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9"/>
        <w:gridCol w:w="1641"/>
        <w:gridCol w:w="3719"/>
        <w:gridCol w:w="3068"/>
        <w:gridCol w:w="1462"/>
      </w:tblGrid>
      <w:tr>
        <w:trPr>
          <w:trHeight w:val="843" w:hRule="atLeast"/>
        </w:trPr>
        <w:tc>
          <w:tcPr>
            <w:tcW w:w="75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8.7.2019</w:t>
            </w:r>
          </w:p>
        </w:tc>
        <w:tc>
          <w:tcPr>
            <w:tcW w:w="3719" w:type="dxa"/>
            <w:tcBorders/>
            <w:shd w:fill="auto" w:val="clear"/>
          </w:tcPr>
          <w:p>
            <w:pPr>
              <w:pStyle w:val="Normal"/>
              <w:spacing w:lineRule="auto" w:line="240" w:before="0" w:after="0"/>
              <w:rPr/>
            </w:pPr>
            <w:r>
              <w:rPr>
                <w:rFonts w:cs="Arial" w:ascii="Arial" w:hAnsi="Arial"/>
                <w:b/>
                <w:bCs/>
              </w:rPr>
              <w:t>1.Test Bizleap hr application with test script</w:t>
            </w:r>
          </w:p>
          <w:p>
            <w:pPr>
              <w:pStyle w:val="Normal"/>
              <w:spacing w:lineRule="auto" w:line="240" w:before="0" w:after="0"/>
              <w:rPr/>
            </w:pPr>
            <w:r>
              <w:rPr>
                <w:rFonts w:cs="Arial" w:ascii="Arial" w:hAnsi="Arial"/>
                <w:b/>
                <w:bCs/>
              </w:rPr>
              <w:t>2.Java Assignment(BizLeap Intern Project)</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62"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9.7.2019</w:t>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3.Knowledge Sharing For Customer Support</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10.7.2019</w:t>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w:t>
            </w:r>
          </w:p>
          <w:p>
            <w:pPr>
              <w:pStyle w:val="Normal"/>
              <w:spacing w:lineRule="auto" w:line="240" w:before="0" w:after="0"/>
              <w:rPr>
                <w:rFonts w:ascii="Arial" w:hAnsi="Arial" w:cs="Arial"/>
                <w:b/>
                <w:b/>
                <w:bCs/>
              </w:rPr>
            </w:pPr>
            <w:r>
              <w:rPr>
                <w:rFonts w:cs="Arial" w:ascii="Arial" w:hAnsi="Arial"/>
                <w:b/>
                <w:bCs/>
              </w:rPr>
              <w:t>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3.ThymeLeaf Lecture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9"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2"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LibreOffice/6.2.4.2$Linux_X86_64 LibreOffice_project/20$Build-2</Application>
  <Pages>2</Pages>
  <Words>148</Words>
  <Characters>830</Characters>
  <CharactersWithSpaces>987</CharactersWithSpaces>
  <Paragraphs>34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2019-07-10T17:05:43Z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