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9D3A8" w14:textId="5ED39ABA" w:rsidR="00087DBB" w:rsidRDefault="00087DBB" w:rsidP="00087DBB">
      <w:pPr>
        <w:ind w:left="720" w:hanging="360"/>
      </w:pPr>
      <w:bookmarkStart w:id="0" w:name="OLE_LINK1"/>
      <w:r>
        <w:t>Setup</w:t>
      </w:r>
    </w:p>
    <w:p w14:paraId="23F5511E" w14:textId="637A1DF6" w:rsidR="00087DBB" w:rsidRDefault="00087DBB" w:rsidP="00087DB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2 set of users (to demo the date and segregations of duties)</w:t>
      </w:r>
    </w:p>
    <w:p w14:paraId="42EE3F0C" w14:textId="370A9215" w:rsidR="00087DBB" w:rsidRDefault="00087DBB" w:rsidP="00087DBB">
      <w:pPr>
        <w:pStyle w:val="ListParagraph"/>
        <w:rPr>
          <w:lang w:val="en-US"/>
        </w:rPr>
      </w:pPr>
      <w:r>
        <w:rPr>
          <w:lang w:val="en-US"/>
        </w:rPr>
        <w:t xml:space="preserve">Set 1: </w:t>
      </w:r>
      <w:r w:rsidRPr="00087DBB">
        <w:rPr>
          <w:lang w:val="en-US"/>
        </w:rPr>
        <w:t>BU Payroll person -&gt; BU HR Manager -&gt; BU General Manag</w:t>
      </w:r>
      <w:r>
        <w:rPr>
          <w:lang w:val="en-US"/>
        </w:rPr>
        <w:t>er can see payroll for Office, Production and Logistics (I call this is group 1)</w:t>
      </w:r>
    </w:p>
    <w:p w14:paraId="63FC5246" w14:textId="0AF6D520" w:rsidR="00087DBB" w:rsidRDefault="00087DBB" w:rsidP="00087DBB">
      <w:pPr>
        <w:pStyle w:val="ListParagraph"/>
        <w:rPr>
          <w:lang w:val="en-US"/>
        </w:rPr>
      </w:pPr>
      <w:r>
        <w:rPr>
          <w:lang w:val="en-US"/>
        </w:rPr>
        <w:t xml:space="preserve">Set 2: </w:t>
      </w:r>
      <w:r w:rsidRPr="00087DBB">
        <w:rPr>
          <w:lang w:val="en-US"/>
        </w:rPr>
        <w:t>BU Payroll person -&gt; BU HR Manager -&gt; BU General Manag</w:t>
      </w:r>
      <w:r>
        <w:rPr>
          <w:lang w:val="en-US"/>
        </w:rPr>
        <w:t>er can see payroll</w:t>
      </w:r>
      <w:r>
        <w:rPr>
          <w:lang w:val="en-US"/>
        </w:rPr>
        <w:t xml:space="preserve"> for Retail (group 2)</w:t>
      </w:r>
    </w:p>
    <w:p w14:paraId="13B1030E" w14:textId="77777777" w:rsidR="00087DBB" w:rsidRDefault="00087DBB" w:rsidP="00087DBB">
      <w:pPr>
        <w:pStyle w:val="ListParagraph"/>
        <w:rPr>
          <w:lang w:val="en-US"/>
        </w:rPr>
      </w:pPr>
    </w:p>
    <w:p w14:paraId="4586D182" w14:textId="2C55DC1C" w:rsidR="00087DBB" w:rsidRDefault="00087DBB" w:rsidP="00087DB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3 schemes for group 1: </w:t>
      </w:r>
      <w:proofErr w:type="spellStart"/>
      <w:r>
        <w:rPr>
          <w:lang w:val="en-US"/>
        </w:rPr>
        <w:t>Thaco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>Office</w:t>
      </w:r>
      <w:r>
        <w:rPr>
          <w:lang w:val="en-US"/>
        </w:rPr>
        <w:t xml:space="preserve">, </w:t>
      </w:r>
      <w:proofErr w:type="spellStart"/>
      <w:r>
        <w:rPr>
          <w:lang w:val="en-US"/>
        </w:rPr>
        <w:t>Thaco</w:t>
      </w:r>
      <w:proofErr w:type="spellEnd"/>
      <w:r>
        <w:rPr>
          <w:lang w:val="en-US"/>
        </w:rPr>
        <w:t xml:space="preserve"> Production and </w:t>
      </w:r>
      <w:proofErr w:type="spellStart"/>
      <w:r>
        <w:rPr>
          <w:lang w:val="en-US"/>
        </w:rPr>
        <w:t>Thaco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>Logistics</w:t>
      </w:r>
    </w:p>
    <w:p w14:paraId="4D8E32A7" w14:textId="2014DE15" w:rsidR="00087DBB" w:rsidRPr="00087DBB" w:rsidRDefault="00087DBB" w:rsidP="00087DBB">
      <w:pPr>
        <w:pStyle w:val="ListParagraph"/>
        <w:numPr>
          <w:ilvl w:val="0"/>
          <w:numId w:val="1"/>
        </w:numPr>
        <w:rPr>
          <w:lang w:val="en-US"/>
        </w:rPr>
      </w:pPr>
      <w:r w:rsidRPr="00087DBB">
        <w:rPr>
          <w:lang w:val="en-US"/>
        </w:rPr>
        <w:t xml:space="preserve">Create </w:t>
      </w:r>
      <w:r>
        <w:rPr>
          <w:lang w:val="en-US"/>
        </w:rPr>
        <w:t>1</w:t>
      </w:r>
      <w:r w:rsidRPr="00087DBB">
        <w:rPr>
          <w:lang w:val="en-US"/>
        </w:rPr>
        <w:t xml:space="preserve"> schemes for group </w:t>
      </w:r>
      <w:r>
        <w:rPr>
          <w:lang w:val="en-US"/>
        </w:rPr>
        <w:t>2</w:t>
      </w:r>
    </w:p>
    <w:p w14:paraId="0BBD68FD" w14:textId="77777777" w:rsidR="00087DBB" w:rsidRDefault="00087DBB" w:rsidP="00087DBB">
      <w:pPr>
        <w:ind w:left="360"/>
        <w:rPr>
          <w:lang w:val="en-US"/>
        </w:rPr>
      </w:pPr>
    </w:p>
    <w:p w14:paraId="0D3A5156" w14:textId="3E4582F3" w:rsidR="00087DBB" w:rsidRDefault="00087DBB" w:rsidP="00087DBB">
      <w:pPr>
        <w:ind w:left="360"/>
        <w:rPr>
          <w:lang w:val="en-US"/>
        </w:rPr>
      </w:pPr>
      <w:r>
        <w:rPr>
          <w:lang w:val="en-US"/>
        </w:rPr>
        <w:t>PoC flow for Group 1</w:t>
      </w:r>
    </w:p>
    <w:p w14:paraId="1EAAA2E4" w14:textId="520F176E" w:rsidR="00087DBB" w:rsidRDefault="00087DBB" w:rsidP="00087DB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Create 2 pay runs to run mid cycle and main cycle</w:t>
      </w:r>
    </w:p>
    <w:p w14:paraId="6C438D1F" w14:textId="0C6ABEBA" w:rsidR="00087DBB" w:rsidRDefault="00087DBB" w:rsidP="00087DB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Run mid-cycle</w:t>
      </w:r>
    </w:p>
    <w:p w14:paraId="0CFFFAB9" w14:textId="10AD265B" w:rsidR="00087DBB" w:rsidRDefault="00087DBB" w:rsidP="00087DBB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Upload payroll inputs for the 3 schemes</w:t>
      </w:r>
    </w:p>
    <w:p w14:paraId="5F2F86E7" w14:textId="4A9B38D4" w:rsidR="00087DBB" w:rsidRDefault="00087DBB" w:rsidP="00087DBB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Process payroll </w:t>
      </w:r>
      <w:r>
        <w:rPr>
          <w:lang w:val="en-US"/>
        </w:rPr>
        <w:t>for the 3 schemes</w:t>
      </w:r>
    </w:p>
    <w:p w14:paraId="3CBC7293" w14:textId="177B7CAC" w:rsidR="00087DBB" w:rsidRDefault="00087DBB" w:rsidP="00087DBB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Generate report + Bank files</w:t>
      </w:r>
    </w:p>
    <w:p w14:paraId="4C2C2557" w14:textId="75297ABE" w:rsidR="00087DBB" w:rsidRDefault="00087DBB" w:rsidP="00087DB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Run main cycle: get the out put from mid-cycle as the input of main cycle</w:t>
      </w:r>
    </w:p>
    <w:p w14:paraId="7BACA0A0" w14:textId="77777777" w:rsidR="00087DBB" w:rsidRDefault="00087DBB" w:rsidP="00087DBB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Upload payroll inputs for the 3 schemes</w:t>
      </w:r>
    </w:p>
    <w:p w14:paraId="289B1BAE" w14:textId="77777777" w:rsidR="00087DBB" w:rsidRDefault="00087DBB" w:rsidP="00087DBB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Process payroll for the 3 schemes</w:t>
      </w:r>
    </w:p>
    <w:p w14:paraId="43213FC9" w14:textId="2BFFC32B" w:rsidR="00087DBB" w:rsidRDefault="00087DBB" w:rsidP="00087DBB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Generate report + Bank files</w:t>
      </w:r>
    </w:p>
    <w:p w14:paraId="26E21EE2" w14:textId="38BEA331" w:rsidR="00087DBB" w:rsidRDefault="00087DBB" w:rsidP="00087DB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Show the dashboard analytics</w:t>
      </w:r>
    </w:p>
    <w:p w14:paraId="58FCF64D" w14:textId="77777777" w:rsidR="00087DBB" w:rsidRDefault="00087DBB" w:rsidP="00087DBB">
      <w:pPr>
        <w:rPr>
          <w:lang w:val="en-US"/>
        </w:rPr>
      </w:pPr>
    </w:p>
    <w:p w14:paraId="4FBF16AC" w14:textId="51CAFDEC" w:rsidR="00087DBB" w:rsidRDefault="00087DBB" w:rsidP="00087DBB">
      <w:pPr>
        <w:ind w:left="360"/>
        <w:rPr>
          <w:lang w:val="en-US"/>
        </w:rPr>
      </w:pPr>
      <w:r>
        <w:rPr>
          <w:lang w:val="en-US"/>
        </w:rPr>
        <w:t xml:space="preserve">PoC flow for Group </w:t>
      </w:r>
      <w:r>
        <w:rPr>
          <w:lang w:val="en-US"/>
        </w:rPr>
        <w:t>2</w:t>
      </w:r>
    </w:p>
    <w:p w14:paraId="79214F4A" w14:textId="77777777" w:rsidR="00087DBB" w:rsidRDefault="00087DBB" w:rsidP="00087DB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Create 2 pay runs to run mid cycle and main cycle</w:t>
      </w:r>
    </w:p>
    <w:p w14:paraId="10D99545" w14:textId="36C307BA" w:rsidR="00087DBB" w:rsidRDefault="00087DBB" w:rsidP="00087DB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Run main cycle: </w:t>
      </w:r>
    </w:p>
    <w:p w14:paraId="06403F2E" w14:textId="730C4DD9" w:rsidR="00087DBB" w:rsidRDefault="00087DBB" w:rsidP="00087DBB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Upload payroll inputs </w:t>
      </w:r>
    </w:p>
    <w:p w14:paraId="69C47A49" w14:textId="2CA7546D" w:rsidR="00087DBB" w:rsidRDefault="00087DBB" w:rsidP="00087DBB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Process payroll </w:t>
      </w:r>
    </w:p>
    <w:p w14:paraId="319433AA" w14:textId="77777777" w:rsidR="00087DBB" w:rsidRDefault="00087DBB" w:rsidP="00087DBB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Generate report + Bank files</w:t>
      </w:r>
    </w:p>
    <w:p w14:paraId="1D8EBEE0" w14:textId="77777777" w:rsidR="00087DBB" w:rsidRDefault="00087DBB" w:rsidP="00087DB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Show the dashboard analytics</w:t>
      </w:r>
    </w:p>
    <w:bookmarkEnd w:id="0"/>
    <w:p w14:paraId="0BE0E1A8" w14:textId="77777777" w:rsidR="00087DBB" w:rsidRPr="00087DBB" w:rsidRDefault="00087DBB" w:rsidP="00087DBB">
      <w:pPr>
        <w:rPr>
          <w:lang w:val="en-US"/>
        </w:rPr>
      </w:pPr>
    </w:p>
    <w:sectPr w:rsidR="00087DBB" w:rsidRPr="00087D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A4AF9"/>
    <w:multiLevelType w:val="hybridMultilevel"/>
    <w:tmpl w:val="DFF0AC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F55D42"/>
    <w:multiLevelType w:val="hybridMultilevel"/>
    <w:tmpl w:val="4ECE8F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DE7963"/>
    <w:multiLevelType w:val="hybridMultilevel"/>
    <w:tmpl w:val="4ECE8F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0069707">
    <w:abstractNumId w:val="0"/>
  </w:num>
  <w:num w:numId="2" w16cid:durableId="1430547053">
    <w:abstractNumId w:val="2"/>
  </w:num>
  <w:num w:numId="3" w16cid:durableId="19055315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DBB"/>
    <w:rsid w:val="00033C13"/>
    <w:rsid w:val="00087DBB"/>
    <w:rsid w:val="001B7B62"/>
    <w:rsid w:val="00451AA0"/>
    <w:rsid w:val="0092134A"/>
    <w:rsid w:val="00960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602123"/>
  <w15:chartTrackingRefBased/>
  <w15:docId w15:val="{1AB74995-A382-9648-B21F-AD28946EE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D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D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D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D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D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D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D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D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D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D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D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D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D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D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D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D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D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Phuoc Nguyen Quang</dc:creator>
  <cp:keywords/>
  <dc:description/>
  <cp:lastModifiedBy>Phuoc Nguyen Quang</cp:lastModifiedBy>
  <cp:revision>1</cp:revision>
  <dcterms:created xsi:type="dcterms:W3CDTF">2025-12-26T07:11:00Z</dcterms:created>
  <dcterms:modified xsi:type="dcterms:W3CDTF">2025-12-26T07:22:00Z</dcterms:modified>
</cp:coreProperties>
</file>