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6BBAA" w14:textId="77777777" w:rsidR="0015214A" w:rsidRDefault="00D74940">
      <w:pPr>
        <w:pStyle w:val="Heading1"/>
      </w:pPr>
      <w:r>
        <w:t>Meeting Minutes</w:t>
      </w:r>
    </w:p>
    <w:p w14:paraId="029A4094" w14:textId="77777777" w:rsidR="0015214A" w:rsidRDefault="00D74940">
      <w:r>
        <w:t>Project: HHHPL x IADC – Project Sync Meeting</w:t>
      </w:r>
    </w:p>
    <w:p w14:paraId="72AC1CBE" w14:textId="4E58D858" w:rsidR="0015214A" w:rsidRDefault="00D74940">
      <w:r>
        <w:t xml:space="preserve">Date/Time: </w:t>
      </w:r>
      <w:r w:rsidR="00645D39">
        <w:t>13-08-2025</w:t>
      </w:r>
      <w:r>
        <w:t>| 4:00 PM (VN Time)</w:t>
      </w:r>
    </w:p>
    <w:p w14:paraId="1E46B232" w14:textId="035BB269" w:rsidR="0015214A" w:rsidRDefault="00D74940" w:rsidP="00645D39">
      <w:r>
        <w:t xml:space="preserve">Attendees: Ron, Vijay, </w:t>
      </w:r>
      <w:r w:rsidR="00645D39">
        <w:t>Ashutosh</w:t>
      </w:r>
    </w:p>
    <w:p w14:paraId="192EDDD1" w14:textId="77777777" w:rsidR="0015214A" w:rsidRDefault="00D74940">
      <w:pPr>
        <w:pStyle w:val="Heading2"/>
      </w:pPr>
      <w:r>
        <w:t>1</w:t>
      </w:r>
      <w:r>
        <w:t>. Project Updates &amp; Context</w:t>
      </w:r>
    </w:p>
    <w:p w14:paraId="36005080" w14:textId="6A41C273" w:rsidR="0015214A" w:rsidRDefault="00D74940">
      <w:r>
        <w:t xml:space="preserve">- Acceptance criteria </w:t>
      </w:r>
      <w:r>
        <w:t>document under preparation for the next 5–6 weeks’ work.</w:t>
      </w:r>
      <w:r>
        <w:br/>
        <w:t>- Contact list shared (HCMC &amp; Hanoi clinics).</w:t>
      </w:r>
      <w:r>
        <w:br/>
        <w:t xml:space="preserve">  • All contacts are informed about the project.</w:t>
      </w:r>
      <w:r>
        <w:br/>
        <w:t xml:space="preserve">  • Approach: Arrange meetings via email; primary contact is Ms. </w:t>
      </w:r>
      <w:r w:rsidR="00645D39">
        <w:t>Dung</w:t>
      </w:r>
      <w:r>
        <w:t xml:space="preserve"> (Head Office GM).</w:t>
      </w:r>
      <w:r>
        <w:br/>
        <w:t xml:space="preserve">  • </w:t>
      </w:r>
      <w:r w:rsidR="00645D39">
        <w:t>Dung</w:t>
      </w:r>
      <w:r>
        <w:t xml:space="preserve"> to coor</w:t>
      </w:r>
      <w:r>
        <w:t>dinate team calls and be the project champion.</w:t>
      </w:r>
    </w:p>
    <w:p w14:paraId="451D1378" w14:textId="77777777" w:rsidR="0015214A" w:rsidRDefault="00D74940">
      <w:pPr>
        <w:pStyle w:val="Heading2"/>
      </w:pPr>
      <w:r>
        <w:t>2. Invoicing Scenarios</w:t>
      </w:r>
    </w:p>
    <w:p w14:paraId="0780BBB0" w14:textId="26F68CEB" w:rsidR="0015214A" w:rsidRDefault="00D74940">
      <w:r>
        <w:t>Ron outlined 4 invoicing cases (documentation to be sent):</w:t>
      </w:r>
      <w:r>
        <w:br/>
        <w:t>1. Immediate payment after service – Red invoice issued.</w:t>
      </w:r>
      <w:r>
        <w:br/>
        <w:t xml:space="preserve">2. Prepayment – Red invoice issued for amount paid; services deducted </w:t>
      </w:r>
      <w:r>
        <w:t>from balance; retail invoice issued upon delivery.</w:t>
      </w:r>
      <w:r>
        <w:br/>
        <w:t>3. Service delivered, payment delayed – Red invoice issued and marked unpaid.</w:t>
      </w:r>
      <w:r>
        <w:br/>
        <w:t>4. Draft invoice before service – Operations drafts, nurse delivers service, red invoice issued upon payment.</w:t>
      </w:r>
      <w:r>
        <w:br/>
      </w:r>
      <w:r>
        <w:br/>
        <w:t>Key Requirements</w:t>
      </w:r>
      <w:r>
        <w:t>:</w:t>
      </w:r>
      <w:r>
        <w:br/>
        <w:t>- Two invoice types (Red &amp; Retail).</w:t>
      </w:r>
      <w:r>
        <w:br/>
        <w:t>- Workflow stages: Draft → Confirm → Issue → Paid.</w:t>
      </w:r>
      <w:r>
        <w:br/>
        <w:t>- Popup for nurse to record payment status &amp; mode.</w:t>
      </w:r>
      <w:r>
        <w:br/>
        <w:t>- Integration with Accounts Receivable and accounting system (M</w:t>
      </w:r>
      <w:r>
        <w:t>ISA now, Odoo later).</w:t>
      </w:r>
      <w:r>
        <w:br/>
        <w:t>- Need M</w:t>
      </w:r>
      <w:r>
        <w:t>ISA API for integrati</w:t>
      </w:r>
      <w:r>
        <w:t>on.</w:t>
      </w:r>
    </w:p>
    <w:p w14:paraId="70AD0149" w14:textId="77777777" w:rsidR="0015214A" w:rsidRDefault="00D74940">
      <w:pPr>
        <w:pStyle w:val="Heading2"/>
      </w:pPr>
      <w:r>
        <w:t>3. Price List Management</w:t>
      </w:r>
    </w:p>
    <w:p w14:paraId="3817501F" w14:textId="77777777" w:rsidR="0015214A" w:rsidRDefault="00D74940">
      <w:r>
        <w:t>- Price list filtered by city and service type (Doctor/Nurse).</w:t>
      </w:r>
      <w:r>
        <w:br/>
        <w:t>- Automatic city restriction per user; potential distance-based pricing.</w:t>
      </w:r>
      <w:r>
        <w:br/>
        <w:t>- Surcharges: after-hours, holidays, TET (triple rate), service-specific extras.</w:t>
      </w:r>
      <w:r>
        <w:br/>
        <w:t>- Requirem</w:t>
      </w:r>
      <w:r>
        <w:t>ent for automated triggers for surcharge application.</w:t>
      </w:r>
      <w:r>
        <w:br/>
        <w:t>- Ron to send sample price list &amp; categorization requirements.</w:t>
      </w:r>
    </w:p>
    <w:p w14:paraId="71697FD0" w14:textId="77777777" w:rsidR="0015214A" w:rsidRDefault="00D74940">
      <w:pPr>
        <w:pStyle w:val="Heading2"/>
      </w:pPr>
      <w:r>
        <w:t>4. Referral &amp; Lead Source Tracking</w:t>
      </w:r>
    </w:p>
    <w:p w14:paraId="7759447F" w14:textId="64649AD6" w:rsidR="0015214A" w:rsidRDefault="00D74940">
      <w:r>
        <w:t>- Integration of Facebook/Zalo calls and chats via Zapier.</w:t>
      </w:r>
      <w:r>
        <w:br/>
        <w:t>- Each ad/post has a unique campaign ID to be</w:t>
      </w:r>
      <w:r>
        <w:t xml:space="preserve"> captured.</w:t>
      </w:r>
      <w:r>
        <w:br/>
        <w:t>- Need tracking from ad/post → call/chat → lead in CRM.</w:t>
      </w:r>
      <w:r>
        <w:br/>
        <w:t>- PR</w:t>
      </w:r>
      <w:r w:rsidR="00645D39">
        <w:t>/</w:t>
      </w:r>
      <w:r>
        <w:t>MA marketing consultants to provide current tracking/tagging details.</w:t>
      </w:r>
    </w:p>
    <w:p w14:paraId="36A5B8BE" w14:textId="77777777" w:rsidR="0015214A" w:rsidRDefault="00D74940">
      <w:pPr>
        <w:pStyle w:val="Heading2"/>
      </w:pPr>
      <w:r>
        <w:lastRenderedPageBreak/>
        <w:t>5. Data Migration &amp; Database Structure</w:t>
      </w:r>
    </w:p>
    <w:p w14:paraId="0EAD2D90" w14:textId="77777777" w:rsidR="0015214A" w:rsidRDefault="00D74940">
      <w:r>
        <w:t>- Current CRM: Pancake.</w:t>
      </w:r>
      <w:r>
        <w:br/>
        <w:t>- Ron mapping fields, master &amp; child tables, lookups</w:t>
      </w:r>
      <w:r>
        <w:t>, and codes to avoid duplication.</w:t>
      </w:r>
      <w:r>
        <w:br/>
        <w:t>- Transaction stages: Lead → Contact → Booking → Client conversion.</w:t>
      </w:r>
      <w:r>
        <w:br/>
        <w:t>- Need reports on conversion rates &amp; stage counts.</w:t>
      </w:r>
      <w:r>
        <w:br/>
        <w:t>- Ron to send spreadsheet of data structure for migration planning.</w:t>
      </w:r>
      <w:r>
        <w:br/>
        <w:t>- Cleanup of existing data before m</w:t>
      </w:r>
      <w:r>
        <w:t>igration.</w:t>
      </w:r>
      <w:r>
        <w:br/>
        <w:t>- Two companies (HCMC &amp; Hanoi) – separate red invoice streams.</w:t>
      </w:r>
    </w:p>
    <w:p w14:paraId="24B9AD4E" w14:textId="77777777" w:rsidR="0015214A" w:rsidRDefault="00D74940">
      <w:pPr>
        <w:pStyle w:val="Heading2"/>
      </w:pPr>
      <w:r>
        <w:t>6. Website &amp; Analytics</w:t>
      </w:r>
    </w:p>
    <w:p w14:paraId="023A4176" w14:textId="77777777" w:rsidR="0015214A" w:rsidRDefault="00D74940">
      <w:r>
        <w:t>- New website under development by marketing agency.</w:t>
      </w:r>
      <w:r>
        <w:br/>
        <w:t>- Discussion on hosting on project’s Odoo platform to allow real-time visitor tracking &amp; integration.</w:t>
      </w:r>
      <w:r>
        <w:br/>
        <w:t>- Mar</w:t>
      </w:r>
      <w:r>
        <w:t>keting team to be given website-only admin role (no back-office access).</w:t>
      </w:r>
      <w:r>
        <w:br/>
        <w:t>- Need meeting with PRMA to align on platform decision and analytics integration.</w:t>
      </w:r>
    </w:p>
    <w:p w14:paraId="0FEE0138" w14:textId="77777777" w:rsidR="0015214A" w:rsidRDefault="00D74940">
      <w:pPr>
        <w:pStyle w:val="Heading2"/>
      </w:pPr>
      <w:r>
        <w:t>7. Additional Items</w:t>
      </w:r>
    </w:p>
    <w:p w14:paraId="38B18169" w14:textId="0E1ACEDF" w:rsidR="0015214A" w:rsidRDefault="00D74940">
      <w:r>
        <w:t>- Digital Signatures: Required for red invoices with custom numbering; may use lo</w:t>
      </w:r>
      <w:r>
        <w:t>cal provider for MOH compliance.</w:t>
      </w:r>
      <w:r>
        <w:br/>
        <w:t>- Government Submissions: Must handle for two separate company entities.</w:t>
      </w:r>
      <w:r>
        <w:br/>
        <w:t xml:space="preserve">- </w:t>
      </w:r>
      <w:proofErr w:type="spellStart"/>
      <w:r>
        <w:t>E</w:t>
      </w:r>
      <w:r w:rsidR="00645D39">
        <w:t>asy</w:t>
      </w:r>
      <w:r>
        <w:t>yHR</w:t>
      </w:r>
      <w:proofErr w:type="spellEnd"/>
      <w:r>
        <w:t xml:space="preserve"> Integration: Minimal integration for now – mainly booking details to nurses and job timings back to CRM.</w:t>
      </w:r>
      <w:r>
        <w:br/>
        <w:t>- Long-term: shift, holiday, and atte</w:t>
      </w:r>
      <w:r>
        <w:t>ndance functions to be in main system.</w:t>
      </w:r>
      <w:r>
        <w:br/>
        <w:t>- Collaboration System: Separate session to be scheduled between Ron &amp; Vijay to discuss collaboration setup.</w:t>
      </w:r>
    </w:p>
    <w:p w14:paraId="0CBE6F3E" w14:textId="77777777" w:rsidR="0015214A" w:rsidRDefault="00D74940">
      <w:pPr>
        <w:pStyle w:val="Heading2"/>
      </w:pPr>
      <w:r>
        <w:t>8. Action Items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28"/>
        <w:gridCol w:w="4428"/>
      </w:tblGrid>
      <w:tr w:rsidR="00645D39" w14:paraId="5A298D7C" w14:textId="77777777" w:rsidTr="00645D39">
        <w:tc>
          <w:tcPr>
            <w:tcW w:w="2500" w:type="pct"/>
          </w:tcPr>
          <w:p w14:paraId="00BE45B0" w14:textId="77777777" w:rsidR="00645D39" w:rsidRDefault="00645D39">
            <w:r>
              <w:t>Task</w:t>
            </w:r>
          </w:p>
        </w:tc>
        <w:tc>
          <w:tcPr>
            <w:tcW w:w="2500" w:type="pct"/>
          </w:tcPr>
          <w:p w14:paraId="1E843234" w14:textId="77777777" w:rsidR="00645D39" w:rsidRDefault="00645D39">
            <w:r>
              <w:t>Responsible</w:t>
            </w:r>
          </w:p>
        </w:tc>
      </w:tr>
      <w:tr w:rsidR="00645D39" w14:paraId="19641E43" w14:textId="77777777" w:rsidTr="00645D39">
        <w:tc>
          <w:tcPr>
            <w:tcW w:w="2500" w:type="pct"/>
          </w:tcPr>
          <w:p w14:paraId="0725A32B" w14:textId="77777777" w:rsidR="00645D39" w:rsidRDefault="00645D39">
            <w:r>
              <w:t>Send acceptance criteria document draft</w:t>
            </w:r>
          </w:p>
        </w:tc>
        <w:tc>
          <w:tcPr>
            <w:tcW w:w="2500" w:type="pct"/>
          </w:tcPr>
          <w:p w14:paraId="49F16949" w14:textId="77777777" w:rsidR="00645D39" w:rsidRDefault="00645D39">
            <w:r>
              <w:t>Vijay</w:t>
            </w:r>
          </w:p>
        </w:tc>
      </w:tr>
      <w:tr w:rsidR="00645D39" w14:paraId="627A71DF" w14:textId="77777777" w:rsidTr="00645D39">
        <w:tc>
          <w:tcPr>
            <w:tcW w:w="2500" w:type="pct"/>
          </w:tcPr>
          <w:p w14:paraId="30E9B3C7" w14:textId="3EC63FFD" w:rsidR="00645D39" w:rsidRDefault="00645D39">
            <w:r>
              <w:t>Contact Ms. Dung to arrange clinic team calls</w:t>
            </w:r>
          </w:p>
        </w:tc>
        <w:tc>
          <w:tcPr>
            <w:tcW w:w="2500" w:type="pct"/>
          </w:tcPr>
          <w:p w14:paraId="10A29F0E" w14:textId="77777777" w:rsidR="00645D39" w:rsidRDefault="00645D39">
            <w:r>
              <w:t>Vijay</w:t>
            </w:r>
          </w:p>
        </w:tc>
      </w:tr>
      <w:tr w:rsidR="00645D39" w14:paraId="4C32FD2C" w14:textId="77777777" w:rsidTr="00645D39">
        <w:tc>
          <w:tcPr>
            <w:tcW w:w="2500" w:type="pct"/>
          </w:tcPr>
          <w:p w14:paraId="0E6F54ED" w14:textId="77777777" w:rsidR="00645D39" w:rsidRDefault="00645D39">
            <w:r>
              <w:t>Document and share invoicing scenarios</w:t>
            </w:r>
          </w:p>
        </w:tc>
        <w:tc>
          <w:tcPr>
            <w:tcW w:w="2500" w:type="pct"/>
          </w:tcPr>
          <w:p w14:paraId="6019C490" w14:textId="77777777" w:rsidR="00645D39" w:rsidRDefault="00645D39">
            <w:r>
              <w:t>Ron</w:t>
            </w:r>
          </w:p>
        </w:tc>
      </w:tr>
      <w:tr w:rsidR="00645D39" w14:paraId="3FD6DC23" w14:textId="77777777" w:rsidTr="00645D39">
        <w:tc>
          <w:tcPr>
            <w:tcW w:w="2500" w:type="pct"/>
          </w:tcPr>
          <w:p w14:paraId="5B2755CD" w14:textId="5691979D" w:rsidR="00645D39" w:rsidRDefault="00645D39">
            <w:r>
              <w:t>Share MISA API documentation</w:t>
            </w:r>
          </w:p>
        </w:tc>
        <w:tc>
          <w:tcPr>
            <w:tcW w:w="2500" w:type="pct"/>
          </w:tcPr>
          <w:p w14:paraId="0F138AFE" w14:textId="77777777" w:rsidR="00645D39" w:rsidRDefault="00645D39">
            <w:r>
              <w:t>Ron</w:t>
            </w:r>
          </w:p>
        </w:tc>
      </w:tr>
      <w:tr w:rsidR="00645D39" w14:paraId="0BE3CC13" w14:textId="77777777" w:rsidTr="00645D39">
        <w:tc>
          <w:tcPr>
            <w:tcW w:w="2500" w:type="pct"/>
          </w:tcPr>
          <w:p w14:paraId="30C7FC50" w14:textId="77777777" w:rsidR="00645D39" w:rsidRDefault="00645D39">
            <w:r>
              <w:t>Send sample price list &amp; surcharge details</w:t>
            </w:r>
          </w:p>
        </w:tc>
        <w:tc>
          <w:tcPr>
            <w:tcW w:w="2500" w:type="pct"/>
          </w:tcPr>
          <w:p w14:paraId="03275B7D" w14:textId="77777777" w:rsidR="00645D39" w:rsidRDefault="00645D39">
            <w:r>
              <w:t>Ron</w:t>
            </w:r>
          </w:p>
        </w:tc>
      </w:tr>
      <w:tr w:rsidR="00645D39" w14:paraId="4C883FE9" w14:textId="77777777" w:rsidTr="00645D39">
        <w:tc>
          <w:tcPr>
            <w:tcW w:w="2500" w:type="pct"/>
          </w:tcPr>
          <w:p w14:paraId="3D18B50B" w14:textId="77777777" w:rsidR="00645D39" w:rsidRDefault="00645D39">
            <w:r>
              <w:t>Provide campaign tracking/tagging info</w:t>
            </w:r>
          </w:p>
        </w:tc>
        <w:tc>
          <w:tcPr>
            <w:tcW w:w="2500" w:type="pct"/>
          </w:tcPr>
          <w:p w14:paraId="77E62D0D" w14:textId="18EEC9CA" w:rsidR="00645D39" w:rsidRDefault="00645D39">
            <w:r>
              <w:t>PR/ MA</w:t>
            </w:r>
          </w:p>
        </w:tc>
      </w:tr>
      <w:tr w:rsidR="00645D39" w14:paraId="4D06C31B" w14:textId="77777777" w:rsidTr="00645D39">
        <w:tc>
          <w:tcPr>
            <w:tcW w:w="2500" w:type="pct"/>
          </w:tcPr>
          <w:p w14:paraId="2208B9FE" w14:textId="77777777" w:rsidR="00645D39" w:rsidRDefault="00645D39">
            <w:r>
              <w:t>Share data structure &amp; field mapping spreadsheet</w:t>
            </w:r>
          </w:p>
        </w:tc>
        <w:tc>
          <w:tcPr>
            <w:tcW w:w="2500" w:type="pct"/>
          </w:tcPr>
          <w:p w14:paraId="43D411C6" w14:textId="77777777" w:rsidR="00645D39" w:rsidRDefault="00645D39">
            <w:r>
              <w:t>Ron</w:t>
            </w:r>
          </w:p>
        </w:tc>
      </w:tr>
      <w:tr w:rsidR="00645D39" w14:paraId="56750695" w14:textId="77777777" w:rsidTr="00645D39">
        <w:tc>
          <w:tcPr>
            <w:tcW w:w="2500" w:type="pct"/>
          </w:tcPr>
          <w:p w14:paraId="1777BB14" w14:textId="357F0160" w:rsidR="00645D39" w:rsidRDefault="00645D39">
            <w:r>
              <w:t>Discuss website hosting/analytics with PR/MA</w:t>
            </w:r>
          </w:p>
        </w:tc>
        <w:tc>
          <w:tcPr>
            <w:tcW w:w="2500" w:type="pct"/>
          </w:tcPr>
          <w:p w14:paraId="6750A0B1" w14:textId="77777777" w:rsidR="00645D39" w:rsidRDefault="00645D39">
            <w:r>
              <w:t>Vijay</w:t>
            </w:r>
          </w:p>
        </w:tc>
      </w:tr>
      <w:tr w:rsidR="00645D39" w14:paraId="7AB0B1A2" w14:textId="77777777" w:rsidTr="00645D39">
        <w:tc>
          <w:tcPr>
            <w:tcW w:w="2500" w:type="pct"/>
          </w:tcPr>
          <w:p w14:paraId="628A7178" w14:textId="4C41F357" w:rsidR="00645D39" w:rsidRDefault="00645D39">
            <w:r>
              <w:t xml:space="preserve">Provide </w:t>
            </w:r>
            <w:proofErr w:type="spellStart"/>
            <w:r>
              <w:t>EasyHR</w:t>
            </w:r>
            <w:proofErr w:type="spellEnd"/>
            <w:r>
              <w:t>-CRM integration requirements</w:t>
            </w:r>
          </w:p>
        </w:tc>
        <w:tc>
          <w:tcPr>
            <w:tcW w:w="2500" w:type="pct"/>
          </w:tcPr>
          <w:p w14:paraId="743005A5" w14:textId="77777777" w:rsidR="00645D39" w:rsidRDefault="00645D39">
            <w:r>
              <w:t>Ron</w:t>
            </w:r>
          </w:p>
        </w:tc>
      </w:tr>
      <w:tr w:rsidR="00645D39" w14:paraId="6DD0D7C5" w14:textId="77777777" w:rsidTr="00645D39">
        <w:tc>
          <w:tcPr>
            <w:tcW w:w="2500" w:type="pct"/>
          </w:tcPr>
          <w:p w14:paraId="679B9F24" w14:textId="77777777" w:rsidR="00645D39" w:rsidRDefault="00645D39">
            <w:r>
              <w:t>Schedule collaboration discussion meeting</w:t>
            </w:r>
          </w:p>
        </w:tc>
        <w:tc>
          <w:tcPr>
            <w:tcW w:w="2500" w:type="pct"/>
          </w:tcPr>
          <w:p w14:paraId="58351BB1" w14:textId="77777777" w:rsidR="00645D39" w:rsidRDefault="00645D39">
            <w:r>
              <w:t>Vijay</w:t>
            </w:r>
          </w:p>
        </w:tc>
      </w:tr>
    </w:tbl>
    <w:p w14:paraId="7FF2A2F0" w14:textId="77777777" w:rsidR="00D74940" w:rsidRDefault="00D74940"/>
    <w:sectPr w:rsidR="00D749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A"/>
    <w:rsid w:val="0029639D"/>
    <w:rsid w:val="00326F90"/>
    <w:rsid w:val="00645D39"/>
    <w:rsid w:val="00AA1D8D"/>
    <w:rsid w:val="00B47730"/>
    <w:rsid w:val="00CB0664"/>
    <w:rsid w:val="00D74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FB3774"/>
  <w14:defaultImageDpi w14:val="300"/>
  <w15:docId w15:val="{292189CF-ABB5-3E4B-A529-B0F22771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2025-08-13T10:46:00Z</dcterms:modified>
  <cp:category/>
</cp:coreProperties>
</file>