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4289" w14:textId="31704EB9" w:rsidR="0084406A" w:rsidRPr="0084406A" w:rsidRDefault="0084406A" w:rsidP="0084406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4406A">
        <w:rPr>
          <w:rFonts w:ascii="Times New Roman" w:eastAsia="Times New Roman" w:hAnsi="Times New Roman" w:cs="Times New Roman"/>
          <w:b/>
          <w:bCs/>
        </w:rPr>
        <w:t>Meeting Title:</w:t>
      </w:r>
      <w:r w:rsidRPr="0084406A">
        <w:rPr>
          <w:rFonts w:ascii="Times New Roman" w:eastAsia="Times New Roman" w:hAnsi="Times New Roman" w:cs="Times New Roman"/>
        </w:rPr>
        <w:t xml:space="preserve"> CRM &amp; Integration Project Update</w:t>
      </w:r>
      <w:r w:rsidRPr="0084406A">
        <w:rPr>
          <w:rFonts w:ascii="Times New Roman" w:eastAsia="Times New Roman" w:hAnsi="Times New Roman" w:cs="Times New Roman"/>
        </w:rPr>
        <w:br/>
      </w:r>
      <w:r w:rsidRPr="0084406A">
        <w:rPr>
          <w:rFonts w:ascii="Times New Roman" w:eastAsia="Times New Roman" w:hAnsi="Times New Roman" w:cs="Times New Roman"/>
          <w:b/>
          <w:bCs/>
        </w:rPr>
        <w:t>Date:</w:t>
      </w:r>
      <w:r w:rsidRPr="008440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27/08/2025</w:t>
      </w:r>
      <w:r w:rsidRPr="0084406A">
        <w:rPr>
          <w:rFonts w:ascii="Times New Roman" w:eastAsia="Times New Roman" w:hAnsi="Times New Roman" w:cs="Times New Roman"/>
        </w:rPr>
        <w:br/>
      </w:r>
      <w:r w:rsidRPr="0084406A">
        <w:rPr>
          <w:rFonts w:ascii="Times New Roman" w:eastAsia="Times New Roman" w:hAnsi="Times New Roman" w:cs="Times New Roman"/>
          <w:b/>
          <w:bCs/>
        </w:rPr>
        <w:t>Attendees:</w:t>
      </w:r>
      <w:r w:rsidRPr="0084406A">
        <w:rPr>
          <w:rFonts w:ascii="Times New Roman" w:eastAsia="Times New Roman" w:hAnsi="Times New Roman" w:cs="Times New Roman"/>
        </w:rPr>
        <w:t xml:space="preserve"> Ron, VJ, and </w:t>
      </w:r>
      <w:r>
        <w:rPr>
          <w:rFonts w:ascii="Times New Roman" w:eastAsia="Times New Roman" w:hAnsi="Times New Roman" w:cs="Times New Roman"/>
          <w:lang w:val="en-US"/>
        </w:rPr>
        <w:t>Ash</w:t>
      </w:r>
    </w:p>
    <w:p w14:paraId="5CFC69B2" w14:textId="77777777" w:rsidR="0084406A" w:rsidRPr="0084406A" w:rsidRDefault="0084406A" w:rsidP="0084406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Key Discussion Points &amp; Decisions:</w:t>
      </w:r>
    </w:p>
    <w:p w14:paraId="5A6FA907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NDA &amp; Technical Document</w:t>
      </w:r>
    </w:p>
    <w:p w14:paraId="08B469CE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Fully signed NDA has been received.</w:t>
      </w:r>
    </w:p>
    <w:p w14:paraId="0C4BCBC5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Technical document reviewed; minor additions made. Action: VJ to review updates and finalize.</w:t>
      </w:r>
    </w:p>
    <w:p w14:paraId="52D5066D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CRM Progress Update</w:t>
      </w:r>
    </w:p>
    <w:p w14:paraId="516476D6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Progress made on client screens, scheduling, assignment of bookings, status tracking, movements, and invoicing.</w:t>
      </w:r>
    </w:p>
    <w:p w14:paraId="162FD785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Invoicing depends heavily on API integration; UI side expected to be completed in the next few days.</w:t>
      </w:r>
    </w:p>
    <w:p w14:paraId="446BD2BF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Red Invoice &amp; E-Signature Integration</w:t>
      </w:r>
    </w:p>
    <w:p w14:paraId="7780C386" w14:textId="42DF7CF2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Options: MISA vs. Vi</w:t>
      </w:r>
      <w:r>
        <w:rPr>
          <w:rFonts w:ascii="Times New Roman" w:eastAsia="Times New Roman" w:hAnsi="Times New Roman" w:cs="Times New Roman"/>
          <w:lang w:val="en-US"/>
        </w:rPr>
        <w:t>t</w:t>
      </w:r>
      <w:r w:rsidRPr="0084406A">
        <w:rPr>
          <w:rFonts w:ascii="Times New Roman" w:eastAsia="Times New Roman" w:hAnsi="Times New Roman" w:cs="Times New Roman"/>
        </w:rPr>
        <w:t>tel for red invoice submission and E-signature.</w:t>
      </w:r>
    </w:p>
    <w:p w14:paraId="21D9D93A" w14:textId="12C920B1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Decision: Use Viatel for E-signature and government submission to avoid licensing issues with MISA.</w:t>
      </w:r>
    </w:p>
    <w:p w14:paraId="3D6F4F20" w14:textId="48F7D26F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Invoices must still be sent to MISA for accounting purposes.</w:t>
      </w:r>
    </w:p>
    <w:p w14:paraId="723B5C48" w14:textId="6650C5A3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Prepayment handling clarified: Red invoices generated at payment receipt, with liability recorded until services are rendered. Refunds handled via MISA and accounted in accounts receivable.</w:t>
      </w:r>
    </w:p>
    <w:p w14:paraId="6A50384E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VOIP Integration</w:t>
      </w:r>
    </w:p>
    <w:p w14:paraId="228CF5CF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Current VOIP system in use but may be replaced with a better alternative.</w:t>
      </w:r>
    </w:p>
    <w:p w14:paraId="14BEC824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Action: Evaluate sandbox environment for a potential new VOIP system and compare with current setup.</w:t>
      </w:r>
    </w:p>
    <w:p w14:paraId="7610BA8E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Marketing &amp; Website Integration</w:t>
      </w:r>
    </w:p>
    <w:p w14:paraId="7AD1E39A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Interim solution needed until new CRM integration is completed.</w:t>
      </w:r>
    </w:p>
    <w:p w14:paraId="61157B43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Current channels: Website form, chat, Zalo call, hotline call. Data currently entered manually into Pancake CRM.</w:t>
      </w:r>
    </w:p>
    <w:p w14:paraId="10269DF9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New CRM will automate logging from these channels; manual entry to be minimized.</w:t>
      </w:r>
    </w:p>
    <w:p w14:paraId="34870AC3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Action: Confirm Zalo OA account details and provide admin access.</w:t>
      </w:r>
    </w:p>
    <w:p w14:paraId="3BB4A23F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Monitoring &amp; Audit</w:t>
      </w:r>
    </w:p>
    <w:p w14:paraId="1BC128B3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Concern over sales staff activity during off-hours (weekends/nights).</w:t>
      </w:r>
    </w:p>
    <w:p w14:paraId="5C431E63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Solution: Audit log to track call receipt, pickup, duration, and handling of diverted calls.</w:t>
      </w:r>
    </w:p>
    <w:p w14:paraId="15F1A11F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Roles clarified: Look-up fields restricted to data custodian with full audit logs.</w:t>
      </w:r>
    </w:p>
    <w:p w14:paraId="71BEDDFA" w14:textId="77777777" w:rsidR="0084406A" w:rsidRPr="0084406A" w:rsidRDefault="0084406A" w:rsidP="008440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t>Next Steps / Action Items</w:t>
      </w:r>
    </w:p>
    <w:p w14:paraId="4256B71B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Finalize technical document and NDA.</w:t>
      </w:r>
    </w:p>
    <w:p w14:paraId="13BB673F" w14:textId="2619B901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Complete API integrations for Vi</w:t>
      </w:r>
      <w:r>
        <w:rPr>
          <w:rFonts w:ascii="Times New Roman" w:eastAsia="Times New Roman" w:hAnsi="Times New Roman" w:cs="Times New Roman"/>
          <w:lang w:val="en-US"/>
        </w:rPr>
        <w:t>t</w:t>
      </w:r>
      <w:r w:rsidRPr="0084406A">
        <w:rPr>
          <w:rFonts w:ascii="Times New Roman" w:eastAsia="Times New Roman" w:hAnsi="Times New Roman" w:cs="Times New Roman"/>
        </w:rPr>
        <w:t>tel and MISA.</w:t>
      </w:r>
    </w:p>
    <w:p w14:paraId="17748699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Evaluate VOIP system for potential replacement and sandbox testing.</w:t>
      </w:r>
    </w:p>
    <w:p w14:paraId="6C5C6396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Confirm Zalo OA accounts and access for CRM integration.</w:t>
      </w:r>
    </w:p>
    <w:p w14:paraId="2F6560B0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Automate logging of calls, chats, and forms into new CRM.</w:t>
      </w:r>
    </w:p>
    <w:p w14:paraId="5F3B08B1" w14:textId="77777777" w:rsidR="0084406A" w:rsidRPr="0084406A" w:rsidRDefault="0084406A" w:rsidP="0084406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Ensure secure, audited access to master data fields.</w:t>
      </w:r>
    </w:p>
    <w:p w14:paraId="76C95673" w14:textId="77777777" w:rsidR="0084406A" w:rsidRPr="0084406A" w:rsidRDefault="0084406A" w:rsidP="0084406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  <w:b/>
          <w:bCs/>
        </w:rPr>
        <w:lastRenderedPageBreak/>
        <w:t>Decisions Made:</w:t>
      </w:r>
    </w:p>
    <w:p w14:paraId="2506660D" w14:textId="476D4D6A" w:rsidR="0084406A" w:rsidRPr="0084406A" w:rsidRDefault="0084406A" w:rsidP="008440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Use Vi</w:t>
      </w:r>
      <w:r>
        <w:rPr>
          <w:rFonts w:ascii="Times New Roman" w:eastAsia="Times New Roman" w:hAnsi="Times New Roman" w:cs="Times New Roman"/>
          <w:lang w:val="en-US"/>
        </w:rPr>
        <w:t>t</w:t>
      </w:r>
      <w:r w:rsidRPr="0084406A">
        <w:rPr>
          <w:rFonts w:ascii="Times New Roman" w:eastAsia="Times New Roman" w:hAnsi="Times New Roman" w:cs="Times New Roman"/>
        </w:rPr>
        <w:t>tel for red invoice submission and e-signature.</w:t>
      </w:r>
    </w:p>
    <w:p w14:paraId="0185C656" w14:textId="77777777" w:rsidR="0084406A" w:rsidRPr="0084406A" w:rsidRDefault="0084406A" w:rsidP="008440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Maintain manual oversight until CRM automations are fully implemented.</w:t>
      </w:r>
    </w:p>
    <w:p w14:paraId="04167AE8" w14:textId="77777777" w:rsidR="0084406A" w:rsidRPr="0084406A" w:rsidRDefault="0084406A" w:rsidP="008440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406A">
        <w:rPr>
          <w:rFonts w:ascii="Times New Roman" w:eastAsia="Times New Roman" w:hAnsi="Times New Roman" w:cs="Times New Roman"/>
        </w:rPr>
        <w:t>Data custodian role established for master/lookup fields.</w:t>
      </w:r>
    </w:p>
    <w:p w14:paraId="6DF28F47" w14:textId="77777777" w:rsidR="00600A39" w:rsidRDefault="00600A39"/>
    <w:sectPr w:rsidR="00600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04433"/>
    <w:multiLevelType w:val="multilevel"/>
    <w:tmpl w:val="207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E2CEB"/>
    <w:multiLevelType w:val="multilevel"/>
    <w:tmpl w:val="D050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6A"/>
    <w:rsid w:val="000427E6"/>
    <w:rsid w:val="000A4537"/>
    <w:rsid w:val="00600A39"/>
    <w:rsid w:val="0084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9111E"/>
  <w15:chartTrackingRefBased/>
  <w15:docId w15:val="{C53391FF-6255-8F44-AFE5-43AB5ABD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40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440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1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2025-08-27T09:55:00Z</dcterms:created>
  <dcterms:modified xsi:type="dcterms:W3CDTF">2025-08-27T09:58:00Z</dcterms:modified>
</cp:coreProperties>
</file>