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0310" w:rsidRPr="00AE51D2" w:rsidRDefault="00DD0310">
      <w:pPr>
        <w:rPr>
          <w:rFonts w:ascii="Times New Roman" w:hAnsi="Times New Roman" w:cs="Times New Roman"/>
        </w:rPr>
      </w:pPr>
      <w:r w:rsidRPr="00AE51D2">
        <w:rPr>
          <w:rFonts w:ascii="Times New Roman" w:hAnsi="Times New Roman" w:cs="Times New Roman"/>
        </w:rPr>
        <w:t xml:space="preserve">1  </w:t>
      </w:r>
      <w:r w:rsidRPr="00AE51D2">
        <w:rPr>
          <w:rFonts w:ascii="Times New Roman" w:hAnsi="Times New Roman" w:cs="Times New Roman"/>
        </w:rPr>
        <w:t>绪论</w:t>
      </w:r>
    </w:p>
    <w:p w:rsidR="00DD0310" w:rsidRDefault="00DD0310">
      <w:pPr>
        <w:rPr>
          <w:rFonts w:ascii="Times New Roman" w:hAnsi="Times New Roman" w:cs="Times New Roman"/>
        </w:rPr>
      </w:pPr>
      <w:r w:rsidRPr="00AE51D2">
        <w:rPr>
          <w:rFonts w:ascii="Times New Roman" w:hAnsi="Times New Roman" w:cs="Times New Roman"/>
        </w:rPr>
        <w:t xml:space="preserve">1.1  </w:t>
      </w:r>
      <w:r w:rsidRPr="00AE51D2">
        <w:rPr>
          <w:rFonts w:ascii="Times New Roman" w:hAnsi="Times New Roman" w:cs="Times New Roman"/>
        </w:rPr>
        <w:t>研究背景与研究意义</w:t>
      </w:r>
    </w:p>
    <w:p w:rsidR="00A81C12" w:rsidRDefault="00A81C12">
      <w:pPr>
        <w:rPr>
          <w:rFonts w:ascii="Times New Roman" w:hAnsi="Times New Roman" w:cs="Times New Roman"/>
        </w:rPr>
      </w:pPr>
      <w:r>
        <w:rPr>
          <w:rFonts w:ascii="Times New Roman" w:hAnsi="Times New Roman" w:cs="Times New Roman"/>
        </w:rPr>
        <w:tab/>
      </w:r>
      <w:r>
        <w:rPr>
          <w:rFonts w:ascii="Times New Roman" w:hAnsi="Times New Roman" w:cs="Times New Roman"/>
        </w:rPr>
        <w:t>过去</w:t>
      </w:r>
      <w:r>
        <w:rPr>
          <w:rFonts w:ascii="Times New Roman" w:hAnsi="Times New Roman" w:cs="Times New Roman" w:hint="eastAsia"/>
        </w:rPr>
        <w:t>1</w:t>
      </w:r>
      <w:r>
        <w:rPr>
          <w:rFonts w:ascii="Times New Roman" w:hAnsi="Times New Roman" w:cs="Times New Roman"/>
        </w:rPr>
        <w:t>0</w:t>
      </w:r>
      <w:r>
        <w:rPr>
          <w:rFonts w:ascii="Times New Roman" w:hAnsi="Times New Roman" w:cs="Times New Roman"/>
        </w:rPr>
        <w:t>年</w:t>
      </w:r>
      <w:r>
        <w:rPr>
          <w:rFonts w:ascii="Times New Roman" w:hAnsi="Times New Roman" w:cs="Times New Roman" w:hint="eastAsia"/>
        </w:rPr>
        <w:t>，</w:t>
      </w:r>
      <w:r>
        <w:rPr>
          <w:rFonts w:ascii="Times New Roman" w:hAnsi="Times New Roman" w:cs="Times New Roman"/>
        </w:rPr>
        <w:t>移动数据流量以惊人的速度增长</w:t>
      </w:r>
      <w:r>
        <w:rPr>
          <w:rFonts w:ascii="Times New Roman" w:hAnsi="Times New Roman" w:cs="Times New Roman" w:hint="eastAsia"/>
        </w:rPr>
        <w:t>。</w:t>
      </w:r>
      <w:r>
        <w:rPr>
          <w:rFonts w:ascii="Times New Roman" w:hAnsi="Times New Roman" w:cs="Times New Roman"/>
        </w:rPr>
        <w:t>据统计</w:t>
      </w: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rPr>
        <w:t>3</w:t>
      </w:r>
      <w:r>
        <w:rPr>
          <w:rFonts w:ascii="Times New Roman" w:hAnsi="Times New Roman" w:cs="Times New Roman" w:hint="eastAsia"/>
        </w:rPr>
        <w:t>】，国内移动互联网接入流量从</w:t>
      </w:r>
      <w:r>
        <w:rPr>
          <w:rFonts w:ascii="Times New Roman" w:hAnsi="Times New Roman" w:cs="Times New Roman" w:hint="eastAsia"/>
        </w:rPr>
        <w:t>2</w:t>
      </w:r>
      <w:r>
        <w:rPr>
          <w:rFonts w:ascii="Times New Roman" w:hAnsi="Times New Roman" w:cs="Times New Roman"/>
        </w:rPr>
        <w:t>010</w:t>
      </w:r>
      <w:r>
        <w:rPr>
          <w:rFonts w:ascii="Times New Roman" w:hAnsi="Times New Roman" w:cs="Times New Roman"/>
        </w:rPr>
        <w:t>年的</w:t>
      </w:r>
      <w:r>
        <w:rPr>
          <w:rFonts w:ascii="Times New Roman" w:hAnsi="Times New Roman" w:cs="Times New Roman" w:hint="eastAsia"/>
        </w:rPr>
        <w:t>5</w:t>
      </w:r>
      <w:r>
        <w:rPr>
          <w:rFonts w:ascii="Times New Roman" w:hAnsi="Times New Roman" w:cs="Times New Roman"/>
        </w:rPr>
        <w:t>0000</w:t>
      </w:r>
      <w:r>
        <w:rPr>
          <w:rFonts w:ascii="Times New Roman" w:hAnsi="Times New Roman" w:cs="Times New Roman"/>
        </w:rPr>
        <w:t>万</w:t>
      </w:r>
      <w:r>
        <w:rPr>
          <w:rFonts w:ascii="Times New Roman" w:hAnsi="Times New Roman" w:cs="Times New Roman"/>
        </w:rPr>
        <w:t>G</w:t>
      </w:r>
      <w:r>
        <w:rPr>
          <w:rFonts w:ascii="Times New Roman" w:hAnsi="Times New Roman" w:cs="Times New Roman"/>
        </w:rPr>
        <w:t>增长到</w:t>
      </w:r>
      <w:r>
        <w:rPr>
          <w:rFonts w:ascii="Times New Roman" w:hAnsi="Times New Roman" w:cs="Times New Roman"/>
        </w:rPr>
        <w:t>1000000</w:t>
      </w:r>
      <w:r>
        <w:rPr>
          <w:rFonts w:ascii="Times New Roman" w:hAnsi="Times New Roman" w:cs="Times New Roman"/>
        </w:rPr>
        <w:t>万</w:t>
      </w:r>
      <w:r>
        <w:rPr>
          <w:rFonts w:ascii="Times New Roman" w:hAnsi="Times New Roman" w:cs="Times New Roman"/>
        </w:rPr>
        <w:t>G</w:t>
      </w:r>
      <w:r>
        <w:rPr>
          <w:rFonts w:ascii="Times New Roman" w:hAnsi="Times New Roman" w:cs="Times New Roman"/>
        </w:rPr>
        <w:t>仅仅用了</w:t>
      </w:r>
      <w:r>
        <w:rPr>
          <w:rFonts w:ascii="Times New Roman" w:hAnsi="Times New Roman" w:cs="Times New Roman" w:hint="eastAsia"/>
        </w:rPr>
        <w:t>6</w:t>
      </w:r>
      <w:r>
        <w:rPr>
          <w:rFonts w:ascii="Times New Roman" w:hAnsi="Times New Roman" w:cs="Times New Roman" w:hint="eastAsia"/>
        </w:rPr>
        <w:t>年时间。放眼全球也是如此，预计到</w:t>
      </w:r>
      <w:r>
        <w:rPr>
          <w:rFonts w:ascii="Times New Roman" w:hAnsi="Times New Roman" w:cs="Times New Roman" w:hint="eastAsia"/>
        </w:rPr>
        <w:t>2</w:t>
      </w:r>
      <w:r>
        <w:rPr>
          <w:rFonts w:ascii="Times New Roman" w:hAnsi="Times New Roman" w:cs="Times New Roman"/>
        </w:rPr>
        <w:t>021</w:t>
      </w:r>
      <w:r>
        <w:rPr>
          <w:rFonts w:ascii="Times New Roman" w:hAnsi="Times New Roman" w:cs="Times New Roman"/>
        </w:rPr>
        <w:t>年</w:t>
      </w:r>
      <w:r>
        <w:rPr>
          <w:rFonts w:ascii="Times New Roman" w:hAnsi="Times New Roman" w:cs="Times New Roman" w:hint="eastAsia"/>
        </w:rPr>
        <w:t>，</w:t>
      </w:r>
      <w:r w:rsidRPr="00A81C12">
        <w:rPr>
          <w:rFonts w:ascii="Times New Roman" w:hAnsi="Times New Roman" w:cs="Times New Roman" w:hint="eastAsia"/>
        </w:rPr>
        <w:t>全球移动数据流量规模将是</w:t>
      </w:r>
      <w:r w:rsidRPr="00A81C12">
        <w:rPr>
          <w:rFonts w:ascii="Times New Roman" w:hAnsi="Times New Roman" w:cs="Times New Roman" w:hint="eastAsia"/>
        </w:rPr>
        <w:t xml:space="preserve"> 2016</w:t>
      </w:r>
      <w:r w:rsidRPr="00A81C12">
        <w:rPr>
          <w:rFonts w:ascii="Times New Roman" w:hAnsi="Times New Roman" w:cs="Times New Roman" w:hint="eastAsia"/>
        </w:rPr>
        <w:t>年的近</w:t>
      </w:r>
      <w:r w:rsidRPr="00A81C12">
        <w:rPr>
          <w:rFonts w:ascii="Times New Roman" w:hAnsi="Times New Roman" w:cs="Times New Roman" w:hint="eastAsia"/>
        </w:rPr>
        <w:t xml:space="preserve"> 7 </w:t>
      </w:r>
      <w:r w:rsidRPr="00A81C12">
        <w:rPr>
          <w:rFonts w:ascii="Times New Roman" w:hAnsi="Times New Roman" w:cs="Times New Roman" w:hint="eastAsia"/>
        </w:rPr>
        <w:t>倍</w:t>
      </w:r>
      <w:r w:rsidR="00DD5EAD">
        <w:rPr>
          <w:rFonts w:ascii="Times New Roman" w:hAnsi="Times New Roman" w:cs="Times New Roman" w:hint="eastAsia"/>
        </w:rPr>
        <w:t>。数据流量的增长得益于第四代移动通信系统（</w:t>
      </w:r>
      <w:r w:rsidR="00DD5EAD" w:rsidRPr="00DD5EAD">
        <w:rPr>
          <w:rFonts w:ascii="Times New Roman" w:hAnsi="Times New Roman" w:cs="Times New Roman" w:hint="eastAsia"/>
        </w:rPr>
        <w:t>the 4th Generation</w:t>
      </w:r>
      <w:r w:rsidR="00DD5EAD" w:rsidRPr="00DD5EAD">
        <w:rPr>
          <w:rFonts w:ascii="Times New Roman" w:hAnsi="Times New Roman" w:cs="Times New Roman" w:hint="eastAsia"/>
        </w:rPr>
        <w:t>，</w:t>
      </w:r>
      <w:r w:rsidR="00DD5EAD" w:rsidRPr="00DD5EAD">
        <w:rPr>
          <w:rFonts w:ascii="Times New Roman" w:hAnsi="Times New Roman" w:cs="Times New Roman" w:hint="eastAsia"/>
        </w:rPr>
        <w:t>4G</w:t>
      </w:r>
      <w:r w:rsidR="00DD5EAD">
        <w:rPr>
          <w:rFonts w:ascii="Times New Roman" w:hAnsi="Times New Roman" w:cs="Times New Roman" w:hint="eastAsia"/>
        </w:rPr>
        <w:t>）的全面部署，以及借助通信系统发展东风而迅速壮大的移动物联网产业。</w:t>
      </w:r>
      <w:r w:rsidR="00DD5EAD">
        <w:rPr>
          <w:rFonts w:ascii="Times New Roman" w:hAnsi="Times New Roman" w:cs="Times New Roman" w:hint="eastAsia"/>
        </w:rPr>
        <w:t>4G</w:t>
      </w:r>
      <w:r w:rsidR="00DD5EAD">
        <w:rPr>
          <w:rFonts w:ascii="Times New Roman" w:hAnsi="Times New Roman" w:cs="Times New Roman"/>
        </w:rPr>
        <w:t xml:space="preserve"> LTE</w:t>
      </w:r>
      <w:r w:rsidR="00DD5EAD">
        <w:rPr>
          <w:rFonts w:ascii="Times New Roman" w:hAnsi="Times New Roman" w:cs="Times New Roman" w:hint="eastAsia"/>
        </w:rPr>
        <w:t>（</w:t>
      </w:r>
      <w:r w:rsidR="00DD5EAD">
        <w:rPr>
          <w:rFonts w:ascii="Times New Roman" w:hAnsi="Times New Roman" w:cs="Times New Roman" w:hint="eastAsia"/>
        </w:rPr>
        <w:t>long</w:t>
      </w:r>
      <w:r w:rsidR="00DD5EAD">
        <w:rPr>
          <w:rFonts w:ascii="Times New Roman" w:hAnsi="Times New Roman" w:cs="Times New Roman"/>
        </w:rPr>
        <w:t xml:space="preserve"> term evolution</w:t>
      </w:r>
      <w:r w:rsidR="00DD5EAD">
        <w:rPr>
          <w:rFonts w:ascii="Times New Roman" w:hAnsi="Times New Roman" w:cs="Times New Roman" w:hint="eastAsia"/>
        </w:rPr>
        <w:t>）以及在此基础上的</w:t>
      </w:r>
      <w:r w:rsidR="00DD5EAD">
        <w:rPr>
          <w:rFonts w:ascii="Times New Roman" w:hAnsi="Times New Roman" w:cs="Times New Roman" w:hint="eastAsia"/>
        </w:rPr>
        <w:t>LTE-A</w:t>
      </w:r>
      <w:r w:rsidR="00DD5EAD">
        <w:rPr>
          <w:rFonts w:ascii="Times New Roman" w:hAnsi="Times New Roman" w:cs="Times New Roman" w:hint="eastAsia"/>
        </w:rPr>
        <w:t>（</w:t>
      </w:r>
      <w:r w:rsidR="00DD5EAD">
        <w:rPr>
          <w:rFonts w:ascii="Times New Roman" w:hAnsi="Times New Roman" w:cs="Times New Roman" w:hint="eastAsia"/>
        </w:rPr>
        <w:t>long</w:t>
      </w:r>
      <w:r w:rsidR="00DD5EAD">
        <w:rPr>
          <w:rFonts w:ascii="Times New Roman" w:hAnsi="Times New Roman" w:cs="Times New Roman"/>
        </w:rPr>
        <w:t xml:space="preserve"> term evolution</w:t>
      </w:r>
      <w:r w:rsidR="00DD5EAD">
        <w:rPr>
          <w:rFonts w:ascii="Times New Roman" w:hAnsi="Times New Roman" w:cs="Times New Roman"/>
        </w:rPr>
        <w:t xml:space="preserve"> advanced</w:t>
      </w:r>
      <w:r w:rsidR="00DD5EAD">
        <w:rPr>
          <w:rFonts w:ascii="Times New Roman" w:hAnsi="Times New Roman" w:cs="Times New Roman" w:hint="eastAsia"/>
        </w:rPr>
        <w:t>）系统是人类目前最为成功的陆上商用通信系统，它的诞生直接推动了国内乃至全球的互联网产业的更新换代，产生了一家又一家估值数亿级的移动互联网公司。同时移动互联网技术的发展又反过来推动着通信系统的发展。一些新的应用场景的出现，让当今的</w:t>
      </w:r>
      <w:r w:rsidR="00DD5EAD">
        <w:rPr>
          <w:rFonts w:ascii="Times New Roman" w:hAnsi="Times New Roman" w:cs="Times New Roman" w:hint="eastAsia"/>
        </w:rPr>
        <w:t>LTE</w:t>
      </w:r>
      <w:r w:rsidR="00DD5EAD">
        <w:rPr>
          <w:rFonts w:ascii="Times New Roman" w:hAnsi="Times New Roman" w:cs="Times New Roman" w:hint="eastAsia"/>
        </w:rPr>
        <w:t>系统有点捉襟见肘。</w:t>
      </w:r>
      <w:r w:rsidR="00F833BF">
        <w:rPr>
          <w:rFonts w:ascii="Times New Roman" w:hAnsi="Times New Roman" w:cs="Times New Roman" w:hint="eastAsia"/>
        </w:rPr>
        <w:t>首先是人们对数据速率的要求大大增加。不少厂商意欲推出</w:t>
      </w:r>
      <w:r w:rsidR="00F833BF">
        <w:rPr>
          <w:rFonts w:ascii="Times New Roman" w:hAnsi="Times New Roman" w:cs="Times New Roman" w:hint="eastAsia"/>
        </w:rPr>
        <w:t>4</w:t>
      </w:r>
      <w:r w:rsidR="00F833BF">
        <w:rPr>
          <w:rFonts w:ascii="Times New Roman" w:hAnsi="Times New Roman" w:cs="Times New Roman"/>
        </w:rPr>
        <w:t>K</w:t>
      </w:r>
      <w:r w:rsidR="00F833BF">
        <w:rPr>
          <w:rFonts w:ascii="Times New Roman" w:hAnsi="Times New Roman" w:cs="Times New Roman" w:hint="eastAsia"/>
        </w:rPr>
        <w:t>直播或者是虚拟现实之类的产品，用户要想在这些产品上获得良好的体现，需要数据速率至少</w:t>
      </w:r>
      <w:r w:rsidR="00376F7B">
        <w:rPr>
          <w:rFonts w:ascii="Times New Roman" w:hAnsi="Times New Roman" w:cs="Times New Roman"/>
        </w:rPr>
        <w:t>100</w:t>
      </w:r>
      <w:r w:rsidR="00F833BF">
        <w:rPr>
          <w:rFonts w:ascii="Times New Roman" w:hAnsi="Times New Roman" w:cs="Times New Roman"/>
        </w:rPr>
        <w:t>Mbps</w:t>
      </w:r>
      <w:r w:rsidR="00F833BF">
        <w:rPr>
          <w:rFonts w:ascii="Times New Roman" w:hAnsi="Times New Roman" w:cs="Times New Roman" w:hint="eastAsia"/>
        </w:rPr>
        <w:t>。</w:t>
      </w:r>
      <w:r w:rsidR="00F833BF">
        <w:rPr>
          <w:rFonts w:ascii="Times New Roman" w:hAnsi="Times New Roman" w:cs="Times New Roman"/>
        </w:rPr>
        <w:t>其次是需要更低的时延以及更高的可靠性</w:t>
      </w:r>
      <w:r w:rsidR="00F833BF">
        <w:rPr>
          <w:rFonts w:ascii="Times New Roman" w:hAnsi="Times New Roman" w:cs="Times New Roman" w:hint="eastAsia"/>
        </w:rPr>
        <w:t>。</w:t>
      </w:r>
      <w:r w:rsidR="00F833BF">
        <w:rPr>
          <w:rFonts w:ascii="Times New Roman" w:hAnsi="Times New Roman" w:cs="Times New Roman"/>
        </w:rPr>
        <w:t>低时延高可靠性通常应用在车联网以及远程手术等特殊场景</w:t>
      </w:r>
      <w:r w:rsidR="00F833BF">
        <w:rPr>
          <w:rFonts w:ascii="Times New Roman" w:hAnsi="Times New Roman" w:cs="Times New Roman" w:hint="eastAsia"/>
        </w:rPr>
        <w:t>，</w:t>
      </w:r>
      <w:r w:rsidR="00F833BF">
        <w:rPr>
          <w:rFonts w:ascii="Times New Roman" w:hAnsi="Times New Roman" w:cs="Times New Roman"/>
        </w:rPr>
        <w:t>这些场景需要通信系统来保障人们的生命安全</w:t>
      </w:r>
      <w:r w:rsidR="00F833BF">
        <w:rPr>
          <w:rFonts w:ascii="Times New Roman" w:hAnsi="Times New Roman" w:cs="Times New Roman" w:hint="eastAsia"/>
        </w:rPr>
        <w:t>。</w:t>
      </w:r>
      <w:r w:rsidR="00F833BF">
        <w:rPr>
          <w:rFonts w:ascii="Times New Roman" w:hAnsi="Times New Roman" w:cs="Times New Roman"/>
        </w:rPr>
        <w:t>然后是设备的成本及能耗</w:t>
      </w:r>
      <w:r w:rsidR="00376F7B">
        <w:rPr>
          <w:rFonts w:ascii="Times New Roman" w:hAnsi="Times New Roman" w:cs="Times New Roman" w:hint="eastAsia"/>
        </w:rPr>
        <w:t>。</w:t>
      </w:r>
      <w:r w:rsidR="00376F7B">
        <w:rPr>
          <w:rFonts w:ascii="Times New Roman" w:hAnsi="Times New Roman" w:cs="Times New Roman"/>
        </w:rPr>
        <w:t>随着社会的发展</w:t>
      </w:r>
      <w:r w:rsidR="00376F7B">
        <w:rPr>
          <w:rFonts w:ascii="Times New Roman" w:hAnsi="Times New Roman" w:cs="Times New Roman" w:hint="eastAsia"/>
        </w:rPr>
        <w:t>，</w:t>
      </w:r>
      <w:r w:rsidR="00376F7B">
        <w:rPr>
          <w:rFonts w:ascii="Times New Roman" w:hAnsi="Times New Roman" w:cs="Times New Roman"/>
        </w:rPr>
        <w:t>能源问题越来越成为一个日益关注的问题</w:t>
      </w:r>
      <w:r w:rsidR="00376F7B">
        <w:rPr>
          <w:rFonts w:ascii="Times New Roman" w:hAnsi="Times New Roman" w:cs="Times New Roman" w:hint="eastAsia"/>
        </w:rPr>
        <w:t>，</w:t>
      </w:r>
      <w:r w:rsidR="00376F7B">
        <w:rPr>
          <w:rFonts w:ascii="Times New Roman" w:hAnsi="Times New Roman" w:cs="Times New Roman"/>
        </w:rPr>
        <w:t>寻找低能耗的通信系统一直是人类的理想</w:t>
      </w:r>
      <w:r w:rsidR="00376F7B">
        <w:rPr>
          <w:rFonts w:ascii="Times New Roman" w:hAnsi="Times New Roman" w:cs="Times New Roman" w:hint="eastAsia"/>
        </w:rPr>
        <w:t>。</w:t>
      </w:r>
    </w:p>
    <w:p w:rsidR="00376F7B" w:rsidRDefault="00376F7B">
      <w:pPr>
        <w:rPr>
          <w:rFonts w:ascii="Times New Roman" w:hAnsi="Times New Roman" w:cs="Times New Roman"/>
        </w:rPr>
      </w:pPr>
      <w:r>
        <w:rPr>
          <w:rFonts w:ascii="Times New Roman" w:hAnsi="Times New Roman" w:cs="Times New Roman"/>
        </w:rPr>
        <w:tab/>
      </w:r>
      <w:r>
        <w:rPr>
          <w:rFonts w:ascii="Times New Roman" w:hAnsi="Times New Roman" w:cs="Times New Roman"/>
        </w:rPr>
        <w:t>为此</w:t>
      </w:r>
      <w:r>
        <w:rPr>
          <w:rFonts w:ascii="Times New Roman" w:hAnsi="Times New Roman" w:cs="Times New Roman" w:hint="eastAsia"/>
        </w:rPr>
        <w:t>，</w:t>
      </w:r>
      <w:r>
        <w:rPr>
          <w:rFonts w:ascii="Times New Roman" w:hAnsi="Times New Roman" w:cs="Times New Roman"/>
        </w:rPr>
        <w:t>国际电信联盟</w:t>
      </w:r>
      <w:r w:rsidR="00E54DEF">
        <w:rPr>
          <w:rFonts w:ascii="Times New Roman" w:hAnsi="Times New Roman" w:cs="Times New Roman" w:hint="eastAsia"/>
        </w:rPr>
        <w:t>（</w:t>
      </w:r>
      <w:r w:rsidR="00E54DEF" w:rsidRPr="00E54DEF">
        <w:rPr>
          <w:rFonts w:ascii="Times New Roman" w:hAnsi="Times New Roman" w:cs="Times New Roman"/>
        </w:rPr>
        <w:t>International Telecommunication Union</w:t>
      </w:r>
      <w:r w:rsidR="00E54DEF">
        <w:rPr>
          <w:rFonts w:ascii="Times New Roman" w:hAnsi="Times New Roman" w:cs="Times New Roman" w:hint="eastAsia"/>
        </w:rPr>
        <w:t>，</w:t>
      </w:r>
      <w:r w:rsidR="00E54DEF">
        <w:rPr>
          <w:rFonts w:ascii="Times New Roman" w:hAnsi="Times New Roman" w:cs="Times New Roman"/>
        </w:rPr>
        <w:t>ITU</w:t>
      </w:r>
      <w:r w:rsidR="00E54DEF">
        <w:rPr>
          <w:rFonts w:ascii="Times New Roman" w:hAnsi="Times New Roman" w:cs="Times New Roman" w:hint="eastAsia"/>
        </w:rPr>
        <w:t>）</w:t>
      </w:r>
      <w:r w:rsidR="00E54DEF">
        <w:rPr>
          <w:rFonts w:ascii="Times New Roman" w:hAnsi="Times New Roman" w:cs="Times New Roman"/>
        </w:rPr>
        <w:t>在</w:t>
      </w:r>
      <w:r w:rsidR="00E54DEF">
        <w:rPr>
          <w:rFonts w:ascii="Times New Roman" w:hAnsi="Times New Roman" w:cs="Times New Roman" w:hint="eastAsia"/>
        </w:rPr>
        <w:t>2</w:t>
      </w:r>
      <w:r w:rsidR="00E54DEF">
        <w:rPr>
          <w:rFonts w:ascii="Times New Roman" w:hAnsi="Times New Roman" w:cs="Times New Roman"/>
        </w:rPr>
        <w:t>012</w:t>
      </w:r>
      <w:r w:rsidR="00E54DEF">
        <w:rPr>
          <w:rFonts w:ascii="Times New Roman" w:hAnsi="Times New Roman" w:cs="Times New Roman"/>
        </w:rPr>
        <w:t>年开始组织全球业界展开第五代移动通信系统</w:t>
      </w:r>
      <w:r w:rsidR="00E54DEF">
        <w:rPr>
          <w:rFonts w:ascii="Times New Roman" w:hAnsi="Times New Roman" w:cs="Times New Roman" w:hint="eastAsia"/>
        </w:rPr>
        <w:t>（</w:t>
      </w:r>
      <w:r w:rsidR="00E54DEF" w:rsidRPr="00DD5EAD">
        <w:rPr>
          <w:rFonts w:ascii="Times New Roman" w:hAnsi="Times New Roman" w:cs="Times New Roman" w:hint="eastAsia"/>
        </w:rPr>
        <w:t xml:space="preserve">the </w:t>
      </w:r>
      <w:r w:rsidR="00E54DEF">
        <w:rPr>
          <w:rFonts w:ascii="Times New Roman" w:hAnsi="Times New Roman" w:cs="Times New Roman"/>
        </w:rPr>
        <w:t>5</w:t>
      </w:r>
      <w:r w:rsidR="00E54DEF" w:rsidRPr="00DD5EAD">
        <w:rPr>
          <w:rFonts w:ascii="Times New Roman" w:hAnsi="Times New Roman" w:cs="Times New Roman" w:hint="eastAsia"/>
        </w:rPr>
        <w:t>th Generation</w:t>
      </w:r>
      <w:r w:rsidR="00E54DEF" w:rsidRPr="00DD5EAD">
        <w:rPr>
          <w:rFonts w:ascii="Times New Roman" w:hAnsi="Times New Roman" w:cs="Times New Roman" w:hint="eastAsia"/>
        </w:rPr>
        <w:t>，</w:t>
      </w:r>
      <w:r w:rsidR="00E54DEF">
        <w:rPr>
          <w:rFonts w:ascii="Times New Roman" w:hAnsi="Times New Roman" w:cs="Times New Roman"/>
        </w:rPr>
        <w:t>5</w:t>
      </w:r>
      <w:r w:rsidR="00E54DEF" w:rsidRPr="00DD5EAD">
        <w:rPr>
          <w:rFonts w:ascii="Times New Roman" w:hAnsi="Times New Roman" w:cs="Times New Roman" w:hint="eastAsia"/>
        </w:rPr>
        <w:t>G</w:t>
      </w:r>
      <w:r w:rsidR="00E54DEF">
        <w:rPr>
          <w:rFonts w:ascii="Times New Roman" w:hAnsi="Times New Roman" w:cs="Times New Roman" w:hint="eastAsia"/>
        </w:rPr>
        <w:t>）的技术趋势研究，并在同年成立了一个名为</w:t>
      </w:r>
      <w:r w:rsidR="00E54DEF">
        <w:rPr>
          <w:rFonts w:ascii="Times New Roman" w:hAnsi="Times New Roman" w:cs="Times New Roman" w:hint="eastAsia"/>
        </w:rPr>
        <w:t>IMT</w:t>
      </w:r>
      <w:r w:rsidR="00E54DEF">
        <w:rPr>
          <w:rFonts w:ascii="Times New Roman" w:hAnsi="Times New Roman" w:cs="Times New Roman"/>
        </w:rPr>
        <w:t xml:space="preserve"> for 2020</w:t>
      </w:r>
      <w:r w:rsidR="00E54DEF">
        <w:rPr>
          <w:rFonts w:ascii="Times New Roman" w:hAnsi="Times New Roman" w:cs="Times New Roman"/>
        </w:rPr>
        <w:t>的项目组</w:t>
      </w:r>
      <w:r w:rsidR="00E54DEF">
        <w:rPr>
          <w:rFonts w:ascii="Times New Roman" w:hAnsi="Times New Roman" w:cs="Times New Roman" w:hint="eastAsia"/>
        </w:rPr>
        <w:t>，</w:t>
      </w:r>
      <w:r w:rsidR="00E54DEF">
        <w:rPr>
          <w:rFonts w:ascii="Times New Roman" w:hAnsi="Times New Roman" w:cs="Times New Roman"/>
        </w:rPr>
        <w:t>期望在</w:t>
      </w:r>
      <w:r w:rsidR="00E54DEF">
        <w:rPr>
          <w:rFonts w:ascii="Times New Roman" w:hAnsi="Times New Roman" w:cs="Times New Roman" w:hint="eastAsia"/>
        </w:rPr>
        <w:t>2</w:t>
      </w:r>
      <w:r w:rsidR="00E54DEF">
        <w:rPr>
          <w:rFonts w:ascii="Times New Roman" w:hAnsi="Times New Roman" w:cs="Times New Roman"/>
        </w:rPr>
        <w:t>020</w:t>
      </w:r>
      <w:r w:rsidR="00E54DEF">
        <w:rPr>
          <w:rFonts w:ascii="Times New Roman" w:hAnsi="Times New Roman" w:cs="Times New Roman"/>
        </w:rPr>
        <w:t>年前完善并正式商用</w:t>
      </w:r>
      <w:r w:rsidR="00E54DEF">
        <w:rPr>
          <w:rFonts w:ascii="Times New Roman" w:hAnsi="Times New Roman" w:cs="Times New Roman" w:hint="eastAsia"/>
        </w:rPr>
        <w:t>5G</w:t>
      </w:r>
      <w:r w:rsidR="00E54DEF">
        <w:rPr>
          <w:rFonts w:ascii="Times New Roman" w:hAnsi="Times New Roman" w:cs="Times New Roman" w:hint="eastAsia"/>
        </w:rPr>
        <w:t>移动通信系统。第五代移动通信系统相比于第四代移动通信系统，在数据速率上将会实现</w:t>
      </w:r>
      <w:r w:rsidR="00E54DEF">
        <w:rPr>
          <w:rFonts w:ascii="Times New Roman" w:hAnsi="Times New Roman" w:cs="Times New Roman" w:hint="eastAsia"/>
        </w:rPr>
        <w:t>1</w:t>
      </w:r>
      <w:r w:rsidR="00E54DEF">
        <w:rPr>
          <w:rFonts w:ascii="Times New Roman" w:hAnsi="Times New Roman" w:cs="Times New Roman"/>
        </w:rPr>
        <w:t>000</w:t>
      </w:r>
      <w:r w:rsidR="00E54DEF">
        <w:rPr>
          <w:rFonts w:ascii="Times New Roman" w:hAnsi="Times New Roman" w:cs="Times New Roman"/>
        </w:rPr>
        <w:t>倍的增长</w:t>
      </w:r>
      <w:r w:rsidR="00E54DEF">
        <w:rPr>
          <w:rFonts w:ascii="Times New Roman" w:hAnsi="Times New Roman" w:cs="Times New Roman" w:hint="eastAsia"/>
        </w:rPr>
        <w:t>，</w:t>
      </w:r>
      <w:r w:rsidR="00E54DEF">
        <w:rPr>
          <w:rFonts w:ascii="Times New Roman" w:hAnsi="Times New Roman" w:cs="Times New Roman"/>
        </w:rPr>
        <w:t>同时也将会通过重新设计物理层和完善组网等方式降低网络时延并提高数据的可靠性</w:t>
      </w:r>
      <w:r w:rsidR="00E54DEF">
        <w:rPr>
          <w:rFonts w:ascii="Times New Roman" w:hAnsi="Times New Roman" w:cs="Times New Roman" w:hint="eastAsia"/>
        </w:rPr>
        <w:t>。届时，</w:t>
      </w:r>
      <w:r w:rsidR="00E54DEF" w:rsidRPr="00E54DEF">
        <w:rPr>
          <w:rFonts w:ascii="Times New Roman" w:hAnsi="Times New Roman" w:cs="Times New Roman" w:hint="eastAsia"/>
        </w:rPr>
        <w:t>5G</w:t>
      </w:r>
      <w:r w:rsidR="00E54DEF" w:rsidRPr="00E54DEF">
        <w:rPr>
          <w:rFonts w:ascii="Times New Roman" w:hAnsi="Times New Roman" w:cs="Times New Roman" w:hint="eastAsia"/>
        </w:rPr>
        <w:t>系统</w:t>
      </w:r>
      <w:r w:rsidR="006F3BD8">
        <w:rPr>
          <w:rFonts w:ascii="Times New Roman" w:hAnsi="Times New Roman" w:cs="Times New Roman" w:hint="eastAsia"/>
        </w:rPr>
        <w:t>将会成为一个满足海量数据业务需求，并</w:t>
      </w:r>
      <w:r w:rsidR="00E54DEF" w:rsidRPr="00E54DEF">
        <w:rPr>
          <w:rFonts w:ascii="Times New Roman" w:hAnsi="Times New Roman" w:cs="Times New Roman" w:hint="eastAsia"/>
        </w:rPr>
        <w:t>具有网络自感知、自调整等智能化能力</w:t>
      </w:r>
      <w:r w:rsidR="00E54DEF" w:rsidRPr="00E54DEF">
        <w:rPr>
          <w:rFonts w:ascii="Times New Roman" w:hAnsi="Times New Roman" w:cs="Times New Roman" w:hint="eastAsia"/>
        </w:rPr>
        <w:t>,</w:t>
      </w:r>
      <w:r w:rsidR="006F3BD8">
        <w:rPr>
          <w:rFonts w:ascii="Times New Roman" w:hAnsi="Times New Roman" w:cs="Times New Roman" w:hint="eastAsia"/>
        </w:rPr>
        <w:t>能够应对未来移动信息社会</w:t>
      </w:r>
      <w:r w:rsidR="00E54DEF" w:rsidRPr="00E54DEF">
        <w:rPr>
          <w:rFonts w:ascii="Times New Roman" w:hAnsi="Times New Roman" w:cs="Times New Roman" w:hint="eastAsia"/>
        </w:rPr>
        <w:t>快速变化</w:t>
      </w:r>
      <w:r w:rsidR="006F3BD8">
        <w:rPr>
          <w:rFonts w:ascii="Times New Roman" w:hAnsi="Times New Roman" w:cs="Times New Roman" w:hint="eastAsia"/>
        </w:rPr>
        <w:t>的通信系统</w:t>
      </w:r>
      <w:r w:rsidR="00E54DEF" w:rsidRPr="00E54DEF">
        <w:rPr>
          <w:rFonts w:ascii="Times New Roman" w:hAnsi="Times New Roman" w:cs="Times New Roman" w:hint="eastAsia"/>
        </w:rPr>
        <w:t>。</w:t>
      </w:r>
    </w:p>
    <w:p w:rsidR="006F3BD8" w:rsidRPr="006F3BD8" w:rsidRDefault="006F3BD8">
      <w:pPr>
        <w:rPr>
          <w:rFonts w:ascii="Times New Roman" w:hAnsi="Times New Roman" w:cs="Times New Roman" w:hint="eastAsia"/>
        </w:rPr>
      </w:pPr>
      <w:r>
        <w:rPr>
          <w:rFonts w:ascii="Times New Roman" w:hAnsi="Times New Roman" w:cs="Times New Roman"/>
        </w:rPr>
        <w:tab/>
      </w:r>
      <w:r>
        <w:rPr>
          <w:rFonts w:ascii="Times New Roman" w:hAnsi="Times New Roman" w:cs="Times New Roman"/>
        </w:rPr>
        <w:t>但是在</w:t>
      </w:r>
      <w:r>
        <w:rPr>
          <w:rFonts w:ascii="Times New Roman" w:hAnsi="Times New Roman" w:cs="Times New Roman" w:hint="eastAsia"/>
        </w:rPr>
        <w:t>5G</w:t>
      </w:r>
      <w:r>
        <w:rPr>
          <w:rFonts w:ascii="Times New Roman" w:hAnsi="Times New Roman" w:cs="Times New Roman" w:hint="eastAsia"/>
        </w:rPr>
        <w:t>系统实际部署前，需要研究</w:t>
      </w:r>
      <w:r>
        <w:rPr>
          <w:rFonts w:ascii="Times New Roman" w:hAnsi="Times New Roman" w:cs="Times New Roman" w:hint="eastAsia"/>
        </w:rPr>
        <w:t>5G</w:t>
      </w:r>
      <w:r>
        <w:rPr>
          <w:rFonts w:ascii="Times New Roman" w:hAnsi="Times New Roman" w:cs="Times New Roman" w:hint="eastAsia"/>
        </w:rPr>
        <w:t>系统对现有系统的影响以及</w:t>
      </w:r>
      <w:r>
        <w:rPr>
          <w:rFonts w:ascii="Times New Roman" w:hAnsi="Times New Roman" w:cs="Times New Roman" w:hint="eastAsia"/>
        </w:rPr>
        <w:t>5G</w:t>
      </w:r>
      <w:r>
        <w:rPr>
          <w:rFonts w:ascii="Times New Roman" w:hAnsi="Times New Roman" w:cs="Times New Roman" w:hint="eastAsia"/>
        </w:rPr>
        <w:t>系统自身的影响。因为在组网过程中，各类系统可能会邻频或同频部署，</w:t>
      </w:r>
      <w:r w:rsidR="00D86A93">
        <w:rPr>
          <w:rFonts w:ascii="Times New Roman" w:hAnsi="Times New Roman" w:cs="Times New Roman" w:hint="eastAsia"/>
        </w:rPr>
        <w:t>因此会带来不可避免的系统间干扰，比如邻频干扰和同频干扰。如果在部署</w:t>
      </w:r>
      <w:r w:rsidR="00D86A93">
        <w:rPr>
          <w:rFonts w:ascii="Times New Roman" w:hAnsi="Times New Roman" w:cs="Times New Roman" w:hint="eastAsia"/>
        </w:rPr>
        <w:t>5G</w:t>
      </w:r>
      <w:r w:rsidR="00D86A93">
        <w:rPr>
          <w:rFonts w:ascii="Times New Roman" w:hAnsi="Times New Roman" w:cs="Times New Roman" w:hint="eastAsia"/>
        </w:rPr>
        <w:t>系统前不进行频率共存的研究，可能会导致</w:t>
      </w:r>
      <w:r w:rsidR="00D86A93">
        <w:rPr>
          <w:rFonts w:ascii="Times New Roman" w:hAnsi="Times New Roman" w:cs="Times New Roman" w:hint="eastAsia"/>
        </w:rPr>
        <w:t>5G</w:t>
      </w:r>
      <w:r w:rsidR="00D86A93">
        <w:rPr>
          <w:rFonts w:ascii="Times New Roman" w:hAnsi="Times New Roman" w:cs="Times New Roman" w:hint="eastAsia"/>
        </w:rPr>
        <w:t>系统对原有的</w:t>
      </w:r>
      <w:r w:rsidR="00D86A93">
        <w:rPr>
          <w:rFonts w:ascii="Times New Roman" w:hAnsi="Times New Roman" w:cs="Times New Roman" w:hint="eastAsia"/>
        </w:rPr>
        <w:t>4G</w:t>
      </w:r>
      <w:r w:rsidR="00D86A93">
        <w:rPr>
          <w:rFonts w:ascii="Times New Roman" w:hAnsi="Times New Roman" w:cs="Times New Roman"/>
        </w:rPr>
        <w:t>系统造成过大的干扰</w:t>
      </w:r>
      <w:r w:rsidR="00D86A93">
        <w:rPr>
          <w:rFonts w:ascii="Times New Roman" w:hAnsi="Times New Roman" w:cs="Times New Roman" w:hint="eastAsia"/>
        </w:rPr>
        <w:t>，</w:t>
      </w:r>
      <w:r w:rsidR="00D86A93">
        <w:rPr>
          <w:rFonts w:ascii="Times New Roman" w:hAnsi="Times New Roman" w:cs="Times New Roman" w:hint="eastAsia"/>
        </w:rPr>
        <w:t>4G</w:t>
      </w:r>
      <w:r w:rsidR="00D86A93">
        <w:rPr>
          <w:rFonts w:ascii="Times New Roman" w:hAnsi="Times New Roman" w:cs="Times New Roman" w:hint="eastAsia"/>
        </w:rPr>
        <w:t>系统反过来也会对</w:t>
      </w:r>
      <w:r w:rsidR="00D86A93">
        <w:rPr>
          <w:rFonts w:ascii="Times New Roman" w:hAnsi="Times New Roman" w:cs="Times New Roman" w:hint="eastAsia"/>
        </w:rPr>
        <w:t>5G</w:t>
      </w:r>
      <w:r w:rsidR="00D86A93">
        <w:rPr>
          <w:rFonts w:ascii="Times New Roman" w:hAnsi="Times New Roman" w:cs="Times New Roman" w:hint="eastAsia"/>
        </w:rPr>
        <w:t>系统造成很大的干扰，导致两个系统互相不能工作，得不偿失。即使是在同一个区域部署相同的系统，根据所用的频率资源分配方案以及基站部署的位置等，对系统之间的共存也会产生不一样的影响。因此，</w:t>
      </w:r>
      <w:r w:rsidR="00D86A93" w:rsidRPr="00D86A93">
        <w:rPr>
          <w:rFonts w:ascii="Times New Roman" w:hAnsi="Times New Roman" w:cs="Times New Roman" w:hint="eastAsia"/>
        </w:rPr>
        <w:t>第三代合作伙伴计划</w:t>
      </w:r>
      <w:r w:rsidR="00D86A93">
        <w:rPr>
          <w:rFonts w:ascii="Times New Roman" w:hAnsi="Times New Roman" w:cs="Times New Roman" w:hint="eastAsia"/>
        </w:rPr>
        <w:t>（</w:t>
      </w:r>
      <w:r w:rsidR="00D86A93" w:rsidRPr="00D86A93">
        <w:rPr>
          <w:rFonts w:ascii="Times New Roman" w:hAnsi="Times New Roman" w:cs="Times New Roman"/>
        </w:rPr>
        <w:t>3rd Generation Partnership Project</w:t>
      </w:r>
      <w:r w:rsidR="00D86A93">
        <w:rPr>
          <w:rFonts w:ascii="Times New Roman" w:hAnsi="Times New Roman" w:cs="Times New Roman" w:hint="eastAsia"/>
        </w:rPr>
        <w:t>，</w:t>
      </w:r>
      <w:r w:rsidR="00D86A93">
        <w:rPr>
          <w:rFonts w:ascii="Times New Roman" w:hAnsi="Times New Roman" w:cs="Times New Roman" w:hint="eastAsia"/>
        </w:rPr>
        <w:t>3GPP</w:t>
      </w:r>
      <w:r w:rsidR="00D86A93">
        <w:rPr>
          <w:rFonts w:ascii="Times New Roman" w:hAnsi="Times New Roman" w:cs="Times New Roman" w:hint="eastAsia"/>
        </w:rPr>
        <w:t>）</w:t>
      </w:r>
      <w:r w:rsidR="00545FB7">
        <w:rPr>
          <w:rFonts w:ascii="Times New Roman" w:hAnsi="Times New Roman" w:cs="Times New Roman" w:hint="eastAsia"/>
        </w:rPr>
        <w:t>在对</w:t>
      </w:r>
      <w:r w:rsidR="00545FB7">
        <w:rPr>
          <w:rFonts w:ascii="Times New Roman" w:hAnsi="Times New Roman" w:cs="Times New Roman" w:hint="eastAsia"/>
        </w:rPr>
        <w:t>5G</w:t>
      </w:r>
      <w:r w:rsidR="00545FB7">
        <w:rPr>
          <w:rFonts w:ascii="Times New Roman" w:hAnsi="Times New Roman" w:cs="Times New Roman" w:hint="eastAsia"/>
        </w:rPr>
        <w:t>进行标准化过程中设立了专门的工作组对</w:t>
      </w:r>
      <w:r w:rsidR="00545FB7">
        <w:rPr>
          <w:rFonts w:ascii="Times New Roman" w:hAnsi="Times New Roman" w:cs="Times New Roman" w:hint="eastAsia"/>
        </w:rPr>
        <w:t>5G</w:t>
      </w:r>
      <w:r w:rsidR="00545FB7">
        <w:rPr>
          <w:rFonts w:ascii="Times New Roman" w:hAnsi="Times New Roman" w:cs="Times New Roman" w:hint="eastAsia"/>
        </w:rPr>
        <w:t>系统的共存进行研究。本文将基于</w:t>
      </w:r>
      <w:r w:rsidR="00545FB7">
        <w:rPr>
          <w:rFonts w:ascii="Times New Roman" w:hAnsi="Times New Roman" w:cs="Times New Roman" w:hint="eastAsia"/>
        </w:rPr>
        <w:t>5G</w:t>
      </w:r>
      <w:r w:rsidR="00545FB7">
        <w:rPr>
          <w:rFonts w:ascii="Times New Roman" w:hAnsi="Times New Roman" w:cs="Times New Roman" w:hint="eastAsia"/>
        </w:rPr>
        <w:t>标准化进程对</w:t>
      </w:r>
      <w:r w:rsidR="00545FB7">
        <w:rPr>
          <w:rFonts w:ascii="Times New Roman" w:hAnsi="Times New Roman" w:cs="Times New Roman" w:hint="eastAsia"/>
        </w:rPr>
        <w:t>5G</w:t>
      </w:r>
      <w:r w:rsidR="00545FB7">
        <w:rPr>
          <w:rFonts w:ascii="Times New Roman" w:hAnsi="Times New Roman" w:cs="Times New Roman" w:hint="eastAsia"/>
        </w:rPr>
        <w:t>系统的共存展开论述。</w:t>
      </w:r>
    </w:p>
    <w:p w:rsidR="00DD0310" w:rsidRDefault="00DD0310">
      <w:pPr>
        <w:rPr>
          <w:rFonts w:ascii="Times New Roman" w:hAnsi="Times New Roman" w:cs="Times New Roman"/>
        </w:rPr>
      </w:pPr>
      <w:r w:rsidRPr="00AE51D2">
        <w:rPr>
          <w:rFonts w:ascii="Times New Roman" w:hAnsi="Times New Roman" w:cs="Times New Roman"/>
        </w:rPr>
        <w:t xml:space="preserve">1.2  </w:t>
      </w:r>
      <w:r w:rsidRPr="00AE51D2">
        <w:rPr>
          <w:rFonts w:ascii="Times New Roman" w:hAnsi="Times New Roman" w:cs="Times New Roman"/>
        </w:rPr>
        <w:t>论文主要内容与成果</w:t>
      </w:r>
    </w:p>
    <w:p w:rsidR="007C3193" w:rsidRDefault="007C3193">
      <w:pPr>
        <w:rPr>
          <w:rFonts w:ascii="Times New Roman" w:hAnsi="Times New Roman" w:cs="Times New Roman"/>
        </w:rPr>
      </w:pPr>
      <w:r>
        <w:rPr>
          <w:rFonts w:ascii="Times New Roman" w:hAnsi="Times New Roman" w:cs="Times New Roman"/>
        </w:rPr>
        <w:tab/>
      </w:r>
      <w:r>
        <w:rPr>
          <w:rFonts w:ascii="Times New Roman" w:hAnsi="Times New Roman" w:cs="Times New Roman"/>
        </w:rPr>
        <w:t>本论文的主要研究内容为</w:t>
      </w:r>
      <w:r>
        <w:rPr>
          <w:rFonts w:ascii="Times New Roman" w:hAnsi="Times New Roman" w:cs="Times New Roman" w:hint="eastAsia"/>
        </w:rPr>
        <w:t>5G</w:t>
      </w:r>
      <w:r>
        <w:rPr>
          <w:rFonts w:ascii="Times New Roman" w:hAnsi="Times New Roman" w:cs="Times New Roman"/>
        </w:rPr>
        <w:t xml:space="preserve"> NR</w:t>
      </w:r>
      <w:r>
        <w:rPr>
          <w:rFonts w:ascii="Times New Roman" w:hAnsi="Times New Roman" w:cs="Times New Roman" w:hint="eastAsia"/>
        </w:rPr>
        <w:t>（</w:t>
      </w:r>
      <w:r>
        <w:rPr>
          <w:rFonts w:ascii="Times New Roman" w:hAnsi="Times New Roman" w:cs="Times New Roman" w:hint="eastAsia"/>
        </w:rPr>
        <w:t>new</w:t>
      </w:r>
      <w:r>
        <w:rPr>
          <w:rFonts w:ascii="Times New Roman" w:hAnsi="Times New Roman" w:cs="Times New Roman"/>
        </w:rPr>
        <w:t xml:space="preserve"> radio</w:t>
      </w:r>
      <w:r>
        <w:rPr>
          <w:rFonts w:ascii="Times New Roman" w:hAnsi="Times New Roman" w:cs="Times New Roman" w:hint="eastAsia"/>
        </w:rPr>
        <w:t>）系统共存及其相关问题。主要内容由三部分组成，分别是</w:t>
      </w:r>
      <w:r>
        <w:rPr>
          <w:rFonts w:ascii="Times New Roman" w:hAnsi="Times New Roman" w:cs="Times New Roman" w:hint="eastAsia"/>
        </w:rPr>
        <w:t>NR</w:t>
      </w:r>
      <w:r>
        <w:rPr>
          <w:rFonts w:ascii="Times New Roman" w:hAnsi="Times New Roman" w:cs="Times New Roman" w:hint="eastAsia"/>
        </w:rPr>
        <w:t>系统与</w:t>
      </w:r>
      <w:r>
        <w:rPr>
          <w:rFonts w:ascii="Times New Roman" w:hAnsi="Times New Roman" w:cs="Times New Roman" w:hint="eastAsia"/>
        </w:rPr>
        <w:t>LTE</w:t>
      </w:r>
      <w:r>
        <w:rPr>
          <w:rFonts w:ascii="Times New Roman" w:hAnsi="Times New Roman" w:cs="Times New Roman" w:hint="eastAsia"/>
        </w:rPr>
        <w:t>系统之间的共存、</w:t>
      </w:r>
      <w:r>
        <w:rPr>
          <w:rFonts w:ascii="Times New Roman" w:hAnsi="Times New Roman" w:cs="Times New Roman" w:hint="eastAsia"/>
        </w:rPr>
        <w:t>NR</w:t>
      </w:r>
      <w:r>
        <w:rPr>
          <w:rFonts w:ascii="Times New Roman" w:hAnsi="Times New Roman" w:cs="Times New Roman" w:hint="eastAsia"/>
        </w:rPr>
        <w:t>系统之间的共存以及使用</w:t>
      </w:r>
      <w:r w:rsidRPr="00AE51D2">
        <w:rPr>
          <w:rFonts w:ascii="Times New Roman" w:hAnsi="Times New Roman" w:cs="Times New Roman"/>
        </w:rPr>
        <w:t>无人机辅助的</w:t>
      </w:r>
      <w:r w:rsidRPr="00AE51D2">
        <w:rPr>
          <w:rFonts w:ascii="Times New Roman" w:hAnsi="Times New Roman" w:cs="Times New Roman"/>
        </w:rPr>
        <w:t>NR</w:t>
      </w:r>
      <w:r>
        <w:rPr>
          <w:rFonts w:ascii="Times New Roman" w:hAnsi="Times New Roman" w:cs="Times New Roman"/>
        </w:rPr>
        <w:t>蜂窝网络共存</w:t>
      </w:r>
      <w:r>
        <w:rPr>
          <w:rFonts w:ascii="Times New Roman" w:hAnsi="Times New Roman" w:cs="Times New Roman" w:hint="eastAsia"/>
        </w:rPr>
        <w:t>，</w:t>
      </w:r>
      <w:r>
        <w:rPr>
          <w:rFonts w:ascii="Times New Roman" w:hAnsi="Times New Roman" w:cs="Times New Roman"/>
        </w:rPr>
        <w:t>详细内容如下</w:t>
      </w:r>
      <w:r>
        <w:rPr>
          <w:rFonts w:ascii="Times New Roman" w:hAnsi="Times New Roman" w:cs="Times New Roman" w:hint="eastAsia"/>
        </w:rPr>
        <w:t>。</w:t>
      </w:r>
    </w:p>
    <w:p w:rsidR="007C3193" w:rsidRDefault="007C3193" w:rsidP="007C3193">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hint="eastAsia"/>
        </w:rPr>
        <w:t>）</w:t>
      </w:r>
      <w:r w:rsidR="00D91F86">
        <w:rPr>
          <w:rFonts w:ascii="Times New Roman" w:hAnsi="Times New Roman" w:cs="Times New Roman" w:hint="eastAsia"/>
        </w:rPr>
        <w:t>NR</w:t>
      </w:r>
      <w:r w:rsidR="00D91F86">
        <w:rPr>
          <w:rFonts w:ascii="Times New Roman" w:hAnsi="Times New Roman" w:cs="Times New Roman" w:hint="eastAsia"/>
        </w:rPr>
        <w:t>系统与</w:t>
      </w:r>
      <w:r w:rsidR="00D91F86">
        <w:rPr>
          <w:rFonts w:ascii="Times New Roman" w:hAnsi="Times New Roman" w:cs="Times New Roman" w:hint="eastAsia"/>
        </w:rPr>
        <w:t>LTE</w:t>
      </w:r>
      <w:r w:rsidR="00D91F86">
        <w:rPr>
          <w:rFonts w:ascii="Times New Roman" w:hAnsi="Times New Roman" w:cs="Times New Roman" w:hint="eastAsia"/>
        </w:rPr>
        <w:t>系统之间的共存</w:t>
      </w:r>
    </w:p>
    <w:p w:rsidR="00D91F86" w:rsidRDefault="00D91F86" w:rsidP="007C3193">
      <w:pPr>
        <w:ind w:firstLine="420"/>
        <w:rPr>
          <w:rFonts w:ascii="Times New Roman" w:hAnsi="Times New Roman" w:cs="Times New Roman"/>
        </w:rPr>
      </w:pPr>
      <w:r>
        <w:rPr>
          <w:rFonts w:ascii="Times New Roman" w:hAnsi="Times New Roman" w:cs="Times New Roman"/>
        </w:rPr>
        <w:t>距离</w:t>
      </w:r>
      <w:r>
        <w:rPr>
          <w:rFonts w:ascii="Times New Roman" w:hAnsi="Times New Roman" w:cs="Times New Roman" w:hint="eastAsia"/>
        </w:rPr>
        <w:t>5G</w:t>
      </w:r>
      <w:r>
        <w:rPr>
          <w:rFonts w:ascii="Times New Roman" w:hAnsi="Times New Roman" w:cs="Times New Roman" w:hint="eastAsia"/>
        </w:rPr>
        <w:t>系统正式商用还有一段时间，而且</w:t>
      </w:r>
      <w:r>
        <w:rPr>
          <w:rFonts w:ascii="Times New Roman" w:hAnsi="Times New Roman" w:cs="Times New Roman" w:hint="eastAsia"/>
        </w:rPr>
        <w:t>5G</w:t>
      </w:r>
      <w:r>
        <w:rPr>
          <w:rFonts w:ascii="Times New Roman" w:hAnsi="Times New Roman" w:cs="Times New Roman" w:hint="eastAsia"/>
        </w:rPr>
        <w:t>系统正式商用前期必须要考虑新加入的系统对原有的</w:t>
      </w:r>
      <w:r>
        <w:rPr>
          <w:rFonts w:ascii="Times New Roman" w:hAnsi="Times New Roman" w:cs="Times New Roman" w:hint="eastAsia"/>
        </w:rPr>
        <w:t>LTE</w:t>
      </w:r>
      <w:r>
        <w:rPr>
          <w:rFonts w:ascii="Times New Roman" w:hAnsi="Times New Roman" w:cs="Times New Roman" w:hint="eastAsia"/>
        </w:rPr>
        <w:t>系统之间的影响，以避免</w:t>
      </w:r>
      <w:r w:rsidRPr="00AE51D2">
        <w:rPr>
          <w:rFonts w:ascii="Times New Roman" w:hAnsi="Times New Roman" w:cs="Times New Roman"/>
        </w:rPr>
        <w:t>新系统给旧系统或者是旧系统给新系统带来过大的干扰。</w:t>
      </w:r>
      <w:r>
        <w:rPr>
          <w:rFonts w:ascii="Times New Roman" w:hAnsi="Times New Roman" w:cs="Times New Roman"/>
        </w:rPr>
        <w:t>现有的</w:t>
      </w:r>
      <w:r>
        <w:rPr>
          <w:rFonts w:ascii="Times New Roman" w:hAnsi="Times New Roman" w:cs="Times New Roman" w:hint="eastAsia"/>
        </w:rPr>
        <w:t>5G</w:t>
      </w:r>
      <w:r>
        <w:rPr>
          <w:rFonts w:ascii="Times New Roman" w:hAnsi="Times New Roman" w:cs="Times New Roman" w:hint="eastAsia"/>
        </w:rPr>
        <w:t>频段分配方案分为</w:t>
      </w:r>
      <w:r>
        <w:rPr>
          <w:rFonts w:ascii="Times New Roman" w:hAnsi="Times New Roman" w:cs="Times New Roman" w:hint="eastAsia"/>
        </w:rPr>
        <w:t>6GHz</w:t>
      </w:r>
      <w:r>
        <w:rPr>
          <w:rFonts w:ascii="Times New Roman" w:hAnsi="Times New Roman" w:cs="Times New Roman" w:hint="eastAsia"/>
        </w:rPr>
        <w:t>以下频段以及</w:t>
      </w:r>
      <w:r>
        <w:rPr>
          <w:rFonts w:ascii="Times New Roman" w:hAnsi="Times New Roman" w:cs="Times New Roman" w:hint="eastAsia"/>
        </w:rPr>
        <w:t>6GHz</w:t>
      </w:r>
      <w:r>
        <w:rPr>
          <w:rFonts w:ascii="Times New Roman" w:hAnsi="Times New Roman" w:cs="Times New Roman" w:hint="eastAsia"/>
        </w:rPr>
        <w:t>以上频段，本文在该部分主要研究</w:t>
      </w:r>
      <w:r>
        <w:rPr>
          <w:rFonts w:ascii="Times New Roman" w:hAnsi="Times New Roman" w:cs="Times New Roman" w:hint="eastAsia"/>
        </w:rPr>
        <w:t>6GHz</w:t>
      </w:r>
      <w:r>
        <w:rPr>
          <w:rFonts w:ascii="Times New Roman" w:hAnsi="Times New Roman" w:cs="Times New Roman" w:hint="eastAsia"/>
        </w:rPr>
        <w:t>以下的</w:t>
      </w:r>
      <w:r>
        <w:rPr>
          <w:rFonts w:ascii="Times New Roman" w:hAnsi="Times New Roman" w:cs="Times New Roman" w:hint="eastAsia"/>
        </w:rPr>
        <w:t>NR</w:t>
      </w:r>
      <w:r>
        <w:rPr>
          <w:rFonts w:ascii="Times New Roman" w:hAnsi="Times New Roman" w:cs="Times New Roman" w:hint="eastAsia"/>
        </w:rPr>
        <w:t>系统与</w:t>
      </w:r>
      <w:r>
        <w:rPr>
          <w:rFonts w:ascii="Times New Roman" w:hAnsi="Times New Roman" w:cs="Times New Roman" w:hint="eastAsia"/>
        </w:rPr>
        <w:t>LTE</w:t>
      </w:r>
      <w:r>
        <w:rPr>
          <w:rFonts w:ascii="Times New Roman" w:hAnsi="Times New Roman" w:cs="Times New Roman" w:hint="eastAsia"/>
        </w:rPr>
        <w:t>系统的共存。在研究过程中，首先分析了</w:t>
      </w:r>
      <w:r w:rsidR="00015A89" w:rsidRPr="00AE51D2">
        <w:rPr>
          <w:rFonts w:ascii="Times New Roman" w:hAnsi="Times New Roman" w:cs="Times New Roman"/>
        </w:rPr>
        <w:t>NR</w:t>
      </w:r>
      <w:r w:rsidR="00015A89" w:rsidRPr="00AE51D2">
        <w:rPr>
          <w:rFonts w:ascii="Times New Roman" w:hAnsi="Times New Roman" w:cs="Times New Roman"/>
        </w:rPr>
        <w:t>系统与</w:t>
      </w:r>
      <w:r w:rsidR="00015A89" w:rsidRPr="00AE51D2">
        <w:rPr>
          <w:rFonts w:ascii="Times New Roman" w:hAnsi="Times New Roman" w:cs="Times New Roman"/>
        </w:rPr>
        <w:t>LTE</w:t>
      </w:r>
      <w:r w:rsidR="00015A89" w:rsidRPr="00AE51D2">
        <w:rPr>
          <w:rFonts w:ascii="Times New Roman" w:hAnsi="Times New Roman" w:cs="Times New Roman"/>
        </w:rPr>
        <w:t>系统的系统模型，包括传播损耗模型、天线模型、上行传输功率控制模型以及</w:t>
      </w:r>
      <w:r w:rsidR="00015A89" w:rsidRPr="00AE51D2">
        <w:rPr>
          <w:rFonts w:ascii="Times New Roman" w:hAnsi="Times New Roman" w:cs="Times New Roman"/>
        </w:rPr>
        <w:t>ACIR</w:t>
      </w:r>
      <w:r w:rsidR="00015A89" w:rsidRPr="00AE51D2">
        <w:rPr>
          <w:rFonts w:ascii="Times New Roman" w:hAnsi="Times New Roman" w:cs="Times New Roman"/>
        </w:rPr>
        <w:t>模型。接着利用蒙特卡罗仿真技术搭建系统级仿真平台。最后使用仿真平台对</w:t>
      </w:r>
      <w:r w:rsidR="00015A89" w:rsidRPr="00AE51D2">
        <w:rPr>
          <w:rFonts w:ascii="Times New Roman" w:hAnsi="Times New Roman" w:cs="Times New Roman"/>
        </w:rPr>
        <w:t>LTE</w:t>
      </w:r>
      <w:r w:rsidR="00015A89" w:rsidRPr="00AE51D2">
        <w:rPr>
          <w:rFonts w:ascii="Times New Roman" w:hAnsi="Times New Roman" w:cs="Times New Roman"/>
        </w:rPr>
        <w:t>系统干扰</w:t>
      </w:r>
      <w:r w:rsidR="00015A89" w:rsidRPr="00AE51D2">
        <w:rPr>
          <w:rFonts w:ascii="Times New Roman" w:hAnsi="Times New Roman" w:cs="Times New Roman"/>
        </w:rPr>
        <w:t>NR</w:t>
      </w:r>
      <w:r w:rsidR="00015A89" w:rsidRPr="00AE51D2">
        <w:rPr>
          <w:rFonts w:ascii="Times New Roman" w:hAnsi="Times New Roman" w:cs="Times New Roman"/>
        </w:rPr>
        <w:t>系统、</w:t>
      </w:r>
      <w:r w:rsidR="00015A89" w:rsidRPr="00AE51D2">
        <w:rPr>
          <w:rFonts w:ascii="Times New Roman" w:hAnsi="Times New Roman" w:cs="Times New Roman"/>
        </w:rPr>
        <w:t>NR</w:t>
      </w:r>
      <w:r w:rsidR="00015A89" w:rsidRPr="00AE51D2">
        <w:rPr>
          <w:rFonts w:ascii="Times New Roman" w:hAnsi="Times New Roman" w:cs="Times New Roman"/>
        </w:rPr>
        <w:t>系统干扰</w:t>
      </w:r>
      <w:r w:rsidR="00015A89" w:rsidRPr="00AE51D2">
        <w:rPr>
          <w:rFonts w:ascii="Times New Roman" w:hAnsi="Times New Roman" w:cs="Times New Roman"/>
        </w:rPr>
        <w:t>LTE</w:t>
      </w:r>
      <w:r w:rsidR="00015A89" w:rsidRPr="00AE51D2">
        <w:rPr>
          <w:rFonts w:ascii="Times New Roman" w:hAnsi="Times New Roman" w:cs="Times New Roman"/>
        </w:rPr>
        <w:t>系统进行仿真研究，并得出</w:t>
      </w:r>
      <w:r w:rsidR="00015A89" w:rsidRPr="00AE51D2">
        <w:rPr>
          <w:rFonts w:ascii="Times New Roman" w:hAnsi="Times New Roman" w:cs="Times New Roman"/>
        </w:rPr>
        <w:t>NR</w:t>
      </w:r>
      <w:r w:rsidR="00015A89" w:rsidRPr="00AE51D2">
        <w:rPr>
          <w:rFonts w:ascii="Times New Roman" w:hAnsi="Times New Roman" w:cs="Times New Roman"/>
        </w:rPr>
        <w:t>系统与</w:t>
      </w:r>
      <w:r w:rsidR="00015A89" w:rsidRPr="00AE51D2">
        <w:rPr>
          <w:rFonts w:ascii="Times New Roman" w:hAnsi="Times New Roman" w:cs="Times New Roman"/>
        </w:rPr>
        <w:t>LTE</w:t>
      </w:r>
      <w:r w:rsidR="00015A89" w:rsidRPr="00AE51D2">
        <w:rPr>
          <w:rFonts w:ascii="Times New Roman" w:hAnsi="Times New Roman" w:cs="Times New Roman"/>
        </w:rPr>
        <w:t>系统共存时</w:t>
      </w:r>
      <w:r w:rsidR="00015A89">
        <w:rPr>
          <w:rFonts w:ascii="Times New Roman" w:hAnsi="Times New Roman" w:cs="Times New Roman"/>
        </w:rPr>
        <w:t>下行</w:t>
      </w:r>
      <w:r w:rsidR="00015A89">
        <w:rPr>
          <w:rFonts w:ascii="Times New Roman" w:hAnsi="Times New Roman" w:cs="Times New Roman"/>
        </w:rPr>
        <w:lastRenderedPageBreak/>
        <w:t>干扰下行以及上行干扰上行两个干扰方向上</w:t>
      </w:r>
      <w:r w:rsidR="00015A89" w:rsidRPr="00AE51D2">
        <w:rPr>
          <w:rFonts w:ascii="Times New Roman" w:hAnsi="Times New Roman" w:cs="Times New Roman"/>
        </w:rPr>
        <w:t>所需要的</w:t>
      </w:r>
      <w:r w:rsidR="00015A89">
        <w:rPr>
          <w:rFonts w:ascii="Times New Roman" w:hAnsi="Times New Roman" w:cs="Times New Roman"/>
        </w:rPr>
        <w:t>ACIR</w:t>
      </w:r>
      <w:r w:rsidR="00015A89" w:rsidRPr="00AE51D2">
        <w:rPr>
          <w:rFonts w:ascii="Times New Roman" w:hAnsi="Times New Roman" w:cs="Times New Roman"/>
        </w:rPr>
        <w:t>保护间隔。</w:t>
      </w:r>
    </w:p>
    <w:p w:rsidR="00015A89" w:rsidRDefault="00015A89" w:rsidP="007C3193">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Pr>
          <w:rFonts w:ascii="Times New Roman" w:hAnsi="Times New Roman" w:cs="Times New Roman" w:hint="eastAsia"/>
        </w:rPr>
        <w:t>NR</w:t>
      </w:r>
      <w:r>
        <w:rPr>
          <w:rFonts w:ascii="Times New Roman" w:hAnsi="Times New Roman" w:cs="Times New Roman" w:hint="eastAsia"/>
        </w:rPr>
        <w:t>系统之间的共存</w:t>
      </w:r>
    </w:p>
    <w:p w:rsidR="00BB5468" w:rsidRDefault="00015A89" w:rsidP="00BB5468">
      <w:pPr>
        <w:ind w:firstLine="420"/>
        <w:rPr>
          <w:rFonts w:ascii="Times New Roman" w:hAnsi="Times New Roman" w:cs="Times New Roman"/>
        </w:rPr>
      </w:pPr>
      <w:r>
        <w:rPr>
          <w:rFonts w:ascii="Times New Roman" w:hAnsi="Times New Roman" w:cs="Times New Roman"/>
        </w:rPr>
        <w:t>本文在该部分主要关注</w:t>
      </w:r>
      <w:r>
        <w:rPr>
          <w:rFonts w:ascii="Times New Roman" w:hAnsi="Times New Roman" w:cs="Times New Roman" w:hint="eastAsia"/>
        </w:rPr>
        <w:t>6GHz</w:t>
      </w:r>
      <w:r>
        <w:rPr>
          <w:rFonts w:ascii="Times New Roman" w:hAnsi="Times New Roman" w:cs="Times New Roman" w:hint="eastAsia"/>
        </w:rPr>
        <w:t>以上的</w:t>
      </w:r>
      <w:r>
        <w:rPr>
          <w:rFonts w:ascii="Times New Roman" w:hAnsi="Times New Roman" w:cs="Times New Roman" w:hint="eastAsia"/>
        </w:rPr>
        <w:t>NR</w:t>
      </w:r>
      <w:r>
        <w:rPr>
          <w:rFonts w:ascii="Times New Roman" w:hAnsi="Times New Roman" w:cs="Times New Roman" w:hint="eastAsia"/>
        </w:rPr>
        <w:t>系统之间的共存</w:t>
      </w:r>
      <w:r w:rsidR="00BB5468">
        <w:rPr>
          <w:rFonts w:ascii="Times New Roman" w:hAnsi="Times New Roman" w:cs="Times New Roman" w:hint="eastAsia"/>
        </w:rPr>
        <w:t>。</w:t>
      </w:r>
      <w:r w:rsidR="00BB5468">
        <w:rPr>
          <w:rFonts w:ascii="Times New Roman" w:hAnsi="Times New Roman" w:cs="Times New Roman" w:hint="eastAsia"/>
        </w:rPr>
        <w:t>6GHz</w:t>
      </w:r>
      <w:r w:rsidR="00BB5468">
        <w:rPr>
          <w:rFonts w:ascii="Times New Roman" w:hAnsi="Times New Roman" w:cs="Times New Roman" w:hint="eastAsia"/>
        </w:rPr>
        <w:t>以上的</w:t>
      </w:r>
      <w:r w:rsidR="00BB5468">
        <w:rPr>
          <w:rFonts w:ascii="Times New Roman" w:hAnsi="Times New Roman" w:cs="Times New Roman" w:hint="eastAsia"/>
        </w:rPr>
        <w:t>NR</w:t>
      </w:r>
      <w:r w:rsidR="00BB5468">
        <w:rPr>
          <w:rFonts w:ascii="Times New Roman" w:hAnsi="Times New Roman" w:cs="Times New Roman" w:hint="eastAsia"/>
        </w:rPr>
        <w:t>系统主要使用</w:t>
      </w:r>
      <w:r w:rsidR="00BB5468">
        <w:rPr>
          <w:rFonts w:ascii="Times New Roman" w:hAnsi="Times New Roman" w:cs="Times New Roman" w:hint="eastAsia"/>
        </w:rPr>
        <w:t>3</w:t>
      </w:r>
      <w:r w:rsidR="00BB5468">
        <w:rPr>
          <w:rFonts w:ascii="Times New Roman" w:hAnsi="Times New Roman" w:cs="Times New Roman"/>
        </w:rPr>
        <w:t>0GHz</w:t>
      </w:r>
      <w:r w:rsidR="00BB5468">
        <w:rPr>
          <w:rFonts w:ascii="Times New Roman" w:hAnsi="Times New Roman" w:cs="Times New Roman"/>
        </w:rPr>
        <w:t>左右的毫米波频段</w:t>
      </w:r>
      <w:r w:rsidR="00BB5468">
        <w:rPr>
          <w:rFonts w:ascii="Times New Roman" w:hAnsi="Times New Roman" w:cs="Times New Roman" w:hint="eastAsia"/>
        </w:rPr>
        <w:t>。</w:t>
      </w:r>
      <w:r w:rsidR="00BB5468">
        <w:rPr>
          <w:rFonts w:ascii="Times New Roman" w:hAnsi="Times New Roman" w:cs="Times New Roman"/>
        </w:rPr>
        <w:t>在过去</w:t>
      </w:r>
      <w:r w:rsidR="00BB5468">
        <w:rPr>
          <w:rFonts w:ascii="Times New Roman" w:hAnsi="Times New Roman" w:cs="Times New Roman" w:hint="eastAsia"/>
        </w:rPr>
        <w:t>，</w:t>
      </w:r>
      <w:r w:rsidR="00BB5468">
        <w:rPr>
          <w:rFonts w:ascii="Times New Roman" w:hAnsi="Times New Roman" w:cs="Times New Roman"/>
        </w:rPr>
        <w:t>毫米波相比于低频段有着比较恶劣的传播特性</w:t>
      </w:r>
      <w:r w:rsidR="00BB5468">
        <w:rPr>
          <w:rFonts w:ascii="Times New Roman" w:hAnsi="Times New Roman" w:cs="Times New Roman" w:hint="eastAsia"/>
        </w:rPr>
        <w:t>，</w:t>
      </w:r>
      <w:r w:rsidR="00BB5468">
        <w:rPr>
          <w:rFonts w:ascii="Times New Roman" w:hAnsi="Times New Roman" w:cs="Times New Roman"/>
        </w:rPr>
        <w:t>比如路径损耗大以及穿透能力差等</w:t>
      </w:r>
      <w:r w:rsidR="00BB5468">
        <w:rPr>
          <w:rFonts w:ascii="Times New Roman" w:hAnsi="Times New Roman" w:cs="Times New Roman" w:hint="eastAsia"/>
        </w:rPr>
        <w:t>。</w:t>
      </w:r>
      <w:r w:rsidR="00BB5468">
        <w:rPr>
          <w:rFonts w:ascii="Times New Roman" w:hAnsi="Times New Roman" w:cs="Times New Roman"/>
        </w:rPr>
        <w:t>为了弥补使用毫米波带来的传播损耗的增加</w:t>
      </w:r>
      <w:r w:rsidR="00BB5468">
        <w:rPr>
          <w:rFonts w:ascii="Times New Roman" w:hAnsi="Times New Roman" w:cs="Times New Roman" w:hint="eastAsia"/>
        </w:rPr>
        <w:t>，</w:t>
      </w:r>
      <w:r w:rsidR="00BB5468">
        <w:rPr>
          <w:rFonts w:ascii="Times New Roman" w:hAnsi="Times New Roman" w:cs="Times New Roman"/>
        </w:rPr>
        <w:t>研究人员提出了多种方法</w:t>
      </w:r>
      <w:r w:rsidR="00BB5468">
        <w:rPr>
          <w:rFonts w:ascii="Times New Roman" w:hAnsi="Times New Roman" w:cs="Times New Roman" w:hint="eastAsia"/>
        </w:rPr>
        <w:t>，</w:t>
      </w:r>
      <w:r w:rsidR="00BB5468">
        <w:rPr>
          <w:rFonts w:ascii="Times New Roman" w:hAnsi="Times New Roman" w:cs="Times New Roman"/>
        </w:rPr>
        <w:t>比如使用大规模</w:t>
      </w:r>
      <w:r w:rsidR="00BB5468">
        <w:rPr>
          <w:rFonts w:ascii="Times New Roman" w:hAnsi="Times New Roman" w:cs="Times New Roman"/>
        </w:rPr>
        <w:t>MIMO</w:t>
      </w:r>
      <w:r w:rsidR="00F301F8">
        <w:rPr>
          <w:rFonts w:ascii="Times New Roman" w:hAnsi="Times New Roman" w:cs="Times New Roman" w:hint="eastAsia"/>
        </w:rPr>
        <w:t>（</w:t>
      </w:r>
      <w:r w:rsidR="00F301F8">
        <w:rPr>
          <w:rFonts w:ascii="Times New Roman" w:hAnsi="Times New Roman" w:cs="Times New Roman" w:hint="eastAsia"/>
        </w:rPr>
        <w:t>Multiple-Input Multiple-Output</w:t>
      </w:r>
      <w:r w:rsidR="00F301F8">
        <w:rPr>
          <w:rFonts w:ascii="Times New Roman" w:hAnsi="Times New Roman" w:cs="Times New Roman" w:hint="eastAsia"/>
        </w:rPr>
        <w:t>）</w:t>
      </w:r>
      <w:r w:rsidR="00F301F8">
        <w:rPr>
          <w:rFonts w:ascii="Times New Roman" w:hAnsi="Times New Roman" w:cs="Times New Roman" w:hint="eastAsia"/>
        </w:rPr>
        <w:t>。其中</w:t>
      </w:r>
      <w:r w:rsidR="00F301F8">
        <w:rPr>
          <w:rFonts w:ascii="Times New Roman" w:hAnsi="Times New Roman" w:cs="Times New Roman" w:hint="eastAsia"/>
        </w:rPr>
        <w:t>AAS</w:t>
      </w:r>
      <w:r w:rsidR="00F301F8" w:rsidRPr="00AE51D2">
        <w:rPr>
          <w:rFonts w:ascii="Times New Roman" w:hAnsi="Times New Roman" w:cs="Times New Roman"/>
        </w:rPr>
        <w:t>（</w:t>
      </w:r>
      <w:r w:rsidR="00F301F8" w:rsidRPr="00AE51D2">
        <w:rPr>
          <w:rFonts w:ascii="Times New Roman" w:hAnsi="Times New Roman" w:cs="Times New Roman"/>
        </w:rPr>
        <w:t>active antenna system</w:t>
      </w:r>
      <w:r w:rsidR="00F301F8" w:rsidRPr="00AE51D2">
        <w:rPr>
          <w:rFonts w:ascii="Times New Roman" w:hAnsi="Times New Roman" w:cs="Times New Roman"/>
        </w:rPr>
        <w:t>）</w:t>
      </w:r>
      <w:r w:rsidR="00F301F8">
        <w:rPr>
          <w:rFonts w:ascii="Times New Roman" w:hAnsi="Times New Roman" w:cs="Times New Roman"/>
        </w:rPr>
        <w:t>天线就是一种</w:t>
      </w:r>
      <w:r w:rsidR="00F301F8">
        <w:rPr>
          <w:rFonts w:ascii="Times New Roman" w:hAnsi="Times New Roman" w:cs="Times New Roman" w:hint="eastAsia"/>
        </w:rPr>
        <w:t>多输入多输出的天线模型，</w:t>
      </w:r>
      <w:r w:rsidR="00F301F8">
        <w:rPr>
          <w:rFonts w:ascii="Times New Roman" w:hAnsi="Times New Roman" w:cs="Times New Roman" w:hint="eastAsia"/>
        </w:rPr>
        <w:t>A</w:t>
      </w:r>
      <w:r w:rsidR="00F301F8">
        <w:rPr>
          <w:rFonts w:ascii="Times New Roman" w:hAnsi="Times New Roman" w:cs="Times New Roman"/>
        </w:rPr>
        <w:t>AS</w:t>
      </w:r>
      <w:r w:rsidR="00F301F8">
        <w:rPr>
          <w:rFonts w:ascii="Times New Roman" w:hAnsi="Times New Roman" w:cs="Times New Roman"/>
        </w:rPr>
        <w:t>天线</w:t>
      </w:r>
      <w:r w:rsidR="00F301F8">
        <w:rPr>
          <w:rFonts w:ascii="Times New Roman" w:hAnsi="Times New Roman" w:cs="Times New Roman" w:hint="eastAsia"/>
        </w:rPr>
        <w:t>带来的一项好处是提供了波束赋形增益，波束赋形能够增强接收信号强度以及降低干扰信号强度，从而提高接收的</w:t>
      </w:r>
      <w:r w:rsidR="00F301F8">
        <w:rPr>
          <w:rFonts w:ascii="Times New Roman" w:hAnsi="Times New Roman" w:cs="Times New Roman" w:hint="eastAsia"/>
        </w:rPr>
        <w:t>SINR</w:t>
      </w:r>
      <w:r w:rsidR="00F301F8">
        <w:rPr>
          <w:rFonts w:ascii="Times New Roman" w:hAnsi="Times New Roman" w:cs="Times New Roman" w:hint="eastAsia"/>
        </w:rPr>
        <w:t>（</w:t>
      </w:r>
      <w:r w:rsidR="00F301F8" w:rsidRPr="00F301F8">
        <w:rPr>
          <w:rFonts w:ascii="Times New Roman" w:hAnsi="Times New Roman" w:cs="Times New Roman"/>
        </w:rPr>
        <w:t>Signal to Interference plus Noise Ratio</w:t>
      </w:r>
      <w:r w:rsidR="00F301F8">
        <w:rPr>
          <w:rFonts w:ascii="Times New Roman" w:hAnsi="Times New Roman" w:cs="Times New Roman" w:hint="eastAsia"/>
        </w:rPr>
        <w:t>）。因此本部分将会首先在</w:t>
      </w:r>
      <w:r w:rsidR="00F301F8">
        <w:rPr>
          <w:rFonts w:ascii="Times New Roman" w:hAnsi="Times New Roman" w:cs="Times New Roman" w:hint="eastAsia"/>
        </w:rPr>
        <w:t>6GHz</w:t>
      </w:r>
      <w:r w:rsidR="00F301F8">
        <w:rPr>
          <w:rFonts w:ascii="Times New Roman" w:hAnsi="Times New Roman" w:cs="Times New Roman" w:hint="eastAsia"/>
        </w:rPr>
        <w:t>以下</w:t>
      </w:r>
      <w:r w:rsidR="00F301F8">
        <w:rPr>
          <w:rFonts w:ascii="Times New Roman" w:hAnsi="Times New Roman" w:cs="Times New Roman" w:hint="eastAsia"/>
        </w:rPr>
        <w:t>NR</w:t>
      </w:r>
      <w:r w:rsidR="00F301F8">
        <w:rPr>
          <w:rFonts w:ascii="Times New Roman" w:hAnsi="Times New Roman" w:cs="Times New Roman" w:hint="eastAsia"/>
        </w:rPr>
        <w:t>系统传播模型的基础上介绍</w:t>
      </w:r>
      <w:r w:rsidR="00F301F8">
        <w:rPr>
          <w:rFonts w:ascii="Times New Roman" w:hAnsi="Times New Roman" w:cs="Times New Roman" w:hint="eastAsia"/>
        </w:rPr>
        <w:t>6GHz</w:t>
      </w:r>
      <w:r w:rsidR="00F301F8">
        <w:rPr>
          <w:rFonts w:ascii="Times New Roman" w:hAnsi="Times New Roman" w:cs="Times New Roman" w:hint="eastAsia"/>
        </w:rPr>
        <w:t>以上</w:t>
      </w:r>
      <w:r w:rsidR="00F301F8">
        <w:rPr>
          <w:rFonts w:ascii="Times New Roman" w:hAnsi="Times New Roman" w:cs="Times New Roman" w:hint="eastAsia"/>
        </w:rPr>
        <w:t>NR</w:t>
      </w:r>
      <w:r w:rsidR="00F301F8">
        <w:rPr>
          <w:rFonts w:ascii="Times New Roman" w:hAnsi="Times New Roman" w:cs="Times New Roman" w:hint="eastAsia"/>
        </w:rPr>
        <w:t>系统的传播模型。然后着重分析波束赋形对系统性能的影响</w:t>
      </w:r>
      <w:r w:rsidR="00FB7041">
        <w:rPr>
          <w:rFonts w:ascii="Times New Roman" w:hAnsi="Times New Roman" w:cs="Times New Roman" w:hint="eastAsia"/>
        </w:rPr>
        <w:t>。最后利用上一部分搭建的仿真平台对</w:t>
      </w:r>
      <w:r w:rsidR="00FB7041">
        <w:rPr>
          <w:rFonts w:ascii="Times New Roman" w:hAnsi="Times New Roman" w:cs="Times New Roman" w:hint="eastAsia"/>
        </w:rPr>
        <w:t>3GPP</w:t>
      </w:r>
      <w:r w:rsidR="00FB7041">
        <w:rPr>
          <w:rFonts w:ascii="Times New Roman" w:hAnsi="Times New Roman" w:cs="Times New Roman" w:hint="eastAsia"/>
        </w:rPr>
        <w:t>提出的城市宏小区，城市微小区以及室内热点三个场景进行系统级仿真，得出三个场景下行干扰下行以及上行干扰上行所需要的共存隔离度，并分析宏基站中天线数目对</w:t>
      </w:r>
      <w:r w:rsidR="00FB7041">
        <w:rPr>
          <w:rFonts w:ascii="Times New Roman" w:hAnsi="Times New Roman" w:cs="Times New Roman" w:hint="eastAsia"/>
        </w:rPr>
        <w:t>ACIR</w:t>
      </w:r>
      <w:r w:rsidR="00FB7041">
        <w:rPr>
          <w:rFonts w:ascii="Times New Roman" w:hAnsi="Times New Roman" w:cs="Times New Roman" w:hint="eastAsia"/>
        </w:rPr>
        <w:t>隔离度的影响。</w:t>
      </w:r>
    </w:p>
    <w:p w:rsidR="00FB7041" w:rsidRDefault="00FB7041" w:rsidP="00BB5468">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w:t>
      </w:r>
      <w:r w:rsidRPr="00AE51D2">
        <w:rPr>
          <w:rFonts w:ascii="Times New Roman" w:hAnsi="Times New Roman" w:cs="Times New Roman"/>
        </w:rPr>
        <w:t>无人机辅助的</w:t>
      </w:r>
      <w:r w:rsidRPr="00AE51D2">
        <w:rPr>
          <w:rFonts w:ascii="Times New Roman" w:hAnsi="Times New Roman" w:cs="Times New Roman"/>
        </w:rPr>
        <w:t>NR</w:t>
      </w:r>
      <w:r>
        <w:rPr>
          <w:rFonts w:ascii="Times New Roman" w:hAnsi="Times New Roman" w:cs="Times New Roman"/>
        </w:rPr>
        <w:t>蜂窝网络共存</w:t>
      </w:r>
      <w:r>
        <w:rPr>
          <w:rFonts w:ascii="Times New Roman" w:hAnsi="Times New Roman" w:cs="Times New Roman"/>
        </w:rPr>
        <w:t>研究</w:t>
      </w:r>
    </w:p>
    <w:p w:rsidR="00C640AC" w:rsidRDefault="00C640AC" w:rsidP="00BB5468">
      <w:pPr>
        <w:ind w:firstLine="420"/>
        <w:rPr>
          <w:rFonts w:ascii="Times New Roman" w:hAnsi="Times New Roman" w:cs="Times New Roman" w:hint="eastAsia"/>
        </w:rPr>
      </w:pPr>
      <w:r>
        <w:rPr>
          <w:rFonts w:ascii="Times New Roman" w:hAnsi="Times New Roman" w:cs="Times New Roman"/>
        </w:rPr>
        <w:t>为解决</w:t>
      </w:r>
      <w:r w:rsidRPr="00AE51D2">
        <w:rPr>
          <w:rFonts w:ascii="Times New Roman" w:hAnsi="Times New Roman" w:cs="Times New Roman"/>
        </w:rPr>
        <w:t>将来</w:t>
      </w:r>
      <w:r w:rsidRPr="00AE51D2">
        <w:rPr>
          <w:rFonts w:ascii="Times New Roman" w:hAnsi="Times New Roman" w:cs="Times New Roman"/>
        </w:rPr>
        <w:t>NR</w:t>
      </w:r>
      <w:r w:rsidRPr="00AE51D2">
        <w:rPr>
          <w:rFonts w:ascii="Times New Roman" w:hAnsi="Times New Roman" w:cs="Times New Roman"/>
        </w:rPr>
        <w:t>系统中</w:t>
      </w:r>
      <w:r>
        <w:rPr>
          <w:rFonts w:ascii="Times New Roman" w:hAnsi="Times New Roman" w:cs="Times New Roman"/>
        </w:rPr>
        <w:t>可能</w:t>
      </w:r>
      <w:r w:rsidRPr="00AE51D2">
        <w:rPr>
          <w:rFonts w:ascii="Times New Roman" w:hAnsi="Times New Roman" w:cs="Times New Roman"/>
        </w:rPr>
        <w:t>出现的越来越多的无线设备产生的连接问题</w:t>
      </w:r>
      <w:r>
        <w:rPr>
          <w:rFonts w:ascii="Times New Roman" w:hAnsi="Times New Roman" w:cs="Times New Roman" w:hint="eastAsia"/>
        </w:rPr>
        <w:t>，</w:t>
      </w:r>
      <w:r>
        <w:rPr>
          <w:rFonts w:ascii="Times New Roman" w:hAnsi="Times New Roman" w:cs="Times New Roman"/>
        </w:rPr>
        <w:t>有研究人员提出</w:t>
      </w:r>
      <w:r w:rsidRPr="00AE51D2">
        <w:rPr>
          <w:rFonts w:ascii="Times New Roman" w:hAnsi="Times New Roman" w:cs="Times New Roman"/>
        </w:rPr>
        <w:t>使用无人机作为基站用来拓展</w:t>
      </w:r>
      <w:r>
        <w:rPr>
          <w:rFonts w:ascii="Times New Roman" w:hAnsi="Times New Roman" w:cs="Times New Roman"/>
        </w:rPr>
        <w:t>宏基站的</w:t>
      </w:r>
      <w:r w:rsidRPr="00AE51D2">
        <w:rPr>
          <w:rFonts w:ascii="Times New Roman" w:hAnsi="Times New Roman" w:cs="Times New Roman"/>
        </w:rPr>
        <w:t>服务区域及提高系统容量</w:t>
      </w:r>
      <w:r>
        <w:rPr>
          <w:rFonts w:ascii="Times New Roman" w:hAnsi="Times New Roman" w:cs="Times New Roman" w:hint="eastAsia"/>
        </w:rPr>
        <w:t>。</w:t>
      </w:r>
      <w:r w:rsidRPr="00AE51D2">
        <w:rPr>
          <w:rFonts w:ascii="Times New Roman" w:hAnsi="Times New Roman" w:cs="Times New Roman"/>
        </w:rPr>
        <w:t>在研究利用无人机基站辅助的</w:t>
      </w:r>
      <w:r w:rsidRPr="00AE51D2">
        <w:rPr>
          <w:rFonts w:ascii="Times New Roman" w:hAnsi="Times New Roman" w:cs="Times New Roman"/>
        </w:rPr>
        <w:t>NR</w:t>
      </w:r>
      <w:r w:rsidRPr="00AE51D2">
        <w:rPr>
          <w:rFonts w:ascii="Times New Roman" w:hAnsi="Times New Roman" w:cs="Times New Roman"/>
        </w:rPr>
        <w:t>宏蜂窝网络时，首先需要解决的问题便是无人机小区与现有的宏蜂窝小区之间的共存问题，也即是对于两个系统的小区之间的干扰管理问题</w:t>
      </w:r>
      <w:r>
        <w:rPr>
          <w:rFonts w:ascii="Times New Roman" w:hAnsi="Times New Roman" w:cs="Times New Roman" w:hint="eastAsia"/>
        </w:rPr>
        <w:t>。</w:t>
      </w:r>
      <w:r>
        <w:rPr>
          <w:rFonts w:ascii="Times New Roman" w:hAnsi="Times New Roman" w:cs="Times New Roman"/>
        </w:rPr>
        <w:t>进行干扰管理的方法有很多</w:t>
      </w:r>
      <w:r>
        <w:rPr>
          <w:rFonts w:ascii="Times New Roman" w:hAnsi="Times New Roman" w:cs="Times New Roman" w:hint="eastAsia"/>
        </w:rPr>
        <w:t>，</w:t>
      </w:r>
      <w:r>
        <w:rPr>
          <w:rFonts w:ascii="Times New Roman" w:hAnsi="Times New Roman" w:cs="Times New Roman"/>
        </w:rPr>
        <w:t>本文该部分将主要使用将无人机小区系统与宏蜂窝网络系统部署在不同频段</w:t>
      </w:r>
      <w:r>
        <w:rPr>
          <w:rFonts w:ascii="Times New Roman" w:hAnsi="Times New Roman" w:cs="Times New Roman" w:hint="eastAsia"/>
        </w:rPr>
        <w:t>，</w:t>
      </w:r>
      <w:r>
        <w:rPr>
          <w:rFonts w:ascii="Times New Roman" w:hAnsi="Times New Roman" w:cs="Times New Roman"/>
        </w:rPr>
        <w:t>然后</w:t>
      </w:r>
      <w:r w:rsidRPr="00AE51D2">
        <w:rPr>
          <w:rFonts w:ascii="Times New Roman" w:hAnsi="Times New Roman" w:cs="Times New Roman"/>
        </w:rPr>
        <w:t>利用发射机与接收机对邻频信号的抑制来降低两个系统之间的干扰，实现共存。</w:t>
      </w:r>
      <w:r w:rsidR="00AA09F3">
        <w:rPr>
          <w:rFonts w:ascii="Times New Roman" w:hAnsi="Times New Roman" w:cs="Times New Roman"/>
        </w:rPr>
        <w:t>同时</w:t>
      </w:r>
      <w:r w:rsidR="00AA09F3">
        <w:rPr>
          <w:rFonts w:ascii="Times New Roman" w:hAnsi="Times New Roman" w:cs="Times New Roman" w:hint="eastAsia"/>
        </w:rPr>
        <w:t>，</w:t>
      </w:r>
      <w:r w:rsidR="00AA09F3">
        <w:rPr>
          <w:rFonts w:ascii="Times New Roman" w:hAnsi="Times New Roman" w:cs="Times New Roman"/>
        </w:rPr>
        <w:t>将无人机基站部署到合适的位置也可以降低无人机基站对宏小区用户以及宏基站对无人机小区用户的干扰</w:t>
      </w:r>
      <w:r w:rsidR="00AA09F3">
        <w:rPr>
          <w:rFonts w:ascii="Times New Roman" w:hAnsi="Times New Roman" w:cs="Times New Roman" w:hint="eastAsia"/>
        </w:rPr>
        <w:t>。</w:t>
      </w:r>
      <w:r w:rsidR="00AA09F3">
        <w:rPr>
          <w:rFonts w:ascii="Times New Roman" w:hAnsi="Times New Roman" w:cs="Times New Roman"/>
        </w:rPr>
        <w:t>因此本部分将首先研究无人机基站的部署方案</w:t>
      </w:r>
      <w:r w:rsidR="00AA09F3">
        <w:rPr>
          <w:rFonts w:ascii="Times New Roman" w:hAnsi="Times New Roman" w:cs="Times New Roman" w:hint="eastAsia"/>
        </w:rPr>
        <w:t>，</w:t>
      </w:r>
      <w:r w:rsidR="00AA09F3">
        <w:rPr>
          <w:rFonts w:ascii="Times New Roman" w:hAnsi="Times New Roman" w:cs="Times New Roman"/>
        </w:rPr>
        <w:t>然后分析无人机小区系统与宏蜂窝网络系统共存时所需要的</w:t>
      </w:r>
      <w:r w:rsidR="00AA09F3">
        <w:rPr>
          <w:rFonts w:ascii="Times New Roman" w:hAnsi="Times New Roman" w:cs="Times New Roman"/>
        </w:rPr>
        <w:t>ACIR</w:t>
      </w:r>
      <w:r w:rsidR="00AA09F3">
        <w:rPr>
          <w:rFonts w:ascii="Times New Roman" w:hAnsi="Times New Roman" w:cs="Times New Roman"/>
        </w:rPr>
        <w:t>隔离度</w:t>
      </w:r>
      <w:r w:rsidR="00AA09F3">
        <w:rPr>
          <w:rFonts w:ascii="Times New Roman" w:hAnsi="Times New Roman" w:cs="Times New Roman" w:hint="eastAsia"/>
        </w:rPr>
        <w:t>，最后研究无人机辅助的</w:t>
      </w:r>
      <w:r w:rsidR="00AA09F3">
        <w:rPr>
          <w:rFonts w:ascii="Times New Roman" w:hAnsi="Times New Roman" w:cs="Times New Roman" w:hint="eastAsia"/>
        </w:rPr>
        <w:t>NR</w:t>
      </w:r>
      <w:r w:rsidR="00AA09F3">
        <w:rPr>
          <w:rFonts w:ascii="Times New Roman" w:hAnsi="Times New Roman" w:cs="Times New Roman" w:hint="eastAsia"/>
        </w:rPr>
        <w:t>蜂窝网络对系统性能的提升。</w:t>
      </w:r>
    </w:p>
    <w:p w:rsidR="002B64A6" w:rsidRPr="00AE51D2" w:rsidRDefault="002B64A6" w:rsidP="00BB5468">
      <w:pPr>
        <w:rPr>
          <w:rFonts w:ascii="Times New Roman" w:hAnsi="Times New Roman" w:cs="Times New Roman"/>
        </w:rPr>
      </w:pPr>
      <w:r w:rsidRPr="00AE51D2">
        <w:rPr>
          <w:rFonts w:ascii="Times New Roman" w:hAnsi="Times New Roman" w:cs="Times New Roman"/>
        </w:rPr>
        <w:t>2  NR</w:t>
      </w:r>
      <w:r w:rsidRPr="00AE51D2">
        <w:rPr>
          <w:rFonts w:ascii="Times New Roman" w:hAnsi="Times New Roman" w:cs="Times New Roman"/>
        </w:rPr>
        <w:t>系统共存干扰原理分析</w:t>
      </w:r>
    </w:p>
    <w:p w:rsidR="002B64A6" w:rsidRDefault="002B64A6">
      <w:pPr>
        <w:rPr>
          <w:rFonts w:ascii="Times New Roman" w:hAnsi="Times New Roman" w:cs="Times New Roman"/>
        </w:rPr>
      </w:pPr>
      <w:r w:rsidRPr="00AE51D2">
        <w:rPr>
          <w:rFonts w:ascii="Times New Roman" w:hAnsi="Times New Roman" w:cs="Times New Roman"/>
        </w:rPr>
        <w:t>2.1  5G NR</w:t>
      </w:r>
      <w:r w:rsidRPr="00AE51D2">
        <w:rPr>
          <w:rFonts w:ascii="Times New Roman" w:hAnsi="Times New Roman" w:cs="Times New Roman"/>
        </w:rPr>
        <w:t>系统介绍</w:t>
      </w:r>
    </w:p>
    <w:p w:rsidR="008721D1" w:rsidRDefault="008721D1">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 xml:space="preserve">.1.1  </w:t>
      </w:r>
      <w:r>
        <w:rPr>
          <w:rFonts w:ascii="Times New Roman" w:hAnsi="Times New Roman" w:cs="Times New Roman"/>
        </w:rPr>
        <w:t>对</w:t>
      </w:r>
      <w:r>
        <w:rPr>
          <w:rFonts w:ascii="Times New Roman" w:hAnsi="Times New Roman" w:cs="Times New Roman"/>
        </w:rPr>
        <w:t>NR</w:t>
      </w:r>
      <w:r>
        <w:rPr>
          <w:rFonts w:ascii="Times New Roman" w:hAnsi="Times New Roman" w:cs="Times New Roman"/>
        </w:rPr>
        <w:t>系统的期望</w:t>
      </w:r>
    </w:p>
    <w:p w:rsidR="006F7D8F" w:rsidRDefault="006F7D8F">
      <w:pPr>
        <w:rPr>
          <w:rFonts w:ascii="Times New Roman" w:hAnsi="Times New Roman" w:cs="Times New Roman"/>
        </w:rPr>
      </w:pPr>
      <w:r>
        <w:rPr>
          <w:rFonts w:ascii="Times New Roman" w:hAnsi="Times New Roman" w:cs="Times New Roman"/>
        </w:rPr>
        <w:tab/>
      </w:r>
      <w:r w:rsidR="008721D1">
        <w:rPr>
          <w:rFonts w:ascii="Times New Roman" w:hAnsi="Times New Roman" w:cs="Times New Roman"/>
        </w:rPr>
        <w:t>作为第</w:t>
      </w:r>
      <w:r w:rsidR="008721D1">
        <w:rPr>
          <w:rFonts w:ascii="Times New Roman" w:hAnsi="Times New Roman" w:cs="Times New Roman" w:hint="eastAsia"/>
        </w:rPr>
        <w:t>5</w:t>
      </w:r>
      <w:r w:rsidR="008721D1">
        <w:rPr>
          <w:rFonts w:ascii="Times New Roman" w:hAnsi="Times New Roman" w:cs="Times New Roman" w:hint="eastAsia"/>
        </w:rPr>
        <w:t>代通信系统，承担着人类对万物互联世界美好的愿景。</w:t>
      </w:r>
      <w:r w:rsidR="00EF0EBC">
        <w:rPr>
          <w:rFonts w:ascii="Times New Roman" w:hAnsi="Times New Roman" w:cs="Times New Roman" w:hint="eastAsia"/>
        </w:rPr>
        <w:t>人们对</w:t>
      </w:r>
      <w:r w:rsidR="00EF0EBC">
        <w:rPr>
          <w:rFonts w:ascii="Times New Roman" w:hAnsi="Times New Roman" w:cs="Times New Roman" w:hint="eastAsia"/>
        </w:rPr>
        <w:t>5G</w:t>
      </w:r>
      <w:r w:rsidR="00EF0EBC">
        <w:rPr>
          <w:rFonts w:ascii="Times New Roman" w:hAnsi="Times New Roman" w:cs="Times New Roman" w:hint="eastAsia"/>
        </w:rPr>
        <w:t>该具有什么样的特性展开了激烈的讨论。总体来说，人们对</w:t>
      </w:r>
      <w:r w:rsidR="00EF0EBC">
        <w:rPr>
          <w:rFonts w:ascii="Times New Roman" w:hAnsi="Times New Roman" w:cs="Times New Roman" w:hint="eastAsia"/>
        </w:rPr>
        <w:t>5G</w:t>
      </w:r>
      <w:r w:rsidR="00EF0EBC">
        <w:rPr>
          <w:rFonts w:ascii="Times New Roman" w:hAnsi="Times New Roman" w:cs="Times New Roman" w:hint="eastAsia"/>
        </w:rPr>
        <w:t>系统的关注点主要集中在下面三方面【</w:t>
      </w:r>
      <w:r w:rsidR="00EF0EBC">
        <w:rPr>
          <w:rFonts w:ascii="Times New Roman" w:hAnsi="Times New Roman" w:cs="Times New Roman" w:hint="eastAsia"/>
        </w:rPr>
        <w:t>2</w:t>
      </w:r>
      <w:r w:rsidR="00EF0EBC">
        <w:rPr>
          <w:rFonts w:ascii="Times New Roman" w:hAnsi="Times New Roman" w:cs="Times New Roman"/>
        </w:rPr>
        <w:t>1</w:t>
      </w:r>
      <w:r w:rsidR="00EF0EBC">
        <w:rPr>
          <w:rFonts w:ascii="Times New Roman" w:hAnsi="Times New Roman" w:cs="Times New Roman" w:hint="eastAsia"/>
        </w:rPr>
        <w:t>】。</w:t>
      </w:r>
    </w:p>
    <w:p w:rsidR="00EF0EBC" w:rsidRDefault="00EF0EBC">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）数据速率</w:t>
      </w:r>
    </w:p>
    <w:p w:rsidR="00EF0EBC" w:rsidRDefault="00EF0EBC">
      <w:pPr>
        <w:rPr>
          <w:rFonts w:ascii="Times New Roman" w:hAnsi="Times New Roman" w:cs="Times New Roman"/>
        </w:rPr>
      </w:pPr>
      <w:r>
        <w:rPr>
          <w:rFonts w:ascii="Times New Roman" w:hAnsi="Times New Roman" w:cs="Times New Roman"/>
        </w:rPr>
        <w:tab/>
      </w:r>
      <w:r>
        <w:rPr>
          <w:rFonts w:ascii="Times New Roman" w:hAnsi="Times New Roman" w:cs="Times New Roman"/>
        </w:rPr>
        <w:t>人们对数据速率需求的爆炸式增长是</w:t>
      </w:r>
      <w:r>
        <w:rPr>
          <w:rFonts w:ascii="Times New Roman" w:hAnsi="Times New Roman" w:cs="Times New Roman" w:hint="eastAsia"/>
        </w:rPr>
        <w:t>5G</w:t>
      </w:r>
      <w:r>
        <w:rPr>
          <w:rFonts w:ascii="Times New Roman" w:hAnsi="Times New Roman" w:cs="Times New Roman" w:hint="eastAsia"/>
        </w:rPr>
        <w:t>发展的主要驱动力。衡量数据速率的方式有多种，比如说系统数据速率、边缘用户速率以及峰值速率。</w:t>
      </w:r>
    </w:p>
    <w:p w:rsidR="00EF0EBC" w:rsidRDefault="00EF0EBC">
      <w:pPr>
        <w:rPr>
          <w:rFonts w:ascii="Times New Roman" w:hAnsi="Times New Roman" w:cs="Times New Roman"/>
        </w:rPr>
      </w:pPr>
      <w:r>
        <w:rPr>
          <w:rFonts w:ascii="Times New Roman" w:hAnsi="Times New Roman" w:cs="Times New Roman"/>
        </w:rPr>
        <w:tab/>
      </w:r>
      <w:r>
        <w:rPr>
          <w:rFonts w:ascii="Times New Roman" w:hAnsi="Times New Roman" w:cs="Times New Roman"/>
        </w:rPr>
        <w:t>系统数据速率通常指的是某片区域系统可以支持的数据总量</w:t>
      </w:r>
      <w:r w:rsidR="00481E09">
        <w:rPr>
          <w:rFonts w:ascii="Times New Roman" w:hAnsi="Times New Roman" w:cs="Times New Roman" w:hint="eastAsia"/>
        </w:rPr>
        <w:t>。为了适应人们的需求，</w:t>
      </w:r>
      <w:r w:rsidR="00481E09">
        <w:rPr>
          <w:rFonts w:ascii="Times New Roman" w:hAnsi="Times New Roman" w:cs="Times New Roman"/>
        </w:rPr>
        <w:t>5G</w:t>
      </w:r>
      <w:r w:rsidR="00481E09">
        <w:rPr>
          <w:rFonts w:ascii="Times New Roman" w:hAnsi="Times New Roman" w:cs="Times New Roman"/>
        </w:rPr>
        <w:t>系统数据速率应该要为</w:t>
      </w:r>
      <w:r w:rsidR="00481E09">
        <w:rPr>
          <w:rFonts w:ascii="Times New Roman" w:hAnsi="Times New Roman" w:cs="Times New Roman"/>
        </w:rPr>
        <w:t>LTE</w:t>
      </w:r>
      <w:r w:rsidR="00481E09">
        <w:rPr>
          <w:rFonts w:ascii="Times New Roman" w:hAnsi="Times New Roman" w:cs="Times New Roman"/>
        </w:rPr>
        <w:t>系统数据速率的</w:t>
      </w:r>
      <w:r w:rsidR="00481E09">
        <w:rPr>
          <w:rFonts w:ascii="Times New Roman" w:hAnsi="Times New Roman" w:cs="Times New Roman" w:hint="eastAsia"/>
        </w:rPr>
        <w:t>1</w:t>
      </w:r>
      <w:r w:rsidR="00481E09">
        <w:rPr>
          <w:rFonts w:ascii="Times New Roman" w:hAnsi="Times New Roman" w:cs="Times New Roman"/>
        </w:rPr>
        <w:t>000</w:t>
      </w:r>
      <w:r w:rsidR="00481E09">
        <w:rPr>
          <w:rFonts w:ascii="Times New Roman" w:hAnsi="Times New Roman" w:cs="Times New Roman"/>
        </w:rPr>
        <w:t>倍</w:t>
      </w:r>
      <w:r w:rsidR="00481E09">
        <w:rPr>
          <w:rFonts w:ascii="Times New Roman" w:hAnsi="Times New Roman" w:cs="Times New Roman" w:hint="eastAsia"/>
        </w:rPr>
        <w:t>。</w:t>
      </w:r>
    </w:p>
    <w:p w:rsidR="00481E09" w:rsidRDefault="00481E09">
      <w:pPr>
        <w:rPr>
          <w:rFonts w:ascii="Times New Roman" w:hAnsi="Times New Roman" w:cs="Times New Roman"/>
        </w:rPr>
      </w:pPr>
      <w:r>
        <w:rPr>
          <w:rFonts w:ascii="Times New Roman" w:hAnsi="Times New Roman" w:cs="Times New Roman"/>
        </w:rPr>
        <w:tab/>
      </w:r>
      <w:r>
        <w:rPr>
          <w:rFonts w:ascii="Times New Roman" w:hAnsi="Times New Roman" w:cs="Times New Roman"/>
        </w:rPr>
        <w:t>边缘用户速率指的是用户在某个网络范围内</w:t>
      </w:r>
      <w:r>
        <w:rPr>
          <w:rFonts w:ascii="Times New Roman" w:hAnsi="Times New Roman" w:cs="Times New Roman" w:hint="eastAsia"/>
        </w:rPr>
        <w:t>，</w:t>
      </w:r>
      <w:r>
        <w:rPr>
          <w:rFonts w:ascii="Times New Roman" w:hAnsi="Times New Roman" w:cs="Times New Roman"/>
        </w:rPr>
        <w:t>以一个合理期望接收到的最差的数据速率</w:t>
      </w:r>
      <w:r>
        <w:rPr>
          <w:rFonts w:ascii="Times New Roman" w:hAnsi="Times New Roman" w:cs="Times New Roman" w:hint="eastAsia"/>
        </w:rPr>
        <w:t>。</w:t>
      </w:r>
      <w:r w:rsidR="003C4C3E">
        <w:rPr>
          <w:rFonts w:ascii="Times New Roman" w:hAnsi="Times New Roman" w:cs="Times New Roman" w:hint="eastAsia"/>
        </w:rPr>
        <w:t>边缘用户速率根据当前小区大小和负载变化很大，但是它</w:t>
      </w:r>
      <w:r>
        <w:rPr>
          <w:rFonts w:ascii="Times New Roman" w:hAnsi="Times New Roman" w:cs="Times New Roman" w:hint="eastAsia"/>
        </w:rPr>
        <w:t>可以通过将数据速率从小到大排序，然后取第</w:t>
      </w:r>
      <w:r>
        <w:rPr>
          <w:rFonts w:ascii="Times New Roman" w:hAnsi="Times New Roman" w:cs="Times New Roman" w:hint="eastAsia"/>
        </w:rPr>
        <w:t>5%</w:t>
      </w:r>
      <w:r>
        <w:rPr>
          <w:rFonts w:ascii="Times New Roman" w:hAnsi="Times New Roman" w:cs="Times New Roman" w:hint="eastAsia"/>
        </w:rPr>
        <w:t>个用户的数据速率得到。边缘用户速率是一个重要指标并具有具体的工程意义。</w:t>
      </w:r>
      <w:r w:rsidRPr="00481E09">
        <w:rPr>
          <w:rFonts w:ascii="Times New Roman" w:hAnsi="Times New Roman" w:cs="Times New Roman" w:hint="eastAsia"/>
        </w:rPr>
        <w:t>5G</w:t>
      </w:r>
      <w:r w:rsidRPr="00481E09">
        <w:rPr>
          <w:rFonts w:ascii="Times New Roman" w:hAnsi="Times New Roman" w:cs="Times New Roman" w:hint="eastAsia"/>
        </w:rPr>
        <w:t>边缘</w:t>
      </w:r>
      <w:r>
        <w:rPr>
          <w:rFonts w:ascii="Times New Roman" w:hAnsi="Times New Roman" w:cs="Times New Roman" w:hint="eastAsia"/>
        </w:rPr>
        <w:t>用户</w:t>
      </w:r>
      <w:r w:rsidRPr="00481E09">
        <w:rPr>
          <w:rFonts w:ascii="Times New Roman" w:hAnsi="Times New Roman" w:cs="Times New Roman" w:hint="eastAsia"/>
        </w:rPr>
        <w:t>速率的目标范围从</w:t>
      </w:r>
      <w:r w:rsidRPr="00481E09">
        <w:rPr>
          <w:rFonts w:ascii="Times New Roman" w:hAnsi="Times New Roman" w:cs="Times New Roman" w:hint="eastAsia"/>
        </w:rPr>
        <w:t>100 Mbps</w:t>
      </w:r>
      <w:r w:rsidRPr="00481E09">
        <w:rPr>
          <w:rFonts w:ascii="Times New Roman" w:hAnsi="Times New Roman" w:cs="Times New Roman" w:hint="eastAsia"/>
        </w:rPr>
        <w:t>（足以支持</w:t>
      </w:r>
      <w:r w:rsidR="003C4C3E">
        <w:rPr>
          <w:rFonts w:ascii="Times New Roman" w:hAnsi="Times New Roman" w:cs="Times New Roman" w:hint="eastAsia"/>
        </w:rPr>
        <w:t>观看高清视频</w:t>
      </w:r>
      <w:r w:rsidRPr="00481E09">
        <w:rPr>
          <w:rFonts w:ascii="Times New Roman" w:hAnsi="Times New Roman" w:cs="Times New Roman" w:hint="eastAsia"/>
        </w:rPr>
        <w:t>）到</w:t>
      </w:r>
      <w:r w:rsidRPr="00481E09">
        <w:rPr>
          <w:rFonts w:ascii="Times New Roman" w:hAnsi="Times New Roman" w:cs="Times New Roman" w:hint="eastAsia"/>
        </w:rPr>
        <w:t>1 Gbps</w:t>
      </w:r>
      <w:r w:rsidRPr="00481E09">
        <w:rPr>
          <w:rFonts w:ascii="Times New Roman" w:hAnsi="Times New Roman" w:cs="Times New Roman" w:hint="eastAsia"/>
        </w:rPr>
        <w:t>。</w:t>
      </w:r>
      <w:r w:rsidR="003C4C3E">
        <w:rPr>
          <w:rFonts w:ascii="Times New Roman" w:hAnsi="Times New Roman" w:cs="Times New Roman" w:hint="eastAsia"/>
        </w:rPr>
        <w:t>当前的</w:t>
      </w:r>
      <w:r w:rsidR="003C4C3E">
        <w:rPr>
          <w:rFonts w:ascii="Times New Roman" w:hAnsi="Times New Roman" w:cs="Times New Roman" w:hint="eastAsia"/>
        </w:rPr>
        <w:t>LTE</w:t>
      </w:r>
      <w:r w:rsidR="003C4C3E">
        <w:rPr>
          <w:rFonts w:ascii="Times New Roman" w:hAnsi="Times New Roman" w:cs="Times New Roman" w:hint="eastAsia"/>
        </w:rPr>
        <w:t>系统边缘用户速率大概为</w:t>
      </w:r>
      <w:r w:rsidR="003C4C3E">
        <w:rPr>
          <w:rFonts w:ascii="Times New Roman" w:hAnsi="Times New Roman" w:cs="Times New Roman" w:hint="eastAsia"/>
        </w:rPr>
        <w:t>1Mbps</w:t>
      </w:r>
      <w:r w:rsidR="003C4C3E">
        <w:rPr>
          <w:rFonts w:ascii="Times New Roman" w:hAnsi="Times New Roman" w:cs="Times New Roman" w:hint="eastAsia"/>
        </w:rPr>
        <w:t>，这就意味着</w:t>
      </w:r>
      <w:r w:rsidR="003C4C3E">
        <w:rPr>
          <w:rFonts w:ascii="Times New Roman" w:hAnsi="Times New Roman" w:cs="Times New Roman" w:hint="eastAsia"/>
        </w:rPr>
        <w:t>5G</w:t>
      </w:r>
      <w:r w:rsidR="003C4C3E">
        <w:rPr>
          <w:rFonts w:ascii="Times New Roman" w:hAnsi="Times New Roman" w:cs="Times New Roman" w:hint="eastAsia"/>
        </w:rPr>
        <w:t>边缘用户速率需要比</w:t>
      </w:r>
      <w:r w:rsidR="003C4C3E">
        <w:rPr>
          <w:rFonts w:ascii="Times New Roman" w:hAnsi="Times New Roman" w:cs="Times New Roman" w:hint="eastAsia"/>
        </w:rPr>
        <w:t>LTE</w:t>
      </w:r>
      <w:r w:rsidR="003C4C3E">
        <w:rPr>
          <w:rFonts w:ascii="Times New Roman" w:hAnsi="Times New Roman" w:cs="Times New Roman" w:hint="eastAsia"/>
        </w:rPr>
        <w:t>的边缘用户速率提高</w:t>
      </w:r>
      <w:r w:rsidR="003C4C3E">
        <w:rPr>
          <w:rFonts w:ascii="Times New Roman" w:hAnsi="Times New Roman" w:cs="Times New Roman" w:hint="eastAsia"/>
        </w:rPr>
        <w:t>1</w:t>
      </w:r>
      <w:r w:rsidR="003C4C3E">
        <w:rPr>
          <w:rFonts w:ascii="Times New Roman" w:hAnsi="Times New Roman" w:cs="Times New Roman"/>
        </w:rPr>
        <w:t>00</w:t>
      </w:r>
      <w:r w:rsidR="003C4C3E">
        <w:rPr>
          <w:rFonts w:ascii="Times New Roman" w:hAnsi="Times New Roman" w:cs="Times New Roman"/>
        </w:rPr>
        <w:t>倍</w:t>
      </w:r>
      <w:r w:rsidR="003C4C3E">
        <w:rPr>
          <w:rFonts w:ascii="Times New Roman" w:hAnsi="Times New Roman" w:cs="Times New Roman" w:hint="eastAsia"/>
        </w:rPr>
        <w:t>。</w:t>
      </w:r>
    </w:p>
    <w:p w:rsidR="003C4C3E" w:rsidRDefault="003C4C3E">
      <w:pPr>
        <w:rPr>
          <w:rFonts w:ascii="Times New Roman" w:hAnsi="Times New Roman" w:cs="Times New Roman"/>
        </w:rPr>
      </w:pPr>
      <w:r>
        <w:rPr>
          <w:rFonts w:ascii="Times New Roman" w:hAnsi="Times New Roman" w:cs="Times New Roman"/>
        </w:rPr>
        <w:tab/>
      </w:r>
      <w:r>
        <w:rPr>
          <w:rFonts w:ascii="Times New Roman" w:hAnsi="Times New Roman" w:cs="Times New Roman"/>
        </w:rPr>
        <w:t>峰值数据速率是</w:t>
      </w:r>
      <w:r w:rsidRPr="003C4C3E">
        <w:rPr>
          <w:rFonts w:ascii="Times New Roman" w:hAnsi="Times New Roman" w:cs="Times New Roman" w:hint="eastAsia"/>
        </w:rPr>
        <w:t>在任何可想到的网络配置下实现的最佳情况</w:t>
      </w:r>
      <w:r>
        <w:rPr>
          <w:rFonts w:ascii="Times New Roman" w:hAnsi="Times New Roman" w:cs="Times New Roman" w:hint="eastAsia"/>
        </w:rPr>
        <w:t>的</w:t>
      </w:r>
      <w:r w:rsidRPr="003C4C3E">
        <w:rPr>
          <w:rFonts w:ascii="Times New Roman" w:hAnsi="Times New Roman" w:cs="Times New Roman" w:hint="eastAsia"/>
        </w:rPr>
        <w:t>数据速率</w:t>
      </w:r>
      <w:r>
        <w:rPr>
          <w:rFonts w:ascii="Times New Roman" w:hAnsi="Times New Roman" w:cs="Times New Roman" w:hint="eastAsia"/>
        </w:rPr>
        <w:t>。</w:t>
      </w:r>
      <w:r w:rsidRPr="003C4C3E">
        <w:rPr>
          <w:rFonts w:ascii="Times New Roman" w:hAnsi="Times New Roman" w:cs="Times New Roman" w:hint="eastAsia"/>
        </w:rPr>
        <w:t>峰值速率是一个营销数字，</w:t>
      </w:r>
      <w:r>
        <w:rPr>
          <w:rFonts w:ascii="Times New Roman" w:hAnsi="Times New Roman" w:cs="Times New Roman" w:hint="eastAsia"/>
        </w:rPr>
        <w:t>在工程上没有多大意义。</w:t>
      </w:r>
      <w:r>
        <w:rPr>
          <w:rFonts w:ascii="Times New Roman" w:hAnsi="Times New Roman" w:cs="Times New Roman" w:hint="eastAsia"/>
        </w:rPr>
        <w:t>5G</w:t>
      </w:r>
      <w:r>
        <w:rPr>
          <w:rFonts w:ascii="Times New Roman" w:hAnsi="Times New Roman" w:cs="Times New Roman" w:hint="eastAsia"/>
        </w:rPr>
        <w:t>的峰值速率</w:t>
      </w:r>
      <w:r w:rsidRPr="003C4C3E">
        <w:rPr>
          <w:rFonts w:ascii="Times New Roman" w:hAnsi="Times New Roman" w:cs="Times New Roman" w:hint="eastAsia"/>
        </w:rPr>
        <w:t>可能在几十</w:t>
      </w:r>
      <w:r w:rsidRPr="003C4C3E">
        <w:rPr>
          <w:rFonts w:ascii="Times New Roman" w:hAnsi="Times New Roman" w:cs="Times New Roman" w:hint="eastAsia"/>
        </w:rPr>
        <w:t>Gbps</w:t>
      </w:r>
      <w:r w:rsidRPr="003C4C3E">
        <w:rPr>
          <w:rFonts w:ascii="Times New Roman" w:hAnsi="Times New Roman" w:cs="Times New Roman" w:hint="eastAsia"/>
        </w:rPr>
        <w:t>的范围内。</w:t>
      </w:r>
    </w:p>
    <w:p w:rsidR="003C4C3E" w:rsidRDefault="003C4C3E" w:rsidP="003C4C3E">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）时延</w:t>
      </w:r>
    </w:p>
    <w:p w:rsidR="003C4C3E" w:rsidRDefault="00E14487" w:rsidP="003C4C3E">
      <w:pPr>
        <w:ind w:firstLine="420"/>
        <w:rPr>
          <w:rFonts w:ascii="Times New Roman" w:hAnsi="Times New Roman" w:cs="Times New Roman"/>
        </w:rPr>
      </w:pPr>
      <w:r>
        <w:rPr>
          <w:rFonts w:ascii="Times New Roman" w:hAnsi="Times New Roman" w:cs="Times New Roman"/>
        </w:rPr>
        <w:lastRenderedPageBreak/>
        <w:t>当前</w:t>
      </w:r>
      <w:r>
        <w:rPr>
          <w:rFonts w:ascii="Times New Roman" w:hAnsi="Times New Roman" w:cs="Times New Roman" w:hint="eastAsia"/>
        </w:rPr>
        <w:t>4G</w:t>
      </w:r>
      <w:r>
        <w:rPr>
          <w:rFonts w:ascii="Times New Roman" w:hAnsi="Times New Roman" w:cs="Times New Roman"/>
        </w:rPr>
        <w:t xml:space="preserve"> LTE</w:t>
      </w:r>
      <w:r>
        <w:rPr>
          <w:rFonts w:ascii="Times New Roman" w:hAnsi="Times New Roman" w:cs="Times New Roman"/>
        </w:rPr>
        <w:t>系统的端到端时延大概为</w:t>
      </w:r>
      <w:r>
        <w:rPr>
          <w:rFonts w:ascii="Times New Roman" w:hAnsi="Times New Roman" w:cs="Times New Roman" w:hint="eastAsia"/>
        </w:rPr>
        <w:t>1</w:t>
      </w:r>
      <w:r>
        <w:rPr>
          <w:rFonts w:ascii="Times New Roman" w:hAnsi="Times New Roman" w:cs="Times New Roman"/>
        </w:rPr>
        <w:t>5ms</w:t>
      </w:r>
      <w:r>
        <w:rPr>
          <w:rFonts w:ascii="Times New Roman" w:hAnsi="Times New Roman" w:cs="Times New Roman" w:hint="eastAsia"/>
        </w:rPr>
        <w:t>，</w:t>
      </w:r>
      <w:r>
        <w:rPr>
          <w:rFonts w:ascii="Times New Roman" w:hAnsi="Times New Roman" w:cs="Times New Roman"/>
        </w:rPr>
        <w:t>其中包含了用于接入及资源分配的开销</w:t>
      </w:r>
      <w:r>
        <w:rPr>
          <w:rFonts w:ascii="Times New Roman" w:hAnsi="Times New Roman" w:cs="Times New Roman" w:hint="eastAsia"/>
        </w:rPr>
        <w:t>。</w:t>
      </w:r>
      <w:r>
        <w:rPr>
          <w:rFonts w:ascii="Times New Roman" w:hAnsi="Times New Roman" w:cs="Times New Roman"/>
        </w:rPr>
        <w:t>尽管该时延水平已经能够满足现有的应用场景</w:t>
      </w:r>
      <w:r>
        <w:rPr>
          <w:rFonts w:ascii="Times New Roman" w:hAnsi="Times New Roman" w:cs="Times New Roman" w:hint="eastAsia"/>
        </w:rPr>
        <w:t>，</w:t>
      </w:r>
      <w:r>
        <w:rPr>
          <w:rFonts w:ascii="Times New Roman" w:hAnsi="Times New Roman" w:cs="Times New Roman"/>
        </w:rPr>
        <w:t>但对于将来可能诞生或已经诞生的应用场景</w:t>
      </w:r>
      <w:r>
        <w:rPr>
          <w:rFonts w:ascii="Times New Roman" w:hAnsi="Times New Roman" w:cs="Times New Roman" w:hint="eastAsia"/>
        </w:rPr>
        <w:t>，</w:t>
      </w:r>
      <w:r>
        <w:rPr>
          <w:rFonts w:ascii="Times New Roman" w:hAnsi="Times New Roman" w:cs="Times New Roman"/>
        </w:rPr>
        <w:t>诸如远程医疗</w:t>
      </w:r>
      <w:r>
        <w:rPr>
          <w:rFonts w:ascii="Times New Roman" w:hAnsi="Times New Roman" w:cs="Times New Roman" w:hint="eastAsia"/>
        </w:rPr>
        <w:t>、</w:t>
      </w:r>
      <w:r>
        <w:rPr>
          <w:rFonts w:ascii="Times New Roman" w:hAnsi="Times New Roman" w:cs="Times New Roman"/>
        </w:rPr>
        <w:t>虚拟或增强现实</w:t>
      </w:r>
      <w:r>
        <w:rPr>
          <w:rFonts w:ascii="Times New Roman" w:hAnsi="Times New Roman" w:cs="Times New Roman" w:hint="eastAsia"/>
        </w:rPr>
        <w:t>、云计算以及非常火热的车联网等，</w:t>
      </w:r>
      <w:r>
        <w:rPr>
          <w:rFonts w:ascii="Times New Roman" w:hAnsi="Times New Roman" w:cs="Times New Roman" w:hint="eastAsia"/>
        </w:rPr>
        <w:t>1</w:t>
      </w:r>
      <w:r>
        <w:rPr>
          <w:rFonts w:ascii="Times New Roman" w:hAnsi="Times New Roman" w:cs="Times New Roman"/>
        </w:rPr>
        <w:t>5ms</w:t>
      </w:r>
      <w:r>
        <w:rPr>
          <w:rFonts w:ascii="Times New Roman" w:hAnsi="Times New Roman" w:cs="Times New Roman"/>
        </w:rPr>
        <w:t>的端到端时延或许</w:t>
      </w:r>
      <w:r w:rsidR="00DD5EAD">
        <w:rPr>
          <w:rFonts w:ascii="Times New Roman" w:hAnsi="Times New Roman" w:cs="Times New Roman" w:hint="eastAsia"/>
        </w:rPr>
        <w:t>难以应对</w:t>
      </w:r>
      <w:r>
        <w:rPr>
          <w:rFonts w:ascii="Times New Roman" w:hAnsi="Times New Roman" w:cs="Times New Roman" w:hint="eastAsia"/>
        </w:rPr>
        <w:t>。</w:t>
      </w:r>
      <w:r>
        <w:rPr>
          <w:rFonts w:ascii="Times New Roman" w:hAnsi="Times New Roman" w:cs="Times New Roman"/>
        </w:rPr>
        <w:t>因此</w:t>
      </w:r>
      <w:r>
        <w:rPr>
          <w:rFonts w:ascii="Times New Roman" w:hAnsi="Times New Roman" w:cs="Times New Roman" w:hint="eastAsia"/>
        </w:rPr>
        <w:t>，</w:t>
      </w:r>
      <w:r>
        <w:rPr>
          <w:rFonts w:ascii="Times New Roman" w:hAnsi="Times New Roman" w:cs="Times New Roman" w:hint="eastAsia"/>
        </w:rPr>
        <w:t>5G</w:t>
      </w:r>
      <w:r>
        <w:rPr>
          <w:rFonts w:ascii="Times New Roman" w:hAnsi="Times New Roman" w:cs="Times New Roman" w:hint="eastAsia"/>
        </w:rPr>
        <w:t>需要能够支持</w:t>
      </w:r>
      <w:r>
        <w:rPr>
          <w:rFonts w:ascii="Times New Roman" w:hAnsi="Times New Roman" w:cs="Times New Roman" w:hint="eastAsia"/>
        </w:rPr>
        <w:t>1ms</w:t>
      </w:r>
      <w:r>
        <w:rPr>
          <w:rFonts w:ascii="Times New Roman" w:hAnsi="Times New Roman" w:cs="Times New Roman" w:hint="eastAsia"/>
        </w:rPr>
        <w:t>的端到端时延，比</w:t>
      </w:r>
      <w:r>
        <w:rPr>
          <w:rFonts w:ascii="Times New Roman" w:hAnsi="Times New Roman" w:cs="Times New Roman" w:hint="eastAsia"/>
        </w:rPr>
        <w:t>LTE</w:t>
      </w:r>
      <w:r>
        <w:rPr>
          <w:rFonts w:ascii="Times New Roman" w:hAnsi="Times New Roman" w:cs="Times New Roman" w:hint="eastAsia"/>
        </w:rPr>
        <w:t>系统快一个数量级。</w:t>
      </w:r>
      <w:r w:rsidR="00C73E33">
        <w:rPr>
          <w:rFonts w:ascii="Times New Roman" w:hAnsi="Times New Roman" w:cs="Times New Roman" w:hint="eastAsia"/>
        </w:rPr>
        <w:t>为了实现</w:t>
      </w:r>
      <w:r w:rsidR="00C73E33">
        <w:rPr>
          <w:rFonts w:ascii="Times New Roman" w:hAnsi="Times New Roman" w:cs="Times New Roman" w:hint="eastAsia"/>
        </w:rPr>
        <w:t>1</w:t>
      </w:r>
      <w:r w:rsidR="00C73E33">
        <w:rPr>
          <w:rFonts w:ascii="Times New Roman" w:hAnsi="Times New Roman" w:cs="Times New Roman"/>
        </w:rPr>
        <w:t>ms</w:t>
      </w:r>
      <w:r w:rsidR="00C73E33">
        <w:rPr>
          <w:rFonts w:ascii="Times New Roman" w:hAnsi="Times New Roman" w:cs="Times New Roman" w:hint="eastAsia"/>
        </w:rPr>
        <w:t>的端到端时延除了考虑无线接入网的设计外，例如更大的带宽及更小的子帧间隔等，还需要</w:t>
      </w:r>
      <w:r w:rsidR="00C73E33">
        <w:rPr>
          <w:rFonts w:ascii="Times New Roman" w:hAnsi="Times New Roman" w:cs="Times New Roman"/>
        </w:rPr>
        <w:t>优化核心网的设计</w:t>
      </w:r>
      <w:r w:rsidR="00C73E33">
        <w:rPr>
          <w:rFonts w:ascii="Times New Roman" w:hAnsi="Times New Roman" w:cs="Times New Roman" w:hint="eastAsia"/>
        </w:rPr>
        <w:t>。</w:t>
      </w:r>
    </w:p>
    <w:p w:rsidR="00C73E33" w:rsidRDefault="00C73E33" w:rsidP="003C4C3E">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）能耗及成本</w:t>
      </w:r>
    </w:p>
    <w:p w:rsidR="00C73E33" w:rsidRPr="00E14487" w:rsidRDefault="00C73E33" w:rsidP="003C4C3E">
      <w:pPr>
        <w:ind w:firstLine="420"/>
        <w:rPr>
          <w:rFonts w:ascii="Times New Roman" w:hAnsi="Times New Roman" w:cs="Times New Roman"/>
        </w:rPr>
      </w:pPr>
      <w:r>
        <w:rPr>
          <w:rFonts w:ascii="Times New Roman" w:hAnsi="Times New Roman" w:cs="Times New Roman" w:hint="eastAsia"/>
        </w:rPr>
        <w:t>在理想情况下，</w:t>
      </w:r>
      <w:r>
        <w:rPr>
          <w:rFonts w:ascii="Times New Roman" w:hAnsi="Times New Roman" w:cs="Times New Roman" w:hint="eastAsia"/>
        </w:rPr>
        <w:t>5G</w:t>
      </w:r>
      <w:r>
        <w:rPr>
          <w:rFonts w:ascii="Times New Roman" w:hAnsi="Times New Roman" w:cs="Times New Roman" w:hint="eastAsia"/>
        </w:rPr>
        <w:t>系统的总体成本将会下降。这是因为数据速率将要提高</w:t>
      </w:r>
      <w:r>
        <w:rPr>
          <w:rFonts w:ascii="Times New Roman" w:hAnsi="Times New Roman" w:cs="Times New Roman"/>
        </w:rPr>
        <w:t>100</w:t>
      </w:r>
      <w:r>
        <w:rPr>
          <w:rFonts w:ascii="Times New Roman" w:hAnsi="Times New Roman" w:cs="Times New Roman"/>
        </w:rPr>
        <w:t>倍以上</w:t>
      </w:r>
      <w:r>
        <w:rPr>
          <w:rFonts w:ascii="Times New Roman" w:hAnsi="Times New Roman" w:cs="Times New Roman" w:hint="eastAsia"/>
        </w:rPr>
        <w:t>，</w:t>
      </w:r>
      <w:r>
        <w:rPr>
          <w:rFonts w:ascii="Times New Roman" w:hAnsi="Times New Roman" w:cs="Times New Roman"/>
        </w:rPr>
        <w:t>意味着传送每比特数据所花费的焦耳下降</w:t>
      </w:r>
      <w:r>
        <w:rPr>
          <w:rFonts w:ascii="Times New Roman" w:hAnsi="Times New Roman" w:cs="Times New Roman" w:hint="eastAsia"/>
        </w:rPr>
        <w:t>1</w:t>
      </w:r>
      <w:r>
        <w:rPr>
          <w:rFonts w:ascii="Times New Roman" w:hAnsi="Times New Roman" w:cs="Times New Roman"/>
        </w:rPr>
        <w:t>00</w:t>
      </w:r>
      <w:r>
        <w:rPr>
          <w:rFonts w:ascii="Times New Roman" w:hAnsi="Times New Roman" w:cs="Times New Roman"/>
        </w:rPr>
        <w:t>倍以上</w:t>
      </w:r>
      <w:r>
        <w:rPr>
          <w:rFonts w:ascii="Times New Roman" w:hAnsi="Times New Roman" w:cs="Times New Roman" w:hint="eastAsia"/>
        </w:rPr>
        <w:t>。</w:t>
      </w:r>
      <w:r w:rsidR="00AA7FF9">
        <w:rPr>
          <w:rFonts w:ascii="Times New Roman" w:hAnsi="Times New Roman" w:cs="Times New Roman"/>
        </w:rPr>
        <w:t>同时又因为</w:t>
      </w:r>
      <w:r w:rsidR="00AA7FF9">
        <w:rPr>
          <w:rFonts w:ascii="Times New Roman" w:hAnsi="Times New Roman" w:cs="Times New Roman" w:hint="eastAsia"/>
        </w:rPr>
        <w:t>5G</w:t>
      </w:r>
      <w:r w:rsidR="00AA7FF9">
        <w:rPr>
          <w:rFonts w:ascii="Times New Roman" w:hAnsi="Times New Roman" w:cs="Times New Roman" w:hint="eastAsia"/>
        </w:rPr>
        <w:t>将会引入微小蜂窝技术，这些小蜂窝将会比宏蜂窝便宜</w:t>
      </w:r>
      <w:r w:rsidR="00AA7FF9">
        <w:rPr>
          <w:rFonts w:ascii="Times New Roman" w:hAnsi="Times New Roman" w:cs="Times New Roman"/>
        </w:rPr>
        <w:t>10</w:t>
      </w:r>
      <w:r w:rsidR="00AA7FF9">
        <w:rPr>
          <w:rFonts w:ascii="Times New Roman" w:hAnsi="Times New Roman" w:cs="Times New Roman"/>
        </w:rPr>
        <w:t>到</w:t>
      </w:r>
      <w:r w:rsidR="00AA7FF9">
        <w:rPr>
          <w:rFonts w:ascii="Times New Roman" w:hAnsi="Times New Roman" w:cs="Times New Roman" w:hint="eastAsia"/>
        </w:rPr>
        <w:t>1</w:t>
      </w:r>
      <w:r w:rsidR="00AA7FF9">
        <w:rPr>
          <w:rFonts w:ascii="Times New Roman" w:hAnsi="Times New Roman" w:cs="Times New Roman"/>
        </w:rPr>
        <w:t>00</w:t>
      </w:r>
      <w:r w:rsidR="00AA7FF9">
        <w:rPr>
          <w:rFonts w:ascii="Times New Roman" w:hAnsi="Times New Roman" w:cs="Times New Roman"/>
        </w:rPr>
        <w:t>倍且具有更高的能耗效率</w:t>
      </w:r>
      <w:r w:rsidR="00AA7FF9">
        <w:rPr>
          <w:rFonts w:ascii="Times New Roman" w:hAnsi="Times New Roman" w:cs="Times New Roman" w:hint="eastAsia"/>
        </w:rPr>
        <w:t>。</w:t>
      </w:r>
      <w:r w:rsidR="00AA7FF9">
        <w:rPr>
          <w:rFonts w:ascii="Times New Roman" w:hAnsi="Times New Roman" w:cs="Times New Roman"/>
        </w:rPr>
        <w:t>不过</w:t>
      </w:r>
      <w:r w:rsidR="00AA7FF9">
        <w:rPr>
          <w:rFonts w:ascii="Times New Roman" w:hAnsi="Times New Roman" w:cs="Times New Roman" w:hint="eastAsia"/>
        </w:rPr>
        <w:t>，</w:t>
      </w:r>
      <w:r w:rsidR="00AA7FF9">
        <w:rPr>
          <w:rFonts w:ascii="Times New Roman" w:hAnsi="Times New Roman" w:cs="Times New Roman" w:hint="eastAsia"/>
        </w:rPr>
        <w:t xml:space="preserve"> </w:t>
      </w:r>
      <w:r w:rsidR="00AA7FF9">
        <w:rPr>
          <w:rFonts w:ascii="Times New Roman" w:hAnsi="Times New Roman" w:cs="Times New Roman" w:hint="eastAsia"/>
        </w:rPr>
        <w:t>随着</w:t>
      </w:r>
      <w:r w:rsidR="00AA7FF9">
        <w:rPr>
          <w:rFonts w:ascii="Times New Roman" w:hAnsi="Times New Roman" w:cs="Times New Roman" w:hint="eastAsia"/>
        </w:rPr>
        <w:t>5G</w:t>
      </w:r>
      <w:r w:rsidR="00AA7FF9">
        <w:rPr>
          <w:rFonts w:ascii="Times New Roman" w:hAnsi="Times New Roman" w:cs="Times New Roman" w:hint="eastAsia"/>
        </w:rPr>
        <w:t>基站的部署密度的提高以及大带宽的使用，</w:t>
      </w:r>
      <w:r w:rsidR="00AA7FF9">
        <w:rPr>
          <w:rFonts w:ascii="Times New Roman" w:hAnsi="Times New Roman" w:cs="Times New Roman" w:hint="eastAsia"/>
        </w:rPr>
        <w:t>5G</w:t>
      </w:r>
      <w:r w:rsidR="00AA7FF9">
        <w:rPr>
          <w:rFonts w:ascii="Times New Roman" w:hAnsi="Times New Roman" w:cs="Times New Roman" w:hint="eastAsia"/>
        </w:rPr>
        <w:t>系统的成本也可能提高，甚至高于</w:t>
      </w:r>
      <w:r w:rsidR="00AA7FF9">
        <w:rPr>
          <w:rFonts w:ascii="Times New Roman" w:hAnsi="Times New Roman" w:cs="Times New Roman" w:hint="eastAsia"/>
        </w:rPr>
        <w:t>LTE</w:t>
      </w:r>
      <w:r w:rsidR="00AA7FF9">
        <w:rPr>
          <w:rFonts w:ascii="Times New Roman" w:hAnsi="Times New Roman" w:cs="Times New Roman" w:hint="eastAsia"/>
        </w:rPr>
        <w:t>系统的部署成本。</w:t>
      </w:r>
    </w:p>
    <w:p w:rsidR="008721D1" w:rsidRDefault="008721D1">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.1.2  NR</w:t>
      </w:r>
      <w:r>
        <w:rPr>
          <w:rFonts w:ascii="Times New Roman" w:hAnsi="Times New Roman" w:cs="Times New Roman"/>
        </w:rPr>
        <w:t>系统关键技术</w:t>
      </w:r>
    </w:p>
    <w:p w:rsidR="00D85015" w:rsidRDefault="00AA7FF9">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在</w:t>
      </w:r>
      <w:r>
        <w:rPr>
          <w:rFonts w:ascii="Times New Roman" w:hAnsi="Times New Roman" w:cs="Times New Roman"/>
        </w:rPr>
        <w:t>人们对</w:t>
      </w:r>
      <w:r>
        <w:rPr>
          <w:rFonts w:ascii="Times New Roman" w:hAnsi="Times New Roman" w:cs="Times New Roman" w:hint="eastAsia"/>
        </w:rPr>
        <w:t>5G</w:t>
      </w:r>
      <w:r>
        <w:rPr>
          <w:rFonts w:ascii="Times New Roman" w:hAnsi="Times New Roman" w:cs="Times New Roman" w:hint="eastAsia"/>
        </w:rPr>
        <w:t>的期望中，最受关注的当然是数据速率的提高。</w:t>
      </w:r>
      <w:r w:rsidR="00D85015">
        <w:rPr>
          <w:rFonts w:ascii="Times New Roman" w:hAnsi="Times New Roman" w:cs="Times New Roman" w:hint="eastAsia"/>
        </w:rPr>
        <w:t>为了实现</w:t>
      </w:r>
      <w:r w:rsidR="00D85015">
        <w:rPr>
          <w:rFonts w:ascii="Times New Roman" w:hAnsi="Times New Roman" w:cs="Times New Roman" w:hint="eastAsia"/>
        </w:rPr>
        <w:t>5G</w:t>
      </w:r>
      <w:r w:rsidR="00D85015">
        <w:rPr>
          <w:rFonts w:ascii="Times New Roman" w:hAnsi="Times New Roman" w:cs="Times New Roman" w:hint="eastAsia"/>
        </w:rPr>
        <w:t>的数据速率相比于</w:t>
      </w:r>
      <w:r w:rsidR="00D85015">
        <w:rPr>
          <w:rFonts w:ascii="Times New Roman" w:hAnsi="Times New Roman" w:cs="Times New Roman" w:hint="eastAsia"/>
        </w:rPr>
        <w:t>4G</w:t>
      </w:r>
      <w:r w:rsidR="00D85015">
        <w:rPr>
          <w:rFonts w:ascii="Times New Roman" w:hAnsi="Times New Roman" w:cs="Times New Roman" w:hint="eastAsia"/>
        </w:rPr>
        <w:t>提高</w:t>
      </w:r>
      <w:r w:rsidR="00D85015">
        <w:rPr>
          <w:rFonts w:ascii="Times New Roman" w:hAnsi="Times New Roman" w:cs="Times New Roman" w:hint="eastAsia"/>
        </w:rPr>
        <w:t>1</w:t>
      </w:r>
      <w:r w:rsidR="00D85015">
        <w:rPr>
          <w:rFonts w:ascii="Times New Roman" w:hAnsi="Times New Roman" w:cs="Times New Roman"/>
        </w:rPr>
        <w:t>000</w:t>
      </w:r>
      <w:r w:rsidR="00D85015">
        <w:rPr>
          <w:rFonts w:ascii="Times New Roman" w:hAnsi="Times New Roman" w:cs="Times New Roman"/>
        </w:rPr>
        <w:t>倍</w:t>
      </w:r>
      <w:r w:rsidR="00D85015">
        <w:rPr>
          <w:rFonts w:ascii="Times New Roman" w:hAnsi="Times New Roman" w:cs="Times New Roman" w:hint="eastAsia"/>
        </w:rPr>
        <w:t>，</w:t>
      </w:r>
      <w:r w:rsidR="00D85015">
        <w:rPr>
          <w:rFonts w:ascii="Times New Roman" w:hAnsi="Times New Roman" w:cs="Times New Roman"/>
        </w:rPr>
        <w:t>主要使用了三项关键技术</w:t>
      </w:r>
      <w:r w:rsidR="00D85015">
        <w:rPr>
          <w:rFonts w:ascii="Times New Roman" w:hAnsi="Times New Roman" w:cs="Times New Roman" w:hint="eastAsia"/>
        </w:rPr>
        <w:t>：</w:t>
      </w:r>
      <w:r w:rsidR="00D85015">
        <w:rPr>
          <w:rFonts w:ascii="Times New Roman" w:hAnsi="Times New Roman" w:cs="Times New Roman"/>
        </w:rPr>
        <w:t>超密集异构网络</w:t>
      </w:r>
      <w:r w:rsidR="00D85015">
        <w:rPr>
          <w:rFonts w:ascii="Times New Roman" w:hAnsi="Times New Roman" w:cs="Times New Roman" w:hint="eastAsia"/>
        </w:rPr>
        <w:t>、</w:t>
      </w:r>
      <w:r w:rsidR="00D85015">
        <w:rPr>
          <w:rFonts w:ascii="Times New Roman" w:hAnsi="Times New Roman" w:cs="Times New Roman"/>
        </w:rPr>
        <w:t>毫米波通信以及大规模</w:t>
      </w:r>
      <w:r w:rsidR="00D85015">
        <w:rPr>
          <w:rFonts w:ascii="Times New Roman" w:hAnsi="Times New Roman" w:cs="Times New Roman"/>
        </w:rPr>
        <w:t>MIMO</w:t>
      </w:r>
      <w:r w:rsidR="00D85015">
        <w:rPr>
          <w:rFonts w:ascii="Times New Roman" w:hAnsi="Times New Roman" w:cs="Times New Roman" w:hint="eastAsia"/>
        </w:rPr>
        <w:t>【</w:t>
      </w:r>
      <w:r w:rsidR="00D85015">
        <w:rPr>
          <w:rFonts w:ascii="Times New Roman" w:hAnsi="Times New Roman" w:cs="Times New Roman" w:hint="eastAsia"/>
        </w:rPr>
        <w:t>2</w:t>
      </w:r>
      <w:r w:rsidR="00D85015">
        <w:rPr>
          <w:rFonts w:ascii="Times New Roman" w:hAnsi="Times New Roman" w:cs="Times New Roman"/>
        </w:rPr>
        <w:t>1</w:t>
      </w:r>
      <w:r w:rsidR="00D85015">
        <w:rPr>
          <w:rFonts w:ascii="Times New Roman" w:hAnsi="Times New Roman" w:cs="Times New Roman" w:hint="eastAsia"/>
        </w:rPr>
        <w:t>】。</w:t>
      </w:r>
    </w:p>
    <w:p w:rsidR="00D85015" w:rsidRDefault="00D85015">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r>
        <w:rPr>
          <w:rFonts w:ascii="Times New Roman" w:hAnsi="Times New Roman" w:cs="Times New Roman"/>
        </w:rPr>
        <w:t>超密集异构网络</w:t>
      </w:r>
    </w:p>
    <w:p w:rsidR="00BD23ED" w:rsidRDefault="00BD23ED">
      <w:pPr>
        <w:rPr>
          <w:rFonts w:ascii="Times New Roman" w:hAnsi="Times New Roman" w:cs="Times New Roman"/>
        </w:rPr>
      </w:pPr>
      <w:r>
        <w:rPr>
          <w:rFonts w:ascii="Times New Roman" w:hAnsi="Times New Roman" w:cs="Times New Roman"/>
        </w:rPr>
        <w:tab/>
      </w:r>
      <w:r>
        <w:rPr>
          <w:rFonts w:ascii="Times New Roman" w:hAnsi="Times New Roman" w:cs="Times New Roman"/>
        </w:rPr>
        <w:t>超密集网络</w:t>
      </w:r>
      <w:r>
        <w:rPr>
          <w:rFonts w:ascii="Times New Roman" w:hAnsi="Times New Roman" w:cs="Times New Roman" w:hint="eastAsia"/>
        </w:rPr>
        <w:t>（</w:t>
      </w:r>
      <w:r w:rsidRPr="00BD23ED">
        <w:rPr>
          <w:rFonts w:ascii="Times New Roman" w:hAnsi="Times New Roman" w:cs="Times New Roman"/>
        </w:rPr>
        <w:t>Ultra-Dense Networks</w:t>
      </w:r>
      <w:r>
        <w:rPr>
          <w:rFonts w:ascii="Times New Roman" w:hAnsi="Times New Roman" w:cs="Times New Roman" w:hint="eastAsia"/>
        </w:rPr>
        <w:t>，</w:t>
      </w:r>
      <w:r>
        <w:rPr>
          <w:rFonts w:ascii="Times New Roman" w:hAnsi="Times New Roman" w:cs="Times New Roman"/>
        </w:rPr>
        <w:t>UDN</w:t>
      </w:r>
      <w:r>
        <w:rPr>
          <w:rFonts w:ascii="Times New Roman" w:hAnsi="Times New Roman" w:cs="Times New Roman" w:hint="eastAsia"/>
        </w:rPr>
        <w:t>）指的是在某个地理空间内基站比用户数目多的网络【</w:t>
      </w:r>
      <w:r>
        <w:rPr>
          <w:rFonts w:ascii="Times New Roman" w:hAnsi="Times New Roman" w:cs="Times New Roman" w:hint="eastAsia"/>
        </w:rPr>
        <w:t>2</w:t>
      </w:r>
      <w:r>
        <w:rPr>
          <w:rFonts w:ascii="Times New Roman" w:hAnsi="Times New Roman" w:cs="Times New Roman"/>
        </w:rPr>
        <w:t>2</w:t>
      </w:r>
      <w:r>
        <w:rPr>
          <w:rFonts w:ascii="Times New Roman" w:hAnsi="Times New Roman" w:cs="Times New Roman" w:hint="eastAsia"/>
        </w:rPr>
        <w:t>】。超密集网络通常由小小区（</w:t>
      </w:r>
      <w:r>
        <w:rPr>
          <w:rFonts w:ascii="Times New Roman" w:hAnsi="Times New Roman" w:cs="Times New Roman" w:hint="eastAsia"/>
        </w:rPr>
        <w:t>small</w:t>
      </w:r>
      <w:r>
        <w:rPr>
          <w:rFonts w:ascii="Times New Roman" w:hAnsi="Times New Roman" w:cs="Times New Roman"/>
        </w:rPr>
        <w:t xml:space="preserve"> </w:t>
      </w:r>
      <w:r>
        <w:rPr>
          <w:rFonts w:ascii="Times New Roman" w:hAnsi="Times New Roman" w:cs="Times New Roman" w:hint="eastAsia"/>
        </w:rPr>
        <w:t>cell</w:t>
      </w:r>
      <w:r>
        <w:rPr>
          <w:rFonts w:ascii="Times New Roman" w:hAnsi="Times New Roman" w:cs="Times New Roman" w:hint="eastAsia"/>
        </w:rPr>
        <w:t>）及宏小区组成异构网络。其中小小区的基站又可以分为具有完备功能的基站以及宏基站的拓展接入点。功能完备的基站能够在较小的区域内整个协议栈的全部功能，只不过相较于宏基站，小基站的覆盖范围小功率低。这类基站有</w:t>
      </w:r>
      <w:r>
        <w:rPr>
          <w:rFonts w:ascii="Times New Roman" w:hAnsi="Times New Roman" w:cs="Times New Roman" w:hint="eastAsia"/>
        </w:rPr>
        <w:t>pico</w:t>
      </w:r>
      <w:r>
        <w:rPr>
          <w:rFonts w:ascii="Times New Roman" w:hAnsi="Times New Roman" w:cs="Times New Roman"/>
        </w:rPr>
        <w:t>cell</w:t>
      </w:r>
      <w:r w:rsidR="008D4B64">
        <w:rPr>
          <w:rFonts w:ascii="Times New Roman" w:hAnsi="Times New Roman" w:cs="Times New Roman" w:hint="eastAsia"/>
        </w:rPr>
        <w:t>、</w:t>
      </w:r>
      <w:r w:rsidR="008D4B64">
        <w:rPr>
          <w:rFonts w:ascii="Times New Roman" w:hAnsi="Times New Roman" w:cs="Times New Roman"/>
        </w:rPr>
        <w:t>femtocell</w:t>
      </w:r>
      <w:r w:rsidR="008D4B64">
        <w:rPr>
          <w:rFonts w:ascii="Times New Roman" w:hAnsi="Times New Roman" w:cs="Times New Roman"/>
        </w:rPr>
        <w:t>等</w:t>
      </w:r>
      <w:r w:rsidR="008D4B64">
        <w:rPr>
          <w:rFonts w:ascii="Times New Roman" w:hAnsi="Times New Roman" w:cs="Times New Roman" w:hint="eastAsia"/>
        </w:rPr>
        <w:t>。而</w:t>
      </w:r>
      <w:r w:rsidR="008D4B64">
        <w:rPr>
          <w:rFonts w:ascii="Times New Roman" w:hAnsi="Times New Roman" w:cs="Times New Roman"/>
        </w:rPr>
        <w:t>宏基站的拓展接入点主要用来拓展宏基站的覆盖范围</w:t>
      </w:r>
      <w:r w:rsidR="008D4B64">
        <w:rPr>
          <w:rFonts w:ascii="Times New Roman" w:hAnsi="Times New Roman" w:cs="Times New Roman" w:hint="eastAsia"/>
        </w:rPr>
        <w:t>，</w:t>
      </w:r>
      <w:r w:rsidR="008D4B64">
        <w:rPr>
          <w:rFonts w:ascii="Times New Roman" w:hAnsi="Times New Roman" w:cs="Times New Roman"/>
        </w:rPr>
        <w:t>它仅执行物理层的全部或部分功能</w:t>
      </w:r>
      <w:r w:rsidR="008D4B64">
        <w:rPr>
          <w:rFonts w:ascii="Times New Roman" w:hAnsi="Times New Roman" w:cs="Times New Roman" w:hint="eastAsia"/>
        </w:rPr>
        <w:t>。</w:t>
      </w:r>
    </w:p>
    <w:p w:rsidR="008D4B64" w:rsidRDefault="008D4B64">
      <w:pPr>
        <w:rPr>
          <w:rFonts w:ascii="Times New Roman" w:hAnsi="Times New Roman" w:cs="Times New Roman"/>
        </w:rPr>
      </w:pPr>
      <w:r>
        <w:rPr>
          <w:rFonts w:ascii="Times New Roman" w:hAnsi="Times New Roman" w:cs="Times New Roman"/>
        </w:rPr>
        <w:tab/>
      </w:r>
      <w:r>
        <w:rPr>
          <w:rFonts w:ascii="Times New Roman" w:hAnsi="Times New Roman" w:cs="Times New Roman"/>
        </w:rPr>
        <w:t>相比于传统网络</w:t>
      </w:r>
      <w:r>
        <w:rPr>
          <w:rFonts w:ascii="Times New Roman" w:hAnsi="Times New Roman" w:cs="Times New Roman" w:hint="eastAsia"/>
        </w:rPr>
        <w:t>，</w:t>
      </w:r>
      <w:r>
        <w:rPr>
          <w:rFonts w:ascii="Times New Roman" w:hAnsi="Times New Roman" w:cs="Times New Roman"/>
        </w:rPr>
        <w:t>超密网有其独特的优势</w:t>
      </w:r>
      <w:r>
        <w:rPr>
          <w:rFonts w:ascii="Times New Roman" w:hAnsi="Times New Roman" w:cs="Times New Roman" w:hint="eastAsia"/>
        </w:rPr>
        <w:t>。</w:t>
      </w:r>
      <w:r>
        <w:rPr>
          <w:rFonts w:ascii="Times New Roman" w:hAnsi="Times New Roman" w:cs="Times New Roman"/>
        </w:rPr>
        <w:t>其中最重要的一点是超密网能够大大提高系统的吞吐量</w:t>
      </w:r>
      <w:r w:rsidR="001A070F">
        <w:rPr>
          <w:rFonts w:ascii="Times New Roman" w:hAnsi="Times New Roman" w:cs="Times New Roman"/>
        </w:rPr>
        <w:t>并降低能耗</w:t>
      </w:r>
      <w:r>
        <w:rPr>
          <w:rFonts w:ascii="Times New Roman" w:hAnsi="Times New Roman" w:cs="Times New Roman" w:hint="eastAsia"/>
        </w:rPr>
        <w:t>。</w:t>
      </w:r>
      <w:r>
        <w:rPr>
          <w:rFonts w:ascii="Times New Roman" w:hAnsi="Times New Roman" w:cs="Times New Roman"/>
        </w:rPr>
        <w:t>这是由于小小区的基站一般位于用户附近</w:t>
      </w:r>
      <w:r>
        <w:rPr>
          <w:rFonts w:ascii="Times New Roman" w:hAnsi="Times New Roman" w:cs="Times New Roman" w:hint="eastAsia"/>
        </w:rPr>
        <w:t>，</w:t>
      </w:r>
      <w:r>
        <w:rPr>
          <w:rFonts w:ascii="Times New Roman" w:hAnsi="Times New Roman" w:cs="Times New Roman"/>
        </w:rPr>
        <w:t>基站与用户之间的距离一般只有几米到十几米</w:t>
      </w:r>
      <w:r>
        <w:rPr>
          <w:rFonts w:ascii="Times New Roman" w:hAnsi="Times New Roman" w:cs="Times New Roman" w:hint="eastAsia"/>
        </w:rPr>
        <w:t>。</w:t>
      </w:r>
      <w:r>
        <w:rPr>
          <w:rFonts w:ascii="Times New Roman" w:hAnsi="Times New Roman" w:cs="Times New Roman"/>
        </w:rPr>
        <w:t>同时</w:t>
      </w:r>
      <w:r>
        <w:rPr>
          <w:rFonts w:ascii="Times New Roman" w:hAnsi="Times New Roman" w:cs="Times New Roman" w:hint="eastAsia"/>
        </w:rPr>
        <w:t>，</w:t>
      </w:r>
      <w:r>
        <w:rPr>
          <w:rFonts w:ascii="Times New Roman" w:hAnsi="Times New Roman" w:cs="Times New Roman"/>
        </w:rPr>
        <w:t>由于基站到用户距离足够小</w:t>
      </w:r>
      <w:r>
        <w:rPr>
          <w:rFonts w:ascii="Times New Roman" w:hAnsi="Times New Roman" w:cs="Times New Roman" w:hint="eastAsia"/>
        </w:rPr>
        <w:t>，</w:t>
      </w:r>
      <w:r>
        <w:rPr>
          <w:rFonts w:ascii="Times New Roman" w:hAnsi="Times New Roman" w:cs="Times New Roman"/>
        </w:rPr>
        <w:t>导致信号能够高概率地通过</w:t>
      </w:r>
      <w:r>
        <w:rPr>
          <w:rFonts w:ascii="Times New Roman" w:hAnsi="Times New Roman" w:cs="Times New Roman"/>
        </w:rPr>
        <w:t>LOS</w:t>
      </w:r>
      <w:r>
        <w:rPr>
          <w:rFonts w:ascii="Times New Roman" w:hAnsi="Times New Roman" w:cs="Times New Roman"/>
        </w:rPr>
        <w:t>径传输</w:t>
      </w:r>
      <w:r>
        <w:rPr>
          <w:rFonts w:ascii="Times New Roman" w:hAnsi="Times New Roman" w:cs="Times New Roman" w:hint="eastAsia"/>
        </w:rPr>
        <w:t>。</w:t>
      </w:r>
      <w:r w:rsidR="001A070F">
        <w:rPr>
          <w:rFonts w:ascii="Times New Roman" w:hAnsi="Times New Roman" w:cs="Times New Roman" w:hint="eastAsia"/>
        </w:rPr>
        <w:t>但此项技术的运用也受到一些问题的制约。首先，超密网环境中小小区的基站密度过大会带来严重的小区间干扰，导致吞吐量不升反降。这是超密网面临的主要问题，很多文献对其进行了相关研究，比如可以通过干扰管理方案降低干扰，或是</w:t>
      </w:r>
      <w:r w:rsidR="001A070F">
        <w:rPr>
          <w:rFonts w:ascii="Times New Roman" w:hAnsi="Times New Roman" w:cs="Times New Roman" w:hint="eastAsia"/>
        </w:rPr>
        <w:t>comp</w:t>
      </w:r>
      <w:r w:rsidR="001A070F">
        <w:rPr>
          <w:rFonts w:ascii="Times New Roman" w:hAnsi="Times New Roman" w:cs="Times New Roman" w:hint="eastAsia"/>
        </w:rPr>
        <w:t>提高系统吞吐量。另外，由于基站密度可能大于用户密度，所以有很多基站不活跃，因此关闭其中的不活跃基站可以减轻相邻小区的干扰。其次，需要创新的频率复用技术。</w:t>
      </w:r>
      <w:r w:rsidR="00A76263">
        <w:rPr>
          <w:rFonts w:ascii="Times New Roman" w:hAnsi="Times New Roman" w:cs="Times New Roman" w:hint="eastAsia"/>
        </w:rPr>
        <w:t>在传统的蜂窝网络中，频率在小区簇中复用，在不同小区簇中重用相同的复用模式。该方案在</w:t>
      </w:r>
      <w:r w:rsidR="00A76263">
        <w:rPr>
          <w:rFonts w:ascii="Times New Roman" w:hAnsi="Times New Roman" w:cs="Times New Roman" w:hint="eastAsia"/>
        </w:rPr>
        <w:t>3G</w:t>
      </w:r>
      <w:r w:rsidR="00A76263">
        <w:rPr>
          <w:rFonts w:ascii="Times New Roman" w:hAnsi="Times New Roman" w:cs="Times New Roman" w:hint="eastAsia"/>
        </w:rPr>
        <w:t>和</w:t>
      </w:r>
      <w:r w:rsidR="00A76263">
        <w:rPr>
          <w:rFonts w:ascii="Times New Roman" w:hAnsi="Times New Roman" w:cs="Times New Roman" w:hint="eastAsia"/>
        </w:rPr>
        <w:t>4G</w:t>
      </w:r>
      <w:r w:rsidR="00A76263">
        <w:rPr>
          <w:rFonts w:ascii="Times New Roman" w:hAnsi="Times New Roman" w:cs="Times New Roman" w:hint="eastAsia"/>
        </w:rPr>
        <w:t>系统中受到了很大的限制，它们的频谱在每个小区中被复用，即是频率复用因子为</w:t>
      </w:r>
      <w:r w:rsidR="00A76263">
        <w:rPr>
          <w:rFonts w:ascii="Times New Roman" w:hAnsi="Times New Roman" w:cs="Times New Roman" w:hint="eastAsia"/>
        </w:rPr>
        <w:t>1</w:t>
      </w:r>
      <w:r w:rsidR="00A76263">
        <w:rPr>
          <w:rFonts w:ascii="Times New Roman" w:hAnsi="Times New Roman" w:cs="Times New Roman" w:hint="eastAsia"/>
        </w:rPr>
        <w:t>。在超密网中需要研究新的频率复用概念。最后，在超密网中回传数据是一项不小的挑战。</w:t>
      </w:r>
      <w:r w:rsidR="00A76263" w:rsidRPr="00A76263">
        <w:rPr>
          <w:rFonts w:ascii="Times New Roman" w:hAnsi="Times New Roman" w:cs="Times New Roman" w:hint="eastAsia"/>
        </w:rPr>
        <w:t>运营商可能难以为每个小小区保证理想的高速低</w:t>
      </w:r>
      <w:r w:rsidR="00A76263">
        <w:rPr>
          <w:rFonts w:ascii="Times New Roman" w:hAnsi="Times New Roman" w:cs="Times New Roman" w:hint="eastAsia"/>
        </w:rPr>
        <w:t>时延的回传。此外，小小区的回传</w:t>
      </w:r>
      <w:r w:rsidR="00A76263" w:rsidRPr="00A76263">
        <w:rPr>
          <w:rFonts w:ascii="Times New Roman" w:hAnsi="Times New Roman" w:cs="Times New Roman" w:hint="eastAsia"/>
        </w:rPr>
        <w:t>可能是其容量的瓶颈，其中回程容量将限制</w:t>
      </w:r>
      <w:r w:rsidR="00A76263">
        <w:rPr>
          <w:rFonts w:ascii="Times New Roman" w:hAnsi="Times New Roman" w:cs="Times New Roman" w:hint="eastAsia"/>
        </w:rPr>
        <w:t>无线</w:t>
      </w:r>
      <w:r w:rsidR="00A76263" w:rsidRPr="00A76263">
        <w:rPr>
          <w:rFonts w:ascii="Times New Roman" w:hAnsi="Times New Roman" w:cs="Times New Roman" w:hint="eastAsia"/>
        </w:rPr>
        <w:t>空中接口</w:t>
      </w:r>
      <w:r w:rsidR="00A76263">
        <w:rPr>
          <w:rFonts w:ascii="Times New Roman" w:hAnsi="Times New Roman" w:cs="Times New Roman" w:hint="eastAsia"/>
        </w:rPr>
        <w:t>的</w:t>
      </w:r>
      <w:r w:rsidR="00A76263" w:rsidRPr="00A76263">
        <w:rPr>
          <w:rFonts w:ascii="Times New Roman" w:hAnsi="Times New Roman" w:cs="Times New Roman" w:hint="eastAsia"/>
        </w:rPr>
        <w:t>容量</w:t>
      </w:r>
      <w:r w:rsidR="00A76263">
        <w:rPr>
          <w:rFonts w:ascii="Times New Roman" w:hAnsi="Times New Roman" w:cs="Times New Roman" w:hint="eastAsia"/>
        </w:rPr>
        <w:t>。</w:t>
      </w:r>
    </w:p>
    <w:p w:rsidR="00A76263" w:rsidRDefault="00A76263" w:rsidP="00A76263">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）毫米波通信</w:t>
      </w:r>
    </w:p>
    <w:p w:rsidR="00A76263" w:rsidRDefault="00074C8D" w:rsidP="00A76263">
      <w:pPr>
        <w:ind w:firstLine="420"/>
        <w:rPr>
          <w:rFonts w:ascii="Times New Roman" w:hAnsi="Times New Roman" w:cs="Times New Roman"/>
        </w:rPr>
      </w:pPr>
      <w:r>
        <w:rPr>
          <w:rFonts w:ascii="Times New Roman" w:hAnsi="Times New Roman" w:cs="Times New Roman"/>
        </w:rPr>
        <w:t>现在的地面通信系统使用的频率大都在几百</w:t>
      </w:r>
      <w:r w:rsidR="00A76263">
        <w:rPr>
          <w:rFonts w:ascii="Times New Roman" w:hAnsi="Times New Roman" w:cs="Times New Roman"/>
        </w:rPr>
        <w:t>MHz</w:t>
      </w:r>
      <w:r w:rsidR="00A76263">
        <w:rPr>
          <w:rFonts w:ascii="Times New Roman" w:hAnsi="Times New Roman" w:cs="Times New Roman"/>
        </w:rPr>
        <w:t>到几</w:t>
      </w:r>
      <w:r w:rsidR="00A76263">
        <w:rPr>
          <w:rFonts w:ascii="Times New Roman" w:hAnsi="Times New Roman" w:cs="Times New Roman"/>
        </w:rPr>
        <w:t>GHz</w:t>
      </w:r>
      <w:r>
        <w:rPr>
          <w:rFonts w:ascii="Times New Roman" w:hAnsi="Times New Roman" w:cs="Times New Roman"/>
        </w:rPr>
        <w:t>之间</w:t>
      </w:r>
      <w:r>
        <w:rPr>
          <w:rFonts w:ascii="Times New Roman" w:hAnsi="Times New Roman" w:cs="Times New Roman" w:hint="eastAsia"/>
        </w:rPr>
        <w:t>，</w:t>
      </w:r>
      <w:r>
        <w:rPr>
          <w:rFonts w:ascii="Times New Roman" w:hAnsi="Times New Roman" w:cs="Times New Roman"/>
        </w:rPr>
        <w:t>对应的波长为几厘米到</w:t>
      </w:r>
      <w:r>
        <w:rPr>
          <w:rFonts w:ascii="Times New Roman" w:hAnsi="Times New Roman" w:cs="Times New Roman" w:hint="eastAsia"/>
        </w:rPr>
        <w:t>一米左右。随着通信系统的发展，这个频带现在已经变得非常拥挤，为了使用更大的带宽，就只能使用更高的频率。</w:t>
      </w:r>
      <w:r w:rsidRPr="00074C8D">
        <w:rPr>
          <w:rFonts w:ascii="Times New Roman" w:hAnsi="Times New Roman" w:cs="Times New Roman" w:hint="eastAsia"/>
        </w:rPr>
        <w:t>幸运的是，在</w:t>
      </w:r>
      <w:r w:rsidRPr="00074C8D">
        <w:rPr>
          <w:rFonts w:ascii="Times New Roman" w:hAnsi="Times New Roman" w:cs="Times New Roman" w:hint="eastAsia"/>
        </w:rPr>
        <w:t>30-300 GHz</w:t>
      </w:r>
      <w:r w:rsidRPr="00074C8D">
        <w:rPr>
          <w:rFonts w:ascii="Times New Roman" w:hAnsi="Times New Roman" w:cs="Times New Roman" w:hint="eastAsia"/>
        </w:rPr>
        <w:t>的</w:t>
      </w:r>
      <w:r>
        <w:rPr>
          <w:rFonts w:ascii="Times New Roman" w:hAnsi="Times New Roman" w:cs="Times New Roman" w:hint="eastAsia"/>
        </w:rPr>
        <w:t>毫米波</w:t>
      </w:r>
      <w:r w:rsidRPr="00074C8D">
        <w:rPr>
          <w:rFonts w:ascii="Times New Roman" w:hAnsi="Times New Roman" w:cs="Times New Roman" w:hint="eastAsia"/>
        </w:rPr>
        <w:t>范围内确实存在大量相对空闲的频谱，其中波长为</w:t>
      </w:r>
      <w:r w:rsidRPr="00074C8D">
        <w:rPr>
          <w:rFonts w:ascii="Times New Roman" w:hAnsi="Times New Roman" w:cs="Times New Roman" w:hint="eastAsia"/>
        </w:rPr>
        <w:t>1-10 mm</w:t>
      </w:r>
      <w:r>
        <w:rPr>
          <w:rFonts w:ascii="Times New Roman" w:hAnsi="Times New Roman" w:cs="Times New Roman" w:hint="eastAsia"/>
        </w:rPr>
        <w:t>，</w:t>
      </w:r>
      <w:r w:rsidRPr="00074C8D">
        <w:rPr>
          <w:rFonts w:ascii="Times New Roman" w:hAnsi="Times New Roman" w:cs="Times New Roman" w:hint="eastAsia"/>
        </w:rPr>
        <w:t>在</w:t>
      </w:r>
      <w:r w:rsidRPr="00074C8D">
        <w:rPr>
          <w:rFonts w:ascii="Times New Roman" w:hAnsi="Times New Roman" w:cs="Times New Roman" w:hint="eastAsia"/>
        </w:rPr>
        <w:t>20-30 GHz</w:t>
      </w:r>
      <w:r w:rsidRPr="00074C8D">
        <w:rPr>
          <w:rFonts w:ascii="Times New Roman" w:hAnsi="Times New Roman" w:cs="Times New Roman" w:hint="eastAsia"/>
        </w:rPr>
        <w:t>范围内还有几</w:t>
      </w:r>
      <w:r w:rsidRPr="00074C8D">
        <w:rPr>
          <w:rFonts w:ascii="Times New Roman" w:hAnsi="Times New Roman" w:cs="Times New Roman" w:hint="eastAsia"/>
        </w:rPr>
        <w:t>GHz</w:t>
      </w:r>
      <w:r w:rsidRPr="00074C8D">
        <w:rPr>
          <w:rFonts w:ascii="Times New Roman" w:hAnsi="Times New Roman" w:cs="Times New Roman" w:hint="eastAsia"/>
        </w:rPr>
        <w:t>可能的频谱。</w:t>
      </w:r>
      <w:r>
        <w:rPr>
          <w:rFonts w:ascii="Times New Roman" w:hAnsi="Times New Roman" w:cs="Times New Roman" w:hint="eastAsia"/>
        </w:rPr>
        <w:t>毫米波频谱闲置的原因主要是它具有相当恶劣的传播特性，比如传播损耗非常大，衍射和穿透能力差以及容易受到大气和雨水的吸收。另外还受制于设备的精度和成本及高频带来的相位噪声。但随着半导体技术到的成熟，设备的成本和功耗在不断下降而精度在不断上升，使得毫米波技</w:t>
      </w:r>
      <w:r>
        <w:rPr>
          <w:rFonts w:ascii="Times New Roman" w:hAnsi="Times New Roman" w:cs="Times New Roman" w:hint="eastAsia"/>
        </w:rPr>
        <w:lastRenderedPageBreak/>
        <w:t>术得以实现。</w:t>
      </w:r>
      <w:r w:rsidR="00C7063C">
        <w:rPr>
          <w:rFonts w:ascii="Times New Roman" w:hAnsi="Times New Roman" w:cs="Times New Roman" w:hint="eastAsia"/>
        </w:rPr>
        <w:t>将通信系统的频率搬移到毫米波频段可以使得能够利用的带宽提高，例如在</w:t>
      </w:r>
      <w:r w:rsidR="00C7063C">
        <w:rPr>
          <w:rFonts w:ascii="Times New Roman" w:hAnsi="Times New Roman" w:cs="Times New Roman" w:hint="eastAsia"/>
        </w:rPr>
        <w:t>3</w:t>
      </w:r>
      <w:r w:rsidR="00C7063C">
        <w:rPr>
          <w:rFonts w:ascii="Times New Roman" w:hAnsi="Times New Roman" w:cs="Times New Roman"/>
        </w:rPr>
        <w:t>0GHz</w:t>
      </w:r>
      <w:r w:rsidR="00C7063C">
        <w:rPr>
          <w:rFonts w:ascii="Times New Roman" w:hAnsi="Times New Roman" w:cs="Times New Roman"/>
        </w:rPr>
        <w:t>的频段附近</w:t>
      </w:r>
      <w:r w:rsidR="00C7063C">
        <w:rPr>
          <w:rFonts w:ascii="Times New Roman" w:hAnsi="Times New Roman" w:cs="Times New Roman" w:hint="eastAsia"/>
        </w:rPr>
        <w:t>，</w:t>
      </w:r>
      <w:r w:rsidR="00C7063C">
        <w:rPr>
          <w:rFonts w:ascii="Times New Roman" w:hAnsi="Times New Roman" w:cs="Times New Roman"/>
        </w:rPr>
        <w:t>系统带宽可以高达</w:t>
      </w:r>
      <w:r w:rsidR="00C7063C">
        <w:rPr>
          <w:rFonts w:ascii="Times New Roman" w:hAnsi="Times New Roman" w:cs="Times New Roman"/>
        </w:rPr>
        <w:t>200MHz</w:t>
      </w:r>
      <w:r w:rsidR="00C7063C">
        <w:rPr>
          <w:rFonts w:ascii="Times New Roman" w:hAnsi="Times New Roman" w:cs="Times New Roman"/>
        </w:rPr>
        <w:t>到</w:t>
      </w:r>
      <w:r w:rsidR="00C7063C">
        <w:rPr>
          <w:rFonts w:ascii="Times New Roman" w:hAnsi="Times New Roman" w:cs="Times New Roman" w:hint="eastAsia"/>
        </w:rPr>
        <w:t>4</w:t>
      </w:r>
      <w:r w:rsidR="00C7063C">
        <w:rPr>
          <w:rFonts w:ascii="Times New Roman" w:hAnsi="Times New Roman" w:cs="Times New Roman"/>
        </w:rPr>
        <w:t>00MHz</w:t>
      </w:r>
      <w:r w:rsidR="00C7063C">
        <w:rPr>
          <w:rFonts w:ascii="Times New Roman" w:hAnsi="Times New Roman" w:cs="Times New Roman" w:hint="eastAsia"/>
        </w:rPr>
        <w:t>，</w:t>
      </w:r>
      <w:r w:rsidR="00C7063C">
        <w:rPr>
          <w:rFonts w:ascii="Times New Roman" w:hAnsi="Times New Roman" w:cs="Times New Roman"/>
        </w:rPr>
        <w:t>这将是</w:t>
      </w:r>
      <w:r w:rsidR="00C7063C">
        <w:rPr>
          <w:rFonts w:ascii="Times New Roman" w:hAnsi="Times New Roman" w:cs="Times New Roman"/>
        </w:rPr>
        <w:t>LTE</w:t>
      </w:r>
      <w:r w:rsidR="00C7063C">
        <w:rPr>
          <w:rFonts w:ascii="Times New Roman" w:hAnsi="Times New Roman" w:cs="Times New Roman"/>
        </w:rPr>
        <w:t>系统的</w:t>
      </w:r>
      <w:r w:rsidR="00C7063C">
        <w:rPr>
          <w:rFonts w:ascii="Times New Roman" w:hAnsi="Times New Roman" w:cs="Times New Roman" w:hint="eastAsia"/>
        </w:rPr>
        <w:t>1</w:t>
      </w:r>
      <w:r w:rsidR="00C7063C">
        <w:rPr>
          <w:rFonts w:ascii="Times New Roman" w:hAnsi="Times New Roman" w:cs="Times New Roman"/>
        </w:rPr>
        <w:t>0</w:t>
      </w:r>
      <w:r w:rsidR="00C7063C">
        <w:rPr>
          <w:rFonts w:ascii="Times New Roman" w:hAnsi="Times New Roman" w:cs="Times New Roman"/>
        </w:rPr>
        <w:t>倍</w:t>
      </w:r>
      <w:r w:rsidR="00C7063C">
        <w:rPr>
          <w:rFonts w:ascii="Times New Roman" w:hAnsi="Times New Roman" w:cs="Times New Roman" w:hint="eastAsia"/>
        </w:rPr>
        <w:t>。</w:t>
      </w:r>
      <w:r w:rsidR="00C7063C">
        <w:rPr>
          <w:rFonts w:ascii="Times New Roman" w:hAnsi="Times New Roman" w:cs="Times New Roman"/>
        </w:rPr>
        <w:t>系统带宽变大意味着在相同时间内可以传输更多的数据</w:t>
      </w:r>
      <w:r w:rsidR="00C7063C">
        <w:rPr>
          <w:rFonts w:ascii="Times New Roman" w:hAnsi="Times New Roman" w:cs="Times New Roman" w:hint="eastAsia"/>
        </w:rPr>
        <w:t>，</w:t>
      </w:r>
      <w:r w:rsidR="00C7063C">
        <w:rPr>
          <w:rFonts w:ascii="Times New Roman" w:hAnsi="Times New Roman" w:cs="Times New Roman"/>
        </w:rPr>
        <w:t>或者说传输同样多的数据花费的时间更短了</w:t>
      </w:r>
      <w:r w:rsidR="00C7063C">
        <w:rPr>
          <w:rFonts w:ascii="Times New Roman" w:hAnsi="Times New Roman" w:cs="Times New Roman" w:hint="eastAsia"/>
        </w:rPr>
        <w:t>。</w:t>
      </w:r>
      <w:r w:rsidR="00C7063C">
        <w:rPr>
          <w:rFonts w:ascii="Times New Roman" w:hAnsi="Times New Roman" w:cs="Times New Roman"/>
        </w:rPr>
        <w:t>子帧持续时间的缩短</w:t>
      </w:r>
      <w:r w:rsidR="00C7063C">
        <w:rPr>
          <w:rFonts w:ascii="Times New Roman" w:hAnsi="Times New Roman" w:cs="Times New Roman" w:hint="eastAsia"/>
        </w:rPr>
        <w:t>，</w:t>
      </w:r>
      <w:r w:rsidR="00C7063C">
        <w:rPr>
          <w:rFonts w:ascii="Times New Roman" w:hAnsi="Times New Roman" w:cs="Times New Roman"/>
        </w:rPr>
        <w:t>并减小端到端时延</w:t>
      </w:r>
      <w:r w:rsidR="00C7063C">
        <w:rPr>
          <w:rFonts w:ascii="Times New Roman" w:hAnsi="Times New Roman" w:cs="Times New Roman" w:hint="eastAsia"/>
        </w:rPr>
        <w:t>。</w:t>
      </w:r>
      <w:r w:rsidR="00C7063C">
        <w:rPr>
          <w:rFonts w:ascii="Times New Roman" w:hAnsi="Times New Roman" w:cs="Times New Roman"/>
        </w:rPr>
        <w:t>但是带宽过大带来的代价是噪声的变大</w:t>
      </w:r>
      <w:r w:rsidR="00C7063C">
        <w:rPr>
          <w:rFonts w:ascii="Times New Roman" w:hAnsi="Times New Roman" w:cs="Times New Roman" w:hint="eastAsia"/>
        </w:rPr>
        <w:t>，</w:t>
      </w:r>
      <w:r w:rsidR="00C7063C">
        <w:rPr>
          <w:rFonts w:ascii="Times New Roman" w:hAnsi="Times New Roman" w:cs="Times New Roman"/>
        </w:rPr>
        <w:t>同时也会影响做</w:t>
      </w:r>
      <w:r w:rsidR="00C7063C">
        <w:rPr>
          <w:rFonts w:ascii="Times New Roman" w:hAnsi="Times New Roman" w:cs="Times New Roman"/>
        </w:rPr>
        <w:t>IFFT</w:t>
      </w:r>
      <w:r w:rsidR="00C7063C">
        <w:rPr>
          <w:rFonts w:ascii="Times New Roman" w:hAnsi="Times New Roman" w:cs="Times New Roman"/>
        </w:rPr>
        <w:t>变换的复杂度</w:t>
      </w:r>
      <w:r w:rsidR="00C7063C">
        <w:rPr>
          <w:rFonts w:ascii="Times New Roman" w:hAnsi="Times New Roman" w:cs="Times New Roman" w:hint="eastAsia"/>
        </w:rPr>
        <w:t>。</w:t>
      </w:r>
      <w:r w:rsidR="00C7063C">
        <w:rPr>
          <w:rFonts w:ascii="Times New Roman" w:hAnsi="Times New Roman" w:cs="Times New Roman"/>
        </w:rPr>
        <w:t>这便需要优化</w:t>
      </w:r>
      <w:r w:rsidR="00C7063C">
        <w:rPr>
          <w:rFonts w:ascii="Times New Roman" w:hAnsi="Times New Roman" w:cs="Times New Roman" w:hint="eastAsia"/>
        </w:rPr>
        <w:t>5G</w:t>
      </w:r>
      <w:r w:rsidR="00C7063C">
        <w:rPr>
          <w:rFonts w:ascii="Times New Roman" w:hAnsi="Times New Roman" w:cs="Times New Roman" w:hint="eastAsia"/>
        </w:rPr>
        <w:t>系统的物理层设计。</w:t>
      </w:r>
    </w:p>
    <w:p w:rsidR="00C7063C" w:rsidRDefault="00C7063C" w:rsidP="00A76263">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）大规模</w:t>
      </w:r>
      <w:r>
        <w:rPr>
          <w:rFonts w:ascii="Times New Roman" w:hAnsi="Times New Roman" w:cs="Times New Roman" w:hint="eastAsia"/>
        </w:rPr>
        <w:t>MIMO</w:t>
      </w:r>
    </w:p>
    <w:p w:rsidR="00C7063C" w:rsidRDefault="00D24728" w:rsidP="00A76263">
      <w:pPr>
        <w:ind w:firstLine="420"/>
        <w:rPr>
          <w:rFonts w:ascii="Times New Roman" w:hAnsi="Times New Roman" w:cs="Times New Roman"/>
        </w:rPr>
      </w:pPr>
      <w:r>
        <w:rPr>
          <w:rFonts w:ascii="Times New Roman" w:hAnsi="Times New Roman" w:cs="Times New Roman" w:hint="eastAsia"/>
        </w:rPr>
        <w:t>MIMO</w:t>
      </w:r>
      <w:r w:rsidRPr="00D24728">
        <w:rPr>
          <w:rFonts w:ascii="Times New Roman" w:hAnsi="Times New Roman" w:cs="Times New Roman" w:hint="eastAsia"/>
        </w:rPr>
        <w:t>技术指在发射端和接收端分别使用多个发射天线和接收天线，使信号通过发射端与接收端的多个天线传送和接收，从而改善通信质量。</w:t>
      </w:r>
      <w:r w:rsidR="00246441">
        <w:rPr>
          <w:rFonts w:ascii="Times New Roman" w:hAnsi="Times New Roman" w:cs="Times New Roman" w:hint="eastAsia"/>
        </w:rPr>
        <w:t>不同天线发送相同信号可以获得发射分集增益，不同天线发送不同信号可以获得空间复用增益，这两种方法都可以用来提高系统吞吐量。</w:t>
      </w:r>
      <w:r w:rsidR="00246441">
        <w:rPr>
          <w:rFonts w:ascii="Times New Roman" w:hAnsi="Times New Roman" w:cs="Times New Roman" w:hint="eastAsia"/>
        </w:rPr>
        <w:t>MIMO</w:t>
      </w:r>
      <w:r w:rsidR="00246441">
        <w:rPr>
          <w:rFonts w:ascii="Times New Roman" w:hAnsi="Times New Roman" w:cs="Times New Roman" w:hint="eastAsia"/>
        </w:rPr>
        <w:t>技术在</w:t>
      </w:r>
      <w:r w:rsidR="00246441">
        <w:rPr>
          <w:rFonts w:ascii="Times New Roman" w:hAnsi="Times New Roman" w:cs="Times New Roman" w:hint="eastAsia"/>
        </w:rPr>
        <w:t>LTE</w:t>
      </w:r>
      <w:r w:rsidR="00246441">
        <w:rPr>
          <w:rFonts w:ascii="Times New Roman" w:hAnsi="Times New Roman" w:cs="Times New Roman" w:hint="eastAsia"/>
        </w:rPr>
        <w:t>系统中就已经有充分的研究与实现</w:t>
      </w:r>
      <w:r w:rsidR="00354768">
        <w:rPr>
          <w:rFonts w:ascii="Times New Roman" w:hAnsi="Times New Roman" w:cs="Times New Roman" w:hint="eastAsia"/>
        </w:rPr>
        <w:t>，</w:t>
      </w:r>
      <w:r w:rsidR="00354768" w:rsidRPr="00354768">
        <w:rPr>
          <w:rFonts w:ascii="Times New Roman" w:hAnsi="Times New Roman" w:cs="Times New Roman" w:hint="eastAsia"/>
        </w:rPr>
        <w:t>但是在</w:t>
      </w:r>
      <w:r w:rsidR="00354768">
        <w:rPr>
          <w:rFonts w:ascii="Times New Roman" w:hAnsi="Times New Roman" w:cs="Times New Roman" w:hint="eastAsia"/>
        </w:rPr>
        <w:t>LTE</w:t>
      </w:r>
      <w:r w:rsidR="00354768">
        <w:rPr>
          <w:rFonts w:ascii="Times New Roman" w:hAnsi="Times New Roman" w:cs="Times New Roman" w:hint="eastAsia"/>
        </w:rPr>
        <w:t>系统中</w:t>
      </w:r>
      <w:r w:rsidR="00354768" w:rsidRPr="00354768">
        <w:rPr>
          <w:rFonts w:ascii="Times New Roman" w:hAnsi="Times New Roman" w:cs="Times New Roman" w:hint="eastAsia"/>
        </w:rPr>
        <w:t>，</w:t>
      </w:r>
      <w:r w:rsidR="00354768" w:rsidRPr="00354768">
        <w:rPr>
          <w:rFonts w:ascii="Times New Roman" w:hAnsi="Times New Roman" w:cs="Times New Roman" w:hint="eastAsia"/>
        </w:rPr>
        <w:t>MIMO</w:t>
      </w:r>
      <w:r w:rsidR="00354768" w:rsidRPr="00354768">
        <w:rPr>
          <w:rFonts w:ascii="Times New Roman" w:hAnsi="Times New Roman" w:cs="Times New Roman" w:hint="eastAsia"/>
        </w:rPr>
        <w:t>天线数量较少，多为</w:t>
      </w:r>
      <w:r w:rsidR="00354768" w:rsidRPr="00354768">
        <w:rPr>
          <w:rFonts w:ascii="Times New Roman" w:hAnsi="Times New Roman" w:cs="Times New Roman" w:hint="eastAsia"/>
        </w:rPr>
        <w:t>4</w:t>
      </w:r>
      <w:r w:rsidR="00354768" w:rsidRPr="00354768">
        <w:rPr>
          <w:rFonts w:ascii="Times New Roman" w:hAnsi="Times New Roman" w:cs="Times New Roman" w:hint="eastAsia"/>
        </w:rPr>
        <w:t>个或者</w:t>
      </w:r>
      <w:r w:rsidR="00354768" w:rsidRPr="00354768">
        <w:rPr>
          <w:rFonts w:ascii="Times New Roman" w:hAnsi="Times New Roman" w:cs="Times New Roman" w:hint="eastAsia"/>
        </w:rPr>
        <w:t>8</w:t>
      </w:r>
      <w:r w:rsidR="00354768" w:rsidRPr="00354768">
        <w:rPr>
          <w:rFonts w:ascii="Times New Roman" w:hAnsi="Times New Roman" w:cs="Times New Roman" w:hint="eastAsia"/>
        </w:rPr>
        <w:t>个，天线数量少就限制了</w:t>
      </w:r>
      <w:r w:rsidR="00354768">
        <w:rPr>
          <w:rFonts w:ascii="Times New Roman" w:hAnsi="Times New Roman" w:cs="Times New Roman" w:hint="eastAsia"/>
        </w:rPr>
        <w:t>LTE</w:t>
      </w:r>
      <w:r w:rsidR="00354768" w:rsidRPr="00354768">
        <w:rPr>
          <w:rFonts w:ascii="Times New Roman" w:hAnsi="Times New Roman" w:cs="Times New Roman" w:hint="eastAsia"/>
        </w:rPr>
        <w:t>网络的通信容量。</w:t>
      </w:r>
      <w:r w:rsidR="00354768" w:rsidRPr="00354768">
        <w:rPr>
          <w:rFonts w:ascii="Times New Roman" w:hAnsi="Times New Roman" w:cs="Times New Roman" w:hint="eastAsia"/>
        </w:rPr>
        <w:t>5G</w:t>
      </w:r>
      <w:r w:rsidR="00354768" w:rsidRPr="00354768">
        <w:rPr>
          <w:rFonts w:ascii="Times New Roman" w:hAnsi="Times New Roman" w:cs="Times New Roman" w:hint="eastAsia"/>
        </w:rPr>
        <w:t>在</w:t>
      </w:r>
      <w:r w:rsidR="00354768">
        <w:rPr>
          <w:rFonts w:ascii="Times New Roman" w:hAnsi="Times New Roman" w:cs="Times New Roman" w:hint="eastAsia"/>
        </w:rPr>
        <w:t>LTE</w:t>
      </w:r>
      <w:r w:rsidR="00354768" w:rsidRPr="00354768">
        <w:rPr>
          <w:rFonts w:ascii="Times New Roman" w:hAnsi="Times New Roman" w:cs="Times New Roman" w:hint="eastAsia"/>
        </w:rPr>
        <w:t>研究的基础上，提出了大规模</w:t>
      </w:r>
      <w:r w:rsidR="00354768" w:rsidRPr="00354768">
        <w:rPr>
          <w:rFonts w:ascii="Times New Roman" w:hAnsi="Times New Roman" w:cs="Times New Roman" w:hint="eastAsia"/>
        </w:rPr>
        <w:t>MIMO</w:t>
      </w:r>
      <w:r w:rsidR="00354768" w:rsidRPr="00354768">
        <w:rPr>
          <w:rFonts w:ascii="Times New Roman" w:hAnsi="Times New Roman" w:cs="Times New Roman" w:hint="eastAsia"/>
        </w:rPr>
        <w:t>（</w:t>
      </w:r>
      <w:r w:rsidR="00354768" w:rsidRPr="00354768">
        <w:rPr>
          <w:rFonts w:ascii="Times New Roman" w:hAnsi="Times New Roman" w:cs="Times New Roman" w:hint="eastAsia"/>
        </w:rPr>
        <w:t>massive MIMO</w:t>
      </w:r>
      <w:r w:rsidR="00354768" w:rsidRPr="00354768">
        <w:rPr>
          <w:rFonts w:ascii="Times New Roman" w:hAnsi="Times New Roman" w:cs="Times New Roman" w:hint="eastAsia"/>
        </w:rPr>
        <w:t>）的概念，</w:t>
      </w:r>
      <w:r w:rsidR="00354768" w:rsidRPr="00354768">
        <w:rPr>
          <w:rFonts w:ascii="Times New Roman" w:hAnsi="Times New Roman" w:cs="Times New Roman" w:hint="eastAsia"/>
        </w:rPr>
        <w:t>MIMO</w:t>
      </w:r>
      <w:r w:rsidR="00354768" w:rsidRPr="00354768">
        <w:rPr>
          <w:rFonts w:ascii="Times New Roman" w:hAnsi="Times New Roman" w:cs="Times New Roman" w:hint="eastAsia"/>
        </w:rPr>
        <w:t>天线数量可以是成百上千个，而理论上的通信容量则是无限的。</w:t>
      </w:r>
      <w:r w:rsidR="00354768">
        <w:rPr>
          <w:rFonts w:ascii="Times New Roman" w:hAnsi="Times New Roman" w:cs="Times New Roman" w:hint="eastAsia"/>
        </w:rPr>
        <w:t>相比于传统的</w:t>
      </w:r>
      <w:r w:rsidR="00354768">
        <w:rPr>
          <w:rFonts w:ascii="Times New Roman" w:hAnsi="Times New Roman" w:cs="Times New Roman" w:hint="eastAsia"/>
        </w:rPr>
        <w:t>MIMO</w:t>
      </w:r>
      <w:r w:rsidR="00354768">
        <w:rPr>
          <w:rFonts w:ascii="Times New Roman" w:hAnsi="Times New Roman" w:cs="Times New Roman" w:hint="eastAsia"/>
        </w:rPr>
        <w:t>，大规模</w:t>
      </w:r>
      <w:r w:rsidR="00354768">
        <w:rPr>
          <w:rFonts w:ascii="Times New Roman" w:hAnsi="Times New Roman" w:cs="Times New Roman" w:hint="eastAsia"/>
        </w:rPr>
        <w:t>MIMO</w:t>
      </w:r>
      <w:r w:rsidR="00354768">
        <w:rPr>
          <w:rFonts w:ascii="Times New Roman" w:hAnsi="Times New Roman" w:cs="Times New Roman" w:hint="eastAsia"/>
        </w:rPr>
        <w:t>的优势主要有：（</w:t>
      </w:r>
      <w:r w:rsidR="00354768">
        <w:rPr>
          <w:rFonts w:ascii="Times New Roman" w:hAnsi="Times New Roman" w:cs="Times New Roman" w:hint="eastAsia"/>
        </w:rPr>
        <w:t>a</w:t>
      </w:r>
      <w:r w:rsidR="00354768">
        <w:rPr>
          <w:rFonts w:ascii="Times New Roman" w:hAnsi="Times New Roman" w:cs="Times New Roman" w:hint="eastAsia"/>
        </w:rPr>
        <w:t>）具有很大的天线阵列增益。（</w:t>
      </w:r>
      <w:r w:rsidR="00354768">
        <w:rPr>
          <w:rFonts w:ascii="Times New Roman" w:hAnsi="Times New Roman" w:cs="Times New Roman" w:hint="eastAsia"/>
        </w:rPr>
        <w:t>b</w:t>
      </w:r>
      <w:r w:rsidR="00354768">
        <w:rPr>
          <w:rFonts w:ascii="Times New Roman" w:hAnsi="Times New Roman" w:cs="Times New Roman" w:hint="eastAsia"/>
        </w:rPr>
        <w:t>）天线的空间分辨率明显，可以充分利用空间资源</w:t>
      </w:r>
      <w:r w:rsidR="0048321D">
        <w:rPr>
          <w:rFonts w:ascii="Times New Roman" w:hAnsi="Times New Roman" w:cs="Times New Roman" w:hint="eastAsia"/>
        </w:rPr>
        <w:t>，在垂直及水平维度上形成较强的波束。（</w:t>
      </w:r>
      <w:r w:rsidR="0048321D">
        <w:rPr>
          <w:rFonts w:ascii="Times New Roman" w:hAnsi="Times New Roman" w:cs="Times New Roman" w:hint="eastAsia"/>
        </w:rPr>
        <w:t>c</w:t>
      </w:r>
      <w:r w:rsidR="0048321D">
        <w:rPr>
          <w:rFonts w:ascii="Times New Roman" w:hAnsi="Times New Roman" w:cs="Times New Roman" w:hint="eastAsia"/>
        </w:rPr>
        <w:t>）当发射端天线数量远远大于接收端天线数量时，，各个用户的接收信道接近于正交。（</w:t>
      </w:r>
      <w:r w:rsidR="0048321D">
        <w:rPr>
          <w:rFonts w:ascii="Times New Roman" w:hAnsi="Times New Roman" w:cs="Times New Roman" w:hint="eastAsia"/>
        </w:rPr>
        <w:t>d</w:t>
      </w:r>
      <w:r w:rsidR="0048321D">
        <w:rPr>
          <w:rFonts w:ascii="Times New Roman" w:hAnsi="Times New Roman" w:cs="Times New Roman" w:hint="eastAsia"/>
        </w:rPr>
        <w:t>）大规模</w:t>
      </w:r>
      <w:r w:rsidR="0048321D">
        <w:rPr>
          <w:rFonts w:ascii="Times New Roman" w:hAnsi="Times New Roman" w:cs="Times New Roman" w:hint="eastAsia"/>
        </w:rPr>
        <w:t>MIMO</w:t>
      </w:r>
      <w:r w:rsidR="0048321D">
        <w:rPr>
          <w:rFonts w:ascii="Times New Roman" w:hAnsi="Times New Roman" w:cs="Times New Roman" w:hint="eastAsia"/>
        </w:rPr>
        <w:t>系统具有良好的鲁棒性，单个天线单元的受损不会给整个系统的性能带来明显的影响。（</w:t>
      </w:r>
      <w:r w:rsidR="0048321D">
        <w:rPr>
          <w:rFonts w:ascii="Times New Roman" w:hAnsi="Times New Roman" w:cs="Times New Roman" w:hint="eastAsia"/>
        </w:rPr>
        <w:t>e</w:t>
      </w:r>
      <w:r w:rsidR="0048321D">
        <w:rPr>
          <w:rFonts w:ascii="Times New Roman" w:hAnsi="Times New Roman" w:cs="Times New Roman" w:hint="eastAsia"/>
        </w:rPr>
        <w:t>）与毫米波技术相辅相成，毫米波需要大规模</w:t>
      </w:r>
      <w:r w:rsidR="0048321D">
        <w:rPr>
          <w:rFonts w:ascii="Times New Roman" w:hAnsi="Times New Roman" w:cs="Times New Roman" w:hint="eastAsia"/>
        </w:rPr>
        <w:t>MIMO</w:t>
      </w:r>
      <w:r w:rsidR="0048321D">
        <w:rPr>
          <w:rFonts w:ascii="Times New Roman" w:hAnsi="Times New Roman" w:cs="Times New Roman" w:hint="eastAsia"/>
        </w:rPr>
        <w:t>去弥补高频率带来的传播损耗提高，大规模</w:t>
      </w:r>
      <w:r w:rsidR="0048321D">
        <w:rPr>
          <w:rFonts w:ascii="Times New Roman" w:hAnsi="Times New Roman" w:cs="Times New Roman" w:hint="eastAsia"/>
        </w:rPr>
        <w:t>MIMO</w:t>
      </w:r>
      <w:r w:rsidR="0048321D">
        <w:rPr>
          <w:rFonts w:ascii="Times New Roman" w:hAnsi="Times New Roman" w:cs="Times New Roman" w:hint="eastAsia"/>
        </w:rPr>
        <w:t>需要毫米波波长较短使得天线容易集成的特点。但同时大规模</w:t>
      </w:r>
      <w:r w:rsidR="0048321D">
        <w:rPr>
          <w:rFonts w:ascii="Times New Roman" w:hAnsi="Times New Roman" w:cs="Times New Roman" w:hint="eastAsia"/>
        </w:rPr>
        <w:t>MIMO</w:t>
      </w:r>
      <w:r w:rsidR="0048321D">
        <w:rPr>
          <w:rFonts w:ascii="Times New Roman" w:hAnsi="Times New Roman" w:cs="Times New Roman" w:hint="eastAsia"/>
        </w:rPr>
        <w:t>也带来了一些问题，比如天线数目的增加引起信号处理复杂度的增加，再比如会带来导频污染的问题，因为在相干时间内</w:t>
      </w:r>
      <w:r w:rsidR="00F44647">
        <w:rPr>
          <w:rFonts w:ascii="Times New Roman" w:hAnsi="Times New Roman" w:cs="Times New Roman" w:hint="eastAsia"/>
        </w:rPr>
        <w:t>相互正交的导频序列有限，天线数目的增加会导致用户使用的导频不再正交，影响系统的性能。</w:t>
      </w:r>
    </w:p>
    <w:p w:rsidR="00ED7B96" w:rsidRPr="00ED7B96" w:rsidRDefault="00ED7B96" w:rsidP="00A76263">
      <w:pPr>
        <w:ind w:firstLine="420"/>
        <w:rPr>
          <w:rFonts w:ascii="Times New Roman" w:hAnsi="Times New Roman" w:cs="Times New Roman"/>
        </w:rPr>
      </w:pPr>
      <w:r>
        <w:rPr>
          <w:rFonts w:ascii="Times New Roman" w:hAnsi="Times New Roman" w:cs="Times New Roman" w:hint="eastAsia"/>
        </w:rPr>
        <w:t>此外，</w:t>
      </w:r>
      <w:r>
        <w:rPr>
          <w:rFonts w:ascii="Times New Roman" w:hAnsi="Times New Roman" w:cs="Times New Roman" w:hint="eastAsia"/>
        </w:rPr>
        <w:t>MIMO</w:t>
      </w:r>
      <w:r>
        <w:rPr>
          <w:rFonts w:ascii="Times New Roman" w:hAnsi="Times New Roman" w:cs="Times New Roman" w:hint="eastAsia"/>
        </w:rPr>
        <w:t>技术的实现离不开</w:t>
      </w:r>
      <w:r>
        <w:rPr>
          <w:rFonts w:ascii="Times New Roman" w:hAnsi="Times New Roman" w:cs="Times New Roman"/>
        </w:rPr>
        <w:t>预编码技术</w:t>
      </w:r>
      <w:r>
        <w:rPr>
          <w:rFonts w:ascii="Times New Roman" w:hAnsi="Times New Roman" w:cs="Times New Roman" w:hint="eastAsia"/>
        </w:rPr>
        <w:t>。</w:t>
      </w:r>
      <w:r>
        <w:rPr>
          <w:rFonts w:ascii="Times New Roman" w:hAnsi="Times New Roman" w:cs="Times New Roman"/>
        </w:rPr>
        <w:t>在</w:t>
      </w:r>
      <w:r>
        <w:rPr>
          <w:rFonts w:ascii="Times New Roman" w:hAnsi="Times New Roman" w:cs="Times New Roman"/>
        </w:rPr>
        <w:t>MIMO</w:t>
      </w:r>
      <w:r>
        <w:rPr>
          <w:rFonts w:ascii="Times New Roman" w:hAnsi="Times New Roman" w:cs="Times New Roman"/>
        </w:rPr>
        <w:t>系统中</w:t>
      </w:r>
      <w:r>
        <w:rPr>
          <w:rFonts w:ascii="Times New Roman" w:hAnsi="Times New Roman" w:cs="Times New Roman" w:hint="eastAsia"/>
        </w:rPr>
        <w:t>，</w:t>
      </w:r>
      <w:r>
        <w:rPr>
          <w:rFonts w:ascii="Times New Roman" w:hAnsi="Times New Roman" w:cs="Times New Roman"/>
        </w:rPr>
        <w:t>不同天线之间的信道存在相关性</w:t>
      </w:r>
      <w:r>
        <w:rPr>
          <w:rFonts w:ascii="Times New Roman" w:hAnsi="Times New Roman" w:cs="Times New Roman" w:hint="eastAsia"/>
        </w:rPr>
        <w:t>，</w:t>
      </w:r>
      <w:r>
        <w:rPr>
          <w:rFonts w:ascii="Times New Roman" w:hAnsi="Times New Roman" w:cs="Times New Roman"/>
        </w:rPr>
        <w:t>这种相关性会降低</w:t>
      </w:r>
      <w:r>
        <w:rPr>
          <w:rFonts w:ascii="Times New Roman" w:hAnsi="Times New Roman" w:cs="Times New Roman"/>
        </w:rPr>
        <w:t>MIMO</w:t>
      </w:r>
      <w:r>
        <w:rPr>
          <w:rFonts w:ascii="Times New Roman" w:hAnsi="Times New Roman" w:cs="Times New Roman"/>
        </w:rPr>
        <w:t>系统的性能</w:t>
      </w:r>
      <w:r>
        <w:rPr>
          <w:rFonts w:ascii="Times New Roman" w:hAnsi="Times New Roman" w:cs="Times New Roman" w:hint="eastAsia"/>
        </w:rPr>
        <w:t>，</w:t>
      </w:r>
      <w:r>
        <w:rPr>
          <w:rFonts w:ascii="Times New Roman" w:hAnsi="Times New Roman" w:cs="Times New Roman"/>
        </w:rPr>
        <w:t>因此在接收端需要进行均衡来解除信道之间的相关性</w:t>
      </w:r>
      <w:r>
        <w:rPr>
          <w:rFonts w:ascii="Times New Roman" w:hAnsi="Times New Roman" w:cs="Times New Roman" w:hint="eastAsia"/>
        </w:rPr>
        <w:t>。</w:t>
      </w:r>
      <w:r>
        <w:rPr>
          <w:rFonts w:ascii="Times New Roman" w:hAnsi="Times New Roman" w:cs="Times New Roman"/>
        </w:rPr>
        <w:t>为了降低接收端做均衡时的复杂度</w:t>
      </w:r>
      <w:r>
        <w:rPr>
          <w:rFonts w:ascii="Times New Roman" w:hAnsi="Times New Roman" w:cs="Times New Roman" w:hint="eastAsia"/>
        </w:rPr>
        <w:t>，</w:t>
      </w:r>
      <w:r>
        <w:rPr>
          <w:rFonts w:ascii="Times New Roman" w:hAnsi="Times New Roman" w:cs="Times New Roman"/>
        </w:rPr>
        <w:t>通常会在发射端进行预编码</w:t>
      </w:r>
      <w:r>
        <w:rPr>
          <w:rFonts w:ascii="Times New Roman" w:hAnsi="Times New Roman" w:cs="Times New Roman" w:hint="eastAsia"/>
        </w:rPr>
        <w:t>。</w:t>
      </w:r>
      <w:r>
        <w:rPr>
          <w:rFonts w:ascii="Times New Roman" w:hAnsi="Times New Roman" w:cs="Times New Roman"/>
        </w:rPr>
        <w:t>简单来说</w:t>
      </w:r>
      <w:r>
        <w:rPr>
          <w:rFonts w:ascii="Times New Roman" w:hAnsi="Times New Roman" w:cs="Times New Roman" w:hint="eastAsia"/>
        </w:rPr>
        <w:t>，</w:t>
      </w:r>
      <w:r>
        <w:rPr>
          <w:rFonts w:ascii="Times New Roman" w:hAnsi="Times New Roman" w:cs="Times New Roman"/>
        </w:rPr>
        <w:t>预编码就是根据接收端上报的信道状态信息对数据进行预处理</w:t>
      </w:r>
      <w:r>
        <w:rPr>
          <w:rFonts w:ascii="Times New Roman" w:hAnsi="Times New Roman" w:cs="Times New Roman" w:hint="eastAsia"/>
        </w:rPr>
        <w:t>，</w:t>
      </w:r>
      <w:r>
        <w:rPr>
          <w:rFonts w:ascii="Times New Roman" w:hAnsi="Times New Roman" w:cs="Times New Roman"/>
        </w:rPr>
        <w:t>使得发送信号匹配该发射端</w:t>
      </w:r>
      <w:r>
        <w:rPr>
          <w:rFonts w:ascii="Times New Roman" w:hAnsi="Times New Roman" w:cs="Times New Roman" w:hint="eastAsia"/>
        </w:rPr>
        <w:t>——接收端无线信道的特性而产生一个较强增益，而对不匹配的信号进行削弱。预编码</w:t>
      </w:r>
      <w:r w:rsidR="00155879">
        <w:rPr>
          <w:rFonts w:ascii="Times New Roman" w:hAnsi="Times New Roman" w:cs="Times New Roman" w:hint="eastAsia"/>
        </w:rPr>
        <w:t>技术和下文提到的波束赋形技术实际上是对同一种实现的不同描述。</w:t>
      </w:r>
    </w:p>
    <w:p w:rsidR="002B64A6" w:rsidRPr="00AE51D2" w:rsidRDefault="002B64A6">
      <w:pPr>
        <w:rPr>
          <w:rFonts w:ascii="Times New Roman" w:hAnsi="Times New Roman" w:cs="Times New Roman"/>
        </w:rPr>
      </w:pPr>
      <w:r w:rsidRPr="00AE51D2">
        <w:rPr>
          <w:rFonts w:ascii="Times New Roman" w:hAnsi="Times New Roman" w:cs="Times New Roman"/>
        </w:rPr>
        <w:t xml:space="preserve">2.2  </w:t>
      </w:r>
      <w:r w:rsidRPr="00AE51D2">
        <w:rPr>
          <w:rFonts w:ascii="Times New Roman" w:hAnsi="Times New Roman" w:cs="Times New Roman"/>
        </w:rPr>
        <w:t>共存干扰原理分析</w:t>
      </w:r>
    </w:p>
    <w:p w:rsidR="002B64A6" w:rsidRPr="00AE51D2" w:rsidRDefault="00DD0310">
      <w:pPr>
        <w:rPr>
          <w:rFonts w:ascii="Times New Roman" w:hAnsi="Times New Roman" w:cs="Times New Roman"/>
        </w:rPr>
      </w:pPr>
      <w:r w:rsidRPr="00AE51D2">
        <w:rPr>
          <w:rFonts w:ascii="Times New Roman" w:hAnsi="Times New Roman" w:cs="Times New Roman"/>
        </w:rPr>
        <w:t xml:space="preserve">2.2.1  </w:t>
      </w:r>
      <w:r w:rsidRPr="00AE51D2">
        <w:rPr>
          <w:rFonts w:ascii="Times New Roman" w:hAnsi="Times New Roman" w:cs="Times New Roman"/>
        </w:rPr>
        <w:t>同频干扰与邻频干扰</w:t>
      </w:r>
    </w:p>
    <w:p w:rsidR="00DD0310" w:rsidRPr="00AE51D2" w:rsidRDefault="00264A3C">
      <w:pPr>
        <w:rPr>
          <w:rFonts w:ascii="Times New Roman" w:hAnsi="Times New Roman" w:cs="Times New Roman"/>
        </w:rPr>
      </w:pPr>
      <w:r w:rsidRPr="00AE51D2">
        <w:rPr>
          <w:rFonts w:ascii="Times New Roman" w:hAnsi="Times New Roman" w:cs="Times New Roman"/>
        </w:rPr>
        <w:tab/>
      </w:r>
      <w:r w:rsidR="00152F84" w:rsidRPr="00AE51D2">
        <w:rPr>
          <w:rFonts w:ascii="Times New Roman" w:hAnsi="Times New Roman" w:cs="Times New Roman"/>
        </w:rPr>
        <w:t>同频干扰是指使用相同频率资源的小区之间产生的干扰。</w:t>
      </w:r>
      <w:r w:rsidR="00746EA9" w:rsidRPr="00AE51D2">
        <w:rPr>
          <w:rFonts w:ascii="Times New Roman" w:hAnsi="Times New Roman" w:cs="Times New Roman"/>
        </w:rPr>
        <w:t>邻频干扰指使用相邻或相近频率资源的小区之间产生的干扰</w:t>
      </w:r>
      <w:r w:rsidR="00C95FDB" w:rsidRPr="00AE51D2">
        <w:rPr>
          <w:rFonts w:ascii="Times New Roman" w:hAnsi="Times New Roman" w:cs="Times New Roman"/>
        </w:rPr>
        <w:t>，邻频干扰的产生是由于调频信号含有无穷多个边频分量，当其中某些边频分量落入邻道接收机的通带内，就会造成邻频干扰。</w:t>
      </w:r>
      <w:r w:rsidR="00746EA9" w:rsidRPr="00AE51D2">
        <w:rPr>
          <w:rFonts w:ascii="Times New Roman" w:hAnsi="Times New Roman" w:cs="Times New Roman"/>
        </w:rPr>
        <w:t>在不同制式的通信系统下同频干扰与邻频干扰额表现形式不太一样。</w:t>
      </w:r>
      <w:r w:rsidR="00746EA9" w:rsidRPr="00AE51D2">
        <w:rPr>
          <w:rFonts w:ascii="Times New Roman" w:hAnsi="Times New Roman" w:cs="Times New Roman"/>
        </w:rPr>
        <w:t>2G GSM</w:t>
      </w:r>
      <w:r w:rsidR="00746EA9" w:rsidRPr="00AE51D2">
        <w:rPr>
          <w:rFonts w:ascii="Times New Roman" w:hAnsi="Times New Roman" w:cs="Times New Roman"/>
        </w:rPr>
        <w:t>系统使用</w:t>
      </w:r>
      <w:r w:rsidR="00746EA9" w:rsidRPr="00AE51D2">
        <w:rPr>
          <w:rFonts w:ascii="Times New Roman" w:hAnsi="Times New Roman" w:cs="Times New Roman"/>
        </w:rPr>
        <w:t>FDMA</w:t>
      </w:r>
      <w:r w:rsidR="00746EA9" w:rsidRPr="00AE51D2">
        <w:rPr>
          <w:rFonts w:ascii="Times New Roman" w:hAnsi="Times New Roman" w:cs="Times New Roman"/>
        </w:rPr>
        <w:t>，为了提高频率利用率，增加系统容量，常常使用频率复用技术。</w:t>
      </w:r>
      <w:r w:rsidR="00746EA9" w:rsidRPr="00AE51D2">
        <w:rPr>
          <w:rFonts w:ascii="Times New Roman" w:hAnsi="Times New Roman" w:cs="Times New Roman"/>
          <w:color w:val="333333"/>
          <w:szCs w:val="21"/>
          <w:shd w:val="clear" w:color="auto" w:fill="FFFFFF"/>
        </w:rPr>
        <w:t>频率复用是指在相隔一定距离后，在给定的覆盖区域内，存在着使用同一组频率的小区，这些小区称为同频小区。</w:t>
      </w:r>
      <w:r w:rsidR="00FE369A" w:rsidRPr="00AE51D2">
        <w:rPr>
          <w:rFonts w:ascii="Times New Roman" w:hAnsi="Times New Roman" w:cs="Times New Roman"/>
          <w:color w:val="333333"/>
          <w:szCs w:val="21"/>
          <w:shd w:val="clear" w:color="auto" w:fill="FFFFFF"/>
        </w:rPr>
        <w:t>如图</w:t>
      </w:r>
      <w:r w:rsidR="00FE369A" w:rsidRPr="00AE51D2">
        <w:rPr>
          <w:rFonts w:ascii="Times New Roman" w:hAnsi="Times New Roman" w:cs="Times New Roman"/>
          <w:color w:val="333333"/>
          <w:szCs w:val="21"/>
          <w:shd w:val="clear" w:color="auto" w:fill="FFFFFF"/>
        </w:rPr>
        <w:t>X</w:t>
      </w:r>
      <w:r w:rsidR="00FE369A" w:rsidRPr="00AE51D2">
        <w:rPr>
          <w:rFonts w:ascii="Times New Roman" w:hAnsi="Times New Roman" w:cs="Times New Roman"/>
          <w:color w:val="333333"/>
          <w:szCs w:val="21"/>
          <w:shd w:val="clear" w:color="auto" w:fill="FFFFFF"/>
        </w:rPr>
        <w:t>所示，图中频率复用因子</w:t>
      </w:r>
      <w:r w:rsidR="00FE369A" w:rsidRPr="00AE51D2">
        <w:rPr>
          <w:rFonts w:ascii="Times New Roman" w:hAnsi="Times New Roman" w:cs="Times New Roman"/>
          <w:i/>
          <w:color w:val="333333"/>
          <w:szCs w:val="21"/>
          <w:shd w:val="clear" w:color="auto" w:fill="FFFFFF"/>
        </w:rPr>
        <w:t>N</w:t>
      </w:r>
      <w:r w:rsidR="00FE369A" w:rsidRPr="00AE51D2">
        <w:rPr>
          <w:rFonts w:ascii="Times New Roman" w:hAnsi="Times New Roman" w:cs="Times New Roman"/>
          <w:color w:val="333333"/>
          <w:szCs w:val="21"/>
          <w:shd w:val="clear" w:color="auto" w:fill="FFFFFF"/>
        </w:rPr>
        <w:t>=4</w:t>
      </w:r>
      <w:r w:rsidR="00FE369A" w:rsidRPr="00AE51D2">
        <w:rPr>
          <w:rFonts w:ascii="Times New Roman" w:hAnsi="Times New Roman" w:cs="Times New Roman"/>
          <w:color w:val="333333"/>
          <w:szCs w:val="21"/>
          <w:shd w:val="clear" w:color="auto" w:fill="FFFFFF"/>
        </w:rPr>
        <w:t>，含有数字</w:t>
      </w:r>
      <w:r w:rsidR="00FE369A" w:rsidRPr="00AE51D2">
        <w:rPr>
          <w:rFonts w:ascii="Times New Roman" w:hAnsi="Times New Roman" w:cs="Times New Roman"/>
          <w:color w:val="333333"/>
          <w:szCs w:val="21"/>
          <w:shd w:val="clear" w:color="auto" w:fill="FFFFFF"/>
        </w:rPr>
        <w:t>1~4</w:t>
      </w:r>
      <w:r w:rsidR="00FE369A" w:rsidRPr="00AE51D2">
        <w:rPr>
          <w:rFonts w:ascii="Times New Roman" w:hAnsi="Times New Roman" w:cs="Times New Roman"/>
          <w:color w:val="333333"/>
          <w:szCs w:val="21"/>
          <w:shd w:val="clear" w:color="auto" w:fill="FFFFFF"/>
        </w:rPr>
        <w:t>的小区称为一个小区簇，在一个小区簇内使用不同的频率，而在不同的小区簇之间使用相同的频率。在这种场景下，含有数字</w:t>
      </w:r>
      <w:r w:rsidR="00FE369A" w:rsidRPr="00AE51D2">
        <w:rPr>
          <w:rFonts w:ascii="Times New Roman" w:hAnsi="Times New Roman" w:cs="Times New Roman"/>
          <w:color w:val="333333"/>
          <w:szCs w:val="21"/>
          <w:shd w:val="clear" w:color="auto" w:fill="FFFFFF"/>
        </w:rPr>
        <w:t>4</w:t>
      </w:r>
      <w:r w:rsidR="00FE369A" w:rsidRPr="00AE51D2">
        <w:rPr>
          <w:rFonts w:ascii="Times New Roman" w:hAnsi="Times New Roman" w:cs="Times New Roman"/>
          <w:color w:val="333333"/>
          <w:szCs w:val="21"/>
          <w:shd w:val="clear" w:color="auto" w:fill="FFFFFF"/>
        </w:rPr>
        <w:t>的小区对另一个含有数字</w:t>
      </w:r>
      <w:r w:rsidR="00FE369A" w:rsidRPr="00AE51D2">
        <w:rPr>
          <w:rFonts w:ascii="Times New Roman" w:hAnsi="Times New Roman" w:cs="Times New Roman"/>
          <w:color w:val="333333"/>
          <w:szCs w:val="21"/>
          <w:shd w:val="clear" w:color="auto" w:fill="FFFFFF"/>
        </w:rPr>
        <w:t>4</w:t>
      </w:r>
      <w:r w:rsidR="00FE369A" w:rsidRPr="00AE51D2">
        <w:rPr>
          <w:rFonts w:ascii="Times New Roman" w:hAnsi="Times New Roman" w:cs="Times New Roman"/>
          <w:color w:val="333333"/>
          <w:szCs w:val="21"/>
          <w:shd w:val="clear" w:color="auto" w:fill="FFFFFF"/>
        </w:rPr>
        <w:t>的小区产生同频干扰，而含有数字</w:t>
      </w:r>
      <w:r w:rsidR="00FE369A" w:rsidRPr="00AE51D2">
        <w:rPr>
          <w:rFonts w:ascii="Times New Roman" w:hAnsi="Times New Roman" w:cs="Times New Roman"/>
          <w:color w:val="333333"/>
          <w:szCs w:val="21"/>
          <w:shd w:val="clear" w:color="auto" w:fill="FFFFFF"/>
        </w:rPr>
        <w:t>1~3</w:t>
      </w:r>
      <w:r w:rsidR="00FE369A" w:rsidRPr="00AE51D2">
        <w:rPr>
          <w:rFonts w:ascii="Times New Roman" w:hAnsi="Times New Roman" w:cs="Times New Roman"/>
          <w:color w:val="333333"/>
          <w:szCs w:val="21"/>
          <w:shd w:val="clear" w:color="auto" w:fill="FFFFFF"/>
        </w:rPr>
        <w:t>的小区可能对含有数字</w:t>
      </w:r>
      <w:r w:rsidR="00FE369A" w:rsidRPr="00AE51D2">
        <w:rPr>
          <w:rFonts w:ascii="Times New Roman" w:hAnsi="Times New Roman" w:cs="Times New Roman"/>
          <w:color w:val="333333"/>
          <w:szCs w:val="21"/>
          <w:shd w:val="clear" w:color="auto" w:fill="FFFFFF"/>
        </w:rPr>
        <w:t>4</w:t>
      </w:r>
      <w:r w:rsidR="00FE369A" w:rsidRPr="00AE51D2">
        <w:rPr>
          <w:rFonts w:ascii="Times New Roman" w:hAnsi="Times New Roman" w:cs="Times New Roman"/>
          <w:color w:val="333333"/>
          <w:szCs w:val="21"/>
          <w:shd w:val="clear" w:color="auto" w:fill="FFFFFF"/>
        </w:rPr>
        <w:t>的小区产生邻频干扰。频率复用因子越大则产生的同频干扰越小。</w:t>
      </w:r>
    </w:p>
    <w:p w:rsidR="00746EA9" w:rsidRPr="00AE51D2" w:rsidRDefault="00746EA9" w:rsidP="00746EA9">
      <w:pPr>
        <w:jc w:val="center"/>
        <w:rPr>
          <w:rFonts w:ascii="Times New Roman" w:hAnsi="Times New Roman" w:cs="Times New Roman"/>
        </w:rPr>
      </w:pPr>
      <w:r w:rsidRPr="00AE51D2">
        <w:rPr>
          <w:rFonts w:ascii="Times New Roman" w:hAnsi="Times New Roman" w:cs="Times New Roman"/>
          <w:noProof/>
        </w:rPr>
        <w:lastRenderedPageBreak/>
        <w:drawing>
          <wp:inline distT="0" distB="0" distL="0" distR="0">
            <wp:extent cx="2032928" cy="1543507"/>
            <wp:effectExtent l="0" t="0" r="5715" b="0"/>
            <wp:docPr id="3" name="图片 3"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è¿éåå¾çæè¿°"/>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5352" cy="1552940"/>
                    </a:xfrm>
                    <a:prstGeom prst="rect">
                      <a:avLst/>
                    </a:prstGeom>
                    <a:noFill/>
                    <a:ln>
                      <a:noFill/>
                    </a:ln>
                  </pic:spPr>
                </pic:pic>
              </a:graphicData>
            </a:graphic>
          </wp:inline>
        </w:drawing>
      </w:r>
    </w:p>
    <w:p w:rsidR="00A238D3" w:rsidRPr="00AE51D2" w:rsidRDefault="00DB3B6B" w:rsidP="00DB3B6B">
      <w:pPr>
        <w:rPr>
          <w:rFonts w:ascii="Times New Roman" w:hAnsi="Times New Roman" w:cs="Times New Roman"/>
          <w:color w:val="333333"/>
          <w:szCs w:val="21"/>
          <w:shd w:val="clear" w:color="auto" w:fill="FFFFFF"/>
        </w:rPr>
      </w:pPr>
      <w:r w:rsidRPr="00AE51D2">
        <w:rPr>
          <w:rFonts w:ascii="Times New Roman" w:hAnsi="Times New Roman" w:cs="Times New Roman"/>
        </w:rPr>
        <w:tab/>
      </w:r>
      <w:r w:rsidRPr="00AE51D2">
        <w:rPr>
          <w:rFonts w:ascii="Times New Roman" w:hAnsi="Times New Roman" w:cs="Times New Roman"/>
          <w:color w:val="333333"/>
          <w:szCs w:val="21"/>
          <w:shd w:val="clear" w:color="auto" w:fill="FFFFFF"/>
        </w:rPr>
        <w:t>但对于</w:t>
      </w:r>
      <w:r w:rsidR="006318AC" w:rsidRPr="00AE51D2">
        <w:rPr>
          <w:rFonts w:ascii="Times New Roman" w:hAnsi="Times New Roman" w:cs="Times New Roman"/>
          <w:color w:val="333333"/>
          <w:szCs w:val="21"/>
          <w:shd w:val="clear" w:color="auto" w:fill="FFFFFF"/>
        </w:rPr>
        <w:t>3G</w:t>
      </w:r>
      <w:r w:rsidRPr="00AE51D2">
        <w:rPr>
          <w:rFonts w:ascii="Times New Roman" w:hAnsi="Times New Roman" w:cs="Times New Roman"/>
          <w:color w:val="333333"/>
          <w:szCs w:val="21"/>
          <w:shd w:val="clear" w:color="auto" w:fill="FFFFFF"/>
        </w:rPr>
        <w:t>往后的通信系统来说，同一个通信系统内所有用户共享一个无线频率，即若干个小区内的基站和用户都工作在相同频率上【</w:t>
      </w:r>
      <w:r w:rsidRPr="00AE51D2">
        <w:rPr>
          <w:rFonts w:ascii="Times New Roman" w:hAnsi="Times New Roman" w:cs="Times New Roman"/>
          <w:color w:val="333333"/>
          <w:szCs w:val="21"/>
          <w:shd w:val="clear" w:color="auto" w:fill="FFFFFF"/>
        </w:rPr>
        <w:t>5</w:t>
      </w:r>
      <w:r w:rsidRPr="00AE51D2">
        <w:rPr>
          <w:rFonts w:ascii="Times New Roman" w:hAnsi="Times New Roman" w:cs="Times New Roman"/>
          <w:color w:val="333333"/>
          <w:szCs w:val="21"/>
          <w:shd w:val="clear" w:color="auto" w:fill="FFFFFF"/>
        </w:rPr>
        <w:t>】。因此任一小区的用户都会受到相邻小区基站的同频干扰，任一小区的基站也会受到相邻小区用户的干扰。此时若在同一地理空间内部署另一个</w:t>
      </w:r>
      <w:r w:rsidR="00A238D3" w:rsidRPr="00AE51D2">
        <w:rPr>
          <w:rFonts w:ascii="Times New Roman" w:hAnsi="Times New Roman" w:cs="Times New Roman"/>
          <w:color w:val="333333"/>
          <w:szCs w:val="21"/>
          <w:shd w:val="clear" w:color="auto" w:fill="FFFFFF"/>
        </w:rPr>
        <w:t>使用的无线频率资源相邻或相近的通信系统，基站和用户受到的干扰在同频干扰的基础上仍需要加上邻频干扰</w:t>
      </w:r>
      <w:r w:rsidR="00712CD2" w:rsidRPr="00AE51D2">
        <w:rPr>
          <w:rFonts w:ascii="Times New Roman" w:hAnsi="Times New Roman" w:cs="Times New Roman"/>
          <w:color w:val="333333"/>
          <w:szCs w:val="21"/>
          <w:shd w:val="clear" w:color="auto" w:fill="FFFFFF"/>
        </w:rPr>
        <w:t>，如图</w:t>
      </w:r>
      <w:r w:rsidR="00712CD2" w:rsidRPr="00AE51D2">
        <w:rPr>
          <w:rFonts w:ascii="Times New Roman" w:hAnsi="Times New Roman" w:cs="Times New Roman"/>
          <w:color w:val="333333"/>
          <w:szCs w:val="21"/>
          <w:shd w:val="clear" w:color="auto" w:fill="FFFFFF"/>
        </w:rPr>
        <w:t>X</w:t>
      </w:r>
      <w:r w:rsidR="00712CD2" w:rsidRPr="00AE51D2">
        <w:rPr>
          <w:rFonts w:ascii="Times New Roman" w:hAnsi="Times New Roman" w:cs="Times New Roman"/>
          <w:color w:val="333333"/>
          <w:szCs w:val="21"/>
          <w:shd w:val="clear" w:color="auto" w:fill="FFFFFF"/>
        </w:rPr>
        <w:t>所示</w:t>
      </w:r>
      <w:r w:rsidR="00A238D3" w:rsidRPr="00AE51D2">
        <w:rPr>
          <w:rFonts w:ascii="Times New Roman" w:hAnsi="Times New Roman" w:cs="Times New Roman"/>
          <w:color w:val="333333"/>
          <w:szCs w:val="21"/>
          <w:shd w:val="clear" w:color="auto" w:fill="FFFFFF"/>
        </w:rPr>
        <w:t>。为了研究被干扰系统中同频干扰与邻频干扰情况，本文使用</w:t>
      </w:r>
      <w:r w:rsidR="00A238D3" w:rsidRPr="00AE51D2">
        <w:rPr>
          <w:rFonts w:ascii="Times New Roman" w:hAnsi="Times New Roman" w:cs="Times New Roman"/>
          <w:color w:val="333333"/>
          <w:szCs w:val="21"/>
          <w:shd w:val="clear" w:color="auto" w:fill="FFFFFF"/>
        </w:rPr>
        <w:t>SINR</w:t>
      </w:r>
      <w:r w:rsidR="00A238D3" w:rsidRPr="00AE51D2">
        <w:rPr>
          <w:rFonts w:ascii="Times New Roman" w:hAnsi="Times New Roman" w:cs="Times New Roman"/>
          <w:color w:val="333333"/>
          <w:szCs w:val="21"/>
          <w:shd w:val="clear" w:color="auto" w:fill="FFFFFF"/>
        </w:rPr>
        <w:t>指标作为衡量标准。</w:t>
      </w:r>
      <w:r w:rsidR="00A238D3" w:rsidRPr="00AE51D2">
        <w:rPr>
          <w:rFonts w:ascii="Times New Roman" w:hAnsi="Times New Roman" w:cs="Times New Roman"/>
          <w:color w:val="333333"/>
          <w:szCs w:val="21"/>
          <w:shd w:val="clear" w:color="auto" w:fill="FFFFFF"/>
        </w:rPr>
        <w:t>SINR</w:t>
      </w:r>
      <w:r w:rsidR="00A238D3" w:rsidRPr="00AE51D2">
        <w:rPr>
          <w:rFonts w:ascii="Times New Roman" w:hAnsi="Times New Roman" w:cs="Times New Roman"/>
          <w:color w:val="333333"/>
          <w:szCs w:val="21"/>
          <w:shd w:val="clear" w:color="auto" w:fill="FFFFFF"/>
        </w:rPr>
        <w:t>即是接收信号功率与接收干扰功率加上噪声的比值，</w:t>
      </w:r>
      <w:r w:rsidR="00A238D3" w:rsidRPr="00AE51D2">
        <w:rPr>
          <w:rFonts w:ascii="Times New Roman" w:hAnsi="Times New Roman" w:cs="Times New Roman"/>
          <w:color w:val="333333"/>
          <w:szCs w:val="21"/>
          <w:shd w:val="clear" w:color="auto" w:fill="FFFFFF"/>
        </w:rPr>
        <w:t>SINR</w:t>
      </w:r>
      <w:r w:rsidR="00A238D3" w:rsidRPr="00AE51D2">
        <w:rPr>
          <w:rFonts w:ascii="Times New Roman" w:hAnsi="Times New Roman" w:cs="Times New Roman"/>
          <w:color w:val="333333"/>
          <w:szCs w:val="21"/>
          <w:shd w:val="clear" w:color="auto" w:fill="FFFFFF"/>
        </w:rPr>
        <w:t>越大说明信道质量越好，解调解码后的误码率越低。</w:t>
      </w:r>
      <w:r w:rsidR="00C05648" w:rsidRPr="00AE51D2">
        <w:rPr>
          <w:rFonts w:ascii="Times New Roman" w:hAnsi="Times New Roman" w:cs="Times New Roman"/>
          <w:color w:val="333333"/>
          <w:szCs w:val="21"/>
          <w:shd w:val="clear" w:color="auto" w:fill="FFFFFF"/>
        </w:rPr>
        <w:t>被干扰系统中某用户的</w:t>
      </w:r>
      <w:r w:rsidR="00A238D3" w:rsidRPr="00AE51D2">
        <w:rPr>
          <w:rFonts w:ascii="Times New Roman" w:hAnsi="Times New Roman" w:cs="Times New Roman"/>
          <w:color w:val="333333"/>
          <w:szCs w:val="21"/>
          <w:shd w:val="clear" w:color="auto" w:fill="FFFFFF"/>
        </w:rPr>
        <w:t>SINR</w:t>
      </w:r>
      <w:r w:rsidR="00C05648" w:rsidRPr="00AE51D2">
        <w:rPr>
          <w:rFonts w:ascii="Times New Roman" w:hAnsi="Times New Roman" w:cs="Times New Roman"/>
          <w:color w:val="333333"/>
          <w:szCs w:val="21"/>
          <w:shd w:val="clear" w:color="auto" w:fill="FFFFFF"/>
        </w:rPr>
        <w:t>可以通过下式来描述</w:t>
      </w:r>
    </w:p>
    <w:p w:rsidR="008E2966" w:rsidRPr="00AE51D2" w:rsidRDefault="00A242C2" w:rsidP="00C05648">
      <w:pPr>
        <w:jc w:val="center"/>
        <w:rPr>
          <w:rFonts w:ascii="Times New Roman" w:hAnsi="Times New Roman" w:cs="Times New Roman"/>
        </w:rPr>
      </w:pPr>
      <w:r w:rsidRPr="00AE51D2">
        <w:rPr>
          <w:rFonts w:ascii="Times New Roman" w:hAnsi="Times New Roman" w:cs="Times New Roman"/>
          <w:position w:val="-42"/>
        </w:rPr>
        <w:object w:dxaOrig="272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pt;height:38.25pt" o:ole="">
            <v:imagedata r:id="rId9" o:title=""/>
          </v:shape>
          <o:OLEObject Type="Embed" ProgID="Equation.DSMT4" ShapeID="_x0000_i1025" DrawAspect="Content" ObjectID="_1606489984" r:id="rId10"/>
        </w:object>
      </w:r>
    </w:p>
    <w:p w:rsidR="00C05648" w:rsidRPr="00AE51D2" w:rsidRDefault="00C05648" w:rsidP="00C05648">
      <w:pPr>
        <w:rPr>
          <w:rFonts w:ascii="Times New Roman" w:hAnsi="Times New Roman" w:cs="Times New Roman"/>
        </w:rPr>
      </w:pPr>
      <w:r w:rsidRPr="00AE51D2">
        <w:rPr>
          <w:rFonts w:ascii="Times New Roman" w:hAnsi="Times New Roman" w:cs="Times New Roman"/>
        </w:rPr>
        <w:t>式中，</w:t>
      </w:r>
      <w:r w:rsidRPr="00AE51D2">
        <w:rPr>
          <w:rFonts w:ascii="Times New Roman" w:hAnsi="Times New Roman" w:cs="Times New Roman"/>
          <w:i/>
        </w:rPr>
        <w:t>M</w:t>
      </w:r>
      <w:r w:rsidRPr="00AE51D2">
        <w:rPr>
          <w:rFonts w:ascii="Times New Roman" w:hAnsi="Times New Roman" w:cs="Times New Roman"/>
          <w:vertAlign w:val="subscript"/>
        </w:rPr>
        <w:t>1</w:t>
      </w:r>
      <w:r w:rsidRPr="00AE51D2">
        <w:rPr>
          <w:rFonts w:ascii="Times New Roman" w:hAnsi="Times New Roman" w:cs="Times New Roman"/>
        </w:rPr>
        <w:t>表示被干扰系统的基站集，</w:t>
      </w:r>
      <w:r w:rsidRPr="00AE51D2">
        <w:rPr>
          <w:rFonts w:ascii="Times New Roman" w:hAnsi="Times New Roman" w:cs="Times New Roman"/>
          <w:i/>
        </w:rPr>
        <w:t>M</w:t>
      </w:r>
      <w:r w:rsidRPr="00AE51D2">
        <w:rPr>
          <w:rFonts w:ascii="Times New Roman" w:hAnsi="Times New Roman" w:cs="Times New Roman"/>
          <w:vertAlign w:val="subscript"/>
        </w:rPr>
        <w:t>2</w:t>
      </w:r>
      <w:r w:rsidRPr="00AE51D2">
        <w:rPr>
          <w:rFonts w:ascii="Times New Roman" w:hAnsi="Times New Roman" w:cs="Times New Roman"/>
        </w:rPr>
        <w:t>表示干扰系统的基站集</w:t>
      </w:r>
      <w:r w:rsidR="00A242C2" w:rsidRPr="00AE51D2">
        <w:rPr>
          <w:rFonts w:ascii="Times New Roman" w:hAnsi="Times New Roman" w:cs="Times New Roman"/>
        </w:rPr>
        <w:t>；</w:t>
      </w:r>
      <w:r w:rsidR="00A242C2" w:rsidRPr="00AE51D2">
        <w:rPr>
          <w:rFonts w:ascii="Times New Roman" w:hAnsi="Times New Roman" w:cs="Times New Roman"/>
          <w:i/>
        </w:rPr>
        <w:t>P</w:t>
      </w:r>
      <w:r w:rsidR="00A242C2" w:rsidRPr="00AE51D2">
        <w:rPr>
          <w:rFonts w:ascii="Times New Roman" w:hAnsi="Times New Roman" w:cs="Times New Roman"/>
          <w:vertAlign w:val="subscript"/>
        </w:rPr>
        <w:t>m</w:t>
      </w:r>
      <w:r w:rsidR="00A242C2" w:rsidRPr="00AE51D2">
        <w:rPr>
          <w:rFonts w:ascii="Times New Roman" w:hAnsi="Times New Roman" w:cs="Times New Roman"/>
        </w:rPr>
        <w:t>表示接收到的服务信号功率，</w:t>
      </w:r>
      <w:r w:rsidR="00A242C2" w:rsidRPr="00AE51D2">
        <w:rPr>
          <w:rFonts w:ascii="Times New Roman" w:hAnsi="Times New Roman" w:cs="Times New Roman"/>
          <w:position w:val="-10"/>
        </w:rPr>
        <w:object w:dxaOrig="660" w:dyaOrig="300">
          <v:shape id="_x0000_i1026" type="#_x0000_t75" style="width:31.5pt;height:15pt" o:ole="">
            <v:imagedata r:id="rId11" o:title=""/>
          </v:shape>
          <o:OLEObject Type="Embed" ProgID="Equation.DSMT4" ShapeID="_x0000_i1026" DrawAspect="Content" ObjectID="_1606489985" r:id="rId12"/>
        </w:object>
      </w:r>
      <w:r w:rsidR="00A242C2" w:rsidRPr="00AE51D2">
        <w:rPr>
          <w:rFonts w:ascii="Times New Roman" w:hAnsi="Times New Roman" w:cs="Times New Roman"/>
        </w:rPr>
        <w:t>；</w:t>
      </w:r>
      <w:r w:rsidR="00A242C2" w:rsidRPr="00AE51D2">
        <w:rPr>
          <w:rFonts w:ascii="Times New Roman" w:hAnsi="Times New Roman" w:cs="Times New Roman"/>
          <w:i/>
        </w:rPr>
        <w:t>P</w:t>
      </w:r>
      <w:r w:rsidR="00A242C2" w:rsidRPr="00AE51D2">
        <w:rPr>
          <w:rFonts w:ascii="Times New Roman" w:hAnsi="Times New Roman" w:cs="Times New Roman"/>
          <w:i/>
          <w:vertAlign w:val="subscript"/>
        </w:rPr>
        <w:t>i</w:t>
      </w:r>
      <w:r w:rsidR="00A242C2" w:rsidRPr="00AE51D2">
        <w:rPr>
          <w:rFonts w:ascii="Times New Roman" w:hAnsi="Times New Roman" w:cs="Times New Roman"/>
        </w:rPr>
        <w:t>表示接收到的同频干扰功率，</w:t>
      </w:r>
      <w:r w:rsidR="00A242C2" w:rsidRPr="00AE51D2">
        <w:rPr>
          <w:rFonts w:ascii="Times New Roman" w:hAnsi="Times New Roman" w:cs="Times New Roman"/>
          <w:i/>
        </w:rPr>
        <w:t>P</w:t>
      </w:r>
      <w:r w:rsidR="00A242C2" w:rsidRPr="00AE51D2">
        <w:rPr>
          <w:rFonts w:ascii="Times New Roman" w:hAnsi="Times New Roman" w:cs="Times New Roman"/>
          <w:i/>
          <w:vertAlign w:val="subscript"/>
        </w:rPr>
        <w:t>j</w:t>
      </w:r>
      <w:r w:rsidR="00A242C2" w:rsidRPr="00AE51D2">
        <w:rPr>
          <w:rFonts w:ascii="Times New Roman" w:hAnsi="Times New Roman" w:cs="Times New Roman"/>
        </w:rPr>
        <w:t>表示接收到的邻频干扰功率，</w:t>
      </w:r>
      <w:r w:rsidR="00A242C2" w:rsidRPr="00AE51D2">
        <w:rPr>
          <w:rFonts w:ascii="Times New Roman" w:hAnsi="Times New Roman" w:cs="Times New Roman"/>
          <w:i/>
        </w:rPr>
        <w:t>N</w:t>
      </w:r>
      <w:r w:rsidR="00A242C2" w:rsidRPr="00AE51D2">
        <w:rPr>
          <w:rFonts w:ascii="Times New Roman" w:hAnsi="Times New Roman" w:cs="Times New Roman"/>
        </w:rPr>
        <w:t>表示噪声功率；</w:t>
      </w:r>
      <w:r w:rsidR="00A242C2" w:rsidRPr="00AE51D2">
        <w:rPr>
          <w:rFonts w:ascii="Times New Roman" w:hAnsi="Times New Roman" w:cs="Times New Roman"/>
          <w:position w:val="-10"/>
        </w:rPr>
        <w:object w:dxaOrig="220" w:dyaOrig="240">
          <v:shape id="_x0000_i1027" type="#_x0000_t75" style="width:11.25pt;height:13.5pt" o:ole="">
            <v:imagedata r:id="rId13" o:title=""/>
          </v:shape>
          <o:OLEObject Type="Embed" ProgID="Equation.DSMT4" ShapeID="_x0000_i1027" DrawAspect="Content" ObjectID="_1606489986" r:id="rId14"/>
        </w:object>
      </w:r>
      <w:r w:rsidR="00A242C2" w:rsidRPr="00AE51D2">
        <w:rPr>
          <w:rFonts w:ascii="Times New Roman" w:hAnsi="Times New Roman" w:cs="Times New Roman"/>
        </w:rPr>
        <w:t>表示</w:t>
      </w:r>
      <w:r w:rsidR="008F4B35" w:rsidRPr="00AE51D2">
        <w:rPr>
          <w:rFonts w:ascii="Times New Roman" w:hAnsi="Times New Roman" w:cs="Times New Roman"/>
        </w:rPr>
        <w:t>邻频泄露功率比</w:t>
      </w:r>
      <w:r w:rsidR="00A242C2" w:rsidRPr="00AE51D2">
        <w:rPr>
          <w:rFonts w:ascii="Times New Roman" w:hAnsi="Times New Roman" w:cs="Times New Roman"/>
        </w:rPr>
        <w:t>，这个变量将在下一节进行研究。</w:t>
      </w:r>
      <w:r w:rsidR="00FA6DBD" w:rsidRPr="00AE51D2">
        <w:rPr>
          <w:rFonts w:ascii="Times New Roman" w:hAnsi="Times New Roman" w:cs="Times New Roman"/>
        </w:rPr>
        <w:t>该表达式主要用于下行干扰下行，</w:t>
      </w:r>
      <w:r w:rsidR="0083118B" w:rsidRPr="00AE51D2">
        <w:rPr>
          <w:rFonts w:ascii="Times New Roman" w:hAnsi="Times New Roman" w:cs="Times New Roman"/>
        </w:rPr>
        <w:t>但</w:t>
      </w:r>
      <w:r w:rsidR="00FA6DBD" w:rsidRPr="00AE51D2">
        <w:rPr>
          <w:rFonts w:ascii="Times New Roman" w:hAnsi="Times New Roman" w:cs="Times New Roman"/>
        </w:rPr>
        <w:t>可以轻易推广到上行干扰</w:t>
      </w:r>
      <w:r w:rsidR="0083118B" w:rsidRPr="00AE51D2">
        <w:rPr>
          <w:rFonts w:ascii="Times New Roman" w:hAnsi="Times New Roman" w:cs="Times New Roman"/>
        </w:rPr>
        <w:t>上行，下行干扰上行及上行干扰下行等不同干扰方向。</w:t>
      </w:r>
    </w:p>
    <w:p w:rsidR="00712CD2" w:rsidRPr="00AE51D2" w:rsidRDefault="00712CD2" w:rsidP="00C05648">
      <w:pPr>
        <w:rPr>
          <w:rFonts w:ascii="Times New Roman" w:hAnsi="Times New Roman" w:cs="Times New Roman"/>
        </w:rPr>
      </w:pPr>
      <w:r w:rsidRPr="00AE51D2">
        <w:rPr>
          <w:rFonts w:ascii="Times New Roman" w:hAnsi="Times New Roman" w:cs="Times New Roman"/>
          <w:noProof/>
        </w:rPr>
        <w:drawing>
          <wp:inline distT="0" distB="0" distL="0" distR="0" wp14:anchorId="5A1048C6" wp14:editId="3DC4C080">
            <wp:extent cx="2539739" cy="1956021"/>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9838" cy="2002307"/>
                    </a:xfrm>
                    <a:prstGeom prst="rect">
                      <a:avLst/>
                    </a:prstGeom>
                  </pic:spPr>
                </pic:pic>
              </a:graphicData>
            </a:graphic>
          </wp:inline>
        </w:drawing>
      </w:r>
      <w:r w:rsidRPr="00AE51D2">
        <w:rPr>
          <w:rFonts w:ascii="Times New Roman" w:hAnsi="Times New Roman" w:cs="Times New Roman"/>
          <w:noProof/>
        </w:rPr>
        <w:drawing>
          <wp:inline distT="0" distB="0" distL="0" distR="0" wp14:anchorId="60ABDB23" wp14:editId="3C02C1C8">
            <wp:extent cx="2687541" cy="202405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2082" cy="2072661"/>
                    </a:xfrm>
                    <a:prstGeom prst="rect">
                      <a:avLst/>
                    </a:prstGeom>
                  </pic:spPr>
                </pic:pic>
              </a:graphicData>
            </a:graphic>
          </wp:inline>
        </w:drawing>
      </w:r>
    </w:p>
    <w:p w:rsidR="00A66020" w:rsidRPr="00AE51D2" w:rsidRDefault="00A66020" w:rsidP="00C05648">
      <w:pPr>
        <w:rPr>
          <w:rFonts w:ascii="Times New Roman" w:hAnsi="Times New Roman" w:cs="Times New Roman"/>
        </w:rPr>
      </w:pPr>
      <w:r w:rsidRPr="00AE51D2">
        <w:rPr>
          <w:rFonts w:ascii="Times New Roman" w:hAnsi="Times New Roman" w:cs="Times New Roman"/>
        </w:rPr>
        <w:t xml:space="preserve">2.2.2  </w:t>
      </w:r>
      <w:r w:rsidRPr="00AE51D2">
        <w:rPr>
          <w:rFonts w:ascii="Times New Roman" w:hAnsi="Times New Roman" w:cs="Times New Roman"/>
        </w:rPr>
        <w:t>邻频泄露功率比</w:t>
      </w:r>
    </w:p>
    <w:p w:rsidR="00204BAC" w:rsidRPr="00AE51D2" w:rsidRDefault="008F4B35" w:rsidP="008F4B35">
      <w:pPr>
        <w:rPr>
          <w:rFonts w:ascii="Times New Roman" w:hAnsi="Times New Roman" w:cs="Times New Roman"/>
          <w:sz w:val="23"/>
          <w:szCs w:val="23"/>
        </w:rPr>
      </w:pPr>
      <w:r w:rsidRPr="00AE51D2">
        <w:rPr>
          <w:rFonts w:ascii="Times New Roman" w:hAnsi="Times New Roman" w:cs="Times New Roman"/>
        </w:rPr>
        <w:tab/>
      </w:r>
      <w:r w:rsidRPr="00AE51D2">
        <w:rPr>
          <w:rFonts w:ascii="Times New Roman" w:hAnsi="Times New Roman" w:cs="Times New Roman"/>
        </w:rPr>
        <w:t>上一节提到的邻频泄露功率比（</w:t>
      </w:r>
      <w:r w:rsidRPr="00AE51D2">
        <w:rPr>
          <w:rFonts w:ascii="Times New Roman" w:hAnsi="Times New Roman" w:cs="Times New Roman"/>
        </w:rPr>
        <w:t>Adjacent Channel Interference Ratio</w:t>
      </w:r>
      <w:r w:rsidRPr="00AE51D2">
        <w:rPr>
          <w:rFonts w:ascii="Times New Roman" w:hAnsi="Times New Roman" w:cs="Times New Roman"/>
        </w:rPr>
        <w:t>，</w:t>
      </w:r>
      <w:r w:rsidRPr="00AE51D2">
        <w:rPr>
          <w:rFonts w:ascii="Times New Roman" w:hAnsi="Times New Roman" w:cs="Times New Roman"/>
        </w:rPr>
        <w:t>ACIR</w:t>
      </w:r>
      <w:r w:rsidRPr="00AE51D2">
        <w:rPr>
          <w:rFonts w:ascii="Times New Roman" w:hAnsi="Times New Roman" w:cs="Times New Roman"/>
        </w:rPr>
        <w:t>）是一个衡量发射机与接收机性能的指标。邻频信号产生干扰主要是由发射机与接收机的非理想特性造成的。发射机在发射有用信号时，由于器件本身的非线性和滤波器的带外抑制能力有限，会在它的工作频带外产生杂散、谐波、互调等无用信号，对带外系统形成干扰。另外，接收机在接收有用信号的同时，落入信道内的干扰信号可能会</w:t>
      </w:r>
      <w:r w:rsidR="00624265" w:rsidRPr="00AE51D2">
        <w:rPr>
          <w:rFonts w:ascii="Times New Roman" w:hAnsi="Times New Roman" w:cs="Times New Roman"/>
        </w:rPr>
        <w:t>导致</w:t>
      </w:r>
      <w:r w:rsidRPr="00AE51D2">
        <w:rPr>
          <w:rFonts w:ascii="Times New Roman" w:hAnsi="Times New Roman" w:cs="Times New Roman"/>
        </w:rPr>
        <w:t>接收机灵敏度的损失，落入接收带宽内的干扰信号可能会引起带内阻塞。理想来说，</w:t>
      </w:r>
      <w:r w:rsidR="00624265" w:rsidRPr="00AE51D2">
        <w:rPr>
          <w:rFonts w:ascii="Times New Roman" w:hAnsi="Times New Roman" w:cs="Times New Roman"/>
          <w:sz w:val="23"/>
          <w:szCs w:val="23"/>
        </w:rPr>
        <w:t>发射机和接收机滤波器理论上都应该是矩形的，但实际上</w:t>
      </w:r>
      <w:r w:rsidRPr="00AE51D2">
        <w:rPr>
          <w:rFonts w:ascii="Times New Roman" w:hAnsi="Times New Roman" w:cs="Times New Roman"/>
          <w:sz w:val="23"/>
          <w:szCs w:val="23"/>
        </w:rPr>
        <w:t>滤波器</w:t>
      </w:r>
      <w:r w:rsidR="00624265" w:rsidRPr="00AE51D2">
        <w:rPr>
          <w:rFonts w:ascii="Times New Roman" w:hAnsi="Times New Roman" w:cs="Times New Roman"/>
          <w:sz w:val="23"/>
          <w:szCs w:val="23"/>
        </w:rPr>
        <w:t>是一个升余弦脉冲，产生一个带外辐射，如图</w:t>
      </w:r>
      <w:r w:rsidR="00624265" w:rsidRPr="00AE51D2">
        <w:rPr>
          <w:rFonts w:ascii="Times New Roman" w:hAnsi="Times New Roman" w:cs="Times New Roman"/>
          <w:sz w:val="23"/>
          <w:szCs w:val="23"/>
        </w:rPr>
        <w:t>X</w:t>
      </w:r>
      <w:r w:rsidR="00624265" w:rsidRPr="00AE51D2">
        <w:rPr>
          <w:rFonts w:ascii="Times New Roman" w:hAnsi="Times New Roman" w:cs="Times New Roman"/>
          <w:sz w:val="23"/>
          <w:szCs w:val="23"/>
        </w:rPr>
        <w:t>所示。</w:t>
      </w:r>
    </w:p>
    <w:p w:rsidR="006A05EE" w:rsidRPr="00AE51D2" w:rsidRDefault="006A05EE" w:rsidP="006A05EE">
      <w:pPr>
        <w:jc w:val="center"/>
        <w:rPr>
          <w:rFonts w:ascii="Times New Roman" w:hAnsi="Times New Roman" w:cs="Times New Roman"/>
          <w:sz w:val="23"/>
          <w:szCs w:val="23"/>
        </w:rPr>
      </w:pPr>
      <w:r w:rsidRPr="00AE51D2">
        <w:rPr>
          <w:rFonts w:ascii="Times New Roman" w:hAnsi="Times New Roman" w:cs="Times New Roman"/>
          <w:noProof/>
        </w:rPr>
        <w:lastRenderedPageBreak/>
        <w:drawing>
          <wp:inline distT="0" distB="0" distL="0" distR="0">
            <wp:extent cx="3277210" cy="1036863"/>
            <wp:effectExtent l="0" t="0" r="0" b="0"/>
            <wp:docPr id="6" name="图片 6" descr="https://gss0.bdstatic.com/94o3dSag_xI4khGkpoWK1HF6hhy/baike/c0%3Dbaike180%2C5%2C5%2C180%2C60/sign=a1216f57344e251ff6faecaac6efa272/80cb39dbb6fd52663003f179af18972bd40736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gss0.bdstatic.com/94o3dSag_xI4khGkpoWK1HF6hhy/baike/c0%3Dbaike180%2C5%2C5%2C180%2C60/sign=a1216f57344e251ff6faecaac6efa272/80cb39dbb6fd52663003f179af18972bd40736b7.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95827" cy="1042753"/>
                    </a:xfrm>
                    <a:prstGeom prst="rect">
                      <a:avLst/>
                    </a:prstGeom>
                    <a:noFill/>
                    <a:ln>
                      <a:noFill/>
                    </a:ln>
                  </pic:spPr>
                </pic:pic>
              </a:graphicData>
            </a:graphic>
          </wp:inline>
        </w:drawing>
      </w:r>
    </w:p>
    <w:p w:rsidR="003B3D4D" w:rsidRPr="00AE51D2" w:rsidRDefault="006A05EE" w:rsidP="003B3D4D">
      <w:pPr>
        <w:rPr>
          <w:rFonts w:ascii="Times New Roman" w:hAnsi="Times New Roman" w:cs="Times New Roman"/>
        </w:rPr>
      </w:pPr>
      <w:r w:rsidRPr="00AE51D2">
        <w:rPr>
          <w:rFonts w:ascii="Times New Roman" w:hAnsi="Times New Roman" w:cs="Times New Roman"/>
          <w:noProof/>
        </w:rPr>
        <w:tab/>
      </w:r>
      <w:r w:rsidRPr="00AE51D2">
        <w:rPr>
          <w:rFonts w:ascii="Times New Roman" w:hAnsi="Times New Roman" w:cs="Times New Roman"/>
        </w:rPr>
        <w:t>发射机的性能优劣可用</w:t>
      </w:r>
      <w:r w:rsidR="0044543C" w:rsidRPr="00AE51D2">
        <w:rPr>
          <w:rFonts w:ascii="Times New Roman" w:hAnsi="Times New Roman" w:cs="Times New Roman"/>
        </w:rPr>
        <w:t>相</w:t>
      </w:r>
      <w:r w:rsidRPr="00AE51D2">
        <w:rPr>
          <w:rFonts w:ascii="Times New Roman" w:hAnsi="Times New Roman" w:cs="Times New Roman"/>
        </w:rPr>
        <w:t>邻信道泄露比（</w:t>
      </w:r>
      <w:r w:rsidRPr="00AE51D2">
        <w:rPr>
          <w:rFonts w:ascii="Times New Roman" w:hAnsi="Times New Roman" w:cs="Times New Roman"/>
        </w:rPr>
        <w:t>Adjacent Channel Leakage Power Ratio</w:t>
      </w:r>
      <w:r w:rsidRPr="00AE51D2">
        <w:rPr>
          <w:rFonts w:ascii="Times New Roman" w:hAnsi="Times New Roman" w:cs="Times New Roman"/>
        </w:rPr>
        <w:t>，</w:t>
      </w:r>
      <w:r w:rsidRPr="00AE51D2">
        <w:rPr>
          <w:rFonts w:ascii="Times New Roman" w:hAnsi="Times New Roman" w:cs="Times New Roman"/>
        </w:rPr>
        <w:t>ACLR</w:t>
      </w:r>
      <w:r w:rsidRPr="00AE51D2">
        <w:rPr>
          <w:rFonts w:ascii="Times New Roman" w:hAnsi="Times New Roman" w:cs="Times New Roman"/>
        </w:rPr>
        <w:t>）来衡量，定义为发射功率与发射功率落入相邻信道上</w:t>
      </w:r>
      <w:r w:rsidR="0044543C" w:rsidRPr="00AE51D2">
        <w:rPr>
          <w:rFonts w:ascii="Times New Roman" w:hAnsi="Times New Roman" w:cs="Times New Roman"/>
        </w:rPr>
        <w:t>的功率之比，如式</w:t>
      </w:r>
      <w:r w:rsidR="0044543C" w:rsidRPr="00AE51D2">
        <w:rPr>
          <w:rFonts w:ascii="Times New Roman" w:hAnsi="Times New Roman" w:cs="Times New Roman"/>
        </w:rPr>
        <w:t>X</w:t>
      </w:r>
      <w:r w:rsidR="0044543C" w:rsidRPr="00AE51D2">
        <w:rPr>
          <w:rFonts w:ascii="Times New Roman" w:hAnsi="Times New Roman" w:cs="Times New Roman"/>
        </w:rPr>
        <w:t>所示。</w:t>
      </w:r>
      <w:r w:rsidR="0044543C" w:rsidRPr="00AE51D2">
        <w:rPr>
          <w:rFonts w:ascii="Times New Roman" w:hAnsi="Times New Roman" w:cs="Times New Roman"/>
          <w:position w:val="-10"/>
        </w:rPr>
        <w:object w:dxaOrig="760" w:dyaOrig="300">
          <v:shape id="_x0000_i1028" type="#_x0000_t75" style="width:38.25pt;height:15pt" o:ole="">
            <v:imagedata r:id="rId18" o:title=""/>
          </v:shape>
          <o:OLEObject Type="Embed" ProgID="Equation.DSMT4" ShapeID="_x0000_i1028" DrawAspect="Content" ObjectID="_1606489987" r:id="rId19"/>
        </w:object>
      </w:r>
      <w:r w:rsidR="0044543C" w:rsidRPr="00AE51D2">
        <w:rPr>
          <w:rFonts w:ascii="Times New Roman" w:hAnsi="Times New Roman" w:cs="Times New Roman"/>
        </w:rPr>
        <w:t>表示主信道功率，</w:t>
      </w:r>
      <w:r w:rsidR="0044543C" w:rsidRPr="00AE51D2">
        <w:rPr>
          <w:rFonts w:ascii="Times New Roman" w:hAnsi="Times New Roman" w:cs="Times New Roman"/>
          <w:position w:val="-12"/>
        </w:rPr>
        <w:object w:dxaOrig="980" w:dyaOrig="320">
          <v:shape id="_x0000_i1029" type="#_x0000_t75" style="width:48.75pt;height:16.5pt" o:ole="">
            <v:imagedata r:id="rId20" o:title=""/>
          </v:shape>
          <o:OLEObject Type="Embed" ProgID="Equation.DSMT4" ShapeID="_x0000_i1029" DrawAspect="Content" ObjectID="_1606489988" r:id="rId21"/>
        </w:object>
      </w:r>
      <w:r w:rsidR="0044543C" w:rsidRPr="00AE51D2">
        <w:rPr>
          <w:rFonts w:ascii="Times New Roman" w:hAnsi="Times New Roman" w:cs="Times New Roman"/>
        </w:rPr>
        <w:t>表示落入相邻信道的功率。当发射功率一定时，</w:t>
      </w:r>
      <w:r w:rsidR="0044543C" w:rsidRPr="00AE51D2">
        <w:rPr>
          <w:rFonts w:ascii="Times New Roman" w:hAnsi="Times New Roman" w:cs="Times New Roman"/>
        </w:rPr>
        <w:t>ACLR</w:t>
      </w:r>
      <w:r w:rsidR="0044543C" w:rsidRPr="00AE51D2">
        <w:rPr>
          <w:rFonts w:ascii="Times New Roman" w:hAnsi="Times New Roman" w:cs="Times New Roman"/>
        </w:rPr>
        <w:t>越小，说明落入相邻信道的功率越大；</w:t>
      </w:r>
      <w:r w:rsidR="0044543C" w:rsidRPr="00AE51D2">
        <w:rPr>
          <w:rFonts w:ascii="Times New Roman" w:hAnsi="Times New Roman" w:cs="Times New Roman"/>
        </w:rPr>
        <w:t>ACLR</w:t>
      </w:r>
      <w:r w:rsidR="0044543C" w:rsidRPr="00AE51D2">
        <w:rPr>
          <w:rFonts w:ascii="Times New Roman" w:hAnsi="Times New Roman" w:cs="Times New Roman"/>
        </w:rPr>
        <w:t>越大，说明主信道功率比泄漏到邻信道的功率越大，对相邻信道的影响越小。</w:t>
      </w:r>
    </w:p>
    <w:p w:rsidR="0044543C" w:rsidRPr="00AE51D2" w:rsidRDefault="0044543C" w:rsidP="0044543C">
      <w:pPr>
        <w:jc w:val="center"/>
        <w:rPr>
          <w:rFonts w:ascii="Times New Roman" w:hAnsi="Times New Roman" w:cs="Times New Roman"/>
        </w:rPr>
      </w:pPr>
      <w:r w:rsidRPr="00AE51D2">
        <w:rPr>
          <w:rFonts w:ascii="Times New Roman" w:hAnsi="Times New Roman" w:cs="Times New Roman"/>
          <w:position w:val="-28"/>
        </w:rPr>
        <w:object w:dxaOrig="1760" w:dyaOrig="620">
          <v:shape id="_x0000_i1030" type="#_x0000_t75" style="width:88.5pt;height:31.5pt" o:ole="">
            <v:imagedata r:id="rId22" o:title=""/>
          </v:shape>
          <o:OLEObject Type="Embed" ProgID="Equation.DSMT4" ShapeID="_x0000_i1030" DrawAspect="Content" ObjectID="_1606489989" r:id="rId23"/>
        </w:object>
      </w:r>
    </w:p>
    <w:p w:rsidR="0044543C" w:rsidRPr="00AE51D2" w:rsidRDefault="0044543C" w:rsidP="00A261D7">
      <w:pPr>
        <w:rPr>
          <w:rFonts w:ascii="Times New Roman" w:hAnsi="Times New Roman" w:cs="Times New Roman"/>
        </w:rPr>
      </w:pPr>
      <w:r w:rsidRPr="00AE51D2">
        <w:rPr>
          <w:rFonts w:ascii="Times New Roman" w:hAnsi="Times New Roman" w:cs="Times New Roman"/>
        </w:rPr>
        <w:tab/>
      </w:r>
      <w:r w:rsidRPr="00AE51D2">
        <w:rPr>
          <w:rFonts w:ascii="Times New Roman" w:hAnsi="Times New Roman" w:cs="Times New Roman"/>
        </w:rPr>
        <w:t>接收机的性能优劣可用相邻信道选择性（</w:t>
      </w:r>
      <w:r w:rsidRPr="00AE51D2">
        <w:rPr>
          <w:rFonts w:ascii="Times New Roman" w:hAnsi="Times New Roman" w:cs="Times New Roman"/>
        </w:rPr>
        <w:t>Adjacent Channel Selectivity</w:t>
      </w:r>
      <w:r w:rsidRPr="00AE51D2">
        <w:rPr>
          <w:rFonts w:ascii="Times New Roman" w:hAnsi="Times New Roman" w:cs="Times New Roman"/>
        </w:rPr>
        <w:t>，</w:t>
      </w:r>
      <w:r w:rsidRPr="00AE51D2">
        <w:rPr>
          <w:rFonts w:ascii="Times New Roman" w:hAnsi="Times New Roman" w:cs="Times New Roman"/>
        </w:rPr>
        <w:t>ACS</w:t>
      </w:r>
      <w:r w:rsidRPr="00AE51D2">
        <w:rPr>
          <w:rFonts w:ascii="Times New Roman" w:hAnsi="Times New Roman" w:cs="Times New Roman"/>
        </w:rPr>
        <w:t>）来衡量，定义为</w:t>
      </w:r>
      <w:r w:rsidR="00A261D7" w:rsidRPr="00AE51D2">
        <w:rPr>
          <w:rFonts w:ascii="Times New Roman" w:hAnsi="Times New Roman" w:cs="Times New Roman"/>
        </w:rPr>
        <w:t>接收机滤波器对来自相邻信道功率的衰减与主信道上功率的衰减的比值，如式</w:t>
      </w:r>
      <w:r w:rsidR="00A261D7" w:rsidRPr="00AE51D2">
        <w:rPr>
          <w:rFonts w:ascii="Times New Roman" w:hAnsi="Times New Roman" w:cs="Times New Roman"/>
        </w:rPr>
        <w:t>X</w:t>
      </w:r>
      <w:r w:rsidR="00A261D7" w:rsidRPr="00AE51D2">
        <w:rPr>
          <w:rFonts w:ascii="Times New Roman" w:hAnsi="Times New Roman" w:cs="Times New Roman"/>
        </w:rPr>
        <w:t>所示。</w:t>
      </w:r>
      <w:r w:rsidR="00A261D7" w:rsidRPr="00AE51D2">
        <w:rPr>
          <w:rFonts w:ascii="Times New Roman" w:hAnsi="Times New Roman" w:cs="Times New Roman"/>
          <w:position w:val="-12"/>
        </w:rPr>
        <w:object w:dxaOrig="1020" w:dyaOrig="320">
          <v:shape id="_x0000_i1031" type="#_x0000_t75" style="width:51pt;height:16.5pt" o:ole="">
            <v:imagedata r:id="rId24" o:title=""/>
          </v:shape>
          <o:OLEObject Type="Embed" ProgID="Equation.DSMT4" ShapeID="_x0000_i1031" DrawAspect="Content" ObjectID="_1606489990" r:id="rId25"/>
        </w:object>
      </w:r>
      <w:r w:rsidR="00A261D7" w:rsidRPr="00AE51D2">
        <w:rPr>
          <w:rFonts w:ascii="Times New Roman" w:hAnsi="Times New Roman" w:cs="Times New Roman"/>
        </w:rPr>
        <w:t>表示对相邻信道功率的衰减，</w:t>
      </w:r>
      <w:r w:rsidR="00A261D7" w:rsidRPr="00AE51D2">
        <w:rPr>
          <w:rFonts w:ascii="Times New Roman" w:hAnsi="Times New Roman" w:cs="Times New Roman"/>
          <w:position w:val="-10"/>
        </w:rPr>
        <w:object w:dxaOrig="840" w:dyaOrig="300">
          <v:shape id="_x0000_i1032" type="#_x0000_t75" style="width:42pt;height:15pt" o:ole="">
            <v:imagedata r:id="rId26" o:title=""/>
          </v:shape>
          <o:OLEObject Type="Embed" ProgID="Equation.DSMT4" ShapeID="_x0000_i1032" DrawAspect="Content" ObjectID="_1606489991" r:id="rId27"/>
        </w:object>
      </w:r>
      <w:r w:rsidR="00A261D7" w:rsidRPr="00AE51D2">
        <w:rPr>
          <w:rFonts w:ascii="Times New Roman" w:hAnsi="Times New Roman" w:cs="Times New Roman"/>
        </w:rPr>
        <w:t>表示主信道的衰减。</w:t>
      </w:r>
      <w:r w:rsidR="00A261D7" w:rsidRPr="00AE51D2">
        <w:rPr>
          <w:rFonts w:ascii="Times New Roman" w:hAnsi="Times New Roman" w:cs="Times New Roman"/>
        </w:rPr>
        <w:t>ACS</w:t>
      </w:r>
      <w:r w:rsidR="00BC26E0" w:rsidRPr="00AE51D2">
        <w:rPr>
          <w:rFonts w:ascii="Times New Roman" w:hAnsi="Times New Roman" w:cs="Times New Roman"/>
        </w:rPr>
        <w:t>越小，说明对相邻信道功率的抑制越差；</w:t>
      </w:r>
      <w:r w:rsidR="00BC26E0" w:rsidRPr="00AE51D2">
        <w:rPr>
          <w:rFonts w:ascii="Times New Roman" w:hAnsi="Times New Roman" w:cs="Times New Roman"/>
        </w:rPr>
        <w:t>ACS</w:t>
      </w:r>
      <w:r w:rsidR="00BC26E0" w:rsidRPr="00AE51D2">
        <w:rPr>
          <w:rFonts w:ascii="Times New Roman" w:hAnsi="Times New Roman" w:cs="Times New Roman"/>
        </w:rPr>
        <w:t>越大，说明对相邻信道功率的抑制越好，抗干扰能力越强。</w:t>
      </w:r>
    </w:p>
    <w:p w:rsidR="00A261D7" w:rsidRPr="00AE51D2" w:rsidRDefault="00A261D7" w:rsidP="00A261D7">
      <w:pPr>
        <w:jc w:val="center"/>
        <w:rPr>
          <w:rFonts w:ascii="Times New Roman" w:hAnsi="Times New Roman" w:cs="Times New Roman"/>
        </w:rPr>
      </w:pPr>
      <w:r w:rsidRPr="00AE51D2">
        <w:rPr>
          <w:rFonts w:ascii="Times New Roman" w:hAnsi="Times New Roman" w:cs="Times New Roman"/>
          <w:position w:val="-26"/>
        </w:rPr>
        <w:object w:dxaOrig="1660" w:dyaOrig="620">
          <v:shape id="_x0000_i1033" type="#_x0000_t75" style="width:83.25pt;height:31.5pt" o:ole="">
            <v:imagedata r:id="rId28" o:title=""/>
          </v:shape>
          <o:OLEObject Type="Embed" ProgID="Equation.DSMT4" ShapeID="_x0000_i1033" DrawAspect="Content" ObjectID="_1606489992" r:id="rId29"/>
        </w:object>
      </w:r>
    </w:p>
    <w:p w:rsidR="00BC26E0" w:rsidRPr="00AE51D2" w:rsidRDefault="00BC26E0" w:rsidP="00BC26E0">
      <w:pPr>
        <w:rPr>
          <w:rFonts w:ascii="Times New Roman" w:hAnsi="Times New Roman" w:cs="Times New Roman"/>
        </w:rPr>
      </w:pPr>
      <w:r w:rsidRPr="00AE51D2">
        <w:rPr>
          <w:rFonts w:ascii="Times New Roman" w:hAnsi="Times New Roman" w:cs="Times New Roman"/>
        </w:rPr>
        <w:tab/>
        <w:t>ACIR</w:t>
      </w:r>
      <w:r w:rsidRPr="00AE51D2">
        <w:rPr>
          <w:rFonts w:ascii="Times New Roman" w:hAnsi="Times New Roman" w:cs="Times New Roman"/>
        </w:rPr>
        <w:t>则是发射机与接收机性能的综合表现，如式</w:t>
      </w:r>
      <w:r w:rsidRPr="00AE51D2">
        <w:rPr>
          <w:rFonts w:ascii="Times New Roman" w:hAnsi="Times New Roman" w:cs="Times New Roman"/>
        </w:rPr>
        <w:t>X</w:t>
      </w:r>
      <w:r w:rsidRPr="00AE51D2">
        <w:rPr>
          <w:rFonts w:ascii="Times New Roman" w:hAnsi="Times New Roman" w:cs="Times New Roman"/>
        </w:rPr>
        <w:t>所示。</w:t>
      </w:r>
      <w:r w:rsidR="004D5569" w:rsidRPr="00AE51D2">
        <w:rPr>
          <w:rFonts w:ascii="Times New Roman" w:hAnsi="Times New Roman" w:cs="Times New Roman"/>
        </w:rPr>
        <w:t>ACLR</w:t>
      </w:r>
      <w:r w:rsidR="004D5569" w:rsidRPr="00AE51D2">
        <w:rPr>
          <w:rFonts w:ascii="Times New Roman" w:hAnsi="Times New Roman" w:cs="Times New Roman"/>
        </w:rPr>
        <w:t>和</w:t>
      </w:r>
      <w:r w:rsidR="004D5569" w:rsidRPr="00AE51D2">
        <w:rPr>
          <w:rFonts w:ascii="Times New Roman" w:hAnsi="Times New Roman" w:cs="Times New Roman"/>
        </w:rPr>
        <w:t>ACS</w:t>
      </w:r>
      <w:r w:rsidR="004D5569" w:rsidRPr="00AE51D2">
        <w:rPr>
          <w:rFonts w:ascii="Times New Roman" w:hAnsi="Times New Roman" w:cs="Times New Roman"/>
        </w:rPr>
        <w:t>越大，则</w:t>
      </w:r>
      <w:r w:rsidR="004D5569" w:rsidRPr="00AE51D2">
        <w:rPr>
          <w:rFonts w:ascii="Times New Roman" w:hAnsi="Times New Roman" w:cs="Times New Roman"/>
        </w:rPr>
        <w:t>ACIR</w:t>
      </w:r>
      <w:r w:rsidR="004D5569" w:rsidRPr="00AE51D2">
        <w:rPr>
          <w:rFonts w:ascii="Times New Roman" w:hAnsi="Times New Roman" w:cs="Times New Roman"/>
        </w:rPr>
        <w:t>越大，反之亦然。在实际通信系统中，较低的</w:t>
      </w:r>
      <w:r w:rsidR="004D5569" w:rsidRPr="00AE51D2">
        <w:rPr>
          <w:rFonts w:ascii="Times New Roman" w:hAnsi="Times New Roman" w:cs="Times New Roman"/>
        </w:rPr>
        <w:t>ACIR</w:t>
      </w:r>
      <w:r w:rsidR="004D5569" w:rsidRPr="00AE51D2">
        <w:rPr>
          <w:rFonts w:ascii="Times New Roman" w:hAnsi="Times New Roman" w:cs="Times New Roman"/>
        </w:rPr>
        <w:t>值可以降低发射机与接收机对硬件性能的要求，但是会给被干扰系统的用户带来较大的邻频干扰，从而降低了被干扰系统的吞吐量；较高的</w:t>
      </w:r>
      <w:r w:rsidR="004D5569" w:rsidRPr="00AE51D2">
        <w:rPr>
          <w:rFonts w:ascii="Times New Roman" w:hAnsi="Times New Roman" w:cs="Times New Roman"/>
        </w:rPr>
        <w:t>ACIR</w:t>
      </w:r>
      <w:r w:rsidR="004D5569" w:rsidRPr="00AE51D2">
        <w:rPr>
          <w:rFonts w:ascii="Times New Roman" w:hAnsi="Times New Roman" w:cs="Times New Roman"/>
        </w:rPr>
        <w:t>值虽然会使被干扰系统获得较好的性能，但是会导致发射机与接收机的成本增大，而且后文会分析到，系统性能</w:t>
      </w:r>
      <w:r w:rsidR="002F436A" w:rsidRPr="00AE51D2">
        <w:rPr>
          <w:rFonts w:ascii="Times New Roman" w:hAnsi="Times New Roman" w:cs="Times New Roman"/>
        </w:rPr>
        <w:t>先</w:t>
      </w:r>
      <w:r w:rsidR="004D5569" w:rsidRPr="00AE51D2">
        <w:rPr>
          <w:rFonts w:ascii="Times New Roman" w:hAnsi="Times New Roman" w:cs="Times New Roman"/>
        </w:rPr>
        <w:t>随着</w:t>
      </w:r>
      <w:r w:rsidR="004D5569" w:rsidRPr="00AE51D2">
        <w:rPr>
          <w:rFonts w:ascii="Times New Roman" w:hAnsi="Times New Roman" w:cs="Times New Roman"/>
        </w:rPr>
        <w:t>ACIR</w:t>
      </w:r>
      <w:r w:rsidR="004D5569" w:rsidRPr="00AE51D2">
        <w:rPr>
          <w:rFonts w:ascii="Times New Roman" w:hAnsi="Times New Roman" w:cs="Times New Roman"/>
        </w:rPr>
        <w:t>的提高</w:t>
      </w:r>
      <w:r w:rsidR="002F436A" w:rsidRPr="00AE51D2">
        <w:rPr>
          <w:rFonts w:ascii="Times New Roman" w:hAnsi="Times New Roman" w:cs="Times New Roman"/>
        </w:rPr>
        <w:t>而提高但而后趋于平稳。因此无节制地提高</w:t>
      </w:r>
      <w:r w:rsidR="002F436A" w:rsidRPr="00AE51D2">
        <w:rPr>
          <w:rFonts w:ascii="Times New Roman" w:hAnsi="Times New Roman" w:cs="Times New Roman"/>
        </w:rPr>
        <w:t>ACIR</w:t>
      </w:r>
      <w:r w:rsidR="002F436A" w:rsidRPr="00AE51D2">
        <w:rPr>
          <w:rFonts w:ascii="Times New Roman" w:hAnsi="Times New Roman" w:cs="Times New Roman"/>
        </w:rPr>
        <w:t>要求是没必要的，本文的一个重要任务便是找到合适的</w:t>
      </w:r>
      <w:r w:rsidR="002F436A" w:rsidRPr="00AE51D2">
        <w:rPr>
          <w:rFonts w:ascii="Times New Roman" w:hAnsi="Times New Roman" w:cs="Times New Roman"/>
        </w:rPr>
        <w:t>ACIR</w:t>
      </w:r>
      <w:r w:rsidR="002F436A" w:rsidRPr="00AE51D2">
        <w:rPr>
          <w:rFonts w:ascii="Times New Roman" w:hAnsi="Times New Roman" w:cs="Times New Roman"/>
        </w:rPr>
        <w:t>值，使得两个通信系统能够在同一地理环境中实现共存。</w:t>
      </w:r>
    </w:p>
    <w:p w:rsidR="00BC26E0" w:rsidRPr="00AE51D2" w:rsidRDefault="00BC26E0" w:rsidP="00BC26E0">
      <w:pPr>
        <w:jc w:val="center"/>
        <w:rPr>
          <w:rFonts w:ascii="Times New Roman" w:hAnsi="Times New Roman" w:cs="Times New Roman"/>
        </w:rPr>
      </w:pPr>
      <w:r w:rsidRPr="00AE51D2">
        <w:rPr>
          <w:rFonts w:ascii="Times New Roman" w:hAnsi="Times New Roman" w:cs="Times New Roman"/>
          <w:position w:val="-22"/>
        </w:rPr>
        <w:object w:dxaOrig="1920" w:dyaOrig="560">
          <v:shape id="_x0000_i1034" type="#_x0000_t75" style="width:96.75pt;height:28.5pt" o:ole="">
            <v:imagedata r:id="rId30" o:title=""/>
          </v:shape>
          <o:OLEObject Type="Embed" ProgID="Equation.DSMT4" ShapeID="_x0000_i1034" DrawAspect="Content" ObjectID="_1606489993" r:id="rId31"/>
        </w:object>
      </w:r>
    </w:p>
    <w:p w:rsidR="00DA3BAA" w:rsidRPr="00AE51D2" w:rsidRDefault="00A479F8">
      <w:pPr>
        <w:rPr>
          <w:rFonts w:ascii="Times New Roman" w:hAnsi="Times New Roman" w:cs="Times New Roman"/>
        </w:rPr>
      </w:pPr>
      <w:r w:rsidRPr="00AE51D2">
        <w:rPr>
          <w:rFonts w:ascii="Times New Roman" w:hAnsi="Times New Roman" w:cs="Times New Roman"/>
        </w:rPr>
        <w:t>3  NR</w:t>
      </w:r>
      <w:r w:rsidRPr="00AE51D2">
        <w:rPr>
          <w:rFonts w:ascii="Times New Roman" w:hAnsi="Times New Roman" w:cs="Times New Roman"/>
        </w:rPr>
        <w:t>与</w:t>
      </w:r>
      <w:r w:rsidRPr="00AE51D2">
        <w:rPr>
          <w:rFonts w:ascii="Times New Roman" w:hAnsi="Times New Roman" w:cs="Times New Roman"/>
        </w:rPr>
        <w:t>LTE</w:t>
      </w:r>
      <w:r w:rsidRPr="00AE51D2">
        <w:rPr>
          <w:rFonts w:ascii="Times New Roman" w:hAnsi="Times New Roman" w:cs="Times New Roman"/>
        </w:rPr>
        <w:t>系统之间共存研究</w:t>
      </w:r>
    </w:p>
    <w:p w:rsidR="00A479F8" w:rsidRPr="00AE51D2" w:rsidRDefault="005548D4">
      <w:pPr>
        <w:rPr>
          <w:rFonts w:ascii="Times New Roman" w:hAnsi="Times New Roman" w:cs="Times New Roman"/>
        </w:rPr>
      </w:pPr>
      <w:r w:rsidRPr="00AE51D2">
        <w:rPr>
          <w:rFonts w:ascii="Times New Roman" w:hAnsi="Times New Roman" w:cs="Times New Roman"/>
        </w:rPr>
        <w:tab/>
        <w:t>LTE</w:t>
      </w:r>
      <w:r w:rsidRPr="00AE51D2">
        <w:rPr>
          <w:rFonts w:ascii="Times New Roman" w:hAnsi="Times New Roman" w:cs="Times New Roman"/>
        </w:rPr>
        <w:t>（</w:t>
      </w:r>
      <w:r w:rsidRPr="00AE51D2">
        <w:rPr>
          <w:rFonts w:ascii="Times New Roman" w:hAnsi="Times New Roman" w:cs="Times New Roman"/>
        </w:rPr>
        <w:t>Long term Evolution</w:t>
      </w:r>
      <w:r w:rsidRPr="00AE51D2">
        <w:rPr>
          <w:rFonts w:ascii="Times New Roman" w:hAnsi="Times New Roman" w:cs="Times New Roman"/>
        </w:rPr>
        <w:t>）是第四代移动通信系统，也是现在广泛使用的移动通信系统。</w:t>
      </w:r>
      <w:r w:rsidR="00EC119F" w:rsidRPr="00AE51D2">
        <w:rPr>
          <w:rFonts w:ascii="Times New Roman" w:hAnsi="Times New Roman" w:cs="Times New Roman"/>
        </w:rPr>
        <w:t>LTE</w:t>
      </w:r>
      <w:r w:rsidR="00EC119F" w:rsidRPr="00AE51D2">
        <w:rPr>
          <w:rFonts w:ascii="Times New Roman" w:hAnsi="Times New Roman" w:cs="Times New Roman"/>
        </w:rPr>
        <w:t>的第一版在</w:t>
      </w:r>
      <w:r w:rsidR="00EC119F" w:rsidRPr="00AE51D2">
        <w:rPr>
          <w:rFonts w:ascii="Times New Roman" w:hAnsi="Times New Roman" w:cs="Times New Roman"/>
        </w:rPr>
        <w:t>3GPP</w:t>
      </w:r>
      <w:r w:rsidR="00EC119F" w:rsidRPr="00AE51D2">
        <w:rPr>
          <w:rFonts w:ascii="Times New Roman" w:hAnsi="Times New Roman" w:cs="Times New Roman"/>
        </w:rPr>
        <w:t>规范系列的</w:t>
      </w:r>
      <w:r w:rsidR="00EC119F" w:rsidRPr="00AE51D2">
        <w:rPr>
          <w:rFonts w:ascii="Times New Roman" w:hAnsi="Times New Roman" w:cs="Times New Roman"/>
        </w:rPr>
        <w:t>Release 8</w:t>
      </w:r>
      <w:r w:rsidR="00EC119F" w:rsidRPr="00AE51D2">
        <w:rPr>
          <w:rFonts w:ascii="Times New Roman" w:hAnsi="Times New Roman" w:cs="Times New Roman"/>
        </w:rPr>
        <w:t>中完全呈现，并经历了</w:t>
      </w:r>
      <w:r w:rsidR="00EC119F" w:rsidRPr="00AE51D2">
        <w:rPr>
          <w:rFonts w:ascii="Times New Roman" w:hAnsi="Times New Roman" w:cs="Times New Roman"/>
        </w:rPr>
        <w:t>6</w:t>
      </w:r>
      <w:r w:rsidR="00EC119F" w:rsidRPr="00AE51D2">
        <w:rPr>
          <w:rFonts w:ascii="Times New Roman" w:hAnsi="Times New Roman" w:cs="Times New Roman"/>
        </w:rPr>
        <w:t>个版本的完善成为了一个非常成熟的通信系统。</w:t>
      </w:r>
      <w:r w:rsidR="00EC119F" w:rsidRPr="00AE51D2">
        <w:rPr>
          <w:rFonts w:ascii="Times New Roman" w:hAnsi="Times New Roman" w:cs="Times New Roman"/>
        </w:rPr>
        <w:t>5G NR</w:t>
      </w:r>
      <w:r w:rsidR="00EC119F" w:rsidRPr="00AE51D2">
        <w:rPr>
          <w:rFonts w:ascii="Times New Roman" w:hAnsi="Times New Roman" w:cs="Times New Roman"/>
        </w:rPr>
        <w:t>系统作为一个新的通信系统，有必要研究它与</w:t>
      </w:r>
      <w:r w:rsidR="00EC119F" w:rsidRPr="00AE51D2">
        <w:rPr>
          <w:rFonts w:ascii="Times New Roman" w:hAnsi="Times New Roman" w:cs="Times New Roman"/>
        </w:rPr>
        <w:t>4G LTE</w:t>
      </w:r>
      <w:r w:rsidR="00EC119F" w:rsidRPr="00AE51D2">
        <w:rPr>
          <w:rFonts w:ascii="Times New Roman" w:hAnsi="Times New Roman" w:cs="Times New Roman"/>
        </w:rPr>
        <w:t>系统之间的影响，以避免混合组网时新系统给旧系统或者是旧系统给新系统带来过大的干扰。</w:t>
      </w:r>
      <w:r w:rsidR="0065292C" w:rsidRPr="00AE51D2">
        <w:rPr>
          <w:rFonts w:ascii="Times New Roman" w:hAnsi="Times New Roman" w:cs="Times New Roman"/>
        </w:rPr>
        <w:t>NR</w:t>
      </w:r>
      <w:r w:rsidR="0065292C" w:rsidRPr="00AE51D2">
        <w:rPr>
          <w:rFonts w:ascii="Times New Roman" w:hAnsi="Times New Roman" w:cs="Times New Roman"/>
        </w:rPr>
        <w:t>系统目前有两种频段使用方案，一种使用</w:t>
      </w:r>
      <w:r w:rsidR="0065292C" w:rsidRPr="00AE51D2">
        <w:rPr>
          <w:rFonts w:ascii="Times New Roman" w:hAnsi="Times New Roman" w:cs="Times New Roman"/>
        </w:rPr>
        <w:t>6GHz</w:t>
      </w:r>
      <w:r w:rsidR="0065292C" w:rsidRPr="00AE51D2">
        <w:rPr>
          <w:rFonts w:ascii="Times New Roman" w:hAnsi="Times New Roman" w:cs="Times New Roman"/>
        </w:rPr>
        <w:t>以下频段（又称</w:t>
      </w:r>
      <w:r w:rsidR="0065292C" w:rsidRPr="00AE51D2">
        <w:rPr>
          <w:rFonts w:ascii="Times New Roman" w:hAnsi="Times New Roman" w:cs="Times New Roman"/>
        </w:rPr>
        <w:t>FR1</w:t>
      </w:r>
      <w:r w:rsidR="0065292C" w:rsidRPr="00AE51D2">
        <w:rPr>
          <w:rFonts w:ascii="Times New Roman" w:hAnsi="Times New Roman" w:cs="Times New Roman"/>
        </w:rPr>
        <w:t>频段），一种使用</w:t>
      </w:r>
      <w:r w:rsidR="0065292C" w:rsidRPr="00AE51D2">
        <w:rPr>
          <w:rFonts w:ascii="Times New Roman" w:hAnsi="Times New Roman" w:cs="Times New Roman"/>
        </w:rPr>
        <w:t>6GHz</w:t>
      </w:r>
      <w:r w:rsidR="0065292C" w:rsidRPr="00AE51D2">
        <w:rPr>
          <w:rFonts w:ascii="Times New Roman" w:hAnsi="Times New Roman" w:cs="Times New Roman"/>
        </w:rPr>
        <w:t>以上频段（又称</w:t>
      </w:r>
      <w:r w:rsidR="0065292C" w:rsidRPr="00AE51D2">
        <w:rPr>
          <w:rFonts w:ascii="Times New Roman" w:hAnsi="Times New Roman" w:cs="Times New Roman"/>
        </w:rPr>
        <w:t>FR2</w:t>
      </w:r>
      <w:r w:rsidR="0065292C" w:rsidRPr="00AE51D2">
        <w:rPr>
          <w:rFonts w:ascii="Times New Roman" w:hAnsi="Times New Roman" w:cs="Times New Roman"/>
        </w:rPr>
        <w:t>频段）</w:t>
      </w:r>
      <w:r w:rsidR="00274993" w:rsidRPr="00AE51D2">
        <w:rPr>
          <w:rFonts w:ascii="Times New Roman" w:hAnsi="Times New Roman" w:cs="Times New Roman"/>
        </w:rPr>
        <w:t>。其中</w:t>
      </w:r>
      <w:r w:rsidR="00274993" w:rsidRPr="00AE51D2">
        <w:rPr>
          <w:rFonts w:ascii="Times New Roman" w:hAnsi="Times New Roman" w:cs="Times New Roman"/>
        </w:rPr>
        <w:t>FR1</w:t>
      </w:r>
      <w:r w:rsidR="00274993" w:rsidRPr="00AE51D2">
        <w:rPr>
          <w:rFonts w:ascii="Times New Roman" w:hAnsi="Times New Roman" w:cs="Times New Roman"/>
        </w:rPr>
        <w:t>频段与</w:t>
      </w:r>
      <w:r w:rsidR="00274993" w:rsidRPr="00AE51D2">
        <w:rPr>
          <w:rFonts w:ascii="Times New Roman" w:hAnsi="Times New Roman" w:cs="Times New Roman"/>
        </w:rPr>
        <w:t>LTE</w:t>
      </w:r>
      <w:r w:rsidR="00274993" w:rsidRPr="00AE51D2">
        <w:rPr>
          <w:rFonts w:ascii="Times New Roman" w:hAnsi="Times New Roman" w:cs="Times New Roman"/>
        </w:rPr>
        <w:t>所用的频段有可能产生邻频干扰，因此本章主要研究</w:t>
      </w:r>
      <w:r w:rsidR="00274993" w:rsidRPr="00AE51D2">
        <w:rPr>
          <w:rFonts w:ascii="Times New Roman" w:hAnsi="Times New Roman" w:cs="Times New Roman"/>
        </w:rPr>
        <w:t>6GHz</w:t>
      </w:r>
      <w:r w:rsidR="00274993" w:rsidRPr="00AE51D2">
        <w:rPr>
          <w:rFonts w:ascii="Times New Roman" w:hAnsi="Times New Roman" w:cs="Times New Roman"/>
        </w:rPr>
        <w:t>以下的</w:t>
      </w:r>
      <w:r w:rsidR="00274993" w:rsidRPr="00AE51D2">
        <w:rPr>
          <w:rFonts w:ascii="Times New Roman" w:hAnsi="Times New Roman" w:cs="Times New Roman"/>
        </w:rPr>
        <w:t>NR</w:t>
      </w:r>
      <w:r w:rsidR="00274993" w:rsidRPr="00AE51D2">
        <w:rPr>
          <w:rFonts w:ascii="Times New Roman" w:hAnsi="Times New Roman" w:cs="Times New Roman"/>
        </w:rPr>
        <w:t>系统与</w:t>
      </w:r>
      <w:r w:rsidR="00274993" w:rsidRPr="00AE51D2">
        <w:rPr>
          <w:rFonts w:ascii="Times New Roman" w:hAnsi="Times New Roman" w:cs="Times New Roman"/>
        </w:rPr>
        <w:t>LTE</w:t>
      </w:r>
      <w:r w:rsidR="00274993" w:rsidRPr="00AE51D2">
        <w:rPr>
          <w:rFonts w:ascii="Times New Roman" w:hAnsi="Times New Roman" w:cs="Times New Roman"/>
        </w:rPr>
        <w:t>系统的共存。</w:t>
      </w:r>
      <w:r w:rsidR="00B73B57" w:rsidRPr="00AE51D2">
        <w:rPr>
          <w:rFonts w:ascii="Times New Roman" w:hAnsi="Times New Roman" w:cs="Times New Roman"/>
        </w:rPr>
        <w:t>本章</w:t>
      </w:r>
      <w:r w:rsidR="00EC119F" w:rsidRPr="00AE51D2">
        <w:rPr>
          <w:rFonts w:ascii="Times New Roman" w:hAnsi="Times New Roman" w:cs="Times New Roman"/>
        </w:rPr>
        <w:t>首先</w:t>
      </w:r>
      <w:r w:rsidR="00187E88" w:rsidRPr="00AE51D2">
        <w:rPr>
          <w:rFonts w:ascii="Times New Roman" w:hAnsi="Times New Roman" w:cs="Times New Roman"/>
        </w:rPr>
        <w:t>介绍</w:t>
      </w:r>
      <w:r w:rsidR="00070286" w:rsidRPr="00AE51D2">
        <w:rPr>
          <w:rFonts w:ascii="Times New Roman" w:hAnsi="Times New Roman" w:cs="Times New Roman"/>
        </w:rPr>
        <w:t>了</w:t>
      </w:r>
      <w:r w:rsidR="00EC119F" w:rsidRPr="00AE51D2">
        <w:rPr>
          <w:rFonts w:ascii="Times New Roman" w:hAnsi="Times New Roman" w:cs="Times New Roman"/>
        </w:rPr>
        <w:t>NR</w:t>
      </w:r>
      <w:r w:rsidR="00EC119F" w:rsidRPr="00AE51D2">
        <w:rPr>
          <w:rFonts w:ascii="Times New Roman" w:hAnsi="Times New Roman" w:cs="Times New Roman"/>
        </w:rPr>
        <w:t>系统与</w:t>
      </w:r>
      <w:r w:rsidR="00EC119F" w:rsidRPr="00AE51D2">
        <w:rPr>
          <w:rFonts w:ascii="Times New Roman" w:hAnsi="Times New Roman" w:cs="Times New Roman"/>
        </w:rPr>
        <w:t>LTE</w:t>
      </w:r>
      <w:r w:rsidR="00EC119F" w:rsidRPr="00AE51D2">
        <w:rPr>
          <w:rFonts w:ascii="Times New Roman" w:hAnsi="Times New Roman" w:cs="Times New Roman"/>
        </w:rPr>
        <w:t>系统的系统模型，包括</w:t>
      </w:r>
      <w:r w:rsidR="00434D1B" w:rsidRPr="00AE51D2">
        <w:rPr>
          <w:rFonts w:ascii="Times New Roman" w:hAnsi="Times New Roman" w:cs="Times New Roman"/>
        </w:rPr>
        <w:t>传播</w:t>
      </w:r>
      <w:r w:rsidR="0003271C" w:rsidRPr="00AE51D2">
        <w:rPr>
          <w:rFonts w:ascii="Times New Roman" w:hAnsi="Times New Roman" w:cs="Times New Roman"/>
        </w:rPr>
        <w:t>损耗</w:t>
      </w:r>
      <w:r w:rsidR="00EC119F" w:rsidRPr="00AE51D2">
        <w:rPr>
          <w:rFonts w:ascii="Times New Roman" w:hAnsi="Times New Roman" w:cs="Times New Roman"/>
        </w:rPr>
        <w:t>模型、天线模型、上行传输功率控制模型以及</w:t>
      </w:r>
      <w:r w:rsidR="00EC119F" w:rsidRPr="00AE51D2">
        <w:rPr>
          <w:rFonts w:ascii="Times New Roman" w:hAnsi="Times New Roman" w:cs="Times New Roman"/>
        </w:rPr>
        <w:t>ACIR</w:t>
      </w:r>
      <w:r w:rsidR="00EC119F" w:rsidRPr="00AE51D2">
        <w:rPr>
          <w:rFonts w:ascii="Times New Roman" w:hAnsi="Times New Roman" w:cs="Times New Roman"/>
        </w:rPr>
        <w:t>模型。</w:t>
      </w:r>
      <w:r w:rsidR="00187E88" w:rsidRPr="00AE51D2">
        <w:rPr>
          <w:rFonts w:ascii="Times New Roman" w:hAnsi="Times New Roman" w:cs="Times New Roman"/>
        </w:rPr>
        <w:t>接着利用蒙特卡罗仿真技术搭建</w:t>
      </w:r>
      <w:r w:rsidR="000759E7" w:rsidRPr="00AE51D2">
        <w:rPr>
          <w:rFonts w:ascii="Times New Roman" w:hAnsi="Times New Roman" w:cs="Times New Roman"/>
        </w:rPr>
        <w:t>系统级</w:t>
      </w:r>
      <w:r w:rsidR="00187E88" w:rsidRPr="00AE51D2">
        <w:rPr>
          <w:rFonts w:ascii="Times New Roman" w:hAnsi="Times New Roman" w:cs="Times New Roman"/>
        </w:rPr>
        <w:t>仿真平台</w:t>
      </w:r>
      <w:r w:rsidR="000759E7" w:rsidRPr="00AE51D2">
        <w:rPr>
          <w:rFonts w:ascii="Times New Roman" w:hAnsi="Times New Roman" w:cs="Times New Roman"/>
        </w:rPr>
        <w:t>。最后使用仿真平台对</w:t>
      </w:r>
      <w:r w:rsidR="000759E7" w:rsidRPr="00AE51D2">
        <w:rPr>
          <w:rFonts w:ascii="Times New Roman" w:hAnsi="Times New Roman" w:cs="Times New Roman"/>
        </w:rPr>
        <w:t>LTE</w:t>
      </w:r>
      <w:r w:rsidR="000759E7" w:rsidRPr="00AE51D2">
        <w:rPr>
          <w:rFonts w:ascii="Times New Roman" w:hAnsi="Times New Roman" w:cs="Times New Roman"/>
        </w:rPr>
        <w:t>系统干扰</w:t>
      </w:r>
      <w:r w:rsidR="000759E7" w:rsidRPr="00AE51D2">
        <w:rPr>
          <w:rFonts w:ascii="Times New Roman" w:hAnsi="Times New Roman" w:cs="Times New Roman"/>
        </w:rPr>
        <w:t>NR</w:t>
      </w:r>
      <w:r w:rsidR="000759E7" w:rsidRPr="00AE51D2">
        <w:rPr>
          <w:rFonts w:ascii="Times New Roman" w:hAnsi="Times New Roman" w:cs="Times New Roman"/>
        </w:rPr>
        <w:t>系统、</w:t>
      </w:r>
      <w:r w:rsidR="000759E7" w:rsidRPr="00AE51D2">
        <w:rPr>
          <w:rFonts w:ascii="Times New Roman" w:hAnsi="Times New Roman" w:cs="Times New Roman"/>
        </w:rPr>
        <w:t>NR</w:t>
      </w:r>
      <w:r w:rsidR="000759E7" w:rsidRPr="00AE51D2">
        <w:rPr>
          <w:rFonts w:ascii="Times New Roman" w:hAnsi="Times New Roman" w:cs="Times New Roman"/>
        </w:rPr>
        <w:t>系统干扰</w:t>
      </w:r>
      <w:r w:rsidR="000759E7" w:rsidRPr="00AE51D2">
        <w:rPr>
          <w:rFonts w:ascii="Times New Roman" w:hAnsi="Times New Roman" w:cs="Times New Roman"/>
        </w:rPr>
        <w:t>LTE</w:t>
      </w:r>
      <w:r w:rsidR="000759E7" w:rsidRPr="00AE51D2">
        <w:rPr>
          <w:rFonts w:ascii="Times New Roman" w:hAnsi="Times New Roman" w:cs="Times New Roman"/>
        </w:rPr>
        <w:t>系统进行仿真研究，并得出</w:t>
      </w:r>
      <w:r w:rsidR="000759E7" w:rsidRPr="00AE51D2">
        <w:rPr>
          <w:rFonts w:ascii="Times New Roman" w:hAnsi="Times New Roman" w:cs="Times New Roman"/>
        </w:rPr>
        <w:t>NR</w:t>
      </w:r>
      <w:r w:rsidR="000759E7" w:rsidRPr="00AE51D2">
        <w:rPr>
          <w:rFonts w:ascii="Times New Roman" w:hAnsi="Times New Roman" w:cs="Times New Roman"/>
        </w:rPr>
        <w:t>系统与</w:t>
      </w:r>
      <w:r w:rsidR="000759E7" w:rsidRPr="00AE51D2">
        <w:rPr>
          <w:rFonts w:ascii="Times New Roman" w:hAnsi="Times New Roman" w:cs="Times New Roman"/>
        </w:rPr>
        <w:t>LTE</w:t>
      </w:r>
      <w:r w:rsidR="000759E7" w:rsidRPr="00AE51D2">
        <w:rPr>
          <w:rFonts w:ascii="Times New Roman" w:hAnsi="Times New Roman" w:cs="Times New Roman"/>
        </w:rPr>
        <w:t>系统共存时所需要</w:t>
      </w:r>
      <w:r w:rsidR="000759E7" w:rsidRPr="00AE51D2">
        <w:rPr>
          <w:rFonts w:ascii="Times New Roman" w:hAnsi="Times New Roman" w:cs="Times New Roman"/>
        </w:rPr>
        <w:lastRenderedPageBreak/>
        <w:t>的保护间隔。</w:t>
      </w:r>
    </w:p>
    <w:p w:rsidR="0065292C" w:rsidRPr="00AE51D2" w:rsidRDefault="0065292C">
      <w:pPr>
        <w:rPr>
          <w:rFonts w:ascii="Times New Roman" w:hAnsi="Times New Roman" w:cs="Times New Roman"/>
        </w:rPr>
      </w:pPr>
      <w:r w:rsidRPr="00AE51D2">
        <w:rPr>
          <w:rFonts w:ascii="Times New Roman" w:hAnsi="Times New Roman" w:cs="Times New Roman"/>
        </w:rPr>
        <w:t xml:space="preserve">3.1  </w:t>
      </w:r>
      <w:r w:rsidRPr="00AE51D2">
        <w:rPr>
          <w:rFonts w:ascii="Times New Roman" w:hAnsi="Times New Roman" w:cs="Times New Roman"/>
        </w:rPr>
        <w:t>系统模型</w:t>
      </w:r>
    </w:p>
    <w:p w:rsidR="0065292C" w:rsidRPr="00AE51D2" w:rsidRDefault="0065292C">
      <w:pPr>
        <w:rPr>
          <w:rFonts w:ascii="Times New Roman" w:hAnsi="Times New Roman" w:cs="Times New Roman"/>
        </w:rPr>
      </w:pPr>
      <w:r w:rsidRPr="00AE51D2">
        <w:rPr>
          <w:rFonts w:ascii="Times New Roman" w:hAnsi="Times New Roman" w:cs="Times New Roman"/>
        </w:rPr>
        <w:t xml:space="preserve">3.1.1  </w:t>
      </w:r>
      <w:r w:rsidR="009169DE" w:rsidRPr="00AE51D2">
        <w:rPr>
          <w:rFonts w:ascii="Times New Roman" w:hAnsi="Times New Roman" w:cs="Times New Roman"/>
        </w:rPr>
        <w:t>6GHz</w:t>
      </w:r>
      <w:r w:rsidR="009169DE" w:rsidRPr="00AE51D2">
        <w:rPr>
          <w:rFonts w:ascii="Times New Roman" w:hAnsi="Times New Roman" w:cs="Times New Roman"/>
        </w:rPr>
        <w:t>以下</w:t>
      </w:r>
      <w:r w:rsidR="009169DE" w:rsidRPr="00AE51D2">
        <w:rPr>
          <w:rFonts w:ascii="Times New Roman" w:hAnsi="Times New Roman" w:cs="Times New Roman"/>
        </w:rPr>
        <w:t>NR</w:t>
      </w:r>
      <w:r w:rsidR="009169DE" w:rsidRPr="00AE51D2">
        <w:rPr>
          <w:rFonts w:ascii="Times New Roman" w:hAnsi="Times New Roman" w:cs="Times New Roman"/>
        </w:rPr>
        <w:t>系统模型</w:t>
      </w:r>
    </w:p>
    <w:p w:rsidR="009169DE" w:rsidRPr="00AE51D2" w:rsidRDefault="009169DE" w:rsidP="009169DE">
      <w:pPr>
        <w:ind w:firstLine="420"/>
        <w:rPr>
          <w:rFonts w:ascii="Times New Roman" w:hAnsi="Times New Roman" w:cs="Times New Roman"/>
        </w:rPr>
      </w:pPr>
      <w:r w:rsidRPr="00AE51D2">
        <w:rPr>
          <w:rFonts w:ascii="Times New Roman" w:hAnsi="Times New Roman" w:cs="Times New Roman"/>
        </w:rPr>
        <w:t>（</w:t>
      </w:r>
      <w:r w:rsidRPr="00AE51D2">
        <w:rPr>
          <w:rFonts w:ascii="Times New Roman" w:hAnsi="Times New Roman" w:cs="Times New Roman"/>
        </w:rPr>
        <w:t>1</w:t>
      </w:r>
      <w:r w:rsidRPr="00AE51D2">
        <w:rPr>
          <w:rFonts w:ascii="Times New Roman" w:hAnsi="Times New Roman" w:cs="Times New Roman"/>
        </w:rPr>
        <w:t>）</w:t>
      </w:r>
      <w:r w:rsidR="00434D1B" w:rsidRPr="00AE51D2">
        <w:rPr>
          <w:rFonts w:ascii="Times New Roman" w:hAnsi="Times New Roman" w:cs="Times New Roman"/>
        </w:rPr>
        <w:t>传播损耗模型</w:t>
      </w:r>
    </w:p>
    <w:p w:rsidR="00434D1B" w:rsidRPr="00AE51D2" w:rsidRDefault="00742A48" w:rsidP="009169DE">
      <w:pPr>
        <w:ind w:firstLine="420"/>
        <w:rPr>
          <w:rFonts w:ascii="Times New Roman" w:hAnsi="Times New Roman" w:cs="Times New Roman"/>
        </w:rPr>
      </w:pPr>
      <w:r w:rsidRPr="00AE51D2">
        <w:rPr>
          <w:rFonts w:ascii="Times New Roman" w:hAnsi="Times New Roman" w:cs="Times New Roman"/>
        </w:rPr>
        <w:t>传播</w:t>
      </w:r>
      <w:r w:rsidR="00434D1B" w:rsidRPr="00AE51D2">
        <w:rPr>
          <w:rFonts w:ascii="Times New Roman" w:hAnsi="Times New Roman" w:cs="Times New Roman"/>
        </w:rPr>
        <w:t>损耗指的是信号从端到端所经历过的所有衰落，通常表示如下：</w:t>
      </w:r>
    </w:p>
    <w:p w:rsidR="00434D1B" w:rsidRPr="00AE51D2" w:rsidRDefault="00742A48" w:rsidP="00742A48">
      <w:pPr>
        <w:ind w:firstLine="420"/>
        <w:jc w:val="center"/>
        <w:rPr>
          <w:rFonts w:ascii="Times New Roman" w:hAnsi="Times New Roman" w:cs="Times New Roman"/>
        </w:rPr>
      </w:pPr>
      <w:r w:rsidRPr="00AE51D2">
        <w:rPr>
          <w:rFonts w:ascii="Times New Roman" w:hAnsi="Times New Roman" w:cs="Times New Roman"/>
          <w:position w:val="-14"/>
        </w:rPr>
        <w:object w:dxaOrig="2840" w:dyaOrig="380">
          <v:shape id="_x0000_i1035" type="#_x0000_t75" style="width:142.5pt;height:18.75pt" o:ole="">
            <v:imagedata r:id="rId32" o:title=""/>
          </v:shape>
          <o:OLEObject Type="Embed" ProgID="Equation.DSMT4" ShapeID="_x0000_i1035" DrawAspect="Content" ObjectID="_1606489994" r:id="rId33"/>
        </w:object>
      </w:r>
    </w:p>
    <w:p w:rsidR="00742A48" w:rsidRPr="00AE51D2" w:rsidRDefault="00742A48" w:rsidP="00742A48">
      <w:pPr>
        <w:rPr>
          <w:rFonts w:ascii="Times New Roman" w:hAnsi="Times New Roman" w:cs="Times New Roman"/>
        </w:rPr>
      </w:pPr>
      <w:r w:rsidRPr="00AE51D2">
        <w:rPr>
          <w:rFonts w:ascii="Times New Roman" w:hAnsi="Times New Roman" w:cs="Times New Roman"/>
        </w:rPr>
        <w:t>其中</w:t>
      </w:r>
      <w:r w:rsidRPr="00AE51D2">
        <w:rPr>
          <w:rFonts w:ascii="Times New Roman" w:hAnsi="Times New Roman" w:cs="Times New Roman"/>
          <w:position w:val="-10"/>
        </w:rPr>
        <w:object w:dxaOrig="360" w:dyaOrig="300">
          <v:shape id="_x0000_i1036" type="#_x0000_t75" style="width:18.75pt;height:15pt" o:ole="">
            <v:imagedata r:id="rId34" o:title=""/>
          </v:shape>
          <o:OLEObject Type="Embed" ProgID="Equation.DSMT4" ShapeID="_x0000_i1036" DrawAspect="Content" ObjectID="_1606489995" r:id="rId35"/>
        </w:object>
      </w:r>
      <w:r w:rsidRPr="00AE51D2">
        <w:rPr>
          <w:rFonts w:ascii="Times New Roman" w:hAnsi="Times New Roman" w:cs="Times New Roman"/>
        </w:rPr>
        <w:t>表示室外的路径损耗，</w:t>
      </w:r>
      <w:r w:rsidRPr="00AE51D2">
        <w:rPr>
          <w:rFonts w:ascii="Times New Roman" w:hAnsi="Times New Roman" w:cs="Times New Roman"/>
          <w:position w:val="-10"/>
        </w:rPr>
        <w:object w:dxaOrig="420" w:dyaOrig="300">
          <v:shape id="_x0000_i1037" type="#_x0000_t75" style="width:21pt;height:15pt" o:ole="">
            <v:imagedata r:id="rId36" o:title=""/>
          </v:shape>
          <o:OLEObject Type="Embed" ProgID="Equation.DSMT4" ShapeID="_x0000_i1037" DrawAspect="Content" ObjectID="_1606489996" r:id="rId37"/>
        </w:object>
      </w:r>
      <w:r w:rsidRPr="00AE51D2">
        <w:rPr>
          <w:rFonts w:ascii="Times New Roman" w:hAnsi="Times New Roman" w:cs="Times New Roman"/>
        </w:rPr>
        <w:t>表示穿透损耗，</w:t>
      </w:r>
      <w:r w:rsidRPr="00AE51D2">
        <w:rPr>
          <w:rFonts w:ascii="Times New Roman" w:hAnsi="Times New Roman" w:cs="Times New Roman"/>
          <w:position w:val="-10"/>
        </w:rPr>
        <w:object w:dxaOrig="400" w:dyaOrig="300">
          <v:shape id="_x0000_i1038" type="#_x0000_t75" style="width:21pt;height:15pt" o:ole="">
            <v:imagedata r:id="rId38" o:title=""/>
          </v:shape>
          <o:OLEObject Type="Embed" ProgID="Equation.DSMT4" ShapeID="_x0000_i1038" DrawAspect="Content" ObjectID="_1606489997" r:id="rId39"/>
        </w:object>
      </w:r>
      <w:r w:rsidRPr="00AE51D2">
        <w:rPr>
          <w:rFonts w:ascii="Times New Roman" w:hAnsi="Times New Roman" w:cs="Times New Roman"/>
        </w:rPr>
        <w:t>表示室内路径损耗，</w:t>
      </w:r>
      <w:r w:rsidRPr="00AE51D2">
        <w:rPr>
          <w:rFonts w:ascii="Times New Roman" w:hAnsi="Times New Roman" w:cs="Times New Roman"/>
          <w:position w:val="-12"/>
        </w:rPr>
        <w:object w:dxaOrig="279" w:dyaOrig="320">
          <v:shape id="_x0000_i1039" type="#_x0000_t75" style="width:14.25pt;height:16.5pt" o:ole="">
            <v:imagedata r:id="rId40" o:title=""/>
          </v:shape>
          <o:OLEObject Type="Embed" ProgID="Equation.DSMT4" ShapeID="_x0000_i1039" DrawAspect="Content" ObjectID="_1606489998" r:id="rId41"/>
        </w:object>
      </w:r>
      <w:r w:rsidRPr="00AE51D2">
        <w:rPr>
          <w:rFonts w:ascii="Times New Roman" w:hAnsi="Times New Roman" w:cs="Times New Roman"/>
        </w:rPr>
        <w:t>表示穿透损耗的标准差。对于室外用户来说只有室外的路径损而没有室内路径损耗，对室内用户来说既有室外路径损耗也有室内的路径损耗。</w:t>
      </w:r>
    </w:p>
    <w:p w:rsidR="008B1509" w:rsidRPr="00AE51D2" w:rsidRDefault="00FB5225" w:rsidP="009169DE">
      <w:pPr>
        <w:ind w:firstLine="420"/>
        <w:rPr>
          <w:rFonts w:ascii="Times New Roman" w:hAnsi="Times New Roman" w:cs="Times New Roman"/>
        </w:rPr>
      </w:pPr>
      <w:r w:rsidRPr="00AE51D2">
        <w:rPr>
          <w:rFonts w:ascii="Times New Roman" w:hAnsi="Times New Roman" w:cs="Times New Roman"/>
        </w:rPr>
        <w:t>路径损耗指的是信号在空间中随着距离的增加而产生的损耗。</w:t>
      </w:r>
      <w:r w:rsidR="00C06AD6" w:rsidRPr="00AE51D2">
        <w:rPr>
          <w:rFonts w:ascii="Times New Roman" w:hAnsi="Times New Roman" w:cs="Times New Roman"/>
        </w:rPr>
        <w:t>6GHz</w:t>
      </w:r>
      <w:r w:rsidR="00C06AD6" w:rsidRPr="00AE51D2">
        <w:rPr>
          <w:rFonts w:ascii="Times New Roman" w:hAnsi="Times New Roman" w:cs="Times New Roman"/>
        </w:rPr>
        <w:t>以下</w:t>
      </w:r>
      <w:r w:rsidR="00C06AD6" w:rsidRPr="00AE51D2">
        <w:rPr>
          <w:rFonts w:ascii="Times New Roman" w:hAnsi="Times New Roman" w:cs="Times New Roman"/>
        </w:rPr>
        <w:t>NR</w:t>
      </w:r>
      <w:r w:rsidR="00C06AD6" w:rsidRPr="00AE51D2">
        <w:rPr>
          <w:rFonts w:ascii="Times New Roman" w:hAnsi="Times New Roman" w:cs="Times New Roman"/>
        </w:rPr>
        <w:t>系统的路径损耗模型采用【</w:t>
      </w:r>
      <w:r w:rsidR="00C06AD6" w:rsidRPr="00AE51D2">
        <w:rPr>
          <w:rFonts w:ascii="Times New Roman" w:hAnsi="Times New Roman" w:cs="Times New Roman"/>
        </w:rPr>
        <w:t>1</w:t>
      </w:r>
      <w:r w:rsidR="00C06AD6" w:rsidRPr="00AE51D2">
        <w:rPr>
          <w:rFonts w:ascii="Times New Roman" w:hAnsi="Times New Roman" w:cs="Times New Roman"/>
        </w:rPr>
        <w:t>】中</w:t>
      </w:r>
      <w:r w:rsidR="00920D88" w:rsidRPr="00AE51D2">
        <w:rPr>
          <w:rFonts w:ascii="Times New Roman" w:hAnsi="Times New Roman" w:cs="Times New Roman"/>
        </w:rPr>
        <w:t>Model A</w:t>
      </w:r>
      <w:r w:rsidR="00C06AD6" w:rsidRPr="00AE51D2">
        <w:rPr>
          <w:rFonts w:ascii="Times New Roman" w:hAnsi="Times New Roman" w:cs="Times New Roman"/>
        </w:rPr>
        <w:t>的路径损耗模型，该模型分为两个部分，一个是</w:t>
      </w:r>
      <w:r w:rsidR="00C06AD6" w:rsidRPr="00AE51D2">
        <w:rPr>
          <w:rFonts w:ascii="Times New Roman" w:hAnsi="Times New Roman" w:cs="Times New Roman"/>
        </w:rPr>
        <w:t>LOS</w:t>
      </w:r>
      <w:r w:rsidR="00C06AD6" w:rsidRPr="00AE51D2">
        <w:rPr>
          <w:rFonts w:ascii="Times New Roman" w:hAnsi="Times New Roman" w:cs="Times New Roman"/>
        </w:rPr>
        <w:t>径的损耗模型，一个是</w:t>
      </w:r>
      <w:r w:rsidR="00C06AD6" w:rsidRPr="00AE51D2">
        <w:rPr>
          <w:rFonts w:ascii="Times New Roman" w:hAnsi="Times New Roman" w:cs="Times New Roman"/>
        </w:rPr>
        <w:t>NLOS</w:t>
      </w:r>
      <w:r w:rsidR="00C06AD6" w:rsidRPr="00AE51D2">
        <w:rPr>
          <w:rFonts w:ascii="Times New Roman" w:hAnsi="Times New Roman" w:cs="Times New Roman"/>
        </w:rPr>
        <w:t>径的损耗模型，具体数学模型如下：</w:t>
      </w:r>
    </w:p>
    <w:tbl>
      <w:tblPr>
        <w:tblStyle w:val="a3"/>
        <w:tblW w:w="0" w:type="auto"/>
        <w:jc w:val="center"/>
        <w:tblLayout w:type="fixed"/>
        <w:tblLook w:val="04A0" w:firstRow="1" w:lastRow="0" w:firstColumn="1" w:lastColumn="0" w:noHBand="0" w:noVBand="1"/>
      </w:tblPr>
      <w:tblGrid>
        <w:gridCol w:w="1129"/>
        <w:gridCol w:w="7167"/>
      </w:tblGrid>
      <w:tr w:rsidR="00C06AD6" w:rsidRPr="00AE51D2" w:rsidTr="007277C8">
        <w:trPr>
          <w:jc w:val="center"/>
        </w:trPr>
        <w:tc>
          <w:tcPr>
            <w:tcW w:w="1129" w:type="dxa"/>
            <w:vAlign w:val="center"/>
          </w:tcPr>
          <w:p w:rsidR="00C06AD6" w:rsidRPr="00AE51D2" w:rsidRDefault="00C06AD6" w:rsidP="00DA196B">
            <w:pPr>
              <w:jc w:val="center"/>
              <w:rPr>
                <w:rFonts w:ascii="Times New Roman" w:hAnsi="Times New Roman" w:cs="Times New Roman"/>
              </w:rPr>
            </w:pPr>
            <w:r w:rsidRPr="00AE51D2">
              <w:rPr>
                <w:rFonts w:ascii="Times New Roman" w:hAnsi="Times New Roman" w:cs="Times New Roman"/>
              </w:rPr>
              <w:t>LOS</w:t>
            </w:r>
            <w:r w:rsidRPr="00AE51D2">
              <w:rPr>
                <w:rFonts w:ascii="Times New Roman" w:hAnsi="Times New Roman" w:cs="Times New Roman"/>
              </w:rPr>
              <w:t>径</w:t>
            </w:r>
          </w:p>
        </w:tc>
        <w:tc>
          <w:tcPr>
            <w:tcW w:w="7167" w:type="dxa"/>
          </w:tcPr>
          <w:p w:rsidR="00C06AD6" w:rsidRPr="00AE51D2" w:rsidRDefault="007277C8" w:rsidP="00C06AD6">
            <w:pPr>
              <w:rPr>
                <w:rFonts w:ascii="Times New Roman" w:hAnsi="Times New Roman" w:cs="Times New Roman"/>
                <w:sz w:val="20"/>
                <w:lang w:val="en-GB"/>
              </w:rPr>
            </w:pPr>
            <w:r w:rsidRPr="00AE51D2">
              <w:rPr>
                <w:rFonts w:ascii="Times New Roman" w:hAnsi="Times New Roman" w:cs="Times New Roman"/>
                <w:position w:val="-26"/>
                <w:sz w:val="20"/>
                <w:lang w:val="en-GB"/>
              </w:rPr>
              <w:object w:dxaOrig="3000" w:dyaOrig="620">
                <v:shape id="_x0000_i1040" type="#_x0000_t75" style="width:150pt;height:31.5pt" o:ole="">
                  <v:imagedata r:id="rId42" o:title=""/>
                </v:shape>
                <o:OLEObject Type="Embed" ProgID="Equation.DSMT4" ShapeID="_x0000_i1040" DrawAspect="Content" ObjectID="_1606489999" r:id="rId43"/>
              </w:object>
            </w:r>
          </w:p>
          <w:p w:rsidR="00C06AD6" w:rsidRPr="00AE51D2" w:rsidRDefault="00771EBE" w:rsidP="00C06AD6">
            <w:pPr>
              <w:rPr>
                <w:rFonts w:ascii="Times New Roman" w:hAnsi="Times New Roman" w:cs="Times New Roman"/>
                <w:sz w:val="20"/>
                <w:lang w:val="en-GB"/>
              </w:rPr>
            </w:pPr>
            <w:r w:rsidRPr="00AE51D2">
              <w:rPr>
                <w:rFonts w:ascii="Times New Roman" w:hAnsi="Times New Roman" w:cs="Times New Roman"/>
                <w:position w:val="-10"/>
                <w:sz w:val="20"/>
                <w:lang w:val="en-GB"/>
              </w:rPr>
              <w:object w:dxaOrig="3260" w:dyaOrig="300">
                <v:shape id="_x0000_i1041" type="#_x0000_t75" style="width:162pt;height:15pt" o:ole="">
                  <v:imagedata r:id="rId44" o:title=""/>
                </v:shape>
                <o:OLEObject Type="Embed" ProgID="Equation.DSMT4" ShapeID="_x0000_i1041" DrawAspect="Content" ObjectID="_1606490000" r:id="rId45"/>
              </w:object>
            </w:r>
          </w:p>
          <w:p w:rsidR="00C06AD6" w:rsidRPr="00AE51D2" w:rsidRDefault="00771EBE" w:rsidP="00C06AD6">
            <w:pPr>
              <w:rPr>
                <w:rFonts w:ascii="Times New Roman" w:hAnsi="Times New Roman" w:cs="Times New Roman"/>
              </w:rPr>
            </w:pPr>
            <w:r w:rsidRPr="00AE51D2">
              <w:rPr>
                <w:rFonts w:ascii="Times New Roman" w:hAnsi="Times New Roman" w:cs="Times New Roman"/>
                <w:position w:val="-10"/>
                <w:sz w:val="20"/>
                <w:lang w:val="en-GB"/>
              </w:rPr>
              <w:object w:dxaOrig="5800" w:dyaOrig="320">
                <v:shape id="_x0000_i1042" type="#_x0000_t75" style="width:290.25pt;height:16.5pt" o:ole="">
                  <v:imagedata r:id="rId46" o:title=""/>
                </v:shape>
                <o:OLEObject Type="Embed" ProgID="Equation.DSMT4" ShapeID="_x0000_i1042" DrawAspect="Content" ObjectID="_1606490001" r:id="rId47"/>
              </w:object>
            </w:r>
          </w:p>
        </w:tc>
      </w:tr>
      <w:tr w:rsidR="00C06AD6" w:rsidRPr="00AE51D2" w:rsidTr="007277C8">
        <w:trPr>
          <w:jc w:val="center"/>
        </w:trPr>
        <w:tc>
          <w:tcPr>
            <w:tcW w:w="1129" w:type="dxa"/>
            <w:vAlign w:val="center"/>
          </w:tcPr>
          <w:p w:rsidR="00C06AD6" w:rsidRPr="00AE51D2" w:rsidRDefault="00DA196B" w:rsidP="00DA196B">
            <w:pPr>
              <w:jc w:val="center"/>
              <w:rPr>
                <w:rFonts w:ascii="Times New Roman" w:hAnsi="Times New Roman" w:cs="Times New Roman"/>
              </w:rPr>
            </w:pPr>
            <w:r w:rsidRPr="00AE51D2">
              <w:rPr>
                <w:rFonts w:ascii="Times New Roman" w:hAnsi="Times New Roman" w:cs="Times New Roman"/>
              </w:rPr>
              <w:t>NLOS</w:t>
            </w:r>
            <w:r w:rsidRPr="00AE51D2">
              <w:rPr>
                <w:rFonts w:ascii="Times New Roman" w:hAnsi="Times New Roman" w:cs="Times New Roman"/>
              </w:rPr>
              <w:t>径</w:t>
            </w:r>
          </w:p>
        </w:tc>
        <w:tc>
          <w:tcPr>
            <w:tcW w:w="7167" w:type="dxa"/>
          </w:tcPr>
          <w:p w:rsidR="00C06AD6" w:rsidRPr="00AE51D2" w:rsidRDefault="00771EBE" w:rsidP="00C06AD6">
            <w:pPr>
              <w:rPr>
                <w:rFonts w:ascii="Times New Roman" w:hAnsi="Times New Roman" w:cs="Times New Roman"/>
              </w:rPr>
            </w:pPr>
            <w:r w:rsidRPr="00AE51D2">
              <w:rPr>
                <w:rFonts w:ascii="Times New Roman" w:hAnsi="Times New Roman" w:cs="Times New Roman"/>
                <w:position w:val="-10"/>
              </w:rPr>
              <w:object w:dxaOrig="3360" w:dyaOrig="300">
                <v:shape id="_x0000_i1043" type="#_x0000_t75" style="width:168pt;height:15pt" o:ole="">
                  <v:imagedata r:id="rId48" o:title=""/>
                </v:shape>
                <o:OLEObject Type="Embed" ProgID="Equation.DSMT4" ShapeID="_x0000_i1043" DrawAspect="Content" ObjectID="_1606490002" r:id="rId49"/>
              </w:object>
            </w:r>
          </w:p>
          <w:p w:rsidR="00DA196B" w:rsidRPr="00AE51D2" w:rsidRDefault="002302DD" w:rsidP="00C06AD6">
            <w:pPr>
              <w:rPr>
                <w:rFonts w:ascii="Times New Roman" w:hAnsi="Times New Roman" w:cs="Times New Roman"/>
              </w:rPr>
            </w:pPr>
            <w:r w:rsidRPr="00AE51D2">
              <w:rPr>
                <w:rFonts w:ascii="Times New Roman" w:hAnsi="Times New Roman" w:cs="Times New Roman"/>
                <w:position w:val="-40"/>
                <w:sz w:val="20"/>
                <w:lang w:val="en-GB"/>
              </w:rPr>
              <w:object w:dxaOrig="7260" w:dyaOrig="960">
                <v:shape id="_x0000_i1044" type="#_x0000_t75" style="width:344.25pt;height:45.75pt" o:ole="">
                  <v:imagedata r:id="rId50" o:title=""/>
                </v:shape>
                <o:OLEObject Type="Embed" ProgID="Equation.DSMT4" ShapeID="_x0000_i1044" DrawAspect="Content" ObjectID="_1606490003" r:id="rId51"/>
              </w:object>
            </w:r>
          </w:p>
        </w:tc>
      </w:tr>
      <w:tr w:rsidR="00982DF2" w:rsidRPr="00AE51D2" w:rsidTr="007277C8">
        <w:trPr>
          <w:jc w:val="center"/>
        </w:trPr>
        <w:tc>
          <w:tcPr>
            <w:tcW w:w="1129" w:type="dxa"/>
            <w:vAlign w:val="center"/>
          </w:tcPr>
          <w:p w:rsidR="00982DF2" w:rsidRPr="00AE51D2" w:rsidRDefault="00982DF2" w:rsidP="00DA196B">
            <w:pPr>
              <w:jc w:val="center"/>
              <w:rPr>
                <w:rFonts w:ascii="Times New Roman" w:hAnsi="Times New Roman" w:cs="Times New Roman"/>
              </w:rPr>
            </w:pPr>
            <w:r w:rsidRPr="00AE51D2">
              <w:rPr>
                <w:rFonts w:ascii="Times New Roman" w:hAnsi="Times New Roman" w:cs="Times New Roman"/>
              </w:rPr>
              <w:t>LOS</w:t>
            </w:r>
            <w:r w:rsidRPr="00AE51D2">
              <w:rPr>
                <w:rFonts w:ascii="Times New Roman" w:hAnsi="Times New Roman" w:cs="Times New Roman"/>
              </w:rPr>
              <w:t>概率</w:t>
            </w:r>
          </w:p>
        </w:tc>
        <w:tc>
          <w:tcPr>
            <w:tcW w:w="7167" w:type="dxa"/>
          </w:tcPr>
          <w:p w:rsidR="00F31F87" w:rsidRPr="00AE51D2" w:rsidRDefault="00311D93" w:rsidP="00C06AD6">
            <w:pPr>
              <w:rPr>
                <w:rFonts w:ascii="Times New Roman" w:hAnsi="Times New Roman" w:cs="Times New Roman"/>
              </w:rPr>
            </w:pPr>
            <w:r w:rsidRPr="00AE51D2">
              <w:rPr>
                <w:rFonts w:ascii="Times New Roman" w:hAnsi="Times New Roman" w:cs="Times New Roman"/>
                <w:position w:val="-30"/>
              </w:rPr>
              <w:object w:dxaOrig="5899" w:dyaOrig="700">
                <v:shape id="_x0000_i1045" type="#_x0000_t75" style="width:276pt;height:36pt" o:ole="">
                  <v:imagedata r:id="rId52" o:title=""/>
                </v:shape>
                <o:OLEObject Type="Embed" ProgID="Equation.DSMT4" ShapeID="_x0000_i1045" DrawAspect="Content" ObjectID="_1606490004" r:id="rId53"/>
              </w:object>
            </w:r>
          </w:p>
          <w:p w:rsidR="00982DF2" w:rsidRPr="00AE51D2" w:rsidRDefault="00D5011A" w:rsidP="00C06AD6">
            <w:pPr>
              <w:rPr>
                <w:rFonts w:ascii="Times New Roman" w:hAnsi="Times New Roman" w:cs="Times New Roman"/>
              </w:rPr>
            </w:pPr>
            <w:r w:rsidRPr="00AE51D2">
              <w:rPr>
                <w:rFonts w:ascii="Times New Roman" w:hAnsi="Times New Roman" w:cs="Times New Roman"/>
                <w:position w:val="-44"/>
              </w:rPr>
              <w:object w:dxaOrig="4880" w:dyaOrig="980">
                <v:shape id="_x0000_i1046" type="#_x0000_t75" style="width:244.5pt;height:48.75pt" o:ole="">
                  <v:imagedata r:id="rId54" o:title=""/>
                </v:shape>
                <o:OLEObject Type="Embed" ProgID="Equation.DSMT4" ShapeID="_x0000_i1046" DrawAspect="Content" ObjectID="_1606490005" r:id="rId55"/>
              </w:object>
            </w:r>
          </w:p>
          <w:p w:rsidR="00D5011A" w:rsidRPr="00AE51D2" w:rsidRDefault="00D5011A" w:rsidP="00C06AD6">
            <w:pPr>
              <w:rPr>
                <w:rFonts w:ascii="Times New Roman" w:hAnsi="Times New Roman" w:cs="Times New Roman"/>
              </w:rPr>
            </w:pPr>
            <w:r w:rsidRPr="00AE51D2">
              <w:rPr>
                <w:rFonts w:ascii="Times New Roman" w:hAnsi="Times New Roman" w:cs="Times New Roman"/>
                <w:position w:val="-44"/>
              </w:rPr>
              <w:object w:dxaOrig="4000" w:dyaOrig="980">
                <v:shape id="_x0000_i1047" type="#_x0000_t75" style="width:199.5pt;height:48.75pt" o:ole="">
                  <v:imagedata r:id="rId56" o:title=""/>
                </v:shape>
                <o:OLEObject Type="Embed" ProgID="Equation.DSMT4" ShapeID="_x0000_i1047" DrawAspect="Content" ObjectID="_1606490006" r:id="rId57"/>
              </w:object>
            </w:r>
          </w:p>
        </w:tc>
      </w:tr>
    </w:tbl>
    <w:p w:rsidR="00C06AD6" w:rsidRPr="00AE51D2" w:rsidRDefault="00183E5E" w:rsidP="00C06AD6">
      <w:pPr>
        <w:rPr>
          <w:rFonts w:ascii="Times New Roman" w:hAnsi="Times New Roman" w:cs="Times New Roman"/>
        </w:rPr>
      </w:pPr>
      <w:r w:rsidRPr="00AE51D2">
        <w:rPr>
          <w:rFonts w:ascii="Times New Roman" w:hAnsi="Times New Roman" w:cs="Times New Roman"/>
        </w:rPr>
        <w:t>其中</w:t>
      </w:r>
      <w:r w:rsidR="00B21366" w:rsidRPr="00AE51D2">
        <w:rPr>
          <w:rFonts w:ascii="Times New Roman" w:hAnsi="Times New Roman" w:cs="Times New Roman"/>
        </w:rPr>
        <w:t>，</w:t>
      </w:r>
      <w:r w:rsidR="00771EBE" w:rsidRPr="00AE51D2">
        <w:rPr>
          <w:rFonts w:ascii="Times New Roman" w:hAnsi="Times New Roman" w:cs="Times New Roman"/>
          <w:position w:val="-10"/>
        </w:rPr>
        <w:object w:dxaOrig="340" w:dyaOrig="300">
          <v:shape id="_x0000_i1048" type="#_x0000_t75" style="width:17.25pt;height:15pt" o:ole="">
            <v:imagedata r:id="rId58" o:title=""/>
          </v:shape>
          <o:OLEObject Type="Embed" ProgID="Equation.DSMT4" ShapeID="_x0000_i1048" DrawAspect="Content" ObjectID="_1606490007" r:id="rId59"/>
        </w:object>
      </w:r>
      <w:r w:rsidR="00771EBE" w:rsidRPr="00AE51D2">
        <w:rPr>
          <w:rFonts w:ascii="Times New Roman" w:hAnsi="Times New Roman" w:cs="Times New Roman"/>
        </w:rPr>
        <w:t>是</w:t>
      </w:r>
      <w:r w:rsidR="00F05415" w:rsidRPr="00AE51D2">
        <w:rPr>
          <w:rFonts w:ascii="Times New Roman" w:hAnsi="Times New Roman" w:cs="Times New Roman"/>
        </w:rPr>
        <w:t>距离的转折点</w:t>
      </w:r>
      <w:r w:rsidR="005227E5" w:rsidRPr="00AE51D2">
        <w:rPr>
          <w:rFonts w:ascii="Times New Roman" w:hAnsi="Times New Roman" w:cs="Times New Roman"/>
        </w:rPr>
        <w:t>，</w:t>
      </w:r>
      <w:r w:rsidR="005227E5" w:rsidRPr="00AE51D2">
        <w:rPr>
          <w:rFonts w:ascii="Times New Roman" w:hAnsi="Times New Roman" w:cs="Times New Roman"/>
          <w:position w:val="-10"/>
        </w:rPr>
        <w:object w:dxaOrig="1579" w:dyaOrig="300">
          <v:shape id="_x0000_i1049" type="#_x0000_t75" style="width:78.75pt;height:15pt" o:ole="">
            <v:imagedata r:id="rId60" o:title=""/>
          </v:shape>
          <o:OLEObject Type="Embed" ProgID="Equation.DSMT4" ShapeID="_x0000_i1049" DrawAspect="Content" ObjectID="_1606490008" r:id="rId61"/>
        </w:object>
      </w:r>
      <w:r w:rsidR="005227E5" w:rsidRPr="00AE51D2">
        <w:rPr>
          <w:rFonts w:ascii="Times New Roman" w:hAnsi="Times New Roman" w:cs="Times New Roman"/>
        </w:rPr>
        <w:t>；</w:t>
      </w:r>
      <w:r w:rsidR="005227E5" w:rsidRPr="00AE51D2">
        <w:rPr>
          <w:rFonts w:ascii="Times New Roman" w:hAnsi="Times New Roman" w:cs="Times New Roman"/>
          <w:position w:val="-10"/>
        </w:rPr>
        <w:object w:dxaOrig="320" w:dyaOrig="300">
          <v:shape id="_x0000_i1050" type="#_x0000_t75" style="width:16.5pt;height:15pt" o:ole="">
            <v:imagedata r:id="rId62" o:title=""/>
          </v:shape>
          <o:OLEObject Type="Embed" ProgID="Equation.DSMT4" ShapeID="_x0000_i1050" DrawAspect="Content" ObjectID="_1606490009" r:id="rId63"/>
        </w:object>
      </w:r>
      <w:r w:rsidR="005227E5" w:rsidRPr="00AE51D2">
        <w:rPr>
          <w:rFonts w:ascii="Times New Roman" w:hAnsi="Times New Roman" w:cs="Times New Roman"/>
        </w:rPr>
        <w:t>和</w:t>
      </w:r>
      <w:r w:rsidR="005227E5" w:rsidRPr="00AE51D2">
        <w:rPr>
          <w:rFonts w:ascii="Times New Roman" w:hAnsi="Times New Roman" w:cs="Times New Roman"/>
          <w:position w:val="-10"/>
        </w:rPr>
        <w:object w:dxaOrig="320" w:dyaOrig="300">
          <v:shape id="_x0000_i1051" type="#_x0000_t75" style="width:16.5pt;height:15pt" o:ole="">
            <v:imagedata r:id="rId64" o:title=""/>
          </v:shape>
          <o:OLEObject Type="Embed" ProgID="Equation.DSMT4" ShapeID="_x0000_i1051" DrawAspect="Content" ObjectID="_1606490010" r:id="rId65"/>
        </w:object>
      </w:r>
      <w:r w:rsidR="005227E5" w:rsidRPr="00AE51D2">
        <w:rPr>
          <w:rFonts w:ascii="Times New Roman" w:hAnsi="Times New Roman" w:cs="Times New Roman"/>
        </w:rPr>
        <w:t>分别是基站和用户的实际天线高度，而</w:t>
      </w:r>
      <w:r w:rsidR="005227E5" w:rsidRPr="00AE51D2">
        <w:rPr>
          <w:rFonts w:ascii="Times New Roman" w:hAnsi="Times New Roman" w:cs="Times New Roman"/>
          <w:position w:val="-10"/>
        </w:rPr>
        <w:object w:dxaOrig="320" w:dyaOrig="300">
          <v:shape id="_x0000_i1052" type="#_x0000_t75" style="width:16.5pt;height:15pt" o:ole="">
            <v:imagedata r:id="rId66" o:title=""/>
          </v:shape>
          <o:OLEObject Type="Embed" ProgID="Equation.DSMT4" ShapeID="_x0000_i1052" DrawAspect="Content" ObjectID="_1606490011" r:id="rId67"/>
        </w:object>
      </w:r>
      <w:r w:rsidR="005227E5" w:rsidRPr="00AE51D2">
        <w:rPr>
          <w:rFonts w:ascii="Times New Roman" w:hAnsi="Times New Roman" w:cs="Times New Roman"/>
        </w:rPr>
        <w:t>和</w:t>
      </w:r>
      <w:r w:rsidR="005227E5" w:rsidRPr="00AE51D2">
        <w:rPr>
          <w:rFonts w:ascii="Times New Roman" w:hAnsi="Times New Roman" w:cs="Times New Roman"/>
          <w:position w:val="-10"/>
        </w:rPr>
        <w:object w:dxaOrig="320" w:dyaOrig="300">
          <v:shape id="_x0000_i1053" type="#_x0000_t75" style="width:16.5pt;height:15pt" o:ole="">
            <v:imagedata r:id="rId68" o:title=""/>
          </v:shape>
          <o:OLEObject Type="Embed" ProgID="Equation.DSMT4" ShapeID="_x0000_i1053" DrawAspect="Content" ObjectID="_1606490012" r:id="rId69"/>
        </w:object>
      </w:r>
      <w:r w:rsidR="005227E5" w:rsidRPr="00AE51D2">
        <w:rPr>
          <w:rFonts w:ascii="Times New Roman" w:hAnsi="Times New Roman" w:cs="Times New Roman"/>
        </w:rPr>
        <w:t>是基站和用户的有效天线高度，可由下式计算得到：</w:t>
      </w:r>
      <w:r w:rsidR="005227E5" w:rsidRPr="00AE51D2">
        <w:rPr>
          <w:rFonts w:ascii="Times New Roman" w:hAnsi="Times New Roman" w:cs="Times New Roman"/>
          <w:position w:val="-10"/>
        </w:rPr>
        <w:object w:dxaOrig="1160" w:dyaOrig="300">
          <v:shape id="_x0000_i1054" type="#_x0000_t75" style="width:58.5pt;height:15pt" o:ole="">
            <v:imagedata r:id="rId70" o:title=""/>
          </v:shape>
          <o:OLEObject Type="Embed" ProgID="Equation.DSMT4" ShapeID="_x0000_i1054" DrawAspect="Content" ObjectID="_1606490013" r:id="rId71"/>
        </w:object>
      </w:r>
      <w:r w:rsidR="005227E5" w:rsidRPr="00AE51D2">
        <w:rPr>
          <w:rFonts w:ascii="Times New Roman" w:hAnsi="Times New Roman" w:cs="Times New Roman"/>
        </w:rPr>
        <w:t>，</w:t>
      </w:r>
      <w:r w:rsidR="005227E5" w:rsidRPr="00AE51D2">
        <w:rPr>
          <w:rFonts w:ascii="Times New Roman" w:hAnsi="Times New Roman" w:cs="Times New Roman"/>
          <w:position w:val="-10"/>
        </w:rPr>
        <w:object w:dxaOrig="1180" w:dyaOrig="300">
          <v:shape id="_x0000_i1055" type="#_x0000_t75" style="width:58.5pt;height:15pt" o:ole="">
            <v:imagedata r:id="rId72" o:title=""/>
          </v:shape>
          <o:OLEObject Type="Embed" ProgID="Equation.DSMT4" ShapeID="_x0000_i1055" DrawAspect="Content" ObjectID="_1606490014" r:id="rId73"/>
        </w:object>
      </w:r>
      <w:r w:rsidR="005227E5" w:rsidRPr="00AE51D2">
        <w:rPr>
          <w:rFonts w:ascii="Times New Roman" w:hAnsi="Times New Roman" w:cs="Times New Roman"/>
        </w:rPr>
        <w:t>；有效天线高度</w:t>
      </w:r>
      <w:r w:rsidR="005227E5" w:rsidRPr="00AE51D2">
        <w:rPr>
          <w:rFonts w:ascii="Times New Roman" w:hAnsi="Times New Roman" w:cs="Times New Roman"/>
          <w:position w:val="-10"/>
        </w:rPr>
        <w:object w:dxaOrig="260" w:dyaOrig="300">
          <v:shape id="_x0000_i1056" type="#_x0000_t75" style="width:13.5pt;height:15pt" o:ole="">
            <v:imagedata r:id="rId74" o:title=""/>
          </v:shape>
          <o:OLEObject Type="Embed" ProgID="Equation.DSMT4" ShapeID="_x0000_i1056" DrawAspect="Content" ObjectID="_1606490015" r:id="rId75"/>
        </w:object>
      </w:r>
      <w:r w:rsidR="005227E5" w:rsidRPr="00AE51D2">
        <w:rPr>
          <w:rFonts w:ascii="Times New Roman" w:hAnsi="Times New Roman" w:cs="Times New Roman"/>
        </w:rPr>
        <w:t>以概率</w:t>
      </w:r>
      <w:r w:rsidR="001D43DC" w:rsidRPr="00AE51D2">
        <w:rPr>
          <w:rFonts w:ascii="Times New Roman" w:hAnsi="Times New Roman" w:cs="Times New Roman"/>
          <w:position w:val="-14"/>
        </w:rPr>
        <w:object w:dxaOrig="1620" w:dyaOrig="380">
          <v:shape id="_x0000_i1057" type="#_x0000_t75" style="width:81pt;height:18.75pt" o:ole="">
            <v:imagedata r:id="rId76" o:title=""/>
          </v:shape>
          <o:OLEObject Type="Embed" ProgID="Equation.DSMT4" ShapeID="_x0000_i1057" DrawAspect="Content" ObjectID="_1606490016" r:id="rId77"/>
        </w:object>
      </w:r>
      <w:r w:rsidR="001D43DC" w:rsidRPr="00AE51D2">
        <w:rPr>
          <w:rFonts w:ascii="Times New Roman" w:hAnsi="Times New Roman" w:cs="Times New Roman"/>
        </w:rPr>
        <w:t>取</w:t>
      </w:r>
      <w:r w:rsidR="001D43DC" w:rsidRPr="00AE51D2">
        <w:rPr>
          <w:rFonts w:ascii="Times New Roman" w:hAnsi="Times New Roman" w:cs="Times New Roman"/>
        </w:rPr>
        <w:t>1</w:t>
      </w:r>
      <w:r w:rsidR="00D5011A" w:rsidRPr="00AE51D2">
        <w:rPr>
          <w:rFonts w:ascii="Times New Roman" w:hAnsi="Times New Roman" w:cs="Times New Roman"/>
        </w:rPr>
        <w:t>，</w:t>
      </w:r>
      <w:r w:rsidR="001D43DC" w:rsidRPr="00AE51D2">
        <w:rPr>
          <w:rFonts w:ascii="Times New Roman" w:hAnsi="Times New Roman" w:cs="Times New Roman"/>
        </w:rPr>
        <w:t>剩下的</w:t>
      </w:r>
      <w:r w:rsidR="00572EDB" w:rsidRPr="00AE51D2">
        <w:rPr>
          <w:rFonts w:ascii="Times New Roman" w:hAnsi="Times New Roman" w:cs="Times New Roman"/>
          <w:position w:val="-10"/>
        </w:rPr>
        <w:object w:dxaOrig="260" w:dyaOrig="300">
          <v:shape id="_x0000_i1058" type="#_x0000_t75" style="width:13.5pt;height:15pt" o:ole="">
            <v:imagedata r:id="rId74" o:title=""/>
          </v:shape>
          <o:OLEObject Type="Embed" ProgID="Equation.DSMT4" ShapeID="_x0000_i1058" DrawAspect="Content" ObjectID="_1606490017" r:id="rId78"/>
        </w:object>
      </w:r>
      <w:r w:rsidR="001D43DC" w:rsidRPr="00AE51D2">
        <w:rPr>
          <w:rFonts w:ascii="Times New Roman" w:hAnsi="Times New Roman" w:cs="Times New Roman"/>
        </w:rPr>
        <w:t>等概率地从</w:t>
      </w:r>
      <w:r w:rsidR="001D43DC" w:rsidRPr="00AE51D2">
        <w:rPr>
          <w:rFonts w:ascii="Times New Roman" w:hAnsi="Times New Roman" w:cs="Times New Roman"/>
        </w:rPr>
        <w:t>(12,15,…,(</w:t>
      </w:r>
      <w:r w:rsidR="001D43DC" w:rsidRPr="00AE51D2">
        <w:rPr>
          <w:rFonts w:ascii="Times New Roman" w:hAnsi="Times New Roman" w:cs="Times New Roman"/>
          <w:position w:val="-10"/>
        </w:rPr>
        <w:object w:dxaOrig="320" w:dyaOrig="300">
          <v:shape id="_x0000_i1059" type="#_x0000_t75" style="width:16.5pt;height:15pt" o:ole="">
            <v:imagedata r:id="rId68" o:title=""/>
          </v:shape>
          <o:OLEObject Type="Embed" ProgID="Equation.DSMT4" ShapeID="_x0000_i1059" DrawAspect="Content" ObjectID="_1606490018" r:id="rId79"/>
        </w:object>
      </w:r>
      <w:r w:rsidR="001D43DC" w:rsidRPr="00AE51D2">
        <w:rPr>
          <w:rFonts w:ascii="Times New Roman" w:hAnsi="Times New Roman" w:cs="Times New Roman"/>
        </w:rPr>
        <w:t>-1.5))</w:t>
      </w:r>
      <w:r w:rsidR="001D43DC" w:rsidRPr="00AE51D2">
        <w:rPr>
          <w:rFonts w:ascii="Times New Roman" w:hAnsi="Times New Roman" w:cs="Times New Roman"/>
        </w:rPr>
        <w:t>取；</w:t>
      </w:r>
      <w:r w:rsidR="00B21366" w:rsidRPr="00AE51D2">
        <w:rPr>
          <w:rFonts w:ascii="Times New Roman" w:hAnsi="Times New Roman" w:cs="Times New Roman"/>
          <w:position w:val="-10"/>
        </w:rPr>
        <w:object w:dxaOrig="240" w:dyaOrig="300">
          <v:shape id="_x0000_i1060" type="#_x0000_t75" style="width:13.5pt;height:15pt" o:ole="">
            <v:imagedata r:id="rId80" o:title=""/>
          </v:shape>
          <o:OLEObject Type="Embed" ProgID="Equation.DSMT4" ShapeID="_x0000_i1060" DrawAspect="Content" ObjectID="_1606490019" r:id="rId81"/>
        </w:object>
      </w:r>
      <w:r w:rsidR="00B21366" w:rsidRPr="00AE51D2">
        <w:rPr>
          <w:rFonts w:ascii="Times New Roman" w:hAnsi="Times New Roman" w:cs="Times New Roman"/>
        </w:rPr>
        <w:t>是载频的中心频率，单位为</w:t>
      </w:r>
      <w:r w:rsidR="00B21366" w:rsidRPr="00AE51D2">
        <w:rPr>
          <w:rFonts w:ascii="Times New Roman" w:hAnsi="Times New Roman" w:cs="Times New Roman"/>
        </w:rPr>
        <w:t>Hz</w:t>
      </w:r>
      <w:r w:rsidR="00B21366" w:rsidRPr="00AE51D2">
        <w:rPr>
          <w:rFonts w:ascii="Times New Roman" w:hAnsi="Times New Roman" w:cs="Times New Roman"/>
        </w:rPr>
        <w:t>；</w:t>
      </w:r>
      <w:r w:rsidR="00B21366" w:rsidRPr="00AE51D2">
        <w:rPr>
          <w:rFonts w:ascii="Times New Roman" w:hAnsi="Times New Roman" w:cs="Times New Roman"/>
          <w:position w:val="-10"/>
        </w:rPr>
        <w:object w:dxaOrig="340" w:dyaOrig="300">
          <v:shape id="_x0000_i1061" type="#_x0000_t75" style="width:17.25pt;height:15pt" o:ole="">
            <v:imagedata r:id="rId82" o:title=""/>
          </v:shape>
          <o:OLEObject Type="Embed" ProgID="Equation.DSMT4" ShapeID="_x0000_i1061" DrawAspect="Content" ObjectID="_1606490020" r:id="rId83"/>
        </w:object>
      </w:r>
      <w:r w:rsidR="00B21366" w:rsidRPr="00AE51D2">
        <w:rPr>
          <w:rFonts w:ascii="Times New Roman" w:hAnsi="Times New Roman" w:cs="Times New Roman"/>
        </w:rPr>
        <w:t>是基站与用户之间二维平面的距离，</w:t>
      </w:r>
      <w:r w:rsidR="00B21366" w:rsidRPr="00AE51D2">
        <w:rPr>
          <w:rFonts w:ascii="Times New Roman" w:hAnsi="Times New Roman" w:cs="Times New Roman"/>
          <w:position w:val="-10"/>
        </w:rPr>
        <w:object w:dxaOrig="340" w:dyaOrig="300">
          <v:shape id="_x0000_i1062" type="#_x0000_t75" style="width:17.25pt;height:15pt" o:ole="">
            <v:imagedata r:id="rId84" o:title=""/>
          </v:shape>
          <o:OLEObject Type="Embed" ProgID="Equation.DSMT4" ShapeID="_x0000_i1062" DrawAspect="Content" ObjectID="_1606490021" r:id="rId85"/>
        </w:object>
      </w:r>
      <w:r w:rsidR="00B21366" w:rsidRPr="00AE51D2">
        <w:rPr>
          <w:rFonts w:ascii="Times New Roman" w:hAnsi="Times New Roman" w:cs="Times New Roman"/>
        </w:rPr>
        <w:t>是基站</w:t>
      </w:r>
      <w:r w:rsidR="004B735D" w:rsidRPr="00AE51D2">
        <w:rPr>
          <w:rFonts w:ascii="Times New Roman" w:hAnsi="Times New Roman" w:cs="Times New Roman"/>
        </w:rPr>
        <w:t>与用户之间包括高度差的距离，</w:t>
      </w:r>
      <w:r w:rsidR="00335DCF" w:rsidRPr="00AE51D2">
        <w:rPr>
          <w:rFonts w:ascii="Times New Roman" w:hAnsi="Times New Roman" w:cs="Times New Roman"/>
        </w:rPr>
        <w:t>计算方式如式</w:t>
      </w:r>
      <w:r w:rsidR="00335DCF" w:rsidRPr="00AE51D2">
        <w:rPr>
          <w:rFonts w:ascii="Times New Roman" w:hAnsi="Times New Roman" w:cs="Times New Roman"/>
        </w:rPr>
        <w:t>X</w:t>
      </w:r>
      <w:r w:rsidR="00335DCF" w:rsidRPr="00AE51D2">
        <w:rPr>
          <w:rFonts w:ascii="Times New Roman" w:hAnsi="Times New Roman" w:cs="Times New Roman"/>
        </w:rPr>
        <w:t>所示，距离的参数说明如图</w:t>
      </w:r>
      <w:r w:rsidR="00335DCF" w:rsidRPr="00AE51D2">
        <w:rPr>
          <w:rFonts w:ascii="Times New Roman" w:hAnsi="Times New Roman" w:cs="Times New Roman"/>
        </w:rPr>
        <w:t>X</w:t>
      </w:r>
      <w:r w:rsidR="00335DCF" w:rsidRPr="00AE51D2">
        <w:rPr>
          <w:rFonts w:ascii="Times New Roman" w:hAnsi="Times New Roman" w:cs="Times New Roman"/>
        </w:rPr>
        <w:t>所示。</w:t>
      </w:r>
    </w:p>
    <w:p w:rsidR="00335DCF" w:rsidRPr="00AE51D2" w:rsidRDefault="004B735D" w:rsidP="00FB5225">
      <w:pPr>
        <w:jc w:val="center"/>
        <w:rPr>
          <w:rFonts w:ascii="Times New Roman" w:eastAsia="宋体" w:hAnsi="Times New Roman" w:cs="Times New Roman"/>
          <w:sz w:val="24"/>
          <w:lang w:val="en-GB"/>
        </w:rPr>
      </w:pPr>
      <w:r w:rsidRPr="00AE51D2">
        <w:rPr>
          <w:rFonts w:ascii="Times New Roman" w:hAnsi="Times New Roman" w:cs="Times New Roman"/>
          <w:position w:val="-14"/>
        </w:rPr>
        <w:object w:dxaOrig="4599" w:dyaOrig="440">
          <v:shape id="_x0000_i1063" type="#_x0000_t75" style="width:229.5pt;height:21pt" o:ole="">
            <v:imagedata r:id="rId86" o:title=""/>
          </v:shape>
          <o:OLEObject Type="Embed" ProgID="Equation.DSMT4" ShapeID="_x0000_i1063" DrawAspect="Content" ObjectID="_1606490022" r:id="rId87"/>
        </w:object>
      </w:r>
      <w:r w:rsidR="00335DCF" w:rsidRPr="00AE51D2">
        <w:rPr>
          <w:rFonts w:ascii="Times New Roman" w:eastAsia="宋体" w:hAnsi="Times New Roman" w:cs="Times New Roman"/>
          <w:sz w:val="24"/>
          <w:lang w:val="en-GB"/>
        </w:rPr>
        <w:object w:dxaOrig="4170" w:dyaOrig="2310">
          <v:shape id="_x0000_i1064" type="#_x0000_t75" style="width:208.5pt;height:115.5pt" o:ole="">
            <v:imagedata r:id="rId88" o:title=""/>
          </v:shape>
          <o:OLEObject Type="Embed" ProgID="Visio.Drawing.11" ShapeID="_x0000_i1064" DrawAspect="Content" ObjectID="_1606490023" r:id="rId89"/>
        </w:object>
      </w:r>
      <w:r w:rsidR="00335DCF" w:rsidRPr="00AE51D2">
        <w:rPr>
          <w:rFonts w:ascii="Times New Roman" w:eastAsia="宋体" w:hAnsi="Times New Roman" w:cs="Times New Roman"/>
          <w:lang w:val="en-GB"/>
        </w:rPr>
        <w:t xml:space="preserve"> </w:t>
      </w:r>
      <w:r w:rsidR="00335DCF" w:rsidRPr="00AE51D2">
        <w:rPr>
          <w:rFonts w:ascii="Times New Roman" w:eastAsia="宋体" w:hAnsi="Times New Roman" w:cs="Times New Roman"/>
          <w:sz w:val="24"/>
          <w:lang w:val="en-GB"/>
        </w:rPr>
        <w:object w:dxaOrig="4170" w:dyaOrig="2310">
          <v:shape id="_x0000_i1065" type="#_x0000_t75" style="width:208.5pt;height:115.5pt" o:ole="">
            <v:imagedata r:id="rId90" o:title=""/>
          </v:shape>
          <o:OLEObject Type="Embed" ProgID="Visio.Drawing.11" ShapeID="_x0000_i1065" DrawAspect="Content" ObjectID="_1606490024" r:id="rId91"/>
        </w:object>
      </w:r>
    </w:p>
    <w:p w:rsidR="00FB5225" w:rsidRPr="00AE51D2" w:rsidRDefault="00FB5225" w:rsidP="00FB5225">
      <w:pPr>
        <w:rPr>
          <w:rFonts w:ascii="Times New Roman" w:hAnsi="Times New Roman" w:cs="Times New Roman"/>
        </w:rPr>
      </w:pPr>
      <w:r w:rsidRPr="00AE51D2">
        <w:rPr>
          <w:rFonts w:ascii="Times New Roman" w:eastAsia="宋体" w:hAnsi="Times New Roman" w:cs="Times New Roman"/>
          <w:sz w:val="24"/>
          <w:lang w:val="en-GB"/>
        </w:rPr>
        <w:tab/>
      </w:r>
      <w:r w:rsidRPr="00AE51D2">
        <w:rPr>
          <w:rFonts w:ascii="Times New Roman" w:hAnsi="Times New Roman" w:cs="Times New Roman"/>
        </w:rPr>
        <w:t>对室内用户来说，除了有</w:t>
      </w:r>
      <w:r w:rsidR="003D1EB2" w:rsidRPr="00AE51D2">
        <w:rPr>
          <w:rFonts w:ascii="Times New Roman" w:hAnsi="Times New Roman" w:cs="Times New Roman"/>
        </w:rPr>
        <w:t>室外</w:t>
      </w:r>
      <w:r w:rsidRPr="00AE51D2">
        <w:rPr>
          <w:rFonts w:ascii="Times New Roman" w:hAnsi="Times New Roman" w:cs="Times New Roman"/>
        </w:rPr>
        <w:t>路径损耗外还存在一个穿透损耗。穿透损耗指的是信号穿越</w:t>
      </w:r>
      <w:r w:rsidR="00753BEC" w:rsidRPr="00AE51D2">
        <w:rPr>
          <w:rFonts w:ascii="Times New Roman" w:hAnsi="Times New Roman" w:cs="Times New Roman"/>
        </w:rPr>
        <w:t>阻挡物</w:t>
      </w:r>
      <w:r w:rsidR="00EA597F" w:rsidRPr="00AE51D2">
        <w:rPr>
          <w:rFonts w:ascii="Times New Roman" w:hAnsi="Times New Roman" w:cs="Times New Roman"/>
        </w:rPr>
        <w:t>时所经历的损耗。对于</w:t>
      </w:r>
      <w:r w:rsidR="00EA597F" w:rsidRPr="00AE51D2">
        <w:rPr>
          <w:rFonts w:ascii="Times New Roman" w:hAnsi="Times New Roman" w:cs="Times New Roman"/>
        </w:rPr>
        <w:t>6GHz</w:t>
      </w:r>
      <w:r w:rsidR="00EA597F" w:rsidRPr="00AE51D2">
        <w:rPr>
          <w:rFonts w:ascii="Times New Roman" w:hAnsi="Times New Roman" w:cs="Times New Roman"/>
        </w:rPr>
        <w:t>以下的</w:t>
      </w:r>
      <w:r w:rsidR="00EA597F" w:rsidRPr="00AE51D2">
        <w:rPr>
          <w:rFonts w:ascii="Times New Roman" w:hAnsi="Times New Roman" w:cs="Times New Roman"/>
        </w:rPr>
        <w:t>NR</w:t>
      </w:r>
      <w:r w:rsidR="00EA597F" w:rsidRPr="00AE51D2">
        <w:rPr>
          <w:rFonts w:ascii="Times New Roman" w:hAnsi="Times New Roman" w:cs="Times New Roman"/>
        </w:rPr>
        <w:t>系统来说</w:t>
      </w:r>
      <w:r w:rsidR="00CA51A5" w:rsidRPr="00AE51D2">
        <w:rPr>
          <w:rFonts w:ascii="Times New Roman" w:hAnsi="Times New Roman" w:cs="Times New Roman"/>
        </w:rPr>
        <w:t>穿透损耗</w:t>
      </w:r>
      <w:r w:rsidR="00CA51A5" w:rsidRPr="00AE51D2">
        <w:rPr>
          <w:rFonts w:ascii="Times New Roman" w:hAnsi="Times New Roman" w:cs="Times New Roman"/>
          <w:position w:val="-10"/>
        </w:rPr>
        <w:object w:dxaOrig="1080" w:dyaOrig="300">
          <v:shape id="_x0000_i1066" type="#_x0000_t75" style="width:55.5pt;height:15pt" o:ole="">
            <v:imagedata r:id="rId92" o:title=""/>
          </v:shape>
          <o:OLEObject Type="Embed" ProgID="Equation.DSMT4" ShapeID="_x0000_i1066" DrawAspect="Content" ObjectID="_1606490025" r:id="rId93"/>
        </w:object>
      </w:r>
      <w:r w:rsidR="00CA51A5" w:rsidRPr="00AE51D2">
        <w:rPr>
          <w:rFonts w:ascii="Times New Roman" w:hAnsi="Times New Roman" w:cs="Times New Roman"/>
        </w:rPr>
        <w:t>，而信号在室内经历的损耗</w:t>
      </w:r>
      <w:r w:rsidR="00CA51A5" w:rsidRPr="00AE51D2">
        <w:rPr>
          <w:rFonts w:ascii="Times New Roman" w:hAnsi="Times New Roman" w:cs="Times New Roman"/>
          <w:position w:val="-10"/>
        </w:rPr>
        <w:object w:dxaOrig="1320" w:dyaOrig="300">
          <v:shape id="_x0000_i1067" type="#_x0000_t75" style="width:66pt;height:15pt" o:ole="">
            <v:imagedata r:id="rId94" o:title=""/>
          </v:shape>
          <o:OLEObject Type="Embed" ProgID="Equation.DSMT4" ShapeID="_x0000_i1067" DrawAspect="Content" ObjectID="_1606490026" r:id="rId95"/>
        </w:object>
      </w:r>
      <w:r w:rsidR="00CA51A5" w:rsidRPr="00AE51D2">
        <w:rPr>
          <w:rFonts w:ascii="Times New Roman" w:hAnsi="Times New Roman" w:cs="Times New Roman"/>
        </w:rPr>
        <w:t>。</w:t>
      </w:r>
    </w:p>
    <w:p w:rsidR="005B2F70" w:rsidRPr="00AE51D2" w:rsidRDefault="005B2F70" w:rsidP="00FB5225">
      <w:pPr>
        <w:rPr>
          <w:rFonts w:ascii="Times New Roman" w:hAnsi="Times New Roman" w:cs="Times New Roman"/>
        </w:rPr>
      </w:pPr>
      <w:r w:rsidRPr="00AE51D2">
        <w:rPr>
          <w:rFonts w:ascii="Times New Roman" w:hAnsi="Times New Roman" w:cs="Times New Roman"/>
        </w:rPr>
        <w:tab/>
      </w:r>
      <w:r w:rsidRPr="00AE51D2">
        <w:rPr>
          <w:rFonts w:ascii="Times New Roman" w:hAnsi="Times New Roman" w:cs="Times New Roman"/>
        </w:rPr>
        <w:t>（</w:t>
      </w:r>
      <w:r w:rsidRPr="00AE51D2">
        <w:rPr>
          <w:rFonts w:ascii="Times New Roman" w:hAnsi="Times New Roman" w:cs="Times New Roman"/>
        </w:rPr>
        <w:t>2</w:t>
      </w:r>
      <w:r w:rsidRPr="00AE51D2">
        <w:rPr>
          <w:rFonts w:ascii="Times New Roman" w:hAnsi="Times New Roman" w:cs="Times New Roman"/>
        </w:rPr>
        <w:t>）天线模型</w:t>
      </w:r>
    </w:p>
    <w:p w:rsidR="007D445F" w:rsidRPr="00AE51D2" w:rsidRDefault="00B208E4" w:rsidP="00FB5225">
      <w:pPr>
        <w:rPr>
          <w:rFonts w:ascii="Times New Roman" w:hAnsi="Times New Roman" w:cs="Times New Roman"/>
        </w:rPr>
      </w:pPr>
      <w:r w:rsidRPr="00AE51D2">
        <w:rPr>
          <w:rFonts w:ascii="Times New Roman" w:hAnsi="Times New Roman" w:cs="Times New Roman"/>
        </w:rPr>
        <w:tab/>
      </w:r>
      <w:r w:rsidRPr="00AE51D2">
        <w:rPr>
          <w:rFonts w:ascii="Times New Roman" w:hAnsi="Times New Roman" w:cs="Times New Roman"/>
        </w:rPr>
        <w:t>在</w:t>
      </w:r>
      <w:r w:rsidRPr="00AE51D2">
        <w:rPr>
          <w:rFonts w:ascii="Times New Roman" w:hAnsi="Times New Roman" w:cs="Times New Roman"/>
        </w:rPr>
        <w:t>5G NR</w:t>
      </w:r>
      <w:r w:rsidRPr="00AE51D2">
        <w:rPr>
          <w:rFonts w:ascii="Times New Roman" w:hAnsi="Times New Roman" w:cs="Times New Roman"/>
        </w:rPr>
        <w:t>系统中为了提高小区吞吐量将使用</w:t>
      </w:r>
      <w:r w:rsidRPr="00AE51D2">
        <w:rPr>
          <w:rFonts w:ascii="Times New Roman" w:hAnsi="Times New Roman" w:cs="Times New Roman"/>
        </w:rPr>
        <w:t>3GPP TR 37.842</w:t>
      </w:r>
      <w:r w:rsidRPr="00AE51D2">
        <w:rPr>
          <w:rFonts w:ascii="Times New Roman" w:hAnsi="Times New Roman" w:cs="Times New Roman"/>
        </w:rPr>
        <w:t>【</w:t>
      </w:r>
      <w:r w:rsidRPr="00AE51D2">
        <w:rPr>
          <w:rFonts w:ascii="Times New Roman" w:hAnsi="Times New Roman" w:cs="Times New Roman"/>
        </w:rPr>
        <w:t>2</w:t>
      </w:r>
      <w:r w:rsidRPr="00AE51D2">
        <w:rPr>
          <w:rFonts w:ascii="Times New Roman" w:hAnsi="Times New Roman" w:cs="Times New Roman"/>
        </w:rPr>
        <w:t>】提出的</w:t>
      </w:r>
      <w:r w:rsidRPr="00AE51D2">
        <w:rPr>
          <w:rFonts w:ascii="Times New Roman" w:hAnsi="Times New Roman" w:cs="Times New Roman"/>
        </w:rPr>
        <w:t>AAS</w:t>
      </w:r>
      <w:r w:rsidRPr="00AE51D2">
        <w:rPr>
          <w:rFonts w:ascii="Times New Roman" w:hAnsi="Times New Roman" w:cs="Times New Roman"/>
        </w:rPr>
        <w:t>天线技术。</w:t>
      </w:r>
      <w:r w:rsidRPr="00AE51D2">
        <w:rPr>
          <w:rFonts w:ascii="Times New Roman" w:hAnsi="Times New Roman" w:cs="Times New Roman"/>
        </w:rPr>
        <w:t>AAS</w:t>
      </w:r>
      <w:r w:rsidRPr="00AE51D2">
        <w:rPr>
          <w:rFonts w:ascii="Times New Roman" w:hAnsi="Times New Roman" w:cs="Times New Roman"/>
        </w:rPr>
        <w:t>技术在</w:t>
      </w:r>
      <w:r w:rsidRPr="00AE51D2">
        <w:rPr>
          <w:rFonts w:ascii="Times New Roman" w:hAnsi="Times New Roman" w:cs="Times New Roman"/>
        </w:rPr>
        <w:t>3GPP TSG RAN</w:t>
      </w:r>
      <w:r w:rsidRPr="00AE51D2">
        <w:rPr>
          <w:rFonts w:ascii="Times New Roman" w:hAnsi="Times New Roman" w:cs="Times New Roman"/>
        </w:rPr>
        <w:t>第</w:t>
      </w:r>
      <w:r w:rsidRPr="00AE51D2">
        <w:rPr>
          <w:rFonts w:ascii="Times New Roman" w:hAnsi="Times New Roman" w:cs="Times New Roman"/>
        </w:rPr>
        <w:t>53</w:t>
      </w:r>
      <w:r w:rsidRPr="00AE51D2">
        <w:rPr>
          <w:rFonts w:ascii="Times New Roman" w:hAnsi="Times New Roman" w:cs="Times New Roman"/>
        </w:rPr>
        <w:t>次会上通过，该技术将射频组件与天线阵</w:t>
      </w:r>
      <w:r w:rsidR="004B1B6B" w:rsidRPr="00AE51D2">
        <w:rPr>
          <w:rFonts w:ascii="Times New Roman" w:hAnsi="Times New Roman" w:cs="Times New Roman"/>
        </w:rPr>
        <w:t>子</w:t>
      </w:r>
      <w:r w:rsidRPr="00AE51D2">
        <w:rPr>
          <w:rFonts w:ascii="Times New Roman" w:hAnsi="Times New Roman" w:cs="Times New Roman"/>
        </w:rPr>
        <w:t>整合在了一起</w:t>
      </w:r>
      <w:r w:rsidR="00393380" w:rsidRPr="00AE51D2">
        <w:rPr>
          <w:rFonts w:ascii="Times New Roman" w:hAnsi="Times New Roman" w:cs="Times New Roman"/>
        </w:rPr>
        <w:t>【</w:t>
      </w:r>
      <w:r w:rsidR="00393380" w:rsidRPr="00AE51D2">
        <w:rPr>
          <w:rFonts w:ascii="Times New Roman" w:hAnsi="Times New Roman" w:cs="Times New Roman"/>
        </w:rPr>
        <w:t>3</w:t>
      </w:r>
      <w:r w:rsidR="00393380" w:rsidRPr="00AE51D2">
        <w:rPr>
          <w:rFonts w:ascii="Times New Roman" w:hAnsi="Times New Roman" w:cs="Times New Roman"/>
        </w:rPr>
        <w:t>】</w:t>
      </w:r>
      <w:r w:rsidRPr="00AE51D2">
        <w:rPr>
          <w:rFonts w:ascii="Times New Roman" w:hAnsi="Times New Roman" w:cs="Times New Roman"/>
        </w:rPr>
        <w:t>。因此，每个天线阵</w:t>
      </w:r>
      <w:r w:rsidR="004B1B6B" w:rsidRPr="00AE51D2">
        <w:rPr>
          <w:rFonts w:ascii="Times New Roman" w:hAnsi="Times New Roman" w:cs="Times New Roman"/>
        </w:rPr>
        <w:t>子</w:t>
      </w:r>
      <w:r w:rsidR="00393380" w:rsidRPr="00AE51D2">
        <w:rPr>
          <w:rFonts w:ascii="Times New Roman" w:hAnsi="Times New Roman" w:cs="Times New Roman"/>
        </w:rPr>
        <w:t>可以通过</w:t>
      </w:r>
      <w:r w:rsidR="004B1B6B" w:rsidRPr="00AE51D2">
        <w:rPr>
          <w:rFonts w:ascii="Times New Roman" w:hAnsi="Times New Roman" w:cs="Times New Roman"/>
        </w:rPr>
        <w:t>数字接口独立地</w:t>
      </w:r>
      <w:r w:rsidRPr="00AE51D2">
        <w:rPr>
          <w:rFonts w:ascii="Times New Roman" w:hAnsi="Times New Roman" w:cs="Times New Roman"/>
        </w:rPr>
        <w:t>控制，从而</w:t>
      </w:r>
      <w:r w:rsidR="004B1B6B" w:rsidRPr="00AE51D2">
        <w:rPr>
          <w:rFonts w:ascii="Times New Roman" w:hAnsi="Times New Roman" w:cs="Times New Roman"/>
        </w:rPr>
        <w:t>动态地调整信号的幅度和相位</w:t>
      </w:r>
      <w:r w:rsidRPr="00AE51D2">
        <w:rPr>
          <w:rFonts w:ascii="Times New Roman" w:hAnsi="Times New Roman" w:cs="Times New Roman"/>
        </w:rPr>
        <w:t>。</w:t>
      </w:r>
      <w:r w:rsidR="00787E25" w:rsidRPr="00AE51D2">
        <w:rPr>
          <w:rFonts w:ascii="Times New Roman" w:hAnsi="Times New Roman" w:cs="Times New Roman"/>
        </w:rPr>
        <w:t>与传统的天线相比，使用</w:t>
      </w:r>
      <w:r w:rsidR="00787E25" w:rsidRPr="00AE51D2">
        <w:rPr>
          <w:rFonts w:ascii="Times New Roman" w:hAnsi="Times New Roman" w:cs="Times New Roman"/>
        </w:rPr>
        <w:t>3D AAS</w:t>
      </w:r>
      <w:r w:rsidR="00787E25" w:rsidRPr="00AE51D2">
        <w:rPr>
          <w:rFonts w:ascii="Times New Roman" w:hAnsi="Times New Roman" w:cs="Times New Roman"/>
        </w:rPr>
        <w:t>技术的可以更方便灵活地在水平和垂直方向上产生</w:t>
      </w:r>
      <w:r w:rsidR="004B1B6B" w:rsidRPr="00AE51D2">
        <w:rPr>
          <w:rFonts w:ascii="Times New Roman" w:hAnsi="Times New Roman" w:cs="Times New Roman"/>
        </w:rPr>
        <w:t>精细的波束</w:t>
      </w:r>
      <w:r w:rsidR="007D445F" w:rsidRPr="00AE51D2">
        <w:rPr>
          <w:rFonts w:ascii="Times New Roman" w:hAnsi="Times New Roman" w:cs="Times New Roman"/>
        </w:rPr>
        <w:t>。</w:t>
      </w:r>
    </w:p>
    <w:p w:rsidR="007D445F" w:rsidRPr="00AE51D2" w:rsidRDefault="007D445F" w:rsidP="00FB5225">
      <w:pPr>
        <w:rPr>
          <w:rFonts w:ascii="Times New Roman" w:hAnsi="Times New Roman" w:cs="Times New Roman"/>
        </w:rPr>
      </w:pPr>
      <w:r w:rsidRPr="00AE51D2">
        <w:rPr>
          <w:rFonts w:ascii="Times New Roman" w:hAnsi="Times New Roman" w:cs="Times New Roman"/>
        </w:rPr>
        <w:tab/>
      </w:r>
      <w:r w:rsidRPr="00AE51D2">
        <w:rPr>
          <w:rFonts w:ascii="Times New Roman" w:hAnsi="Times New Roman" w:cs="Times New Roman"/>
        </w:rPr>
        <w:t>由于</w:t>
      </w:r>
      <w:r w:rsidRPr="00AE51D2">
        <w:rPr>
          <w:rFonts w:ascii="Times New Roman" w:hAnsi="Times New Roman" w:cs="Times New Roman"/>
        </w:rPr>
        <w:t>AAS</w:t>
      </w:r>
      <w:r w:rsidRPr="00AE51D2">
        <w:rPr>
          <w:rFonts w:ascii="Times New Roman" w:hAnsi="Times New Roman" w:cs="Times New Roman"/>
        </w:rPr>
        <w:t>技术可以</w:t>
      </w:r>
      <w:r w:rsidR="004B1B6B" w:rsidRPr="00AE51D2">
        <w:rPr>
          <w:rFonts w:ascii="Times New Roman" w:hAnsi="Times New Roman" w:cs="Times New Roman"/>
        </w:rPr>
        <w:t>方便地调整阵子</w:t>
      </w:r>
      <w:r w:rsidRPr="00AE51D2">
        <w:rPr>
          <w:rFonts w:ascii="Times New Roman" w:hAnsi="Times New Roman" w:cs="Times New Roman"/>
        </w:rPr>
        <w:t>上信号的相位和幅度</w:t>
      </w:r>
      <w:r w:rsidR="004B1B6B" w:rsidRPr="00AE51D2">
        <w:rPr>
          <w:rFonts w:ascii="Times New Roman" w:hAnsi="Times New Roman" w:cs="Times New Roman"/>
        </w:rPr>
        <w:t>，所以可以通过阵子间的协作实现波束赋形。</w:t>
      </w:r>
      <w:r w:rsidR="00BA61A6" w:rsidRPr="00AE51D2">
        <w:rPr>
          <w:rFonts w:ascii="Times New Roman" w:hAnsi="Times New Roman" w:cs="Times New Roman"/>
        </w:rPr>
        <w:t>波束赋形技术</w:t>
      </w:r>
      <w:r w:rsidRPr="00AE51D2">
        <w:rPr>
          <w:rFonts w:ascii="Times New Roman" w:hAnsi="Times New Roman" w:cs="Times New Roman"/>
        </w:rPr>
        <w:t>简单来说就是利用电磁波在远场处产生的干涉现象</w:t>
      </w:r>
      <w:r w:rsidR="002634C0" w:rsidRPr="00AE51D2">
        <w:rPr>
          <w:rFonts w:ascii="Times New Roman" w:hAnsi="Times New Roman" w:cs="Times New Roman"/>
        </w:rPr>
        <w:t>。</w:t>
      </w:r>
      <w:r w:rsidRPr="00AE51D2">
        <w:rPr>
          <w:rFonts w:ascii="Times New Roman" w:hAnsi="Times New Roman" w:cs="Times New Roman"/>
        </w:rPr>
        <w:t>在远场的某个地方，电磁波同相叠加导致振幅增强，而在另一个地方电磁波反相叠加导致振幅减小。所以可以利用波束赋增强被服务用户的信号而减弱被干扰用户的信号，进而改善用户对接收信号的</w:t>
      </w:r>
      <w:r w:rsidRPr="00AE51D2">
        <w:rPr>
          <w:rFonts w:ascii="Times New Roman" w:hAnsi="Times New Roman" w:cs="Times New Roman"/>
        </w:rPr>
        <w:t>SINR</w:t>
      </w:r>
      <w:r w:rsidR="002C3EC0" w:rsidRPr="00AE51D2">
        <w:rPr>
          <w:rFonts w:ascii="Times New Roman" w:hAnsi="Times New Roman" w:cs="Times New Roman"/>
        </w:rPr>
        <w:t>，提高小区吞吐量。</w:t>
      </w:r>
      <w:r w:rsidR="00BA61A6" w:rsidRPr="00AE51D2">
        <w:rPr>
          <w:rFonts w:ascii="Times New Roman" w:hAnsi="Times New Roman" w:cs="Times New Roman"/>
        </w:rPr>
        <w:t>相比于传统</w:t>
      </w:r>
      <w:r w:rsidR="00BA61A6" w:rsidRPr="00AE51D2">
        <w:rPr>
          <w:rFonts w:ascii="Times New Roman" w:hAnsi="Times New Roman" w:cs="Times New Roman"/>
        </w:rPr>
        <w:t>MIMO</w:t>
      </w:r>
      <w:r w:rsidR="00BA61A6" w:rsidRPr="00AE51D2">
        <w:rPr>
          <w:rFonts w:ascii="Times New Roman" w:hAnsi="Times New Roman" w:cs="Times New Roman"/>
        </w:rPr>
        <w:t>，大规模</w:t>
      </w:r>
      <w:r w:rsidR="00BA61A6" w:rsidRPr="00AE51D2">
        <w:rPr>
          <w:rFonts w:ascii="Times New Roman" w:hAnsi="Times New Roman" w:cs="Times New Roman"/>
        </w:rPr>
        <w:t>MIMO</w:t>
      </w:r>
      <w:r w:rsidR="00BA61A6" w:rsidRPr="00AE51D2">
        <w:rPr>
          <w:rFonts w:ascii="Times New Roman" w:hAnsi="Times New Roman" w:cs="Times New Roman"/>
        </w:rPr>
        <w:t>不仅需要在水平方向上实现波束赋形，还需要在垂直方向上实现波束赋形。</w:t>
      </w:r>
    </w:p>
    <w:p w:rsidR="002634C0" w:rsidRPr="00AE51D2" w:rsidRDefault="002634C0" w:rsidP="00FB5225">
      <w:pPr>
        <w:rPr>
          <w:rFonts w:ascii="Times New Roman" w:hAnsi="Times New Roman" w:cs="Times New Roman"/>
        </w:rPr>
      </w:pPr>
      <w:r w:rsidRPr="00AE51D2">
        <w:rPr>
          <w:rFonts w:ascii="Times New Roman" w:hAnsi="Times New Roman" w:cs="Times New Roman"/>
        </w:rPr>
        <w:tab/>
      </w:r>
      <w:r w:rsidRPr="00AE51D2">
        <w:rPr>
          <w:rFonts w:ascii="Times New Roman" w:hAnsi="Times New Roman" w:cs="Times New Roman"/>
        </w:rPr>
        <w:t>波束赋形方案有两种，一种是</w:t>
      </w:r>
      <w:r w:rsidRPr="00AE51D2">
        <w:rPr>
          <w:rFonts w:ascii="Times New Roman" w:hAnsi="Times New Roman" w:cs="Times New Roman"/>
        </w:rPr>
        <w:t>UE-specific</w:t>
      </w:r>
      <w:r w:rsidRPr="00AE51D2">
        <w:rPr>
          <w:rFonts w:ascii="Times New Roman" w:hAnsi="Times New Roman" w:cs="Times New Roman"/>
        </w:rPr>
        <w:t>波束赋形，该方案基于每个用户调整波束方向，使得波束峰值指向服务用户。这种方案可以使接收信号功率最大化，但是它对垂直和水平方向都需要更窄的波束宽度，以便减轻对相邻用户的干扰泄漏。</w:t>
      </w:r>
      <w:r w:rsidR="00901801" w:rsidRPr="00AE51D2">
        <w:rPr>
          <w:rFonts w:ascii="Times New Roman" w:hAnsi="Times New Roman" w:cs="Times New Roman"/>
        </w:rPr>
        <w:t>第二种是</w:t>
      </w:r>
      <w:r w:rsidR="00901801" w:rsidRPr="00AE51D2">
        <w:rPr>
          <w:rFonts w:ascii="Times New Roman" w:hAnsi="Times New Roman" w:cs="Times New Roman"/>
        </w:rPr>
        <w:t>UE group-specific</w:t>
      </w:r>
      <w:r w:rsidR="00901801" w:rsidRPr="00AE51D2">
        <w:rPr>
          <w:rFonts w:ascii="Times New Roman" w:hAnsi="Times New Roman" w:cs="Times New Roman"/>
        </w:rPr>
        <w:t>波束赋形，在该方案中，一组用户可能共用同一个波束。具体来说，基站通过向小区用户广播</w:t>
      </w:r>
      <w:r w:rsidR="00901801" w:rsidRPr="00AE51D2">
        <w:rPr>
          <w:rFonts w:ascii="Times New Roman" w:hAnsi="Times New Roman" w:cs="Times New Roman"/>
        </w:rPr>
        <w:t>CSI</w:t>
      </w:r>
      <w:r w:rsidR="00901801" w:rsidRPr="00AE51D2">
        <w:rPr>
          <w:rFonts w:ascii="Times New Roman" w:hAnsi="Times New Roman" w:cs="Times New Roman"/>
        </w:rPr>
        <w:t>（</w:t>
      </w:r>
      <w:r w:rsidR="00901801" w:rsidRPr="00AE51D2">
        <w:rPr>
          <w:rFonts w:ascii="Times New Roman" w:hAnsi="Times New Roman" w:cs="Times New Roman"/>
        </w:rPr>
        <w:t>Channel State Information</w:t>
      </w:r>
      <w:r w:rsidR="00901801" w:rsidRPr="00AE51D2">
        <w:rPr>
          <w:rFonts w:ascii="Times New Roman" w:hAnsi="Times New Roman" w:cs="Times New Roman"/>
        </w:rPr>
        <w:t>）告知用户它所拥有的波束集，然后用户估计信道信息并从波束集中选择一个能使接收信号最好的波束上报，最后基站将通过该波束传输数据信息。</w:t>
      </w:r>
      <w:r w:rsidR="00192FE3" w:rsidRPr="00AE51D2">
        <w:rPr>
          <w:rFonts w:ascii="Times New Roman" w:hAnsi="Times New Roman" w:cs="Times New Roman"/>
        </w:rPr>
        <w:t>相比于第一种方案，第二种方案可能会导致非服务用户的干扰变大，因为服务用户和非服务用户位置可能相邻，而他们刚好共用同一个波束，这就导致了非服务用户收到的干扰信号变大。这个干扰可以通过在用户端也使用波束赋形减轻。</w:t>
      </w:r>
      <w:r w:rsidR="00CC589C" w:rsidRPr="00AE51D2">
        <w:rPr>
          <w:rFonts w:ascii="Times New Roman" w:hAnsi="Times New Roman" w:cs="Times New Roman"/>
        </w:rPr>
        <w:t>若无额外说明本文将使用</w:t>
      </w:r>
      <w:r w:rsidR="00CC589C" w:rsidRPr="00AE51D2">
        <w:rPr>
          <w:rFonts w:ascii="Times New Roman" w:hAnsi="Times New Roman" w:cs="Times New Roman"/>
        </w:rPr>
        <w:t>UE-specific</w:t>
      </w:r>
      <w:r w:rsidR="00CC589C" w:rsidRPr="00AE51D2">
        <w:rPr>
          <w:rFonts w:ascii="Times New Roman" w:hAnsi="Times New Roman" w:cs="Times New Roman"/>
        </w:rPr>
        <w:t>波束赋形方案。</w:t>
      </w:r>
    </w:p>
    <w:p w:rsidR="00895C72" w:rsidRPr="00AE51D2" w:rsidRDefault="00895C72" w:rsidP="00FB5225">
      <w:pPr>
        <w:rPr>
          <w:rFonts w:ascii="Times New Roman" w:hAnsi="Times New Roman" w:cs="Times New Roman"/>
        </w:rPr>
      </w:pPr>
      <w:r w:rsidRPr="00AE51D2">
        <w:rPr>
          <w:rFonts w:ascii="Times New Roman" w:hAnsi="Times New Roman" w:cs="Times New Roman"/>
        </w:rPr>
        <w:tab/>
      </w:r>
      <w:r w:rsidR="00B2391D" w:rsidRPr="00AE51D2">
        <w:rPr>
          <w:rFonts w:ascii="Times New Roman" w:hAnsi="Times New Roman" w:cs="Times New Roman"/>
        </w:rPr>
        <w:t>AAS</w:t>
      </w:r>
      <w:r w:rsidR="00B2391D" w:rsidRPr="00AE51D2">
        <w:rPr>
          <w:rFonts w:ascii="Times New Roman" w:hAnsi="Times New Roman" w:cs="Times New Roman"/>
        </w:rPr>
        <w:t>天线</w:t>
      </w:r>
      <w:r w:rsidR="00AD57DF" w:rsidRPr="00AE51D2">
        <w:rPr>
          <w:rFonts w:ascii="Times New Roman" w:hAnsi="Times New Roman" w:cs="Times New Roman"/>
        </w:rPr>
        <w:t>由</w:t>
      </w:r>
      <w:r w:rsidR="0027162C" w:rsidRPr="00AE51D2">
        <w:rPr>
          <w:rFonts w:ascii="Times New Roman" w:hAnsi="Times New Roman" w:cs="Times New Roman"/>
          <w:i/>
        </w:rPr>
        <w:t>M</w:t>
      </w:r>
      <w:r w:rsidR="0027162C" w:rsidRPr="00AE51D2">
        <w:rPr>
          <w:rFonts w:ascii="Times New Roman" w:hAnsi="Times New Roman" w:cs="Times New Roman"/>
          <w:i/>
          <w:vertAlign w:val="subscript"/>
        </w:rPr>
        <w:t>g</w:t>
      </w:r>
      <w:r w:rsidR="0027162C" w:rsidRPr="00AE51D2">
        <w:rPr>
          <w:rFonts w:ascii="Times New Roman" w:hAnsi="Times New Roman" w:cs="Times New Roman"/>
        </w:rPr>
        <w:t>×</w:t>
      </w:r>
      <w:r w:rsidR="0027162C" w:rsidRPr="00AE51D2">
        <w:rPr>
          <w:rFonts w:ascii="Times New Roman" w:hAnsi="Times New Roman" w:cs="Times New Roman"/>
          <w:i/>
        </w:rPr>
        <w:t>N</w:t>
      </w:r>
      <w:r w:rsidR="0027162C" w:rsidRPr="00AE51D2">
        <w:rPr>
          <w:rFonts w:ascii="Times New Roman" w:hAnsi="Times New Roman" w:cs="Times New Roman"/>
          <w:i/>
          <w:vertAlign w:val="subscript"/>
        </w:rPr>
        <w:t>g</w:t>
      </w:r>
      <w:r w:rsidR="00AD57DF" w:rsidRPr="00AE51D2">
        <w:rPr>
          <w:rFonts w:ascii="Times New Roman" w:hAnsi="Times New Roman" w:cs="Times New Roman"/>
        </w:rPr>
        <w:t>个天线面板组成</w:t>
      </w:r>
      <w:r w:rsidR="0027162C" w:rsidRPr="00AE51D2">
        <w:rPr>
          <w:rFonts w:ascii="Times New Roman" w:hAnsi="Times New Roman" w:cs="Times New Roman"/>
        </w:rPr>
        <w:t>，它们在垂直及水平方向上的间隔分别为</w:t>
      </w:r>
      <w:r w:rsidR="0027162C" w:rsidRPr="00AE51D2">
        <w:rPr>
          <w:rFonts w:ascii="Times New Roman" w:hAnsi="Times New Roman" w:cs="Times New Roman"/>
          <w:i/>
        </w:rPr>
        <w:t>d</w:t>
      </w:r>
      <w:r w:rsidR="0027162C" w:rsidRPr="00AE51D2">
        <w:rPr>
          <w:rFonts w:ascii="Times New Roman" w:hAnsi="Times New Roman" w:cs="Times New Roman"/>
          <w:i/>
          <w:vertAlign w:val="subscript"/>
        </w:rPr>
        <w:t>g,H</w:t>
      </w:r>
      <w:r w:rsidR="0027162C" w:rsidRPr="00AE51D2">
        <w:rPr>
          <w:rFonts w:ascii="Times New Roman" w:hAnsi="Times New Roman" w:cs="Times New Roman"/>
        </w:rPr>
        <w:t>和</w:t>
      </w:r>
      <w:r w:rsidR="0027162C" w:rsidRPr="00AE51D2">
        <w:rPr>
          <w:rFonts w:ascii="Times New Roman" w:hAnsi="Times New Roman" w:cs="Times New Roman"/>
          <w:i/>
        </w:rPr>
        <w:t>d</w:t>
      </w:r>
      <w:r w:rsidR="0027162C" w:rsidRPr="00AE51D2">
        <w:rPr>
          <w:rFonts w:ascii="Times New Roman" w:hAnsi="Times New Roman" w:cs="Times New Roman"/>
          <w:i/>
          <w:vertAlign w:val="subscript"/>
        </w:rPr>
        <w:t>g,V</w:t>
      </w:r>
      <w:r w:rsidR="0027162C" w:rsidRPr="00AE51D2">
        <w:rPr>
          <w:rFonts w:ascii="Times New Roman" w:hAnsi="Times New Roman" w:cs="Times New Roman"/>
        </w:rPr>
        <w:t>。</w:t>
      </w:r>
      <w:r w:rsidR="00AD57DF" w:rsidRPr="00AE51D2">
        <w:rPr>
          <w:rFonts w:ascii="Times New Roman" w:hAnsi="Times New Roman" w:cs="Times New Roman"/>
        </w:rPr>
        <w:t>而一个天线面板上面在垂直方向和水平方向上以</w:t>
      </w:r>
      <w:r w:rsidR="00AD57DF" w:rsidRPr="00AE51D2">
        <w:rPr>
          <w:rFonts w:ascii="Times New Roman" w:hAnsi="Times New Roman" w:cs="Times New Roman"/>
          <w:i/>
        </w:rPr>
        <w:t>d</w:t>
      </w:r>
      <w:r w:rsidR="00AD57DF" w:rsidRPr="00AE51D2">
        <w:rPr>
          <w:rFonts w:ascii="Times New Roman" w:hAnsi="Times New Roman" w:cs="Times New Roman"/>
          <w:i/>
          <w:vertAlign w:val="subscript"/>
        </w:rPr>
        <w:t>H</w:t>
      </w:r>
      <w:r w:rsidR="00AD57DF" w:rsidRPr="00AE51D2">
        <w:rPr>
          <w:rFonts w:ascii="Times New Roman" w:hAnsi="Times New Roman" w:cs="Times New Roman"/>
        </w:rPr>
        <w:t>和</w:t>
      </w:r>
      <w:r w:rsidR="00AD57DF" w:rsidRPr="00AE51D2">
        <w:rPr>
          <w:rFonts w:ascii="Times New Roman" w:hAnsi="Times New Roman" w:cs="Times New Roman"/>
          <w:i/>
        </w:rPr>
        <w:t>d</w:t>
      </w:r>
      <w:r w:rsidR="00AD57DF" w:rsidRPr="00AE51D2">
        <w:rPr>
          <w:rFonts w:ascii="Times New Roman" w:hAnsi="Times New Roman" w:cs="Times New Roman"/>
          <w:i/>
          <w:vertAlign w:val="subscript"/>
        </w:rPr>
        <w:t>V</w:t>
      </w:r>
      <w:r w:rsidR="00AD57DF" w:rsidRPr="00AE51D2">
        <w:rPr>
          <w:rFonts w:ascii="Times New Roman" w:hAnsi="Times New Roman" w:cs="Times New Roman"/>
        </w:rPr>
        <w:t>的间隔分布着</w:t>
      </w:r>
      <w:r w:rsidR="0027162C" w:rsidRPr="00AE51D2">
        <w:rPr>
          <w:rFonts w:ascii="Times New Roman" w:hAnsi="Times New Roman" w:cs="Times New Roman"/>
          <w:i/>
        </w:rPr>
        <w:t>M</w:t>
      </w:r>
      <w:r w:rsidR="0027162C" w:rsidRPr="00AE51D2">
        <w:rPr>
          <w:rFonts w:ascii="Times New Roman" w:hAnsi="Times New Roman" w:cs="Times New Roman"/>
        </w:rPr>
        <w:t>×</w:t>
      </w:r>
      <w:r w:rsidR="0027162C" w:rsidRPr="00AE51D2">
        <w:rPr>
          <w:rFonts w:ascii="Times New Roman" w:hAnsi="Times New Roman" w:cs="Times New Roman"/>
          <w:i/>
        </w:rPr>
        <w:t>N</w:t>
      </w:r>
      <w:r w:rsidR="0027162C" w:rsidRPr="00AE51D2">
        <w:rPr>
          <w:rFonts w:ascii="Times New Roman" w:hAnsi="Times New Roman" w:cs="Times New Roman"/>
        </w:rPr>
        <w:t>个天线阵</w:t>
      </w:r>
      <w:r w:rsidR="00E417BB" w:rsidRPr="00AE51D2">
        <w:rPr>
          <w:rFonts w:ascii="Times New Roman" w:hAnsi="Times New Roman" w:cs="Times New Roman"/>
        </w:rPr>
        <w:t>子</w:t>
      </w:r>
      <w:r w:rsidR="0027162C" w:rsidRPr="00AE51D2">
        <w:rPr>
          <w:rFonts w:ascii="Times New Roman" w:hAnsi="Times New Roman" w:cs="Times New Roman"/>
        </w:rPr>
        <w:t>，如下图所示。</w:t>
      </w:r>
    </w:p>
    <w:p w:rsidR="0027162C" w:rsidRPr="00AE51D2" w:rsidRDefault="0027162C" w:rsidP="0027162C">
      <w:pPr>
        <w:jc w:val="center"/>
        <w:rPr>
          <w:rFonts w:ascii="Times New Roman" w:hAnsi="Times New Roman" w:cs="Times New Roman"/>
          <w:sz w:val="24"/>
          <w:lang w:val="en-GB"/>
        </w:rPr>
      </w:pPr>
      <w:r w:rsidRPr="00AE51D2">
        <w:rPr>
          <w:rFonts w:ascii="Times New Roman" w:hAnsi="Times New Roman" w:cs="Times New Roman"/>
          <w:sz w:val="24"/>
          <w:lang w:val="en-GB"/>
        </w:rPr>
        <w:object w:dxaOrig="7905" w:dyaOrig="3165">
          <v:shape id="_x0000_i1068" type="#_x0000_t75" style="width:396.75pt;height:158.25pt" o:ole="">
            <v:imagedata r:id="rId96" o:title=""/>
          </v:shape>
          <o:OLEObject Type="Embed" ProgID="Visio.Drawing.11" ShapeID="_x0000_i1068" DrawAspect="Content" ObjectID="_1606490027" r:id="rId97"/>
        </w:object>
      </w:r>
    </w:p>
    <w:p w:rsidR="00630FCE" w:rsidRPr="00AE51D2" w:rsidRDefault="0058745E" w:rsidP="0058745E">
      <w:pPr>
        <w:rPr>
          <w:rFonts w:ascii="Times New Roman" w:hAnsi="Times New Roman" w:cs="Times New Roman"/>
          <w:szCs w:val="21"/>
          <w:lang w:val="en-GB"/>
        </w:rPr>
      </w:pPr>
      <w:r w:rsidRPr="00AE51D2">
        <w:rPr>
          <w:rFonts w:ascii="Times New Roman" w:hAnsi="Times New Roman" w:cs="Times New Roman"/>
          <w:sz w:val="24"/>
          <w:lang w:val="en-GB"/>
        </w:rPr>
        <w:tab/>
      </w:r>
      <w:r w:rsidR="00B2391D" w:rsidRPr="00AE51D2">
        <w:rPr>
          <w:rFonts w:ascii="Times New Roman" w:hAnsi="Times New Roman" w:cs="Times New Roman"/>
          <w:szCs w:val="21"/>
          <w:lang w:val="en-GB"/>
        </w:rPr>
        <w:t>AA</w:t>
      </w:r>
      <w:r w:rsidR="009016AE" w:rsidRPr="00AE51D2">
        <w:rPr>
          <w:rFonts w:ascii="Times New Roman" w:hAnsi="Times New Roman" w:cs="Times New Roman"/>
          <w:szCs w:val="21"/>
          <w:lang w:val="en-GB"/>
        </w:rPr>
        <w:t>S</w:t>
      </w:r>
      <w:r w:rsidR="009016AE" w:rsidRPr="00AE51D2">
        <w:rPr>
          <w:rFonts w:ascii="Times New Roman" w:hAnsi="Times New Roman" w:cs="Times New Roman"/>
          <w:szCs w:val="21"/>
          <w:lang w:val="en-GB"/>
        </w:rPr>
        <w:t>天线</w:t>
      </w:r>
      <w:r w:rsidR="00BA61A6" w:rsidRPr="00AE51D2">
        <w:rPr>
          <w:rFonts w:ascii="Times New Roman" w:hAnsi="Times New Roman" w:cs="Times New Roman"/>
          <w:szCs w:val="21"/>
          <w:lang w:val="en-GB"/>
        </w:rPr>
        <w:t>模型</w:t>
      </w:r>
      <w:r w:rsidR="009016AE" w:rsidRPr="00AE51D2">
        <w:rPr>
          <w:rFonts w:ascii="Times New Roman" w:hAnsi="Times New Roman" w:cs="Times New Roman"/>
          <w:szCs w:val="21"/>
          <w:lang w:val="en-GB"/>
        </w:rPr>
        <w:t>由</w:t>
      </w:r>
      <w:r w:rsidR="00BA61A6" w:rsidRPr="00AE51D2">
        <w:rPr>
          <w:rFonts w:ascii="Times New Roman" w:hAnsi="Times New Roman" w:cs="Times New Roman"/>
          <w:szCs w:val="21"/>
          <w:lang w:val="en-GB"/>
        </w:rPr>
        <w:t>三</w:t>
      </w:r>
      <w:r w:rsidR="009016AE" w:rsidRPr="00AE51D2">
        <w:rPr>
          <w:rFonts w:ascii="Times New Roman" w:hAnsi="Times New Roman" w:cs="Times New Roman"/>
          <w:szCs w:val="21"/>
          <w:lang w:val="en-GB"/>
        </w:rPr>
        <w:t>部分组成</w:t>
      </w:r>
      <w:r w:rsidR="00B2391D" w:rsidRPr="00AE51D2">
        <w:rPr>
          <w:rFonts w:ascii="Times New Roman" w:hAnsi="Times New Roman" w:cs="Times New Roman"/>
          <w:szCs w:val="21"/>
          <w:lang w:val="en-GB"/>
        </w:rPr>
        <w:t>，</w:t>
      </w:r>
      <w:r w:rsidR="00630FCE" w:rsidRPr="00AE51D2">
        <w:rPr>
          <w:rFonts w:ascii="Times New Roman" w:hAnsi="Times New Roman" w:cs="Times New Roman"/>
          <w:szCs w:val="21"/>
          <w:lang w:val="en-GB"/>
        </w:rPr>
        <w:t>一个是天线阵子辐射方向图（</w:t>
      </w:r>
      <w:r w:rsidR="00630FCE" w:rsidRPr="00AE51D2">
        <w:rPr>
          <w:rFonts w:ascii="Times New Roman" w:hAnsi="Times New Roman" w:cs="Times New Roman"/>
          <w:szCs w:val="21"/>
          <w:lang w:val="en-GB"/>
        </w:rPr>
        <w:t>array element pattern</w:t>
      </w:r>
      <w:r w:rsidR="00630FCE" w:rsidRPr="00AE51D2">
        <w:rPr>
          <w:rFonts w:ascii="Times New Roman" w:hAnsi="Times New Roman" w:cs="Times New Roman"/>
          <w:szCs w:val="21"/>
          <w:lang w:val="en-GB"/>
        </w:rPr>
        <w:t>）</w:t>
      </w:r>
      <w:r w:rsidR="00BA2394" w:rsidRPr="00AE51D2">
        <w:rPr>
          <w:rFonts w:ascii="Times New Roman" w:hAnsi="Times New Roman" w:cs="Times New Roman"/>
          <w:szCs w:val="21"/>
          <w:lang w:val="en-GB"/>
        </w:rPr>
        <w:t>，</w:t>
      </w:r>
      <w:r w:rsidR="00630FCE" w:rsidRPr="00AE51D2">
        <w:rPr>
          <w:rFonts w:ascii="Times New Roman" w:hAnsi="Times New Roman" w:cs="Times New Roman"/>
          <w:szCs w:val="21"/>
          <w:lang w:val="en-GB"/>
        </w:rPr>
        <w:t>二是阵列系数（</w:t>
      </w:r>
      <w:r w:rsidR="00630FCE" w:rsidRPr="00AE51D2">
        <w:rPr>
          <w:rFonts w:ascii="Times New Roman" w:hAnsi="Times New Roman" w:cs="Times New Roman"/>
          <w:szCs w:val="21"/>
          <w:lang w:val="en-GB"/>
        </w:rPr>
        <w:t>array factor</w:t>
      </w:r>
      <w:r w:rsidR="00630FCE" w:rsidRPr="00AE51D2">
        <w:rPr>
          <w:rFonts w:ascii="Times New Roman" w:hAnsi="Times New Roman" w:cs="Times New Roman"/>
          <w:szCs w:val="21"/>
          <w:lang w:val="en-GB"/>
        </w:rPr>
        <w:t>），最后是系统中使用的信号</w:t>
      </w:r>
      <w:r w:rsidR="00CC589C" w:rsidRPr="00AE51D2">
        <w:rPr>
          <w:rFonts w:ascii="Times New Roman" w:hAnsi="Times New Roman" w:cs="Times New Roman"/>
          <w:szCs w:val="21"/>
          <w:lang w:val="en-GB"/>
        </w:rPr>
        <w:t>【</w:t>
      </w:r>
      <w:r w:rsidR="00CC589C" w:rsidRPr="00AE51D2">
        <w:rPr>
          <w:rFonts w:ascii="Times New Roman" w:hAnsi="Times New Roman" w:cs="Times New Roman"/>
          <w:szCs w:val="21"/>
          <w:lang w:val="en-GB"/>
        </w:rPr>
        <w:t>2</w:t>
      </w:r>
      <w:r w:rsidR="00CC589C" w:rsidRPr="00AE51D2">
        <w:rPr>
          <w:rFonts w:ascii="Times New Roman" w:hAnsi="Times New Roman" w:cs="Times New Roman"/>
          <w:szCs w:val="21"/>
          <w:lang w:val="en-GB"/>
        </w:rPr>
        <w:t>】</w:t>
      </w:r>
      <w:r w:rsidR="00630FCE" w:rsidRPr="00AE51D2">
        <w:rPr>
          <w:rFonts w:ascii="Times New Roman" w:hAnsi="Times New Roman" w:cs="Times New Roman"/>
          <w:szCs w:val="21"/>
          <w:lang w:val="en-GB"/>
        </w:rPr>
        <w:t>。其中天线阵子辐射方向图</w:t>
      </w:r>
      <w:r w:rsidR="00BA2394" w:rsidRPr="00AE51D2">
        <w:rPr>
          <w:rFonts w:ascii="Times New Roman" w:hAnsi="Times New Roman" w:cs="Times New Roman"/>
          <w:szCs w:val="21"/>
          <w:lang w:val="en-GB"/>
        </w:rPr>
        <w:t>又由垂直方向增益以及水平方向增益组成。</w:t>
      </w:r>
    </w:p>
    <w:p w:rsidR="0058745E" w:rsidRPr="00AE51D2" w:rsidRDefault="00630FCE" w:rsidP="00630FCE">
      <w:pPr>
        <w:ind w:firstLine="420"/>
        <w:rPr>
          <w:rFonts w:ascii="Times New Roman" w:hAnsi="Times New Roman" w:cs="Times New Roman"/>
          <w:szCs w:val="21"/>
          <w:lang w:val="en-GB"/>
        </w:rPr>
      </w:pPr>
      <w:r w:rsidRPr="00AE51D2">
        <w:rPr>
          <w:rFonts w:ascii="Times New Roman" w:hAnsi="Times New Roman" w:cs="Times New Roman"/>
          <w:szCs w:val="21"/>
          <w:lang w:val="en-GB"/>
        </w:rPr>
        <w:t>为描述天线模型中使用的角度，本文将使用</w:t>
      </w:r>
      <w:r w:rsidRPr="00AE51D2">
        <w:rPr>
          <w:rFonts w:ascii="Times New Roman" w:hAnsi="Times New Roman" w:cs="Times New Roman"/>
          <w:szCs w:val="21"/>
          <w:lang w:val="en-GB"/>
        </w:rPr>
        <w:t>GCS</w:t>
      </w:r>
      <w:r w:rsidRPr="00AE51D2">
        <w:rPr>
          <w:rFonts w:ascii="Times New Roman" w:hAnsi="Times New Roman" w:cs="Times New Roman"/>
          <w:szCs w:val="21"/>
          <w:lang w:val="en-GB"/>
        </w:rPr>
        <w:t>（</w:t>
      </w:r>
      <w:r w:rsidRPr="00AE51D2">
        <w:rPr>
          <w:rFonts w:ascii="Times New Roman" w:hAnsi="Times New Roman" w:cs="Times New Roman"/>
          <w:szCs w:val="21"/>
          <w:lang w:val="en-GB"/>
        </w:rPr>
        <w:t>global coordinate system</w:t>
      </w:r>
      <w:r w:rsidRPr="00AE51D2">
        <w:rPr>
          <w:rFonts w:ascii="Times New Roman" w:hAnsi="Times New Roman" w:cs="Times New Roman"/>
          <w:szCs w:val="21"/>
          <w:lang w:val="en-GB"/>
        </w:rPr>
        <w:t>）及</w:t>
      </w:r>
      <w:r w:rsidRPr="00AE51D2">
        <w:rPr>
          <w:rFonts w:ascii="Times New Roman" w:hAnsi="Times New Roman" w:cs="Times New Roman"/>
          <w:szCs w:val="21"/>
          <w:lang w:val="en-GB"/>
        </w:rPr>
        <w:t>LCS</w:t>
      </w:r>
      <w:r w:rsidRPr="00AE51D2">
        <w:rPr>
          <w:rFonts w:ascii="Times New Roman" w:hAnsi="Times New Roman" w:cs="Times New Roman"/>
          <w:szCs w:val="21"/>
          <w:lang w:val="en-GB"/>
        </w:rPr>
        <w:t>（</w:t>
      </w:r>
      <w:r w:rsidRPr="00AE51D2">
        <w:rPr>
          <w:rFonts w:ascii="Times New Roman" w:hAnsi="Times New Roman" w:cs="Times New Roman"/>
          <w:szCs w:val="21"/>
          <w:lang w:val="en-GB"/>
        </w:rPr>
        <w:t>local coordinate system</w:t>
      </w:r>
      <w:r w:rsidRPr="00AE51D2">
        <w:rPr>
          <w:rFonts w:ascii="Times New Roman" w:hAnsi="Times New Roman" w:cs="Times New Roman"/>
          <w:szCs w:val="21"/>
          <w:lang w:val="en-GB"/>
        </w:rPr>
        <w:t>）坐标系。</w:t>
      </w:r>
      <w:r w:rsidR="00BA2394" w:rsidRPr="00AE51D2">
        <w:rPr>
          <w:rFonts w:ascii="Times New Roman" w:hAnsi="Times New Roman" w:cs="Times New Roman"/>
          <w:szCs w:val="21"/>
          <w:lang w:val="en-GB"/>
        </w:rPr>
        <w:t>如图</w:t>
      </w:r>
      <w:r w:rsidR="00BA2394" w:rsidRPr="00AE51D2">
        <w:rPr>
          <w:rFonts w:ascii="Times New Roman" w:hAnsi="Times New Roman" w:cs="Times New Roman"/>
          <w:szCs w:val="21"/>
          <w:lang w:val="en-GB"/>
        </w:rPr>
        <w:t>X</w:t>
      </w:r>
      <w:r w:rsidRPr="00AE51D2">
        <w:rPr>
          <w:rFonts w:ascii="Times New Roman" w:hAnsi="Times New Roman" w:cs="Times New Roman"/>
          <w:szCs w:val="21"/>
          <w:lang w:val="en-GB"/>
        </w:rPr>
        <w:t>所示，</w:t>
      </w:r>
      <w:r w:rsidRPr="00AE51D2">
        <w:rPr>
          <w:rFonts w:ascii="Times New Roman" w:hAnsi="Times New Roman" w:cs="Times New Roman"/>
          <w:szCs w:val="21"/>
          <w:lang w:val="en-GB"/>
        </w:rPr>
        <w:t>GCS</w:t>
      </w:r>
      <w:r w:rsidRPr="00AE51D2">
        <w:rPr>
          <w:rFonts w:ascii="Times New Roman" w:hAnsi="Times New Roman" w:cs="Times New Roman"/>
          <w:szCs w:val="21"/>
          <w:lang w:val="en-GB"/>
        </w:rPr>
        <w:t>坐标系也即笛卡尔坐标系</w:t>
      </w:r>
      <w:r w:rsidR="00BA2394" w:rsidRPr="00AE51D2">
        <w:rPr>
          <w:rFonts w:ascii="Times New Roman" w:hAnsi="Times New Roman" w:cs="Times New Roman"/>
          <w:szCs w:val="21"/>
          <w:lang w:val="en-GB"/>
        </w:rPr>
        <w:t>，</w:t>
      </w:r>
      <w:r w:rsidR="00F87017" w:rsidRPr="00AE51D2">
        <w:rPr>
          <w:rFonts w:ascii="Times New Roman" w:hAnsi="Times New Roman" w:cs="Times New Roman"/>
          <w:position w:val="-10"/>
          <w:szCs w:val="21"/>
          <w:lang w:val="en-GB"/>
        </w:rPr>
        <w:object w:dxaOrig="420" w:dyaOrig="300">
          <v:shape id="_x0000_i1069" type="#_x0000_t75" style="width:21pt;height:15pt" o:ole="">
            <v:imagedata r:id="rId98" o:title=""/>
          </v:shape>
          <o:OLEObject Type="Embed" ProgID="Equation.DSMT4" ShapeID="_x0000_i1069" DrawAspect="Content" ObjectID="_1606490028" r:id="rId99"/>
        </w:object>
      </w:r>
      <w:r w:rsidR="00773C3B" w:rsidRPr="00AE51D2">
        <w:rPr>
          <w:rFonts w:ascii="Times New Roman" w:hAnsi="Times New Roman" w:cs="Times New Roman"/>
          <w:szCs w:val="21"/>
          <w:lang w:val="en-GB"/>
        </w:rPr>
        <w:t>表示发射端与接收端在水平方向上</w:t>
      </w:r>
      <w:r w:rsidR="00B82082" w:rsidRPr="00AE51D2">
        <w:rPr>
          <w:rFonts w:ascii="Times New Roman" w:hAnsi="Times New Roman" w:cs="Times New Roman"/>
          <w:szCs w:val="21"/>
          <w:lang w:val="en-GB"/>
        </w:rPr>
        <w:t>所成直线</w:t>
      </w:r>
      <w:r w:rsidR="0051186F" w:rsidRPr="00AE51D2">
        <w:rPr>
          <w:rFonts w:ascii="Times New Roman" w:hAnsi="Times New Roman" w:cs="Times New Roman"/>
          <w:szCs w:val="21"/>
          <w:lang w:val="en-GB"/>
        </w:rPr>
        <w:t>（也即信号传播方向）</w:t>
      </w:r>
      <w:r w:rsidR="00773C3B" w:rsidRPr="00AE51D2">
        <w:rPr>
          <w:rFonts w:ascii="Times New Roman" w:hAnsi="Times New Roman" w:cs="Times New Roman"/>
          <w:szCs w:val="21"/>
          <w:lang w:val="en-GB"/>
        </w:rPr>
        <w:t>与</w:t>
      </w:r>
      <w:r w:rsidR="00773C3B" w:rsidRPr="00AE51D2">
        <w:rPr>
          <w:rFonts w:ascii="Times New Roman" w:hAnsi="Times New Roman" w:cs="Times New Roman"/>
          <w:szCs w:val="21"/>
          <w:lang w:val="en-GB"/>
        </w:rPr>
        <w:t>x</w:t>
      </w:r>
      <w:r w:rsidR="00773C3B" w:rsidRPr="00AE51D2">
        <w:rPr>
          <w:rFonts w:ascii="Times New Roman" w:hAnsi="Times New Roman" w:cs="Times New Roman"/>
          <w:szCs w:val="21"/>
          <w:lang w:val="en-GB"/>
        </w:rPr>
        <w:t>轴正方向的夹角，范围为</w:t>
      </w:r>
      <w:r w:rsidR="008C4075" w:rsidRPr="00AE51D2">
        <w:rPr>
          <w:rFonts w:ascii="Times New Roman" w:hAnsi="Times New Roman" w:cs="Times New Roman"/>
          <w:position w:val="-10"/>
          <w:szCs w:val="21"/>
          <w:lang w:val="en-GB"/>
        </w:rPr>
        <w:object w:dxaOrig="1100" w:dyaOrig="320">
          <v:shape id="_x0000_i1070" type="#_x0000_t75" style="width:54.75pt;height:16.5pt" o:ole="">
            <v:imagedata r:id="rId100" o:title=""/>
          </v:shape>
          <o:OLEObject Type="Embed" ProgID="Equation.DSMT4" ShapeID="_x0000_i1070" DrawAspect="Content" ObjectID="_1606490029" r:id="rId101"/>
        </w:object>
      </w:r>
      <w:r w:rsidR="00BD1A12" w:rsidRPr="00AE51D2">
        <w:rPr>
          <w:rFonts w:ascii="Times New Roman" w:hAnsi="Times New Roman" w:cs="Times New Roman"/>
          <w:szCs w:val="21"/>
          <w:lang w:val="en-GB"/>
        </w:rPr>
        <w:t>；</w:t>
      </w:r>
      <w:r w:rsidR="00F87017" w:rsidRPr="00AE51D2">
        <w:rPr>
          <w:rFonts w:ascii="Times New Roman" w:hAnsi="Times New Roman" w:cs="Times New Roman"/>
          <w:position w:val="-10"/>
          <w:szCs w:val="21"/>
          <w:lang w:val="en-GB"/>
        </w:rPr>
        <w:object w:dxaOrig="400" w:dyaOrig="300">
          <v:shape id="_x0000_i1071" type="#_x0000_t75" style="width:21pt;height:15pt" o:ole="">
            <v:imagedata r:id="rId102" o:title=""/>
          </v:shape>
          <o:OLEObject Type="Embed" ProgID="Equation.DSMT4" ShapeID="_x0000_i1071" DrawAspect="Content" ObjectID="_1606490030" r:id="rId103"/>
        </w:object>
      </w:r>
      <w:r w:rsidR="00303709" w:rsidRPr="00AE51D2">
        <w:rPr>
          <w:rFonts w:ascii="Times New Roman" w:hAnsi="Times New Roman" w:cs="Times New Roman"/>
          <w:szCs w:val="21"/>
          <w:lang w:val="en-GB"/>
        </w:rPr>
        <w:t>表示天顶角</w:t>
      </w:r>
      <w:r w:rsidR="00773C3B" w:rsidRPr="00AE51D2">
        <w:rPr>
          <w:rFonts w:ascii="Times New Roman" w:hAnsi="Times New Roman" w:cs="Times New Roman"/>
          <w:szCs w:val="21"/>
          <w:lang w:val="en-GB"/>
        </w:rPr>
        <w:t>，范围为</w:t>
      </w:r>
      <w:r w:rsidR="00303709" w:rsidRPr="00AE51D2">
        <w:rPr>
          <w:rFonts w:ascii="Times New Roman" w:hAnsi="Times New Roman" w:cs="Times New Roman"/>
          <w:position w:val="-14"/>
          <w:szCs w:val="21"/>
          <w:lang w:val="en-GB"/>
        </w:rPr>
        <w:object w:dxaOrig="840" w:dyaOrig="380">
          <v:shape id="_x0000_i1072" type="#_x0000_t75" style="width:42pt;height:18.75pt" o:ole="">
            <v:imagedata r:id="rId104" o:title=""/>
          </v:shape>
          <o:OLEObject Type="Embed" ProgID="Equation.DSMT4" ShapeID="_x0000_i1072" DrawAspect="Content" ObjectID="_1606490031" r:id="rId105"/>
        </w:object>
      </w:r>
      <w:r w:rsidR="006869D9" w:rsidRPr="00AE51D2">
        <w:rPr>
          <w:rFonts w:ascii="Times New Roman" w:hAnsi="Times New Roman" w:cs="Times New Roman"/>
          <w:szCs w:val="21"/>
          <w:lang w:val="en-GB"/>
        </w:rPr>
        <w:t>，</w:t>
      </w:r>
      <w:r w:rsidR="006869D9" w:rsidRPr="00AE51D2">
        <w:rPr>
          <w:rFonts w:ascii="Times New Roman" w:hAnsi="Times New Roman" w:cs="Times New Roman"/>
          <w:position w:val="-10"/>
          <w:szCs w:val="21"/>
          <w:lang w:val="en-GB"/>
        </w:rPr>
        <w:object w:dxaOrig="780" w:dyaOrig="320">
          <v:shape id="_x0000_i1073" type="#_x0000_t75" style="width:39.75pt;height:16.5pt" o:ole="">
            <v:imagedata r:id="rId106" o:title=""/>
          </v:shape>
          <o:OLEObject Type="Embed" ProgID="Equation.DSMT4" ShapeID="_x0000_i1073" DrawAspect="Content" ObjectID="_1606490032" r:id="rId107"/>
        </w:object>
      </w:r>
      <w:r w:rsidR="006869D9" w:rsidRPr="00AE51D2">
        <w:rPr>
          <w:rFonts w:ascii="Times New Roman" w:hAnsi="Times New Roman" w:cs="Times New Roman"/>
          <w:szCs w:val="21"/>
          <w:lang w:val="en-GB"/>
        </w:rPr>
        <w:t>指向</w:t>
      </w:r>
      <w:r w:rsidR="006869D9" w:rsidRPr="00AE51D2">
        <w:rPr>
          <w:rFonts w:ascii="Times New Roman" w:hAnsi="Times New Roman" w:cs="Times New Roman"/>
          <w:szCs w:val="21"/>
          <w:lang w:val="en-GB"/>
        </w:rPr>
        <w:t>z</w:t>
      </w:r>
      <w:r w:rsidR="006869D9" w:rsidRPr="00AE51D2">
        <w:rPr>
          <w:rFonts w:ascii="Times New Roman" w:hAnsi="Times New Roman" w:cs="Times New Roman"/>
          <w:szCs w:val="21"/>
          <w:lang w:val="en-GB"/>
        </w:rPr>
        <w:t>轴正方向，</w:t>
      </w:r>
      <w:r w:rsidR="006869D9" w:rsidRPr="00AE51D2">
        <w:rPr>
          <w:rFonts w:ascii="Times New Roman" w:hAnsi="Times New Roman" w:cs="Times New Roman"/>
          <w:position w:val="-10"/>
          <w:szCs w:val="21"/>
          <w:lang w:val="en-GB"/>
        </w:rPr>
        <w:object w:dxaOrig="880" w:dyaOrig="320">
          <v:shape id="_x0000_i1074" type="#_x0000_t75" style="width:43.5pt;height:16.5pt" o:ole="">
            <v:imagedata r:id="rId108" o:title=""/>
          </v:shape>
          <o:OLEObject Type="Embed" ProgID="Equation.DSMT4" ShapeID="_x0000_i1074" DrawAspect="Content" ObjectID="_1606490033" r:id="rId109"/>
        </w:object>
      </w:r>
      <w:r w:rsidR="006869D9" w:rsidRPr="00AE51D2">
        <w:rPr>
          <w:rFonts w:ascii="Times New Roman" w:hAnsi="Times New Roman" w:cs="Times New Roman"/>
          <w:szCs w:val="21"/>
          <w:lang w:val="en-GB"/>
        </w:rPr>
        <w:t>指向水平方向</w:t>
      </w:r>
      <w:r w:rsidR="00773C3B" w:rsidRPr="00AE51D2">
        <w:rPr>
          <w:rFonts w:ascii="Times New Roman" w:hAnsi="Times New Roman" w:cs="Times New Roman"/>
          <w:szCs w:val="21"/>
          <w:lang w:val="en-GB"/>
        </w:rPr>
        <w:t>。</w:t>
      </w:r>
      <w:r w:rsidR="006605A6" w:rsidRPr="00AE51D2">
        <w:rPr>
          <w:rFonts w:ascii="Times New Roman" w:hAnsi="Times New Roman" w:cs="Times New Roman"/>
          <w:szCs w:val="21"/>
          <w:lang w:val="en-GB"/>
        </w:rPr>
        <w:t>以基站或用户为原点，天线</w:t>
      </w:r>
      <w:r w:rsidR="00460C97" w:rsidRPr="00AE51D2">
        <w:rPr>
          <w:rFonts w:ascii="Times New Roman" w:hAnsi="Times New Roman" w:cs="Times New Roman"/>
          <w:szCs w:val="21"/>
          <w:lang w:val="en-GB"/>
        </w:rPr>
        <w:t>视轴（</w:t>
      </w:r>
      <w:r w:rsidR="00460C97" w:rsidRPr="00AE51D2">
        <w:rPr>
          <w:rFonts w:ascii="Times New Roman" w:hAnsi="Times New Roman" w:cs="Times New Roman"/>
          <w:szCs w:val="21"/>
          <w:lang w:val="en-GB"/>
        </w:rPr>
        <w:t>antenna boresight</w:t>
      </w:r>
      <w:r w:rsidR="00460C97" w:rsidRPr="00AE51D2">
        <w:rPr>
          <w:rFonts w:ascii="Times New Roman" w:hAnsi="Times New Roman" w:cs="Times New Roman"/>
          <w:szCs w:val="21"/>
          <w:lang w:val="en-GB"/>
        </w:rPr>
        <w:t>）方向</w:t>
      </w:r>
      <w:r w:rsidR="006605A6" w:rsidRPr="00AE51D2">
        <w:rPr>
          <w:rFonts w:ascii="Times New Roman" w:hAnsi="Times New Roman" w:cs="Times New Roman"/>
          <w:szCs w:val="21"/>
          <w:lang w:val="en-GB"/>
        </w:rPr>
        <w:t>为</w:t>
      </w:r>
      <w:r w:rsidR="006605A6" w:rsidRPr="00AE51D2">
        <w:rPr>
          <w:rFonts w:ascii="Times New Roman" w:hAnsi="Times New Roman" w:cs="Times New Roman"/>
          <w:szCs w:val="21"/>
          <w:lang w:val="en-GB"/>
        </w:rPr>
        <w:t>x</w:t>
      </w:r>
      <w:r w:rsidR="006605A6" w:rsidRPr="00AE51D2">
        <w:rPr>
          <w:rFonts w:ascii="Times New Roman" w:hAnsi="Times New Roman" w:cs="Times New Roman"/>
          <w:szCs w:val="21"/>
          <w:lang w:val="en-GB"/>
        </w:rPr>
        <w:t>轴又可以定义</w:t>
      </w:r>
      <w:r w:rsidR="006605A6" w:rsidRPr="00AE51D2">
        <w:rPr>
          <w:rFonts w:ascii="Times New Roman" w:hAnsi="Times New Roman" w:cs="Times New Roman"/>
          <w:szCs w:val="21"/>
          <w:lang w:val="en-GB"/>
        </w:rPr>
        <w:t>LCS</w:t>
      </w:r>
      <w:r w:rsidR="00DD0DDB" w:rsidRPr="00AE51D2">
        <w:rPr>
          <w:rFonts w:ascii="Times New Roman" w:hAnsi="Times New Roman" w:cs="Times New Roman"/>
          <w:szCs w:val="21"/>
          <w:lang w:val="en-GB"/>
        </w:rPr>
        <w:t>坐标系</w:t>
      </w:r>
      <w:r w:rsidR="006605A6" w:rsidRPr="00AE51D2">
        <w:rPr>
          <w:rFonts w:ascii="Times New Roman" w:hAnsi="Times New Roman" w:cs="Times New Roman"/>
          <w:szCs w:val="21"/>
          <w:lang w:val="en-GB"/>
        </w:rPr>
        <w:t>，如图</w:t>
      </w:r>
      <w:r w:rsidR="006605A6" w:rsidRPr="00AE51D2">
        <w:rPr>
          <w:rFonts w:ascii="Times New Roman" w:hAnsi="Times New Roman" w:cs="Times New Roman"/>
          <w:szCs w:val="21"/>
          <w:lang w:val="en-GB"/>
        </w:rPr>
        <w:t>X</w:t>
      </w:r>
      <w:r w:rsidR="006605A6" w:rsidRPr="00AE51D2">
        <w:rPr>
          <w:rFonts w:ascii="Times New Roman" w:hAnsi="Times New Roman" w:cs="Times New Roman"/>
          <w:szCs w:val="21"/>
          <w:lang w:val="en-GB"/>
        </w:rPr>
        <w:t>所示。</w:t>
      </w:r>
      <w:r w:rsidR="00F87017" w:rsidRPr="00AE51D2">
        <w:rPr>
          <w:rFonts w:ascii="Times New Roman" w:hAnsi="Times New Roman" w:cs="Times New Roman"/>
          <w:position w:val="-10"/>
          <w:szCs w:val="21"/>
          <w:lang w:val="en-GB"/>
        </w:rPr>
        <w:object w:dxaOrig="200" w:dyaOrig="240">
          <v:shape id="_x0000_i1075" type="#_x0000_t75" style="width:9.75pt;height:13.5pt" o:ole="">
            <v:imagedata r:id="rId110" o:title=""/>
          </v:shape>
          <o:OLEObject Type="Embed" ProgID="Equation.DSMT4" ShapeID="_x0000_i1075" DrawAspect="Content" ObjectID="_1606490034" r:id="rId111"/>
        </w:object>
      </w:r>
      <w:r w:rsidR="006605A6" w:rsidRPr="00AE51D2">
        <w:rPr>
          <w:rFonts w:ascii="Times New Roman" w:hAnsi="Times New Roman" w:cs="Times New Roman"/>
          <w:szCs w:val="21"/>
          <w:lang w:val="en-GB"/>
        </w:rPr>
        <w:t>为</w:t>
      </w:r>
      <w:r w:rsidR="0051186F" w:rsidRPr="00AE51D2">
        <w:rPr>
          <w:rFonts w:ascii="Times New Roman" w:hAnsi="Times New Roman" w:cs="Times New Roman"/>
          <w:szCs w:val="21"/>
          <w:lang w:val="en-GB"/>
        </w:rPr>
        <w:t>信号传播</w:t>
      </w:r>
      <w:r w:rsidR="00CF291D" w:rsidRPr="00AE51D2">
        <w:rPr>
          <w:rFonts w:ascii="Times New Roman" w:hAnsi="Times New Roman" w:cs="Times New Roman"/>
          <w:szCs w:val="21"/>
          <w:lang w:val="en-GB"/>
        </w:rPr>
        <w:t>方向在水平面上</w:t>
      </w:r>
      <w:r w:rsidR="00BA4193" w:rsidRPr="00AE51D2">
        <w:rPr>
          <w:rFonts w:ascii="Times New Roman" w:hAnsi="Times New Roman" w:cs="Times New Roman"/>
          <w:szCs w:val="21"/>
          <w:lang w:val="en-GB"/>
        </w:rPr>
        <w:t>偏离</w:t>
      </w:r>
      <w:r w:rsidR="00DD0DDB" w:rsidRPr="00AE51D2">
        <w:rPr>
          <w:rFonts w:ascii="Times New Roman" w:hAnsi="Times New Roman" w:cs="Times New Roman"/>
          <w:szCs w:val="21"/>
          <w:lang w:val="en-GB"/>
        </w:rPr>
        <w:t>天线视轴</w:t>
      </w:r>
      <w:r w:rsidR="006605A6" w:rsidRPr="00AE51D2">
        <w:rPr>
          <w:rFonts w:ascii="Times New Roman" w:hAnsi="Times New Roman" w:cs="Times New Roman"/>
          <w:szCs w:val="21"/>
          <w:lang w:val="en-GB"/>
        </w:rPr>
        <w:t>的角度</w:t>
      </w:r>
      <w:r w:rsidR="00B82082" w:rsidRPr="00AE51D2">
        <w:rPr>
          <w:rFonts w:ascii="Times New Roman" w:hAnsi="Times New Roman" w:cs="Times New Roman"/>
          <w:szCs w:val="21"/>
          <w:lang w:val="en-GB"/>
        </w:rPr>
        <w:t>，范围为</w:t>
      </w:r>
      <w:r w:rsidR="00B82082" w:rsidRPr="00AE51D2">
        <w:rPr>
          <w:rFonts w:ascii="Times New Roman" w:hAnsi="Times New Roman" w:cs="Times New Roman"/>
          <w:position w:val="-10"/>
          <w:szCs w:val="21"/>
          <w:lang w:val="en-GB"/>
        </w:rPr>
        <w:object w:dxaOrig="1100" w:dyaOrig="320">
          <v:shape id="_x0000_i1076" type="#_x0000_t75" style="width:54.75pt;height:16.5pt" o:ole="">
            <v:imagedata r:id="rId100" o:title=""/>
          </v:shape>
          <o:OLEObject Type="Embed" ProgID="Equation.DSMT4" ShapeID="_x0000_i1076" DrawAspect="Content" ObjectID="_1606490035" r:id="rId112"/>
        </w:object>
      </w:r>
      <w:r w:rsidR="006605A6" w:rsidRPr="00AE51D2">
        <w:rPr>
          <w:rFonts w:ascii="Times New Roman" w:hAnsi="Times New Roman" w:cs="Times New Roman"/>
          <w:szCs w:val="21"/>
          <w:lang w:val="en-GB"/>
        </w:rPr>
        <w:t>，当</w:t>
      </w:r>
      <w:r w:rsidR="00F87017" w:rsidRPr="00AE51D2">
        <w:rPr>
          <w:rFonts w:ascii="Times New Roman" w:hAnsi="Times New Roman" w:cs="Times New Roman"/>
          <w:position w:val="-10"/>
          <w:szCs w:val="21"/>
          <w:lang w:val="en-GB"/>
        </w:rPr>
        <w:object w:dxaOrig="200" w:dyaOrig="240">
          <v:shape id="_x0000_i1077" type="#_x0000_t75" style="width:9.75pt;height:13.5pt" o:ole="">
            <v:imagedata r:id="rId113" o:title=""/>
          </v:shape>
          <o:OLEObject Type="Embed" ProgID="Equation.DSMT4" ShapeID="_x0000_i1077" DrawAspect="Content" ObjectID="_1606490036" r:id="rId114"/>
        </w:object>
      </w:r>
      <w:r w:rsidR="006605A6" w:rsidRPr="00AE51D2">
        <w:rPr>
          <w:rFonts w:ascii="Times New Roman" w:hAnsi="Times New Roman" w:cs="Times New Roman"/>
          <w:szCs w:val="21"/>
          <w:lang w:val="en-GB"/>
        </w:rPr>
        <w:t>为</w:t>
      </w:r>
      <w:r w:rsidR="006605A6" w:rsidRPr="00AE51D2">
        <w:rPr>
          <w:rFonts w:ascii="Times New Roman" w:hAnsi="Times New Roman" w:cs="Times New Roman"/>
          <w:szCs w:val="21"/>
          <w:lang w:val="en-GB"/>
        </w:rPr>
        <w:t>0</w:t>
      </w:r>
      <w:r w:rsidR="006605A6" w:rsidRPr="00AE51D2">
        <w:rPr>
          <w:rFonts w:ascii="Times New Roman" w:hAnsi="Times New Roman" w:cs="Times New Roman"/>
          <w:szCs w:val="21"/>
          <w:lang w:val="en-GB"/>
        </w:rPr>
        <w:t>时意味着</w:t>
      </w:r>
      <w:r w:rsidR="00DF04B8" w:rsidRPr="00AE51D2">
        <w:rPr>
          <w:rFonts w:ascii="Times New Roman" w:hAnsi="Times New Roman" w:cs="Times New Roman"/>
          <w:szCs w:val="21"/>
          <w:lang w:val="en-GB"/>
        </w:rPr>
        <w:t>发射端的</w:t>
      </w:r>
      <w:r w:rsidR="00DD0DDB" w:rsidRPr="00AE51D2">
        <w:rPr>
          <w:rFonts w:ascii="Times New Roman" w:hAnsi="Times New Roman" w:cs="Times New Roman"/>
          <w:szCs w:val="21"/>
          <w:lang w:val="en-GB"/>
        </w:rPr>
        <w:t>天线视轴</w:t>
      </w:r>
      <w:r w:rsidR="00DF04B8" w:rsidRPr="00AE51D2">
        <w:rPr>
          <w:rFonts w:ascii="Times New Roman" w:hAnsi="Times New Roman" w:cs="Times New Roman"/>
          <w:szCs w:val="21"/>
          <w:lang w:val="en-GB"/>
        </w:rPr>
        <w:t>正好指向接收端</w:t>
      </w:r>
      <w:r w:rsidR="000F403E" w:rsidRPr="00AE51D2">
        <w:rPr>
          <w:rFonts w:ascii="Times New Roman" w:hAnsi="Times New Roman" w:cs="Times New Roman"/>
          <w:szCs w:val="21"/>
          <w:lang w:val="en-GB"/>
        </w:rPr>
        <w:t>；</w:t>
      </w:r>
      <w:r w:rsidR="000F403E" w:rsidRPr="00AE51D2">
        <w:rPr>
          <w:rFonts w:ascii="Times New Roman" w:hAnsi="Times New Roman" w:cs="Times New Roman"/>
          <w:position w:val="-10"/>
          <w:szCs w:val="21"/>
          <w:lang w:val="en-GB"/>
        </w:rPr>
        <w:object w:dxaOrig="720" w:dyaOrig="300">
          <v:shape id="_x0000_i1078" type="#_x0000_t75" style="width:36pt;height:15pt" o:ole="">
            <v:imagedata r:id="rId115" o:title=""/>
          </v:shape>
          <o:OLEObject Type="Embed" ProgID="Equation.DSMT4" ShapeID="_x0000_i1078" DrawAspect="Content" ObjectID="_1606490037" r:id="rId116"/>
        </w:object>
      </w:r>
      <w:r w:rsidR="00BD1A12" w:rsidRPr="00AE51D2">
        <w:rPr>
          <w:rFonts w:ascii="Times New Roman" w:hAnsi="Times New Roman" w:cs="Times New Roman"/>
          <w:szCs w:val="21"/>
          <w:lang w:val="en-GB"/>
        </w:rPr>
        <w:t>，</w:t>
      </w:r>
      <w:r w:rsidR="00CF291D" w:rsidRPr="00AE51D2">
        <w:rPr>
          <w:rFonts w:ascii="Times New Roman" w:hAnsi="Times New Roman" w:cs="Times New Roman"/>
          <w:szCs w:val="21"/>
          <w:lang w:val="en-GB"/>
        </w:rPr>
        <w:t>为信号在垂直面上的传播角度，用天顶角表示。</w:t>
      </w:r>
    </w:p>
    <w:p w:rsidR="006605A6" w:rsidRPr="00AE51D2" w:rsidRDefault="006605A6" w:rsidP="0058745E">
      <w:pPr>
        <w:rPr>
          <w:rFonts w:ascii="Times New Roman" w:hAnsi="Times New Roman" w:cs="Times New Roman"/>
          <w:szCs w:val="21"/>
          <w:lang w:val="en-GB"/>
        </w:rPr>
      </w:pPr>
      <w:r w:rsidRPr="00AE51D2">
        <w:rPr>
          <w:rFonts w:ascii="Times New Roman" w:hAnsi="Times New Roman" w:cs="Times New Roman"/>
          <w:noProof/>
        </w:rPr>
        <w:drawing>
          <wp:inline distT="0" distB="0" distL="0" distR="0" wp14:anchorId="38E518BF" wp14:editId="47F32AC8">
            <wp:extent cx="702259" cy="516083"/>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738354" cy="542609"/>
                    </a:xfrm>
                    <a:prstGeom prst="rect">
                      <a:avLst/>
                    </a:prstGeom>
                  </pic:spPr>
                </pic:pic>
              </a:graphicData>
            </a:graphic>
          </wp:inline>
        </w:drawing>
      </w:r>
      <w:r w:rsidRPr="00AE51D2">
        <w:rPr>
          <w:rFonts w:ascii="Times New Roman" w:hAnsi="Times New Roman" w:cs="Times New Roman"/>
          <w:noProof/>
        </w:rPr>
        <w:drawing>
          <wp:inline distT="0" distB="0" distL="0" distR="0">
            <wp:extent cx="324029" cy="548640"/>
            <wp:effectExtent l="0" t="0" r="0" b="3810"/>
            <wp:docPr id="2"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333462" cy="564612"/>
                    </a:xfrm>
                    <a:prstGeom prst="rect">
                      <a:avLst/>
                    </a:prstGeom>
                    <a:noFill/>
                    <a:ln>
                      <a:noFill/>
                    </a:ln>
                  </pic:spPr>
                </pic:pic>
              </a:graphicData>
            </a:graphic>
          </wp:inline>
        </w:drawing>
      </w:r>
    </w:p>
    <w:p w:rsidR="00773C3B" w:rsidRPr="00AE51D2" w:rsidRDefault="00E6260D" w:rsidP="001A4E5A">
      <w:pPr>
        <w:pStyle w:val="a4"/>
        <w:numPr>
          <w:ilvl w:val="0"/>
          <w:numId w:val="2"/>
        </w:numPr>
        <w:ind w:firstLineChars="0"/>
        <w:rPr>
          <w:rFonts w:ascii="Times New Roman" w:hAnsi="Times New Roman" w:cs="Times New Roman"/>
          <w:szCs w:val="21"/>
        </w:rPr>
      </w:pPr>
      <w:r w:rsidRPr="00AE51D2">
        <w:rPr>
          <w:rFonts w:ascii="Times New Roman" w:hAnsi="Times New Roman" w:cs="Times New Roman"/>
          <w:szCs w:val="21"/>
          <w:lang w:val="en-GB"/>
        </w:rPr>
        <w:t>天线阵子辐射方向图</w:t>
      </w:r>
    </w:p>
    <w:p w:rsidR="00773C3B" w:rsidRPr="00AE51D2" w:rsidRDefault="00382774" w:rsidP="00773C3B">
      <w:pPr>
        <w:ind w:left="421"/>
        <w:rPr>
          <w:rFonts w:ascii="Times New Roman" w:hAnsi="Times New Roman" w:cs="Times New Roman"/>
          <w:szCs w:val="21"/>
        </w:rPr>
      </w:pPr>
      <w:r w:rsidRPr="00AE51D2">
        <w:rPr>
          <w:rFonts w:ascii="Times New Roman" w:hAnsi="Times New Roman" w:cs="Times New Roman"/>
          <w:szCs w:val="21"/>
        </w:rPr>
        <w:t>水平</w:t>
      </w:r>
      <w:r w:rsidR="00773C3B" w:rsidRPr="00AE51D2">
        <w:rPr>
          <w:rFonts w:ascii="Times New Roman" w:hAnsi="Times New Roman" w:cs="Times New Roman"/>
          <w:szCs w:val="21"/>
        </w:rPr>
        <w:t>方向增益表示为</w:t>
      </w:r>
    </w:p>
    <w:p w:rsidR="00773C3B" w:rsidRPr="00AE51D2" w:rsidRDefault="00BD1A12" w:rsidP="002F6D28">
      <w:pPr>
        <w:ind w:left="421"/>
        <w:jc w:val="center"/>
        <w:rPr>
          <w:rFonts w:ascii="Times New Roman" w:hAnsi="Times New Roman" w:cs="Times New Roman"/>
          <w:szCs w:val="21"/>
        </w:rPr>
      </w:pPr>
      <w:r w:rsidRPr="00AE51D2">
        <w:rPr>
          <w:rFonts w:ascii="Times New Roman" w:hAnsi="Times New Roman" w:cs="Times New Roman"/>
          <w:position w:val="-34"/>
          <w:szCs w:val="21"/>
        </w:rPr>
        <w:object w:dxaOrig="2820" w:dyaOrig="780">
          <v:shape id="_x0000_i1079" type="#_x0000_t75" style="width:142.5pt;height:39.75pt" o:ole="">
            <v:imagedata r:id="rId119" o:title=""/>
          </v:shape>
          <o:OLEObject Type="Embed" ProgID="Equation.DSMT4" ShapeID="_x0000_i1079" DrawAspect="Content" ObjectID="_1606490038" r:id="rId120"/>
        </w:object>
      </w:r>
    </w:p>
    <w:p w:rsidR="00004EDD" w:rsidRPr="00AE51D2" w:rsidRDefault="00004EDD" w:rsidP="00004EDD">
      <w:pPr>
        <w:ind w:left="421"/>
        <w:rPr>
          <w:rFonts w:ascii="Times New Roman" w:hAnsi="Times New Roman" w:cs="Times New Roman"/>
          <w:szCs w:val="21"/>
        </w:rPr>
      </w:pPr>
      <w:r w:rsidRPr="00AE51D2">
        <w:rPr>
          <w:rFonts w:ascii="Times New Roman" w:hAnsi="Times New Roman" w:cs="Times New Roman"/>
          <w:position w:val="-10"/>
          <w:szCs w:val="21"/>
        </w:rPr>
        <w:object w:dxaOrig="380" w:dyaOrig="300">
          <v:shape id="_x0000_i1080" type="#_x0000_t75" style="width:18.75pt;height:15pt" o:ole="">
            <v:imagedata r:id="rId121" o:title=""/>
          </v:shape>
          <o:OLEObject Type="Embed" ProgID="Equation.DSMT4" ShapeID="_x0000_i1080" DrawAspect="Content" ObjectID="_1606490039" r:id="rId122"/>
        </w:object>
      </w:r>
      <w:r w:rsidRPr="00AE51D2">
        <w:rPr>
          <w:rFonts w:ascii="Times New Roman" w:hAnsi="Times New Roman" w:cs="Times New Roman"/>
          <w:szCs w:val="21"/>
        </w:rPr>
        <w:t>表示水平方向上的半功率带宽，</w:t>
      </w:r>
      <w:r w:rsidRPr="00AE51D2">
        <w:rPr>
          <w:rFonts w:ascii="Times New Roman" w:hAnsi="Times New Roman" w:cs="Times New Roman"/>
          <w:position w:val="-10"/>
          <w:szCs w:val="21"/>
        </w:rPr>
        <w:object w:dxaOrig="279" w:dyaOrig="300">
          <v:shape id="_x0000_i1081" type="#_x0000_t75" style="width:13.5pt;height:15pt" o:ole="">
            <v:imagedata r:id="rId123" o:title=""/>
          </v:shape>
          <o:OLEObject Type="Embed" ProgID="Equation.DSMT4" ShapeID="_x0000_i1081" DrawAspect="Content" ObjectID="_1606490040" r:id="rId124"/>
        </w:object>
      </w:r>
      <w:r w:rsidRPr="00AE51D2">
        <w:rPr>
          <w:rFonts w:ascii="Times New Roman" w:hAnsi="Times New Roman" w:cs="Times New Roman"/>
          <w:szCs w:val="21"/>
        </w:rPr>
        <w:t>表示水平</w:t>
      </w:r>
      <w:r w:rsidR="00E6260D" w:rsidRPr="00AE51D2">
        <w:rPr>
          <w:rFonts w:ascii="Times New Roman" w:hAnsi="Times New Roman" w:cs="Times New Roman"/>
          <w:szCs w:val="21"/>
        </w:rPr>
        <w:t>天线阵子的背向增益</w:t>
      </w:r>
      <w:r w:rsidRPr="00AE51D2">
        <w:rPr>
          <w:rFonts w:ascii="Times New Roman" w:hAnsi="Times New Roman" w:cs="Times New Roman"/>
          <w:szCs w:val="21"/>
        </w:rPr>
        <w:t>。</w:t>
      </w:r>
    </w:p>
    <w:p w:rsidR="007147ED" w:rsidRPr="00AE51D2" w:rsidRDefault="007147ED" w:rsidP="007147ED">
      <w:pPr>
        <w:ind w:left="421"/>
        <w:rPr>
          <w:rFonts w:ascii="Times New Roman" w:hAnsi="Times New Roman" w:cs="Times New Roman"/>
          <w:szCs w:val="21"/>
        </w:rPr>
      </w:pPr>
      <w:r w:rsidRPr="00AE51D2">
        <w:rPr>
          <w:rFonts w:ascii="Times New Roman" w:hAnsi="Times New Roman" w:cs="Times New Roman"/>
          <w:szCs w:val="21"/>
        </w:rPr>
        <w:t>垂直方向增益表示为</w:t>
      </w:r>
    </w:p>
    <w:p w:rsidR="00004EDD" w:rsidRPr="00AE51D2" w:rsidRDefault="006E265F" w:rsidP="007147ED">
      <w:pPr>
        <w:ind w:left="421"/>
        <w:jc w:val="center"/>
        <w:rPr>
          <w:rFonts w:ascii="Times New Roman" w:hAnsi="Times New Roman" w:cs="Times New Roman"/>
          <w:szCs w:val="21"/>
        </w:rPr>
      </w:pPr>
      <w:r w:rsidRPr="00AE51D2">
        <w:rPr>
          <w:rFonts w:ascii="Times New Roman" w:hAnsi="Times New Roman" w:cs="Times New Roman"/>
          <w:position w:val="-34"/>
          <w:szCs w:val="21"/>
        </w:rPr>
        <w:object w:dxaOrig="3200" w:dyaOrig="780">
          <v:shape id="_x0000_i1082" type="#_x0000_t75" style="width:160.5pt;height:39.75pt" o:ole="">
            <v:imagedata r:id="rId125" o:title=""/>
          </v:shape>
          <o:OLEObject Type="Embed" ProgID="Equation.DSMT4" ShapeID="_x0000_i1082" DrawAspect="Content" ObjectID="_1606490041" r:id="rId126"/>
        </w:object>
      </w:r>
    </w:p>
    <w:p w:rsidR="00660C94" w:rsidRPr="00AE51D2" w:rsidRDefault="00660C94" w:rsidP="001A4E5A">
      <w:pPr>
        <w:ind w:firstLine="420"/>
        <w:rPr>
          <w:rFonts w:ascii="Times New Roman" w:hAnsi="Times New Roman" w:cs="Times New Roman"/>
          <w:szCs w:val="21"/>
        </w:rPr>
      </w:pPr>
      <w:r w:rsidRPr="00AE51D2">
        <w:rPr>
          <w:rFonts w:ascii="Times New Roman" w:hAnsi="Times New Roman" w:cs="Times New Roman"/>
          <w:position w:val="-10"/>
          <w:szCs w:val="21"/>
        </w:rPr>
        <w:object w:dxaOrig="360" w:dyaOrig="300">
          <v:shape id="_x0000_i1083" type="#_x0000_t75" style="width:16.5pt;height:15pt" o:ole="">
            <v:imagedata r:id="rId127" o:title=""/>
          </v:shape>
          <o:OLEObject Type="Embed" ProgID="Equation.DSMT4" ShapeID="_x0000_i1083" DrawAspect="Content" ObjectID="_1606490042" r:id="rId128"/>
        </w:object>
      </w:r>
      <w:r w:rsidRPr="00AE51D2">
        <w:rPr>
          <w:rFonts w:ascii="Times New Roman" w:hAnsi="Times New Roman" w:cs="Times New Roman"/>
          <w:szCs w:val="21"/>
        </w:rPr>
        <w:t>表示垂直方向上的半功率带宽，</w:t>
      </w:r>
      <w:r w:rsidRPr="00AE51D2">
        <w:rPr>
          <w:rFonts w:ascii="Times New Roman" w:hAnsi="Times New Roman" w:cs="Times New Roman"/>
          <w:position w:val="-10"/>
          <w:szCs w:val="21"/>
        </w:rPr>
        <w:object w:dxaOrig="480" w:dyaOrig="300">
          <v:shape id="_x0000_i1084" type="#_x0000_t75" style="width:24pt;height:15pt" o:ole="">
            <v:imagedata r:id="rId129" o:title=""/>
          </v:shape>
          <o:OLEObject Type="Embed" ProgID="Equation.DSMT4" ShapeID="_x0000_i1084" DrawAspect="Content" ObjectID="_1606490043" r:id="rId130"/>
        </w:object>
      </w:r>
      <w:r w:rsidRPr="00AE51D2">
        <w:rPr>
          <w:rFonts w:ascii="Times New Roman" w:hAnsi="Times New Roman" w:cs="Times New Roman"/>
          <w:szCs w:val="21"/>
        </w:rPr>
        <w:t>表示垂直</w:t>
      </w:r>
      <w:r w:rsidR="00E6260D" w:rsidRPr="00AE51D2">
        <w:rPr>
          <w:rFonts w:ascii="Times New Roman" w:hAnsi="Times New Roman" w:cs="Times New Roman"/>
          <w:szCs w:val="21"/>
        </w:rPr>
        <w:t>天线阵子的背向增益</w:t>
      </w:r>
      <w:r w:rsidRPr="00AE51D2">
        <w:rPr>
          <w:rFonts w:ascii="Times New Roman" w:hAnsi="Times New Roman" w:cs="Times New Roman"/>
          <w:szCs w:val="21"/>
        </w:rPr>
        <w:t>。</w:t>
      </w:r>
    </w:p>
    <w:p w:rsidR="00EE0DC5" w:rsidRPr="00AE51D2" w:rsidRDefault="00EE0DC5" w:rsidP="00660C94">
      <w:pPr>
        <w:ind w:left="421"/>
        <w:rPr>
          <w:rFonts w:ascii="Times New Roman" w:hAnsi="Times New Roman" w:cs="Times New Roman"/>
          <w:szCs w:val="21"/>
        </w:rPr>
      </w:pPr>
      <w:r w:rsidRPr="00AE51D2">
        <w:rPr>
          <w:rFonts w:ascii="Times New Roman" w:hAnsi="Times New Roman" w:cs="Times New Roman"/>
          <w:szCs w:val="21"/>
        </w:rPr>
        <w:t>总的</w:t>
      </w:r>
      <w:r w:rsidR="00AA6F63" w:rsidRPr="00AE51D2">
        <w:rPr>
          <w:rFonts w:ascii="Times New Roman" w:hAnsi="Times New Roman" w:cs="Times New Roman"/>
          <w:szCs w:val="21"/>
          <w:lang w:val="en-GB"/>
        </w:rPr>
        <w:t>天线阵子辐射方向图</w:t>
      </w:r>
      <w:r w:rsidR="00F26341" w:rsidRPr="00AE51D2">
        <w:rPr>
          <w:rFonts w:ascii="Times New Roman" w:hAnsi="Times New Roman" w:cs="Times New Roman"/>
          <w:szCs w:val="21"/>
          <w:lang w:val="en-GB"/>
        </w:rPr>
        <w:t>增益如下，其中</w:t>
      </w:r>
      <w:r w:rsidR="00F26341" w:rsidRPr="00AE51D2">
        <w:rPr>
          <w:rFonts w:ascii="Times New Roman" w:hAnsi="Times New Roman" w:cs="Times New Roman"/>
          <w:position w:val="-12"/>
          <w:szCs w:val="21"/>
          <w:lang w:val="en-GB"/>
        </w:rPr>
        <w:object w:dxaOrig="540" w:dyaOrig="320">
          <v:shape id="_x0000_i1085" type="#_x0000_t75" style="width:27.75pt;height:15.75pt" o:ole="">
            <v:imagedata r:id="rId131" o:title=""/>
          </v:shape>
          <o:OLEObject Type="Embed" ProgID="Equation.DSMT4" ShapeID="_x0000_i1085" DrawAspect="Content" ObjectID="_1606490044" r:id="rId132"/>
        </w:object>
      </w:r>
      <w:r w:rsidR="00F26341" w:rsidRPr="00AE51D2">
        <w:rPr>
          <w:rFonts w:ascii="Times New Roman" w:hAnsi="Times New Roman" w:cs="Times New Roman"/>
          <w:szCs w:val="21"/>
          <w:lang w:val="en-GB"/>
        </w:rPr>
        <w:t>为最大天线阵子增益。</w:t>
      </w:r>
    </w:p>
    <w:p w:rsidR="00EE0DC5" w:rsidRPr="00AE51D2" w:rsidRDefault="00F26341" w:rsidP="00EE0DC5">
      <w:pPr>
        <w:ind w:left="421"/>
        <w:jc w:val="center"/>
        <w:rPr>
          <w:rFonts w:ascii="Times New Roman" w:hAnsi="Times New Roman" w:cs="Times New Roman"/>
          <w:szCs w:val="21"/>
        </w:rPr>
      </w:pPr>
      <w:r w:rsidRPr="00AE51D2">
        <w:rPr>
          <w:rFonts w:ascii="Times New Roman" w:hAnsi="Times New Roman" w:cs="Times New Roman"/>
          <w:position w:val="-16"/>
          <w:szCs w:val="21"/>
        </w:rPr>
        <w:object w:dxaOrig="4300" w:dyaOrig="420">
          <v:shape id="_x0000_i1086" type="#_x0000_t75" style="width:215.25pt;height:21pt" o:ole="">
            <v:imagedata r:id="rId133" o:title=""/>
          </v:shape>
          <o:OLEObject Type="Embed" ProgID="Equation.DSMT4" ShapeID="_x0000_i1086" DrawAspect="Content" ObjectID="_1606490045" r:id="rId134"/>
        </w:object>
      </w:r>
    </w:p>
    <w:p w:rsidR="004237A7" w:rsidRPr="00AE51D2" w:rsidRDefault="00AA6F63" w:rsidP="004237A7">
      <w:pPr>
        <w:pStyle w:val="a4"/>
        <w:numPr>
          <w:ilvl w:val="0"/>
          <w:numId w:val="2"/>
        </w:numPr>
        <w:ind w:firstLineChars="0"/>
        <w:rPr>
          <w:rFonts w:ascii="Times New Roman" w:hAnsi="Times New Roman" w:cs="Times New Roman"/>
          <w:szCs w:val="21"/>
        </w:rPr>
      </w:pPr>
      <w:r w:rsidRPr="00AE51D2">
        <w:rPr>
          <w:rFonts w:ascii="Times New Roman" w:hAnsi="Times New Roman" w:cs="Times New Roman"/>
          <w:szCs w:val="21"/>
          <w:lang w:val="en-GB"/>
        </w:rPr>
        <w:t>复合天线阵列辐射方向图</w:t>
      </w:r>
    </w:p>
    <w:p w:rsidR="004237A7" w:rsidRPr="00AE51D2" w:rsidRDefault="00AA6F63" w:rsidP="00AA6F63">
      <w:pPr>
        <w:ind w:firstLine="420"/>
        <w:rPr>
          <w:rFonts w:ascii="Times New Roman" w:hAnsi="Times New Roman" w:cs="Times New Roman"/>
          <w:szCs w:val="21"/>
        </w:rPr>
      </w:pPr>
      <w:r w:rsidRPr="00AE51D2">
        <w:rPr>
          <w:rFonts w:ascii="Times New Roman" w:hAnsi="Times New Roman" w:cs="Times New Roman"/>
          <w:szCs w:val="21"/>
          <w:lang w:val="en-GB"/>
        </w:rPr>
        <w:t>复合天线阵列辐射方向图（</w:t>
      </w:r>
      <w:r w:rsidRPr="00AE51D2">
        <w:rPr>
          <w:rFonts w:ascii="Times New Roman" w:hAnsi="Times New Roman" w:cs="Times New Roman"/>
          <w:szCs w:val="21"/>
          <w:lang w:val="en-GB"/>
        </w:rPr>
        <w:t>composite array radiation pattern</w:t>
      </w:r>
      <w:r w:rsidRPr="00AE51D2">
        <w:rPr>
          <w:rFonts w:ascii="Times New Roman" w:hAnsi="Times New Roman" w:cs="Times New Roman"/>
          <w:szCs w:val="21"/>
          <w:lang w:val="en-GB"/>
        </w:rPr>
        <w:t>）由天线阵子辐射方向图和</w:t>
      </w:r>
      <w:r w:rsidRPr="00AE51D2">
        <w:rPr>
          <w:rFonts w:ascii="Times New Roman" w:hAnsi="Times New Roman" w:cs="Times New Roman"/>
          <w:szCs w:val="21"/>
          <w:lang w:val="en-GB"/>
        </w:rPr>
        <w:lastRenderedPageBreak/>
        <w:t>阵列系数构成。</w:t>
      </w:r>
      <w:r w:rsidR="00E417BB" w:rsidRPr="00AE51D2">
        <w:rPr>
          <w:rFonts w:ascii="Times New Roman" w:hAnsi="Times New Roman" w:cs="Times New Roman"/>
          <w:szCs w:val="21"/>
          <w:lang w:val="en-GB"/>
        </w:rPr>
        <w:t>复合天线阵列辐射方向图的增益也可以称作波束赋形增益，表示波束的主瓣与旁波瓣产生的增益。</w:t>
      </w:r>
      <w:r w:rsidR="00DC1F91" w:rsidRPr="00AE51D2">
        <w:rPr>
          <w:rFonts w:ascii="Times New Roman" w:hAnsi="Times New Roman" w:cs="Times New Roman"/>
          <w:szCs w:val="21"/>
        </w:rPr>
        <w:t>假设只产生一个波束，则</w:t>
      </w:r>
      <w:r w:rsidR="001767F3" w:rsidRPr="00AE51D2">
        <w:rPr>
          <w:rFonts w:ascii="Times New Roman" w:hAnsi="Times New Roman" w:cs="Times New Roman"/>
          <w:szCs w:val="21"/>
          <w:lang w:val="en-GB"/>
        </w:rPr>
        <w:t>复合天线阵列辐射方向图</w:t>
      </w:r>
      <w:r w:rsidR="008C4075" w:rsidRPr="00AE51D2">
        <w:rPr>
          <w:rFonts w:ascii="Times New Roman" w:hAnsi="Times New Roman" w:cs="Times New Roman"/>
          <w:szCs w:val="21"/>
        </w:rPr>
        <w:t>产生的增益可通过下式进行计算：</w:t>
      </w:r>
    </w:p>
    <w:p w:rsidR="008C4075" w:rsidRPr="00AE51D2" w:rsidRDefault="00DC1F91" w:rsidP="006869D9">
      <w:pPr>
        <w:pStyle w:val="a4"/>
        <w:ind w:left="420" w:firstLineChars="0" w:firstLine="0"/>
        <w:jc w:val="center"/>
        <w:rPr>
          <w:rFonts w:ascii="Times New Roman" w:hAnsi="Times New Roman" w:cs="Times New Roman"/>
          <w:szCs w:val="21"/>
        </w:rPr>
      </w:pPr>
      <w:r w:rsidRPr="00AE51D2">
        <w:rPr>
          <w:rFonts w:ascii="Times New Roman" w:hAnsi="Times New Roman" w:cs="Times New Roman"/>
          <w:position w:val="-32"/>
          <w:szCs w:val="21"/>
        </w:rPr>
        <w:object w:dxaOrig="4080" w:dyaOrig="740">
          <v:shape id="_x0000_i1087" type="#_x0000_t75" style="width:206.25pt;height:36pt" o:ole="">
            <v:imagedata r:id="rId135" o:title=""/>
          </v:shape>
          <o:OLEObject Type="Embed" ProgID="Equation.DSMT4" ShapeID="_x0000_i1087" DrawAspect="Content" ObjectID="_1606490046" r:id="rId136"/>
        </w:object>
      </w:r>
    </w:p>
    <w:p w:rsidR="006869D9" w:rsidRPr="00AE51D2" w:rsidRDefault="001767F3" w:rsidP="006869D9">
      <w:pPr>
        <w:pStyle w:val="a4"/>
        <w:ind w:left="420" w:firstLineChars="0" w:firstLine="0"/>
        <w:rPr>
          <w:rFonts w:ascii="Times New Roman" w:hAnsi="Times New Roman" w:cs="Times New Roman"/>
          <w:szCs w:val="21"/>
        </w:rPr>
      </w:pPr>
      <w:r w:rsidRPr="00AE51D2">
        <w:rPr>
          <w:rFonts w:ascii="Times New Roman" w:hAnsi="Times New Roman" w:cs="Times New Roman"/>
          <w:position w:val="-12"/>
          <w:szCs w:val="21"/>
        </w:rPr>
        <w:object w:dxaOrig="360" w:dyaOrig="320">
          <v:shape id="_x0000_i1088" type="#_x0000_t75" style="width:16.5pt;height:16.5pt" o:ole="">
            <v:imagedata r:id="rId137" o:title=""/>
          </v:shape>
          <o:OLEObject Type="Embed" ProgID="Equation.DSMT4" ShapeID="_x0000_i1088" DrawAspect="Content" ObjectID="_1606490047" r:id="rId138"/>
        </w:object>
      </w:r>
      <w:r w:rsidRPr="00AE51D2">
        <w:rPr>
          <w:rFonts w:ascii="Times New Roman" w:hAnsi="Times New Roman" w:cs="Times New Roman"/>
          <w:szCs w:val="21"/>
        </w:rPr>
        <w:t>和</w:t>
      </w:r>
      <w:r w:rsidRPr="00AE51D2">
        <w:rPr>
          <w:rFonts w:ascii="Times New Roman" w:hAnsi="Times New Roman" w:cs="Times New Roman"/>
          <w:position w:val="-12"/>
          <w:szCs w:val="21"/>
        </w:rPr>
        <w:object w:dxaOrig="400" w:dyaOrig="320">
          <v:shape id="_x0000_i1089" type="#_x0000_t75" style="width:21pt;height:16.5pt" o:ole="">
            <v:imagedata r:id="rId139" o:title=""/>
          </v:shape>
          <o:OLEObject Type="Embed" ProgID="Equation.DSMT4" ShapeID="_x0000_i1089" DrawAspect="Content" ObjectID="_1606490048" r:id="rId140"/>
        </w:object>
      </w:r>
      <w:r w:rsidRPr="00AE51D2">
        <w:rPr>
          <w:rFonts w:ascii="Times New Roman" w:hAnsi="Times New Roman" w:cs="Times New Roman"/>
          <w:szCs w:val="21"/>
        </w:rPr>
        <w:t>为</w:t>
      </w:r>
      <w:r w:rsidRPr="00AE51D2">
        <w:rPr>
          <w:rFonts w:ascii="Times New Roman" w:hAnsi="Times New Roman" w:cs="Times New Roman"/>
          <w:szCs w:val="21"/>
          <w:lang w:val="en-GB"/>
        </w:rPr>
        <w:t>阵列系数。</w:t>
      </w:r>
      <w:r w:rsidR="006869D9" w:rsidRPr="00AE51D2">
        <w:rPr>
          <w:rFonts w:ascii="Times New Roman" w:hAnsi="Times New Roman" w:cs="Times New Roman"/>
          <w:szCs w:val="21"/>
        </w:rPr>
        <w:t>其中</w:t>
      </w:r>
      <w:r w:rsidR="001F7931" w:rsidRPr="00AE51D2">
        <w:rPr>
          <w:rFonts w:ascii="Times New Roman" w:hAnsi="Times New Roman" w:cs="Times New Roman"/>
          <w:position w:val="-12"/>
          <w:szCs w:val="21"/>
        </w:rPr>
        <w:object w:dxaOrig="360" w:dyaOrig="320">
          <v:shape id="_x0000_i1090" type="#_x0000_t75" style="width:16.5pt;height:16.5pt" o:ole="">
            <v:imagedata r:id="rId137" o:title=""/>
          </v:shape>
          <o:OLEObject Type="Embed" ProgID="Equation.DSMT4" ShapeID="_x0000_i1090" DrawAspect="Content" ObjectID="_1606490049" r:id="rId141"/>
        </w:object>
      </w:r>
      <w:r w:rsidR="001F7931" w:rsidRPr="00AE51D2">
        <w:rPr>
          <w:rFonts w:ascii="Times New Roman" w:hAnsi="Times New Roman" w:cs="Times New Roman"/>
          <w:szCs w:val="21"/>
        </w:rPr>
        <w:t>表示位置矢量，由下式算得</w:t>
      </w:r>
    </w:p>
    <w:p w:rsidR="006869D9" w:rsidRPr="00AE51D2" w:rsidRDefault="006E265F" w:rsidP="001F7931">
      <w:pPr>
        <w:pStyle w:val="a4"/>
        <w:ind w:left="420" w:firstLineChars="0" w:firstLine="0"/>
        <w:jc w:val="center"/>
        <w:rPr>
          <w:rFonts w:ascii="Times New Roman" w:hAnsi="Times New Roman" w:cs="Times New Roman"/>
          <w:szCs w:val="21"/>
        </w:rPr>
      </w:pPr>
      <w:r w:rsidRPr="00AE51D2">
        <w:rPr>
          <w:rFonts w:ascii="Times New Roman" w:hAnsi="Times New Roman" w:cs="Times New Roman"/>
          <w:position w:val="-26"/>
          <w:szCs w:val="21"/>
        </w:rPr>
        <w:object w:dxaOrig="5460" w:dyaOrig="620">
          <v:shape id="_x0000_i1091" type="#_x0000_t75" style="width:273pt;height:31.5pt" o:ole="">
            <v:imagedata r:id="rId142" o:title=""/>
          </v:shape>
          <o:OLEObject Type="Embed" ProgID="Equation.DSMT4" ShapeID="_x0000_i1091" DrawAspect="Content" ObjectID="_1606490050" r:id="rId143"/>
        </w:object>
      </w:r>
    </w:p>
    <w:p w:rsidR="001F7931" w:rsidRPr="00AE51D2" w:rsidRDefault="004B2A70" w:rsidP="001F7931">
      <w:pPr>
        <w:pStyle w:val="a4"/>
        <w:ind w:left="420" w:firstLineChars="0" w:firstLine="0"/>
        <w:rPr>
          <w:rFonts w:ascii="Times New Roman" w:hAnsi="Times New Roman" w:cs="Times New Roman"/>
          <w:szCs w:val="21"/>
        </w:rPr>
      </w:pPr>
      <w:r w:rsidRPr="00AE51D2">
        <w:rPr>
          <w:rFonts w:ascii="Times New Roman" w:hAnsi="Times New Roman" w:cs="Times New Roman"/>
          <w:position w:val="-6"/>
          <w:szCs w:val="21"/>
        </w:rPr>
        <w:object w:dxaOrig="200" w:dyaOrig="240">
          <v:shape id="_x0000_i1092" type="#_x0000_t75" style="width:9.75pt;height:13.5pt" o:ole="">
            <v:imagedata r:id="rId144" o:title=""/>
          </v:shape>
          <o:OLEObject Type="Embed" ProgID="Equation.DSMT4" ShapeID="_x0000_i1092" DrawAspect="Content" ObjectID="_1606490051" r:id="rId145"/>
        </w:object>
      </w:r>
      <w:r w:rsidRPr="00AE51D2">
        <w:rPr>
          <w:rFonts w:ascii="Times New Roman" w:hAnsi="Times New Roman" w:cs="Times New Roman"/>
          <w:szCs w:val="21"/>
        </w:rPr>
        <w:t>表示波长。</w:t>
      </w:r>
    </w:p>
    <w:p w:rsidR="008D670E" w:rsidRPr="00AE51D2" w:rsidRDefault="008D670E" w:rsidP="001F7931">
      <w:pPr>
        <w:pStyle w:val="a4"/>
        <w:ind w:left="420" w:firstLineChars="0" w:firstLine="0"/>
        <w:rPr>
          <w:rFonts w:ascii="Times New Roman" w:hAnsi="Times New Roman" w:cs="Times New Roman"/>
          <w:szCs w:val="21"/>
        </w:rPr>
      </w:pPr>
      <w:r w:rsidRPr="00AE51D2">
        <w:rPr>
          <w:rFonts w:ascii="Times New Roman" w:hAnsi="Times New Roman" w:cs="Times New Roman"/>
          <w:position w:val="-12"/>
          <w:szCs w:val="21"/>
        </w:rPr>
        <w:object w:dxaOrig="400" w:dyaOrig="320">
          <v:shape id="_x0000_i1093" type="#_x0000_t75" style="width:21pt;height:16.5pt" o:ole="">
            <v:imagedata r:id="rId139" o:title=""/>
          </v:shape>
          <o:OLEObject Type="Embed" ProgID="Equation.DSMT4" ShapeID="_x0000_i1093" DrawAspect="Content" ObjectID="_1606490052" r:id="rId146"/>
        </w:object>
      </w:r>
      <w:r w:rsidRPr="00AE51D2">
        <w:rPr>
          <w:rFonts w:ascii="Times New Roman" w:hAnsi="Times New Roman" w:cs="Times New Roman"/>
          <w:szCs w:val="21"/>
        </w:rPr>
        <w:t>表示</w:t>
      </w:r>
      <w:r w:rsidR="00186FED" w:rsidRPr="00AE51D2">
        <w:rPr>
          <w:rFonts w:ascii="Times New Roman" w:hAnsi="Times New Roman" w:cs="Times New Roman"/>
          <w:szCs w:val="21"/>
        </w:rPr>
        <w:t>权重因子，可由下式计算</w:t>
      </w:r>
    </w:p>
    <w:p w:rsidR="008D670E" w:rsidRPr="00AE51D2" w:rsidRDefault="008D670E" w:rsidP="008D670E">
      <w:pPr>
        <w:pStyle w:val="a4"/>
        <w:ind w:left="420" w:firstLineChars="0" w:firstLine="0"/>
        <w:jc w:val="center"/>
        <w:rPr>
          <w:rFonts w:ascii="Times New Roman" w:hAnsi="Times New Roman" w:cs="Times New Roman"/>
          <w:szCs w:val="21"/>
        </w:rPr>
      </w:pPr>
      <w:r w:rsidRPr="00AE51D2">
        <w:rPr>
          <w:rFonts w:ascii="Times New Roman" w:hAnsi="Times New Roman" w:cs="Times New Roman"/>
          <w:position w:val="-26"/>
          <w:szCs w:val="21"/>
        </w:rPr>
        <w:object w:dxaOrig="6840" w:dyaOrig="620">
          <v:shape id="_x0000_i1094" type="#_x0000_t75" style="width:342pt;height:31.5pt" o:ole="">
            <v:imagedata r:id="rId147" o:title=""/>
          </v:shape>
          <o:OLEObject Type="Embed" ProgID="Equation.DSMT4" ShapeID="_x0000_i1094" DrawAspect="Content" ObjectID="_1606490053" r:id="rId148"/>
        </w:object>
      </w:r>
    </w:p>
    <w:p w:rsidR="00EF7095" w:rsidRPr="00AE51D2" w:rsidRDefault="00186FED" w:rsidP="00186FED">
      <w:pPr>
        <w:ind w:firstLine="420"/>
        <w:rPr>
          <w:rFonts w:ascii="Times New Roman" w:hAnsi="Times New Roman" w:cs="Times New Roman"/>
          <w:szCs w:val="21"/>
        </w:rPr>
      </w:pPr>
      <w:r w:rsidRPr="00AE51D2">
        <w:rPr>
          <w:rFonts w:ascii="Times New Roman" w:hAnsi="Times New Roman" w:cs="Times New Roman"/>
          <w:szCs w:val="21"/>
        </w:rPr>
        <w:t>其中</w:t>
      </w:r>
      <w:r w:rsidRPr="00AE51D2">
        <w:rPr>
          <w:rFonts w:ascii="Times New Roman" w:hAnsi="Times New Roman" w:cs="Times New Roman"/>
          <w:position w:val="-10"/>
        </w:rPr>
        <w:object w:dxaOrig="460" w:dyaOrig="300">
          <v:shape id="_x0000_i1095" type="#_x0000_t75" style="width:24pt;height:15pt" o:ole="">
            <v:imagedata r:id="rId149" o:title=""/>
          </v:shape>
          <o:OLEObject Type="Embed" ProgID="Equation.DSMT4" ShapeID="_x0000_i1095" DrawAspect="Content" ObjectID="_1606490054" r:id="rId150"/>
        </w:object>
      </w:r>
      <w:r w:rsidRPr="00AE51D2">
        <w:rPr>
          <w:rFonts w:ascii="Times New Roman" w:hAnsi="Times New Roman" w:cs="Times New Roman"/>
          <w:szCs w:val="21"/>
        </w:rPr>
        <w:t>表示在</w:t>
      </w:r>
      <w:r w:rsidRPr="00AE51D2">
        <w:rPr>
          <w:rFonts w:ascii="Times New Roman" w:hAnsi="Times New Roman" w:cs="Times New Roman"/>
          <w:szCs w:val="21"/>
        </w:rPr>
        <w:t>LCS</w:t>
      </w:r>
      <w:r w:rsidRPr="00AE51D2">
        <w:rPr>
          <w:rFonts w:ascii="Times New Roman" w:hAnsi="Times New Roman" w:cs="Times New Roman"/>
          <w:szCs w:val="21"/>
        </w:rPr>
        <w:t>坐标系下波束指向的水平方位角，</w:t>
      </w:r>
      <w:r w:rsidRPr="00AE51D2">
        <w:rPr>
          <w:rFonts w:ascii="Times New Roman" w:hAnsi="Times New Roman" w:cs="Times New Roman"/>
          <w:position w:val="-10"/>
        </w:rPr>
        <w:object w:dxaOrig="360" w:dyaOrig="300">
          <v:shape id="_x0000_i1096" type="#_x0000_t75" style="width:16.5pt;height:15pt" o:ole="">
            <v:imagedata r:id="rId151" o:title=""/>
          </v:shape>
          <o:OLEObject Type="Embed" ProgID="Equation.DSMT4" ShapeID="_x0000_i1096" DrawAspect="Content" ObjectID="_1606490055" r:id="rId152"/>
        </w:object>
      </w:r>
      <w:r w:rsidRPr="00AE51D2">
        <w:rPr>
          <w:rFonts w:ascii="Times New Roman" w:hAnsi="Times New Roman" w:cs="Times New Roman"/>
          <w:szCs w:val="21"/>
        </w:rPr>
        <w:t>表示在</w:t>
      </w:r>
      <w:r w:rsidRPr="00AE51D2">
        <w:rPr>
          <w:rFonts w:ascii="Times New Roman" w:hAnsi="Times New Roman" w:cs="Times New Roman"/>
          <w:szCs w:val="21"/>
        </w:rPr>
        <w:t>LCS</w:t>
      </w:r>
      <w:r w:rsidR="00EF7095" w:rsidRPr="00AE51D2">
        <w:rPr>
          <w:rFonts w:ascii="Times New Roman" w:hAnsi="Times New Roman" w:cs="Times New Roman"/>
          <w:szCs w:val="21"/>
        </w:rPr>
        <w:t>坐标系下波束指向的下倾角，下倾角可以通过加</w:t>
      </w:r>
      <w:r w:rsidR="00EF7095" w:rsidRPr="00AE51D2">
        <w:rPr>
          <w:rFonts w:ascii="Times New Roman" w:hAnsi="Times New Roman" w:cs="Times New Roman"/>
          <w:szCs w:val="21"/>
        </w:rPr>
        <w:t>90</w:t>
      </w:r>
      <w:r w:rsidR="00EF7095" w:rsidRPr="00AE51D2">
        <w:rPr>
          <w:rFonts w:ascii="Times New Roman" w:hAnsi="Times New Roman" w:cs="Times New Roman"/>
          <w:szCs w:val="21"/>
        </w:rPr>
        <w:t>度转变成天顶角。</w:t>
      </w:r>
    </w:p>
    <w:p w:rsidR="00186FED" w:rsidRPr="00AE51D2" w:rsidRDefault="00C14F6E" w:rsidP="00186FED">
      <w:pPr>
        <w:ind w:firstLine="420"/>
        <w:rPr>
          <w:rFonts w:ascii="Times New Roman" w:hAnsi="Times New Roman" w:cs="Times New Roman"/>
          <w:szCs w:val="21"/>
        </w:rPr>
      </w:pPr>
      <w:r w:rsidRPr="00AE51D2">
        <w:rPr>
          <w:rFonts w:ascii="Times New Roman" w:hAnsi="Times New Roman" w:cs="Times New Roman"/>
          <w:szCs w:val="21"/>
        </w:rPr>
        <w:t>由上式</w:t>
      </w:r>
      <w:r w:rsidRPr="00AE51D2">
        <w:rPr>
          <w:rFonts w:ascii="Times New Roman" w:hAnsi="Times New Roman" w:cs="Times New Roman"/>
          <w:szCs w:val="21"/>
        </w:rPr>
        <w:t>X</w:t>
      </w:r>
      <w:r w:rsidRPr="00AE51D2">
        <w:rPr>
          <w:rFonts w:ascii="Times New Roman" w:hAnsi="Times New Roman" w:cs="Times New Roman"/>
          <w:szCs w:val="21"/>
        </w:rPr>
        <w:t>可以推导出，当信号传播方向与天线视轴方向相同也即</w:t>
      </w:r>
      <w:r w:rsidRPr="00AE51D2">
        <w:rPr>
          <w:rFonts w:ascii="Times New Roman" w:hAnsi="Times New Roman" w:cs="Times New Roman"/>
          <w:position w:val="-10"/>
          <w:szCs w:val="21"/>
          <w:lang w:val="en-GB"/>
        </w:rPr>
        <w:object w:dxaOrig="460" w:dyaOrig="320">
          <v:shape id="_x0000_i1097" type="#_x0000_t75" style="width:22.5pt;height:16.5pt" o:ole="">
            <v:imagedata r:id="rId153" o:title=""/>
          </v:shape>
          <o:OLEObject Type="Embed" ProgID="Equation.DSMT4" ShapeID="_x0000_i1097" DrawAspect="Content" ObjectID="_1606490056" r:id="rId154"/>
        </w:object>
      </w:r>
      <w:r w:rsidRPr="00AE51D2">
        <w:rPr>
          <w:rFonts w:ascii="Times New Roman" w:hAnsi="Times New Roman" w:cs="Times New Roman"/>
          <w:szCs w:val="21"/>
          <w:lang w:val="en-GB"/>
        </w:rPr>
        <w:t>，</w:t>
      </w:r>
      <w:r w:rsidRPr="00AE51D2">
        <w:rPr>
          <w:rFonts w:ascii="Times New Roman" w:hAnsi="Times New Roman" w:cs="Times New Roman"/>
          <w:position w:val="-6"/>
          <w:szCs w:val="21"/>
          <w:lang w:val="en-GB"/>
        </w:rPr>
        <w:object w:dxaOrig="639" w:dyaOrig="279">
          <v:shape id="_x0000_i1098" type="#_x0000_t75" style="width:31.5pt;height:14.25pt" o:ole="">
            <v:imagedata r:id="rId155" o:title=""/>
          </v:shape>
          <o:OLEObject Type="Embed" ProgID="Equation.DSMT4" ShapeID="_x0000_i1098" DrawAspect="Content" ObjectID="_1606490057" r:id="rId156"/>
        </w:object>
      </w:r>
      <w:r w:rsidRPr="00AE51D2">
        <w:rPr>
          <w:rFonts w:ascii="Times New Roman" w:hAnsi="Times New Roman" w:cs="Times New Roman"/>
          <w:szCs w:val="21"/>
          <w:lang w:val="en-GB"/>
        </w:rPr>
        <w:t>时</w:t>
      </w:r>
      <w:r w:rsidR="00186FED" w:rsidRPr="00AE51D2">
        <w:rPr>
          <w:rFonts w:ascii="Times New Roman" w:hAnsi="Times New Roman" w:cs="Times New Roman"/>
          <w:szCs w:val="21"/>
        </w:rPr>
        <w:t>，</w:t>
      </w:r>
      <w:r w:rsidR="00EF7095" w:rsidRPr="00AE51D2">
        <w:rPr>
          <w:rFonts w:ascii="Times New Roman" w:hAnsi="Times New Roman" w:cs="Times New Roman"/>
          <w:szCs w:val="21"/>
          <w:lang w:val="en-GB"/>
        </w:rPr>
        <w:t>天线阵子辐射方向图能取得最大值</w:t>
      </w:r>
      <w:r w:rsidR="00EF7095" w:rsidRPr="00AE51D2">
        <w:rPr>
          <w:rFonts w:ascii="Times New Roman" w:hAnsi="Times New Roman" w:cs="Times New Roman"/>
          <w:position w:val="-12"/>
          <w:szCs w:val="21"/>
          <w:lang w:val="en-GB"/>
        </w:rPr>
        <w:object w:dxaOrig="540" w:dyaOrig="320">
          <v:shape id="_x0000_i1099" type="#_x0000_t75" style="width:27.75pt;height:15.75pt" o:ole="">
            <v:imagedata r:id="rId131" o:title=""/>
          </v:shape>
          <o:OLEObject Type="Embed" ProgID="Equation.DSMT4" ShapeID="_x0000_i1099" DrawAspect="Content" ObjectID="_1606490058" r:id="rId157"/>
        </w:object>
      </w:r>
      <w:r w:rsidR="00EF7095" w:rsidRPr="00AE51D2">
        <w:rPr>
          <w:rFonts w:ascii="Times New Roman" w:hAnsi="Times New Roman" w:cs="Times New Roman"/>
          <w:szCs w:val="21"/>
          <w:lang w:val="en-GB"/>
        </w:rPr>
        <w:t>。在此时若波束正好对准用户，也即信号传播方向与波束方向一致时，</w:t>
      </w:r>
      <w:r w:rsidR="001767F3" w:rsidRPr="00AE51D2">
        <w:rPr>
          <w:rFonts w:ascii="Times New Roman" w:hAnsi="Times New Roman" w:cs="Times New Roman"/>
          <w:szCs w:val="21"/>
          <w:lang w:val="en-GB"/>
        </w:rPr>
        <w:t>复合天线阵列辐射方向图增益</w:t>
      </w:r>
      <w:r w:rsidR="00062BD2" w:rsidRPr="00AE51D2">
        <w:rPr>
          <w:rFonts w:ascii="Times New Roman" w:hAnsi="Times New Roman" w:cs="Times New Roman"/>
          <w:szCs w:val="21"/>
        </w:rPr>
        <w:t>最大。</w:t>
      </w:r>
      <w:r w:rsidR="001767F3" w:rsidRPr="00AE51D2">
        <w:rPr>
          <w:rFonts w:ascii="Times New Roman" w:hAnsi="Times New Roman" w:cs="Times New Roman"/>
          <w:szCs w:val="21"/>
          <w:lang w:val="en-GB"/>
        </w:rPr>
        <w:t>复合天线阵列辐射方向图</w:t>
      </w:r>
      <w:r w:rsidR="00062BD2" w:rsidRPr="00AE51D2">
        <w:rPr>
          <w:rFonts w:ascii="Times New Roman" w:hAnsi="Times New Roman" w:cs="Times New Roman"/>
          <w:szCs w:val="21"/>
        </w:rPr>
        <w:t>增益的大小同时也与阵</w:t>
      </w:r>
      <w:r w:rsidR="001767F3" w:rsidRPr="00AE51D2">
        <w:rPr>
          <w:rFonts w:ascii="Times New Roman" w:hAnsi="Times New Roman" w:cs="Times New Roman"/>
          <w:szCs w:val="21"/>
        </w:rPr>
        <w:t>子</w:t>
      </w:r>
      <w:r w:rsidR="00062BD2" w:rsidRPr="00AE51D2">
        <w:rPr>
          <w:rFonts w:ascii="Times New Roman" w:hAnsi="Times New Roman" w:cs="Times New Roman"/>
          <w:szCs w:val="21"/>
        </w:rPr>
        <w:t>数目的大小有关，更详细的研究在下一章进行。这里给出阵</w:t>
      </w:r>
      <w:r w:rsidR="001767F3" w:rsidRPr="00AE51D2">
        <w:rPr>
          <w:rFonts w:ascii="Times New Roman" w:hAnsi="Times New Roman" w:cs="Times New Roman"/>
          <w:szCs w:val="21"/>
        </w:rPr>
        <w:t>子</w:t>
      </w:r>
      <w:r w:rsidR="00062BD2" w:rsidRPr="00AE51D2">
        <w:rPr>
          <w:rFonts w:ascii="Times New Roman" w:hAnsi="Times New Roman" w:cs="Times New Roman"/>
          <w:szCs w:val="21"/>
        </w:rPr>
        <w:t>数目</w:t>
      </w:r>
      <w:r w:rsidR="00062BD2" w:rsidRPr="00AE51D2">
        <w:rPr>
          <w:rFonts w:ascii="Times New Roman" w:hAnsi="Times New Roman" w:cs="Times New Roman"/>
          <w:position w:val="-4"/>
          <w:szCs w:val="21"/>
        </w:rPr>
        <w:object w:dxaOrig="440" w:dyaOrig="220">
          <v:shape id="_x0000_i1100" type="#_x0000_t75" style="width:21pt;height:11.25pt" o:ole="">
            <v:imagedata r:id="rId158" o:title=""/>
          </v:shape>
          <o:OLEObject Type="Embed" ProgID="Equation.DSMT4" ShapeID="_x0000_i1100" DrawAspect="Content" ObjectID="_1606490059" r:id="rId159"/>
        </w:object>
      </w:r>
      <w:r w:rsidR="00A17842" w:rsidRPr="00AE51D2">
        <w:rPr>
          <w:rFonts w:ascii="Times New Roman" w:hAnsi="Times New Roman" w:cs="Times New Roman"/>
          <w:szCs w:val="21"/>
        </w:rPr>
        <w:t>，</w:t>
      </w:r>
      <w:r w:rsidR="00A17842" w:rsidRPr="00AE51D2">
        <w:rPr>
          <w:rFonts w:ascii="Times New Roman" w:hAnsi="Times New Roman" w:cs="Times New Roman"/>
          <w:position w:val="-12"/>
          <w:szCs w:val="21"/>
          <w:lang w:val="en-GB"/>
        </w:rPr>
        <w:object w:dxaOrig="1160" w:dyaOrig="320">
          <v:shape id="_x0000_i1101" type="#_x0000_t75" style="width:58.5pt;height:15.75pt" o:ole="">
            <v:imagedata r:id="rId160" o:title=""/>
          </v:shape>
          <o:OLEObject Type="Embed" ProgID="Equation.DSMT4" ShapeID="_x0000_i1101" DrawAspect="Content" ObjectID="_1606490060" r:id="rId161"/>
        </w:object>
      </w:r>
      <w:r w:rsidR="00062BD2" w:rsidRPr="00AE51D2">
        <w:rPr>
          <w:rFonts w:ascii="Times New Roman" w:hAnsi="Times New Roman" w:cs="Times New Roman"/>
          <w:szCs w:val="21"/>
        </w:rPr>
        <w:t>时的</w:t>
      </w:r>
      <w:r w:rsidR="001767F3" w:rsidRPr="00AE51D2">
        <w:rPr>
          <w:rFonts w:ascii="Times New Roman" w:hAnsi="Times New Roman" w:cs="Times New Roman"/>
          <w:szCs w:val="21"/>
          <w:lang w:val="en-GB"/>
        </w:rPr>
        <w:t>复合天线阵列辐射方向图</w:t>
      </w:r>
      <w:r w:rsidR="00062BD2" w:rsidRPr="00AE51D2">
        <w:rPr>
          <w:rFonts w:ascii="Times New Roman" w:hAnsi="Times New Roman" w:cs="Times New Roman"/>
          <w:szCs w:val="21"/>
        </w:rPr>
        <w:t>。</w:t>
      </w:r>
      <w:r w:rsidR="00FC6612" w:rsidRPr="00AE51D2">
        <w:rPr>
          <w:rFonts w:ascii="Times New Roman" w:hAnsi="Times New Roman" w:cs="Times New Roman"/>
          <w:szCs w:val="21"/>
        </w:rPr>
        <w:t>图中</w:t>
      </w:r>
      <w:r w:rsidR="00FC6612" w:rsidRPr="00AE51D2">
        <w:rPr>
          <w:rFonts w:ascii="Times New Roman" w:hAnsi="Times New Roman" w:cs="Times New Roman"/>
          <w:position w:val="-10"/>
          <w:szCs w:val="21"/>
        </w:rPr>
        <w:object w:dxaOrig="780" w:dyaOrig="320">
          <v:shape id="_x0000_i1102" type="#_x0000_t75" style="width:39.75pt;height:16.5pt" o:ole="">
            <v:imagedata r:id="rId162" o:title=""/>
          </v:shape>
          <o:OLEObject Type="Embed" ProgID="Equation.DSMT4" ShapeID="_x0000_i1102" DrawAspect="Content" ObjectID="_1606490061" r:id="rId163"/>
        </w:object>
      </w:r>
      <w:r w:rsidR="00FC6612" w:rsidRPr="00AE51D2">
        <w:rPr>
          <w:rFonts w:ascii="Times New Roman" w:hAnsi="Times New Roman" w:cs="Times New Roman"/>
          <w:szCs w:val="21"/>
        </w:rPr>
        <w:t>，</w:t>
      </w:r>
      <w:r w:rsidR="00FC6612" w:rsidRPr="00AE51D2">
        <w:rPr>
          <w:rFonts w:ascii="Times New Roman" w:hAnsi="Times New Roman" w:cs="Times New Roman"/>
          <w:position w:val="-10"/>
          <w:szCs w:val="21"/>
        </w:rPr>
        <w:object w:dxaOrig="740" w:dyaOrig="320">
          <v:shape id="_x0000_i1103" type="#_x0000_t75" style="width:36pt;height:16.5pt" o:ole="">
            <v:imagedata r:id="rId164" o:title=""/>
          </v:shape>
          <o:OLEObject Type="Embed" ProgID="Equation.DSMT4" ShapeID="_x0000_i1103" DrawAspect="Content" ObjectID="_1606490062" r:id="rId165"/>
        </w:object>
      </w:r>
      <w:r w:rsidR="004462C4" w:rsidRPr="00AE51D2">
        <w:rPr>
          <w:rFonts w:ascii="Times New Roman" w:hAnsi="Times New Roman" w:cs="Times New Roman"/>
          <w:szCs w:val="21"/>
        </w:rPr>
        <w:t>，</w:t>
      </w:r>
      <w:r w:rsidR="004462C4" w:rsidRPr="00AE51D2">
        <w:rPr>
          <w:rFonts w:ascii="Times New Roman" w:hAnsi="Times New Roman" w:cs="Times New Roman"/>
          <w:position w:val="-10"/>
          <w:szCs w:val="21"/>
        </w:rPr>
        <w:object w:dxaOrig="1340" w:dyaOrig="300">
          <v:shape id="_x0000_i1104" type="#_x0000_t75" style="width:66pt;height:15pt" o:ole="">
            <v:imagedata r:id="rId166" o:title=""/>
          </v:shape>
          <o:OLEObject Type="Embed" ProgID="Equation.DSMT4" ShapeID="_x0000_i1104" DrawAspect="Content" ObjectID="_1606490063" r:id="rId167"/>
        </w:object>
      </w:r>
      <w:r w:rsidR="004462C4" w:rsidRPr="00AE51D2">
        <w:rPr>
          <w:rFonts w:ascii="Times New Roman" w:hAnsi="Times New Roman" w:cs="Times New Roman"/>
          <w:szCs w:val="21"/>
        </w:rPr>
        <w:t>。因此图中在</w:t>
      </w:r>
      <w:r w:rsidR="004462C4" w:rsidRPr="00AE51D2">
        <w:rPr>
          <w:rFonts w:ascii="Times New Roman" w:hAnsi="Times New Roman" w:cs="Times New Roman"/>
          <w:position w:val="-10"/>
          <w:szCs w:val="21"/>
        </w:rPr>
        <w:object w:dxaOrig="560" w:dyaOrig="320">
          <v:shape id="_x0000_i1105" type="#_x0000_t75" style="width:28.5pt;height:16.5pt" o:ole="">
            <v:imagedata r:id="rId168" o:title=""/>
          </v:shape>
          <o:OLEObject Type="Embed" ProgID="Equation.DSMT4" ShapeID="_x0000_i1105" DrawAspect="Content" ObjectID="_1606490064" r:id="rId169"/>
        </w:object>
      </w:r>
      <w:r w:rsidR="004462C4" w:rsidRPr="00AE51D2">
        <w:rPr>
          <w:rFonts w:ascii="Times New Roman" w:hAnsi="Times New Roman" w:cs="Times New Roman"/>
          <w:szCs w:val="21"/>
        </w:rPr>
        <w:t>，</w:t>
      </w:r>
      <w:r w:rsidR="004462C4" w:rsidRPr="00AE51D2">
        <w:rPr>
          <w:rFonts w:ascii="Times New Roman" w:hAnsi="Times New Roman" w:cs="Times New Roman"/>
          <w:position w:val="-6"/>
          <w:szCs w:val="21"/>
        </w:rPr>
        <w:object w:dxaOrig="639" w:dyaOrig="279">
          <v:shape id="_x0000_i1106" type="#_x0000_t75" style="width:31.5pt;height:13.5pt" o:ole="">
            <v:imagedata r:id="rId170" o:title=""/>
          </v:shape>
          <o:OLEObject Type="Embed" ProgID="Equation.DSMT4" ShapeID="_x0000_i1106" DrawAspect="Content" ObjectID="_1606490065" r:id="rId171"/>
        </w:object>
      </w:r>
      <w:r w:rsidR="004462C4" w:rsidRPr="00AE51D2">
        <w:rPr>
          <w:rFonts w:ascii="Times New Roman" w:hAnsi="Times New Roman" w:cs="Times New Roman"/>
          <w:szCs w:val="21"/>
        </w:rPr>
        <w:t>时，</w:t>
      </w:r>
      <w:r w:rsidR="001767F3" w:rsidRPr="00AE51D2">
        <w:rPr>
          <w:rFonts w:ascii="Times New Roman" w:hAnsi="Times New Roman" w:cs="Times New Roman"/>
          <w:szCs w:val="21"/>
          <w:lang w:val="en-GB"/>
        </w:rPr>
        <w:t>复合天线阵列辐射方向图的</w:t>
      </w:r>
      <w:r w:rsidR="004462C4" w:rsidRPr="00AE51D2">
        <w:rPr>
          <w:rFonts w:ascii="Times New Roman" w:hAnsi="Times New Roman" w:cs="Times New Roman"/>
          <w:szCs w:val="21"/>
        </w:rPr>
        <w:t>增益能取得最大值。</w:t>
      </w:r>
    </w:p>
    <w:p w:rsidR="00AD57DC" w:rsidRPr="00AE51D2" w:rsidRDefault="006E265F" w:rsidP="00482A15">
      <w:pPr>
        <w:jc w:val="center"/>
        <w:rPr>
          <w:rFonts w:ascii="Times New Roman" w:hAnsi="Times New Roman" w:cs="Times New Roman"/>
          <w:szCs w:val="21"/>
        </w:rPr>
      </w:pPr>
      <w:r w:rsidRPr="00AE51D2">
        <w:rPr>
          <w:rFonts w:ascii="Times New Roman" w:hAnsi="Times New Roman" w:cs="Times New Roman"/>
          <w:noProof/>
          <w:szCs w:val="21"/>
        </w:rPr>
        <w:lastRenderedPageBreak/>
        <w:drawing>
          <wp:inline distT="0" distB="0" distL="0" distR="0">
            <wp:extent cx="5274310" cy="395196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274310" cy="3951967"/>
                    </a:xfrm>
                    <a:prstGeom prst="rect">
                      <a:avLst/>
                    </a:prstGeom>
                    <a:noFill/>
                    <a:ln>
                      <a:noFill/>
                    </a:ln>
                  </pic:spPr>
                </pic:pic>
              </a:graphicData>
            </a:graphic>
          </wp:inline>
        </w:drawing>
      </w:r>
    </w:p>
    <w:p w:rsidR="00104920" w:rsidRPr="00AE51D2" w:rsidRDefault="00104920" w:rsidP="00104920">
      <w:pPr>
        <w:ind w:firstLine="420"/>
        <w:rPr>
          <w:rFonts w:ascii="Times New Roman" w:hAnsi="Times New Roman" w:cs="Times New Roman"/>
          <w:szCs w:val="21"/>
        </w:rPr>
      </w:pPr>
      <w:r w:rsidRPr="00AE51D2">
        <w:rPr>
          <w:rFonts w:ascii="Times New Roman" w:hAnsi="Times New Roman" w:cs="Times New Roman"/>
          <w:szCs w:val="21"/>
        </w:rPr>
        <w:t>（</w:t>
      </w:r>
      <w:r w:rsidRPr="00AE51D2">
        <w:rPr>
          <w:rFonts w:ascii="Times New Roman" w:hAnsi="Times New Roman" w:cs="Times New Roman"/>
          <w:szCs w:val="21"/>
        </w:rPr>
        <w:t>3</w:t>
      </w:r>
      <w:r w:rsidRPr="00AE51D2">
        <w:rPr>
          <w:rFonts w:ascii="Times New Roman" w:hAnsi="Times New Roman" w:cs="Times New Roman"/>
          <w:szCs w:val="21"/>
        </w:rPr>
        <w:t>）上行传输功率控制模型</w:t>
      </w:r>
    </w:p>
    <w:p w:rsidR="00104920" w:rsidRPr="00AE51D2" w:rsidRDefault="00104920" w:rsidP="00104920">
      <w:pPr>
        <w:ind w:firstLine="420"/>
        <w:rPr>
          <w:rFonts w:ascii="Times New Roman" w:hAnsi="Times New Roman" w:cs="Times New Roman"/>
          <w:szCs w:val="21"/>
        </w:rPr>
      </w:pPr>
      <w:r w:rsidRPr="00AE51D2">
        <w:rPr>
          <w:rFonts w:ascii="Times New Roman" w:hAnsi="Times New Roman" w:cs="Times New Roman"/>
          <w:szCs w:val="21"/>
        </w:rPr>
        <w:t>5G NR</w:t>
      </w:r>
      <w:r w:rsidRPr="00AE51D2">
        <w:rPr>
          <w:rFonts w:ascii="Times New Roman" w:hAnsi="Times New Roman" w:cs="Times New Roman"/>
          <w:szCs w:val="21"/>
        </w:rPr>
        <w:t>系统下行链路不使用功率控制，当同一时刻只服务一个用户时，将功率与频带资源全部分配给一个用户。</w:t>
      </w:r>
    </w:p>
    <w:p w:rsidR="00104920" w:rsidRPr="00AE51D2" w:rsidRDefault="00104920" w:rsidP="00104920">
      <w:pPr>
        <w:ind w:firstLine="420"/>
        <w:rPr>
          <w:rFonts w:ascii="Times New Roman" w:hAnsi="Times New Roman" w:cs="Times New Roman"/>
          <w:szCs w:val="21"/>
        </w:rPr>
      </w:pPr>
      <w:r w:rsidRPr="00AE51D2">
        <w:rPr>
          <w:rFonts w:ascii="Times New Roman" w:hAnsi="Times New Roman" w:cs="Times New Roman"/>
          <w:szCs w:val="21"/>
        </w:rPr>
        <w:t>5G NR</w:t>
      </w:r>
      <w:r w:rsidRPr="00AE51D2">
        <w:rPr>
          <w:rFonts w:ascii="Times New Roman" w:hAnsi="Times New Roman" w:cs="Times New Roman"/>
          <w:szCs w:val="21"/>
        </w:rPr>
        <w:t>系统上行行链路使用功率控制</w:t>
      </w:r>
      <w:r w:rsidR="00071A18" w:rsidRPr="00AE51D2">
        <w:rPr>
          <w:rFonts w:ascii="Times New Roman" w:hAnsi="Times New Roman" w:cs="Times New Roman"/>
          <w:szCs w:val="21"/>
        </w:rPr>
        <w:t>，功率控制模型采用</w:t>
      </w:r>
      <w:r w:rsidR="00071A18" w:rsidRPr="00AE51D2">
        <w:rPr>
          <w:rFonts w:ascii="Times New Roman" w:hAnsi="Times New Roman" w:cs="Times New Roman"/>
          <w:szCs w:val="21"/>
        </w:rPr>
        <w:t>3GPP TR 36.94</w:t>
      </w:r>
      <w:r w:rsidR="00364BC0" w:rsidRPr="00AE51D2">
        <w:rPr>
          <w:rFonts w:ascii="Times New Roman" w:hAnsi="Times New Roman" w:cs="Times New Roman"/>
          <w:szCs w:val="21"/>
        </w:rPr>
        <w:t>2</w:t>
      </w:r>
      <w:r w:rsidR="00071A18" w:rsidRPr="00AE51D2">
        <w:rPr>
          <w:rFonts w:ascii="Times New Roman" w:hAnsi="Times New Roman" w:cs="Times New Roman"/>
          <w:szCs w:val="21"/>
        </w:rPr>
        <w:t>【</w:t>
      </w:r>
      <w:r w:rsidR="00071A18" w:rsidRPr="00AE51D2">
        <w:rPr>
          <w:rFonts w:ascii="Times New Roman" w:hAnsi="Times New Roman" w:cs="Times New Roman"/>
          <w:szCs w:val="21"/>
        </w:rPr>
        <w:t>4</w:t>
      </w:r>
      <w:r w:rsidR="00071A18" w:rsidRPr="00AE51D2">
        <w:rPr>
          <w:rFonts w:ascii="Times New Roman" w:hAnsi="Times New Roman" w:cs="Times New Roman"/>
          <w:szCs w:val="21"/>
        </w:rPr>
        <w:t>】中的功率控制模型</w:t>
      </w:r>
      <w:r w:rsidR="003672E9" w:rsidRPr="00AE51D2">
        <w:rPr>
          <w:rFonts w:ascii="Times New Roman" w:hAnsi="Times New Roman" w:cs="Times New Roman"/>
          <w:szCs w:val="21"/>
        </w:rPr>
        <w:t>。该功率控制模型的主要思想是信道质量好的用户不使用满功率发送信号而是按照一定的比率降低发射功率，但是也存在最低发射功率值。信道质量差的用户满功率发射信号，以使得接收端收到的信号强度尽量大。</w:t>
      </w:r>
      <w:r w:rsidR="00950732" w:rsidRPr="00AE51D2">
        <w:rPr>
          <w:rFonts w:ascii="Times New Roman" w:hAnsi="Times New Roman" w:cs="Times New Roman"/>
          <w:szCs w:val="21"/>
        </w:rPr>
        <w:t>功率控制对蜂窝通信系统来说相当重要。假设不使用功率控制，信道质量好的用户和信道质量差的用户都使用满功率发送信号</w:t>
      </w:r>
      <w:r w:rsidR="004E4A2F" w:rsidRPr="00AE51D2">
        <w:rPr>
          <w:rFonts w:ascii="Times New Roman" w:hAnsi="Times New Roman" w:cs="Times New Roman"/>
          <w:szCs w:val="21"/>
        </w:rPr>
        <w:t>，这就导致当信道质量好的用户作为干扰用户时，基站接收到的来自信道质量差得用户的</w:t>
      </w:r>
      <w:r w:rsidR="004E4A2F" w:rsidRPr="00AE51D2">
        <w:rPr>
          <w:rFonts w:ascii="Times New Roman" w:hAnsi="Times New Roman" w:cs="Times New Roman"/>
          <w:szCs w:val="21"/>
        </w:rPr>
        <w:t>SINR</w:t>
      </w:r>
      <w:r w:rsidR="004E4A2F" w:rsidRPr="00AE51D2">
        <w:rPr>
          <w:rFonts w:ascii="Times New Roman" w:hAnsi="Times New Roman" w:cs="Times New Roman"/>
          <w:szCs w:val="21"/>
        </w:rPr>
        <w:t>过小无法正确解调解码造成误码率过高的现象</w:t>
      </w:r>
      <w:r w:rsidR="00B26B65" w:rsidRPr="00AE51D2">
        <w:rPr>
          <w:rFonts w:ascii="Times New Roman" w:hAnsi="Times New Roman" w:cs="Times New Roman"/>
          <w:szCs w:val="21"/>
        </w:rPr>
        <w:t>，该现象称为远近效应</w:t>
      </w:r>
      <w:r w:rsidR="004E4A2F" w:rsidRPr="00AE51D2">
        <w:rPr>
          <w:rFonts w:ascii="Times New Roman" w:hAnsi="Times New Roman" w:cs="Times New Roman"/>
          <w:szCs w:val="21"/>
        </w:rPr>
        <w:t>。当使用了功率控制后，所有用户的发送信号到达基站时它们的功率大致相当，既能符合通信要求，同时又避免对其他用户信号产生不必要的干扰，使得系统吞吐量最大化。该功率控制模型的数学描述如下：</w:t>
      </w:r>
    </w:p>
    <w:p w:rsidR="004E4A2F" w:rsidRPr="00AE51D2" w:rsidRDefault="003140D7" w:rsidP="003140D7">
      <w:pPr>
        <w:ind w:firstLine="420"/>
        <w:jc w:val="center"/>
        <w:rPr>
          <w:rFonts w:ascii="Times New Roman" w:hAnsi="Times New Roman" w:cs="Times New Roman"/>
          <w:szCs w:val="21"/>
        </w:rPr>
      </w:pPr>
      <w:r w:rsidRPr="00AE51D2">
        <w:rPr>
          <w:rFonts w:ascii="Times New Roman" w:hAnsi="Times New Roman" w:cs="Times New Roman"/>
          <w:position w:val="-34"/>
          <w:szCs w:val="21"/>
        </w:rPr>
        <w:object w:dxaOrig="3360" w:dyaOrig="780">
          <v:shape id="_x0000_i1107" type="#_x0000_t75" style="width:168pt;height:39.75pt" o:ole="">
            <v:imagedata r:id="rId173" o:title=""/>
          </v:shape>
          <o:OLEObject Type="Embed" ProgID="Equation.DSMT4" ShapeID="_x0000_i1107" DrawAspect="Content" ObjectID="_1606490066" r:id="rId174"/>
        </w:object>
      </w:r>
    </w:p>
    <w:p w:rsidR="003140D7" w:rsidRPr="00AE51D2" w:rsidRDefault="003140D7" w:rsidP="009C300B">
      <w:pPr>
        <w:rPr>
          <w:rFonts w:ascii="Times New Roman" w:hAnsi="Times New Roman" w:cs="Times New Roman"/>
          <w:szCs w:val="21"/>
        </w:rPr>
      </w:pPr>
      <w:r w:rsidRPr="00AE51D2">
        <w:rPr>
          <w:rFonts w:ascii="Times New Roman" w:hAnsi="Times New Roman" w:cs="Times New Roman"/>
          <w:szCs w:val="21"/>
        </w:rPr>
        <w:t>其中，</w:t>
      </w:r>
      <w:r w:rsidRPr="00AE51D2">
        <w:rPr>
          <w:rFonts w:ascii="Times New Roman" w:hAnsi="Times New Roman" w:cs="Times New Roman"/>
          <w:position w:val="-10"/>
          <w:szCs w:val="21"/>
        </w:rPr>
        <w:object w:dxaOrig="220" w:dyaOrig="300">
          <v:shape id="_x0000_i1108" type="#_x0000_t75" style="width:11.25pt;height:15pt" o:ole="">
            <v:imagedata r:id="rId175" o:title=""/>
          </v:shape>
          <o:OLEObject Type="Embed" ProgID="Equation.DSMT4" ShapeID="_x0000_i1108" DrawAspect="Content" ObjectID="_1606490067" r:id="rId176"/>
        </w:object>
      </w:r>
      <w:r w:rsidRPr="00AE51D2">
        <w:rPr>
          <w:rFonts w:ascii="Times New Roman" w:hAnsi="Times New Roman" w:cs="Times New Roman"/>
          <w:szCs w:val="21"/>
        </w:rPr>
        <w:t>为实际发送的功率，</w:t>
      </w:r>
      <w:r w:rsidRPr="00AE51D2">
        <w:rPr>
          <w:rFonts w:ascii="Times New Roman" w:hAnsi="Times New Roman" w:cs="Times New Roman"/>
          <w:position w:val="-10"/>
          <w:szCs w:val="21"/>
        </w:rPr>
        <w:object w:dxaOrig="380" w:dyaOrig="300">
          <v:shape id="_x0000_i1109" type="#_x0000_t75" style="width:18.75pt;height:15pt" o:ole="">
            <v:imagedata r:id="rId177" o:title=""/>
          </v:shape>
          <o:OLEObject Type="Embed" ProgID="Equation.DSMT4" ShapeID="_x0000_i1109" DrawAspect="Content" ObjectID="_1606490068" r:id="rId178"/>
        </w:object>
      </w:r>
      <w:r w:rsidRPr="00AE51D2">
        <w:rPr>
          <w:rFonts w:ascii="Times New Roman" w:hAnsi="Times New Roman" w:cs="Times New Roman"/>
          <w:szCs w:val="21"/>
        </w:rPr>
        <w:t>为用户最大的发送功率，</w:t>
      </w:r>
      <w:r w:rsidRPr="00AE51D2">
        <w:rPr>
          <w:rFonts w:ascii="Times New Roman" w:hAnsi="Times New Roman" w:cs="Times New Roman"/>
          <w:position w:val="-10"/>
          <w:szCs w:val="21"/>
        </w:rPr>
        <w:object w:dxaOrig="360" w:dyaOrig="300">
          <v:shape id="_x0000_i1110" type="#_x0000_t75" style="width:16.5pt;height:15pt" o:ole="">
            <v:imagedata r:id="rId179" o:title=""/>
          </v:shape>
          <o:OLEObject Type="Embed" ProgID="Equation.DSMT4" ShapeID="_x0000_i1110" DrawAspect="Content" ObjectID="_1606490069" r:id="rId180"/>
        </w:object>
      </w:r>
      <w:r w:rsidRPr="00AE51D2">
        <w:rPr>
          <w:rFonts w:ascii="Times New Roman" w:hAnsi="Times New Roman" w:cs="Times New Roman"/>
          <w:szCs w:val="21"/>
        </w:rPr>
        <w:t>为用户最小的发送功率，</w:t>
      </w:r>
      <w:r w:rsidRPr="00AE51D2">
        <w:rPr>
          <w:rFonts w:ascii="Times New Roman" w:hAnsi="Times New Roman" w:cs="Times New Roman"/>
          <w:position w:val="-26"/>
          <w:szCs w:val="21"/>
        </w:rPr>
        <w:object w:dxaOrig="440" w:dyaOrig="600">
          <v:shape id="_x0000_i1111" type="#_x0000_t75" style="width:21pt;height:30pt" o:ole="">
            <v:imagedata r:id="rId181" o:title=""/>
          </v:shape>
          <o:OLEObject Type="Embed" ProgID="Equation.DSMT4" ShapeID="_x0000_i1111" DrawAspect="Content" ObjectID="_1606490070" r:id="rId182"/>
        </w:object>
      </w:r>
      <w:r w:rsidRPr="00AE51D2">
        <w:rPr>
          <w:rFonts w:ascii="Times New Roman" w:hAnsi="Times New Roman" w:cs="Times New Roman"/>
          <w:szCs w:val="21"/>
        </w:rPr>
        <w:t>为最小功率与最大功率比，用来防止信道条件好的用户以非常低的功率发射</w:t>
      </w:r>
      <w:r w:rsidR="009C300B" w:rsidRPr="00AE51D2">
        <w:rPr>
          <w:rFonts w:ascii="Times New Roman" w:hAnsi="Times New Roman" w:cs="Times New Roman"/>
          <w:szCs w:val="21"/>
        </w:rPr>
        <w:t>；</w:t>
      </w:r>
      <w:r w:rsidR="009C300B" w:rsidRPr="00AE51D2">
        <w:rPr>
          <w:rFonts w:ascii="Times New Roman" w:hAnsi="Times New Roman" w:cs="Times New Roman"/>
          <w:position w:val="-6"/>
          <w:szCs w:val="21"/>
        </w:rPr>
        <w:object w:dxaOrig="320" w:dyaOrig="240">
          <v:shape id="_x0000_i1112" type="#_x0000_t75" style="width:16.5pt;height:13.5pt" o:ole="">
            <v:imagedata r:id="rId183" o:title=""/>
          </v:shape>
          <o:OLEObject Type="Embed" ProgID="Equation.DSMT4" ShapeID="_x0000_i1112" DrawAspect="Content" ObjectID="_1606490071" r:id="rId184"/>
        </w:object>
      </w:r>
      <w:r w:rsidR="009C300B" w:rsidRPr="00AE51D2">
        <w:rPr>
          <w:rFonts w:ascii="Times New Roman" w:hAnsi="Times New Roman" w:cs="Times New Roman"/>
          <w:szCs w:val="21"/>
        </w:rPr>
        <w:t>为用户到基站这条路径上的耦合损耗，</w:t>
      </w:r>
      <w:r w:rsidR="009C300B" w:rsidRPr="00AE51D2">
        <w:rPr>
          <w:rFonts w:ascii="Times New Roman" w:hAnsi="Times New Roman" w:cs="Times New Roman"/>
          <w:position w:val="-10"/>
          <w:szCs w:val="21"/>
        </w:rPr>
        <w:object w:dxaOrig="560" w:dyaOrig="300">
          <v:shape id="_x0000_i1113" type="#_x0000_t75" style="width:28.5pt;height:15pt" o:ole="">
            <v:imagedata r:id="rId185" o:title=""/>
          </v:shape>
          <o:OLEObject Type="Embed" ProgID="Equation.DSMT4" ShapeID="_x0000_i1113" DrawAspect="Content" ObjectID="_1606490072" r:id="rId186"/>
        </w:object>
      </w:r>
      <w:r w:rsidR="009C300B" w:rsidRPr="00AE51D2">
        <w:rPr>
          <w:rFonts w:ascii="Times New Roman" w:hAnsi="Times New Roman" w:cs="Times New Roman"/>
          <w:szCs w:val="21"/>
        </w:rPr>
        <w:t>指耦合损耗值最高的前</w:t>
      </w:r>
      <w:r w:rsidR="009C300B" w:rsidRPr="00AE51D2">
        <w:rPr>
          <w:rFonts w:ascii="Times New Roman" w:hAnsi="Times New Roman" w:cs="Times New Roman"/>
          <w:szCs w:val="21"/>
        </w:rPr>
        <w:t>x%</w:t>
      </w:r>
      <w:r w:rsidR="009C300B" w:rsidRPr="00AE51D2">
        <w:rPr>
          <w:rFonts w:ascii="Times New Roman" w:hAnsi="Times New Roman" w:cs="Times New Roman"/>
          <w:szCs w:val="21"/>
        </w:rPr>
        <w:t>用户以</w:t>
      </w:r>
      <w:r w:rsidR="009C300B" w:rsidRPr="00AE51D2">
        <w:rPr>
          <w:rFonts w:ascii="Times New Roman" w:hAnsi="Times New Roman" w:cs="Times New Roman"/>
          <w:position w:val="-10"/>
          <w:szCs w:val="21"/>
        </w:rPr>
        <w:object w:dxaOrig="380" w:dyaOrig="300">
          <v:shape id="_x0000_i1114" type="#_x0000_t75" style="width:18.75pt;height:15pt" o:ole="">
            <v:imagedata r:id="rId177" o:title=""/>
          </v:shape>
          <o:OLEObject Type="Embed" ProgID="Equation.DSMT4" ShapeID="_x0000_i1114" DrawAspect="Content" ObjectID="_1606490073" r:id="rId187"/>
        </w:object>
      </w:r>
      <w:r w:rsidR="009C300B" w:rsidRPr="00AE51D2">
        <w:rPr>
          <w:rFonts w:ascii="Times New Roman" w:hAnsi="Times New Roman" w:cs="Times New Roman"/>
          <w:szCs w:val="21"/>
        </w:rPr>
        <w:t>的功率发送信号，其余用户将按照比率</w:t>
      </w:r>
      <w:r w:rsidR="009C300B" w:rsidRPr="00AE51D2">
        <w:rPr>
          <w:rFonts w:ascii="Times New Roman" w:hAnsi="Times New Roman" w:cs="Times New Roman"/>
          <w:position w:val="-28"/>
          <w:szCs w:val="21"/>
        </w:rPr>
        <w:object w:dxaOrig="880" w:dyaOrig="700">
          <v:shape id="_x0000_i1115" type="#_x0000_t75" style="width:43.5pt;height:36pt" o:ole="">
            <v:imagedata r:id="rId188" o:title=""/>
          </v:shape>
          <o:OLEObject Type="Embed" ProgID="Equation.DSMT4" ShapeID="_x0000_i1115" DrawAspect="Content" ObjectID="_1606490074" r:id="rId189"/>
        </w:object>
      </w:r>
      <w:r w:rsidR="009C300B" w:rsidRPr="00AE51D2">
        <w:rPr>
          <w:rFonts w:ascii="Times New Roman" w:hAnsi="Times New Roman" w:cs="Times New Roman"/>
          <w:szCs w:val="21"/>
        </w:rPr>
        <w:t>降低发射功率；</w:t>
      </w:r>
      <w:r w:rsidR="009C300B" w:rsidRPr="00AE51D2">
        <w:rPr>
          <w:rFonts w:ascii="Times New Roman" w:hAnsi="Times New Roman" w:cs="Times New Roman"/>
          <w:position w:val="-10"/>
          <w:szCs w:val="21"/>
        </w:rPr>
        <w:object w:dxaOrig="180" w:dyaOrig="240">
          <v:shape id="_x0000_i1116" type="#_x0000_t75" style="width:9pt;height:13.5pt" o:ole="">
            <v:imagedata r:id="rId190" o:title=""/>
          </v:shape>
          <o:OLEObject Type="Embed" ProgID="Equation.DSMT4" ShapeID="_x0000_i1116" DrawAspect="Content" ObjectID="_1606490075" r:id="rId191"/>
        </w:object>
      </w:r>
      <w:r w:rsidR="009C300B" w:rsidRPr="00AE51D2">
        <w:rPr>
          <w:rFonts w:ascii="Times New Roman" w:hAnsi="Times New Roman" w:cs="Times New Roman"/>
          <w:szCs w:val="21"/>
        </w:rPr>
        <w:t>是用于平衡信道质量好的用户和信道质量差得用户的参数，它的取值范围是</w:t>
      </w:r>
      <w:r w:rsidR="009C300B" w:rsidRPr="00AE51D2">
        <w:rPr>
          <w:rFonts w:ascii="Times New Roman" w:hAnsi="Times New Roman" w:cs="Times New Roman"/>
          <w:szCs w:val="21"/>
        </w:rPr>
        <w:t xml:space="preserve">0 </w:t>
      </w:r>
      <w:r w:rsidR="009C300B" w:rsidRPr="00AE51D2">
        <w:rPr>
          <w:rFonts w:ascii="Times New Roman" w:hAnsi="Times New Roman" w:cs="Times New Roman"/>
          <w:szCs w:val="21"/>
        </w:rPr>
        <w:t>到</w:t>
      </w:r>
      <w:r w:rsidR="009C300B" w:rsidRPr="00AE51D2">
        <w:rPr>
          <w:rFonts w:ascii="Times New Roman" w:hAnsi="Times New Roman" w:cs="Times New Roman"/>
          <w:szCs w:val="21"/>
        </w:rPr>
        <w:t>1</w:t>
      </w:r>
      <w:r w:rsidR="009C300B" w:rsidRPr="00AE51D2">
        <w:rPr>
          <w:rFonts w:ascii="Times New Roman" w:hAnsi="Times New Roman" w:cs="Times New Roman"/>
          <w:szCs w:val="21"/>
        </w:rPr>
        <w:t>。</w:t>
      </w:r>
      <w:r w:rsidR="00364BC0" w:rsidRPr="00AE51D2">
        <w:rPr>
          <w:rFonts w:ascii="Times New Roman" w:hAnsi="Times New Roman" w:cs="Times New Roman"/>
          <w:szCs w:val="21"/>
        </w:rPr>
        <w:t>3GPP TR 36.942</w:t>
      </w:r>
      <w:r w:rsidR="00364BC0" w:rsidRPr="00AE51D2">
        <w:rPr>
          <w:rFonts w:ascii="Times New Roman" w:hAnsi="Times New Roman" w:cs="Times New Roman"/>
          <w:szCs w:val="21"/>
        </w:rPr>
        <w:t>中定义了两套功控参数，在</w:t>
      </w:r>
      <w:r w:rsidR="00364BC0" w:rsidRPr="00AE51D2">
        <w:rPr>
          <w:rFonts w:ascii="Times New Roman" w:hAnsi="Times New Roman" w:cs="Times New Roman"/>
          <w:szCs w:val="21"/>
        </w:rPr>
        <w:t>10MHz</w:t>
      </w:r>
      <w:r w:rsidR="00364BC0" w:rsidRPr="00AE51D2">
        <w:rPr>
          <w:rFonts w:ascii="Times New Roman" w:hAnsi="Times New Roman" w:cs="Times New Roman"/>
          <w:szCs w:val="21"/>
        </w:rPr>
        <w:t>带宽下分别是</w:t>
      </w:r>
      <w:r w:rsidR="00364BC0" w:rsidRPr="00AE51D2">
        <w:rPr>
          <w:rFonts w:ascii="Times New Roman" w:hAnsi="Times New Roman" w:cs="Times New Roman"/>
          <w:szCs w:val="21"/>
        </w:rPr>
        <w:t>set1</w:t>
      </w:r>
      <w:r w:rsidR="00364BC0" w:rsidRPr="00AE51D2">
        <w:rPr>
          <w:rFonts w:ascii="Times New Roman" w:hAnsi="Times New Roman" w:cs="Times New Roman"/>
          <w:szCs w:val="21"/>
        </w:rPr>
        <w:t>：</w:t>
      </w:r>
      <w:r w:rsidR="00364BC0" w:rsidRPr="00AE51D2">
        <w:rPr>
          <w:rFonts w:ascii="Times New Roman" w:hAnsi="Times New Roman" w:cs="Times New Roman"/>
          <w:position w:val="-10"/>
          <w:szCs w:val="21"/>
        </w:rPr>
        <w:object w:dxaOrig="1300" w:dyaOrig="300">
          <v:shape id="_x0000_i1117" type="#_x0000_t75" style="width:65.25pt;height:15pt" o:ole="">
            <v:imagedata r:id="rId192" o:title=""/>
          </v:shape>
          <o:OLEObject Type="Embed" ProgID="Equation.DSMT4" ShapeID="_x0000_i1117" DrawAspect="Content" ObjectID="_1606490076" r:id="rId193"/>
        </w:object>
      </w:r>
      <w:r w:rsidR="00364BC0" w:rsidRPr="00AE51D2">
        <w:rPr>
          <w:rFonts w:ascii="Times New Roman" w:hAnsi="Times New Roman" w:cs="Times New Roman"/>
          <w:szCs w:val="21"/>
        </w:rPr>
        <w:t>，</w:t>
      </w:r>
      <w:r w:rsidR="00364BC0" w:rsidRPr="00AE51D2">
        <w:rPr>
          <w:rFonts w:ascii="Times New Roman" w:hAnsi="Times New Roman" w:cs="Times New Roman"/>
          <w:position w:val="-10"/>
          <w:szCs w:val="21"/>
        </w:rPr>
        <w:object w:dxaOrig="380" w:dyaOrig="279">
          <v:shape id="_x0000_i1118" type="#_x0000_t75" style="width:18.75pt;height:13.5pt" o:ole="">
            <v:imagedata r:id="rId194" o:title=""/>
          </v:shape>
          <o:OLEObject Type="Embed" ProgID="Equation.DSMT4" ShapeID="_x0000_i1118" DrawAspect="Content" ObjectID="_1606490077" r:id="rId195"/>
        </w:object>
      </w:r>
      <w:r w:rsidR="00364BC0" w:rsidRPr="00AE51D2">
        <w:rPr>
          <w:rFonts w:ascii="Times New Roman" w:hAnsi="Times New Roman" w:cs="Times New Roman"/>
          <w:szCs w:val="21"/>
        </w:rPr>
        <w:t>；</w:t>
      </w:r>
      <w:r w:rsidR="00364BC0" w:rsidRPr="00AE51D2">
        <w:rPr>
          <w:rFonts w:ascii="Times New Roman" w:hAnsi="Times New Roman" w:cs="Times New Roman"/>
          <w:szCs w:val="21"/>
        </w:rPr>
        <w:t>set2</w:t>
      </w:r>
      <w:r w:rsidR="00364BC0" w:rsidRPr="00AE51D2">
        <w:rPr>
          <w:rFonts w:ascii="Times New Roman" w:hAnsi="Times New Roman" w:cs="Times New Roman"/>
          <w:szCs w:val="21"/>
        </w:rPr>
        <w:t>：</w:t>
      </w:r>
      <w:r w:rsidR="00364BC0" w:rsidRPr="00AE51D2">
        <w:rPr>
          <w:rFonts w:ascii="Times New Roman" w:hAnsi="Times New Roman" w:cs="Times New Roman"/>
          <w:position w:val="-10"/>
          <w:szCs w:val="21"/>
        </w:rPr>
        <w:object w:dxaOrig="1300" w:dyaOrig="300">
          <v:shape id="_x0000_i1119" type="#_x0000_t75" style="width:65.25pt;height:15pt" o:ole="">
            <v:imagedata r:id="rId196" o:title=""/>
          </v:shape>
          <o:OLEObject Type="Embed" ProgID="Equation.DSMT4" ShapeID="_x0000_i1119" DrawAspect="Content" ObjectID="_1606490078" r:id="rId197"/>
        </w:object>
      </w:r>
      <w:r w:rsidR="00364BC0" w:rsidRPr="00AE51D2">
        <w:rPr>
          <w:rFonts w:ascii="Times New Roman" w:hAnsi="Times New Roman" w:cs="Times New Roman"/>
          <w:szCs w:val="21"/>
        </w:rPr>
        <w:t>，</w:t>
      </w:r>
      <w:r w:rsidR="00364BC0" w:rsidRPr="00AE51D2">
        <w:rPr>
          <w:rFonts w:ascii="Times New Roman" w:hAnsi="Times New Roman" w:cs="Times New Roman"/>
          <w:position w:val="-10"/>
          <w:szCs w:val="21"/>
        </w:rPr>
        <w:object w:dxaOrig="400" w:dyaOrig="279">
          <v:shape id="_x0000_i1120" type="#_x0000_t75" style="width:21pt;height:13.5pt" o:ole="">
            <v:imagedata r:id="rId198" o:title=""/>
          </v:shape>
          <o:OLEObject Type="Embed" ProgID="Equation.DSMT4" ShapeID="_x0000_i1120" DrawAspect="Content" ObjectID="_1606490079" r:id="rId199"/>
        </w:object>
      </w:r>
      <w:r w:rsidR="00364BC0" w:rsidRPr="00AE51D2">
        <w:rPr>
          <w:rFonts w:ascii="Times New Roman" w:hAnsi="Times New Roman" w:cs="Times New Roman"/>
          <w:szCs w:val="21"/>
        </w:rPr>
        <w:t>。本文若不特殊说明，</w:t>
      </w:r>
      <w:r w:rsidR="00364BC0" w:rsidRPr="00AE51D2">
        <w:rPr>
          <w:rFonts w:ascii="Times New Roman" w:hAnsi="Times New Roman" w:cs="Times New Roman"/>
          <w:szCs w:val="21"/>
        </w:rPr>
        <w:lastRenderedPageBreak/>
        <w:t>均采用第一套功控参数。</w:t>
      </w:r>
    </w:p>
    <w:p w:rsidR="00BB19A2" w:rsidRPr="00AE51D2" w:rsidRDefault="00BB19A2" w:rsidP="009C300B">
      <w:pPr>
        <w:rPr>
          <w:rFonts w:ascii="Times New Roman" w:hAnsi="Times New Roman" w:cs="Times New Roman"/>
          <w:szCs w:val="21"/>
        </w:rPr>
      </w:pPr>
      <w:r w:rsidRPr="00AE51D2">
        <w:rPr>
          <w:rFonts w:ascii="Times New Roman" w:hAnsi="Times New Roman" w:cs="Times New Roman"/>
          <w:szCs w:val="21"/>
        </w:rPr>
        <w:tab/>
      </w:r>
      <w:r w:rsidRPr="00AE51D2">
        <w:rPr>
          <w:rFonts w:ascii="Times New Roman" w:hAnsi="Times New Roman" w:cs="Times New Roman"/>
          <w:szCs w:val="21"/>
        </w:rPr>
        <w:t>（</w:t>
      </w:r>
      <w:r w:rsidRPr="00AE51D2">
        <w:rPr>
          <w:rFonts w:ascii="Times New Roman" w:hAnsi="Times New Roman" w:cs="Times New Roman"/>
          <w:szCs w:val="21"/>
        </w:rPr>
        <w:t>4</w:t>
      </w:r>
      <w:r w:rsidRPr="00AE51D2">
        <w:rPr>
          <w:rFonts w:ascii="Times New Roman" w:hAnsi="Times New Roman" w:cs="Times New Roman"/>
          <w:szCs w:val="21"/>
        </w:rPr>
        <w:t>）</w:t>
      </w:r>
      <w:r w:rsidRPr="00AE51D2">
        <w:rPr>
          <w:rFonts w:ascii="Times New Roman" w:hAnsi="Times New Roman" w:cs="Times New Roman"/>
          <w:szCs w:val="21"/>
        </w:rPr>
        <w:t>ACIR</w:t>
      </w:r>
      <w:r w:rsidRPr="00AE51D2">
        <w:rPr>
          <w:rFonts w:ascii="Times New Roman" w:hAnsi="Times New Roman" w:cs="Times New Roman"/>
          <w:szCs w:val="21"/>
        </w:rPr>
        <w:t>模型</w:t>
      </w:r>
    </w:p>
    <w:p w:rsidR="00BB19A2" w:rsidRPr="00AE51D2" w:rsidRDefault="00BB19A2" w:rsidP="009C300B">
      <w:pPr>
        <w:rPr>
          <w:rFonts w:ascii="Times New Roman" w:hAnsi="Times New Roman" w:cs="Times New Roman"/>
          <w:szCs w:val="21"/>
        </w:rPr>
      </w:pPr>
      <w:r w:rsidRPr="00AE51D2">
        <w:rPr>
          <w:rFonts w:ascii="Times New Roman" w:hAnsi="Times New Roman" w:cs="Times New Roman"/>
          <w:szCs w:val="21"/>
        </w:rPr>
        <w:tab/>
      </w:r>
      <w:r w:rsidRPr="00AE51D2">
        <w:rPr>
          <w:rFonts w:ascii="Times New Roman" w:hAnsi="Times New Roman" w:cs="Times New Roman"/>
          <w:szCs w:val="21"/>
        </w:rPr>
        <w:t>在</w:t>
      </w:r>
      <w:r w:rsidRPr="00AE51D2">
        <w:rPr>
          <w:rFonts w:ascii="Times New Roman" w:hAnsi="Times New Roman" w:cs="Times New Roman"/>
          <w:szCs w:val="21"/>
        </w:rPr>
        <w:t>5G NR</w:t>
      </w:r>
      <w:r w:rsidRPr="00AE51D2">
        <w:rPr>
          <w:rFonts w:ascii="Times New Roman" w:hAnsi="Times New Roman" w:cs="Times New Roman"/>
          <w:szCs w:val="21"/>
        </w:rPr>
        <w:t>系统中，无论上行还是下行链路，</w:t>
      </w:r>
      <w:r w:rsidRPr="00AE51D2">
        <w:rPr>
          <w:rFonts w:ascii="Times New Roman" w:hAnsi="Times New Roman" w:cs="Times New Roman"/>
          <w:szCs w:val="21"/>
        </w:rPr>
        <w:t>ACIR</w:t>
      </w:r>
      <w:r w:rsidRPr="00AE51D2">
        <w:rPr>
          <w:rFonts w:ascii="Times New Roman" w:hAnsi="Times New Roman" w:cs="Times New Roman"/>
          <w:szCs w:val="21"/>
        </w:rPr>
        <w:t>模型相同。该模型为平坦的</w:t>
      </w:r>
      <w:r w:rsidRPr="00AE51D2">
        <w:rPr>
          <w:rFonts w:ascii="Times New Roman" w:hAnsi="Times New Roman" w:cs="Times New Roman"/>
          <w:szCs w:val="21"/>
        </w:rPr>
        <w:t>ACIR</w:t>
      </w:r>
      <w:r w:rsidRPr="00AE51D2">
        <w:rPr>
          <w:rFonts w:ascii="Times New Roman" w:hAnsi="Times New Roman" w:cs="Times New Roman"/>
          <w:szCs w:val="21"/>
        </w:rPr>
        <w:t>模型，所有</w:t>
      </w:r>
      <w:r w:rsidR="00870ED5" w:rsidRPr="00AE51D2">
        <w:rPr>
          <w:rFonts w:ascii="Times New Roman" w:hAnsi="Times New Roman" w:cs="Times New Roman"/>
          <w:szCs w:val="21"/>
        </w:rPr>
        <w:t>RB</w:t>
      </w:r>
      <w:r w:rsidRPr="00AE51D2">
        <w:rPr>
          <w:rFonts w:ascii="Times New Roman" w:hAnsi="Times New Roman" w:cs="Times New Roman"/>
          <w:szCs w:val="21"/>
        </w:rPr>
        <w:t>均使用相同的</w:t>
      </w:r>
      <w:r w:rsidRPr="00AE51D2">
        <w:rPr>
          <w:rFonts w:ascii="Times New Roman" w:hAnsi="Times New Roman" w:cs="Times New Roman"/>
          <w:szCs w:val="21"/>
        </w:rPr>
        <w:t>ACIR</w:t>
      </w:r>
      <w:r w:rsidRPr="00AE51D2">
        <w:rPr>
          <w:rFonts w:ascii="Times New Roman" w:hAnsi="Times New Roman" w:cs="Times New Roman"/>
          <w:szCs w:val="21"/>
        </w:rPr>
        <w:t>值来计算系统间干扰。</w:t>
      </w:r>
    </w:p>
    <w:p w:rsidR="00BB19A2" w:rsidRPr="00AE51D2" w:rsidRDefault="00763F7A" w:rsidP="009C300B">
      <w:pPr>
        <w:rPr>
          <w:rFonts w:ascii="Times New Roman" w:hAnsi="Times New Roman" w:cs="Times New Roman"/>
          <w:szCs w:val="21"/>
        </w:rPr>
      </w:pPr>
      <w:r w:rsidRPr="00AE51D2">
        <w:rPr>
          <w:rFonts w:ascii="Times New Roman" w:hAnsi="Times New Roman" w:cs="Times New Roman"/>
          <w:szCs w:val="21"/>
        </w:rPr>
        <w:t>3.1.2  LTE</w:t>
      </w:r>
      <w:r w:rsidRPr="00AE51D2">
        <w:rPr>
          <w:rFonts w:ascii="Times New Roman" w:hAnsi="Times New Roman" w:cs="Times New Roman"/>
          <w:szCs w:val="21"/>
        </w:rPr>
        <w:t>系统模型</w:t>
      </w:r>
    </w:p>
    <w:p w:rsidR="00763F7A" w:rsidRPr="00AE51D2" w:rsidRDefault="00763F7A" w:rsidP="009C300B">
      <w:pPr>
        <w:rPr>
          <w:rFonts w:ascii="Times New Roman" w:hAnsi="Times New Roman" w:cs="Times New Roman"/>
        </w:rPr>
      </w:pPr>
      <w:r w:rsidRPr="00AE51D2">
        <w:rPr>
          <w:rFonts w:ascii="Times New Roman" w:hAnsi="Times New Roman" w:cs="Times New Roman"/>
          <w:szCs w:val="21"/>
        </w:rPr>
        <w:tab/>
      </w:r>
      <w:r w:rsidRPr="00AE51D2">
        <w:rPr>
          <w:rFonts w:ascii="Times New Roman" w:hAnsi="Times New Roman" w:cs="Times New Roman"/>
          <w:szCs w:val="21"/>
        </w:rPr>
        <w:t>（</w:t>
      </w:r>
      <w:r w:rsidRPr="00AE51D2">
        <w:rPr>
          <w:rFonts w:ascii="Times New Roman" w:hAnsi="Times New Roman" w:cs="Times New Roman"/>
          <w:szCs w:val="21"/>
        </w:rPr>
        <w:t>1</w:t>
      </w:r>
      <w:r w:rsidRPr="00AE51D2">
        <w:rPr>
          <w:rFonts w:ascii="Times New Roman" w:hAnsi="Times New Roman" w:cs="Times New Roman"/>
          <w:szCs w:val="21"/>
        </w:rPr>
        <w:t>）</w:t>
      </w:r>
      <w:r w:rsidRPr="00AE51D2">
        <w:rPr>
          <w:rFonts w:ascii="Times New Roman" w:hAnsi="Times New Roman" w:cs="Times New Roman"/>
        </w:rPr>
        <w:t>传播损耗模型</w:t>
      </w:r>
    </w:p>
    <w:p w:rsidR="00763F7A" w:rsidRPr="00AE51D2" w:rsidRDefault="00763F7A" w:rsidP="009C300B">
      <w:pPr>
        <w:rPr>
          <w:rFonts w:ascii="Times New Roman" w:hAnsi="Times New Roman" w:cs="Times New Roman"/>
        </w:rPr>
      </w:pPr>
      <w:r w:rsidRPr="00AE51D2">
        <w:rPr>
          <w:rFonts w:ascii="Times New Roman" w:hAnsi="Times New Roman" w:cs="Times New Roman"/>
        </w:rPr>
        <w:tab/>
      </w:r>
      <w:r w:rsidR="002F490E" w:rsidRPr="00AE51D2">
        <w:rPr>
          <w:rFonts w:ascii="Times New Roman" w:hAnsi="Times New Roman" w:cs="Times New Roman"/>
        </w:rPr>
        <w:t>根据</w:t>
      </w:r>
      <w:r w:rsidR="002F490E" w:rsidRPr="00AE51D2">
        <w:rPr>
          <w:rFonts w:ascii="Times New Roman" w:hAnsi="Times New Roman" w:cs="Times New Roman"/>
        </w:rPr>
        <w:t>3GPP TR 36.942</w:t>
      </w:r>
      <w:r w:rsidR="002F490E" w:rsidRPr="00AE51D2">
        <w:rPr>
          <w:rFonts w:ascii="Times New Roman" w:hAnsi="Times New Roman" w:cs="Times New Roman"/>
        </w:rPr>
        <w:t>中对</w:t>
      </w:r>
      <w:r w:rsidR="002F490E" w:rsidRPr="00AE51D2">
        <w:rPr>
          <w:rFonts w:ascii="Times New Roman" w:hAnsi="Times New Roman" w:cs="Times New Roman"/>
        </w:rPr>
        <w:t>LTE</w:t>
      </w:r>
      <w:r w:rsidR="002F490E" w:rsidRPr="00AE51D2">
        <w:rPr>
          <w:rFonts w:ascii="Times New Roman" w:hAnsi="Times New Roman" w:cs="Times New Roman"/>
        </w:rPr>
        <w:t>的传播模型的描述，</w:t>
      </w:r>
      <w:r w:rsidR="002F490E" w:rsidRPr="00AE51D2">
        <w:rPr>
          <w:rFonts w:ascii="Times New Roman" w:hAnsi="Times New Roman" w:cs="Times New Roman"/>
        </w:rPr>
        <w:t>LTE</w:t>
      </w:r>
      <w:r w:rsidR="002F490E" w:rsidRPr="00AE51D2">
        <w:rPr>
          <w:rFonts w:ascii="Times New Roman" w:hAnsi="Times New Roman" w:cs="Times New Roman"/>
        </w:rPr>
        <w:t>系统中接收功率可由下式计算：</w:t>
      </w:r>
    </w:p>
    <w:p w:rsidR="002F490E" w:rsidRPr="00AE51D2" w:rsidRDefault="002F490E" w:rsidP="002F490E">
      <w:pPr>
        <w:jc w:val="center"/>
        <w:rPr>
          <w:rFonts w:ascii="Times New Roman" w:hAnsi="Times New Roman" w:cs="Times New Roman"/>
          <w:szCs w:val="21"/>
        </w:rPr>
      </w:pPr>
      <w:r w:rsidRPr="00AE51D2">
        <w:rPr>
          <w:rFonts w:ascii="Times New Roman" w:hAnsi="Times New Roman" w:cs="Times New Roman"/>
          <w:position w:val="-12"/>
          <w:szCs w:val="21"/>
        </w:rPr>
        <w:object w:dxaOrig="3760" w:dyaOrig="340">
          <v:shape id="_x0000_i1121" type="#_x0000_t75" style="width:187.5pt;height:17.25pt" o:ole="">
            <v:imagedata r:id="rId200" o:title=""/>
          </v:shape>
          <o:OLEObject Type="Embed" ProgID="Equation.DSMT4" ShapeID="_x0000_i1121" DrawAspect="Content" ObjectID="_1606490080" r:id="rId201"/>
        </w:object>
      </w:r>
    </w:p>
    <w:p w:rsidR="002F490E" w:rsidRPr="00AE51D2" w:rsidRDefault="002F490E" w:rsidP="002F490E">
      <w:pPr>
        <w:rPr>
          <w:rFonts w:ascii="Times New Roman" w:hAnsi="Times New Roman" w:cs="Times New Roman"/>
          <w:szCs w:val="21"/>
        </w:rPr>
      </w:pPr>
      <w:r w:rsidRPr="00AE51D2">
        <w:rPr>
          <w:rFonts w:ascii="Times New Roman" w:hAnsi="Times New Roman" w:cs="Times New Roman"/>
          <w:szCs w:val="21"/>
        </w:rPr>
        <w:t>其中，</w:t>
      </w:r>
      <w:r w:rsidRPr="00AE51D2">
        <w:rPr>
          <w:rFonts w:ascii="Times New Roman" w:hAnsi="Times New Roman" w:cs="Times New Roman"/>
          <w:position w:val="-10"/>
          <w:szCs w:val="21"/>
        </w:rPr>
        <w:object w:dxaOrig="600" w:dyaOrig="300">
          <v:shape id="_x0000_i1122" type="#_x0000_t75" style="width:30pt;height:15pt" o:ole="">
            <v:imagedata r:id="rId202" o:title=""/>
          </v:shape>
          <o:OLEObject Type="Embed" ProgID="Equation.DSMT4" ShapeID="_x0000_i1122" DrawAspect="Content" ObjectID="_1606490081" r:id="rId203"/>
        </w:object>
      </w:r>
      <w:r w:rsidRPr="00AE51D2">
        <w:rPr>
          <w:rFonts w:ascii="Times New Roman" w:hAnsi="Times New Roman" w:cs="Times New Roman"/>
          <w:szCs w:val="21"/>
        </w:rPr>
        <w:t>是接收信号功率，</w:t>
      </w:r>
      <w:r w:rsidRPr="00AE51D2">
        <w:rPr>
          <w:rFonts w:ascii="Times New Roman" w:hAnsi="Times New Roman" w:cs="Times New Roman"/>
          <w:position w:val="-10"/>
          <w:szCs w:val="21"/>
        </w:rPr>
        <w:object w:dxaOrig="560" w:dyaOrig="300">
          <v:shape id="_x0000_i1123" type="#_x0000_t75" style="width:28.5pt;height:15pt" o:ole="">
            <v:imagedata r:id="rId204" o:title=""/>
          </v:shape>
          <o:OLEObject Type="Embed" ProgID="Equation.DSMT4" ShapeID="_x0000_i1123" DrawAspect="Content" ObjectID="_1606490082" r:id="rId205"/>
        </w:object>
      </w:r>
      <w:r w:rsidRPr="00AE51D2">
        <w:rPr>
          <w:rFonts w:ascii="Times New Roman" w:hAnsi="Times New Roman" w:cs="Times New Roman"/>
          <w:szCs w:val="21"/>
        </w:rPr>
        <w:t>是发射信号功率，</w:t>
      </w:r>
      <w:r w:rsidRPr="00AE51D2">
        <w:rPr>
          <w:rFonts w:ascii="Times New Roman" w:hAnsi="Times New Roman" w:cs="Times New Roman"/>
          <w:position w:val="-4"/>
          <w:szCs w:val="21"/>
        </w:rPr>
        <w:object w:dxaOrig="320" w:dyaOrig="220">
          <v:shape id="_x0000_i1124" type="#_x0000_t75" style="width:16.5pt;height:11.25pt" o:ole="">
            <v:imagedata r:id="rId206" o:title=""/>
          </v:shape>
          <o:OLEObject Type="Embed" ProgID="Equation.DSMT4" ShapeID="_x0000_i1124" DrawAspect="Content" ObjectID="_1606490083" r:id="rId207"/>
        </w:object>
      </w:r>
      <w:r w:rsidRPr="00AE51D2">
        <w:rPr>
          <w:rFonts w:ascii="Times New Roman" w:hAnsi="Times New Roman" w:cs="Times New Roman"/>
          <w:szCs w:val="21"/>
        </w:rPr>
        <w:t>是路径损耗，</w:t>
      </w:r>
      <w:r w:rsidRPr="00AE51D2">
        <w:rPr>
          <w:rFonts w:ascii="Times New Roman" w:hAnsi="Times New Roman" w:cs="Times New Roman"/>
          <w:position w:val="-10"/>
          <w:szCs w:val="21"/>
        </w:rPr>
        <w:object w:dxaOrig="360" w:dyaOrig="300">
          <v:shape id="_x0000_i1125" type="#_x0000_t75" style="width:16.5pt;height:15pt" o:ole="">
            <v:imagedata r:id="rId208" o:title=""/>
          </v:shape>
          <o:OLEObject Type="Embed" ProgID="Equation.DSMT4" ShapeID="_x0000_i1125" DrawAspect="Content" ObjectID="_1606490084" r:id="rId209"/>
        </w:object>
      </w:r>
      <w:r w:rsidRPr="00AE51D2">
        <w:rPr>
          <w:rFonts w:ascii="Times New Roman" w:hAnsi="Times New Roman" w:cs="Times New Roman"/>
          <w:szCs w:val="21"/>
        </w:rPr>
        <w:t>是发送端天线增益，</w:t>
      </w:r>
      <w:r w:rsidRPr="00AE51D2">
        <w:rPr>
          <w:rFonts w:ascii="Times New Roman" w:hAnsi="Times New Roman" w:cs="Times New Roman"/>
          <w:position w:val="-10"/>
          <w:szCs w:val="21"/>
        </w:rPr>
        <w:object w:dxaOrig="380" w:dyaOrig="300">
          <v:shape id="_x0000_i1126" type="#_x0000_t75" style="width:18.75pt;height:15pt" o:ole="">
            <v:imagedata r:id="rId210" o:title=""/>
          </v:shape>
          <o:OLEObject Type="Embed" ProgID="Equation.DSMT4" ShapeID="_x0000_i1126" DrawAspect="Content" ObjectID="_1606490085" r:id="rId211"/>
        </w:object>
      </w:r>
      <w:r w:rsidRPr="00AE51D2">
        <w:rPr>
          <w:rFonts w:ascii="Times New Roman" w:hAnsi="Times New Roman" w:cs="Times New Roman"/>
          <w:szCs w:val="21"/>
        </w:rPr>
        <w:t>是接收端天线增益，</w:t>
      </w:r>
      <w:r w:rsidRPr="00AE51D2">
        <w:rPr>
          <w:rFonts w:ascii="Times New Roman" w:hAnsi="Times New Roman" w:cs="Times New Roman"/>
          <w:position w:val="-6"/>
          <w:szCs w:val="21"/>
        </w:rPr>
        <w:object w:dxaOrig="499" w:dyaOrig="240">
          <v:shape id="_x0000_i1127" type="#_x0000_t75" style="width:24.75pt;height:13.5pt" o:ole="">
            <v:imagedata r:id="rId212" o:title=""/>
          </v:shape>
          <o:OLEObject Type="Embed" ProgID="Equation.DSMT4" ShapeID="_x0000_i1127" DrawAspect="Content" ObjectID="_1606490086" r:id="rId213"/>
        </w:object>
      </w:r>
      <w:r w:rsidRPr="00AE51D2">
        <w:rPr>
          <w:rFonts w:ascii="Times New Roman" w:hAnsi="Times New Roman" w:cs="Times New Roman"/>
          <w:szCs w:val="21"/>
        </w:rPr>
        <w:t>是最小的耦合损耗值。</w:t>
      </w:r>
    </w:p>
    <w:p w:rsidR="00795821" w:rsidRPr="00AE51D2" w:rsidRDefault="00795821" w:rsidP="002F490E">
      <w:pPr>
        <w:rPr>
          <w:rFonts w:ascii="Times New Roman" w:hAnsi="Times New Roman" w:cs="Times New Roman"/>
          <w:szCs w:val="21"/>
        </w:rPr>
      </w:pPr>
      <w:r w:rsidRPr="00AE51D2">
        <w:rPr>
          <w:rFonts w:ascii="Times New Roman" w:hAnsi="Times New Roman" w:cs="Times New Roman"/>
          <w:szCs w:val="21"/>
        </w:rPr>
        <w:tab/>
      </w:r>
      <w:r w:rsidRPr="00AE51D2">
        <w:rPr>
          <w:rFonts w:ascii="Times New Roman" w:hAnsi="Times New Roman" w:cs="Times New Roman"/>
          <w:szCs w:val="21"/>
        </w:rPr>
        <w:t>对于城市宏小区模型，</w:t>
      </w:r>
      <w:r w:rsidRPr="00AE51D2">
        <w:rPr>
          <w:rFonts w:ascii="Times New Roman" w:hAnsi="Times New Roman" w:cs="Times New Roman"/>
          <w:position w:val="-4"/>
          <w:szCs w:val="21"/>
        </w:rPr>
        <w:object w:dxaOrig="320" w:dyaOrig="220">
          <v:shape id="_x0000_i1128" type="#_x0000_t75" style="width:16.5pt;height:11.25pt" o:ole="">
            <v:imagedata r:id="rId206" o:title=""/>
          </v:shape>
          <o:OLEObject Type="Embed" ProgID="Equation.DSMT4" ShapeID="_x0000_i1128" DrawAspect="Content" ObjectID="_1606490087" r:id="rId214"/>
        </w:object>
      </w:r>
      <w:r w:rsidRPr="00AE51D2">
        <w:rPr>
          <w:rFonts w:ascii="Times New Roman" w:hAnsi="Times New Roman" w:cs="Times New Roman"/>
          <w:szCs w:val="21"/>
        </w:rPr>
        <w:t>的数学模型如下</w:t>
      </w:r>
    </w:p>
    <w:p w:rsidR="00795821" w:rsidRPr="00AE51D2" w:rsidRDefault="00795821" w:rsidP="00795821">
      <w:pPr>
        <w:jc w:val="center"/>
        <w:rPr>
          <w:rFonts w:ascii="Times New Roman" w:hAnsi="Times New Roman" w:cs="Times New Roman"/>
          <w:szCs w:val="21"/>
        </w:rPr>
      </w:pPr>
      <w:r w:rsidRPr="00AE51D2">
        <w:rPr>
          <w:rFonts w:ascii="Times New Roman" w:hAnsi="Times New Roman" w:cs="Times New Roman"/>
          <w:position w:val="-14"/>
          <w:szCs w:val="21"/>
        </w:rPr>
        <w:object w:dxaOrig="6140" w:dyaOrig="380">
          <v:shape id="_x0000_i1129" type="#_x0000_t75" style="width:306pt;height:18.75pt" o:ole="">
            <v:imagedata r:id="rId215" o:title=""/>
          </v:shape>
          <o:OLEObject Type="Embed" ProgID="Equation.DSMT4" ShapeID="_x0000_i1129" DrawAspect="Content" ObjectID="_1606490088" r:id="rId216"/>
        </w:object>
      </w:r>
    </w:p>
    <w:p w:rsidR="00D33622" w:rsidRPr="00AE51D2" w:rsidRDefault="00D33622" w:rsidP="00D33622">
      <w:pPr>
        <w:rPr>
          <w:rFonts w:ascii="Times New Roman" w:hAnsi="Times New Roman" w:cs="Times New Roman"/>
          <w:szCs w:val="21"/>
        </w:rPr>
      </w:pPr>
      <w:r w:rsidRPr="00AE51D2">
        <w:rPr>
          <w:rFonts w:ascii="Times New Roman" w:hAnsi="Times New Roman" w:cs="Times New Roman"/>
          <w:szCs w:val="21"/>
        </w:rPr>
        <w:t>这里</w:t>
      </w:r>
      <w:r w:rsidRPr="00AE51D2">
        <w:rPr>
          <w:rFonts w:ascii="Times New Roman" w:hAnsi="Times New Roman" w:cs="Times New Roman"/>
          <w:position w:val="-6"/>
          <w:szCs w:val="21"/>
        </w:rPr>
        <w:object w:dxaOrig="440" w:dyaOrig="260">
          <v:shape id="_x0000_i1130" type="#_x0000_t75" style="width:21pt;height:13.5pt" o:ole="">
            <v:imagedata r:id="rId217" o:title=""/>
          </v:shape>
          <o:OLEObject Type="Embed" ProgID="Equation.DSMT4" ShapeID="_x0000_i1130" DrawAspect="Content" ObjectID="_1606490089" r:id="rId218"/>
        </w:object>
      </w:r>
      <w:r w:rsidRPr="00AE51D2">
        <w:rPr>
          <w:rFonts w:ascii="Times New Roman" w:hAnsi="Times New Roman" w:cs="Times New Roman"/>
          <w:szCs w:val="21"/>
        </w:rPr>
        <w:t>为基站</w:t>
      </w:r>
      <w:r w:rsidR="00D7192A" w:rsidRPr="00AE51D2">
        <w:rPr>
          <w:rFonts w:ascii="Times New Roman" w:hAnsi="Times New Roman" w:cs="Times New Roman"/>
          <w:szCs w:val="21"/>
        </w:rPr>
        <w:t>天线</w:t>
      </w:r>
      <w:r w:rsidRPr="00AE51D2">
        <w:rPr>
          <w:rFonts w:ascii="Times New Roman" w:hAnsi="Times New Roman" w:cs="Times New Roman"/>
          <w:szCs w:val="21"/>
        </w:rPr>
        <w:t>的高度，</w:t>
      </w:r>
      <w:r w:rsidRPr="00AE51D2">
        <w:rPr>
          <w:rFonts w:ascii="Times New Roman" w:hAnsi="Times New Roman" w:cs="Times New Roman"/>
          <w:position w:val="-10"/>
          <w:szCs w:val="21"/>
        </w:rPr>
        <w:object w:dxaOrig="220" w:dyaOrig="300">
          <v:shape id="_x0000_i1131" type="#_x0000_t75" style="width:11.25pt;height:15pt" o:ole="">
            <v:imagedata r:id="rId219" o:title=""/>
          </v:shape>
          <o:OLEObject Type="Embed" ProgID="Equation.DSMT4" ShapeID="_x0000_i1131" DrawAspect="Content" ObjectID="_1606490090" r:id="rId220"/>
        </w:object>
      </w:r>
      <w:r w:rsidRPr="00AE51D2">
        <w:rPr>
          <w:rFonts w:ascii="Times New Roman" w:hAnsi="Times New Roman" w:cs="Times New Roman"/>
          <w:szCs w:val="21"/>
        </w:rPr>
        <w:t>为信号的中心频率，单位</w:t>
      </w:r>
      <w:r w:rsidRPr="00AE51D2">
        <w:rPr>
          <w:rFonts w:ascii="Times New Roman" w:hAnsi="Times New Roman" w:cs="Times New Roman"/>
          <w:szCs w:val="21"/>
        </w:rPr>
        <w:t>MHz</w:t>
      </w:r>
      <w:r w:rsidRPr="00AE51D2">
        <w:rPr>
          <w:rFonts w:ascii="Times New Roman" w:hAnsi="Times New Roman" w:cs="Times New Roman"/>
          <w:szCs w:val="21"/>
        </w:rPr>
        <w:t>，</w:t>
      </w:r>
      <w:r w:rsidRPr="00AE51D2">
        <w:rPr>
          <w:rFonts w:ascii="Times New Roman" w:hAnsi="Times New Roman" w:cs="Times New Roman"/>
          <w:position w:val="-4"/>
          <w:szCs w:val="21"/>
        </w:rPr>
        <w:object w:dxaOrig="220" w:dyaOrig="220">
          <v:shape id="_x0000_i1132" type="#_x0000_t75" style="width:11.25pt;height:11.25pt" o:ole="">
            <v:imagedata r:id="rId221" o:title=""/>
          </v:shape>
          <o:OLEObject Type="Embed" ProgID="Equation.DSMT4" ShapeID="_x0000_i1132" DrawAspect="Content" ObjectID="_1606490091" r:id="rId222"/>
        </w:object>
      </w:r>
      <w:r w:rsidRPr="00AE51D2">
        <w:rPr>
          <w:rFonts w:ascii="Times New Roman" w:hAnsi="Times New Roman" w:cs="Times New Roman"/>
          <w:szCs w:val="21"/>
        </w:rPr>
        <w:t>为基站与用户之间的距离，单位</w:t>
      </w:r>
      <w:r w:rsidRPr="00AE51D2">
        <w:rPr>
          <w:rFonts w:ascii="Times New Roman" w:hAnsi="Times New Roman" w:cs="Times New Roman"/>
          <w:szCs w:val="21"/>
        </w:rPr>
        <w:t>km</w:t>
      </w:r>
      <w:r w:rsidRPr="00AE51D2">
        <w:rPr>
          <w:rFonts w:ascii="Times New Roman" w:hAnsi="Times New Roman" w:cs="Times New Roman"/>
          <w:szCs w:val="21"/>
        </w:rPr>
        <w:t>。</w:t>
      </w:r>
    </w:p>
    <w:p w:rsidR="00D7192A" w:rsidRPr="00AE51D2" w:rsidRDefault="00D7192A" w:rsidP="00D33622">
      <w:pPr>
        <w:rPr>
          <w:rFonts w:ascii="Times New Roman" w:hAnsi="Times New Roman" w:cs="Times New Roman"/>
          <w:szCs w:val="21"/>
        </w:rPr>
      </w:pPr>
      <w:r w:rsidRPr="00AE51D2">
        <w:rPr>
          <w:rFonts w:ascii="Times New Roman" w:hAnsi="Times New Roman" w:cs="Times New Roman"/>
          <w:szCs w:val="21"/>
        </w:rPr>
        <w:tab/>
      </w:r>
      <w:r w:rsidRPr="00AE51D2">
        <w:rPr>
          <w:rFonts w:ascii="Times New Roman" w:hAnsi="Times New Roman" w:cs="Times New Roman"/>
          <w:szCs w:val="21"/>
        </w:rPr>
        <w:t>除了基础的路径损耗外，还需要考虑穿透损耗，但这里为了简单起见，使用与上一节</w:t>
      </w:r>
      <w:r w:rsidRPr="00AE51D2">
        <w:rPr>
          <w:rFonts w:ascii="Times New Roman" w:hAnsi="Times New Roman" w:cs="Times New Roman"/>
          <w:szCs w:val="21"/>
        </w:rPr>
        <w:t>6GHz</w:t>
      </w:r>
      <w:r w:rsidRPr="00AE51D2">
        <w:rPr>
          <w:rFonts w:ascii="Times New Roman" w:hAnsi="Times New Roman" w:cs="Times New Roman"/>
          <w:szCs w:val="21"/>
        </w:rPr>
        <w:t>以下</w:t>
      </w:r>
      <w:r w:rsidRPr="00AE51D2">
        <w:rPr>
          <w:rFonts w:ascii="Times New Roman" w:hAnsi="Times New Roman" w:cs="Times New Roman"/>
          <w:szCs w:val="21"/>
        </w:rPr>
        <w:t>NR</w:t>
      </w:r>
      <w:r w:rsidRPr="00AE51D2">
        <w:rPr>
          <w:rFonts w:ascii="Times New Roman" w:hAnsi="Times New Roman" w:cs="Times New Roman"/>
          <w:szCs w:val="21"/>
        </w:rPr>
        <w:t>系统相同的穿透损耗模型。</w:t>
      </w:r>
    </w:p>
    <w:p w:rsidR="00D7192A" w:rsidRPr="00AE51D2" w:rsidRDefault="00D7192A" w:rsidP="00D7192A">
      <w:pPr>
        <w:ind w:firstLine="420"/>
        <w:rPr>
          <w:rFonts w:ascii="Times New Roman" w:hAnsi="Times New Roman" w:cs="Times New Roman"/>
          <w:szCs w:val="21"/>
        </w:rPr>
      </w:pPr>
      <w:r w:rsidRPr="00AE51D2">
        <w:rPr>
          <w:rFonts w:ascii="Times New Roman" w:hAnsi="Times New Roman" w:cs="Times New Roman"/>
          <w:szCs w:val="21"/>
        </w:rPr>
        <w:t>（</w:t>
      </w:r>
      <w:r w:rsidRPr="00AE51D2">
        <w:rPr>
          <w:rFonts w:ascii="Times New Roman" w:hAnsi="Times New Roman" w:cs="Times New Roman"/>
          <w:szCs w:val="21"/>
        </w:rPr>
        <w:t>2</w:t>
      </w:r>
      <w:r w:rsidRPr="00AE51D2">
        <w:rPr>
          <w:rFonts w:ascii="Times New Roman" w:hAnsi="Times New Roman" w:cs="Times New Roman"/>
          <w:szCs w:val="21"/>
        </w:rPr>
        <w:t>）天线模型</w:t>
      </w:r>
    </w:p>
    <w:p w:rsidR="00D7192A" w:rsidRPr="00AE51D2" w:rsidRDefault="00492E18" w:rsidP="00D7192A">
      <w:pPr>
        <w:ind w:firstLine="420"/>
        <w:rPr>
          <w:rFonts w:ascii="Times New Roman" w:hAnsi="Times New Roman" w:cs="Times New Roman"/>
          <w:szCs w:val="21"/>
        </w:rPr>
      </w:pPr>
      <w:r w:rsidRPr="00AE51D2">
        <w:rPr>
          <w:rFonts w:ascii="Times New Roman" w:hAnsi="Times New Roman" w:cs="Times New Roman"/>
          <w:szCs w:val="21"/>
        </w:rPr>
        <w:t>以现有的</w:t>
      </w:r>
      <w:r w:rsidRPr="00AE51D2">
        <w:rPr>
          <w:rFonts w:ascii="Times New Roman" w:hAnsi="Times New Roman" w:cs="Times New Roman"/>
          <w:szCs w:val="21"/>
        </w:rPr>
        <w:t>LTE</w:t>
      </w:r>
      <w:r w:rsidRPr="00AE51D2">
        <w:rPr>
          <w:rFonts w:ascii="Times New Roman" w:hAnsi="Times New Roman" w:cs="Times New Roman"/>
          <w:szCs w:val="21"/>
        </w:rPr>
        <w:t>基站的天线结构，只能在水平维实现对传输过程的优化，没能充分利用信号在垂直维度上的自由度。因此</w:t>
      </w:r>
      <w:r w:rsidR="00D7192A" w:rsidRPr="00AE51D2">
        <w:rPr>
          <w:rFonts w:ascii="Times New Roman" w:hAnsi="Times New Roman" w:cs="Times New Roman"/>
          <w:szCs w:val="21"/>
        </w:rPr>
        <w:t>本文中的</w:t>
      </w:r>
      <w:r w:rsidR="00D7192A" w:rsidRPr="00AE51D2">
        <w:rPr>
          <w:rFonts w:ascii="Times New Roman" w:hAnsi="Times New Roman" w:cs="Times New Roman"/>
          <w:szCs w:val="21"/>
        </w:rPr>
        <w:t>LTE</w:t>
      </w:r>
      <w:r w:rsidR="00D7192A" w:rsidRPr="00AE51D2">
        <w:rPr>
          <w:rFonts w:ascii="Times New Roman" w:hAnsi="Times New Roman" w:cs="Times New Roman"/>
          <w:szCs w:val="21"/>
        </w:rPr>
        <w:t>天线模型使用</w:t>
      </w:r>
      <w:r w:rsidR="00D7192A" w:rsidRPr="00AE51D2">
        <w:rPr>
          <w:rFonts w:ascii="Times New Roman" w:hAnsi="Times New Roman" w:cs="Times New Roman"/>
          <w:szCs w:val="21"/>
        </w:rPr>
        <w:t>3GPP TR 36.942</w:t>
      </w:r>
      <w:r w:rsidR="00D7192A" w:rsidRPr="00AE51D2">
        <w:rPr>
          <w:rFonts w:ascii="Times New Roman" w:hAnsi="Times New Roman" w:cs="Times New Roman"/>
          <w:szCs w:val="21"/>
        </w:rPr>
        <w:t>中的二维天线模型</w:t>
      </w:r>
      <w:r w:rsidRPr="00AE51D2">
        <w:rPr>
          <w:rFonts w:ascii="Times New Roman" w:hAnsi="Times New Roman" w:cs="Times New Roman"/>
          <w:szCs w:val="21"/>
        </w:rPr>
        <w:t>，</w:t>
      </w:r>
      <w:r w:rsidR="0051186F" w:rsidRPr="00AE51D2">
        <w:rPr>
          <w:rFonts w:ascii="Times New Roman" w:hAnsi="Times New Roman" w:cs="Times New Roman"/>
          <w:szCs w:val="21"/>
        </w:rPr>
        <w:t>天线增益可以根据下式</w:t>
      </w:r>
      <w:r w:rsidR="0051186F" w:rsidRPr="00AE51D2">
        <w:rPr>
          <w:rFonts w:ascii="Times New Roman" w:hAnsi="Times New Roman" w:cs="Times New Roman"/>
          <w:szCs w:val="21"/>
        </w:rPr>
        <w:t>X</w:t>
      </w:r>
      <w:r w:rsidR="0051186F" w:rsidRPr="00AE51D2">
        <w:rPr>
          <w:rFonts w:ascii="Times New Roman" w:hAnsi="Times New Roman" w:cs="Times New Roman"/>
          <w:szCs w:val="21"/>
        </w:rPr>
        <w:t>算出：</w:t>
      </w:r>
    </w:p>
    <w:p w:rsidR="0051186F" w:rsidRPr="00AE51D2" w:rsidRDefault="0051186F" w:rsidP="0051186F">
      <w:pPr>
        <w:ind w:firstLine="420"/>
        <w:jc w:val="center"/>
        <w:rPr>
          <w:rFonts w:ascii="Times New Roman" w:hAnsi="Times New Roman" w:cs="Times New Roman"/>
          <w:szCs w:val="21"/>
        </w:rPr>
      </w:pPr>
      <w:r w:rsidRPr="00AE51D2">
        <w:rPr>
          <w:rFonts w:ascii="Times New Roman" w:hAnsi="Times New Roman" w:cs="Times New Roman"/>
          <w:position w:val="-34"/>
          <w:szCs w:val="21"/>
        </w:rPr>
        <w:object w:dxaOrig="2580" w:dyaOrig="780">
          <v:shape id="_x0000_i1133" type="#_x0000_t75" style="width:129pt;height:39.75pt" o:ole="">
            <v:imagedata r:id="rId223" o:title=""/>
          </v:shape>
          <o:OLEObject Type="Embed" ProgID="Equation.DSMT4" ShapeID="_x0000_i1133" DrawAspect="Content" ObjectID="_1606490092" r:id="rId224"/>
        </w:object>
      </w:r>
    </w:p>
    <w:p w:rsidR="0051186F" w:rsidRPr="00AE51D2" w:rsidRDefault="0051186F" w:rsidP="0051186F">
      <w:pPr>
        <w:rPr>
          <w:rFonts w:ascii="Times New Roman" w:hAnsi="Times New Roman" w:cs="Times New Roman"/>
          <w:szCs w:val="21"/>
        </w:rPr>
      </w:pPr>
      <w:r w:rsidRPr="00AE51D2">
        <w:rPr>
          <w:rFonts w:ascii="Times New Roman" w:hAnsi="Times New Roman" w:cs="Times New Roman"/>
          <w:szCs w:val="21"/>
        </w:rPr>
        <w:t>其中</w:t>
      </w:r>
      <w:r w:rsidRPr="00AE51D2">
        <w:rPr>
          <w:rFonts w:ascii="Times New Roman" w:hAnsi="Times New Roman" w:cs="Times New Roman"/>
          <w:position w:val="-10"/>
          <w:szCs w:val="21"/>
        </w:rPr>
        <w:object w:dxaOrig="200" w:dyaOrig="240">
          <v:shape id="_x0000_i1134" type="#_x0000_t75" style="width:9.75pt;height:12.75pt" o:ole="">
            <v:imagedata r:id="rId225" o:title=""/>
          </v:shape>
          <o:OLEObject Type="Embed" ProgID="Equation.DSMT4" ShapeID="_x0000_i1134" DrawAspect="Content" ObjectID="_1606490093" r:id="rId226"/>
        </w:object>
      </w:r>
      <w:r w:rsidRPr="00AE51D2">
        <w:rPr>
          <w:rFonts w:ascii="Times New Roman" w:hAnsi="Times New Roman" w:cs="Times New Roman"/>
          <w:szCs w:val="21"/>
        </w:rPr>
        <w:t>表示信号传播方向与天线</w:t>
      </w:r>
      <w:r w:rsidR="008554DC" w:rsidRPr="00AE51D2">
        <w:rPr>
          <w:rFonts w:ascii="Times New Roman" w:hAnsi="Times New Roman" w:cs="Times New Roman"/>
          <w:szCs w:val="21"/>
        </w:rPr>
        <w:t>视轴方</w:t>
      </w:r>
      <w:r w:rsidRPr="00AE51D2">
        <w:rPr>
          <w:rFonts w:ascii="Times New Roman" w:hAnsi="Times New Roman" w:cs="Times New Roman"/>
          <w:szCs w:val="21"/>
        </w:rPr>
        <w:t>向的夹角，取值范围为</w:t>
      </w:r>
      <w:r w:rsidRPr="00AE51D2">
        <w:rPr>
          <w:rFonts w:ascii="Times New Roman" w:hAnsi="Times New Roman" w:cs="Times New Roman"/>
          <w:position w:val="-10"/>
          <w:szCs w:val="21"/>
          <w:lang w:val="en-GB"/>
        </w:rPr>
        <w:object w:dxaOrig="1100" w:dyaOrig="320">
          <v:shape id="_x0000_i1135" type="#_x0000_t75" style="width:54.75pt;height:16.5pt" o:ole="">
            <v:imagedata r:id="rId100" o:title=""/>
          </v:shape>
          <o:OLEObject Type="Embed" ProgID="Equation.DSMT4" ShapeID="_x0000_i1135" DrawAspect="Content" ObjectID="_1606490094" r:id="rId227"/>
        </w:object>
      </w:r>
      <w:r w:rsidRPr="00AE51D2">
        <w:rPr>
          <w:rFonts w:ascii="Times New Roman" w:hAnsi="Times New Roman" w:cs="Times New Roman"/>
          <w:szCs w:val="21"/>
          <w:lang w:val="en-GB"/>
        </w:rPr>
        <w:t>，</w:t>
      </w:r>
      <w:r w:rsidRPr="00AE51D2">
        <w:rPr>
          <w:rFonts w:ascii="Times New Roman" w:hAnsi="Times New Roman" w:cs="Times New Roman"/>
          <w:position w:val="-10"/>
          <w:szCs w:val="21"/>
        </w:rPr>
        <w:object w:dxaOrig="380" w:dyaOrig="300">
          <v:shape id="_x0000_i1136" type="#_x0000_t75" style="width:18.75pt;height:15pt" o:ole="">
            <v:imagedata r:id="rId121" o:title=""/>
          </v:shape>
          <o:OLEObject Type="Embed" ProgID="Equation.DSMT4" ShapeID="_x0000_i1136" DrawAspect="Content" ObjectID="_1606490095" r:id="rId228"/>
        </w:object>
      </w:r>
      <w:r w:rsidRPr="00AE51D2">
        <w:rPr>
          <w:rFonts w:ascii="Times New Roman" w:hAnsi="Times New Roman" w:cs="Times New Roman"/>
          <w:szCs w:val="21"/>
        </w:rPr>
        <w:t>表示水平方向上的半功率带宽，</w:t>
      </w:r>
      <w:r w:rsidRPr="00AE51D2">
        <w:rPr>
          <w:rFonts w:ascii="Times New Roman" w:hAnsi="Times New Roman" w:cs="Times New Roman"/>
          <w:position w:val="-10"/>
          <w:szCs w:val="21"/>
        </w:rPr>
        <w:object w:dxaOrig="279" w:dyaOrig="300">
          <v:shape id="_x0000_i1137" type="#_x0000_t75" style="width:13.5pt;height:15pt" o:ole="">
            <v:imagedata r:id="rId123" o:title=""/>
          </v:shape>
          <o:OLEObject Type="Embed" ProgID="Equation.DSMT4" ShapeID="_x0000_i1137" DrawAspect="Content" ObjectID="_1606490096" r:id="rId229"/>
        </w:object>
      </w:r>
      <w:r w:rsidRPr="00AE51D2">
        <w:rPr>
          <w:rFonts w:ascii="Times New Roman" w:hAnsi="Times New Roman" w:cs="Times New Roman"/>
          <w:szCs w:val="21"/>
        </w:rPr>
        <w:t>表示</w:t>
      </w:r>
      <w:r w:rsidR="008554DC" w:rsidRPr="00AE51D2">
        <w:rPr>
          <w:rFonts w:ascii="Times New Roman" w:hAnsi="Times New Roman" w:cs="Times New Roman"/>
          <w:szCs w:val="21"/>
        </w:rPr>
        <w:t>水平天线阵子的背向增益</w:t>
      </w:r>
      <w:r w:rsidRPr="00AE51D2">
        <w:rPr>
          <w:rFonts w:ascii="Times New Roman" w:hAnsi="Times New Roman" w:cs="Times New Roman"/>
          <w:szCs w:val="21"/>
        </w:rPr>
        <w:t>，也就是水平面上的最大天线增益。</w:t>
      </w:r>
      <w:r w:rsidR="00C57224" w:rsidRPr="00AE51D2">
        <w:rPr>
          <w:rFonts w:ascii="Times New Roman" w:hAnsi="Times New Roman" w:cs="Times New Roman"/>
          <w:szCs w:val="21"/>
        </w:rPr>
        <w:t>假设</w:t>
      </w:r>
      <w:r w:rsidR="00C57224" w:rsidRPr="00AE51D2">
        <w:rPr>
          <w:rFonts w:ascii="Times New Roman" w:hAnsi="Times New Roman" w:cs="Times New Roman"/>
          <w:position w:val="-10"/>
          <w:szCs w:val="21"/>
        </w:rPr>
        <w:object w:dxaOrig="780" w:dyaOrig="320">
          <v:shape id="_x0000_i1138" type="#_x0000_t75" style="width:39.75pt;height:16.5pt" o:ole="">
            <v:imagedata r:id="rId230" o:title=""/>
          </v:shape>
          <o:OLEObject Type="Embed" ProgID="Equation.DSMT4" ShapeID="_x0000_i1138" DrawAspect="Content" ObjectID="_1606490097" r:id="rId231"/>
        </w:object>
      </w:r>
      <w:r w:rsidR="00C57224" w:rsidRPr="00AE51D2">
        <w:rPr>
          <w:rFonts w:ascii="Times New Roman" w:hAnsi="Times New Roman" w:cs="Times New Roman"/>
          <w:szCs w:val="21"/>
        </w:rPr>
        <w:t>，</w:t>
      </w:r>
      <w:r w:rsidR="00C57224" w:rsidRPr="00AE51D2">
        <w:rPr>
          <w:rFonts w:ascii="Times New Roman" w:hAnsi="Times New Roman" w:cs="Times New Roman"/>
          <w:position w:val="-10"/>
          <w:szCs w:val="21"/>
        </w:rPr>
        <w:object w:dxaOrig="859" w:dyaOrig="300">
          <v:shape id="_x0000_i1139" type="#_x0000_t75" style="width:43.5pt;height:15pt" o:ole="">
            <v:imagedata r:id="rId232" o:title=""/>
          </v:shape>
          <o:OLEObject Type="Embed" ProgID="Equation.DSMT4" ShapeID="_x0000_i1139" DrawAspect="Content" ObjectID="_1606490098" r:id="rId233"/>
        </w:object>
      </w:r>
      <w:r w:rsidR="00C57224" w:rsidRPr="00AE51D2">
        <w:rPr>
          <w:rFonts w:ascii="Times New Roman" w:hAnsi="Times New Roman" w:cs="Times New Roman"/>
          <w:szCs w:val="21"/>
        </w:rPr>
        <w:t>，可以得到该模型的天线辐射方向图，如下图</w:t>
      </w:r>
      <w:r w:rsidR="00C57224" w:rsidRPr="00AE51D2">
        <w:rPr>
          <w:rFonts w:ascii="Times New Roman" w:hAnsi="Times New Roman" w:cs="Times New Roman"/>
          <w:szCs w:val="21"/>
        </w:rPr>
        <w:t>X</w:t>
      </w:r>
      <w:r w:rsidR="00C57224" w:rsidRPr="00AE51D2">
        <w:rPr>
          <w:rFonts w:ascii="Times New Roman" w:hAnsi="Times New Roman" w:cs="Times New Roman"/>
          <w:szCs w:val="21"/>
        </w:rPr>
        <w:t>所示。由图可得，当信号传播方向与</w:t>
      </w:r>
      <w:r w:rsidR="004632ED" w:rsidRPr="00AE51D2">
        <w:rPr>
          <w:rFonts w:ascii="Times New Roman" w:hAnsi="Times New Roman" w:cs="Times New Roman"/>
          <w:szCs w:val="21"/>
        </w:rPr>
        <w:t>天线视轴方向</w:t>
      </w:r>
      <w:r w:rsidR="00C57224" w:rsidRPr="00AE51D2">
        <w:rPr>
          <w:rFonts w:ascii="Times New Roman" w:hAnsi="Times New Roman" w:cs="Times New Roman"/>
          <w:szCs w:val="21"/>
        </w:rPr>
        <w:t>重叠，也即</w:t>
      </w:r>
      <w:r w:rsidR="00D43AB3" w:rsidRPr="00AE51D2">
        <w:rPr>
          <w:rFonts w:ascii="Times New Roman" w:hAnsi="Times New Roman" w:cs="Times New Roman"/>
          <w:position w:val="-10"/>
          <w:szCs w:val="21"/>
        </w:rPr>
        <w:object w:dxaOrig="480" w:dyaOrig="320">
          <v:shape id="_x0000_i1140" type="#_x0000_t75" style="width:24pt;height:16.5pt" o:ole="">
            <v:imagedata r:id="rId234" o:title=""/>
          </v:shape>
          <o:OLEObject Type="Embed" ProgID="Equation.DSMT4" ShapeID="_x0000_i1140" DrawAspect="Content" ObjectID="_1606490099" r:id="rId235"/>
        </w:object>
      </w:r>
      <w:r w:rsidR="00D43AB3" w:rsidRPr="00AE51D2">
        <w:rPr>
          <w:rFonts w:ascii="Times New Roman" w:hAnsi="Times New Roman" w:cs="Times New Roman"/>
          <w:szCs w:val="21"/>
        </w:rPr>
        <w:t>时，天线增益能取到最大值。</w:t>
      </w:r>
    </w:p>
    <w:p w:rsidR="00D43AB3" w:rsidRPr="00AE51D2" w:rsidRDefault="00D43AB3" w:rsidP="0051186F">
      <w:pPr>
        <w:rPr>
          <w:rFonts w:ascii="Times New Roman" w:hAnsi="Times New Roman" w:cs="Times New Roman"/>
          <w:szCs w:val="21"/>
        </w:rPr>
      </w:pPr>
      <w:r w:rsidRPr="00AE51D2">
        <w:rPr>
          <w:rFonts w:ascii="Times New Roman" w:hAnsi="Times New Roman" w:cs="Times New Roman"/>
          <w:szCs w:val="21"/>
        </w:rPr>
        <w:tab/>
      </w:r>
      <w:r w:rsidRPr="00AE51D2">
        <w:rPr>
          <w:rFonts w:ascii="Times New Roman" w:hAnsi="Times New Roman" w:cs="Times New Roman"/>
          <w:noProof/>
          <w:szCs w:val="21"/>
        </w:rPr>
        <w:lastRenderedPageBreak/>
        <w:drawing>
          <wp:inline distT="0" distB="0" distL="0" distR="0">
            <wp:extent cx="5274310" cy="395730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5274310" cy="3957303"/>
                    </a:xfrm>
                    <a:prstGeom prst="rect">
                      <a:avLst/>
                    </a:prstGeom>
                    <a:noFill/>
                    <a:ln>
                      <a:noFill/>
                    </a:ln>
                  </pic:spPr>
                </pic:pic>
              </a:graphicData>
            </a:graphic>
          </wp:inline>
        </w:drawing>
      </w:r>
    </w:p>
    <w:p w:rsidR="00C57224" w:rsidRPr="00AE51D2" w:rsidRDefault="00D43AB3" w:rsidP="00D43AB3">
      <w:pPr>
        <w:ind w:firstLine="420"/>
        <w:rPr>
          <w:rFonts w:ascii="Times New Roman" w:hAnsi="Times New Roman" w:cs="Times New Roman"/>
          <w:szCs w:val="21"/>
        </w:rPr>
      </w:pPr>
      <w:r w:rsidRPr="00AE51D2">
        <w:rPr>
          <w:rFonts w:ascii="Times New Roman" w:hAnsi="Times New Roman" w:cs="Times New Roman"/>
          <w:szCs w:val="21"/>
        </w:rPr>
        <w:t>（</w:t>
      </w:r>
      <w:r w:rsidRPr="00AE51D2">
        <w:rPr>
          <w:rFonts w:ascii="Times New Roman" w:hAnsi="Times New Roman" w:cs="Times New Roman"/>
          <w:szCs w:val="21"/>
        </w:rPr>
        <w:t>3</w:t>
      </w:r>
      <w:r w:rsidRPr="00AE51D2">
        <w:rPr>
          <w:rFonts w:ascii="Times New Roman" w:hAnsi="Times New Roman" w:cs="Times New Roman"/>
          <w:szCs w:val="21"/>
        </w:rPr>
        <w:t>）上行传输功率控制模型</w:t>
      </w:r>
    </w:p>
    <w:p w:rsidR="00D43AB3" w:rsidRPr="00AE51D2" w:rsidRDefault="00D43AB3" w:rsidP="00D43AB3">
      <w:pPr>
        <w:ind w:firstLine="420"/>
        <w:rPr>
          <w:rFonts w:ascii="Times New Roman" w:hAnsi="Times New Roman" w:cs="Times New Roman"/>
          <w:szCs w:val="21"/>
        </w:rPr>
      </w:pPr>
      <w:r w:rsidRPr="00AE51D2">
        <w:rPr>
          <w:rFonts w:ascii="Times New Roman" w:hAnsi="Times New Roman" w:cs="Times New Roman"/>
          <w:szCs w:val="21"/>
        </w:rPr>
        <w:t>LTE</w:t>
      </w:r>
      <w:r w:rsidRPr="00AE51D2">
        <w:rPr>
          <w:rFonts w:ascii="Times New Roman" w:hAnsi="Times New Roman" w:cs="Times New Roman"/>
          <w:szCs w:val="21"/>
        </w:rPr>
        <w:t>中的上行传输功率控制模型与</w:t>
      </w:r>
      <w:r w:rsidRPr="00AE51D2">
        <w:rPr>
          <w:rFonts w:ascii="Times New Roman" w:hAnsi="Times New Roman" w:cs="Times New Roman"/>
          <w:szCs w:val="21"/>
        </w:rPr>
        <w:t>6GHz</w:t>
      </w:r>
      <w:r w:rsidRPr="00AE51D2">
        <w:rPr>
          <w:rFonts w:ascii="Times New Roman" w:hAnsi="Times New Roman" w:cs="Times New Roman"/>
          <w:szCs w:val="21"/>
        </w:rPr>
        <w:t>以下的</w:t>
      </w:r>
      <w:r w:rsidRPr="00AE51D2">
        <w:rPr>
          <w:rFonts w:ascii="Times New Roman" w:hAnsi="Times New Roman" w:cs="Times New Roman"/>
          <w:szCs w:val="21"/>
        </w:rPr>
        <w:t>NR</w:t>
      </w:r>
      <w:r w:rsidRPr="00AE51D2">
        <w:rPr>
          <w:rFonts w:ascii="Times New Roman" w:hAnsi="Times New Roman" w:cs="Times New Roman"/>
          <w:szCs w:val="21"/>
        </w:rPr>
        <w:t>系统的上行传输功率控制模型一样，在此不再赘述。</w:t>
      </w:r>
    </w:p>
    <w:p w:rsidR="00D43AB3" w:rsidRPr="00AE51D2" w:rsidRDefault="00D43AB3" w:rsidP="00D43AB3">
      <w:pPr>
        <w:ind w:firstLine="420"/>
        <w:rPr>
          <w:rFonts w:ascii="Times New Roman" w:hAnsi="Times New Roman" w:cs="Times New Roman"/>
          <w:szCs w:val="21"/>
        </w:rPr>
      </w:pPr>
      <w:r w:rsidRPr="00AE51D2">
        <w:rPr>
          <w:rFonts w:ascii="Times New Roman" w:hAnsi="Times New Roman" w:cs="Times New Roman"/>
          <w:szCs w:val="21"/>
        </w:rPr>
        <w:t>（</w:t>
      </w:r>
      <w:r w:rsidRPr="00AE51D2">
        <w:rPr>
          <w:rFonts w:ascii="Times New Roman" w:hAnsi="Times New Roman" w:cs="Times New Roman"/>
          <w:szCs w:val="21"/>
        </w:rPr>
        <w:t>4</w:t>
      </w:r>
      <w:r w:rsidRPr="00AE51D2">
        <w:rPr>
          <w:rFonts w:ascii="Times New Roman" w:hAnsi="Times New Roman" w:cs="Times New Roman"/>
          <w:szCs w:val="21"/>
        </w:rPr>
        <w:t>）</w:t>
      </w:r>
      <w:r w:rsidRPr="00AE51D2">
        <w:rPr>
          <w:rFonts w:ascii="Times New Roman" w:hAnsi="Times New Roman" w:cs="Times New Roman"/>
          <w:szCs w:val="21"/>
        </w:rPr>
        <w:t>ACIR</w:t>
      </w:r>
      <w:r w:rsidRPr="00AE51D2">
        <w:rPr>
          <w:rFonts w:ascii="Times New Roman" w:hAnsi="Times New Roman" w:cs="Times New Roman"/>
          <w:szCs w:val="21"/>
        </w:rPr>
        <w:t>模型</w:t>
      </w:r>
    </w:p>
    <w:p w:rsidR="00870ED5" w:rsidRPr="00AE51D2" w:rsidRDefault="001C0463" w:rsidP="00D43AB3">
      <w:pPr>
        <w:ind w:firstLine="420"/>
        <w:rPr>
          <w:rFonts w:ascii="Times New Roman" w:hAnsi="Times New Roman" w:cs="Times New Roman"/>
          <w:szCs w:val="21"/>
        </w:rPr>
      </w:pPr>
      <w:r w:rsidRPr="00AE51D2">
        <w:rPr>
          <w:rFonts w:ascii="Times New Roman" w:hAnsi="Times New Roman" w:cs="Times New Roman"/>
          <w:szCs w:val="21"/>
        </w:rPr>
        <w:t>据</w:t>
      </w:r>
      <w:r w:rsidRPr="00AE51D2">
        <w:rPr>
          <w:rFonts w:ascii="Times New Roman" w:hAnsi="Times New Roman" w:cs="Times New Roman"/>
          <w:szCs w:val="21"/>
        </w:rPr>
        <w:t>3GPP TR 36.942</w:t>
      </w:r>
      <w:r w:rsidRPr="00AE51D2">
        <w:rPr>
          <w:rFonts w:ascii="Times New Roman" w:hAnsi="Times New Roman" w:cs="Times New Roman"/>
          <w:szCs w:val="21"/>
        </w:rPr>
        <w:t>中的描述，</w:t>
      </w:r>
      <w:r w:rsidR="00870ED5" w:rsidRPr="00AE51D2">
        <w:rPr>
          <w:rFonts w:ascii="Times New Roman" w:hAnsi="Times New Roman" w:cs="Times New Roman"/>
          <w:szCs w:val="21"/>
        </w:rPr>
        <w:t>LTE</w:t>
      </w:r>
      <w:r w:rsidR="00870ED5" w:rsidRPr="00AE51D2">
        <w:rPr>
          <w:rFonts w:ascii="Times New Roman" w:hAnsi="Times New Roman" w:cs="Times New Roman"/>
          <w:szCs w:val="21"/>
        </w:rPr>
        <w:t>系统中下行链路使用平坦的</w:t>
      </w:r>
      <w:r w:rsidR="00870ED5" w:rsidRPr="00AE51D2">
        <w:rPr>
          <w:rFonts w:ascii="Times New Roman" w:hAnsi="Times New Roman" w:cs="Times New Roman"/>
          <w:szCs w:val="21"/>
        </w:rPr>
        <w:t>ACIR</w:t>
      </w:r>
      <w:r w:rsidR="00870ED5" w:rsidRPr="00AE51D2">
        <w:rPr>
          <w:rFonts w:ascii="Times New Roman" w:hAnsi="Times New Roman" w:cs="Times New Roman"/>
          <w:szCs w:val="21"/>
        </w:rPr>
        <w:t>模型，即所有</w:t>
      </w:r>
      <w:r w:rsidR="00870ED5" w:rsidRPr="00AE51D2">
        <w:rPr>
          <w:rFonts w:ascii="Times New Roman" w:hAnsi="Times New Roman" w:cs="Times New Roman"/>
          <w:szCs w:val="21"/>
        </w:rPr>
        <w:t>RB</w:t>
      </w:r>
      <w:r w:rsidR="00870ED5" w:rsidRPr="00AE51D2">
        <w:rPr>
          <w:rFonts w:ascii="Times New Roman" w:hAnsi="Times New Roman" w:cs="Times New Roman"/>
          <w:szCs w:val="21"/>
        </w:rPr>
        <w:t>均使用相同的</w:t>
      </w:r>
      <w:r w:rsidR="00870ED5" w:rsidRPr="00AE51D2">
        <w:rPr>
          <w:rFonts w:ascii="Times New Roman" w:hAnsi="Times New Roman" w:cs="Times New Roman"/>
          <w:szCs w:val="21"/>
        </w:rPr>
        <w:t>ACIR</w:t>
      </w:r>
      <w:r w:rsidR="00870ED5" w:rsidRPr="00AE51D2">
        <w:rPr>
          <w:rFonts w:ascii="Times New Roman" w:hAnsi="Times New Roman" w:cs="Times New Roman"/>
          <w:szCs w:val="21"/>
        </w:rPr>
        <w:t>值来计算系统间干扰。</w:t>
      </w:r>
      <w:r w:rsidRPr="00AE51D2">
        <w:rPr>
          <w:rFonts w:ascii="Times New Roman" w:hAnsi="Times New Roman" w:cs="Times New Roman"/>
          <w:szCs w:val="21"/>
        </w:rPr>
        <w:t>对于上行链路，</w:t>
      </w:r>
      <w:r w:rsidRPr="00AE51D2">
        <w:rPr>
          <w:rFonts w:ascii="Times New Roman" w:hAnsi="Times New Roman" w:cs="Times New Roman"/>
          <w:szCs w:val="21"/>
        </w:rPr>
        <w:t>ACIR</w:t>
      </w:r>
      <w:r w:rsidRPr="00AE51D2">
        <w:rPr>
          <w:rFonts w:ascii="Times New Roman" w:hAnsi="Times New Roman" w:cs="Times New Roman"/>
          <w:szCs w:val="21"/>
        </w:rPr>
        <w:t>值主要由用户端的</w:t>
      </w:r>
      <w:r w:rsidRPr="00AE51D2">
        <w:rPr>
          <w:rFonts w:ascii="Times New Roman" w:hAnsi="Times New Roman" w:cs="Times New Roman"/>
          <w:szCs w:val="21"/>
        </w:rPr>
        <w:t>ACLR</w:t>
      </w:r>
      <w:r w:rsidRPr="00AE51D2">
        <w:rPr>
          <w:rFonts w:ascii="Times New Roman" w:hAnsi="Times New Roman" w:cs="Times New Roman"/>
          <w:szCs w:val="21"/>
        </w:rPr>
        <w:t>值来确定。与平坦的</w:t>
      </w:r>
      <w:r w:rsidRPr="00AE51D2">
        <w:rPr>
          <w:rFonts w:ascii="Times New Roman" w:hAnsi="Times New Roman" w:cs="Times New Roman"/>
          <w:szCs w:val="21"/>
        </w:rPr>
        <w:t>ACIR</w:t>
      </w:r>
      <w:r w:rsidRPr="00AE51D2">
        <w:rPr>
          <w:rFonts w:ascii="Times New Roman" w:hAnsi="Times New Roman" w:cs="Times New Roman"/>
          <w:szCs w:val="21"/>
        </w:rPr>
        <w:t>模型不同，这里的</w:t>
      </w:r>
      <w:r w:rsidRPr="00AE51D2">
        <w:rPr>
          <w:rFonts w:ascii="Times New Roman" w:hAnsi="Times New Roman" w:cs="Times New Roman"/>
          <w:szCs w:val="21"/>
        </w:rPr>
        <w:t>ACLR</w:t>
      </w:r>
      <w:r w:rsidRPr="00AE51D2">
        <w:rPr>
          <w:rFonts w:ascii="Times New Roman" w:hAnsi="Times New Roman" w:cs="Times New Roman"/>
          <w:szCs w:val="21"/>
        </w:rPr>
        <w:t>模型是阶梯状的，具体取值情况见表</w:t>
      </w:r>
      <w:r w:rsidRPr="00AE51D2">
        <w:rPr>
          <w:rFonts w:ascii="Times New Roman" w:hAnsi="Times New Roman" w:cs="Times New Roman"/>
          <w:szCs w:val="21"/>
        </w:rPr>
        <w:t>X</w:t>
      </w:r>
      <w:r w:rsidRPr="00AE51D2">
        <w:rPr>
          <w:rFonts w:ascii="Times New Roman" w:hAnsi="Times New Roman" w:cs="Times New Roman"/>
          <w:szCs w:val="21"/>
        </w:rPr>
        <w:t>。</w:t>
      </w:r>
    </w:p>
    <w:tbl>
      <w:tblPr>
        <w:tblStyle w:val="a3"/>
        <w:tblW w:w="0" w:type="auto"/>
        <w:tblLook w:val="04A0" w:firstRow="1" w:lastRow="0" w:firstColumn="1" w:lastColumn="0" w:noHBand="0" w:noVBand="1"/>
      </w:tblPr>
      <w:tblGrid>
        <w:gridCol w:w="2765"/>
        <w:gridCol w:w="2765"/>
        <w:gridCol w:w="2766"/>
      </w:tblGrid>
      <w:tr w:rsidR="00BC3E4A" w:rsidRPr="00AE51D2" w:rsidTr="00BC3E4A">
        <w:tc>
          <w:tcPr>
            <w:tcW w:w="2765" w:type="dxa"/>
          </w:tcPr>
          <w:p w:rsidR="00BC3E4A" w:rsidRPr="00AE51D2" w:rsidRDefault="00BC3E4A" w:rsidP="00BC3E4A">
            <w:pPr>
              <w:jc w:val="center"/>
              <w:rPr>
                <w:rFonts w:ascii="Times New Roman" w:hAnsi="Times New Roman" w:cs="Times New Roman"/>
                <w:szCs w:val="21"/>
              </w:rPr>
            </w:pPr>
          </w:p>
        </w:tc>
        <w:tc>
          <w:tcPr>
            <w:tcW w:w="2765" w:type="dxa"/>
          </w:tcPr>
          <w:p w:rsidR="00BC3E4A" w:rsidRPr="00AE51D2" w:rsidRDefault="00BC3E4A" w:rsidP="00BC3E4A">
            <w:pPr>
              <w:jc w:val="center"/>
              <w:rPr>
                <w:rFonts w:ascii="Times New Roman" w:hAnsi="Times New Roman" w:cs="Times New Roman"/>
                <w:szCs w:val="21"/>
              </w:rPr>
            </w:pPr>
            <w:r w:rsidRPr="00AE51D2">
              <w:rPr>
                <w:rFonts w:ascii="Times New Roman" w:hAnsi="Times New Roman" w:cs="Times New Roman"/>
                <w:szCs w:val="21"/>
              </w:rPr>
              <w:t>与干扰</w:t>
            </w:r>
            <w:r w:rsidRPr="00AE51D2">
              <w:rPr>
                <w:rFonts w:ascii="Times New Roman" w:hAnsi="Times New Roman" w:cs="Times New Roman"/>
                <w:szCs w:val="21"/>
              </w:rPr>
              <w:t>RBs</w:t>
            </w:r>
            <w:r w:rsidRPr="00AE51D2">
              <w:rPr>
                <w:rFonts w:ascii="Times New Roman" w:hAnsi="Times New Roman" w:cs="Times New Roman"/>
                <w:szCs w:val="21"/>
              </w:rPr>
              <w:t>相邻</w:t>
            </w:r>
          </w:p>
        </w:tc>
        <w:tc>
          <w:tcPr>
            <w:tcW w:w="2766" w:type="dxa"/>
          </w:tcPr>
          <w:p w:rsidR="00BC3E4A" w:rsidRPr="00AE51D2" w:rsidRDefault="00BC3E4A" w:rsidP="00BC3E4A">
            <w:pPr>
              <w:jc w:val="center"/>
              <w:rPr>
                <w:rFonts w:ascii="Times New Roman" w:hAnsi="Times New Roman" w:cs="Times New Roman"/>
                <w:szCs w:val="21"/>
              </w:rPr>
            </w:pPr>
            <w:r w:rsidRPr="00AE51D2">
              <w:rPr>
                <w:rFonts w:ascii="Times New Roman" w:hAnsi="Times New Roman" w:cs="Times New Roman"/>
                <w:szCs w:val="21"/>
              </w:rPr>
              <w:t>与干扰</w:t>
            </w:r>
            <w:r w:rsidRPr="00AE51D2">
              <w:rPr>
                <w:rFonts w:ascii="Times New Roman" w:hAnsi="Times New Roman" w:cs="Times New Roman"/>
                <w:szCs w:val="21"/>
              </w:rPr>
              <w:t>RBs</w:t>
            </w:r>
            <w:r w:rsidRPr="00AE51D2">
              <w:rPr>
                <w:rFonts w:ascii="Times New Roman" w:hAnsi="Times New Roman" w:cs="Times New Roman"/>
                <w:szCs w:val="21"/>
              </w:rPr>
              <w:t>不相邻</w:t>
            </w:r>
          </w:p>
        </w:tc>
      </w:tr>
      <w:tr w:rsidR="00BC3E4A" w:rsidRPr="00AE51D2" w:rsidTr="00BC3E4A">
        <w:tc>
          <w:tcPr>
            <w:tcW w:w="2765" w:type="dxa"/>
          </w:tcPr>
          <w:p w:rsidR="00BC3E4A" w:rsidRPr="00AE51D2" w:rsidRDefault="00BC3E4A" w:rsidP="00BC3E4A">
            <w:pPr>
              <w:jc w:val="center"/>
              <w:rPr>
                <w:rFonts w:ascii="Times New Roman" w:hAnsi="Times New Roman" w:cs="Times New Roman"/>
                <w:szCs w:val="21"/>
              </w:rPr>
            </w:pPr>
            <w:r w:rsidRPr="00AE51D2">
              <w:rPr>
                <w:rFonts w:ascii="Times New Roman" w:hAnsi="Times New Roman" w:cs="Times New Roman"/>
                <w:szCs w:val="21"/>
              </w:rPr>
              <w:t>ACLR [dB]</w:t>
            </w:r>
          </w:p>
        </w:tc>
        <w:tc>
          <w:tcPr>
            <w:tcW w:w="2765" w:type="dxa"/>
          </w:tcPr>
          <w:p w:rsidR="00BC3E4A" w:rsidRPr="00AE51D2" w:rsidRDefault="00BC3E4A" w:rsidP="00BC3E4A">
            <w:pPr>
              <w:jc w:val="center"/>
              <w:rPr>
                <w:rFonts w:ascii="Times New Roman" w:hAnsi="Times New Roman" w:cs="Times New Roman"/>
                <w:szCs w:val="21"/>
              </w:rPr>
            </w:pPr>
            <w:r w:rsidRPr="00AE51D2">
              <w:rPr>
                <w:rFonts w:ascii="Times New Roman" w:hAnsi="Times New Roman" w:cs="Times New Roman"/>
                <w:szCs w:val="21"/>
              </w:rPr>
              <w:t>30+X</w:t>
            </w:r>
            <w:r w:rsidR="005420F1" w:rsidRPr="00AE51D2">
              <w:rPr>
                <w:rFonts w:ascii="Times New Roman" w:hAnsi="Times New Roman" w:cs="Times New Roman"/>
                <w:szCs w:val="21"/>
              </w:rPr>
              <w:t>（</w:t>
            </w:r>
            <w:r w:rsidR="005420F1" w:rsidRPr="00AE51D2">
              <w:rPr>
                <w:rFonts w:ascii="Times New Roman" w:hAnsi="Times New Roman" w:cs="Times New Roman"/>
                <w:szCs w:val="21"/>
              </w:rPr>
              <w:t>W</w:t>
            </w:r>
            <w:r w:rsidR="005420F1" w:rsidRPr="00AE51D2">
              <w:rPr>
                <w:rFonts w:ascii="Times New Roman" w:hAnsi="Times New Roman" w:cs="Times New Roman"/>
                <w:szCs w:val="21"/>
              </w:rPr>
              <w:t>个</w:t>
            </w:r>
            <w:r w:rsidR="005420F1" w:rsidRPr="00AE51D2">
              <w:rPr>
                <w:rFonts w:ascii="Times New Roman" w:hAnsi="Times New Roman" w:cs="Times New Roman"/>
                <w:szCs w:val="21"/>
              </w:rPr>
              <w:t>RBs</w:t>
            </w:r>
            <w:r w:rsidR="005420F1" w:rsidRPr="00AE51D2">
              <w:rPr>
                <w:rFonts w:ascii="Times New Roman" w:hAnsi="Times New Roman" w:cs="Times New Roman"/>
                <w:szCs w:val="21"/>
              </w:rPr>
              <w:t>带宽内）</w:t>
            </w:r>
          </w:p>
        </w:tc>
        <w:tc>
          <w:tcPr>
            <w:tcW w:w="2766" w:type="dxa"/>
          </w:tcPr>
          <w:p w:rsidR="00BC3E4A" w:rsidRPr="00AE51D2" w:rsidRDefault="00BC3E4A" w:rsidP="00BC3E4A">
            <w:pPr>
              <w:jc w:val="center"/>
              <w:rPr>
                <w:rFonts w:ascii="Times New Roman" w:hAnsi="Times New Roman" w:cs="Times New Roman"/>
                <w:szCs w:val="21"/>
              </w:rPr>
            </w:pPr>
            <w:r w:rsidRPr="00AE51D2">
              <w:rPr>
                <w:rFonts w:ascii="Times New Roman" w:hAnsi="Times New Roman" w:cs="Times New Roman"/>
                <w:szCs w:val="21"/>
              </w:rPr>
              <w:t>43+X</w:t>
            </w:r>
            <w:r w:rsidR="005420F1" w:rsidRPr="00AE51D2">
              <w:rPr>
                <w:rFonts w:ascii="Times New Roman" w:hAnsi="Times New Roman" w:cs="Times New Roman"/>
                <w:szCs w:val="21"/>
              </w:rPr>
              <w:t>（</w:t>
            </w:r>
            <w:r w:rsidR="005420F1" w:rsidRPr="00AE51D2">
              <w:rPr>
                <w:rFonts w:ascii="Times New Roman" w:hAnsi="Times New Roman" w:cs="Times New Roman"/>
                <w:szCs w:val="21"/>
              </w:rPr>
              <w:t>W</w:t>
            </w:r>
            <w:r w:rsidR="005420F1" w:rsidRPr="00AE51D2">
              <w:rPr>
                <w:rFonts w:ascii="Times New Roman" w:hAnsi="Times New Roman" w:cs="Times New Roman"/>
                <w:szCs w:val="21"/>
              </w:rPr>
              <w:t>个</w:t>
            </w:r>
            <w:r w:rsidR="005420F1" w:rsidRPr="00AE51D2">
              <w:rPr>
                <w:rFonts w:ascii="Times New Roman" w:hAnsi="Times New Roman" w:cs="Times New Roman"/>
                <w:szCs w:val="21"/>
              </w:rPr>
              <w:t>RBs</w:t>
            </w:r>
            <w:r w:rsidR="005420F1" w:rsidRPr="00AE51D2">
              <w:rPr>
                <w:rFonts w:ascii="Times New Roman" w:hAnsi="Times New Roman" w:cs="Times New Roman"/>
                <w:szCs w:val="21"/>
              </w:rPr>
              <w:t>带宽外）</w:t>
            </w:r>
          </w:p>
        </w:tc>
      </w:tr>
      <w:tr w:rsidR="00BC3E4A" w:rsidRPr="00AE51D2" w:rsidTr="00EA7836">
        <w:tc>
          <w:tcPr>
            <w:tcW w:w="8296" w:type="dxa"/>
            <w:gridSpan w:val="3"/>
          </w:tcPr>
          <w:p w:rsidR="00BC3E4A" w:rsidRPr="00AE51D2" w:rsidRDefault="00BC3E4A" w:rsidP="001C0463">
            <w:pPr>
              <w:rPr>
                <w:rFonts w:ascii="Times New Roman" w:hAnsi="Times New Roman" w:cs="Times New Roman"/>
                <w:szCs w:val="21"/>
              </w:rPr>
            </w:pPr>
            <w:r w:rsidRPr="00AE51D2">
              <w:rPr>
                <w:rFonts w:ascii="Times New Roman" w:hAnsi="Times New Roman" w:cs="Times New Roman"/>
                <w:szCs w:val="21"/>
              </w:rPr>
              <w:t>X</w:t>
            </w:r>
            <w:r w:rsidRPr="00AE51D2">
              <w:rPr>
                <w:rFonts w:ascii="Times New Roman" w:hAnsi="Times New Roman" w:cs="Times New Roman"/>
                <w:szCs w:val="21"/>
              </w:rPr>
              <w:t>为仿真步长，</w:t>
            </w:r>
            <w:r w:rsidRPr="00AE51D2">
              <w:rPr>
                <w:rFonts w:ascii="Times New Roman" w:hAnsi="Times New Roman" w:cs="Times New Roman"/>
                <w:szCs w:val="21"/>
              </w:rPr>
              <w:t>X = … -10, -5, 0, 5, 10… dB</w:t>
            </w:r>
          </w:p>
        </w:tc>
      </w:tr>
    </w:tbl>
    <w:p w:rsidR="008324F0" w:rsidRPr="00AE51D2" w:rsidRDefault="008324F0" w:rsidP="001C0463">
      <w:pPr>
        <w:rPr>
          <w:rFonts w:ascii="Times New Roman" w:hAnsi="Times New Roman" w:cs="Times New Roman"/>
          <w:szCs w:val="21"/>
        </w:rPr>
      </w:pPr>
      <w:r w:rsidRPr="00AE51D2">
        <w:rPr>
          <w:rFonts w:ascii="Times New Roman" w:hAnsi="Times New Roman" w:cs="Times New Roman"/>
          <w:szCs w:val="21"/>
        </w:rPr>
        <w:t>W</w:t>
      </w:r>
      <w:r w:rsidRPr="00AE51D2">
        <w:rPr>
          <w:rFonts w:ascii="Times New Roman" w:hAnsi="Times New Roman" w:cs="Times New Roman"/>
          <w:szCs w:val="21"/>
        </w:rPr>
        <w:t>为干扰系统中每个用户使用的</w:t>
      </w:r>
      <w:r w:rsidRPr="00AE51D2">
        <w:rPr>
          <w:rFonts w:ascii="Times New Roman" w:hAnsi="Times New Roman" w:cs="Times New Roman"/>
          <w:szCs w:val="21"/>
        </w:rPr>
        <w:t>RB</w:t>
      </w:r>
      <w:r w:rsidRPr="00AE51D2">
        <w:rPr>
          <w:rFonts w:ascii="Times New Roman" w:hAnsi="Times New Roman" w:cs="Times New Roman"/>
          <w:szCs w:val="21"/>
        </w:rPr>
        <w:t>数目。以</w:t>
      </w:r>
      <w:r w:rsidRPr="00AE51D2">
        <w:rPr>
          <w:rFonts w:ascii="Times New Roman" w:hAnsi="Times New Roman" w:cs="Times New Roman"/>
          <w:szCs w:val="21"/>
        </w:rPr>
        <w:t>20MHz</w:t>
      </w:r>
      <w:r w:rsidRPr="00AE51D2">
        <w:rPr>
          <w:rFonts w:ascii="Times New Roman" w:hAnsi="Times New Roman" w:cs="Times New Roman"/>
          <w:szCs w:val="21"/>
        </w:rPr>
        <w:t>系统干扰</w:t>
      </w:r>
      <w:r w:rsidRPr="00AE51D2">
        <w:rPr>
          <w:rFonts w:ascii="Times New Roman" w:hAnsi="Times New Roman" w:cs="Times New Roman"/>
          <w:szCs w:val="21"/>
        </w:rPr>
        <w:t>10MHz</w:t>
      </w:r>
      <w:r w:rsidRPr="00AE51D2">
        <w:rPr>
          <w:rFonts w:ascii="Times New Roman" w:hAnsi="Times New Roman" w:cs="Times New Roman"/>
          <w:szCs w:val="21"/>
        </w:rPr>
        <w:t>系统为例，</w:t>
      </w:r>
      <w:r w:rsidRPr="00AE51D2">
        <w:rPr>
          <w:rFonts w:ascii="Times New Roman" w:hAnsi="Times New Roman" w:cs="Times New Roman"/>
          <w:szCs w:val="21"/>
        </w:rPr>
        <w:t>20MHz</w:t>
      </w:r>
      <w:r w:rsidRPr="00AE51D2">
        <w:rPr>
          <w:rFonts w:ascii="Times New Roman" w:hAnsi="Times New Roman" w:cs="Times New Roman"/>
          <w:szCs w:val="21"/>
        </w:rPr>
        <w:t>系统中每个用户上行传输时使用</w:t>
      </w:r>
      <w:r w:rsidRPr="00AE51D2">
        <w:rPr>
          <w:rFonts w:ascii="Times New Roman" w:hAnsi="Times New Roman" w:cs="Times New Roman"/>
          <w:szCs w:val="21"/>
        </w:rPr>
        <w:t>16</w:t>
      </w:r>
      <w:r w:rsidRPr="00AE51D2">
        <w:rPr>
          <w:rFonts w:ascii="Times New Roman" w:hAnsi="Times New Roman" w:cs="Times New Roman"/>
          <w:szCs w:val="21"/>
        </w:rPr>
        <w:t>个</w:t>
      </w:r>
      <w:r w:rsidRPr="00AE51D2">
        <w:rPr>
          <w:rFonts w:ascii="Times New Roman" w:hAnsi="Times New Roman" w:cs="Times New Roman"/>
          <w:szCs w:val="21"/>
        </w:rPr>
        <w:t>RB</w:t>
      </w:r>
      <w:r w:rsidRPr="00AE51D2">
        <w:rPr>
          <w:rFonts w:ascii="Times New Roman" w:hAnsi="Times New Roman" w:cs="Times New Roman"/>
          <w:szCs w:val="21"/>
        </w:rPr>
        <w:t>，</w:t>
      </w:r>
      <w:r w:rsidRPr="00AE51D2">
        <w:rPr>
          <w:rFonts w:ascii="Times New Roman" w:hAnsi="Times New Roman" w:cs="Times New Roman"/>
          <w:szCs w:val="21"/>
        </w:rPr>
        <w:t>10MHz</w:t>
      </w:r>
      <w:r w:rsidRPr="00AE51D2">
        <w:rPr>
          <w:rFonts w:ascii="Times New Roman" w:hAnsi="Times New Roman" w:cs="Times New Roman"/>
          <w:szCs w:val="21"/>
        </w:rPr>
        <w:t>系统中每个用户上行传输时使用</w:t>
      </w:r>
      <w:r w:rsidRPr="00AE51D2">
        <w:rPr>
          <w:rFonts w:ascii="Times New Roman" w:hAnsi="Times New Roman" w:cs="Times New Roman"/>
          <w:szCs w:val="21"/>
        </w:rPr>
        <w:t>8</w:t>
      </w:r>
      <w:r w:rsidRPr="00AE51D2">
        <w:rPr>
          <w:rFonts w:ascii="Times New Roman" w:hAnsi="Times New Roman" w:cs="Times New Roman"/>
          <w:szCs w:val="21"/>
        </w:rPr>
        <w:t>个</w:t>
      </w:r>
      <w:r w:rsidRPr="00AE51D2">
        <w:rPr>
          <w:rFonts w:ascii="Times New Roman" w:hAnsi="Times New Roman" w:cs="Times New Roman"/>
          <w:szCs w:val="21"/>
        </w:rPr>
        <w:t>RB</w:t>
      </w:r>
      <w:r w:rsidRPr="00AE51D2">
        <w:rPr>
          <w:rFonts w:ascii="Times New Roman" w:hAnsi="Times New Roman" w:cs="Times New Roman"/>
          <w:szCs w:val="21"/>
        </w:rPr>
        <w:t>，则</w:t>
      </w:r>
      <w:r w:rsidRPr="00AE51D2">
        <w:rPr>
          <w:rFonts w:ascii="Times New Roman" w:hAnsi="Times New Roman" w:cs="Times New Roman"/>
          <w:szCs w:val="21"/>
        </w:rPr>
        <w:t>20MHz</w:t>
      </w:r>
      <w:r w:rsidRPr="00AE51D2">
        <w:rPr>
          <w:rFonts w:ascii="Times New Roman" w:hAnsi="Times New Roman" w:cs="Times New Roman"/>
          <w:szCs w:val="21"/>
        </w:rPr>
        <w:t>系统对</w:t>
      </w:r>
      <w:r w:rsidRPr="00AE51D2">
        <w:rPr>
          <w:rFonts w:ascii="Times New Roman" w:hAnsi="Times New Roman" w:cs="Times New Roman"/>
          <w:szCs w:val="21"/>
        </w:rPr>
        <w:t>10MHz</w:t>
      </w:r>
      <w:r w:rsidR="005A5AAB" w:rsidRPr="00AE51D2">
        <w:rPr>
          <w:rFonts w:ascii="Times New Roman" w:hAnsi="Times New Roman" w:cs="Times New Roman"/>
          <w:szCs w:val="21"/>
        </w:rPr>
        <w:t>系统的干扰情况如图</w:t>
      </w:r>
      <w:r w:rsidR="005A5AAB" w:rsidRPr="00AE51D2">
        <w:rPr>
          <w:rFonts w:ascii="Times New Roman" w:hAnsi="Times New Roman" w:cs="Times New Roman"/>
          <w:szCs w:val="21"/>
        </w:rPr>
        <w:t>X</w:t>
      </w:r>
      <w:r w:rsidR="005A5AAB" w:rsidRPr="00AE51D2">
        <w:rPr>
          <w:rFonts w:ascii="Times New Roman" w:hAnsi="Times New Roman" w:cs="Times New Roman"/>
          <w:szCs w:val="21"/>
        </w:rPr>
        <w:t>所示。在被干扰系统中，</w:t>
      </w:r>
      <w:r w:rsidR="005A5AAB" w:rsidRPr="00AE51D2">
        <w:rPr>
          <w:rFonts w:ascii="Times New Roman" w:hAnsi="Times New Roman" w:cs="Times New Roman"/>
          <w:szCs w:val="21"/>
        </w:rPr>
        <w:t>UE1</w:t>
      </w:r>
      <w:r w:rsidR="005A5AAB" w:rsidRPr="00AE51D2">
        <w:rPr>
          <w:rFonts w:ascii="Times New Roman" w:hAnsi="Times New Roman" w:cs="Times New Roman"/>
          <w:szCs w:val="21"/>
        </w:rPr>
        <w:t>与</w:t>
      </w:r>
      <w:r w:rsidR="005A5AAB" w:rsidRPr="00AE51D2">
        <w:rPr>
          <w:rFonts w:ascii="Times New Roman" w:hAnsi="Times New Roman" w:cs="Times New Roman"/>
          <w:szCs w:val="21"/>
        </w:rPr>
        <w:t>UE2</w:t>
      </w:r>
      <w:r w:rsidR="005A5AAB" w:rsidRPr="00AE51D2">
        <w:rPr>
          <w:rFonts w:ascii="Times New Roman" w:hAnsi="Times New Roman" w:cs="Times New Roman"/>
          <w:szCs w:val="21"/>
        </w:rPr>
        <w:t>所使用的</w:t>
      </w:r>
      <w:r w:rsidR="005A5AAB" w:rsidRPr="00AE51D2">
        <w:rPr>
          <w:rFonts w:ascii="Times New Roman" w:hAnsi="Times New Roman" w:cs="Times New Roman"/>
          <w:szCs w:val="21"/>
        </w:rPr>
        <w:t>RB</w:t>
      </w:r>
      <w:r w:rsidR="005A5AAB" w:rsidRPr="00AE51D2">
        <w:rPr>
          <w:rFonts w:ascii="Times New Roman" w:hAnsi="Times New Roman" w:cs="Times New Roman"/>
          <w:szCs w:val="21"/>
        </w:rPr>
        <w:t>刚好与干扰系统中某个</w:t>
      </w:r>
      <w:r w:rsidR="005A5AAB" w:rsidRPr="00AE51D2">
        <w:rPr>
          <w:rFonts w:ascii="Times New Roman" w:hAnsi="Times New Roman" w:cs="Times New Roman"/>
          <w:szCs w:val="21"/>
        </w:rPr>
        <w:t>UE</w:t>
      </w:r>
      <w:r w:rsidR="005A5AAB" w:rsidRPr="00AE51D2">
        <w:rPr>
          <w:rFonts w:ascii="Times New Roman" w:hAnsi="Times New Roman" w:cs="Times New Roman"/>
          <w:szCs w:val="21"/>
        </w:rPr>
        <w:t>使用的</w:t>
      </w:r>
      <w:r w:rsidR="005A5AAB" w:rsidRPr="00AE51D2">
        <w:rPr>
          <w:rFonts w:ascii="Times New Roman" w:hAnsi="Times New Roman" w:cs="Times New Roman"/>
          <w:szCs w:val="21"/>
        </w:rPr>
        <w:t>RB</w:t>
      </w:r>
      <w:r w:rsidR="005A5AAB" w:rsidRPr="00AE51D2">
        <w:rPr>
          <w:rFonts w:ascii="Times New Roman" w:hAnsi="Times New Roman" w:cs="Times New Roman"/>
          <w:szCs w:val="21"/>
        </w:rPr>
        <w:t>相邻，</w:t>
      </w:r>
      <w:r w:rsidR="005A5AAB" w:rsidRPr="00AE51D2">
        <w:rPr>
          <w:rFonts w:ascii="Times New Roman" w:hAnsi="Times New Roman" w:cs="Times New Roman"/>
          <w:szCs w:val="21"/>
        </w:rPr>
        <w:t>UE3</w:t>
      </w:r>
      <w:r w:rsidR="005A5AAB" w:rsidRPr="00AE51D2">
        <w:rPr>
          <w:rFonts w:ascii="Times New Roman" w:hAnsi="Times New Roman" w:cs="Times New Roman"/>
          <w:szCs w:val="21"/>
        </w:rPr>
        <w:t>使用的</w:t>
      </w:r>
      <w:r w:rsidR="005A5AAB" w:rsidRPr="00AE51D2">
        <w:rPr>
          <w:rFonts w:ascii="Times New Roman" w:hAnsi="Times New Roman" w:cs="Times New Roman"/>
          <w:szCs w:val="21"/>
        </w:rPr>
        <w:t>RB</w:t>
      </w:r>
      <w:r w:rsidR="005A5AAB" w:rsidRPr="00AE51D2">
        <w:rPr>
          <w:rFonts w:ascii="Times New Roman" w:hAnsi="Times New Roman" w:cs="Times New Roman"/>
          <w:szCs w:val="21"/>
        </w:rPr>
        <w:t>距离干扰</w:t>
      </w:r>
      <w:r w:rsidR="005A5AAB" w:rsidRPr="00AE51D2">
        <w:rPr>
          <w:rFonts w:ascii="Times New Roman" w:hAnsi="Times New Roman" w:cs="Times New Roman"/>
          <w:szCs w:val="21"/>
        </w:rPr>
        <w:t>UE</w:t>
      </w:r>
      <w:r w:rsidR="005A5AAB" w:rsidRPr="00AE51D2">
        <w:rPr>
          <w:rFonts w:ascii="Times New Roman" w:hAnsi="Times New Roman" w:cs="Times New Roman"/>
          <w:szCs w:val="21"/>
        </w:rPr>
        <w:t>使用的</w:t>
      </w:r>
      <w:r w:rsidR="005A5AAB" w:rsidRPr="00AE51D2">
        <w:rPr>
          <w:rFonts w:ascii="Times New Roman" w:hAnsi="Times New Roman" w:cs="Times New Roman"/>
          <w:szCs w:val="21"/>
        </w:rPr>
        <w:t>RB</w:t>
      </w:r>
      <w:r w:rsidR="005A5AAB" w:rsidRPr="00AE51D2">
        <w:rPr>
          <w:rFonts w:ascii="Times New Roman" w:hAnsi="Times New Roman" w:cs="Times New Roman"/>
          <w:szCs w:val="21"/>
        </w:rPr>
        <w:t>大于</w:t>
      </w:r>
      <w:r w:rsidR="005A5AAB" w:rsidRPr="00AE51D2">
        <w:rPr>
          <w:rFonts w:ascii="Times New Roman" w:hAnsi="Times New Roman" w:cs="Times New Roman"/>
          <w:szCs w:val="21"/>
        </w:rPr>
        <w:t>16</w:t>
      </w:r>
      <w:r w:rsidR="005A5AAB" w:rsidRPr="00AE51D2">
        <w:rPr>
          <w:rFonts w:ascii="Times New Roman" w:hAnsi="Times New Roman" w:cs="Times New Roman"/>
          <w:szCs w:val="21"/>
        </w:rPr>
        <w:t>个</w:t>
      </w:r>
      <w:r w:rsidR="005A5AAB" w:rsidRPr="00AE51D2">
        <w:rPr>
          <w:rFonts w:ascii="Times New Roman" w:hAnsi="Times New Roman" w:cs="Times New Roman"/>
          <w:szCs w:val="21"/>
        </w:rPr>
        <w:t>RB</w:t>
      </w:r>
      <w:r w:rsidR="005A5AAB" w:rsidRPr="00AE51D2">
        <w:rPr>
          <w:rFonts w:ascii="Times New Roman" w:hAnsi="Times New Roman" w:cs="Times New Roman"/>
          <w:szCs w:val="21"/>
        </w:rPr>
        <w:t>带宽。因此在被干扰系统中，只有</w:t>
      </w:r>
      <w:r w:rsidR="005A5AAB" w:rsidRPr="00AE51D2">
        <w:rPr>
          <w:rFonts w:ascii="Times New Roman" w:hAnsi="Times New Roman" w:cs="Times New Roman"/>
          <w:szCs w:val="21"/>
        </w:rPr>
        <w:t>UE1</w:t>
      </w:r>
      <w:r w:rsidR="005A5AAB" w:rsidRPr="00AE51D2">
        <w:rPr>
          <w:rFonts w:ascii="Times New Roman" w:hAnsi="Times New Roman" w:cs="Times New Roman"/>
          <w:szCs w:val="21"/>
        </w:rPr>
        <w:t>与</w:t>
      </w:r>
      <w:r w:rsidR="005A5AAB" w:rsidRPr="00AE51D2">
        <w:rPr>
          <w:rFonts w:ascii="Times New Roman" w:hAnsi="Times New Roman" w:cs="Times New Roman"/>
          <w:szCs w:val="21"/>
        </w:rPr>
        <w:t>UE2</w:t>
      </w:r>
      <w:r w:rsidR="005A5AAB" w:rsidRPr="00AE51D2">
        <w:rPr>
          <w:rFonts w:ascii="Times New Roman" w:hAnsi="Times New Roman" w:cs="Times New Roman"/>
          <w:szCs w:val="21"/>
        </w:rPr>
        <w:t>的</w:t>
      </w:r>
      <w:r w:rsidR="005A5AAB" w:rsidRPr="00AE51D2">
        <w:rPr>
          <w:rFonts w:ascii="Times New Roman" w:hAnsi="Times New Roman" w:cs="Times New Roman"/>
          <w:szCs w:val="21"/>
        </w:rPr>
        <w:t>ACLR</w:t>
      </w:r>
      <w:r w:rsidR="005A5AAB" w:rsidRPr="00AE51D2">
        <w:rPr>
          <w:rFonts w:ascii="Times New Roman" w:hAnsi="Times New Roman" w:cs="Times New Roman"/>
          <w:szCs w:val="21"/>
        </w:rPr>
        <w:t>值取</w:t>
      </w:r>
      <w:r w:rsidR="005A5AAB" w:rsidRPr="00AE51D2">
        <w:rPr>
          <w:rFonts w:ascii="Times New Roman" w:hAnsi="Times New Roman" w:cs="Times New Roman"/>
          <w:szCs w:val="21"/>
        </w:rPr>
        <w:t>30+X</w:t>
      </w:r>
      <w:r w:rsidR="005A5AAB" w:rsidRPr="00AE51D2">
        <w:rPr>
          <w:rFonts w:ascii="Times New Roman" w:hAnsi="Times New Roman" w:cs="Times New Roman"/>
          <w:szCs w:val="21"/>
        </w:rPr>
        <w:t>，</w:t>
      </w:r>
      <w:r w:rsidR="005A5AAB" w:rsidRPr="00AE51D2">
        <w:rPr>
          <w:rFonts w:ascii="Times New Roman" w:hAnsi="Times New Roman" w:cs="Times New Roman"/>
          <w:szCs w:val="21"/>
        </w:rPr>
        <w:t>UE3</w:t>
      </w:r>
      <w:r w:rsidR="005A5AAB" w:rsidRPr="00AE51D2">
        <w:rPr>
          <w:rFonts w:ascii="Times New Roman" w:hAnsi="Times New Roman" w:cs="Times New Roman"/>
          <w:szCs w:val="21"/>
        </w:rPr>
        <w:t>的</w:t>
      </w:r>
      <w:r w:rsidR="005A5AAB" w:rsidRPr="00AE51D2">
        <w:rPr>
          <w:rFonts w:ascii="Times New Roman" w:hAnsi="Times New Roman" w:cs="Times New Roman"/>
          <w:szCs w:val="21"/>
        </w:rPr>
        <w:t>ACLR</w:t>
      </w:r>
      <w:r w:rsidR="005A5AAB" w:rsidRPr="00AE51D2">
        <w:rPr>
          <w:rFonts w:ascii="Times New Roman" w:hAnsi="Times New Roman" w:cs="Times New Roman"/>
          <w:szCs w:val="21"/>
        </w:rPr>
        <w:t>取值为</w:t>
      </w:r>
      <w:r w:rsidR="005A5AAB" w:rsidRPr="00AE51D2">
        <w:rPr>
          <w:rFonts w:ascii="Times New Roman" w:hAnsi="Times New Roman" w:cs="Times New Roman"/>
          <w:szCs w:val="21"/>
        </w:rPr>
        <w:t>43+X</w:t>
      </w:r>
      <w:r w:rsidR="005A5AAB" w:rsidRPr="00AE51D2">
        <w:rPr>
          <w:rFonts w:ascii="Times New Roman" w:hAnsi="Times New Roman" w:cs="Times New Roman"/>
          <w:szCs w:val="21"/>
        </w:rPr>
        <w:t>。当干扰系统与被干扰系统使用的带宽相等时，最多只有一个</w:t>
      </w:r>
      <w:r w:rsidR="005A5AAB" w:rsidRPr="00AE51D2">
        <w:rPr>
          <w:rFonts w:ascii="Times New Roman" w:hAnsi="Times New Roman" w:cs="Times New Roman"/>
          <w:szCs w:val="21"/>
        </w:rPr>
        <w:t>UE</w:t>
      </w:r>
      <w:r w:rsidR="005A5AAB" w:rsidRPr="00AE51D2">
        <w:rPr>
          <w:rFonts w:ascii="Times New Roman" w:hAnsi="Times New Roman" w:cs="Times New Roman"/>
          <w:szCs w:val="21"/>
        </w:rPr>
        <w:t>的</w:t>
      </w:r>
      <w:r w:rsidR="005A5AAB" w:rsidRPr="00AE51D2">
        <w:rPr>
          <w:rFonts w:ascii="Times New Roman" w:hAnsi="Times New Roman" w:cs="Times New Roman"/>
          <w:szCs w:val="21"/>
        </w:rPr>
        <w:t>ACLR</w:t>
      </w:r>
      <w:r w:rsidR="005A5AAB" w:rsidRPr="00AE51D2">
        <w:rPr>
          <w:rFonts w:ascii="Times New Roman" w:hAnsi="Times New Roman" w:cs="Times New Roman"/>
          <w:szCs w:val="21"/>
        </w:rPr>
        <w:t>值取</w:t>
      </w:r>
      <w:r w:rsidR="005A5AAB" w:rsidRPr="00AE51D2">
        <w:rPr>
          <w:rFonts w:ascii="Times New Roman" w:hAnsi="Times New Roman" w:cs="Times New Roman"/>
          <w:szCs w:val="21"/>
        </w:rPr>
        <w:t>30+X</w:t>
      </w:r>
      <w:r w:rsidR="005A5AAB" w:rsidRPr="00AE51D2">
        <w:rPr>
          <w:rFonts w:ascii="Times New Roman" w:hAnsi="Times New Roman" w:cs="Times New Roman"/>
          <w:szCs w:val="21"/>
        </w:rPr>
        <w:t>，</w:t>
      </w:r>
      <w:r w:rsidR="004640C0" w:rsidRPr="00AE51D2">
        <w:rPr>
          <w:rFonts w:ascii="Times New Roman" w:hAnsi="Times New Roman" w:cs="Times New Roman"/>
          <w:szCs w:val="21"/>
        </w:rPr>
        <w:t>其余</w:t>
      </w:r>
      <w:r w:rsidR="005A5AAB" w:rsidRPr="00AE51D2">
        <w:rPr>
          <w:rFonts w:ascii="Times New Roman" w:hAnsi="Times New Roman" w:cs="Times New Roman"/>
          <w:szCs w:val="21"/>
        </w:rPr>
        <w:t>UE</w:t>
      </w:r>
      <w:r w:rsidR="004640C0" w:rsidRPr="00AE51D2">
        <w:rPr>
          <w:rFonts w:ascii="Times New Roman" w:hAnsi="Times New Roman" w:cs="Times New Roman"/>
          <w:szCs w:val="21"/>
        </w:rPr>
        <w:t>的</w:t>
      </w:r>
      <w:r w:rsidR="005A5AAB" w:rsidRPr="00AE51D2">
        <w:rPr>
          <w:rFonts w:ascii="Times New Roman" w:hAnsi="Times New Roman" w:cs="Times New Roman"/>
          <w:szCs w:val="21"/>
        </w:rPr>
        <w:t>ACLR</w:t>
      </w:r>
      <w:r w:rsidR="005A5AAB" w:rsidRPr="00AE51D2">
        <w:rPr>
          <w:rFonts w:ascii="Times New Roman" w:hAnsi="Times New Roman" w:cs="Times New Roman"/>
          <w:szCs w:val="21"/>
        </w:rPr>
        <w:t>值取</w:t>
      </w:r>
      <w:r w:rsidR="005A5AAB" w:rsidRPr="00AE51D2">
        <w:rPr>
          <w:rFonts w:ascii="Times New Roman" w:hAnsi="Times New Roman" w:cs="Times New Roman"/>
          <w:szCs w:val="21"/>
        </w:rPr>
        <w:t>43+X</w:t>
      </w:r>
      <w:r w:rsidR="005A5AAB" w:rsidRPr="00AE51D2">
        <w:rPr>
          <w:rFonts w:ascii="Times New Roman" w:hAnsi="Times New Roman" w:cs="Times New Roman"/>
          <w:szCs w:val="21"/>
        </w:rPr>
        <w:t>。</w:t>
      </w:r>
    </w:p>
    <w:bookmarkStart w:id="0" w:name="_MON_1237794552"/>
    <w:bookmarkStart w:id="1" w:name="_MON_1237794733"/>
    <w:bookmarkStart w:id="2" w:name="_MON_1237794794"/>
    <w:bookmarkStart w:id="3" w:name="_MON_1237794848"/>
    <w:bookmarkStart w:id="4" w:name="_MON_1237808930"/>
    <w:bookmarkStart w:id="5" w:name="_MON_1237808987"/>
    <w:bookmarkEnd w:id="0"/>
    <w:bookmarkEnd w:id="1"/>
    <w:bookmarkEnd w:id="2"/>
    <w:bookmarkEnd w:id="3"/>
    <w:bookmarkEnd w:id="4"/>
    <w:bookmarkEnd w:id="5"/>
    <w:bookmarkStart w:id="6" w:name="_MON_1283167519"/>
    <w:bookmarkEnd w:id="6"/>
    <w:p w:rsidR="008324F0" w:rsidRPr="00AE51D2" w:rsidRDefault="003B31DF" w:rsidP="00BA7074">
      <w:pPr>
        <w:rPr>
          <w:rFonts w:ascii="Times New Roman" w:hAnsi="Times New Roman" w:cs="Times New Roman"/>
        </w:rPr>
      </w:pPr>
      <w:r w:rsidRPr="00AE51D2">
        <w:rPr>
          <w:rFonts w:ascii="Times New Roman" w:hAnsi="Times New Roman" w:cs="Times New Roman"/>
        </w:rPr>
        <w:object w:dxaOrig="9715" w:dyaOrig="3434">
          <v:shape id="_x0000_i1141" type="#_x0000_t75" style="width:415.5pt;height:146.25pt" o:ole="">
            <v:imagedata r:id="rId237" o:title=""/>
          </v:shape>
          <o:OLEObject Type="Embed" ProgID="Word.Picture.8" ShapeID="_x0000_i1141" DrawAspect="Content" ObjectID="_1606490100" r:id="rId238"/>
        </w:object>
      </w:r>
      <w:r w:rsidR="001E4DAB" w:rsidRPr="00AE51D2">
        <w:rPr>
          <w:rFonts w:ascii="Times New Roman" w:hAnsi="Times New Roman" w:cs="Times New Roman"/>
          <w:szCs w:val="21"/>
        </w:rPr>
        <w:t xml:space="preserve">3.2  </w:t>
      </w:r>
      <w:r w:rsidR="001E4DAB" w:rsidRPr="00AE51D2">
        <w:rPr>
          <w:rFonts w:ascii="Times New Roman" w:hAnsi="Times New Roman" w:cs="Times New Roman"/>
          <w:szCs w:val="21"/>
        </w:rPr>
        <w:t>仿真平台搭建</w:t>
      </w:r>
    </w:p>
    <w:p w:rsidR="001E4DAB" w:rsidRPr="00AE51D2" w:rsidRDefault="003E4D51" w:rsidP="008324F0">
      <w:pPr>
        <w:rPr>
          <w:rFonts w:ascii="Times New Roman" w:hAnsi="Times New Roman" w:cs="Times New Roman"/>
          <w:szCs w:val="21"/>
        </w:rPr>
      </w:pPr>
      <w:r w:rsidRPr="00AE51D2">
        <w:rPr>
          <w:rFonts w:ascii="Times New Roman" w:hAnsi="Times New Roman" w:cs="Times New Roman"/>
          <w:szCs w:val="21"/>
        </w:rPr>
        <w:tab/>
      </w:r>
      <w:r w:rsidRPr="00AE51D2">
        <w:rPr>
          <w:rFonts w:ascii="Times New Roman" w:hAnsi="Times New Roman" w:cs="Times New Roman"/>
          <w:szCs w:val="21"/>
        </w:rPr>
        <w:t>本文将借助蒙特卡洛仿真法搭建系统级仿真平台。</w:t>
      </w:r>
      <w:r w:rsidR="00EA7836" w:rsidRPr="00AE51D2">
        <w:rPr>
          <w:rFonts w:ascii="Times New Roman" w:hAnsi="Times New Roman" w:cs="Times New Roman"/>
          <w:szCs w:val="21"/>
        </w:rPr>
        <w:t>在蜂窝网络系统中，用户出现在小区中的位置是不确定的，有可能聚集在某个区域，也有可能平均分布在整个小区中。</w:t>
      </w:r>
      <w:r w:rsidR="00B527A9" w:rsidRPr="00AE51D2">
        <w:rPr>
          <w:rFonts w:ascii="Times New Roman" w:hAnsi="Times New Roman" w:cs="Times New Roman"/>
          <w:szCs w:val="21"/>
        </w:rPr>
        <w:t>更重要的是，信号在空间传播中的规律并不是仅仅使用上文提到的公式就能完美模拟的。</w:t>
      </w:r>
      <w:r w:rsidR="00EA7836" w:rsidRPr="00AE51D2">
        <w:rPr>
          <w:rFonts w:ascii="Times New Roman" w:hAnsi="Times New Roman" w:cs="Times New Roman"/>
          <w:szCs w:val="21"/>
        </w:rPr>
        <w:t>在这种情况下，</w:t>
      </w:r>
      <w:r w:rsidR="00B527A9" w:rsidRPr="00AE51D2">
        <w:rPr>
          <w:rFonts w:ascii="Times New Roman" w:hAnsi="Times New Roman" w:cs="Times New Roman"/>
          <w:szCs w:val="21"/>
        </w:rPr>
        <w:t>随着计算机性能的发展，可以通过在空间中大量地撒点取模拟出基站与用户的位置关系，但是信号的不规律性是现在计算机所不能完美模拟的。但是当求解的问题是一个概率时，比如说需要求</w:t>
      </w:r>
      <w:r w:rsidR="0056274F" w:rsidRPr="00AE51D2">
        <w:rPr>
          <w:rFonts w:ascii="Times New Roman" w:hAnsi="Times New Roman" w:cs="Times New Roman"/>
          <w:szCs w:val="21"/>
        </w:rPr>
        <w:t>系统中用户接收到的</w:t>
      </w:r>
      <w:r w:rsidR="0056274F" w:rsidRPr="00AE51D2">
        <w:rPr>
          <w:rFonts w:ascii="Times New Roman" w:hAnsi="Times New Roman" w:cs="Times New Roman"/>
          <w:szCs w:val="21"/>
        </w:rPr>
        <w:t>SINR</w:t>
      </w:r>
      <w:r w:rsidR="0056274F" w:rsidRPr="00AE51D2">
        <w:rPr>
          <w:rFonts w:ascii="Times New Roman" w:hAnsi="Times New Roman" w:cs="Times New Roman"/>
          <w:szCs w:val="21"/>
        </w:rPr>
        <w:t>的</w:t>
      </w:r>
      <w:r w:rsidR="0056274F" w:rsidRPr="00AE51D2">
        <w:rPr>
          <w:rFonts w:ascii="Times New Roman" w:hAnsi="Times New Roman" w:cs="Times New Roman"/>
          <w:szCs w:val="21"/>
        </w:rPr>
        <w:t>CDF</w:t>
      </w:r>
      <w:r w:rsidR="0056274F" w:rsidRPr="00AE51D2">
        <w:rPr>
          <w:rFonts w:ascii="Times New Roman" w:hAnsi="Times New Roman" w:cs="Times New Roman"/>
          <w:szCs w:val="21"/>
        </w:rPr>
        <w:t>，我们可以先求这个事件出现的频率或者这个事件的平均值作为这个问题的解。这就是蒙特卡洛仿真法的基本思想。</w:t>
      </w:r>
      <w:r w:rsidR="006E3E30" w:rsidRPr="00AE51D2">
        <w:rPr>
          <w:rFonts w:ascii="Times New Roman" w:hAnsi="Times New Roman" w:cs="Times New Roman"/>
          <w:szCs w:val="21"/>
        </w:rPr>
        <w:t>蒙特卡罗仿真是一种通过设定随机过程，计算估计量和统计量，进而研究问题的分布特征的方法。详细来说，如果一个系统中某个变量难以建立精确的数学模型或者是模型太复杂不能应用，可以使用随机模拟法近似计算出该变量的预计值，随着模拟次数的增多，它的预计精度也逐步提高。因此，要得到一个问题的一般性规律需要使用高容量高速率的计算机进行多次仿真。</w:t>
      </w:r>
    </w:p>
    <w:p w:rsidR="006E3E30" w:rsidRPr="00AE51D2" w:rsidRDefault="006E3E30" w:rsidP="008324F0">
      <w:pPr>
        <w:rPr>
          <w:rFonts w:ascii="Times New Roman" w:hAnsi="Times New Roman" w:cs="Times New Roman"/>
        </w:rPr>
      </w:pPr>
      <w:r w:rsidRPr="00AE51D2">
        <w:rPr>
          <w:rFonts w:ascii="Times New Roman" w:hAnsi="Times New Roman" w:cs="Times New Roman"/>
          <w:szCs w:val="21"/>
        </w:rPr>
        <w:tab/>
      </w:r>
      <w:r w:rsidR="00AC0AEF" w:rsidRPr="00AE51D2">
        <w:rPr>
          <w:rFonts w:ascii="Times New Roman" w:hAnsi="Times New Roman" w:cs="Times New Roman"/>
          <w:szCs w:val="21"/>
        </w:rPr>
        <w:t>在将蒙特卡洛仿真法具体应用于系统共存平台搭建时需要预先明确系统中元素的数学模型以及它们涉及到的随机过程。如上文提到的穿透损耗，穿透损耗值由一个基础损耗及一个服从均值为</w:t>
      </w:r>
      <w:r w:rsidR="00AC0AEF" w:rsidRPr="00AE51D2">
        <w:rPr>
          <w:rFonts w:ascii="Times New Roman" w:hAnsi="Times New Roman" w:cs="Times New Roman"/>
          <w:szCs w:val="21"/>
        </w:rPr>
        <w:t>0</w:t>
      </w:r>
      <w:r w:rsidR="00AC0AEF" w:rsidRPr="00AE51D2">
        <w:rPr>
          <w:rFonts w:ascii="Times New Roman" w:hAnsi="Times New Roman" w:cs="Times New Roman"/>
          <w:szCs w:val="21"/>
        </w:rPr>
        <w:t>，方差为</w:t>
      </w:r>
      <w:r w:rsidR="00AC0AEF" w:rsidRPr="00AE51D2">
        <w:rPr>
          <w:rFonts w:ascii="Times New Roman" w:hAnsi="Times New Roman" w:cs="Times New Roman"/>
          <w:position w:val="-12"/>
        </w:rPr>
        <w:object w:dxaOrig="279" w:dyaOrig="320">
          <v:shape id="_x0000_i1142" type="#_x0000_t75" style="width:14.25pt;height:16.5pt" o:ole="">
            <v:imagedata r:id="rId40" o:title=""/>
          </v:shape>
          <o:OLEObject Type="Embed" ProgID="Equation.DSMT4" ShapeID="_x0000_i1142" DrawAspect="Content" ObjectID="_1606490101" r:id="rId239"/>
        </w:object>
      </w:r>
      <w:r w:rsidR="00AC0AEF" w:rsidRPr="00AE51D2">
        <w:rPr>
          <w:rFonts w:ascii="Times New Roman" w:hAnsi="Times New Roman" w:cs="Times New Roman"/>
        </w:rPr>
        <w:t>的正态分布</w:t>
      </w:r>
      <w:r w:rsidR="009A1AF3" w:rsidRPr="00AE51D2">
        <w:rPr>
          <w:rFonts w:ascii="Times New Roman" w:hAnsi="Times New Roman" w:cs="Times New Roman"/>
        </w:rPr>
        <w:t>的随机过程构成。除此之外，影响链路耦合损耗的因素还有阴影衰落，阴影衰落服从对数正态分布，具体参数在不同场景下有不同要求。</w:t>
      </w:r>
      <w:r w:rsidR="00BD72CB" w:rsidRPr="00AE51D2">
        <w:rPr>
          <w:rFonts w:ascii="Times New Roman" w:hAnsi="Times New Roman" w:cs="Times New Roman"/>
        </w:rPr>
        <w:t>对于基站与用户，基站位置通常是固定的，而用户一般在基站的附近范围或特定区域内服从均匀分布。在一次仿真过程中，主要模拟基站与用户的工作流程，比如基站调度与小区接入，同时也需要根据</w:t>
      </w:r>
      <w:r w:rsidR="00466073" w:rsidRPr="00AE51D2">
        <w:rPr>
          <w:rFonts w:ascii="Times New Roman" w:hAnsi="Times New Roman" w:cs="Times New Roman"/>
        </w:rPr>
        <w:t>上述提高的</w:t>
      </w:r>
      <w:r w:rsidR="00BD72CB" w:rsidRPr="00AE51D2">
        <w:rPr>
          <w:rFonts w:ascii="Times New Roman" w:hAnsi="Times New Roman" w:cs="Times New Roman"/>
        </w:rPr>
        <w:t>数学模型</w:t>
      </w:r>
      <w:r w:rsidR="00466073" w:rsidRPr="00AE51D2">
        <w:rPr>
          <w:rFonts w:ascii="Times New Roman" w:hAnsi="Times New Roman" w:cs="Times New Roman"/>
        </w:rPr>
        <w:t>与随机过程</w:t>
      </w:r>
      <w:r w:rsidR="00BD72CB" w:rsidRPr="00AE51D2">
        <w:rPr>
          <w:rFonts w:ascii="Times New Roman" w:hAnsi="Times New Roman" w:cs="Times New Roman"/>
        </w:rPr>
        <w:t>模拟信号在空间环境中的衰落</w:t>
      </w:r>
      <w:r w:rsidR="00466073" w:rsidRPr="00AE51D2">
        <w:rPr>
          <w:rFonts w:ascii="Times New Roman" w:hAnsi="Times New Roman" w:cs="Times New Roman"/>
        </w:rPr>
        <w:t>和增益。一次仿真过程在</w:t>
      </w:r>
      <w:r w:rsidR="00466073" w:rsidRPr="00AE51D2">
        <w:rPr>
          <w:rFonts w:ascii="Times New Roman" w:hAnsi="Times New Roman" w:cs="Times New Roman"/>
          <w:szCs w:val="21"/>
        </w:rPr>
        <w:t>蒙特卡洛仿真法又称为一次快照（</w:t>
      </w:r>
      <w:r w:rsidR="00466073" w:rsidRPr="00AE51D2">
        <w:rPr>
          <w:rFonts w:ascii="Times New Roman" w:hAnsi="Times New Roman" w:cs="Times New Roman"/>
          <w:szCs w:val="21"/>
        </w:rPr>
        <w:t>Snapshot</w:t>
      </w:r>
      <w:r w:rsidR="00466073" w:rsidRPr="00AE51D2">
        <w:rPr>
          <w:rFonts w:ascii="Times New Roman" w:hAnsi="Times New Roman" w:cs="Times New Roman"/>
          <w:szCs w:val="21"/>
        </w:rPr>
        <w:t>），通常情况下为了得到较为准确的模拟，需要进行多次快照。因为快照次数越多，越有可能模拟出实际系统中用户真实的位置以及信号经历的真实衰落。但是快照数目越多也需要耗费越多的时间与计算机资源，所以需要权衡两者的关系，选择合适的快照次数。同时我们也需要记录每次快照得到的结果，在</w:t>
      </w:r>
      <w:r w:rsidR="00466073" w:rsidRPr="00AE51D2">
        <w:rPr>
          <w:rFonts w:ascii="Times New Roman" w:hAnsi="Times New Roman" w:cs="Times New Roman"/>
        </w:rPr>
        <w:t>最后的时候将每次快照得到的数据进行统计与处理。</w:t>
      </w:r>
    </w:p>
    <w:p w:rsidR="008666D8" w:rsidRPr="00AE51D2" w:rsidRDefault="008666D8" w:rsidP="008324F0">
      <w:pPr>
        <w:rPr>
          <w:rFonts w:ascii="Times New Roman" w:hAnsi="Times New Roman" w:cs="Times New Roman"/>
        </w:rPr>
      </w:pPr>
      <w:r w:rsidRPr="00AE51D2">
        <w:rPr>
          <w:rFonts w:ascii="Times New Roman" w:hAnsi="Times New Roman" w:cs="Times New Roman"/>
        </w:rPr>
        <w:tab/>
      </w:r>
      <w:r w:rsidRPr="00AE51D2">
        <w:rPr>
          <w:rFonts w:ascii="Times New Roman" w:hAnsi="Times New Roman" w:cs="Times New Roman"/>
        </w:rPr>
        <w:t>系统共存平台的搭建与完整的系统级仿真平台的搭建略微不同。系统共存平台更为关注两个系统之间的大尺度衰落的影响，同时为了简单起见也没有链路级到系统级的映射而是使用香农公式作为</w:t>
      </w:r>
      <w:r w:rsidRPr="00AE51D2">
        <w:rPr>
          <w:rFonts w:ascii="Times New Roman" w:hAnsi="Times New Roman" w:cs="Times New Roman"/>
        </w:rPr>
        <w:t>SINR</w:t>
      </w:r>
      <w:r w:rsidRPr="00AE51D2">
        <w:rPr>
          <w:rFonts w:ascii="Times New Roman" w:hAnsi="Times New Roman" w:cs="Times New Roman"/>
        </w:rPr>
        <w:t>到吞吐量的映射。本文搭建的仿真平台工作流程如下图</w:t>
      </w:r>
      <w:r w:rsidRPr="00AE51D2">
        <w:rPr>
          <w:rFonts w:ascii="Times New Roman" w:hAnsi="Times New Roman" w:cs="Times New Roman"/>
        </w:rPr>
        <w:t>X</w:t>
      </w:r>
      <w:r w:rsidRPr="00AE51D2">
        <w:rPr>
          <w:rFonts w:ascii="Times New Roman" w:hAnsi="Times New Roman" w:cs="Times New Roman"/>
        </w:rPr>
        <w:t>所示。</w:t>
      </w:r>
    </w:p>
    <w:p w:rsidR="008302FD" w:rsidRPr="00AE51D2" w:rsidRDefault="00BE044C" w:rsidP="008302FD">
      <w:pPr>
        <w:jc w:val="center"/>
        <w:rPr>
          <w:rFonts w:ascii="Times New Roman" w:hAnsi="Times New Roman" w:cs="Times New Roman"/>
        </w:rPr>
      </w:pPr>
      <w:r w:rsidRPr="00AE51D2">
        <w:rPr>
          <w:rFonts w:ascii="Times New Roman" w:hAnsi="Times New Roman" w:cs="Times New Roman"/>
        </w:rPr>
        <w:object w:dxaOrig="10666" w:dyaOrig="13801">
          <v:shape id="_x0000_i1143" type="#_x0000_t75" style="width:319.5pt;height:413.25pt;mso-position-horizontal:absolute" o:ole="">
            <v:imagedata r:id="rId240" o:title=""/>
          </v:shape>
          <o:OLEObject Type="Embed" ProgID="Visio.Drawing.15" ShapeID="_x0000_i1143" DrawAspect="Content" ObjectID="_1606490102" r:id="rId241"/>
        </w:object>
      </w:r>
    </w:p>
    <w:p w:rsidR="00584571" w:rsidRPr="00AE51D2" w:rsidRDefault="006B20FB" w:rsidP="006B20FB">
      <w:pPr>
        <w:rPr>
          <w:rFonts w:ascii="Times New Roman" w:hAnsi="Times New Roman" w:cs="Times New Roman"/>
        </w:rPr>
      </w:pPr>
      <w:r w:rsidRPr="00AE51D2">
        <w:rPr>
          <w:rFonts w:ascii="Times New Roman" w:hAnsi="Times New Roman" w:cs="Times New Roman"/>
        </w:rPr>
        <w:tab/>
      </w:r>
      <w:r w:rsidRPr="00AE51D2">
        <w:rPr>
          <w:rFonts w:ascii="Times New Roman" w:hAnsi="Times New Roman" w:cs="Times New Roman"/>
        </w:rPr>
        <w:t>其中，参数模块分为输入参数以及输出参数两部分。输入参数模块是用来实现系统的参数的配置，各个实体的参数的配置以及对各个协议内部参数进行配置。输出参数模块用于对结果进行图形化呈现，或者以文本的形式存储仿真结果。</w:t>
      </w:r>
    </w:p>
    <w:p w:rsidR="00584571" w:rsidRPr="00AE51D2" w:rsidRDefault="006B20FB" w:rsidP="00584571">
      <w:pPr>
        <w:ind w:firstLine="420"/>
        <w:rPr>
          <w:rFonts w:ascii="Times New Roman" w:hAnsi="Times New Roman" w:cs="Times New Roman"/>
          <w:szCs w:val="21"/>
        </w:rPr>
      </w:pPr>
      <w:r w:rsidRPr="00AE51D2">
        <w:rPr>
          <w:rFonts w:ascii="Times New Roman" w:hAnsi="Times New Roman" w:cs="Times New Roman"/>
          <w:szCs w:val="21"/>
        </w:rPr>
        <w:t>基站部署用于实现拓扑的搭建，确定站址与基站配置等相关操作。通过对该模块的控制参数进行设置，可以实现对不同场景、不同</w:t>
      </w:r>
      <w:r w:rsidRPr="00AE51D2">
        <w:rPr>
          <w:rFonts w:ascii="Times New Roman" w:hAnsi="Times New Roman" w:cs="Times New Roman"/>
          <w:szCs w:val="21"/>
        </w:rPr>
        <w:t>ISD</w:t>
      </w:r>
      <w:r w:rsidR="00755EDE" w:rsidRPr="00AE51D2">
        <w:rPr>
          <w:rFonts w:ascii="Times New Roman" w:hAnsi="Times New Roman" w:cs="Times New Roman"/>
          <w:szCs w:val="21"/>
        </w:rPr>
        <w:t>（</w:t>
      </w:r>
      <w:r w:rsidR="00755EDE" w:rsidRPr="00AE51D2">
        <w:rPr>
          <w:rFonts w:ascii="Times New Roman" w:hAnsi="Times New Roman" w:cs="Times New Roman"/>
          <w:szCs w:val="21"/>
        </w:rPr>
        <w:t>inter system distance</w:t>
      </w:r>
      <w:r w:rsidR="00755EDE" w:rsidRPr="00AE51D2">
        <w:rPr>
          <w:rFonts w:ascii="Times New Roman" w:hAnsi="Times New Roman" w:cs="Times New Roman"/>
          <w:szCs w:val="21"/>
        </w:rPr>
        <w:t>）</w:t>
      </w:r>
      <w:r w:rsidRPr="00AE51D2">
        <w:rPr>
          <w:rFonts w:ascii="Times New Roman" w:hAnsi="Times New Roman" w:cs="Times New Roman"/>
          <w:szCs w:val="21"/>
        </w:rPr>
        <w:t>以及单、双系统仿真。</w:t>
      </w:r>
    </w:p>
    <w:p w:rsidR="00584571" w:rsidRPr="00AE51D2" w:rsidRDefault="005944AF" w:rsidP="00584571">
      <w:pPr>
        <w:ind w:firstLine="420"/>
        <w:rPr>
          <w:rFonts w:ascii="Times New Roman" w:hAnsi="Times New Roman" w:cs="Times New Roman"/>
          <w:szCs w:val="21"/>
        </w:rPr>
      </w:pPr>
      <w:r w:rsidRPr="00AE51D2">
        <w:rPr>
          <w:rFonts w:ascii="Times New Roman" w:hAnsi="Times New Roman" w:cs="Times New Roman"/>
          <w:szCs w:val="21"/>
        </w:rPr>
        <w:t>UE</w:t>
      </w:r>
      <w:r w:rsidRPr="00AE51D2">
        <w:rPr>
          <w:rFonts w:ascii="Times New Roman" w:hAnsi="Times New Roman" w:cs="Times New Roman"/>
          <w:szCs w:val="21"/>
        </w:rPr>
        <w:t>部署主要分为两部分，一个是</w:t>
      </w:r>
      <w:r w:rsidRPr="00AE51D2">
        <w:rPr>
          <w:rFonts w:ascii="Times New Roman" w:hAnsi="Times New Roman" w:cs="Times New Roman"/>
          <w:szCs w:val="21"/>
        </w:rPr>
        <w:t>UE</w:t>
      </w:r>
      <w:r w:rsidRPr="00AE51D2">
        <w:rPr>
          <w:rFonts w:ascii="Times New Roman" w:hAnsi="Times New Roman" w:cs="Times New Roman"/>
          <w:szCs w:val="21"/>
        </w:rPr>
        <w:t>的地理位置，二是用户的特征。对于</w:t>
      </w:r>
      <w:r w:rsidRPr="00AE51D2">
        <w:rPr>
          <w:rFonts w:ascii="Times New Roman" w:hAnsi="Times New Roman" w:cs="Times New Roman"/>
          <w:szCs w:val="21"/>
        </w:rPr>
        <w:t>UE</w:t>
      </w:r>
      <w:r w:rsidRPr="00AE51D2">
        <w:rPr>
          <w:rFonts w:ascii="Times New Roman" w:hAnsi="Times New Roman" w:cs="Times New Roman"/>
          <w:szCs w:val="21"/>
        </w:rPr>
        <w:t>的地理位置，首先需要根据基站的位置确定小区的范围及扇区的范围，然后在这些区域内均匀撒点，得到用户的二维平面位置。用户的高度，在不同场景下不同。对于</w:t>
      </w:r>
      <w:r w:rsidRPr="00AE51D2">
        <w:rPr>
          <w:rFonts w:ascii="Times New Roman" w:hAnsi="Times New Roman" w:cs="Times New Roman"/>
          <w:szCs w:val="21"/>
        </w:rPr>
        <w:t>Urban macro</w:t>
      </w:r>
      <w:r w:rsidRPr="00AE51D2">
        <w:rPr>
          <w:rFonts w:ascii="Times New Roman" w:hAnsi="Times New Roman" w:cs="Times New Roman"/>
          <w:szCs w:val="21"/>
        </w:rPr>
        <w:t>场景来说，室外用户高度</w:t>
      </w:r>
      <w:r w:rsidRPr="00AE51D2">
        <w:rPr>
          <w:rFonts w:ascii="Times New Roman" w:hAnsi="Times New Roman" w:cs="Times New Roman"/>
          <w:szCs w:val="21"/>
        </w:rPr>
        <w:t>1.5m</w:t>
      </w:r>
      <w:r w:rsidRPr="00AE51D2">
        <w:rPr>
          <w:rFonts w:ascii="Times New Roman" w:hAnsi="Times New Roman" w:cs="Times New Roman"/>
          <w:szCs w:val="21"/>
        </w:rPr>
        <w:t>，室内用户高度</w:t>
      </w:r>
      <w:r w:rsidR="00942A56" w:rsidRPr="00AE51D2">
        <w:rPr>
          <w:rFonts w:ascii="Times New Roman" w:hAnsi="Times New Roman" w:cs="Times New Roman"/>
          <w:szCs w:val="21"/>
        </w:rPr>
        <w:t>为</w:t>
      </w:r>
      <w:r w:rsidR="00942A56" w:rsidRPr="00AE51D2">
        <w:rPr>
          <w:rFonts w:ascii="Times New Roman" w:hAnsi="Times New Roman" w:cs="Times New Roman"/>
          <w:position w:val="-14"/>
          <w:szCs w:val="21"/>
        </w:rPr>
        <w:object w:dxaOrig="1540" w:dyaOrig="380">
          <v:shape id="_x0000_i1144" type="#_x0000_t75" style="width:77.25pt;height:18.75pt" o:ole="">
            <v:imagedata r:id="rId242" o:title=""/>
          </v:shape>
          <o:OLEObject Type="Embed" ProgID="Equation.DSMT4" ShapeID="_x0000_i1144" DrawAspect="Content" ObjectID="_1606490103" r:id="rId243"/>
        </w:object>
      </w:r>
      <w:r w:rsidR="00942A56" w:rsidRPr="00AE51D2">
        <w:rPr>
          <w:rFonts w:ascii="Times New Roman" w:hAnsi="Times New Roman" w:cs="Times New Roman"/>
          <w:szCs w:val="21"/>
        </w:rPr>
        <w:t>，其中</w:t>
      </w:r>
      <w:r w:rsidR="00942A56" w:rsidRPr="00AE51D2">
        <w:rPr>
          <w:rFonts w:ascii="Times New Roman" w:hAnsi="Times New Roman" w:cs="Times New Roman"/>
          <w:position w:val="-12"/>
          <w:szCs w:val="21"/>
        </w:rPr>
        <w:object w:dxaOrig="300" w:dyaOrig="320">
          <v:shape id="_x0000_i1145" type="#_x0000_t75" style="width:15pt;height:16.5pt" o:ole="">
            <v:imagedata r:id="rId244" o:title=""/>
          </v:shape>
          <o:OLEObject Type="Embed" ProgID="Equation.DSMT4" ShapeID="_x0000_i1145" DrawAspect="Content" ObjectID="_1606490104" r:id="rId245"/>
        </w:object>
      </w:r>
      <w:r w:rsidR="00942A56" w:rsidRPr="00AE51D2">
        <w:rPr>
          <w:rFonts w:ascii="Times New Roman" w:hAnsi="Times New Roman" w:cs="Times New Roman"/>
          <w:szCs w:val="21"/>
        </w:rPr>
        <w:t>服从（</w:t>
      </w:r>
      <w:r w:rsidR="00942A56" w:rsidRPr="00AE51D2">
        <w:rPr>
          <w:rFonts w:ascii="Times New Roman" w:hAnsi="Times New Roman" w:cs="Times New Roman"/>
          <w:szCs w:val="21"/>
        </w:rPr>
        <w:t>1</w:t>
      </w:r>
      <w:r w:rsidR="00942A56" w:rsidRPr="00AE51D2">
        <w:rPr>
          <w:rFonts w:ascii="Times New Roman" w:hAnsi="Times New Roman" w:cs="Times New Roman"/>
          <w:szCs w:val="21"/>
        </w:rPr>
        <w:t>，</w:t>
      </w:r>
      <w:r w:rsidR="00942A56" w:rsidRPr="00AE51D2">
        <w:rPr>
          <w:rFonts w:ascii="Times New Roman" w:hAnsi="Times New Roman" w:cs="Times New Roman"/>
          <w:position w:val="-12"/>
          <w:szCs w:val="21"/>
        </w:rPr>
        <w:object w:dxaOrig="360" w:dyaOrig="320">
          <v:shape id="_x0000_i1146" type="#_x0000_t75" style="width:16.5pt;height:16.5pt" o:ole="">
            <v:imagedata r:id="rId246" o:title=""/>
          </v:shape>
          <o:OLEObject Type="Embed" ProgID="Equation.DSMT4" ShapeID="_x0000_i1146" DrawAspect="Content" ObjectID="_1606490105" r:id="rId247"/>
        </w:object>
      </w:r>
      <w:r w:rsidR="00942A56" w:rsidRPr="00AE51D2">
        <w:rPr>
          <w:rFonts w:ascii="Times New Roman" w:hAnsi="Times New Roman" w:cs="Times New Roman"/>
          <w:szCs w:val="21"/>
        </w:rPr>
        <w:t>）的均匀分布，</w:t>
      </w:r>
      <w:r w:rsidR="00942A56" w:rsidRPr="00AE51D2">
        <w:rPr>
          <w:rFonts w:ascii="Times New Roman" w:hAnsi="Times New Roman" w:cs="Times New Roman"/>
          <w:szCs w:val="21"/>
        </w:rPr>
        <w:t xml:space="preserve"> </w:t>
      </w:r>
      <w:r w:rsidR="00942A56" w:rsidRPr="00AE51D2">
        <w:rPr>
          <w:rFonts w:ascii="Times New Roman" w:hAnsi="Times New Roman" w:cs="Times New Roman"/>
          <w:szCs w:val="21"/>
        </w:rPr>
        <w:t>而</w:t>
      </w:r>
      <w:r w:rsidR="00942A56" w:rsidRPr="00AE51D2">
        <w:rPr>
          <w:rFonts w:ascii="Times New Roman" w:hAnsi="Times New Roman" w:cs="Times New Roman"/>
          <w:position w:val="-12"/>
          <w:szCs w:val="21"/>
        </w:rPr>
        <w:object w:dxaOrig="360" w:dyaOrig="320">
          <v:shape id="_x0000_i1147" type="#_x0000_t75" style="width:16.5pt;height:16.5pt" o:ole="">
            <v:imagedata r:id="rId248" o:title=""/>
          </v:shape>
          <o:OLEObject Type="Embed" ProgID="Equation.DSMT4" ShapeID="_x0000_i1147" DrawAspect="Content" ObjectID="_1606490106" r:id="rId249"/>
        </w:object>
      </w:r>
      <w:r w:rsidR="00942A56" w:rsidRPr="00AE51D2">
        <w:rPr>
          <w:rFonts w:ascii="Times New Roman" w:hAnsi="Times New Roman" w:cs="Times New Roman"/>
          <w:szCs w:val="21"/>
        </w:rPr>
        <w:t>又是一个服从（</w:t>
      </w:r>
      <w:r w:rsidR="00942A56" w:rsidRPr="00AE51D2">
        <w:rPr>
          <w:rFonts w:ascii="Times New Roman" w:hAnsi="Times New Roman" w:cs="Times New Roman"/>
          <w:szCs w:val="21"/>
        </w:rPr>
        <w:t>4,8</w:t>
      </w:r>
      <w:r w:rsidR="00942A56" w:rsidRPr="00AE51D2">
        <w:rPr>
          <w:rFonts w:ascii="Times New Roman" w:hAnsi="Times New Roman" w:cs="Times New Roman"/>
          <w:szCs w:val="21"/>
        </w:rPr>
        <w:t>）均匀分布的变量</w:t>
      </w:r>
      <w:r w:rsidR="006B4883" w:rsidRPr="00AE51D2">
        <w:rPr>
          <w:rFonts w:ascii="Times New Roman" w:hAnsi="Times New Roman" w:cs="Times New Roman"/>
          <w:szCs w:val="21"/>
        </w:rPr>
        <w:t>【</w:t>
      </w:r>
      <w:r w:rsidR="006B4883" w:rsidRPr="00AE51D2">
        <w:rPr>
          <w:rFonts w:ascii="Times New Roman" w:hAnsi="Times New Roman" w:cs="Times New Roman"/>
          <w:szCs w:val="21"/>
        </w:rPr>
        <w:t>7</w:t>
      </w:r>
      <w:r w:rsidR="006B4883" w:rsidRPr="00AE51D2">
        <w:rPr>
          <w:rFonts w:ascii="Times New Roman" w:hAnsi="Times New Roman" w:cs="Times New Roman"/>
          <w:szCs w:val="21"/>
        </w:rPr>
        <w:t>】</w:t>
      </w:r>
      <w:r w:rsidR="00942A56" w:rsidRPr="00AE51D2">
        <w:rPr>
          <w:rFonts w:ascii="Times New Roman" w:hAnsi="Times New Roman" w:cs="Times New Roman"/>
          <w:szCs w:val="21"/>
        </w:rPr>
        <w:t>。</w:t>
      </w:r>
      <w:r w:rsidR="00310E55" w:rsidRPr="00AE51D2">
        <w:rPr>
          <w:rFonts w:ascii="Times New Roman" w:hAnsi="Times New Roman" w:cs="Times New Roman"/>
          <w:szCs w:val="21"/>
        </w:rPr>
        <w:t>用户特征主要指的是用户所处位置的特征，如室内室外或者车上，用户到基站是视距还是非视距等。室内用户除了有特殊的高度外，还存在一个室内距离，室内距离指的是室内用户到建筑物外墙的距离，表示为</w:t>
      </w:r>
      <w:r w:rsidR="00310E55" w:rsidRPr="00AE51D2">
        <w:rPr>
          <w:rFonts w:ascii="Times New Roman" w:hAnsi="Times New Roman" w:cs="Times New Roman"/>
          <w:position w:val="-14"/>
          <w:szCs w:val="21"/>
        </w:rPr>
        <w:object w:dxaOrig="1180" w:dyaOrig="380">
          <v:shape id="_x0000_i1148" type="#_x0000_t75" style="width:58.5pt;height:18.75pt" o:ole="">
            <v:imagedata r:id="rId250" o:title=""/>
          </v:shape>
          <o:OLEObject Type="Embed" ProgID="Equation.DSMT4" ShapeID="_x0000_i1148" DrawAspect="Content" ObjectID="_1606490107" r:id="rId251"/>
        </w:object>
      </w:r>
      <w:r w:rsidR="00310E55" w:rsidRPr="00AE51D2">
        <w:rPr>
          <w:rFonts w:ascii="Times New Roman" w:hAnsi="Times New Roman" w:cs="Times New Roman"/>
          <w:szCs w:val="21"/>
        </w:rPr>
        <w:t>，</w:t>
      </w:r>
      <w:r w:rsidR="00310E55" w:rsidRPr="00AE51D2">
        <w:rPr>
          <w:rFonts w:ascii="Times New Roman" w:hAnsi="Times New Roman" w:cs="Times New Roman"/>
          <w:position w:val="-12"/>
          <w:szCs w:val="21"/>
        </w:rPr>
        <w:object w:dxaOrig="320" w:dyaOrig="320">
          <v:shape id="_x0000_i1149" type="#_x0000_t75" style="width:16.5pt;height:16.5pt" o:ole="">
            <v:imagedata r:id="rId252" o:title=""/>
          </v:shape>
          <o:OLEObject Type="Embed" ProgID="Equation.DSMT4" ShapeID="_x0000_i1149" DrawAspect="Content" ObjectID="_1606490108" r:id="rId253"/>
        </w:object>
      </w:r>
      <w:r w:rsidR="00310E55" w:rsidRPr="00AE51D2">
        <w:rPr>
          <w:rFonts w:ascii="Times New Roman" w:hAnsi="Times New Roman" w:cs="Times New Roman"/>
          <w:szCs w:val="21"/>
        </w:rPr>
        <w:t>是一个服从（</w:t>
      </w:r>
      <w:r w:rsidR="00310E55" w:rsidRPr="00AE51D2">
        <w:rPr>
          <w:rFonts w:ascii="Times New Roman" w:hAnsi="Times New Roman" w:cs="Times New Roman"/>
          <w:szCs w:val="21"/>
        </w:rPr>
        <w:t>0,25</w:t>
      </w:r>
      <w:r w:rsidR="00310E55" w:rsidRPr="00AE51D2">
        <w:rPr>
          <w:rFonts w:ascii="Times New Roman" w:hAnsi="Times New Roman" w:cs="Times New Roman"/>
          <w:szCs w:val="21"/>
        </w:rPr>
        <w:t>）均匀分布的变量。</w:t>
      </w:r>
      <w:r w:rsidR="000B32B1" w:rsidRPr="00AE51D2">
        <w:rPr>
          <w:rFonts w:ascii="Times New Roman" w:hAnsi="Times New Roman" w:cs="Times New Roman"/>
          <w:szCs w:val="21"/>
        </w:rPr>
        <w:t>视距和非视距的概率由式</w:t>
      </w:r>
      <w:r w:rsidR="000B32B1" w:rsidRPr="00AE51D2">
        <w:rPr>
          <w:rFonts w:ascii="Times New Roman" w:hAnsi="Times New Roman" w:cs="Times New Roman"/>
          <w:szCs w:val="21"/>
        </w:rPr>
        <w:t>X</w:t>
      </w:r>
      <w:r w:rsidR="000B32B1" w:rsidRPr="00AE51D2">
        <w:rPr>
          <w:rFonts w:ascii="Times New Roman" w:hAnsi="Times New Roman" w:cs="Times New Roman"/>
          <w:szCs w:val="21"/>
        </w:rPr>
        <w:t>计算。</w:t>
      </w:r>
    </w:p>
    <w:p w:rsidR="00755EDE" w:rsidRPr="00AE51D2" w:rsidRDefault="00755EDE" w:rsidP="00584571">
      <w:pPr>
        <w:ind w:firstLine="420"/>
        <w:rPr>
          <w:rFonts w:ascii="Times New Roman" w:hAnsi="Times New Roman" w:cs="Times New Roman"/>
          <w:szCs w:val="21"/>
        </w:rPr>
      </w:pPr>
      <w:r w:rsidRPr="00AE51D2">
        <w:rPr>
          <w:rFonts w:ascii="Times New Roman" w:hAnsi="Times New Roman" w:cs="Times New Roman"/>
          <w:szCs w:val="21"/>
        </w:rPr>
        <w:lastRenderedPageBreak/>
        <w:t>传播损耗模型计算也即是计算链路的耦合损耗，耦合损耗表示如下式所示</w:t>
      </w:r>
    </w:p>
    <w:p w:rsidR="00755EDE" w:rsidRPr="00AE51D2" w:rsidRDefault="00310181" w:rsidP="00310181">
      <w:pPr>
        <w:jc w:val="center"/>
        <w:rPr>
          <w:rFonts w:ascii="Times New Roman" w:hAnsi="Times New Roman" w:cs="Times New Roman"/>
          <w:szCs w:val="21"/>
        </w:rPr>
      </w:pPr>
      <w:r w:rsidRPr="00AE51D2">
        <w:rPr>
          <w:rFonts w:ascii="Times New Roman" w:hAnsi="Times New Roman" w:cs="Times New Roman"/>
          <w:position w:val="-10"/>
          <w:szCs w:val="21"/>
        </w:rPr>
        <w:object w:dxaOrig="7900" w:dyaOrig="300">
          <v:shape id="_x0000_i1150" type="#_x0000_t75" style="width:396pt;height:15pt" o:ole="">
            <v:imagedata r:id="rId254" o:title=""/>
          </v:shape>
          <o:OLEObject Type="Embed" ProgID="Equation.DSMT4" ShapeID="_x0000_i1150" DrawAspect="Content" ObjectID="_1606490109" r:id="rId255"/>
        </w:object>
      </w:r>
    </w:p>
    <w:p w:rsidR="00310E55" w:rsidRPr="00AE51D2" w:rsidRDefault="00FA3A4C" w:rsidP="00422B91">
      <w:pPr>
        <w:rPr>
          <w:rFonts w:ascii="Times New Roman" w:hAnsi="Times New Roman" w:cs="Times New Roman"/>
          <w:szCs w:val="21"/>
        </w:rPr>
      </w:pPr>
      <w:r w:rsidRPr="00AE51D2">
        <w:rPr>
          <w:rFonts w:ascii="Times New Roman" w:hAnsi="Times New Roman" w:cs="Times New Roman"/>
          <w:szCs w:val="21"/>
        </w:rPr>
        <w:t>其中</w:t>
      </w:r>
      <w:r w:rsidR="00755EDE" w:rsidRPr="00AE51D2">
        <w:rPr>
          <w:rFonts w:ascii="Times New Roman" w:hAnsi="Times New Roman" w:cs="Times New Roman"/>
          <w:szCs w:val="21"/>
        </w:rPr>
        <w:t>包括</w:t>
      </w:r>
      <w:r w:rsidRPr="00AE51D2">
        <w:rPr>
          <w:rFonts w:ascii="Times New Roman" w:hAnsi="Times New Roman" w:cs="Times New Roman"/>
          <w:szCs w:val="21"/>
        </w:rPr>
        <w:t>了</w:t>
      </w:r>
      <w:r w:rsidR="00755EDE" w:rsidRPr="00AE51D2">
        <w:rPr>
          <w:rFonts w:ascii="Times New Roman" w:hAnsi="Times New Roman" w:cs="Times New Roman"/>
          <w:szCs w:val="21"/>
        </w:rPr>
        <w:t>路径损耗、</w:t>
      </w:r>
      <w:r w:rsidRPr="00AE51D2">
        <w:rPr>
          <w:rFonts w:ascii="Times New Roman" w:hAnsi="Times New Roman" w:cs="Times New Roman"/>
          <w:szCs w:val="21"/>
        </w:rPr>
        <w:t>穿透损耗以及阴影衰落</w:t>
      </w:r>
      <w:r w:rsidR="00755EDE" w:rsidRPr="00AE51D2">
        <w:rPr>
          <w:rFonts w:ascii="Times New Roman" w:hAnsi="Times New Roman" w:cs="Times New Roman"/>
          <w:szCs w:val="21"/>
        </w:rPr>
        <w:t>等方面的计算。</w:t>
      </w:r>
      <w:r w:rsidRPr="00AE51D2">
        <w:rPr>
          <w:rFonts w:ascii="Times New Roman" w:hAnsi="Times New Roman" w:cs="Times New Roman"/>
          <w:szCs w:val="21"/>
        </w:rPr>
        <w:t>天线增益根据系统天线模型的不同提供不同的天线增益。</w:t>
      </w:r>
      <w:r w:rsidR="006C7EA5" w:rsidRPr="00AE51D2">
        <w:rPr>
          <w:rFonts w:ascii="Times New Roman" w:hAnsi="Times New Roman" w:cs="Times New Roman"/>
          <w:szCs w:val="21"/>
        </w:rPr>
        <w:t>在得到每个用户到各个基站的耦合损耗后，就可以通过信号的发射功率与耦合损耗计算出每</w:t>
      </w:r>
      <w:r w:rsidR="00FB3AAF" w:rsidRPr="00AE51D2">
        <w:rPr>
          <w:rFonts w:ascii="Times New Roman" w:hAnsi="Times New Roman" w:cs="Times New Roman"/>
          <w:szCs w:val="21"/>
        </w:rPr>
        <w:t>个用户接收到来自各</w:t>
      </w:r>
      <w:r w:rsidR="006C7EA5" w:rsidRPr="00AE51D2">
        <w:rPr>
          <w:rFonts w:ascii="Times New Roman" w:hAnsi="Times New Roman" w:cs="Times New Roman"/>
          <w:szCs w:val="21"/>
        </w:rPr>
        <w:t>基站信号的接收功率</w:t>
      </w:r>
      <w:r w:rsidR="00FB3AAF" w:rsidRPr="00AE51D2">
        <w:rPr>
          <w:rFonts w:ascii="Times New Roman" w:hAnsi="Times New Roman" w:cs="Times New Roman"/>
          <w:szCs w:val="21"/>
        </w:rPr>
        <w:t>，再利用</w:t>
      </w:r>
      <w:r w:rsidR="00FB3AAF" w:rsidRPr="00AE51D2">
        <w:rPr>
          <w:rFonts w:ascii="Times New Roman" w:hAnsi="Times New Roman" w:cs="Times New Roman"/>
          <w:szCs w:val="21"/>
        </w:rPr>
        <w:t>handover</w:t>
      </w:r>
      <w:r w:rsidR="00FB3AAF" w:rsidRPr="00AE51D2">
        <w:rPr>
          <w:rFonts w:ascii="Times New Roman" w:hAnsi="Times New Roman" w:cs="Times New Roman"/>
          <w:szCs w:val="21"/>
        </w:rPr>
        <w:t>切换模型进行小区接入。</w:t>
      </w:r>
      <w:r w:rsidR="00FB3AAF" w:rsidRPr="00AE51D2">
        <w:rPr>
          <w:rFonts w:ascii="Times New Roman" w:hAnsi="Times New Roman" w:cs="Times New Roman"/>
          <w:szCs w:val="21"/>
        </w:rPr>
        <w:t>Handover</w:t>
      </w:r>
      <w:r w:rsidR="00FB3AAF" w:rsidRPr="00AE51D2">
        <w:rPr>
          <w:rFonts w:ascii="Times New Roman" w:hAnsi="Times New Roman" w:cs="Times New Roman"/>
          <w:szCs w:val="21"/>
        </w:rPr>
        <w:t>切换模型是非理想情况下的软切换。对于软切换，切换窗口为</w:t>
      </w:r>
      <w:r w:rsidR="00FB3AAF" w:rsidRPr="00AE51D2">
        <w:rPr>
          <w:rFonts w:ascii="Times New Roman" w:hAnsi="Times New Roman" w:cs="Times New Roman"/>
          <w:szCs w:val="21"/>
        </w:rPr>
        <w:t>3dB</w:t>
      </w:r>
      <w:r w:rsidR="00FB3AAF" w:rsidRPr="00AE51D2">
        <w:rPr>
          <w:rFonts w:ascii="Times New Roman" w:hAnsi="Times New Roman" w:cs="Times New Roman"/>
          <w:szCs w:val="21"/>
        </w:rPr>
        <w:t>。</w:t>
      </w:r>
      <w:r w:rsidR="00202A30" w:rsidRPr="00AE51D2">
        <w:rPr>
          <w:rFonts w:ascii="Times New Roman" w:hAnsi="Times New Roman" w:cs="Times New Roman"/>
          <w:szCs w:val="21"/>
        </w:rPr>
        <w:t>对于小区中的用户，在他们选择服务基站时需要从候选基站中随机选取一个基站作为服务基站。候选基站</w:t>
      </w:r>
      <w:r w:rsidR="00FB3AAF" w:rsidRPr="00AE51D2">
        <w:rPr>
          <w:rFonts w:ascii="Times New Roman" w:hAnsi="Times New Roman" w:cs="Times New Roman"/>
          <w:szCs w:val="21"/>
        </w:rPr>
        <w:t>由接收信号强度在切换窗口内的基站组成，</w:t>
      </w:r>
      <w:r w:rsidR="00202A30" w:rsidRPr="00AE51D2">
        <w:rPr>
          <w:rFonts w:ascii="Times New Roman" w:hAnsi="Times New Roman" w:cs="Times New Roman"/>
          <w:szCs w:val="21"/>
        </w:rPr>
        <w:t>切换窗口是一个接收信号强度范围，范围通常为用户接收到的最强接收信号功率到最强接收信号功率减去</w:t>
      </w:r>
      <w:r w:rsidR="00202A30" w:rsidRPr="00AE51D2">
        <w:rPr>
          <w:rFonts w:ascii="Times New Roman" w:hAnsi="Times New Roman" w:cs="Times New Roman"/>
          <w:szCs w:val="21"/>
        </w:rPr>
        <w:t>3dB</w:t>
      </w:r>
      <w:r w:rsidR="00FB3AAF" w:rsidRPr="00AE51D2">
        <w:rPr>
          <w:rFonts w:ascii="Times New Roman" w:hAnsi="Times New Roman" w:cs="Times New Roman"/>
          <w:szCs w:val="21"/>
        </w:rPr>
        <w:t>。这样做是为了模拟实际场景中为了避免乒乓效应而使用的软切换技术。</w:t>
      </w:r>
    </w:p>
    <w:p w:rsidR="00925557" w:rsidRPr="00AE51D2" w:rsidRDefault="00867495" w:rsidP="00310E55">
      <w:pPr>
        <w:ind w:firstLine="420"/>
        <w:rPr>
          <w:rFonts w:ascii="Times New Roman" w:hAnsi="Times New Roman" w:cs="Times New Roman"/>
          <w:szCs w:val="21"/>
        </w:rPr>
      </w:pPr>
      <w:r w:rsidRPr="00AE51D2">
        <w:rPr>
          <w:rFonts w:ascii="Times New Roman" w:hAnsi="Times New Roman" w:cs="Times New Roman"/>
          <w:szCs w:val="21"/>
        </w:rPr>
        <w:t>小区接入完成后，用户接入的基站就被称为服务基站，其它基站被称为干扰基站，对基站来说接入的用户称为服务用户，其它用户称为干扰用户。有了服务基站、干扰基站以及服务用户、干扰用户后就可以计算每个用户的</w:t>
      </w:r>
      <w:r w:rsidRPr="00AE51D2">
        <w:rPr>
          <w:rFonts w:ascii="Times New Roman" w:hAnsi="Times New Roman" w:cs="Times New Roman"/>
          <w:szCs w:val="21"/>
        </w:rPr>
        <w:t>SINR</w:t>
      </w:r>
      <w:r w:rsidRPr="00AE51D2">
        <w:rPr>
          <w:rFonts w:ascii="Times New Roman" w:hAnsi="Times New Roman" w:cs="Times New Roman"/>
          <w:szCs w:val="21"/>
        </w:rPr>
        <w:t>进而通过映射求得吞吐量了。</w:t>
      </w:r>
    </w:p>
    <w:p w:rsidR="00925557" w:rsidRPr="00AE51D2" w:rsidRDefault="009A63B3" w:rsidP="006B20FB">
      <w:pPr>
        <w:rPr>
          <w:rFonts w:ascii="Times New Roman" w:hAnsi="Times New Roman" w:cs="Times New Roman"/>
          <w:szCs w:val="21"/>
        </w:rPr>
      </w:pPr>
      <w:r w:rsidRPr="00AE51D2">
        <w:rPr>
          <w:rFonts w:ascii="Times New Roman" w:hAnsi="Times New Roman" w:cs="Times New Roman"/>
          <w:szCs w:val="21"/>
        </w:rPr>
        <w:t xml:space="preserve">3.3  </w:t>
      </w:r>
      <w:r w:rsidRPr="00AE51D2">
        <w:rPr>
          <w:rFonts w:ascii="Times New Roman" w:hAnsi="Times New Roman" w:cs="Times New Roman"/>
          <w:szCs w:val="21"/>
        </w:rPr>
        <w:t>仿真结果及分析</w:t>
      </w:r>
    </w:p>
    <w:p w:rsidR="009A63B3" w:rsidRPr="00AE51D2" w:rsidRDefault="009A63B3" w:rsidP="006B20FB">
      <w:pPr>
        <w:rPr>
          <w:rFonts w:ascii="Times New Roman" w:hAnsi="Times New Roman" w:cs="Times New Roman"/>
          <w:szCs w:val="21"/>
        </w:rPr>
      </w:pPr>
      <w:r w:rsidRPr="00AE51D2">
        <w:rPr>
          <w:rFonts w:ascii="Times New Roman" w:hAnsi="Times New Roman" w:cs="Times New Roman"/>
          <w:szCs w:val="21"/>
        </w:rPr>
        <w:t xml:space="preserve">3.3.1  </w:t>
      </w:r>
      <w:r w:rsidRPr="00AE51D2">
        <w:rPr>
          <w:rFonts w:ascii="Times New Roman" w:hAnsi="Times New Roman" w:cs="Times New Roman"/>
          <w:szCs w:val="21"/>
        </w:rPr>
        <w:t>评估准则</w:t>
      </w:r>
    </w:p>
    <w:p w:rsidR="00146396" w:rsidRPr="00AE51D2" w:rsidRDefault="009A63B3" w:rsidP="006B20FB">
      <w:pPr>
        <w:rPr>
          <w:rFonts w:ascii="Times New Roman" w:hAnsi="Times New Roman" w:cs="Times New Roman"/>
          <w:szCs w:val="21"/>
        </w:rPr>
      </w:pPr>
      <w:r w:rsidRPr="00AE51D2">
        <w:rPr>
          <w:rFonts w:ascii="Times New Roman" w:hAnsi="Times New Roman" w:cs="Times New Roman"/>
          <w:szCs w:val="21"/>
        </w:rPr>
        <w:tab/>
      </w:r>
      <w:r w:rsidR="00796EE6" w:rsidRPr="00AE51D2">
        <w:rPr>
          <w:rFonts w:ascii="Times New Roman" w:hAnsi="Times New Roman" w:cs="Times New Roman"/>
          <w:szCs w:val="21"/>
        </w:rPr>
        <w:t>判断两个系统是否在同一地理空间内共存的标准有很多，这里选择被干扰系统吞吐量相比没干扰时系统吞吐量的损失低于</w:t>
      </w:r>
      <w:r w:rsidR="00796EE6" w:rsidRPr="00AE51D2">
        <w:rPr>
          <w:rFonts w:ascii="Times New Roman" w:hAnsi="Times New Roman" w:cs="Times New Roman"/>
          <w:szCs w:val="21"/>
        </w:rPr>
        <w:t>5%</w:t>
      </w:r>
      <w:r w:rsidR="00A5033E" w:rsidRPr="00AE51D2">
        <w:rPr>
          <w:rFonts w:ascii="Times New Roman" w:hAnsi="Times New Roman" w:cs="Times New Roman"/>
          <w:szCs w:val="21"/>
        </w:rPr>
        <w:t>时</w:t>
      </w:r>
      <w:r w:rsidR="00796EE6" w:rsidRPr="00AE51D2">
        <w:rPr>
          <w:rFonts w:ascii="Times New Roman" w:hAnsi="Times New Roman" w:cs="Times New Roman"/>
          <w:szCs w:val="21"/>
        </w:rPr>
        <w:t>两个系统可以在这个地理空间内共存</w:t>
      </w:r>
      <w:r w:rsidR="00146396" w:rsidRPr="00AE51D2">
        <w:rPr>
          <w:rFonts w:ascii="Times New Roman" w:hAnsi="Times New Roman" w:cs="Times New Roman"/>
          <w:szCs w:val="21"/>
        </w:rPr>
        <w:t>，可以表示为：</w:t>
      </w:r>
    </w:p>
    <w:p w:rsidR="00146396" w:rsidRPr="00AE51D2" w:rsidRDefault="00146396" w:rsidP="00146396">
      <w:pPr>
        <w:jc w:val="center"/>
        <w:rPr>
          <w:rFonts w:ascii="Times New Roman" w:hAnsi="Times New Roman" w:cs="Times New Roman"/>
          <w:szCs w:val="21"/>
        </w:rPr>
      </w:pPr>
      <w:r w:rsidRPr="00AE51D2">
        <w:rPr>
          <w:rFonts w:ascii="Times New Roman" w:hAnsi="Times New Roman" w:cs="Times New Roman"/>
          <w:position w:val="-28"/>
          <w:szCs w:val="21"/>
        </w:rPr>
        <w:object w:dxaOrig="2260" w:dyaOrig="639">
          <v:shape id="_x0000_i1151" type="#_x0000_t75" style="width:112.5pt;height:31.5pt" o:ole="">
            <v:imagedata r:id="rId256" o:title=""/>
          </v:shape>
          <o:OLEObject Type="Embed" ProgID="Equation.DSMT4" ShapeID="_x0000_i1151" DrawAspect="Content" ObjectID="_1606490110" r:id="rId257"/>
        </w:object>
      </w:r>
    </w:p>
    <w:p w:rsidR="00146396" w:rsidRPr="00AE51D2" w:rsidRDefault="00146396" w:rsidP="00146396">
      <w:pPr>
        <w:rPr>
          <w:rFonts w:ascii="Times New Roman" w:hAnsi="Times New Roman" w:cs="Times New Roman"/>
          <w:szCs w:val="21"/>
        </w:rPr>
      </w:pPr>
      <w:r w:rsidRPr="00AE51D2">
        <w:rPr>
          <w:rFonts w:ascii="Times New Roman" w:hAnsi="Times New Roman" w:cs="Times New Roman"/>
          <w:szCs w:val="21"/>
        </w:rPr>
        <w:t>其中，</w:t>
      </w:r>
      <w:r w:rsidRPr="00AE51D2">
        <w:rPr>
          <w:rFonts w:ascii="Times New Roman" w:hAnsi="Times New Roman" w:cs="Times New Roman"/>
          <w:position w:val="-12"/>
          <w:szCs w:val="21"/>
        </w:rPr>
        <w:object w:dxaOrig="1140" w:dyaOrig="320">
          <v:shape id="_x0000_i1152" type="#_x0000_t75" style="width:57pt;height:16.5pt" o:ole="">
            <v:imagedata r:id="rId258" o:title=""/>
          </v:shape>
          <o:OLEObject Type="Embed" ProgID="Equation.DSMT4" ShapeID="_x0000_i1152" DrawAspect="Content" ObjectID="_1606490111" r:id="rId259"/>
        </w:object>
      </w:r>
      <w:r w:rsidRPr="00AE51D2">
        <w:rPr>
          <w:rFonts w:ascii="Times New Roman" w:hAnsi="Times New Roman" w:cs="Times New Roman"/>
          <w:szCs w:val="21"/>
        </w:rPr>
        <w:t>表示存在邻频干扰时的吞吐量，</w:t>
      </w:r>
      <w:r w:rsidRPr="00AE51D2">
        <w:rPr>
          <w:rFonts w:ascii="Times New Roman" w:hAnsi="Times New Roman" w:cs="Times New Roman"/>
          <w:position w:val="-12"/>
          <w:szCs w:val="21"/>
        </w:rPr>
        <w:object w:dxaOrig="1280" w:dyaOrig="320">
          <v:shape id="_x0000_i1153" type="#_x0000_t75" style="width:63pt;height:16.5pt" o:ole="">
            <v:imagedata r:id="rId260" o:title=""/>
          </v:shape>
          <o:OLEObject Type="Embed" ProgID="Equation.DSMT4" ShapeID="_x0000_i1153" DrawAspect="Content" ObjectID="_1606490112" r:id="rId261"/>
        </w:object>
      </w:r>
      <w:r w:rsidRPr="00AE51D2">
        <w:rPr>
          <w:rFonts w:ascii="Times New Roman" w:hAnsi="Times New Roman" w:cs="Times New Roman"/>
          <w:szCs w:val="21"/>
        </w:rPr>
        <w:t>不存在邻频干扰时的吞吐量。</w:t>
      </w:r>
    </w:p>
    <w:p w:rsidR="009A63B3" w:rsidRPr="00AE51D2" w:rsidRDefault="00857F67" w:rsidP="00146396">
      <w:pPr>
        <w:ind w:firstLine="420"/>
        <w:rPr>
          <w:rFonts w:ascii="Times New Roman" w:hAnsi="Times New Roman" w:cs="Times New Roman"/>
          <w:szCs w:val="21"/>
        </w:rPr>
      </w:pPr>
      <w:r w:rsidRPr="00AE51D2">
        <w:rPr>
          <w:rFonts w:ascii="Times New Roman" w:hAnsi="Times New Roman" w:cs="Times New Roman"/>
          <w:szCs w:val="21"/>
        </w:rPr>
        <w:t>如前文所述，随着</w:t>
      </w:r>
      <w:r w:rsidRPr="00AE51D2">
        <w:rPr>
          <w:rFonts w:ascii="Times New Roman" w:hAnsi="Times New Roman" w:cs="Times New Roman"/>
          <w:szCs w:val="21"/>
        </w:rPr>
        <w:t>ACIR</w:t>
      </w:r>
      <w:r w:rsidRPr="00AE51D2">
        <w:rPr>
          <w:rFonts w:ascii="Times New Roman" w:hAnsi="Times New Roman" w:cs="Times New Roman"/>
          <w:szCs w:val="21"/>
        </w:rPr>
        <w:t>值的提高，意味着发射机与接收机性能越好，系统的吞吐量损失越低。因此，通过考察吞吐量损失随着</w:t>
      </w:r>
      <w:r w:rsidRPr="00AE51D2">
        <w:rPr>
          <w:rFonts w:ascii="Times New Roman" w:hAnsi="Times New Roman" w:cs="Times New Roman"/>
          <w:szCs w:val="21"/>
        </w:rPr>
        <w:t>ACIR</w:t>
      </w:r>
      <w:r w:rsidRPr="00AE51D2">
        <w:rPr>
          <w:rFonts w:ascii="Times New Roman" w:hAnsi="Times New Roman" w:cs="Times New Roman"/>
          <w:szCs w:val="21"/>
        </w:rPr>
        <w:t>值的变化，可以得出两个系统共存时所需要的</w:t>
      </w:r>
      <w:r w:rsidRPr="00AE51D2">
        <w:rPr>
          <w:rFonts w:ascii="Times New Roman" w:hAnsi="Times New Roman" w:cs="Times New Roman"/>
          <w:szCs w:val="21"/>
        </w:rPr>
        <w:t>ACIR</w:t>
      </w:r>
      <w:r w:rsidRPr="00AE51D2">
        <w:rPr>
          <w:rFonts w:ascii="Times New Roman" w:hAnsi="Times New Roman" w:cs="Times New Roman"/>
          <w:szCs w:val="21"/>
        </w:rPr>
        <w:t>隔离度。在系统共存仿真中，本文使用香农公式将</w:t>
      </w:r>
      <w:r w:rsidRPr="00AE51D2">
        <w:rPr>
          <w:rFonts w:ascii="Times New Roman" w:hAnsi="Times New Roman" w:cs="Times New Roman"/>
          <w:szCs w:val="21"/>
        </w:rPr>
        <w:t>SINR</w:t>
      </w:r>
      <w:r w:rsidRPr="00AE51D2">
        <w:rPr>
          <w:rFonts w:ascii="Times New Roman" w:hAnsi="Times New Roman" w:cs="Times New Roman"/>
          <w:szCs w:val="21"/>
        </w:rPr>
        <w:t>映射为吞吐量，即采用截断修正的香农公式将</w:t>
      </w:r>
      <w:r w:rsidRPr="00AE51D2">
        <w:rPr>
          <w:rFonts w:ascii="Times New Roman" w:hAnsi="Times New Roman" w:cs="Times New Roman"/>
          <w:szCs w:val="21"/>
        </w:rPr>
        <w:t xml:space="preserve">SINR </w:t>
      </w:r>
      <w:r w:rsidRPr="00AE51D2">
        <w:rPr>
          <w:rFonts w:ascii="Times New Roman" w:hAnsi="Times New Roman" w:cs="Times New Roman"/>
          <w:szCs w:val="21"/>
        </w:rPr>
        <w:t>映射为吞吐量【</w:t>
      </w:r>
      <w:r w:rsidR="00222FD4" w:rsidRPr="00AE51D2">
        <w:rPr>
          <w:rFonts w:ascii="Times New Roman" w:hAnsi="Times New Roman" w:cs="Times New Roman"/>
          <w:szCs w:val="21"/>
        </w:rPr>
        <w:t>6</w:t>
      </w:r>
      <w:r w:rsidRPr="00AE51D2">
        <w:rPr>
          <w:rFonts w:ascii="Times New Roman" w:hAnsi="Times New Roman" w:cs="Times New Roman"/>
          <w:szCs w:val="21"/>
        </w:rPr>
        <w:t>】</w:t>
      </w:r>
      <w:r w:rsidR="00222FD4" w:rsidRPr="00AE51D2">
        <w:rPr>
          <w:rFonts w:ascii="Times New Roman" w:hAnsi="Times New Roman" w:cs="Times New Roman"/>
          <w:szCs w:val="21"/>
        </w:rPr>
        <w:t>：</w:t>
      </w:r>
    </w:p>
    <w:p w:rsidR="00222FD4" w:rsidRPr="00AE51D2" w:rsidRDefault="0003396C" w:rsidP="00222FD4">
      <w:pPr>
        <w:jc w:val="center"/>
        <w:rPr>
          <w:rFonts w:ascii="Times New Roman" w:hAnsi="Times New Roman" w:cs="Times New Roman"/>
          <w:szCs w:val="21"/>
        </w:rPr>
      </w:pPr>
      <w:r w:rsidRPr="00AE51D2">
        <w:rPr>
          <w:rFonts w:ascii="Times New Roman" w:hAnsi="Times New Roman" w:cs="Times New Roman"/>
          <w:position w:val="-44"/>
          <w:szCs w:val="21"/>
        </w:rPr>
        <w:object w:dxaOrig="4920" w:dyaOrig="980">
          <v:shape id="_x0000_i1154" type="#_x0000_t75" style="width:246pt;height:48.75pt" o:ole="">
            <v:imagedata r:id="rId262" o:title=""/>
          </v:shape>
          <o:OLEObject Type="Embed" ProgID="Equation.DSMT4" ShapeID="_x0000_i1154" DrawAspect="Content" ObjectID="_1606490113" r:id="rId263"/>
        </w:object>
      </w:r>
    </w:p>
    <w:p w:rsidR="00222FD4" w:rsidRPr="00AE51D2" w:rsidRDefault="00222FD4" w:rsidP="00222FD4">
      <w:pPr>
        <w:rPr>
          <w:rFonts w:ascii="Times New Roman" w:hAnsi="Times New Roman" w:cs="Times New Roman"/>
          <w:szCs w:val="21"/>
        </w:rPr>
      </w:pPr>
      <w:r w:rsidRPr="00AE51D2">
        <w:rPr>
          <w:rFonts w:ascii="Times New Roman" w:hAnsi="Times New Roman" w:cs="Times New Roman"/>
          <w:szCs w:val="21"/>
        </w:rPr>
        <w:t>式中，</w:t>
      </w:r>
      <w:r w:rsidRPr="00AE51D2">
        <w:rPr>
          <w:rFonts w:ascii="Times New Roman" w:hAnsi="Times New Roman" w:cs="Times New Roman"/>
          <w:i/>
          <w:szCs w:val="21"/>
        </w:rPr>
        <w:t>W</w:t>
      </w:r>
      <w:r w:rsidRPr="00AE51D2">
        <w:rPr>
          <w:rFonts w:ascii="Times New Roman" w:hAnsi="Times New Roman" w:cs="Times New Roman"/>
          <w:szCs w:val="21"/>
        </w:rPr>
        <w:t>为被干扰系统的带宽，</w:t>
      </w:r>
      <w:r w:rsidRPr="00AE51D2">
        <w:rPr>
          <w:rFonts w:ascii="Times New Roman" w:hAnsi="Times New Roman" w:cs="Times New Roman"/>
          <w:szCs w:val="21"/>
        </w:rPr>
        <w:t>SINR</w:t>
      </w:r>
      <w:r w:rsidRPr="00AE51D2">
        <w:rPr>
          <w:rFonts w:ascii="Times New Roman" w:hAnsi="Times New Roman" w:cs="Times New Roman"/>
          <w:szCs w:val="21"/>
        </w:rPr>
        <w:t>是测得的信干噪比，在香农公式中为线性值，其余参数由下表描述</w:t>
      </w:r>
      <w:r w:rsidR="0003396C" w:rsidRPr="00AE51D2">
        <w:rPr>
          <w:rFonts w:ascii="Times New Roman" w:hAnsi="Times New Roman" w:cs="Times New Roman"/>
          <w:szCs w:val="21"/>
        </w:rPr>
        <w:t>。</w:t>
      </w:r>
    </w:p>
    <w:tbl>
      <w:tblPr>
        <w:tblStyle w:val="a3"/>
        <w:tblW w:w="0" w:type="auto"/>
        <w:tblLook w:val="04A0" w:firstRow="1" w:lastRow="0" w:firstColumn="1" w:lastColumn="0" w:noHBand="0" w:noVBand="1"/>
      </w:tblPr>
      <w:tblGrid>
        <w:gridCol w:w="2074"/>
        <w:gridCol w:w="756"/>
        <w:gridCol w:w="709"/>
        <w:gridCol w:w="4757"/>
      </w:tblGrid>
      <w:tr w:rsidR="0003396C" w:rsidRPr="00AE51D2" w:rsidTr="0003396C">
        <w:tc>
          <w:tcPr>
            <w:tcW w:w="2074" w:type="dxa"/>
            <w:vAlign w:val="center"/>
          </w:tcPr>
          <w:p w:rsidR="0003396C" w:rsidRPr="00AE51D2" w:rsidRDefault="0003396C" w:rsidP="0003396C">
            <w:pPr>
              <w:jc w:val="center"/>
              <w:rPr>
                <w:rFonts w:ascii="Times New Roman" w:hAnsi="Times New Roman" w:cs="Times New Roman"/>
                <w:szCs w:val="21"/>
              </w:rPr>
            </w:pPr>
            <w:r w:rsidRPr="00AE51D2">
              <w:rPr>
                <w:rFonts w:ascii="Times New Roman" w:hAnsi="Times New Roman" w:cs="Times New Roman"/>
                <w:szCs w:val="21"/>
              </w:rPr>
              <w:t>参数</w:t>
            </w:r>
          </w:p>
        </w:tc>
        <w:tc>
          <w:tcPr>
            <w:tcW w:w="756" w:type="dxa"/>
            <w:vAlign w:val="center"/>
          </w:tcPr>
          <w:p w:rsidR="0003396C" w:rsidRPr="00AE51D2" w:rsidRDefault="0003396C" w:rsidP="0003396C">
            <w:pPr>
              <w:jc w:val="center"/>
              <w:rPr>
                <w:rFonts w:ascii="Times New Roman" w:hAnsi="Times New Roman" w:cs="Times New Roman"/>
                <w:szCs w:val="21"/>
              </w:rPr>
            </w:pPr>
            <w:r w:rsidRPr="00AE51D2">
              <w:rPr>
                <w:rFonts w:ascii="Times New Roman" w:hAnsi="Times New Roman" w:cs="Times New Roman"/>
                <w:szCs w:val="21"/>
              </w:rPr>
              <w:t>下行</w:t>
            </w:r>
          </w:p>
        </w:tc>
        <w:tc>
          <w:tcPr>
            <w:tcW w:w="709" w:type="dxa"/>
            <w:vAlign w:val="center"/>
          </w:tcPr>
          <w:p w:rsidR="0003396C" w:rsidRPr="00AE51D2" w:rsidRDefault="0003396C" w:rsidP="0003396C">
            <w:pPr>
              <w:jc w:val="center"/>
              <w:rPr>
                <w:rFonts w:ascii="Times New Roman" w:hAnsi="Times New Roman" w:cs="Times New Roman"/>
                <w:szCs w:val="21"/>
              </w:rPr>
            </w:pPr>
            <w:r w:rsidRPr="00AE51D2">
              <w:rPr>
                <w:rFonts w:ascii="Times New Roman" w:hAnsi="Times New Roman" w:cs="Times New Roman"/>
                <w:szCs w:val="21"/>
              </w:rPr>
              <w:t>上行</w:t>
            </w:r>
          </w:p>
        </w:tc>
        <w:tc>
          <w:tcPr>
            <w:tcW w:w="4757" w:type="dxa"/>
            <w:vAlign w:val="center"/>
          </w:tcPr>
          <w:p w:rsidR="0003396C" w:rsidRPr="00AE51D2" w:rsidRDefault="0003396C" w:rsidP="0003396C">
            <w:pPr>
              <w:jc w:val="center"/>
              <w:rPr>
                <w:rFonts w:ascii="Times New Roman" w:hAnsi="Times New Roman" w:cs="Times New Roman"/>
                <w:szCs w:val="21"/>
              </w:rPr>
            </w:pPr>
            <w:r w:rsidRPr="00AE51D2">
              <w:rPr>
                <w:rFonts w:ascii="Times New Roman" w:hAnsi="Times New Roman" w:cs="Times New Roman"/>
                <w:szCs w:val="21"/>
              </w:rPr>
              <w:t>注释</w:t>
            </w:r>
          </w:p>
        </w:tc>
      </w:tr>
      <w:tr w:rsidR="0003396C" w:rsidRPr="00AE51D2" w:rsidTr="0003396C">
        <w:tc>
          <w:tcPr>
            <w:tcW w:w="2074" w:type="dxa"/>
            <w:vAlign w:val="center"/>
          </w:tcPr>
          <w:p w:rsidR="0003396C" w:rsidRPr="00AE51D2" w:rsidRDefault="0003396C" w:rsidP="0003396C">
            <w:pPr>
              <w:jc w:val="center"/>
              <w:rPr>
                <w:rFonts w:ascii="Times New Roman" w:hAnsi="Times New Roman" w:cs="Times New Roman"/>
                <w:szCs w:val="21"/>
              </w:rPr>
            </w:pPr>
            <w:r w:rsidRPr="00AE51D2">
              <w:rPr>
                <w:rFonts w:ascii="Times New Roman" w:hAnsi="Times New Roman" w:cs="Times New Roman"/>
                <w:position w:val="-6"/>
                <w:szCs w:val="21"/>
              </w:rPr>
              <w:object w:dxaOrig="220" w:dyaOrig="200">
                <v:shape id="_x0000_i1155" type="#_x0000_t75" style="width:11.25pt;height:9.75pt" o:ole="">
                  <v:imagedata r:id="rId264" o:title=""/>
                </v:shape>
                <o:OLEObject Type="Embed" ProgID="Equation.DSMT4" ShapeID="_x0000_i1155" DrawAspect="Content" ObjectID="_1606490114" r:id="rId265"/>
              </w:object>
            </w:r>
          </w:p>
        </w:tc>
        <w:tc>
          <w:tcPr>
            <w:tcW w:w="756" w:type="dxa"/>
            <w:vAlign w:val="center"/>
          </w:tcPr>
          <w:p w:rsidR="0003396C" w:rsidRPr="00AE51D2" w:rsidRDefault="0003396C" w:rsidP="0003396C">
            <w:pPr>
              <w:jc w:val="center"/>
              <w:rPr>
                <w:rFonts w:ascii="Times New Roman" w:hAnsi="Times New Roman" w:cs="Times New Roman"/>
                <w:szCs w:val="21"/>
              </w:rPr>
            </w:pPr>
            <w:r w:rsidRPr="00AE51D2">
              <w:rPr>
                <w:rFonts w:ascii="Times New Roman" w:hAnsi="Times New Roman" w:cs="Times New Roman"/>
                <w:szCs w:val="21"/>
              </w:rPr>
              <w:t>0.6</w:t>
            </w:r>
          </w:p>
        </w:tc>
        <w:tc>
          <w:tcPr>
            <w:tcW w:w="709" w:type="dxa"/>
            <w:vAlign w:val="center"/>
          </w:tcPr>
          <w:p w:rsidR="0003396C" w:rsidRPr="00AE51D2" w:rsidRDefault="0003396C" w:rsidP="0003396C">
            <w:pPr>
              <w:jc w:val="center"/>
              <w:rPr>
                <w:rFonts w:ascii="Times New Roman" w:hAnsi="Times New Roman" w:cs="Times New Roman"/>
                <w:szCs w:val="21"/>
              </w:rPr>
            </w:pPr>
            <w:r w:rsidRPr="00AE51D2">
              <w:rPr>
                <w:rFonts w:ascii="Times New Roman" w:hAnsi="Times New Roman" w:cs="Times New Roman"/>
                <w:szCs w:val="21"/>
              </w:rPr>
              <w:t>0.4</w:t>
            </w:r>
          </w:p>
        </w:tc>
        <w:tc>
          <w:tcPr>
            <w:tcW w:w="4757" w:type="dxa"/>
            <w:vAlign w:val="center"/>
          </w:tcPr>
          <w:p w:rsidR="0003396C" w:rsidRPr="00AE51D2" w:rsidRDefault="0003396C" w:rsidP="0003396C">
            <w:pPr>
              <w:jc w:val="center"/>
              <w:rPr>
                <w:rFonts w:ascii="Times New Roman" w:hAnsi="Times New Roman" w:cs="Times New Roman"/>
                <w:szCs w:val="21"/>
              </w:rPr>
            </w:pPr>
            <w:r w:rsidRPr="00AE51D2">
              <w:rPr>
                <w:rFonts w:ascii="Times New Roman" w:hAnsi="Times New Roman" w:cs="Times New Roman"/>
                <w:szCs w:val="21"/>
              </w:rPr>
              <w:t>衰减因子</w:t>
            </w:r>
          </w:p>
        </w:tc>
      </w:tr>
      <w:tr w:rsidR="0003396C" w:rsidRPr="00AE51D2" w:rsidTr="0003396C">
        <w:tc>
          <w:tcPr>
            <w:tcW w:w="2074" w:type="dxa"/>
            <w:vAlign w:val="center"/>
          </w:tcPr>
          <w:p w:rsidR="0003396C" w:rsidRPr="00AE51D2" w:rsidRDefault="0003396C" w:rsidP="0003396C">
            <w:pPr>
              <w:jc w:val="center"/>
              <w:rPr>
                <w:rFonts w:ascii="Times New Roman" w:hAnsi="Times New Roman" w:cs="Times New Roman"/>
                <w:szCs w:val="21"/>
              </w:rPr>
            </w:pPr>
            <w:r w:rsidRPr="00AE51D2">
              <w:rPr>
                <w:rFonts w:ascii="Times New Roman" w:hAnsi="Times New Roman" w:cs="Times New Roman"/>
                <w:position w:val="-10"/>
                <w:szCs w:val="21"/>
              </w:rPr>
              <w:object w:dxaOrig="680" w:dyaOrig="300">
                <v:shape id="_x0000_i1156" type="#_x0000_t75" style="width:33.75pt;height:15pt" o:ole="">
                  <v:imagedata r:id="rId266" o:title=""/>
                </v:shape>
                <o:OLEObject Type="Embed" ProgID="Equation.DSMT4" ShapeID="_x0000_i1156" DrawAspect="Content" ObjectID="_1606490115" r:id="rId267"/>
              </w:object>
            </w:r>
            <w:r w:rsidRPr="00AE51D2">
              <w:rPr>
                <w:rFonts w:ascii="Times New Roman" w:hAnsi="Times New Roman" w:cs="Times New Roman"/>
                <w:szCs w:val="21"/>
              </w:rPr>
              <w:t>[dB]</w:t>
            </w:r>
          </w:p>
        </w:tc>
        <w:tc>
          <w:tcPr>
            <w:tcW w:w="756" w:type="dxa"/>
            <w:vAlign w:val="center"/>
          </w:tcPr>
          <w:p w:rsidR="0003396C" w:rsidRPr="00AE51D2" w:rsidRDefault="0003396C" w:rsidP="0003396C">
            <w:pPr>
              <w:jc w:val="center"/>
              <w:rPr>
                <w:rFonts w:ascii="Times New Roman" w:hAnsi="Times New Roman" w:cs="Times New Roman"/>
                <w:szCs w:val="21"/>
              </w:rPr>
            </w:pPr>
            <w:r w:rsidRPr="00AE51D2">
              <w:rPr>
                <w:rFonts w:ascii="Times New Roman" w:hAnsi="Times New Roman" w:cs="Times New Roman"/>
                <w:szCs w:val="21"/>
              </w:rPr>
              <w:t>-10</w:t>
            </w:r>
          </w:p>
        </w:tc>
        <w:tc>
          <w:tcPr>
            <w:tcW w:w="709" w:type="dxa"/>
            <w:vAlign w:val="center"/>
          </w:tcPr>
          <w:p w:rsidR="0003396C" w:rsidRPr="00AE51D2" w:rsidRDefault="0003396C" w:rsidP="0003396C">
            <w:pPr>
              <w:jc w:val="center"/>
              <w:rPr>
                <w:rFonts w:ascii="Times New Roman" w:hAnsi="Times New Roman" w:cs="Times New Roman"/>
                <w:szCs w:val="21"/>
              </w:rPr>
            </w:pPr>
            <w:r w:rsidRPr="00AE51D2">
              <w:rPr>
                <w:rFonts w:ascii="Times New Roman" w:hAnsi="Times New Roman" w:cs="Times New Roman"/>
                <w:szCs w:val="21"/>
              </w:rPr>
              <w:t>-10</w:t>
            </w:r>
          </w:p>
        </w:tc>
        <w:tc>
          <w:tcPr>
            <w:tcW w:w="4757" w:type="dxa"/>
            <w:vAlign w:val="center"/>
          </w:tcPr>
          <w:p w:rsidR="0003396C" w:rsidRPr="00AE51D2" w:rsidRDefault="0003396C" w:rsidP="0003396C">
            <w:pPr>
              <w:jc w:val="center"/>
              <w:rPr>
                <w:rFonts w:ascii="Times New Roman" w:hAnsi="Times New Roman" w:cs="Times New Roman"/>
                <w:szCs w:val="21"/>
              </w:rPr>
            </w:pPr>
            <w:r w:rsidRPr="00AE51D2">
              <w:rPr>
                <w:rFonts w:ascii="Times New Roman" w:hAnsi="Times New Roman" w:cs="Times New Roman"/>
                <w:szCs w:val="21"/>
              </w:rPr>
              <w:t>调制方式：</w:t>
            </w:r>
            <w:r w:rsidRPr="00AE51D2">
              <w:rPr>
                <w:rFonts w:ascii="Times New Roman" w:hAnsi="Times New Roman" w:cs="Times New Roman"/>
                <w:szCs w:val="21"/>
              </w:rPr>
              <w:t>QPSK</w:t>
            </w:r>
          </w:p>
          <w:p w:rsidR="0003396C" w:rsidRPr="00AE51D2" w:rsidRDefault="0003396C" w:rsidP="0003396C">
            <w:pPr>
              <w:jc w:val="center"/>
              <w:rPr>
                <w:rFonts w:ascii="Times New Roman" w:hAnsi="Times New Roman" w:cs="Times New Roman"/>
                <w:szCs w:val="21"/>
              </w:rPr>
            </w:pPr>
            <w:r w:rsidRPr="00AE51D2">
              <w:rPr>
                <w:rFonts w:ascii="Times New Roman" w:hAnsi="Times New Roman" w:cs="Times New Roman"/>
                <w:szCs w:val="21"/>
              </w:rPr>
              <w:t>下行链路：</w:t>
            </w:r>
            <w:r w:rsidRPr="00AE51D2">
              <w:rPr>
                <w:rFonts w:ascii="Times New Roman" w:hAnsi="Times New Roman" w:cs="Times New Roman"/>
                <w:szCs w:val="21"/>
              </w:rPr>
              <w:t xml:space="preserve">1/8 </w:t>
            </w:r>
            <w:r w:rsidRPr="00AE51D2">
              <w:rPr>
                <w:rFonts w:ascii="Times New Roman" w:hAnsi="Times New Roman" w:cs="Times New Roman"/>
                <w:szCs w:val="21"/>
              </w:rPr>
              <w:t>码率，</w:t>
            </w:r>
          </w:p>
          <w:p w:rsidR="0003396C" w:rsidRPr="00AE51D2" w:rsidRDefault="0003396C" w:rsidP="0003396C">
            <w:pPr>
              <w:jc w:val="center"/>
              <w:rPr>
                <w:rFonts w:ascii="Times New Roman" w:hAnsi="Times New Roman" w:cs="Times New Roman"/>
                <w:szCs w:val="21"/>
              </w:rPr>
            </w:pPr>
            <w:r w:rsidRPr="00AE51D2">
              <w:rPr>
                <w:rFonts w:ascii="Times New Roman" w:hAnsi="Times New Roman" w:cs="Times New Roman"/>
                <w:szCs w:val="21"/>
              </w:rPr>
              <w:t>上行链路：</w:t>
            </w:r>
            <w:r w:rsidRPr="00AE51D2">
              <w:rPr>
                <w:rFonts w:ascii="Times New Roman" w:hAnsi="Times New Roman" w:cs="Times New Roman"/>
                <w:szCs w:val="21"/>
              </w:rPr>
              <w:t xml:space="preserve">1/5 </w:t>
            </w:r>
            <w:r w:rsidRPr="00AE51D2">
              <w:rPr>
                <w:rFonts w:ascii="Times New Roman" w:hAnsi="Times New Roman" w:cs="Times New Roman"/>
                <w:szCs w:val="21"/>
              </w:rPr>
              <w:t>码率</w:t>
            </w:r>
          </w:p>
        </w:tc>
      </w:tr>
      <w:tr w:rsidR="0003396C" w:rsidRPr="00AE51D2" w:rsidTr="0003396C">
        <w:tc>
          <w:tcPr>
            <w:tcW w:w="2074" w:type="dxa"/>
            <w:vAlign w:val="center"/>
          </w:tcPr>
          <w:p w:rsidR="0003396C" w:rsidRPr="00AE51D2" w:rsidRDefault="0003396C" w:rsidP="0003396C">
            <w:pPr>
              <w:jc w:val="center"/>
              <w:rPr>
                <w:rFonts w:ascii="Times New Roman" w:hAnsi="Times New Roman" w:cs="Times New Roman"/>
                <w:szCs w:val="21"/>
              </w:rPr>
            </w:pPr>
            <w:r w:rsidRPr="00AE51D2">
              <w:rPr>
                <w:rFonts w:ascii="Times New Roman" w:hAnsi="Times New Roman" w:cs="Times New Roman"/>
                <w:position w:val="-10"/>
                <w:szCs w:val="21"/>
              </w:rPr>
              <w:object w:dxaOrig="700" w:dyaOrig="300">
                <v:shape id="_x0000_i1157" type="#_x0000_t75" style="width:36pt;height:15pt" o:ole="">
                  <v:imagedata r:id="rId268" o:title=""/>
                </v:shape>
                <o:OLEObject Type="Embed" ProgID="Equation.DSMT4" ShapeID="_x0000_i1157" DrawAspect="Content" ObjectID="_1606490116" r:id="rId269"/>
              </w:object>
            </w:r>
            <w:r w:rsidRPr="00AE51D2">
              <w:rPr>
                <w:rFonts w:ascii="Times New Roman" w:hAnsi="Times New Roman" w:cs="Times New Roman"/>
                <w:szCs w:val="21"/>
              </w:rPr>
              <w:t>[dB]</w:t>
            </w:r>
          </w:p>
        </w:tc>
        <w:tc>
          <w:tcPr>
            <w:tcW w:w="756" w:type="dxa"/>
            <w:vAlign w:val="center"/>
          </w:tcPr>
          <w:p w:rsidR="0003396C" w:rsidRPr="00AE51D2" w:rsidRDefault="0003396C" w:rsidP="0003396C">
            <w:pPr>
              <w:jc w:val="center"/>
              <w:rPr>
                <w:rFonts w:ascii="Times New Roman" w:hAnsi="Times New Roman" w:cs="Times New Roman"/>
                <w:szCs w:val="21"/>
              </w:rPr>
            </w:pPr>
            <w:r w:rsidRPr="00AE51D2">
              <w:rPr>
                <w:rFonts w:ascii="Times New Roman" w:hAnsi="Times New Roman" w:cs="Times New Roman"/>
                <w:szCs w:val="21"/>
              </w:rPr>
              <w:t>30</w:t>
            </w:r>
          </w:p>
        </w:tc>
        <w:tc>
          <w:tcPr>
            <w:tcW w:w="709" w:type="dxa"/>
            <w:vAlign w:val="center"/>
          </w:tcPr>
          <w:p w:rsidR="0003396C" w:rsidRPr="00AE51D2" w:rsidRDefault="0003396C" w:rsidP="0003396C">
            <w:pPr>
              <w:jc w:val="center"/>
              <w:rPr>
                <w:rFonts w:ascii="Times New Roman" w:hAnsi="Times New Roman" w:cs="Times New Roman"/>
                <w:szCs w:val="21"/>
              </w:rPr>
            </w:pPr>
            <w:r w:rsidRPr="00AE51D2">
              <w:rPr>
                <w:rFonts w:ascii="Times New Roman" w:hAnsi="Times New Roman" w:cs="Times New Roman"/>
                <w:szCs w:val="21"/>
              </w:rPr>
              <w:t>22</w:t>
            </w:r>
          </w:p>
        </w:tc>
        <w:tc>
          <w:tcPr>
            <w:tcW w:w="4757" w:type="dxa"/>
            <w:vAlign w:val="center"/>
          </w:tcPr>
          <w:p w:rsidR="0003396C" w:rsidRPr="00AE51D2" w:rsidRDefault="00930A8E" w:rsidP="0003396C">
            <w:pPr>
              <w:jc w:val="center"/>
              <w:rPr>
                <w:rFonts w:ascii="Times New Roman" w:hAnsi="Times New Roman" w:cs="Times New Roman"/>
                <w:szCs w:val="21"/>
              </w:rPr>
            </w:pPr>
            <w:r w:rsidRPr="00AE51D2">
              <w:rPr>
                <w:rFonts w:ascii="Times New Roman" w:hAnsi="Times New Roman" w:cs="Times New Roman"/>
                <w:szCs w:val="21"/>
              </w:rPr>
              <w:t>下行链路：</w:t>
            </w:r>
            <w:r w:rsidR="0003396C" w:rsidRPr="00AE51D2">
              <w:rPr>
                <w:rFonts w:ascii="Times New Roman" w:hAnsi="Times New Roman" w:cs="Times New Roman"/>
                <w:szCs w:val="21"/>
              </w:rPr>
              <w:t>调制方式：</w:t>
            </w:r>
            <w:r w:rsidR="0003396C" w:rsidRPr="00AE51D2">
              <w:rPr>
                <w:rFonts w:ascii="Times New Roman" w:hAnsi="Times New Roman" w:cs="Times New Roman"/>
                <w:szCs w:val="21"/>
              </w:rPr>
              <w:t>256QAM</w:t>
            </w:r>
            <w:r w:rsidRPr="00AE51D2">
              <w:rPr>
                <w:rFonts w:ascii="Times New Roman" w:hAnsi="Times New Roman" w:cs="Times New Roman"/>
                <w:szCs w:val="21"/>
              </w:rPr>
              <w:t>，</w:t>
            </w:r>
            <w:r w:rsidR="0003396C" w:rsidRPr="00AE51D2">
              <w:rPr>
                <w:rFonts w:ascii="Times New Roman" w:hAnsi="Times New Roman" w:cs="Times New Roman"/>
                <w:szCs w:val="21"/>
              </w:rPr>
              <w:t xml:space="preserve">0.93 </w:t>
            </w:r>
            <w:r w:rsidR="0003396C" w:rsidRPr="00AE51D2">
              <w:rPr>
                <w:rFonts w:ascii="Times New Roman" w:hAnsi="Times New Roman" w:cs="Times New Roman"/>
                <w:szCs w:val="21"/>
              </w:rPr>
              <w:t>码率</w:t>
            </w:r>
          </w:p>
          <w:p w:rsidR="0003396C" w:rsidRPr="00AE51D2" w:rsidRDefault="00930A8E" w:rsidP="0003396C">
            <w:pPr>
              <w:jc w:val="center"/>
              <w:rPr>
                <w:rFonts w:ascii="Times New Roman" w:hAnsi="Times New Roman" w:cs="Times New Roman"/>
                <w:szCs w:val="21"/>
              </w:rPr>
            </w:pPr>
            <w:r w:rsidRPr="00AE51D2">
              <w:rPr>
                <w:rFonts w:ascii="Times New Roman" w:hAnsi="Times New Roman" w:cs="Times New Roman"/>
                <w:szCs w:val="21"/>
              </w:rPr>
              <w:t>上行链路：</w:t>
            </w:r>
            <w:r w:rsidR="0003396C" w:rsidRPr="00AE51D2">
              <w:rPr>
                <w:rFonts w:ascii="Times New Roman" w:hAnsi="Times New Roman" w:cs="Times New Roman"/>
                <w:szCs w:val="21"/>
              </w:rPr>
              <w:t>调制方式：</w:t>
            </w:r>
            <w:r w:rsidRPr="00AE51D2">
              <w:rPr>
                <w:rFonts w:ascii="Times New Roman" w:hAnsi="Times New Roman" w:cs="Times New Roman"/>
                <w:szCs w:val="21"/>
              </w:rPr>
              <w:t>64QAM</w:t>
            </w:r>
            <w:r w:rsidRPr="00AE51D2">
              <w:rPr>
                <w:rFonts w:ascii="Times New Roman" w:hAnsi="Times New Roman" w:cs="Times New Roman"/>
                <w:szCs w:val="21"/>
              </w:rPr>
              <w:t>，</w:t>
            </w:r>
            <w:r w:rsidR="0003396C" w:rsidRPr="00AE51D2">
              <w:rPr>
                <w:rFonts w:ascii="Times New Roman" w:hAnsi="Times New Roman" w:cs="Times New Roman"/>
                <w:szCs w:val="21"/>
              </w:rPr>
              <w:t xml:space="preserve">0.93 </w:t>
            </w:r>
            <w:r w:rsidR="0003396C" w:rsidRPr="00AE51D2">
              <w:rPr>
                <w:rFonts w:ascii="Times New Roman" w:hAnsi="Times New Roman" w:cs="Times New Roman"/>
                <w:szCs w:val="21"/>
              </w:rPr>
              <w:t>码率</w:t>
            </w:r>
          </w:p>
        </w:tc>
      </w:tr>
    </w:tbl>
    <w:p w:rsidR="0003396C" w:rsidRPr="00AE51D2" w:rsidRDefault="00831871" w:rsidP="00222FD4">
      <w:pPr>
        <w:rPr>
          <w:rFonts w:ascii="Times New Roman" w:hAnsi="Times New Roman" w:cs="Times New Roman"/>
          <w:szCs w:val="21"/>
        </w:rPr>
      </w:pPr>
      <w:r w:rsidRPr="00AE51D2">
        <w:rPr>
          <w:rFonts w:ascii="Times New Roman" w:hAnsi="Times New Roman" w:cs="Times New Roman"/>
          <w:szCs w:val="21"/>
        </w:rPr>
        <w:t xml:space="preserve">3.3.2  </w:t>
      </w:r>
      <w:r w:rsidRPr="00AE51D2">
        <w:rPr>
          <w:rFonts w:ascii="Times New Roman" w:hAnsi="Times New Roman" w:cs="Times New Roman"/>
          <w:szCs w:val="21"/>
        </w:rPr>
        <w:t>仿真参数</w:t>
      </w:r>
    </w:p>
    <w:p w:rsidR="00A2147C" w:rsidRPr="00AE51D2" w:rsidRDefault="00A2147C" w:rsidP="00222FD4">
      <w:pPr>
        <w:rPr>
          <w:rFonts w:ascii="Times New Roman" w:hAnsi="Times New Roman" w:cs="Times New Roman"/>
          <w:szCs w:val="21"/>
        </w:rPr>
      </w:pPr>
      <w:r w:rsidRPr="00AE51D2">
        <w:rPr>
          <w:rFonts w:ascii="Times New Roman" w:hAnsi="Times New Roman" w:cs="Times New Roman"/>
          <w:szCs w:val="21"/>
        </w:rPr>
        <w:tab/>
      </w:r>
      <w:r w:rsidRPr="00AE51D2">
        <w:rPr>
          <w:rFonts w:ascii="Times New Roman" w:hAnsi="Times New Roman" w:cs="Times New Roman"/>
          <w:szCs w:val="21"/>
        </w:rPr>
        <w:t>下表</w:t>
      </w:r>
      <w:r w:rsidRPr="00AE51D2">
        <w:rPr>
          <w:rFonts w:ascii="Times New Roman" w:hAnsi="Times New Roman" w:cs="Times New Roman"/>
          <w:szCs w:val="21"/>
        </w:rPr>
        <w:t>X</w:t>
      </w:r>
      <w:r w:rsidRPr="00AE51D2">
        <w:rPr>
          <w:rFonts w:ascii="Times New Roman" w:hAnsi="Times New Roman" w:cs="Times New Roman"/>
          <w:szCs w:val="21"/>
        </w:rPr>
        <w:t>为本次仿真中用到的部分仿真参数。</w:t>
      </w:r>
      <w:r w:rsidR="00FF2A77" w:rsidRPr="00AE51D2">
        <w:rPr>
          <w:rFonts w:ascii="Times New Roman" w:hAnsi="Times New Roman" w:cs="Times New Roman"/>
          <w:szCs w:val="21"/>
        </w:rPr>
        <w:t>在</w:t>
      </w:r>
      <w:r w:rsidR="00FF2A77" w:rsidRPr="00AE51D2">
        <w:rPr>
          <w:rFonts w:ascii="Times New Roman" w:hAnsi="Times New Roman" w:cs="Times New Roman"/>
          <w:szCs w:val="21"/>
        </w:rPr>
        <w:t>6GHz</w:t>
      </w:r>
      <w:r w:rsidR="00FF2A77" w:rsidRPr="00AE51D2">
        <w:rPr>
          <w:rFonts w:ascii="Times New Roman" w:hAnsi="Times New Roman" w:cs="Times New Roman"/>
          <w:szCs w:val="21"/>
        </w:rPr>
        <w:t>以下的</w:t>
      </w:r>
      <w:r w:rsidR="00FF2A77" w:rsidRPr="00AE51D2">
        <w:rPr>
          <w:rFonts w:ascii="Times New Roman" w:hAnsi="Times New Roman" w:cs="Times New Roman"/>
          <w:szCs w:val="21"/>
        </w:rPr>
        <w:t>NR</w:t>
      </w:r>
      <w:r w:rsidR="00FF2A77" w:rsidRPr="00AE51D2">
        <w:rPr>
          <w:rFonts w:ascii="Times New Roman" w:hAnsi="Times New Roman" w:cs="Times New Roman"/>
          <w:szCs w:val="21"/>
        </w:rPr>
        <w:t>系统和</w:t>
      </w:r>
      <w:r w:rsidR="00FF2A77" w:rsidRPr="00AE51D2">
        <w:rPr>
          <w:rFonts w:ascii="Times New Roman" w:hAnsi="Times New Roman" w:cs="Times New Roman"/>
          <w:szCs w:val="21"/>
        </w:rPr>
        <w:t>LTE</w:t>
      </w:r>
      <w:r w:rsidR="00FF2A77" w:rsidRPr="00AE51D2">
        <w:rPr>
          <w:rFonts w:ascii="Times New Roman" w:hAnsi="Times New Roman" w:cs="Times New Roman"/>
          <w:szCs w:val="21"/>
        </w:rPr>
        <w:t>系统的仿真中，本文仅考虑基站端存在方向性的天线增益，而用户端使用全向天线，只有基础的天线增益而没有方向性的天线增益。</w:t>
      </w:r>
    </w:p>
    <w:tbl>
      <w:tblPr>
        <w:tblStyle w:val="1"/>
        <w:tblW w:w="0" w:type="auto"/>
        <w:tblLayout w:type="fixed"/>
        <w:tblLook w:val="0000" w:firstRow="0" w:lastRow="0" w:firstColumn="0" w:lastColumn="0" w:noHBand="0" w:noVBand="0"/>
      </w:tblPr>
      <w:tblGrid>
        <w:gridCol w:w="704"/>
        <w:gridCol w:w="1985"/>
        <w:gridCol w:w="5528"/>
      </w:tblGrid>
      <w:tr w:rsidR="006939E3" w:rsidRPr="00AE51D2" w:rsidTr="00CC5E1B">
        <w:tc>
          <w:tcPr>
            <w:tcW w:w="2689" w:type="dxa"/>
            <w:gridSpan w:val="2"/>
            <w:vAlign w:val="center"/>
          </w:tcPr>
          <w:p w:rsidR="006939E3" w:rsidRPr="00AE51D2" w:rsidRDefault="006939E3"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lastRenderedPageBreak/>
              <w:t>仿真场景</w:t>
            </w:r>
          </w:p>
        </w:tc>
        <w:tc>
          <w:tcPr>
            <w:tcW w:w="5528" w:type="dxa"/>
            <w:vAlign w:val="center"/>
          </w:tcPr>
          <w:p w:rsidR="006939E3" w:rsidRPr="00AE51D2" w:rsidRDefault="006939E3" w:rsidP="00B10C6D">
            <w:pPr>
              <w:jc w:val="center"/>
              <w:rPr>
                <w:rFonts w:ascii="Times New Roman" w:hAnsi="Times New Roman" w:cs="Times New Roman"/>
                <w:color w:val="000000"/>
                <w:szCs w:val="21"/>
              </w:rPr>
            </w:pPr>
            <w:r w:rsidRPr="00AE51D2">
              <w:rPr>
                <w:rFonts w:ascii="Times New Roman" w:hAnsi="Times New Roman" w:cs="Times New Roman"/>
                <w:color w:val="000000"/>
                <w:szCs w:val="21"/>
              </w:rPr>
              <w:t>Urban macro</w:t>
            </w:r>
            <w:r w:rsidR="00B10C6D" w:rsidRPr="00AE51D2">
              <w:rPr>
                <w:rFonts w:ascii="Times New Roman" w:hAnsi="Times New Roman" w:cs="Times New Roman"/>
                <w:color w:val="000000"/>
                <w:szCs w:val="21"/>
              </w:rPr>
              <w:t xml:space="preserve"> </w:t>
            </w:r>
          </w:p>
        </w:tc>
      </w:tr>
      <w:tr w:rsidR="00C70F11" w:rsidRPr="00AE51D2" w:rsidTr="00CC5E1B">
        <w:tc>
          <w:tcPr>
            <w:tcW w:w="2689" w:type="dxa"/>
            <w:gridSpan w:val="2"/>
            <w:vAlign w:val="center"/>
          </w:tcPr>
          <w:p w:rsidR="00C70F11" w:rsidRPr="00AE51D2" w:rsidRDefault="00C70F11"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通信系统</w:t>
            </w:r>
          </w:p>
        </w:tc>
        <w:tc>
          <w:tcPr>
            <w:tcW w:w="5528" w:type="dxa"/>
            <w:vAlign w:val="center"/>
          </w:tcPr>
          <w:p w:rsidR="00C70F11" w:rsidRPr="00AE51D2" w:rsidRDefault="00C70F11"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5G NR</w:t>
            </w:r>
            <w:r w:rsidRPr="00AE51D2">
              <w:rPr>
                <w:rFonts w:ascii="Times New Roman" w:hAnsi="Times New Roman" w:cs="Times New Roman"/>
                <w:color w:val="000000"/>
                <w:szCs w:val="21"/>
              </w:rPr>
              <w:t>与</w:t>
            </w:r>
            <w:r w:rsidRPr="00AE51D2">
              <w:rPr>
                <w:rFonts w:ascii="Times New Roman" w:hAnsi="Times New Roman" w:cs="Times New Roman"/>
                <w:color w:val="000000"/>
                <w:szCs w:val="21"/>
              </w:rPr>
              <w:t>4G LTE</w:t>
            </w:r>
          </w:p>
        </w:tc>
      </w:tr>
      <w:tr w:rsidR="00C70F11" w:rsidRPr="00AE51D2" w:rsidTr="00CC5E1B">
        <w:tc>
          <w:tcPr>
            <w:tcW w:w="2689" w:type="dxa"/>
            <w:gridSpan w:val="2"/>
            <w:vAlign w:val="center"/>
          </w:tcPr>
          <w:p w:rsidR="00C70F11" w:rsidRPr="00AE51D2" w:rsidRDefault="00C70F11"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系统中心频率</w:t>
            </w:r>
          </w:p>
        </w:tc>
        <w:tc>
          <w:tcPr>
            <w:tcW w:w="5528" w:type="dxa"/>
            <w:vAlign w:val="center"/>
          </w:tcPr>
          <w:p w:rsidR="00C70F11" w:rsidRPr="00AE51D2" w:rsidRDefault="00C70F11"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4GHz</w:t>
            </w:r>
          </w:p>
        </w:tc>
      </w:tr>
      <w:tr w:rsidR="00C70F11" w:rsidRPr="00AE51D2" w:rsidTr="00CC5E1B">
        <w:tc>
          <w:tcPr>
            <w:tcW w:w="2689" w:type="dxa"/>
            <w:gridSpan w:val="2"/>
            <w:vAlign w:val="center"/>
          </w:tcPr>
          <w:p w:rsidR="00C70F11" w:rsidRPr="00AE51D2" w:rsidRDefault="00C70F11"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载波带宽</w:t>
            </w:r>
          </w:p>
        </w:tc>
        <w:tc>
          <w:tcPr>
            <w:tcW w:w="5528" w:type="dxa"/>
            <w:vAlign w:val="center"/>
          </w:tcPr>
          <w:p w:rsidR="00C70F11" w:rsidRPr="00AE51D2" w:rsidRDefault="00C70F11"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10MHz</w:t>
            </w:r>
          </w:p>
        </w:tc>
      </w:tr>
      <w:tr w:rsidR="00C70F11" w:rsidRPr="00AE51D2" w:rsidTr="00CC5E1B">
        <w:tc>
          <w:tcPr>
            <w:tcW w:w="2689" w:type="dxa"/>
            <w:gridSpan w:val="2"/>
            <w:vAlign w:val="center"/>
          </w:tcPr>
          <w:p w:rsidR="00C70F11" w:rsidRPr="00AE51D2" w:rsidRDefault="00C70F11"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站间距</w:t>
            </w:r>
          </w:p>
        </w:tc>
        <w:tc>
          <w:tcPr>
            <w:tcW w:w="5528" w:type="dxa"/>
            <w:vAlign w:val="center"/>
          </w:tcPr>
          <w:p w:rsidR="00C70F11" w:rsidRPr="00AE51D2" w:rsidRDefault="00C70F11"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500m</w:t>
            </w:r>
          </w:p>
        </w:tc>
      </w:tr>
      <w:tr w:rsidR="00AD4ABB" w:rsidRPr="00AE51D2" w:rsidTr="00CC5E1B">
        <w:tc>
          <w:tcPr>
            <w:tcW w:w="2689" w:type="dxa"/>
            <w:gridSpan w:val="2"/>
            <w:vAlign w:val="center"/>
          </w:tcPr>
          <w:p w:rsidR="00AD4ABB" w:rsidRPr="00AE51D2" w:rsidRDefault="00AD4ABB"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系统间偏移</w:t>
            </w:r>
          </w:p>
        </w:tc>
        <w:tc>
          <w:tcPr>
            <w:tcW w:w="5528" w:type="dxa"/>
            <w:vAlign w:val="center"/>
          </w:tcPr>
          <w:p w:rsidR="00AD4ABB" w:rsidRPr="00AE51D2" w:rsidRDefault="00AD4ABB"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两系统共址</w:t>
            </w:r>
          </w:p>
        </w:tc>
      </w:tr>
      <w:tr w:rsidR="00B10C6D" w:rsidRPr="00AE51D2" w:rsidTr="00CC5E1B">
        <w:tc>
          <w:tcPr>
            <w:tcW w:w="2689" w:type="dxa"/>
            <w:gridSpan w:val="2"/>
            <w:vAlign w:val="center"/>
          </w:tcPr>
          <w:p w:rsidR="00B10C6D" w:rsidRPr="00AE51D2" w:rsidRDefault="00B10C6D"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基站与用户最小距离</w:t>
            </w:r>
          </w:p>
        </w:tc>
        <w:tc>
          <w:tcPr>
            <w:tcW w:w="5528" w:type="dxa"/>
            <w:vAlign w:val="center"/>
          </w:tcPr>
          <w:p w:rsidR="00B10C6D" w:rsidRPr="00AE51D2" w:rsidRDefault="0060377F"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35m</w:t>
            </w:r>
          </w:p>
        </w:tc>
      </w:tr>
      <w:tr w:rsidR="00B10C6D" w:rsidRPr="00AE51D2" w:rsidTr="00CC5E1B">
        <w:tc>
          <w:tcPr>
            <w:tcW w:w="2689" w:type="dxa"/>
            <w:gridSpan w:val="2"/>
            <w:vAlign w:val="center"/>
          </w:tcPr>
          <w:p w:rsidR="00B10C6D" w:rsidRPr="00AE51D2" w:rsidRDefault="00B10C6D"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阴影衰落相关系数</w:t>
            </w:r>
          </w:p>
        </w:tc>
        <w:tc>
          <w:tcPr>
            <w:tcW w:w="5528" w:type="dxa"/>
            <w:vAlign w:val="center"/>
          </w:tcPr>
          <w:p w:rsidR="00B10C6D" w:rsidRPr="00AE51D2" w:rsidRDefault="00B10C6D"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站间</w:t>
            </w:r>
            <w:r w:rsidRPr="00AE51D2">
              <w:rPr>
                <w:rFonts w:ascii="Times New Roman" w:hAnsi="Times New Roman" w:cs="Times New Roman"/>
                <w:color w:val="000000"/>
                <w:szCs w:val="21"/>
              </w:rPr>
              <w:t>0.5</w:t>
            </w:r>
            <w:r w:rsidRPr="00AE51D2">
              <w:rPr>
                <w:rFonts w:ascii="Times New Roman" w:hAnsi="Times New Roman" w:cs="Times New Roman"/>
                <w:color w:val="000000"/>
                <w:szCs w:val="21"/>
              </w:rPr>
              <w:t>，站内为</w:t>
            </w:r>
            <w:r w:rsidRPr="00AE51D2">
              <w:rPr>
                <w:rFonts w:ascii="Times New Roman" w:hAnsi="Times New Roman" w:cs="Times New Roman"/>
                <w:color w:val="000000"/>
                <w:szCs w:val="21"/>
              </w:rPr>
              <w:t>1.0</w:t>
            </w:r>
          </w:p>
        </w:tc>
      </w:tr>
      <w:tr w:rsidR="00B10C6D" w:rsidRPr="00AE51D2" w:rsidTr="00CC5E1B">
        <w:tc>
          <w:tcPr>
            <w:tcW w:w="2689" w:type="dxa"/>
            <w:gridSpan w:val="2"/>
            <w:vAlign w:val="center"/>
          </w:tcPr>
          <w:p w:rsidR="00B10C6D" w:rsidRPr="00AE51D2" w:rsidRDefault="00B10C6D"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阴影衰落标准差</w:t>
            </w:r>
          </w:p>
        </w:tc>
        <w:tc>
          <w:tcPr>
            <w:tcW w:w="5528" w:type="dxa"/>
            <w:vAlign w:val="center"/>
          </w:tcPr>
          <w:p w:rsidR="00B10C6D" w:rsidRPr="00AE51D2" w:rsidRDefault="00B10C6D"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4dB</w:t>
            </w:r>
            <w:r w:rsidR="006B4883" w:rsidRPr="00AE51D2">
              <w:rPr>
                <w:rFonts w:ascii="Times New Roman" w:hAnsi="Times New Roman" w:cs="Times New Roman"/>
                <w:color w:val="000000"/>
                <w:szCs w:val="21"/>
              </w:rPr>
              <w:t>(</w:t>
            </w:r>
            <w:r w:rsidRPr="00AE51D2">
              <w:rPr>
                <w:rFonts w:ascii="Times New Roman" w:hAnsi="Times New Roman" w:cs="Times New Roman"/>
                <w:color w:val="000000"/>
                <w:szCs w:val="21"/>
              </w:rPr>
              <w:t>LOS</w:t>
            </w:r>
            <w:r w:rsidR="006B4883" w:rsidRPr="00AE51D2">
              <w:rPr>
                <w:rFonts w:ascii="Times New Roman" w:hAnsi="Times New Roman" w:cs="Times New Roman"/>
                <w:color w:val="000000"/>
                <w:szCs w:val="21"/>
              </w:rPr>
              <w:t>)</w:t>
            </w:r>
            <w:r w:rsidRPr="00AE51D2">
              <w:rPr>
                <w:rFonts w:ascii="Times New Roman" w:hAnsi="Times New Roman" w:cs="Times New Roman"/>
                <w:color w:val="000000"/>
                <w:szCs w:val="21"/>
              </w:rPr>
              <w:t>/6dB</w:t>
            </w:r>
            <w:r w:rsidR="006B4883" w:rsidRPr="00AE51D2">
              <w:rPr>
                <w:rFonts w:ascii="Times New Roman" w:hAnsi="Times New Roman" w:cs="Times New Roman"/>
                <w:color w:val="000000"/>
                <w:szCs w:val="21"/>
              </w:rPr>
              <w:t>(</w:t>
            </w:r>
            <w:r w:rsidRPr="00AE51D2">
              <w:rPr>
                <w:rFonts w:ascii="Times New Roman" w:hAnsi="Times New Roman" w:cs="Times New Roman"/>
                <w:color w:val="000000"/>
                <w:szCs w:val="21"/>
              </w:rPr>
              <w:t>NLOS</w:t>
            </w:r>
            <w:r w:rsidR="006B4883" w:rsidRPr="00AE51D2">
              <w:rPr>
                <w:rFonts w:ascii="Times New Roman" w:hAnsi="Times New Roman" w:cs="Times New Roman"/>
                <w:color w:val="000000"/>
                <w:szCs w:val="21"/>
              </w:rPr>
              <w:t>)</w:t>
            </w:r>
          </w:p>
        </w:tc>
      </w:tr>
      <w:tr w:rsidR="00C70F11" w:rsidRPr="00AE51D2" w:rsidTr="00CC5E1B">
        <w:tc>
          <w:tcPr>
            <w:tcW w:w="704" w:type="dxa"/>
            <w:vMerge w:val="restart"/>
            <w:vAlign w:val="center"/>
          </w:tcPr>
          <w:p w:rsidR="00C70F11" w:rsidRPr="00AE51D2" w:rsidRDefault="00C70F11"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基站参数</w:t>
            </w:r>
          </w:p>
        </w:tc>
        <w:tc>
          <w:tcPr>
            <w:tcW w:w="1985" w:type="dxa"/>
            <w:vAlign w:val="center"/>
          </w:tcPr>
          <w:p w:rsidR="00C70F11" w:rsidRPr="00AE51D2" w:rsidRDefault="00C70F11"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天线高度</w:t>
            </w:r>
          </w:p>
        </w:tc>
        <w:tc>
          <w:tcPr>
            <w:tcW w:w="5528" w:type="dxa"/>
            <w:vAlign w:val="center"/>
          </w:tcPr>
          <w:p w:rsidR="00C70F11" w:rsidRPr="00AE51D2" w:rsidRDefault="00B902FE"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25m</w:t>
            </w:r>
          </w:p>
        </w:tc>
      </w:tr>
      <w:tr w:rsidR="00C70F11" w:rsidRPr="00AE51D2" w:rsidTr="00CC5E1B">
        <w:tc>
          <w:tcPr>
            <w:tcW w:w="704" w:type="dxa"/>
            <w:vMerge/>
            <w:vAlign w:val="center"/>
          </w:tcPr>
          <w:p w:rsidR="00C70F11" w:rsidRPr="00AE51D2" w:rsidRDefault="00C70F11" w:rsidP="006939E3">
            <w:pPr>
              <w:jc w:val="center"/>
              <w:rPr>
                <w:rFonts w:ascii="Times New Roman" w:hAnsi="Times New Roman" w:cs="Times New Roman"/>
                <w:color w:val="000000"/>
                <w:szCs w:val="21"/>
              </w:rPr>
            </w:pPr>
          </w:p>
        </w:tc>
        <w:tc>
          <w:tcPr>
            <w:tcW w:w="1985" w:type="dxa"/>
            <w:vAlign w:val="center"/>
          </w:tcPr>
          <w:p w:rsidR="00C70F11" w:rsidRPr="00AE51D2" w:rsidRDefault="00C70F11"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发射功率</w:t>
            </w:r>
          </w:p>
        </w:tc>
        <w:tc>
          <w:tcPr>
            <w:tcW w:w="5528" w:type="dxa"/>
            <w:vAlign w:val="center"/>
          </w:tcPr>
          <w:p w:rsidR="00C70F11" w:rsidRPr="00AE51D2" w:rsidRDefault="00B902FE"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41dBm</w:t>
            </w:r>
          </w:p>
        </w:tc>
      </w:tr>
      <w:tr w:rsidR="00C70F11" w:rsidRPr="00AE51D2" w:rsidTr="00CC5E1B">
        <w:tc>
          <w:tcPr>
            <w:tcW w:w="704" w:type="dxa"/>
            <w:vMerge/>
            <w:vAlign w:val="center"/>
          </w:tcPr>
          <w:p w:rsidR="00C70F11" w:rsidRPr="00AE51D2" w:rsidRDefault="00C70F11" w:rsidP="006939E3">
            <w:pPr>
              <w:jc w:val="center"/>
              <w:rPr>
                <w:rFonts w:ascii="Times New Roman" w:hAnsi="Times New Roman" w:cs="Times New Roman"/>
                <w:color w:val="000000"/>
                <w:szCs w:val="21"/>
              </w:rPr>
            </w:pPr>
          </w:p>
        </w:tc>
        <w:tc>
          <w:tcPr>
            <w:tcW w:w="1985" w:type="dxa"/>
            <w:vAlign w:val="center"/>
          </w:tcPr>
          <w:p w:rsidR="00C70F11" w:rsidRPr="00AE51D2" w:rsidRDefault="00C70F11"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天线配置</w:t>
            </w:r>
          </w:p>
        </w:tc>
        <w:tc>
          <w:tcPr>
            <w:tcW w:w="5528" w:type="dxa"/>
            <w:vAlign w:val="center"/>
          </w:tcPr>
          <w:p w:rsidR="00C70F11" w:rsidRPr="00AE51D2" w:rsidRDefault="006B4883" w:rsidP="0060377F">
            <w:pPr>
              <w:jc w:val="center"/>
              <w:rPr>
                <w:rFonts w:ascii="Times New Roman" w:hAnsi="Times New Roman" w:cs="Times New Roman"/>
                <w:color w:val="000000"/>
                <w:szCs w:val="21"/>
              </w:rPr>
            </w:pPr>
            <w:r w:rsidRPr="00AE51D2">
              <w:rPr>
                <w:rFonts w:ascii="Times New Roman" w:hAnsi="Times New Roman" w:cs="Times New Roman"/>
                <w:color w:val="000000"/>
                <w:szCs w:val="21"/>
              </w:rPr>
              <w:t>(</w:t>
            </w:r>
            <w:r w:rsidR="00B902FE" w:rsidRPr="00AE51D2">
              <w:rPr>
                <w:rFonts w:ascii="Times New Roman" w:hAnsi="Times New Roman" w:cs="Times New Roman"/>
                <w:color w:val="000000"/>
                <w:szCs w:val="21"/>
              </w:rPr>
              <w:t>M,N</w:t>
            </w:r>
            <w:r w:rsidRPr="00AE51D2">
              <w:rPr>
                <w:rFonts w:ascii="Times New Roman" w:hAnsi="Times New Roman" w:cs="Times New Roman"/>
                <w:color w:val="000000"/>
                <w:szCs w:val="21"/>
              </w:rPr>
              <w:t>)</w:t>
            </w:r>
            <w:r w:rsidR="0060377F" w:rsidRPr="00AE51D2">
              <w:rPr>
                <w:rFonts w:ascii="Times New Roman" w:hAnsi="Times New Roman" w:cs="Times New Roman"/>
                <w:color w:val="000000"/>
                <w:szCs w:val="21"/>
              </w:rPr>
              <w:t>=</w:t>
            </w:r>
            <w:r w:rsidRPr="00AE51D2">
              <w:rPr>
                <w:rFonts w:ascii="Times New Roman" w:hAnsi="Times New Roman" w:cs="Times New Roman"/>
                <w:color w:val="000000"/>
                <w:szCs w:val="21"/>
              </w:rPr>
              <w:t>(</w:t>
            </w:r>
            <w:r w:rsidR="00B902FE" w:rsidRPr="00AE51D2">
              <w:rPr>
                <w:rFonts w:ascii="Times New Roman" w:hAnsi="Times New Roman" w:cs="Times New Roman"/>
                <w:color w:val="000000"/>
                <w:szCs w:val="21"/>
              </w:rPr>
              <w:t>4,4</w:t>
            </w:r>
            <w:r w:rsidRPr="00AE51D2">
              <w:rPr>
                <w:rFonts w:ascii="Times New Roman" w:hAnsi="Times New Roman" w:cs="Times New Roman"/>
                <w:color w:val="000000"/>
                <w:szCs w:val="21"/>
              </w:rPr>
              <w:t xml:space="preserve">) </w:t>
            </w:r>
            <w:r w:rsidR="0060377F" w:rsidRPr="00AE51D2">
              <w:rPr>
                <w:rFonts w:ascii="Times New Roman" w:hAnsi="Times New Roman" w:cs="Times New Roman"/>
                <w:color w:val="000000"/>
                <w:szCs w:val="21"/>
              </w:rPr>
              <w:t>,</w:t>
            </w:r>
            <w:r w:rsidRPr="00AE51D2">
              <w:rPr>
                <w:rFonts w:ascii="Times New Roman" w:hAnsi="Times New Roman" w:cs="Times New Roman"/>
                <w:color w:val="000000"/>
                <w:szCs w:val="21"/>
              </w:rPr>
              <w:t xml:space="preserve"> (</w:t>
            </w:r>
            <w:r w:rsidR="00B902FE" w:rsidRPr="00AE51D2">
              <w:rPr>
                <w:rFonts w:ascii="Times New Roman" w:hAnsi="Times New Roman" w:cs="Times New Roman"/>
                <w:color w:val="000000"/>
                <w:szCs w:val="21"/>
              </w:rPr>
              <w:t>d</w:t>
            </w:r>
            <w:r w:rsidR="00B902FE" w:rsidRPr="00AE51D2">
              <w:rPr>
                <w:rFonts w:ascii="Times New Roman" w:hAnsi="Times New Roman" w:cs="Times New Roman"/>
                <w:color w:val="000000"/>
                <w:szCs w:val="21"/>
                <w:vertAlign w:val="subscript"/>
              </w:rPr>
              <w:t>H</w:t>
            </w:r>
            <w:r w:rsidR="00B902FE" w:rsidRPr="00AE51D2">
              <w:rPr>
                <w:rFonts w:ascii="Times New Roman" w:hAnsi="Times New Roman" w:cs="Times New Roman"/>
                <w:color w:val="000000"/>
                <w:szCs w:val="21"/>
              </w:rPr>
              <w:t>,d</w:t>
            </w:r>
            <w:r w:rsidR="00B902FE" w:rsidRPr="00AE51D2">
              <w:rPr>
                <w:rFonts w:ascii="Times New Roman" w:hAnsi="Times New Roman" w:cs="Times New Roman"/>
                <w:color w:val="000000"/>
                <w:szCs w:val="21"/>
                <w:vertAlign w:val="subscript"/>
              </w:rPr>
              <w:t>V</w:t>
            </w:r>
            <w:r w:rsidRPr="00AE51D2">
              <w:rPr>
                <w:rFonts w:ascii="Times New Roman" w:hAnsi="Times New Roman" w:cs="Times New Roman"/>
                <w:color w:val="000000"/>
                <w:szCs w:val="21"/>
              </w:rPr>
              <w:t>)</w:t>
            </w:r>
            <w:r w:rsidR="0060377F" w:rsidRPr="00AE51D2">
              <w:rPr>
                <w:rFonts w:ascii="Times New Roman" w:hAnsi="Times New Roman" w:cs="Times New Roman"/>
                <w:color w:val="000000"/>
                <w:szCs w:val="21"/>
              </w:rPr>
              <w:t>=</w:t>
            </w:r>
            <w:r w:rsidRPr="00AE51D2">
              <w:rPr>
                <w:rFonts w:ascii="Times New Roman" w:hAnsi="Times New Roman" w:cs="Times New Roman"/>
                <w:color w:val="000000"/>
                <w:szCs w:val="21"/>
              </w:rPr>
              <w:t>(</w:t>
            </w:r>
            <w:r w:rsidR="0060377F" w:rsidRPr="00AE51D2">
              <w:rPr>
                <w:rFonts w:ascii="Times New Roman" w:hAnsi="Times New Roman" w:cs="Times New Roman"/>
                <w:color w:val="000000"/>
                <w:szCs w:val="21"/>
              </w:rPr>
              <w:t>0.5λ, 0.8λ</w:t>
            </w:r>
            <w:r w:rsidRPr="00AE51D2">
              <w:rPr>
                <w:rFonts w:ascii="Times New Roman" w:hAnsi="Times New Roman" w:cs="Times New Roman"/>
                <w:color w:val="000000"/>
                <w:szCs w:val="21"/>
              </w:rPr>
              <w:t>)</w:t>
            </w:r>
          </w:p>
        </w:tc>
      </w:tr>
      <w:tr w:rsidR="00C70F11" w:rsidRPr="00AE51D2" w:rsidTr="00CC5E1B">
        <w:tc>
          <w:tcPr>
            <w:tcW w:w="704" w:type="dxa"/>
            <w:vMerge/>
            <w:vAlign w:val="center"/>
          </w:tcPr>
          <w:p w:rsidR="00C70F11" w:rsidRPr="00AE51D2" w:rsidRDefault="00C70F11" w:rsidP="006939E3">
            <w:pPr>
              <w:jc w:val="center"/>
              <w:rPr>
                <w:rFonts w:ascii="Times New Roman" w:hAnsi="Times New Roman" w:cs="Times New Roman"/>
                <w:color w:val="000000"/>
                <w:szCs w:val="21"/>
              </w:rPr>
            </w:pPr>
          </w:p>
        </w:tc>
        <w:tc>
          <w:tcPr>
            <w:tcW w:w="1985" w:type="dxa"/>
            <w:vAlign w:val="center"/>
          </w:tcPr>
          <w:p w:rsidR="00C70F11" w:rsidRPr="00AE51D2" w:rsidRDefault="00B10C6D" w:rsidP="00B10C6D">
            <w:pPr>
              <w:jc w:val="center"/>
              <w:rPr>
                <w:rFonts w:ascii="Times New Roman" w:hAnsi="Times New Roman" w:cs="Times New Roman"/>
                <w:color w:val="000000"/>
                <w:szCs w:val="21"/>
              </w:rPr>
            </w:pPr>
            <w:r w:rsidRPr="00AE51D2">
              <w:rPr>
                <w:rFonts w:ascii="Times New Roman" w:hAnsi="Times New Roman" w:cs="Times New Roman"/>
                <w:color w:val="000000"/>
                <w:szCs w:val="21"/>
              </w:rPr>
              <w:t>天线类型</w:t>
            </w:r>
          </w:p>
        </w:tc>
        <w:tc>
          <w:tcPr>
            <w:tcW w:w="5528" w:type="dxa"/>
            <w:vAlign w:val="center"/>
          </w:tcPr>
          <w:p w:rsidR="00C70F11" w:rsidRPr="00AE51D2" w:rsidRDefault="006B4883"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三扇区天线</w:t>
            </w:r>
          </w:p>
        </w:tc>
      </w:tr>
      <w:tr w:rsidR="00C70F11" w:rsidRPr="00AE51D2" w:rsidTr="00CC5E1B">
        <w:tc>
          <w:tcPr>
            <w:tcW w:w="704" w:type="dxa"/>
            <w:vMerge/>
            <w:vAlign w:val="center"/>
          </w:tcPr>
          <w:p w:rsidR="00C70F11" w:rsidRPr="00AE51D2" w:rsidRDefault="00C70F11" w:rsidP="006939E3">
            <w:pPr>
              <w:jc w:val="center"/>
              <w:rPr>
                <w:rFonts w:ascii="Times New Roman" w:hAnsi="Times New Roman" w:cs="Times New Roman"/>
                <w:color w:val="000000"/>
                <w:szCs w:val="21"/>
              </w:rPr>
            </w:pPr>
          </w:p>
        </w:tc>
        <w:tc>
          <w:tcPr>
            <w:tcW w:w="1985" w:type="dxa"/>
            <w:vAlign w:val="center"/>
          </w:tcPr>
          <w:p w:rsidR="00C70F11" w:rsidRPr="00AE51D2" w:rsidRDefault="004632ED"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天线视轴方向</w:t>
            </w:r>
          </w:p>
        </w:tc>
        <w:tc>
          <w:tcPr>
            <w:tcW w:w="5528" w:type="dxa"/>
            <w:vAlign w:val="center"/>
          </w:tcPr>
          <w:p w:rsidR="00C70F11" w:rsidRPr="00AE51D2" w:rsidRDefault="004632ED" w:rsidP="006B4883">
            <w:pPr>
              <w:jc w:val="center"/>
              <w:rPr>
                <w:rFonts w:ascii="Times New Roman" w:hAnsi="Times New Roman" w:cs="Times New Roman"/>
                <w:color w:val="000000"/>
                <w:szCs w:val="21"/>
              </w:rPr>
            </w:pPr>
            <w:r w:rsidRPr="00AE51D2">
              <w:rPr>
                <w:rFonts w:ascii="Times New Roman" w:hAnsi="Times New Roman" w:cs="Times New Roman"/>
                <w:color w:val="000000"/>
                <w:position w:val="-6"/>
                <w:szCs w:val="21"/>
              </w:rPr>
              <w:object w:dxaOrig="1219" w:dyaOrig="279">
                <v:shape id="_x0000_i1158" type="#_x0000_t75" style="width:62.25pt;height:14.25pt" o:ole="">
                  <v:imagedata r:id="rId270" o:title=""/>
                </v:shape>
                <o:OLEObject Type="Embed" ProgID="Equation.DSMT4" ShapeID="_x0000_i1158" DrawAspect="Content" ObjectID="_1606490117" r:id="rId271"/>
              </w:object>
            </w:r>
          </w:p>
        </w:tc>
      </w:tr>
      <w:tr w:rsidR="00C70F11" w:rsidRPr="00AE51D2" w:rsidTr="00CC5E1B">
        <w:tc>
          <w:tcPr>
            <w:tcW w:w="704" w:type="dxa"/>
            <w:vMerge/>
            <w:vAlign w:val="center"/>
          </w:tcPr>
          <w:p w:rsidR="00C70F11" w:rsidRPr="00AE51D2" w:rsidRDefault="00C70F11" w:rsidP="006939E3">
            <w:pPr>
              <w:jc w:val="center"/>
              <w:rPr>
                <w:rFonts w:ascii="Times New Roman" w:hAnsi="Times New Roman" w:cs="Times New Roman"/>
                <w:color w:val="000000"/>
                <w:szCs w:val="21"/>
              </w:rPr>
            </w:pPr>
          </w:p>
        </w:tc>
        <w:tc>
          <w:tcPr>
            <w:tcW w:w="1985" w:type="dxa"/>
            <w:vAlign w:val="center"/>
          </w:tcPr>
          <w:p w:rsidR="00C70F11" w:rsidRPr="00AE51D2" w:rsidRDefault="004632ED" w:rsidP="006939E3">
            <w:pPr>
              <w:jc w:val="center"/>
              <w:rPr>
                <w:rFonts w:ascii="Times New Roman" w:hAnsi="Times New Roman" w:cs="Times New Roman"/>
                <w:color w:val="000000"/>
                <w:szCs w:val="21"/>
              </w:rPr>
            </w:pPr>
            <w:r w:rsidRPr="00AE51D2">
              <w:rPr>
                <w:rFonts w:ascii="Times New Roman" w:hAnsi="Times New Roman" w:cs="Times New Roman"/>
                <w:position w:val="-12"/>
                <w:szCs w:val="21"/>
                <w:lang w:val="en-GB"/>
              </w:rPr>
              <w:object w:dxaOrig="540" w:dyaOrig="320">
                <v:shape id="_x0000_i1159" type="#_x0000_t75" style="width:27.75pt;height:15.75pt" o:ole="">
                  <v:imagedata r:id="rId131" o:title=""/>
                </v:shape>
                <o:OLEObject Type="Embed" ProgID="Equation.DSMT4" ShapeID="_x0000_i1159" DrawAspect="Content" ObjectID="_1606490118" r:id="rId272"/>
              </w:object>
            </w:r>
          </w:p>
        </w:tc>
        <w:tc>
          <w:tcPr>
            <w:tcW w:w="5528" w:type="dxa"/>
            <w:vAlign w:val="center"/>
          </w:tcPr>
          <w:p w:rsidR="00C70F11" w:rsidRPr="00AE51D2" w:rsidRDefault="004632ED"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8</w:t>
            </w:r>
            <w:r w:rsidR="006B4883" w:rsidRPr="00AE51D2">
              <w:rPr>
                <w:rFonts w:ascii="Times New Roman" w:hAnsi="Times New Roman" w:cs="Times New Roman"/>
                <w:color w:val="000000"/>
                <w:szCs w:val="21"/>
              </w:rPr>
              <w:t>dB</w:t>
            </w:r>
            <w:r w:rsidRPr="00AE51D2">
              <w:rPr>
                <w:rFonts w:ascii="Times New Roman" w:hAnsi="Times New Roman" w:cs="Times New Roman"/>
                <w:color w:val="000000"/>
                <w:szCs w:val="21"/>
              </w:rPr>
              <w:t>i</w:t>
            </w:r>
          </w:p>
        </w:tc>
      </w:tr>
      <w:tr w:rsidR="00176723" w:rsidRPr="00AE51D2" w:rsidTr="00CC5E1B">
        <w:tblPrEx>
          <w:tblLook w:val="04A0" w:firstRow="1" w:lastRow="0" w:firstColumn="1" w:lastColumn="0" w:noHBand="0" w:noVBand="1"/>
        </w:tblPrEx>
        <w:tc>
          <w:tcPr>
            <w:tcW w:w="704" w:type="dxa"/>
            <w:vMerge w:val="restart"/>
            <w:vAlign w:val="center"/>
          </w:tcPr>
          <w:p w:rsidR="00176723" w:rsidRPr="00AE51D2" w:rsidRDefault="00176723" w:rsidP="00DF3991">
            <w:pPr>
              <w:jc w:val="center"/>
              <w:rPr>
                <w:rFonts w:ascii="Times New Roman" w:hAnsi="Times New Roman" w:cs="Times New Roman"/>
                <w:color w:val="000000"/>
                <w:szCs w:val="21"/>
              </w:rPr>
            </w:pPr>
            <w:r w:rsidRPr="00AE51D2">
              <w:rPr>
                <w:rFonts w:ascii="Times New Roman" w:hAnsi="Times New Roman" w:cs="Times New Roman"/>
                <w:color w:val="000000"/>
                <w:szCs w:val="21"/>
              </w:rPr>
              <w:t>用户参数</w:t>
            </w:r>
          </w:p>
        </w:tc>
        <w:tc>
          <w:tcPr>
            <w:tcW w:w="1985" w:type="dxa"/>
            <w:vAlign w:val="center"/>
          </w:tcPr>
          <w:p w:rsidR="00176723" w:rsidRPr="00AE51D2" w:rsidRDefault="00176723" w:rsidP="00DF3991">
            <w:pPr>
              <w:jc w:val="center"/>
              <w:rPr>
                <w:rFonts w:ascii="Times New Roman" w:hAnsi="Times New Roman" w:cs="Times New Roman"/>
                <w:color w:val="000000"/>
                <w:szCs w:val="21"/>
              </w:rPr>
            </w:pPr>
            <w:r w:rsidRPr="00AE51D2">
              <w:rPr>
                <w:rFonts w:ascii="Times New Roman" w:hAnsi="Times New Roman" w:cs="Times New Roman"/>
                <w:color w:val="000000"/>
                <w:szCs w:val="21"/>
              </w:rPr>
              <w:t>天线高度</w:t>
            </w:r>
          </w:p>
        </w:tc>
        <w:tc>
          <w:tcPr>
            <w:tcW w:w="5528" w:type="dxa"/>
            <w:vAlign w:val="center"/>
          </w:tcPr>
          <w:p w:rsidR="00176723" w:rsidRPr="00AE51D2" w:rsidRDefault="00176723" w:rsidP="006B4883">
            <w:pPr>
              <w:jc w:val="center"/>
              <w:rPr>
                <w:rFonts w:ascii="Times New Roman" w:hAnsi="Times New Roman" w:cs="Times New Roman"/>
                <w:color w:val="000000"/>
                <w:szCs w:val="21"/>
              </w:rPr>
            </w:pPr>
            <w:r w:rsidRPr="00AE51D2">
              <w:rPr>
                <w:rFonts w:ascii="Times New Roman" w:hAnsi="Times New Roman" w:cs="Times New Roman"/>
                <w:color w:val="000000"/>
                <w:szCs w:val="21"/>
              </w:rPr>
              <w:t>根据</w:t>
            </w:r>
            <w:r w:rsidRPr="00AE51D2">
              <w:rPr>
                <w:rFonts w:ascii="Times New Roman" w:hAnsi="Times New Roman" w:cs="Times New Roman"/>
                <w:color w:val="000000"/>
                <w:szCs w:val="21"/>
              </w:rPr>
              <w:t xml:space="preserve"> TR 36.873</w:t>
            </w:r>
            <w:r w:rsidRPr="00AE51D2">
              <w:rPr>
                <w:rFonts w:ascii="Times New Roman" w:hAnsi="Times New Roman" w:cs="Times New Roman"/>
                <w:color w:val="000000"/>
                <w:szCs w:val="21"/>
              </w:rPr>
              <w:t>中</w:t>
            </w:r>
            <w:r w:rsidRPr="00AE51D2">
              <w:rPr>
                <w:rFonts w:ascii="Times New Roman" w:hAnsi="Times New Roman" w:cs="Times New Roman"/>
                <w:color w:val="000000"/>
                <w:szCs w:val="21"/>
              </w:rPr>
              <w:t>3D-UMa</w:t>
            </w:r>
            <w:r w:rsidRPr="00AE51D2">
              <w:rPr>
                <w:rFonts w:ascii="Times New Roman" w:hAnsi="Times New Roman" w:cs="Times New Roman"/>
                <w:color w:val="000000"/>
                <w:szCs w:val="21"/>
              </w:rPr>
              <w:t>模型</w:t>
            </w:r>
          </w:p>
        </w:tc>
      </w:tr>
      <w:tr w:rsidR="00176723" w:rsidRPr="00AE51D2" w:rsidTr="00CC5E1B">
        <w:tblPrEx>
          <w:tblLook w:val="04A0" w:firstRow="1" w:lastRow="0" w:firstColumn="1" w:lastColumn="0" w:noHBand="0" w:noVBand="1"/>
        </w:tblPrEx>
        <w:tc>
          <w:tcPr>
            <w:tcW w:w="704" w:type="dxa"/>
            <w:vMerge/>
            <w:vAlign w:val="center"/>
          </w:tcPr>
          <w:p w:rsidR="00176723" w:rsidRPr="00AE51D2" w:rsidRDefault="00176723" w:rsidP="00DF3991">
            <w:pPr>
              <w:jc w:val="center"/>
              <w:rPr>
                <w:rFonts w:ascii="Times New Roman" w:hAnsi="Times New Roman" w:cs="Times New Roman"/>
                <w:color w:val="000000"/>
                <w:szCs w:val="21"/>
              </w:rPr>
            </w:pPr>
          </w:p>
        </w:tc>
        <w:tc>
          <w:tcPr>
            <w:tcW w:w="1985" w:type="dxa"/>
            <w:vAlign w:val="center"/>
          </w:tcPr>
          <w:p w:rsidR="00176723" w:rsidRPr="00AE51D2" w:rsidRDefault="00176723" w:rsidP="00DF3991">
            <w:pPr>
              <w:jc w:val="center"/>
              <w:rPr>
                <w:rFonts w:ascii="Times New Roman" w:hAnsi="Times New Roman" w:cs="Times New Roman"/>
                <w:color w:val="000000"/>
                <w:szCs w:val="21"/>
              </w:rPr>
            </w:pPr>
            <w:r w:rsidRPr="00AE51D2">
              <w:rPr>
                <w:rFonts w:ascii="Times New Roman" w:hAnsi="Times New Roman" w:cs="Times New Roman"/>
                <w:color w:val="000000"/>
                <w:szCs w:val="21"/>
              </w:rPr>
              <w:t>发射功率</w:t>
            </w:r>
          </w:p>
        </w:tc>
        <w:tc>
          <w:tcPr>
            <w:tcW w:w="5528" w:type="dxa"/>
            <w:vAlign w:val="center"/>
          </w:tcPr>
          <w:p w:rsidR="00176723" w:rsidRPr="00AE51D2" w:rsidRDefault="00176723" w:rsidP="00DF3991">
            <w:pPr>
              <w:jc w:val="center"/>
              <w:rPr>
                <w:rFonts w:ascii="Times New Roman" w:hAnsi="Times New Roman" w:cs="Times New Roman"/>
                <w:color w:val="000000"/>
                <w:szCs w:val="21"/>
              </w:rPr>
            </w:pPr>
            <w:r w:rsidRPr="00AE51D2">
              <w:rPr>
                <w:rFonts w:ascii="Times New Roman" w:hAnsi="Times New Roman" w:cs="Times New Roman"/>
                <w:color w:val="000000"/>
                <w:szCs w:val="21"/>
              </w:rPr>
              <w:t>23dBm</w:t>
            </w:r>
          </w:p>
        </w:tc>
      </w:tr>
      <w:tr w:rsidR="00176723" w:rsidRPr="00AE51D2" w:rsidTr="00CC5E1B">
        <w:tblPrEx>
          <w:tblLook w:val="04A0" w:firstRow="1" w:lastRow="0" w:firstColumn="1" w:lastColumn="0" w:noHBand="0" w:noVBand="1"/>
        </w:tblPrEx>
        <w:tc>
          <w:tcPr>
            <w:tcW w:w="704" w:type="dxa"/>
            <w:vMerge/>
            <w:vAlign w:val="center"/>
          </w:tcPr>
          <w:p w:rsidR="00176723" w:rsidRPr="00AE51D2" w:rsidRDefault="00176723" w:rsidP="00DF3991">
            <w:pPr>
              <w:jc w:val="center"/>
              <w:rPr>
                <w:rFonts w:ascii="Times New Roman" w:hAnsi="Times New Roman" w:cs="Times New Roman"/>
                <w:color w:val="000000"/>
                <w:szCs w:val="21"/>
              </w:rPr>
            </w:pPr>
          </w:p>
        </w:tc>
        <w:tc>
          <w:tcPr>
            <w:tcW w:w="1985" w:type="dxa"/>
            <w:vAlign w:val="center"/>
          </w:tcPr>
          <w:p w:rsidR="00176723" w:rsidRPr="00AE51D2" w:rsidRDefault="00176723" w:rsidP="00DF3991">
            <w:pPr>
              <w:jc w:val="center"/>
              <w:rPr>
                <w:rFonts w:ascii="Times New Roman" w:hAnsi="Times New Roman" w:cs="Times New Roman"/>
                <w:color w:val="000000"/>
                <w:szCs w:val="21"/>
              </w:rPr>
            </w:pPr>
            <w:r w:rsidRPr="00AE51D2">
              <w:rPr>
                <w:rFonts w:ascii="Times New Roman" w:hAnsi="Times New Roman" w:cs="Times New Roman"/>
                <w:color w:val="000000"/>
                <w:szCs w:val="21"/>
              </w:rPr>
              <w:t>天线配置</w:t>
            </w:r>
          </w:p>
        </w:tc>
        <w:tc>
          <w:tcPr>
            <w:tcW w:w="5528" w:type="dxa"/>
            <w:vAlign w:val="center"/>
          </w:tcPr>
          <w:p w:rsidR="00176723" w:rsidRPr="00AE51D2" w:rsidRDefault="00176723" w:rsidP="007E4969">
            <w:pPr>
              <w:jc w:val="center"/>
              <w:rPr>
                <w:rFonts w:ascii="Times New Roman" w:hAnsi="Times New Roman" w:cs="Times New Roman"/>
                <w:color w:val="000000"/>
                <w:szCs w:val="21"/>
              </w:rPr>
            </w:pPr>
            <w:r w:rsidRPr="00AE51D2">
              <w:rPr>
                <w:rFonts w:ascii="Times New Roman" w:hAnsi="Times New Roman" w:cs="Times New Roman"/>
                <w:color w:val="000000"/>
                <w:szCs w:val="21"/>
              </w:rPr>
              <w:t>(M,N)=(</w:t>
            </w:r>
            <w:r w:rsidR="003232B3" w:rsidRPr="00AE51D2">
              <w:rPr>
                <w:rFonts w:ascii="Times New Roman" w:hAnsi="Times New Roman" w:cs="Times New Roman"/>
                <w:color w:val="000000"/>
                <w:szCs w:val="21"/>
              </w:rPr>
              <w:t>2</w:t>
            </w:r>
            <w:r w:rsidR="00AC1104" w:rsidRPr="00AE51D2">
              <w:rPr>
                <w:rFonts w:ascii="Times New Roman" w:hAnsi="Times New Roman" w:cs="Times New Roman"/>
                <w:color w:val="000000"/>
                <w:szCs w:val="21"/>
              </w:rPr>
              <w:t>,1</w:t>
            </w:r>
            <w:r w:rsidRPr="00AE51D2">
              <w:rPr>
                <w:rFonts w:ascii="Times New Roman" w:hAnsi="Times New Roman" w:cs="Times New Roman"/>
                <w:color w:val="000000"/>
                <w:szCs w:val="21"/>
              </w:rPr>
              <w:t>) , (d</w:t>
            </w:r>
            <w:r w:rsidRPr="00AE51D2">
              <w:rPr>
                <w:rFonts w:ascii="Times New Roman" w:hAnsi="Times New Roman" w:cs="Times New Roman"/>
                <w:color w:val="000000"/>
                <w:szCs w:val="21"/>
                <w:vertAlign w:val="subscript"/>
              </w:rPr>
              <w:t>H</w:t>
            </w:r>
            <w:r w:rsidRPr="00AE51D2">
              <w:rPr>
                <w:rFonts w:ascii="Times New Roman" w:hAnsi="Times New Roman" w:cs="Times New Roman"/>
                <w:color w:val="000000"/>
                <w:szCs w:val="21"/>
              </w:rPr>
              <w:t>,d</w:t>
            </w:r>
            <w:r w:rsidRPr="00AE51D2">
              <w:rPr>
                <w:rFonts w:ascii="Times New Roman" w:hAnsi="Times New Roman" w:cs="Times New Roman"/>
                <w:color w:val="000000"/>
                <w:szCs w:val="21"/>
                <w:vertAlign w:val="subscript"/>
              </w:rPr>
              <w:t>V</w:t>
            </w:r>
            <w:r w:rsidRPr="00AE51D2">
              <w:rPr>
                <w:rFonts w:ascii="Times New Roman" w:hAnsi="Times New Roman" w:cs="Times New Roman"/>
                <w:color w:val="000000"/>
                <w:szCs w:val="21"/>
              </w:rPr>
              <w:t xml:space="preserve">)=(0.5λ, </w:t>
            </w:r>
            <w:r w:rsidR="007E4969" w:rsidRPr="00AE51D2">
              <w:rPr>
                <w:rFonts w:ascii="Times New Roman" w:hAnsi="Times New Roman" w:cs="Times New Roman"/>
                <w:color w:val="000000"/>
                <w:szCs w:val="21"/>
              </w:rPr>
              <w:t>N/A</w:t>
            </w:r>
            <w:r w:rsidRPr="00AE51D2">
              <w:rPr>
                <w:rFonts w:ascii="Times New Roman" w:hAnsi="Times New Roman" w:cs="Times New Roman"/>
                <w:color w:val="000000"/>
                <w:szCs w:val="21"/>
              </w:rPr>
              <w:t>)</w:t>
            </w:r>
          </w:p>
        </w:tc>
      </w:tr>
      <w:tr w:rsidR="00176723" w:rsidRPr="00AE51D2" w:rsidTr="00CC5E1B">
        <w:tblPrEx>
          <w:tblLook w:val="04A0" w:firstRow="1" w:lastRow="0" w:firstColumn="1" w:lastColumn="0" w:noHBand="0" w:noVBand="1"/>
        </w:tblPrEx>
        <w:tc>
          <w:tcPr>
            <w:tcW w:w="704" w:type="dxa"/>
            <w:vMerge/>
            <w:vAlign w:val="center"/>
          </w:tcPr>
          <w:p w:rsidR="00176723" w:rsidRPr="00AE51D2" w:rsidRDefault="00176723" w:rsidP="00DF3991">
            <w:pPr>
              <w:jc w:val="center"/>
              <w:rPr>
                <w:rFonts w:ascii="Times New Roman" w:hAnsi="Times New Roman" w:cs="Times New Roman"/>
                <w:color w:val="000000"/>
                <w:szCs w:val="21"/>
              </w:rPr>
            </w:pPr>
          </w:p>
        </w:tc>
        <w:tc>
          <w:tcPr>
            <w:tcW w:w="1985" w:type="dxa"/>
            <w:vAlign w:val="center"/>
          </w:tcPr>
          <w:p w:rsidR="00176723" w:rsidRPr="00AE51D2" w:rsidRDefault="00176723" w:rsidP="00DF3991">
            <w:pPr>
              <w:jc w:val="center"/>
              <w:rPr>
                <w:rFonts w:ascii="Times New Roman" w:hAnsi="Times New Roman" w:cs="Times New Roman"/>
                <w:color w:val="000000"/>
                <w:szCs w:val="21"/>
              </w:rPr>
            </w:pPr>
            <w:r w:rsidRPr="00AE51D2">
              <w:rPr>
                <w:rFonts w:ascii="Times New Roman" w:hAnsi="Times New Roman" w:cs="Times New Roman"/>
                <w:color w:val="000000"/>
                <w:szCs w:val="21"/>
              </w:rPr>
              <w:t>天线类型</w:t>
            </w:r>
          </w:p>
        </w:tc>
        <w:tc>
          <w:tcPr>
            <w:tcW w:w="5528" w:type="dxa"/>
            <w:vAlign w:val="center"/>
          </w:tcPr>
          <w:p w:rsidR="00176723" w:rsidRPr="00AE51D2" w:rsidRDefault="00176723" w:rsidP="00DF3991">
            <w:pPr>
              <w:jc w:val="center"/>
              <w:rPr>
                <w:rFonts w:ascii="Times New Roman" w:hAnsi="Times New Roman" w:cs="Times New Roman"/>
                <w:color w:val="000000"/>
                <w:szCs w:val="21"/>
              </w:rPr>
            </w:pPr>
            <w:r w:rsidRPr="00AE51D2">
              <w:rPr>
                <w:rFonts w:ascii="Times New Roman" w:hAnsi="Times New Roman" w:cs="Times New Roman"/>
                <w:color w:val="000000"/>
                <w:szCs w:val="21"/>
              </w:rPr>
              <w:t>全向天线</w:t>
            </w:r>
          </w:p>
        </w:tc>
      </w:tr>
      <w:tr w:rsidR="00176723" w:rsidRPr="00AE51D2" w:rsidTr="00CC5E1B">
        <w:tblPrEx>
          <w:tblLook w:val="04A0" w:firstRow="1" w:lastRow="0" w:firstColumn="1" w:lastColumn="0" w:noHBand="0" w:noVBand="1"/>
        </w:tblPrEx>
        <w:tc>
          <w:tcPr>
            <w:tcW w:w="704" w:type="dxa"/>
            <w:vMerge/>
            <w:vAlign w:val="center"/>
          </w:tcPr>
          <w:p w:rsidR="00176723" w:rsidRPr="00AE51D2" w:rsidRDefault="00176723" w:rsidP="00DF3991">
            <w:pPr>
              <w:jc w:val="center"/>
              <w:rPr>
                <w:rFonts w:ascii="Times New Roman" w:hAnsi="Times New Roman" w:cs="Times New Roman"/>
                <w:color w:val="000000"/>
                <w:szCs w:val="21"/>
              </w:rPr>
            </w:pPr>
          </w:p>
        </w:tc>
        <w:tc>
          <w:tcPr>
            <w:tcW w:w="1985" w:type="dxa"/>
            <w:vAlign w:val="center"/>
          </w:tcPr>
          <w:p w:rsidR="00176723" w:rsidRPr="00AE51D2" w:rsidRDefault="004632ED" w:rsidP="00DF3991">
            <w:pPr>
              <w:jc w:val="center"/>
              <w:rPr>
                <w:rFonts w:ascii="Times New Roman" w:hAnsi="Times New Roman" w:cs="Times New Roman"/>
                <w:color w:val="000000"/>
                <w:szCs w:val="21"/>
              </w:rPr>
            </w:pPr>
            <w:r w:rsidRPr="00AE51D2">
              <w:rPr>
                <w:rFonts w:ascii="Times New Roman" w:hAnsi="Times New Roman" w:cs="Times New Roman"/>
                <w:position w:val="-12"/>
                <w:szCs w:val="21"/>
                <w:lang w:val="en-GB"/>
              </w:rPr>
              <w:object w:dxaOrig="540" w:dyaOrig="320">
                <v:shape id="_x0000_i1160" type="#_x0000_t75" style="width:27.75pt;height:15.75pt" o:ole="">
                  <v:imagedata r:id="rId131" o:title=""/>
                </v:shape>
                <o:OLEObject Type="Embed" ProgID="Equation.DSMT4" ShapeID="_x0000_i1160" DrawAspect="Content" ObjectID="_1606490119" r:id="rId273"/>
              </w:object>
            </w:r>
          </w:p>
        </w:tc>
        <w:tc>
          <w:tcPr>
            <w:tcW w:w="5528" w:type="dxa"/>
            <w:vAlign w:val="center"/>
          </w:tcPr>
          <w:p w:rsidR="00176723" w:rsidRPr="00AE51D2" w:rsidRDefault="004632ED" w:rsidP="00DF3991">
            <w:pPr>
              <w:jc w:val="center"/>
              <w:rPr>
                <w:rFonts w:ascii="Times New Roman" w:hAnsi="Times New Roman" w:cs="Times New Roman"/>
                <w:color w:val="000000"/>
                <w:szCs w:val="21"/>
              </w:rPr>
            </w:pPr>
            <w:r w:rsidRPr="00AE51D2">
              <w:rPr>
                <w:rFonts w:ascii="Times New Roman" w:hAnsi="Times New Roman" w:cs="Times New Roman"/>
                <w:color w:val="000000"/>
                <w:szCs w:val="21"/>
              </w:rPr>
              <w:t>0</w:t>
            </w:r>
            <w:r w:rsidR="00176723" w:rsidRPr="00AE51D2">
              <w:rPr>
                <w:rFonts w:ascii="Times New Roman" w:hAnsi="Times New Roman" w:cs="Times New Roman"/>
                <w:color w:val="000000"/>
                <w:szCs w:val="21"/>
              </w:rPr>
              <w:t>dB</w:t>
            </w:r>
            <w:r w:rsidRPr="00AE51D2">
              <w:rPr>
                <w:rFonts w:ascii="Times New Roman" w:hAnsi="Times New Roman" w:cs="Times New Roman"/>
                <w:color w:val="000000"/>
                <w:szCs w:val="21"/>
              </w:rPr>
              <w:t>i</w:t>
            </w:r>
          </w:p>
        </w:tc>
      </w:tr>
      <w:tr w:rsidR="00176723" w:rsidRPr="00AE51D2" w:rsidTr="00CC5E1B">
        <w:tblPrEx>
          <w:tblLook w:val="04A0" w:firstRow="1" w:lastRow="0" w:firstColumn="1" w:lastColumn="0" w:noHBand="0" w:noVBand="1"/>
        </w:tblPrEx>
        <w:tc>
          <w:tcPr>
            <w:tcW w:w="704" w:type="dxa"/>
            <w:vMerge/>
            <w:vAlign w:val="center"/>
          </w:tcPr>
          <w:p w:rsidR="00176723" w:rsidRPr="00AE51D2" w:rsidRDefault="00176723" w:rsidP="00DF3991">
            <w:pPr>
              <w:jc w:val="center"/>
              <w:rPr>
                <w:rFonts w:ascii="Times New Roman" w:hAnsi="Times New Roman" w:cs="Times New Roman"/>
                <w:color w:val="000000"/>
                <w:szCs w:val="21"/>
              </w:rPr>
            </w:pPr>
          </w:p>
        </w:tc>
        <w:tc>
          <w:tcPr>
            <w:tcW w:w="1985" w:type="dxa"/>
            <w:vAlign w:val="center"/>
          </w:tcPr>
          <w:p w:rsidR="00176723" w:rsidRPr="00AE51D2" w:rsidRDefault="00176723" w:rsidP="00DF3991">
            <w:pPr>
              <w:jc w:val="center"/>
              <w:rPr>
                <w:rFonts w:ascii="Times New Roman" w:hAnsi="Times New Roman" w:cs="Times New Roman"/>
                <w:color w:val="000000"/>
                <w:szCs w:val="21"/>
              </w:rPr>
            </w:pPr>
            <w:r w:rsidRPr="00AE51D2">
              <w:rPr>
                <w:rFonts w:ascii="Times New Roman" w:hAnsi="Times New Roman" w:cs="Times New Roman"/>
                <w:color w:val="000000"/>
                <w:szCs w:val="21"/>
              </w:rPr>
              <w:t>用户分布</w:t>
            </w:r>
          </w:p>
        </w:tc>
        <w:tc>
          <w:tcPr>
            <w:tcW w:w="5528" w:type="dxa"/>
            <w:vAlign w:val="center"/>
          </w:tcPr>
          <w:p w:rsidR="00176723" w:rsidRPr="00AE51D2" w:rsidRDefault="00176723" w:rsidP="00DF3991">
            <w:pPr>
              <w:jc w:val="center"/>
              <w:rPr>
                <w:rFonts w:ascii="Times New Roman" w:hAnsi="Times New Roman" w:cs="Times New Roman"/>
                <w:color w:val="000000"/>
                <w:szCs w:val="21"/>
              </w:rPr>
            </w:pPr>
            <w:r w:rsidRPr="00AE51D2">
              <w:rPr>
                <w:rFonts w:ascii="Times New Roman" w:hAnsi="Times New Roman" w:cs="Times New Roman"/>
                <w:color w:val="000000"/>
                <w:szCs w:val="21"/>
              </w:rPr>
              <w:t xml:space="preserve">80% </w:t>
            </w:r>
            <w:r w:rsidRPr="00AE51D2">
              <w:rPr>
                <w:rFonts w:ascii="Times New Roman" w:hAnsi="Times New Roman" w:cs="Times New Roman"/>
                <w:color w:val="000000"/>
                <w:szCs w:val="21"/>
              </w:rPr>
              <w:t>室内</w:t>
            </w:r>
            <w:r w:rsidRPr="00AE51D2">
              <w:rPr>
                <w:rFonts w:ascii="Times New Roman" w:hAnsi="Times New Roman" w:cs="Times New Roman"/>
                <w:color w:val="000000"/>
                <w:szCs w:val="21"/>
              </w:rPr>
              <w:t xml:space="preserve">, 20% </w:t>
            </w:r>
            <w:r w:rsidRPr="00AE51D2">
              <w:rPr>
                <w:rFonts w:ascii="Times New Roman" w:hAnsi="Times New Roman" w:cs="Times New Roman"/>
                <w:color w:val="000000"/>
                <w:szCs w:val="21"/>
              </w:rPr>
              <w:t>室外</w:t>
            </w:r>
          </w:p>
        </w:tc>
      </w:tr>
      <w:tr w:rsidR="00176723" w:rsidRPr="00AE51D2" w:rsidTr="00CC5E1B">
        <w:tblPrEx>
          <w:tblLook w:val="04A0" w:firstRow="1" w:lastRow="0" w:firstColumn="1" w:lastColumn="0" w:noHBand="0" w:noVBand="1"/>
        </w:tblPrEx>
        <w:tc>
          <w:tcPr>
            <w:tcW w:w="704" w:type="dxa"/>
            <w:vMerge/>
            <w:vAlign w:val="center"/>
          </w:tcPr>
          <w:p w:rsidR="00176723" w:rsidRPr="00AE51D2" w:rsidRDefault="00176723" w:rsidP="00DF3991">
            <w:pPr>
              <w:jc w:val="center"/>
              <w:rPr>
                <w:rFonts w:ascii="Times New Roman" w:hAnsi="Times New Roman" w:cs="Times New Roman"/>
                <w:color w:val="000000"/>
                <w:szCs w:val="21"/>
              </w:rPr>
            </w:pPr>
          </w:p>
        </w:tc>
        <w:tc>
          <w:tcPr>
            <w:tcW w:w="1985" w:type="dxa"/>
            <w:vAlign w:val="center"/>
          </w:tcPr>
          <w:p w:rsidR="00176723" w:rsidRPr="00AE51D2" w:rsidRDefault="00176723" w:rsidP="00DF3991">
            <w:pPr>
              <w:jc w:val="center"/>
              <w:rPr>
                <w:rFonts w:ascii="Times New Roman" w:hAnsi="Times New Roman" w:cs="Times New Roman"/>
                <w:color w:val="000000"/>
                <w:szCs w:val="21"/>
              </w:rPr>
            </w:pPr>
            <w:r w:rsidRPr="00AE51D2">
              <w:rPr>
                <w:rFonts w:ascii="Times New Roman" w:hAnsi="Times New Roman" w:cs="Times New Roman"/>
                <w:color w:val="000000"/>
                <w:szCs w:val="21"/>
              </w:rPr>
              <w:t>穿透损耗</w:t>
            </w:r>
          </w:p>
        </w:tc>
        <w:tc>
          <w:tcPr>
            <w:tcW w:w="5528" w:type="dxa"/>
            <w:vAlign w:val="center"/>
          </w:tcPr>
          <w:p w:rsidR="00176723" w:rsidRPr="00AE51D2" w:rsidRDefault="00176723" w:rsidP="00DF3991">
            <w:pPr>
              <w:jc w:val="center"/>
              <w:rPr>
                <w:rFonts w:ascii="Times New Roman" w:hAnsi="Times New Roman" w:cs="Times New Roman"/>
                <w:color w:val="000000"/>
                <w:szCs w:val="21"/>
              </w:rPr>
            </w:pPr>
            <w:r w:rsidRPr="00AE51D2">
              <w:rPr>
                <w:rFonts w:ascii="Times New Roman" w:hAnsi="Times New Roman" w:cs="Times New Roman"/>
                <w:color w:val="000000"/>
                <w:szCs w:val="21"/>
              </w:rPr>
              <w:t>20dB</w:t>
            </w:r>
          </w:p>
        </w:tc>
      </w:tr>
      <w:tr w:rsidR="00176723" w:rsidRPr="00AE51D2" w:rsidTr="00CC5E1B">
        <w:tblPrEx>
          <w:tblLook w:val="04A0" w:firstRow="1" w:lastRow="0" w:firstColumn="1" w:lastColumn="0" w:noHBand="0" w:noVBand="1"/>
        </w:tblPrEx>
        <w:tc>
          <w:tcPr>
            <w:tcW w:w="704" w:type="dxa"/>
            <w:vMerge/>
            <w:vAlign w:val="center"/>
          </w:tcPr>
          <w:p w:rsidR="00176723" w:rsidRPr="00AE51D2" w:rsidRDefault="00176723" w:rsidP="00DF3991">
            <w:pPr>
              <w:jc w:val="center"/>
              <w:rPr>
                <w:rFonts w:ascii="Times New Roman" w:hAnsi="Times New Roman" w:cs="Times New Roman"/>
                <w:color w:val="000000"/>
                <w:szCs w:val="21"/>
              </w:rPr>
            </w:pPr>
          </w:p>
        </w:tc>
        <w:tc>
          <w:tcPr>
            <w:tcW w:w="1985" w:type="dxa"/>
            <w:vAlign w:val="center"/>
          </w:tcPr>
          <w:p w:rsidR="00176723" w:rsidRPr="00AE51D2" w:rsidRDefault="00176723" w:rsidP="00DF3991">
            <w:pPr>
              <w:jc w:val="center"/>
              <w:rPr>
                <w:rFonts w:ascii="Times New Roman" w:hAnsi="Times New Roman" w:cs="Times New Roman"/>
                <w:color w:val="000000"/>
                <w:szCs w:val="21"/>
              </w:rPr>
            </w:pPr>
            <w:r w:rsidRPr="00AE51D2">
              <w:rPr>
                <w:rFonts w:ascii="Times New Roman" w:hAnsi="Times New Roman" w:cs="Times New Roman"/>
                <w:color w:val="000000"/>
                <w:szCs w:val="21"/>
              </w:rPr>
              <w:t>下行用户数</w:t>
            </w:r>
          </w:p>
        </w:tc>
        <w:tc>
          <w:tcPr>
            <w:tcW w:w="5528" w:type="dxa"/>
            <w:vAlign w:val="center"/>
          </w:tcPr>
          <w:p w:rsidR="00176723" w:rsidRPr="00AE51D2" w:rsidRDefault="00176723" w:rsidP="00DF3991">
            <w:pPr>
              <w:jc w:val="center"/>
              <w:rPr>
                <w:rFonts w:ascii="Times New Roman" w:hAnsi="Times New Roman" w:cs="Times New Roman"/>
                <w:color w:val="000000"/>
                <w:szCs w:val="21"/>
              </w:rPr>
            </w:pPr>
            <w:r w:rsidRPr="00AE51D2">
              <w:rPr>
                <w:rFonts w:ascii="Times New Roman" w:hAnsi="Times New Roman" w:cs="Times New Roman"/>
                <w:color w:val="000000"/>
                <w:szCs w:val="21"/>
              </w:rPr>
              <w:t>1</w:t>
            </w:r>
          </w:p>
        </w:tc>
      </w:tr>
      <w:tr w:rsidR="00176723" w:rsidRPr="00AE51D2" w:rsidTr="00CC5E1B">
        <w:tblPrEx>
          <w:tblLook w:val="04A0" w:firstRow="1" w:lastRow="0" w:firstColumn="1" w:lastColumn="0" w:noHBand="0" w:noVBand="1"/>
        </w:tblPrEx>
        <w:tc>
          <w:tcPr>
            <w:tcW w:w="704" w:type="dxa"/>
            <w:vMerge/>
            <w:vAlign w:val="center"/>
          </w:tcPr>
          <w:p w:rsidR="00176723" w:rsidRPr="00AE51D2" w:rsidRDefault="00176723" w:rsidP="00DF3991">
            <w:pPr>
              <w:jc w:val="center"/>
              <w:rPr>
                <w:rFonts w:ascii="Times New Roman" w:hAnsi="Times New Roman" w:cs="Times New Roman"/>
                <w:color w:val="000000"/>
                <w:szCs w:val="21"/>
              </w:rPr>
            </w:pPr>
          </w:p>
        </w:tc>
        <w:tc>
          <w:tcPr>
            <w:tcW w:w="1985" w:type="dxa"/>
            <w:vAlign w:val="center"/>
          </w:tcPr>
          <w:p w:rsidR="00176723" w:rsidRPr="00AE51D2" w:rsidRDefault="00176723" w:rsidP="00DF3991">
            <w:pPr>
              <w:jc w:val="center"/>
              <w:rPr>
                <w:rFonts w:ascii="Times New Roman" w:hAnsi="Times New Roman" w:cs="Times New Roman"/>
                <w:color w:val="000000"/>
                <w:szCs w:val="21"/>
              </w:rPr>
            </w:pPr>
            <w:r w:rsidRPr="00AE51D2">
              <w:rPr>
                <w:rFonts w:ascii="Times New Roman" w:hAnsi="Times New Roman" w:cs="Times New Roman"/>
                <w:color w:val="000000"/>
                <w:szCs w:val="21"/>
              </w:rPr>
              <w:t>上行用户数</w:t>
            </w:r>
          </w:p>
        </w:tc>
        <w:tc>
          <w:tcPr>
            <w:tcW w:w="5528" w:type="dxa"/>
            <w:vAlign w:val="center"/>
          </w:tcPr>
          <w:p w:rsidR="00176723" w:rsidRPr="00AE51D2" w:rsidRDefault="00176723" w:rsidP="00DF3991">
            <w:pPr>
              <w:jc w:val="center"/>
              <w:rPr>
                <w:rFonts w:ascii="Times New Roman" w:hAnsi="Times New Roman" w:cs="Times New Roman"/>
                <w:color w:val="000000"/>
                <w:szCs w:val="21"/>
              </w:rPr>
            </w:pPr>
            <w:r w:rsidRPr="00AE51D2">
              <w:rPr>
                <w:rFonts w:ascii="Times New Roman" w:hAnsi="Times New Roman" w:cs="Times New Roman"/>
                <w:color w:val="000000"/>
                <w:szCs w:val="21"/>
              </w:rPr>
              <w:t>1,3,6,9</w:t>
            </w:r>
          </w:p>
        </w:tc>
      </w:tr>
    </w:tbl>
    <w:p w:rsidR="006939E3" w:rsidRPr="00AE51D2" w:rsidRDefault="00AC69B9" w:rsidP="00222FD4">
      <w:pPr>
        <w:rPr>
          <w:rFonts w:ascii="Times New Roman" w:hAnsi="Times New Roman" w:cs="Times New Roman"/>
          <w:szCs w:val="21"/>
        </w:rPr>
      </w:pPr>
      <w:r w:rsidRPr="00AE51D2">
        <w:rPr>
          <w:rFonts w:ascii="Times New Roman" w:hAnsi="Times New Roman" w:cs="Times New Roman"/>
          <w:szCs w:val="21"/>
        </w:rPr>
        <w:t xml:space="preserve">3.3.3  </w:t>
      </w:r>
      <w:r w:rsidRPr="00AE51D2">
        <w:rPr>
          <w:rFonts w:ascii="Times New Roman" w:hAnsi="Times New Roman" w:cs="Times New Roman"/>
          <w:szCs w:val="21"/>
        </w:rPr>
        <w:t>结果分析</w:t>
      </w:r>
    </w:p>
    <w:p w:rsidR="00AC69B9" w:rsidRPr="00AE51D2" w:rsidRDefault="00940F2B" w:rsidP="00222FD4">
      <w:pPr>
        <w:rPr>
          <w:rFonts w:ascii="Times New Roman" w:hAnsi="Times New Roman" w:cs="Times New Roman"/>
          <w:szCs w:val="21"/>
        </w:rPr>
      </w:pPr>
      <w:r w:rsidRPr="00AE51D2">
        <w:rPr>
          <w:rFonts w:ascii="Times New Roman" w:hAnsi="Times New Roman" w:cs="Times New Roman"/>
          <w:szCs w:val="21"/>
        </w:rPr>
        <w:tab/>
      </w:r>
      <w:r w:rsidRPr="00AE51D2">
        <w:rPr>
          <w:rFonts w:ascii="Times New Roman" w:hAnsi="Times New Roman" w:cs="Times New Roman"/>
          <w:szCs w:val="21"/>
        </w:rPr>
        <w:t>仿真结果主要考察两部分，一个是</w:t>
      </w:r>
      <w:r w:rsidR="005F6113" w:rsidRPr="00AE51D2">
        <w:rPr>
          <w:rFonts w:ascii="Times New Roman" w:hAnsi="Times New Roman" w:cs="Times New Roman"/>
          <w:szCs w:val="21"/>
        </w:rPr>
        <w:t>NR</w:t>
      </w:r>
      <w:r w:rsidRPr="00AE51D2">
        <w:rPr>
          <w:rFonts w:ascii="Times New Roman" w:hAnsi="Times New Roman" w:cs="Times New Roman"/>
          <w:szCs w:val="21"/>
        </w:rPr>
        <w:t>系统干扰</w:t>
      </w:r>
      <w:r w:rsidR="005F6113" w:rsidRPr="00AE51D2">
        <w:rPr>
          <w:rFonts w:ascii="Times New Roman" w:hAnsi="Times New Roman" w:cs="Times New Roman"/>
          <w:szCs w:val="21"/>
        </w:rPr>
        <w:t>LTE</w:t>
      </w:r>
      <w:r w:rsidRPr="00AE51D2">
        <w:rPr>
          <w:rFonts w:ascii="Times New Roman" w:hAnsi="Times New Roman" w:cs="Times New Roman"/>
          <w:szCs w:val="21"/>
        </w:rPr>
        <w:t>系统，另一个是</w:t>
      </w:r>
      <w:r w:rsidR="005F6113" w:rsidRPr="00AE51D2">
        <w:rPr>
          <w:rFonts w:ascii="Times New Roman" w:hAnsi="Times New Roman" w:cs="Times New Roman"/>
          <w:szCs w:val="21"/>
        </w:rPr>
        <w:t>LTE</w:t>
      </w:r>
      <w:r w:rsidRPr="00AE51D2">
        <w:rPr>
          <w:rFonts w:ascii="Times New Roman" w:hAnsi="Times New Roman" w:cs="Times New Roman"/>
          <w:szCs w:val="21"/>
        </w:rPr>
        <w:t>系统干扰</w:t>
      </w:r>
      <w:r w:rsidR="005F6113" w:rsidRPr="00AE51D2">
        <w:rPr>
          <w:rFonts w:ascii="Times New Roman" w:hAnsi="Times New Roman" w:cs="Times New Roman"/>
          <w:szCs w:val="21"/>
        </w:rPr>
        <w:t>NR</w:t>
      </w:r>
      <w:r w:rsidRPr="00AE51D2">
        <w:rPr>
          <w:rFonts w:ascii="Times New Roman" w:hAnsi="Times New Roman" w:cs="Times New Roman"/>
          <w:szCs w:val="21"/>
        </w:rPr>
        <w:t>系统</w:t>
      </w:r>
      <w:r w:rsidR="00467496" w:rsidRPr="00AE51D2">
        <w:rPr>
          <w:rFonts w:ascii="Times New Roman" w:hAnsi="Times New Roman" w:cs="Times New Roman"/>
          <w:szCs w:val="21"/>
        </w:rPr>
        <w:t>，</w:t>
      </w:r>
      <w:r w:rsidRPr="00AE51D2">
        <w:rPr>
          <w:rFonts w:ascii="Times New Roman" w:hAnsi="Times New Roman" w:cs="Times New Roman"/>
          <w:szCs w:val="21"/>
        </w:rPr>
        <w:t>每部分又分为下行干扰下行及上行干扰上行进行研究。</w:t>
      </w:r>
    </w:p>
    <w:p w:rsidR="00940F2B" w:rsidRPr="00AE51D2" w:rsidRDefault="005F6113" w:rsidP="00467496">
      <w:pPr>
        <w:pStyle w:val="a4"/>
        <w:numPr>
          <w:ilvl w:val="0"/>
          <w:numId w:val="3"/>
        </w:numPr>
        <w:ind w:firstLineChars="0"/>
        <w:rPr>
          <w:rFonts w:ascii="Times New Roman" w:hAnsi="Times New Roman" w:cs="Times New Roman"/>
          <w:szCs w:val="21"/>
        </w:rPr>
      </w:pPr>
      <w:r w:rsidRPr="00AE51D2">
        <w:rPr>
          <w:rFonts w:ascii="Times New Roman" w:hAnsi="Times New Roman" w:cs="Times New Roman"/>
          <w:szCs w:val="21"/>
        </w:rPr>
        <w:t>NR</w:t>
      </w:r>
      <w:r w:rsidRPr="00AE51D2">
        <w:rPr>
          <w:rFonts w:ascii="Times New Roman" w:hAnsi="Times New Roman" w:cs="Times New Roman"/>
          <w:szCs w:val="21"/>
        </w:rPr>
        <w:t>系统干扰</w:t>
      </w:r>
      <w:r w:rsidRPr="00AE51D2">
        <w:rPr>
          <w:rFonts w:ascii="Times New Roman" w:hAnsi="Times New Roman" w:cs="Times New Roman"/>
          <w:szCs w:val="21"/>
        </w:rPr>
        <w:t>LTE</w:t>
      </w:r>
      <w:r w:rsidRPr="00AE51D2">
        <w:rPr>
          <w:rFonts w:ascii="Times New Roman" w:hAnsi="Times New Roman" w:cs="Times New Roman"/>
          <w:szCs w:val="21"/>
        </w:rPr>
        <w:t>系统</w:t>
      </w:r>
    </w:p>
    <w:p w:rsidR="00467496" w:rsidRPr="00AE51D2" w:rsidRDefault="00467496" w:rsidP="00467496">
      <w:pPr>
        <w:pStyle w:val="a4"/>
        <w:ind w:left="420" w:firstLineChars="0" w:firstLine="0"/>
        <w:rPr>
          <w:rFonts w:ascii="Times New Roman" w:hAnsi="Times New Roman" w:cs="Times New Roman"/>
          <w:szCs w:val="21"/>
        </w:rPr>
      </w:pPr>
      <w:r w:rsidRPr="00AE51D2">
        <w:rPr>
          <w:rFonts w:ascii="Times New Roman" w:hAnsi="Times New Roman" w:cs="Times New Roman"/>
          <w:szCs w:val="21"/>
        </w:rPr>
        <w:t>（</w:t>
      </w:r>
      <w:r w:rsidRPr="00AE51D2">
        <w:rPr>
          <w:rFonts w:ascii="Times New Roman" w:hAnsi="Times New Roman" w:cs="Times New Roman"/>
          <w:szCs w:val="21"/>
        </w:rPr>
        <w:t>1</w:t>
      </w:r>
      <w:r w:rsidRPr="00AE51D2">
        <w:rPr>
          <w:rFonts w:ascii="Times New Roman" w:hAnsi="Times New Roman" w:cs="Times New Roman"/>
          <w:szCs w:val="21"/>
        </w:rPr>
        <w:t>）下行干扰下行</w:t>
      </w:r>
    </w:p>
    <w:p w:rsidR="0085263A" w:rsidRPr="00AE51D2" w:rsidRDefault="005F6113" w:rsidP="0085263A">
      <w:pPr>
        <w:ind w:firstLine="420"/>
        <w:rPr>
          <w:rFonts w:ascii="Times New Roman" w:hAnsi="Times New Roman" w:cs="Times New Roman"/>
          <w:szCs w:val="21"/>
        </w:rPr>
      </w:pPr>
      <w:r w:rsidRPr="00AE51D2">
        <w:rPr>
          <w:rFonts w:ascii="Times New Roman" w:hAnsi="Times New Roman" w:cs="Times New Roman"/>
          <w:szCs w:val="21"/>
        </w:rPr>
        <w:t>6GHz</w:t>
      </w:r>
      <w:r w:rsidRPr="00AE51D2">
        <w:rPr>
          <w:rFonts w:ascii="Times New Roman" w:hAnsi="Times New Roman" w:cs="Times New Roman"/>
          <w:szCs w:val="21"/>
        </w:rPr>
        <w:t>以下</w:t>
      </w:r>
      <w:r w:rsidRPr="00AE51D2">
        <w:rPr>
          <w:rFonts w:ascii="Times New Roman" w:hAnsi="Times New Roman" w:cs="Times New Roman"/>
          <w:szCs w:val="21"/>
        </w:rPr>
        <w:t>NR</w:t>
      </w:r>
      <w:r w:rsidRPr="00AE51D2">
        <w:rPr>
          <w:rFonts w:ascii="Times New Roman" w:hAnsi="Times New Roman" w:cs="Times New Roman"/>
          <w:szCs w:val="21"/>
        </w:rPr>
        <w:t>系统</w:t>
      </w:r>
      <w:r w:rsidR="00B8252F" w:rsidRPr="00AE51D2">
        <w:rPr>
          <w:rFonts w:ascii="Times New Roman" w:hAnsi="Times New Roman" w:cs="Times New Roman"/>
          <w:szCs w:val="21"/>
        </w:rPr>
        <w:t>干扰</w:t>
      </w:r>
      <w:r w:rsidRPr="00AE51D2">
        <w:rPr>
          <w:rFonts w:ascii="Times New Roman" w:hAnsi="Times New Roman" w:cs="Times New Roman"/>
          <w:szCs w:val="21"/>
        </w:rPr>
        <w:t>LTE</w:t>
      </w:r>
      <w:r w:rsidR="00B8252F" w:rsidRPr="00AE51D2">
        <w:rPr>
          <w:rFonts w:ascii="Times New Roman" w:hAnsi="Times New Roman" w:cs="Times New Roman"/>
          <w:szCs w:val="21"/>
        </w:rPr>
        <w:t>系统</w:t>
      </w:r>
      <w:r w:rsidR="00DF3991" w:rsidRPr="00AE51D2">
        <w:rPr>
          <w:rFonts w:ascii="Times New Roman" w:hAnsi="Times New Roman" w:cs="Times New Roman"/>
          <w:szCs w:val="21"/>
        </w:rPr>
        <w:t>的下行仿真结果如图</w:t>
      </w:r>
      <w:r w:rsidR="00DF3991" w:rsidRPr="00AE51D2">
        <w:rPr>
          <w:rFonts w:ascii="Times New Roman" w:hAnsi="Times New Roman" w:cs="Times New Roman"/>
          <w:szCs w:val="21"/>
        </w:rPr>
        <w:t>X</w:t>
      </w:r>
      <w:r w:rsidR="00DF3991" w:rsidRPr="00AE51D2">
        <w:rPr>
          <w:rFonts w:ascii="Times New Roman" w:hAnsi="Times New Roman" w:cs="Times New Roman"/>
          <w:szCs w:val="21"/>
        </w:rPr>
        <w:t>所示。</w:t>
      </w:r>
      <w:r w:rsidR="00180C2A" w:rsidRPr="00AE51D2">
        <w:rPr>
          <w:rFonts w:ascii="Times New Roman" w:hAnsi="Times New Roman" w:cs="Times New Roman"/>
          <w:szCs w:val="21"/>
        </w:rPr>
        <w:t>横坐标表示</w:t>
      </w:r>
      <w:r w:rsidR="00180C2A" w:rsidRPr="00AE51D2">
        <w:rPr>
          <w:rFonts w:ascii="Times New Roman" w:hAnsi="Times New Roman" w:cs="Times New Roman"/>
          <w:szCs w:val="21"/>
        </w:rPr>
        <w:t>ACIR</w:t>
      </w:r>
      <w:r w:rsidR="00180C2A" w:rsidRPr="00AE51D2">
        <w:rPr>
          <w:rFonts w:ascii="Times New Roman" w:hAnsi="Times New Roman" w:cs="Times New Roman"/>
          <w:szCs w:val="21"/>
        </w:rPr>
        <w:t>的取值，取值范围为</w:t>
      </w:r>
      <w:r w:rsidR="00180C2A" w:rsidRPr="00AE51D2">
        <w:rPr>
          <w:rFonts w:ascii="Times New Roman" w:hAnsi="Times New Roman" w:cs="Times New Roman"/>
          <w:szCs w:val="21"/>
        </w:rPr>
        <w:t>5dB</w:t>
      </w:r>
      <w:r w:rsidR="00180C2A" w:rsidRPr="00AE51D2">
        <w:rPr>
          <w:rFonts w:ascii="Times New Roman" w:hAnsi="Times New Roman" w:cs="Times New Roman"/>
          <w:szCs w:val="21"/>
        </w:rPr>
        <w:t>到</w:t>
      </w:r>
      <w:r w:rsidR="00180C2A" w:rsidRPr="00AE51D2">
        <w:rPr>
          <w:rFonts w:ascii="Times New Roman" w:hAnsi="Times New Roman" w:cs="Times New Roman"/>
          <w:szCs w:val="21"/>
        </w:rPr>
        <w:t>60dB</w:t>
      </w:r>
      <w:r w:rsidR="00180C2A" w:rsidRPr="00AE51D2">
        <w:rPr>
          <w:rFonts w:ascii="Times New Roman" w:hAnsi="Times New Roman" w:cs="Times New Roman"/>
          <w:szCs w:val="21"/>
        </w:rPr>
        <w:t>，步长为</w:t>
      </w:r>
      <w:r w:rsidR="00180C2A" w:rsidRPr="00AE51D2">
        <w:rPr>
          <w:rFonts w:ascii="Times New Roman" w:hAnsi="Times New Roman" w:cs="Times New Roman"/>
          <w:szCs w:val="21"/>
        </w:rPr>
        <w:t>5dB</w:t>
      </w:r>
      <w:r w:rsidR="00180C2A" w:rsidRPr="00AE51D2">
        <w:rPr>
          <w:rFonts w:ascii="Times New Roman" w:hAnsi="Times New Roman" w:cs="Times New Roman"/>
          <w:szCs w:val="21"/>
        </w:rPr>
        <w:t>。纵坐标表示下行平均吞吐量的损失。对于下行链路，基站将所有</w:t>
      </w:r>
      <w:r w:rsidR="00A2327E" w:rsidRPr="00AE51D2">
        <w:rPr>
          <w:rFonts w:ascii="Times New Roman" w:hAnsi="Times New Roman" w:cs="Times New Roman"/>
          <w:szCs w:val="21"/>
        </w:rPr>
        <w:t>RB</w:t>
      </w:r>
      <w:r w:rsidR="00180C2A" w:rsidRPr="00AE51D2">
        <w:rPr>
          <w:rFonts w:ascii="Times New Roman" w:hAnsi="Times New Roman" w:cs="Times New Roman"/>
          <w:szCs w:val="21"/>
        </w:rPr>
        <w:t>分给正在服务的用户，即一个用户占用了全部带宽。由图可以看出，随着</w:t>
      </w:r>
      <w:r w:rsidR="00180C2A" w:rsidRPr="00AE51D2">
        <w:rPr>
          <w:rFonts w:ascii="Times New Roman" w:hAnsi="Times New Roman" w:cs="Times New Roman"/>
          <w:szCs w:val="21"/>
        </w:rPr>
        <w:t>ACIR</w:t>
      </w:r>
      <w:r w:rsidR="00180C2A" w:rsidRPr="00AE51D2">
        <w:rPr>
          <w:rFonts w:ascii="Times New Roman" w:hAnsi="Times New Roman" w:cs="Times New Roman"/>
          <w:szCs w:val="21"/>
        </w:rPr>
        <w:t>的增长，吞吐量的损失逐渐降低。这是因为</w:t>
      </w:r>
      <w:r w:rsidR="00180C2A" w:rsidRPr="00AE51D2">
        <w:rPr>
          <w:rFonts w:ascii="Times New Roman" w:hAnsi="Times New Roman" w:cs="Times New Roman"/>
          <w:szCs w:val="21"/>
        </w:rPr>
        <w:t>ACIR</w:t>
      </w:r>
      <w:r w:rsidR="00180C2A" w:rsidRPr="00AE51D2">
        <w:rPr>
          <w:rFonts w:ascii="Times New Roman" w:hAnsi="Times New Roman" w:cs="Times New Roman"/>
          <w:szCs w:val="21"/>
        </w:rPr>
        <w:t>值越大，意味着发射机与接收机的性能越好，</w:t>
      </w:r>
      <w:r w:rsidR="00180C2A" w:rsidRPr="00AE51D2">
        <w:rPr>
          <w:rFonts w:ascii="Times New Roman" w:hAnsi="Times New Roman" w:cs="Times New Roman"/>
          <w:szCs w:val="21"/>
        </w:rPr>
        <w:t>NR</w:t>
      </w:r>
      <w:r w:rsidR="00180C2A" w:rsidRPr="00AE51D2">
        <w:rPr>
          <w:rFonts w:ascii="Times New Roman" w:hAnsi="Times New Roman" w:cs="Times New Roman"/>
          <w:szCs w:val="21"/>
        </w:rPr>
        <w:t>系统与</w:t>
      </w:r>
      <w:r w:rsidR="00180C2A" w:rsidRPr="00AE51D2">
        <w:rPr>
          <w:rFonts w:ascii="Times New Roman" w:hAnsi="Times New Roman" w:cs="Times New Roman"/>
          <w:szCs w:val="21"/>
        </w:rPr>
        <w:t>LTE</w:t>
      </w:r>
      <w:r w:rsidR="00180C2A" w:rsidRPr="00AE51D2">
        <w:rPr>
          <w:rFonts w:ascii="Times New Roman" w:hAnsi="Times New Roman" w:cs="Times New Roman"/>
          <w:szCs w:val="21"/>
        </w:rPr>
        <w:t>系统间隔得越好</w:t>
      </w:r>
      <w:r w:rsidR="0085263A" w:rsidRPr="00AE51D2">
        <w:rPr>
          <w:rFonts w:ascii="Times New Roman" w:hAnsi="Times New Roman" w:cs="Times New Roman"/>
          <w:szCs w:val="21"/>
        </w:rPr>
        <w:t>，被干扰系统受到的邻频干扰越小，因此吞吐量损失越小。图中粉色基线用来指明符合吞吐量损失小于</w:t>
      </w:r>
      <w:r w:rsidR="0085263A" w:rsidRPr="00AE51D2">
        <w:rPr>
          <w:rFonts w:ascii="Times New Roman" w:hAnsi="Times New Roman" w:cs="Times New Roman"/>
          <w:szCs w:val="21"/>
        </w:rPr>
        <w:t>5%</w:t>
      </w:r>
      <w:r w:rsidR="0085263A" w:rsidRPr="00AE51D2">
        <w:rPr>
          <w:rFonts w:ascii="Times New Roman" w:hAnsi="Times New Roman" w:cs="Times New Roman"/>
          <w:szCs w:val="21"/>
        </w:rPr>
        <w:t>时的</w:t>
      </w:r>
      <w:r w:rsidR="0085263A" w:rsidRPr="00AE51D2">
        <w:rPr>
          <w:rFonts w:ascii="Times New Roman" w:hAnsi="Times New Roman" w:cs="Times New Roman"/>
          <w:szCs w:val="21"/>
        </w:rPr>
        <w:t>ACIR</w:t>
      </w:r>
      <w:r w:rsidR="0085263A" w:rsidRPr="00AE51D2">
        <w:rPr>
          <w:rFonts w:ascii="Times New Roman" w:hAnsi="Times New Roman" w:cs="Times New Roman"/>
          <w:szCs w:val="21"/>
        </w:rPr>
        <w:t>范围。可见，在基线之上的</w:t>
      </w:r>
      <w:r w:rsidR="0085263A" w:rsidRPr="00AE51D2">
        <w:rPr>
          <w:rFonts w:ascii="Times New Roman" w:hAnsi="Times New Roman" w:cs="Times New Roman"/>
          <w:szCs w:val="21"/>
        </w:rPr>
        <w:t>ACIR</w:t>
      </w:r>
      <w:r w:rsidR="0085263A" w:rsidRPr="00AE51D2">
        <w:rPr>
          <w:rFonts w:ascii="Times New Roman" w:hAnsi="Times New Roman" w:cs="Times New Roman"/>
          <w:szCs w:val="21"/>
        </w:rPr>
        <w:t>范围为</w:t>
      </w:r>
      <w:r w:rsidR="0085263A" w:rsidRPr="00AE51D2">
        <w:rPr>
          <w:rFonts w:ascii="Times New Roman" w:hAnsi="Times New Roman" w:cs="Times New Roman"/>
          <w:szCs w:val="21"/>
        </w:rPr>
        <w:t>5dB</w:t>
      </w:r>
      <w:r w:rsidR="0085263A" w:rsidRPr="00AE51D2">
        <w:rPr>
          <w:rFonts w:ascii="Times New Roman" w:hAnsi="Times New Roman" w:cs="Times New Roman"/>
          <w:szCs w:val="21"/>
        </w:rPr>
        <w:t>到</w:t>
      </w:r>
      <w:r w:rsidR="0085263A" w:rsidRPr="00AE51D2">
        <w:rPr>
          <w:rFonts w:ascii="Times New Roman" w:hAnsi="Times New Roman" w:cs="Times New Roman"/>
          <w:szCs w:val="21"/>
        </w:rPr>
        <w:t>2</w:t>
      </w:r>
      <w:r w:rsidRPr="00AE51D2">
        <w:rPr>
          <w:rFonts w:ascii="Times New Roman" w:hAnsi="Times New Roman" w:cs="Times New Roman"/>
          <w:szCs w:val="21"/>
        </w:rPr>
        <w:t>5</w:t>
      </w:r>
      <w:r w:rsidR="0085263A" w:rsidRPr="00AE51D2">
        <w:rPr>
          <w:rFonts w:ascii="Times New Roman" w:hAnsi="Times New Roman" w:cs="Times New Roman"/>
          <w:szCs w:val="21"/>
        </w:rPr>
        <w:t>dB</w:t>
      </w:r>
      <w:r w:rsidR="0085263A" w:rsidRPr="00AE51D2">
        <w:rPr>
          <w:rFonts w:ascii="Times New Roman" w:hAnsi="Times New Roman" w:cs="Times New Roman"/>
          <w:szCs w:val="21"/>
        </w:rPr>
        <w:t>，此时吞吐量损失为</w:t>
      </w:r>
      <w:r w:rsidR="0085263A" w:rsidRPr="00AE51D2">
        <w:rPr>
          <w:rFonts w:ascii="Times New Roman" w:hAnsi="Times New Roman" w:cs="Times New Roman"/>
          <w:szCs w:val="21"/>
        </w:rPr>
        <w:t>5%</w:t>
      </w:r>
      <w:r w:rsidR="0085263A" w:rsidRPr="00AE51D2">
        <w:rPr>
          <w:rFonts w:ascii="Times New Roman" w:hAnsi="Times New Roman" w:cs="Times New Roman"/>
          <w:szCs w:val="21"/>
        </w:rPr>
        <w:t>到</w:t>
      </w:r>
      <w:r w:rsidR="0085263A" w:rsidRPr="00AE51D2">
        <w:rPr>
          <w:rFonts w:ascii="Times New Roman" w:hAnsi="Times New Roman" w:cs="Times New Roman"/>
          <w:szCs w:val="21"/>
        </w:rPr>
        <w:t>3</w:t>
      </w:r>
      <w:r w:rsidRPr="00AE51D2">
        <w:rPr>
          <w:rFonts w:ascii="Times New Roman" w:hAnsi="Times New Roman" w:cs="Times New Roman"/>
          <w:szCs w:val="21"/>
        </w:rPr>
        <w:t>0</w:t>
      </w:r>
      <w:r w:rsidR="0085263A" w:rsidRPr="00AE51D2">
        <w:rPr>
          <w:rFonts w:ascii="Times New Roman" w:hAnsi="Times New Roman" w:cs="Times New Roman"/>
          <w:szCs w:val="21"/>
        </w:rPr>
        <w:t>%</w:t>
      </w:r>
      <w:r w:rsidR="0085263A" w:rsidRPr="00AE51D2">
        <w:rPr>
          <w:rFonts w:ascii="Times New Roman" w:hAnsi="Times New Roman" w:cs="Times New Roman"/>
          <w:szCs w:val="21"/>
        </w:rPr>
        <w:t>；在基线之下的</w:t>
      </w:r>
      <w:r w:rsidR="0085263A" w:rsidRPr="00AE51D2">
        <w:rPr>
          <w:rFonts w:ascii="Times New Roman" w:hAnsi="Times New Roman" w:cs="Times New Roman"/>
          <w:szCs w:val="21"/>
        </w:rPr>
        <w:t>ACIR</w:t>
      </w:r>
      <w:r w:rsidR="0085263A" w:rsidRPr="00AE51D2">
        <w:rPr>
          <w:rFonts w:ascii="Times New Roman" w:hAnsi="Times New Roman" w:cs="Times New Roman"/>
          <w:szCs w:val="21"/>
        </w:rPr>
        <w:t>范围为</w:t>
      </w:r>
      <w:r w:rsidR="0085263A" w:rsidRPr="00AE51D2">
        <w:rPr>
          <w:rFonts w:ascii="Times New Roman" w:hAnsi="Times New Roman" w:cs="Times New Roman"/>
          <w:szCs w:val="21"/>
        </w:rPr>
        <w:t>2</w:t>
      </w:r>
      <w:r w:rsidRPr="00AE51D2">
        <w:rPr>
          <w:rFonts w:ascii="Times New Roman" w:hAnsi="Times New Roman" w:cs="Times New Roman"/>
          <w:szCs w:val="21"/>
        </w:rPr>
        <w:t>5</w:t>
      </w:r>
      <w:r w:rsidR="0085263A" w:rsidRPr="00AE51D2">
        <w:rPr>
          <w:rFonts w:ascii="Times New Roman" w:hAnsi="Times New Roman" w:cs="Times New Roman"/>
          <w:szCs w:val="21"/>
        </w:rPr>
        <w:t>dB</w:t>
      </w:r>
      <w:r w:rsidR="0085263A" w:rsidRPr="00AE51D2">
        <w:rPr>
          <w:rFonts w:ascii="Times New Roman" w:hAnsi="Times New Roman" w:cs="Times New Roman"/>
          <w:szCs w:val="21"/>
        </w:rPr>
        <w:t>到</w:t>
      </w:r>
      <w:r w:rsidR="0085263A" w:rsidRPr="00AE51D2">
        <w:rPr>
          <w:rFonts w:ascii="Times New Roman" w:hAnsi="Times New Roman" w:cs="Times New Roman"/>
          <w:szCs w:val="21"/>
        </w:rPr>
        <w:t>60dB</w:t>
      </w:r>
      <w:r w:rsidR="0085263A" w:rsidRPr="00AE51D2">
        <w:rPr>
          <w:rFonts w:ascii="Times New Roman" w:hAnsi="Times New Roman" w:cs="Times New Roman"/>
          <w:szCs w:val="21"/>
        </w:rPr>
        <w:t>，吞吐量损失由</w:t>
      </w:r>
      <w:r w:rsidR="0085263A" w:rsidRPr="00AE51D2">
        <w:rPr>
          <w:rFonts w:ascii="Times New Roman" w:hAnsi="Times New Roman" w:cs="Times New Roman"/>
          <w:szCs w:val="21"/>
        </w:rPr>
        <w:t>5%</w:t>
      </w:r>
      <w:r w:rsidR="0085263A" w:rsidRPr="00AE51D2">
        <w:rPr>
          <w:rFonts w:ascii="Times New Roman" w:hAnsi="Times New Roman" w:cs="Times New Roman"/>
          <w:szCs w:val="21"/>
        </w:rPr>
        <w:t>逐渐降低为</w:t>
      </w:r>
      <w:r w:rsidR="0085263A" w:rsidRPr="00AE51D2">
        <w:rPr>
          <w:rFonts w:ascii="Times New Roman" w:hAnsi="Times New Roman" w:cs="Times New Roman"/>
          <w:szCs w:val="21"/>
        </w:rPr>
        <w:t>0</w:t>
      </w:r>
      <w:r w:rsidR="0085263A" w:rsidRPr="00AE51D2">
        <w:rPr>
          <w:rFonts w:ascii="Times New Roman" w:hAnsi="Times New Roman" w:cs="Times New Roman"/>
          <w:szCs w:val="21"/>
        </w:rPr>
        <w:t>。</w:t>
      </w:r>
      <w:r w:rsidR="00E42D0F" w:rsidRPr="00AE51D2">
        <w:rPr>
          <w:rFonts w:ascii="Times New Roman" w:hAnsi="Times New Roman" w:cs="Times New Roman"/>
          <w:szCs w:val="21"/>
        </w:rPr>
        <w:t>所以，对于</w:t>
      </w:r>
      <w:r w:rsidRPr="00AE51D2">
        <w:rPr>
          <w:rFonts w:ascii="Times New Roman" w:hAnsi="Times New Roman" w:cs="Times New Roman"/>
          <w:szCs w:val="21"/>
        </w:rPr>
        <w:t>LTE</w:t>
      </w:r>
      <w:r w:rsidR="00E42D0F" w:rsidRPr="00AE51D2">
        <w:rPr>
          <w:rFonts w:ascii="Times New Roman" w:hAnsi="Times New Roman" w:cs="Times New Roman"/>
          <w:szCs w:val="21"/>
        </w:rPr>
        <w:t>系统下行链路来说，当</w:t>
      </w:r>
      <w:r w:rsidR="00E42D0F" w:rsidRPr="00AE51D2">
        <w:rPr>
          <w:rFonts w:ascii="Times New Roman" w:hAnsi="Times New Roman" w:cs="Times New Roman"/>
          <w:szCs w:val="21"/>
        </w:rPr>
        <w:t>ACIR</w:t>
      </w:r>
      <w:r w:rsidR="00E42D0F" w:rsidRPr="00AE51D2">
        <w:rPr>
          <w:rFonts w:ascii="Times New Roman" w:hAnsi="Times New Roman" w:cs="Times New Roman"/>
          <w:szCs w:val="21"/>
        </w:rPr>
        <w:t>大于</w:t>
      </w:r>
      <w:r w:rsidR="00E42D0F" w:rsidRPr="00AE51D2">
        <w:rPr>
          <w:rFonts w:ascii="Times New Roman" w:hAnsi="Times New Roman" w:cs="Times New Roman"/>
          <w:szCs w:val="21"/>
        </w:rPr>
        <w:t>2</w:t>
      </w:r>
      <w:r w:rsidRPr="00AE51D2">
        <w:rPr>
          <w:rFonts w:ascii="Times New Roman" w:hAnsi="Times New Roman" w:cs="Times New Roman"/>
          <w:szCs w:val="21"/>
        </w:rPr>
        <w:t>5</w:t>
      </w:r>
      <w:r w:rsidR="00E42D0F" w:rsidRPr="00AE51D2">
        <w:rPr>
          <w:rFonts w:ascii="Times New Roman" w:hAnsi="Times New Roman" w:cs="Times New Roman"/>
          <w:szCs w:val="21"/>
        </w:rPr>
        <w:t>dB</w:t>
      </w:r>
      <w:r w:rsidR="00E42D0F" w:rsidRPr="00AE51D2">
        <w:rPr>
          <w:rFonts w:ascii="Times New Roman" w:hAnsi="Times New Roman" w:cs="Times New Roman"/>
          <w:szCs w:val="21"/>
        </w:rPr>
        <w:t>时，</w:t>
      </w:r>
      <w:r w:rsidR="00E42D0F" w:rsidRPr="00AE51D2">
        <w:rPr>
          <w:rFonts w:ascii="Times New Roman" w:hAnsi="Times New Roman" w:cs="Times New Roman"/>
          <w:szCs w:val="21"/>
        </w:rPr>
        <w:t xml:space="preserve"> </w:t>
      </w:r>
      <w:r w:rsidRPr="00AE51D2">
        <w:rPr>
          <w:rFonts w:ascii="Times New Roman" w:hAnsi="Times New Roman" w:cs="Times New Roman"/>
          <w:szCs w:val="21"/>
        </w:rPr>
        <w:t>NR</w:t>
      </w:r>
      <w:r w:rsidR="00E42D0F" w:rsidRPr="00AE51D2">
        <w:rPr>
          <w:rFonts w:ascii="Times New Roman" w:hAnsi="Times New Roman" w:cs="Times New Roman"/>
          <w:szCs w:val="21"/>
        </w:rPr>
        <w:t>系统对</w:t>
      </w:r>
      <w:r w:rsidRPr="00AE51D2">
        <w:rPr>
          <w:rFonts w:ascii="Times New Roman" w:hAnsi="Times New Roman" w:cs="Times New Roman"/>
          <w:szCs w:val="21"/>
        </w:rPr>
        <w:t>LTE</w:t>
      </w:r>
      <w:r w:rsidR="00E42D0F" w:rsidRPr="00AE51D2">
        <w:rPr>
          <w:rFonts w:ascii="Times New Roman" w:hAnsi="Times New Roman" w:cs="Times New Roman"/>
          <w:szCs w:val="21"/>
        </w:rPr>
        <w:t>系统的干扰可以接受。</w:t>
      </w:r>
    </w:p>
    <w:p w:rsidR="00180C2A" w:rsidRPr="00AE51D2" w:rsidRDefault="005F6113" w:rsidP="00180C2A">
      <w:pPr>
        <w:jc w:val="center"/>
        <w:rPr>
          <w:rFonts w:ascii="Times New Roman" w:hAnsi="Times New Roman" w:cs="Times New Roman"/>
          <w:szCs w:val="21"/>
        </w:rPr>
      </w:pPr>
      <w:r w:rsidRPr="00AE51D2">
        <w:rPr>
          <w:rFonts w:ascii="Times New Roman" w:hAnsi="Times New Roman" w:cs="Times New Roman"/>
          <w:noProof/>
          <w:szCs w:val="21"/>
        </w:rPr>
        <w:lastRenderedPageBreak/>
        <w:drawing>
          <wp:inline distT="0" distB="0" distL="0" distR="0">
            <wp:extent cx="5274310" cy="395730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5274310" cy="3957303"/>
                    </a:xfrm>
                    <a:prstGeom prst="rect">
                      <a:avLst/>
                    </a:prstGeom>
                    <a:noFill/>
                    <a:ln>
                      <a:noFill/>
                    </a:ln>
                  </pic:spPr>
                </pic:pic>
              </a:graphicData>
            </a:graphic>
          </wp:inline>
        </w:drawing>
      </w:r>
    </w:p>
    <w:p w:rsidR="00467496" w:rsidRPr="00AE51D2" w:rsidRDefault="00467496" w:rsidP="00467496">
      <w:pPr>
        <w:pStyle w:val="a4"/>
        <w:ind w:left="420" w:firstLineChars="0" w:firstLine="0"/>
        <w:rPr>
          <w:rFonts w:ascii="Times New Roman" w:hAnsi="Times New Roman" w:cs="Times New Roman"/>
          <w:szCs w:val="21"/>
        </w:rPr>
      </w:pPr>
      <w:r w:rsidRPr="00AE51D2">
        <w:rPr>
          <w:rFonts w:ascii="Times New Roman" w:hAnsi="Times New Roman" w:cs="Times New Roman"/>
          <w:szCs w:val="21"/>
        </w:rPr>
        <w:t>（</w:t>
      </w:r>
      <w:r w:rsidRPr="00AE51D2">
        <w:rPr>
          <w:rFonts w:ascii="Times New Roman" w:hAnsi="Times New Roman" w:cs="Times New Roman"/>
          <w:szCs w:val="21"/>
        </w:rPr>
        <w:t>2</w:t>
      </w:r>
      <w:r w:rsidRPr="00AE51D2">
        <w:rPr>
          <w:rFonts w:ascii="Times New Roman" w:hAnsi="Times New Roman" w:cs="Times New Roman"/>
          <w:szCs w:val="21"/>
        </w:rPr>
        <w:t>）上行干扰上行</w:t>
      </w:r>
    </w:p>
    <w:p w:rsidR="00A2327E" w:rsidRPr="00AE51D2" w:rsidRDefault="00A2327E" w:rsidP="00A2327E">
      <w:pPr>
        <w:ind w:firstLine="420"/>
        <w:rPr>
          <w:rFonts w:ascii="Times New Roman" w:hAnsi="Times New Roman" w:cs="Times New Roman"/>
          <w:szCs w:val="21"/>
        </w:rPr>
      </w:pPr>
      <w:r w:rsidRPr="00AE51D2">
        <w:rPr>
          <w:rFonts w:ascii="Times New Roman" w:hAnsi="Times New Roman" w:cs="Times New Roman"/>
          <w:szCs w:val="21"/>
        </w:rPr>
        <w:t>对于上行链路，基站允许同时与多个用户进行通信。本文假设基站将</w:t>
      </w:r>
      <w:r w:rsidRPr="00AE51D2">
        <w:rPr>
          <w:rFonts w:ascii="Times New Roman" w:hAnsi="Times New Roman" w:cs="Times New Roman"/>
          <w:szCs w:val="21"/>
        </w:rPr>
        <w:t>RB</w:t>
      </w:r>
      <w:r w:rsidRPr="00AE51D2">
        <w:rPr>
          <w:rFonts w:ascii="Times New Roman" w:hAnsi="Times New Roman" w:cs="Times New Roman"/>
          <w:szCs w:val="21"/>
        </w:rPr>
        <w:t>平均分给调度的用户，每个用户所分得的</w:t>
      </w:r>
      <w:r w:rsidRPr="00AE51D2">
        <w:rPr>
          <w:rFonts w:ascii="Times New Roman" w:hAnsi="Times New Roman" w:cs="Times New Roman"/>
          <w:szCs w:val="21"/>
        </w:rPr>
        <w:t>RB</w:t>
      </w:r>
      <w:r w:rsidRPr="00AE51D2">
        <w:rPr>
          <w:rFonts w:ascii="Times New Roman" w:hAnsi="Times New Roman" w:cs="Times New Roman"/>
          <w:szCs w:val="21"/>
        </w:rPr>
        <w:t>数目相等。当上行用户数仅为一个时，吞吐量损失随</w:t>
      </w:r>
      <w:r w:rsidRPr="00AE51D2">
        <w:rPr>
          <w:rFonts w:ascii="Times New Roman" w:hAnsi="Times New Roman" w:cs="Times New Roman"/>
          <w:szCs w:val="21"/>
        </w:rPr>
        <w:t>ACIR</w:t>
      </w:r>
      <w:r w:rsidRPr="00AE51D2">
        <w:rPr>
          <w:rFonts w:ascii="Times New Roman" w:hAnsi="Times New Roman" w:cs="Times New Roman"/>
          <w:szCs w:val="21"/>
        </w:rPr>
        <w:t>的变化如图</w:t>
      </w:r>
      <w:r w:rsidRPr="00AE51D2">
        <w:rPr>
          <w:rFonts w:ascii="Times New Roman" w:hAnsi="Times New Roman" w:cs="Times New Roman"/>
          <w:szCs w:val="21"/>
        </w:rPr>
        <w:t>X</w:t>
      </w:r>
      <w:r w:rsidRPr="00AE51D2">
        <w:rPr>
          <w:rFonts w:ascii="Times New Roman" w:hAnsi="Times New Roman" w:cs="Times New Roman"/>
          <w:szCs w:val="21"/>
        </w:rPr>
        <w:t>所示。由图可以看出，蓝色点线与粉色虚线的交点的横坐标为</w:t>
      </w:r>
      <w:r w:rsidRPr="00AE51D2">
        <w:rPr>
          <w:rFonts w:ascii="Times New Roman" w:hAnsi="Times New Roman" w:cs="Times New Roman"/>
          <w:szCs w:val="21"/>
        </w:rPr>
        <w:t>1</w:t>
      </w:r>
      <w:r w:rsidR="005F6113" w:rsidRPr="00AE51D2">
        <w:rPr>
          <w:rFonts w:ascii="Times New Roman" w:hAnsi="Times New Roman" w:cs="Times New Roman"/>
          <w:szCs w:val="21"/>
        </w:rPr>
        <w:t>3</w:t>
      </w:r>
      <w:r w:rsidRPr="00AE51D2">
        <w:rPr>
          <w:rFonts w:ascii="Times New Roman" w:hAnsi="Times New Roman" w:cs="Times New Roman"/>
          <w:szCs w:val="21"/>
        </w:rPr>
        <w:t>dB</w:t>
      </w:r>
      <w:r w:rsidRPr="00AE51D2">
        <w:rPr>
          <w:rFonts w:ascii="Times New Roman" w:hAnsi="Times New Roman" w:cs="Times New Roman"/>
          <w:szCs w:val="21"/>
        </w:rPr>
        <w:t>。这意味着当</w:t>
      </w:r>
      <w:r w:rsidRPr="00AE51D2">
        <w:rPr>
          <w:rFonts w:ascii="Times New Roman" w:hAnsi="Times New Roman" w:cs="Times New Roman"/>
          <w:szCs w:val="21"/>
        </w:rPr>
        <w:t>ACIR</w:t>
      </w:r>
      <w:r w:rsidRPr="00AE51D2">
        <w:rPr>
          <w:rFonts w:ascii="Times New Roman" w:hAnsi="Times New Roman" w:cs="Times New Roman"/>
          <w:szCs w:val="21"/>
        </w:rPr>
        <w:t>大于</w:t>
      </w:r>
      <w:r w:rsidRPr="00AE51D2">
        <w:rPr>
          <w:rFonts w:ascii="Times New Roman" w:hAnsi="Times New Roman" w:cs="Times New Roman"/>
          <w:szCs w:val="21"/>
        </w:rPr>
        <w:t>1</w:t>
      </w:r>
      <w:r w:rsidR="005F6113" w:rsidRPr="00AE51D2">
        <w:rPr>
          <w:rFonts w:ascii="Times New Roman" w:hAnsi="Times New Roman" w:cs="Times New Roman"/>
          <w:szCs w:val="21"/>
        </w:rPr>
        <w:t>3</w:t>
      </w:r>
      <w:r w:rsidRPr="00AE51D2">
        <w:rPr>
          <w:rFonts w:ascii="Times New Roman" w:hAnsi="Times New Roman" w:cs="Times New Roman"/>
          <w:szCs w:val="21"/>
        </w:rPr>
        <w:t>dB</w:t>
      </w:r>
      <w:r w:rsidRPr="00AE51D2">
        <w:rPr>
          <w:rFonts w:ascii="Times New Roman" w:hAnsi="Times New Roman" w:cs="Times New Roman"/>
          <w:szCs w:val="21"/>
        </w:rPr>
        <w:t>时</w:t>
      </w:r>
      <w:r w:rsidR="00AC3AF4" w:rsidRPr="00AE51D2">
        <w:rPr>
          <w:rFonts w:ascii="Times New Roman" w:hAnsi="Times New Roman" w:cs="Times New Roman"/>
          <w:szCs w:val="21"/>
        </w:rPr>
        <w:t>，吞吐量的损失在可接受范围内。</w:t>
      </w:r>
    </w:p>
    <w:p w:rsidR="00A2327E" w:rsidRPr="00AE51D2" w:rsidRDefault="005F6113" w:rsidP="00467496">
      <w:pPr>
        <w:pStyle w:val="a4"/>
        <w:ind w:left="420" w:firstLineChars="0" w:firstLine="0"/>
        <w:rPr>
          <w:rFonts w:ascii="Times New Roman" w:hAnsi="Times New Roman" w:cs="Times New Roman"/>
          <w:szCs w:val="21"/>
        </w:rPr>
      </w:pPr>
      <w:r w:rsidRPr="00AE51D2">
        <w:rPr>
          <w:rFonts w:ascii="Times New Roman" w:hAnsi="Times New Roman" w:cs="Times New Roman"/>
          <w:noProof/>
          <w:szCs w:val="21"/>
        </w:rPr>
        <w:lastRenderedPageBreak/>
        <w:drawing>
          <wp:inline distT="0" distB="0" distL="0" distR="0">
            <wp:extent cx="5274310" cy="395730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5274310" cy="3957303"/>
                    </a:xfrm>
                    <a:prstGeom prst="rect">
                      <a:avLst/>
                    </a:prstGeom>
                    <a:noFill/>
                    <a:ln>
                      <a:noFill/>
                    </a:ln>
                  </pic:spPr>
                </pic:pic>
              </a:graphicData>
            </a:graphic>
          </wp:inline>
        </w:drawing>
      </w:r>
    </w:p>
    <w:p w:rsidR="005C4460" w:rsidRPr="00AE51D2" w:rsidRDefault="005C4460" w:rsidP="005C4460">
      <w:pPr>
        <w:ind w:firstLine="420"/>
        <w:rPr>
          <w:rFonts w:ascii="Times New Roman" w:hAnsi="Times New Roman" w:cs="Times New Roman"/>
          <w:szCs w:val="21"/>
        </w:rPr>
      </w:pPr>
      <w:r w:rsidRPr="00AE51D2">
        <w:rPr>
          <w:rFonts w:ascii="Times New Roman" w:hAnsi="Times New Roman" w:cs="Times New Roman"/>
          <w:szCs w:val="21"/>
        </w:rPr>
        <w:t>值得注意的一点是，在共存时，上行链路与下行链路对于</w:t>
      </w:r>
      <w:r w:rsidRPr="00AE51D2">
        <w:rPr>
          <w:rFonts w:ascii="Times New Roman" w:hAnsi="Times New Roman" w:cs="Times New Roman"/>
          <w:szCs w:val="21"/>
        </w:rPr>
        <w:t>ACIR</w:t>
      </w:r>
      <w:r w:rsidRPr="00AE51D2">
        <w:rPr>
          <w:rFonts w:ascii="Times New Roman" w:hAnsi="Times New Roman" w:cs="Times New Roman"/>
          <w:szCs w:val="21"/>
        </w:rPr>
        <w:t>值的需求不一样。在下行链路中</w:t>
      </w:r>
      <w:r w:rsidRPr="00AE51D2">
        <w:rPr>
          <w:rFonts w:ascii="Times New Roman" w:hAnsi="Times New Roman" w:cs="Times New Roman"/>
          <w:szCs w:val="21"/>
        </w:rPr>
        <w:t>ACIR</w:t>
      </w:r>
      <w:r w:rsidRPr="00AE51D2">
        <w:rPr>
          <w:rFonts w:ascii="Times New Roman" w:hAnsi="Times New Roman" w:cs="Times New Roman"/>
          <w:szCs w:val="21"/>
        </w:rPr>
        <w:t>需要</w:t>
      </w:r>
      <w:r w:rsidRPr="00AE51D2">
        <w:rPr>
          <w:rFonts w:ascii="Times New Roman" w:hAnsi="Times New Roman" w:cs="Times New Roman"/>
          <w:szCs w:val="21"/>
        </w:rPr>
        <w:t>2</w:t>
      </w:r>
      <w:r w:rsidR="005F6113" w:rsidRPr="00AE51D2">
        <w:rPr>
          <w:rFonts w:ascii="Times New Roman" w:hAnsi="Times New Roman" w:cs="Times New Roman"/>
          <w:szCs w:val="21"/>
        </w:rPr>
        <w:t>5</w:t>
      </w:r>
      <w:r w:rsidRPr="00AE51D2">
        <w:rPr>
          <w:rFonts w:ascii="Times New Roman" w:hAnsi="Times New Roman" w:cs="Times New Roman"/>
          <w:szCs w:val="21"/>
        </w:rPr>
        <w:t>dB</w:t>
      </w:r>
      <w:r w:rsidRPr="00AE51D2">
        <w:rPr>
          <w:rFonts w:ascii="Times New Roman" w:hAnsi="Times New Roman" w:cs="Times New Roman"/>
          <w:szCs w:val="21"/>
        </w:rPr>
        <w:t>，上行链路则仅需要</w:t>
      </w:r>
      <w:r w:rsidRPr="00AE51D2">
        <w:rPr>
          <w:rFonts w:ascii="Times New Roman" w:hAnsi="Times New Roman" w:cs="Times New Roman"/>
          <w:szCs w:val="21"/>
        </w:rPr>
        <w:t>1</w:t>
      </w:r>
      <w:r w:rsidR="005F6113" w:rsidRPr="00AE51D2">
        <w:rPr>
          <w:rFonts w:ascii="Times New Roman" w:hAnsi="Times New Roman" w:cs="Times New Roman"/>
          <w:szCs w:val="21"/>
        </w:rPr>
        <w:t>3</w:t>
      </w:r>
      <w:r w:rsidRPr="00AE51D2">
        <w:rPr>
          <w:rFonts w:ascii="Times New Roman" w:hAnsi="Times New Roman" w:cs="Times New Roman"/>
          <w:szCs w:val="21"/>
        </w:rPr>
        <w:t>dB</w:t>
      </w:r>
      <w:r w:rsidRPr="00AE51D2">
        <w:rPr>
          <w:rFonts w:ascii="Times New Roman" w:hAnsi="Times New Roman" w:cs="Times New Roman"/>
          <w:szCs w:val="21"/>
        </w:rPr>
        <w:t>。而且在同样的</w:t>
      </w:r>
      <w:r w:rsidRPr="00AE51D2">
        <w:rPr>
          <w:rFonts w:ascii="Times New Roman" w:hAnsi="Times New Roman" w:cs="Times New Roman"/>
          <w:szCs w:val="21"/>
        </w:rPr>
        <w:t>ACIR</w:t>
      </w:r>
      <w:r w:rsidRPr="00AE51D2">
        <w:rPr>
          <w:rFonts w:ascii="Times New Roman" w:hAnsi="Times New Roman" w:cs="Times New Roman"/>
          <w:szCs w:val="21"/>
        </w:rPr>
        <w:t>情况下，上行链路的吞吐量损失往往比下行链路的吞吐量损失要小，比如在</w:t>
      </w:r>
      <w:r w:rsidRPr="00AE51D2">
        <w:rPr>
          <w:rFonts w:ascii="Times New Roman" w:hAnsi="Times New Roman" w:cs="Times New Roman"/>
          <w:szCs w:val="21"/>
        </w:rPr>
        <w:t>ACIR</w:t>
      </w:r>
      <w:r w:rsidRPr="00AE51D2">
        <w:rPr>
          <w:rFonts w:ascii="Times New Roman" w:hAnsi="Times New Roman" w:cs="Times New Roman"/>
          <w:szCs w:val="21"/>
        </w:rPr>
        <w:t>为</w:t>
      </w:r>
      <w:r w:rsidRPr="00AE51D2">
        <w:rPr>
          <w:rFonts w:ascii="Times New Roman" w:hAnsi="Times New Roman" w:cs="Times New Roman"/>
          <w:szCs w:val="21"/>
        </w:rPr>
        <w:t>5dB</w:t>
      </w:r>
      <w:r w:rsidRPr="00AE51D2">
        <w:rPr>
          <w:rFonts w:ascii="Times New Roman" w:hAnsi="Times New Roman" w:cs="Times New Roman"/>
          <w:szCs w:val="21"/>
        </w:rPr>
        <w:t>时，上行链路吞吐量损失为</w:t>
      </w:r>
      <w:r w:rsidRPr="00AE51D2">
        <w:rPr>
          <w:rFonts w:ascii="Times New Roman" w:hAnsi="Times New Roman" w:cs="Times New Roman"/>
          <w:szCs w:val="21"/>
        </w:rPr>
        <w:t>1</w:t>
      </w:r>
      <w:r w:rsidR="005F6113" w:rsidRPr="00AE51D2">
        <w:rPr>
          <w:rFonts w:ascii="Times New Roman" w:hAnsi="Times New Roman" w:cs="Times New Roman"/>
          <w:szCs w:val="21"/>
        </w:rPr>
        <w:t>6</w:t>
      </w:r>
      <w:r w:rsidRPr="00AE51D2">
        <w:rPr>
          <w:rFonts w:ascii="Times New Roman" w:hAnsi="Times New Roman" w:cs="Times New Roman"/>
          <w:szCs w:val="21"/>
        </w:rPr>
        <w:t>%</w:t>
      </w:r>
      <w:r w:rsidRPr="00AE51D2">
        <w:rPr>
          <w:rFonts w:ascii="Times New Roman" w:hAnsi="Times New Roman" w:cs="Times New Roman"/>
          <w:szCs w:val="21"/>
        </w:rPr>
        <w:t>，而下行链路吞吐量损失为</w:t>
      </w:r>
      <w:r w:rsidRPr="00AE51D2">
        <w:rPr>
          <w:rFonts w:ascii="Times New Roman" w:hAnsi="Times New Roman" w:cs="Times New Roman"/>
          <w:szCs w:val="21"/>
        </w:rPr>
        <w:t>3</w:t>
      </w:r>
      <w:r w:rsidR="005F6113" w:rsidRPr="00AE51D2">
        <w:rPr>
          <w:rFonts w:ascii="Times New Roman" w:hAnsi="Times New Roman" w:cs="Times New Roman"/>
          <w:szCs w:val="21"/>
        </w:rPr>
        <w:t>0</w:t>
      </w:r>
      <w:r w:rsidRPr="00AE51D2">
        <w:rPr>
          <w:rFonts w:ascii="Times New Roman" w:hAnsi="Times New Roman" w:cs="Times New Roman"/>
          <w:szCs w:val="21"/>
        </w:rPr>
        <w:t>%</w:t>
      </w:r>
      <w:r w:rsidRPr="00AE51D2">
        <w:rPr>
          <w:rFonts w:ascii="Times New Roman" w:hAnsi="Times New Roman" w:cs="Times New Roman"/>
          <w:szCs w:val="21"/>
        </w:rPr>
        <w:t>。这主要是因为上行链路采用了功率控制，</w:t>
      </w:r>
      <w:r w:rsidR="005F6113" w:rsidRPr="00AE51D2">
        <w:rPr>
          <w:rFonts w:ascii="Times New Roman" w:hAnsi="Times New Roman" w:cs="Times New Roman"/>
          <w:szCs w:val="21"/>
        </w:rPr>
        <w:t>干扰用户并不是总是满功率发射信号，使得</w:t>
      </w:r>
      <w:r w:rsidR="00E46B26" w:rsidRPr="00AE51D2">
        <w:rPr>
          <w:rFonts w:ascii="Times New Roman" w:hAnsi="Times New Roman" w:cs="Times New Roman"/>
          <w:szCs w:val="21"/>
        </w:rPr>
        <w:t>基站</w:t>
      </w:r>
      <w:r w:rsidR="005F6113" w:rsidRPr="00AE51D2">
        <w:rPr>
          <w:rFonts w:ascii="Times New Roman" w:hAnsi="Times New Roman" w:cs="Times New Roman"/>
          <w:szCs w:val="21"/>
        </w:rPr>
        <w:t>接收到的干扰信号功率和相比于不使用功率控制时的小。上行时用户发射功率的</w:t>
      </w:r>
      <w:r w:rsidR="005F6113" w:rsidRPr="00AE51D2">
        <w:rPr>
          <w:rFonts w:ascii="Times New Roman" w:hAnsi="Times New Roman" w:cs="Times New Roman"/>
          <w:szCs w:val="21"/>
        </w:rPr>
        <w:t>CDF</w:t>
      </w:r>
      <w:r w:rsidR="005F6113" w:rsidRPr="00AE51D2">
        <w:rPr>
          <w:rFonts w:ascii="Times New Roman" w:hAnsi="Times New Roman" w:cs="Times New Roman"/>
          <w:szCs w:val="21"/>
        </w:rPr>
        <w:t>如下图所示。</w:t>
      </w:r>
      <w:r w:rsidR="00E46B26" w:rsidRPr="00AE51D2">
        <w:rPr>
          <w:rFonts w:ascii="Times New Roman" w:hAnsi="Times New Roman" w:cs="Times New Roman"/>
          <w:szCs w:val="21"/>
        </w:rPr>
        <w:t>图中可以看出，有差不多一半的用户没有使用满功率发送信号，因此可以使得在上行链路中基站受到邻频和同频干扰减少，</w:t>
      </w:r>
      <w:r w:rsidR="00E46B26" w:rsidRPr="00AE51D2">
        <w:rPr>
          <w:rFonts w:ascii="Times New Roman" w:hAnsi="Times New Roman" w:cs="Times New Roman"/>
          <w:szCs w:val="21"/>
        </w:rPr>
        <w:t>ACIR</w:t>
      </w:r>
      <w:r w:rsidR="00E46B26" w:rsidRPr="00AE51D2">
        <w:rPr>
          <w:rFonts w:ascii="Times New Roman" w:hAnsi="Times New Roman" w:cs="Times New Roman"/>
          <w:szCs w:val="21"/>
        </w:rPr>
        <w:t>隔离度的需求降低。</w:t>
      </w:r>
    </w:p>
    <w:p w:rsidR="00785EA7" w:rsidRPr="00AE51D2" w:rsidRDefault="00785EA7" w:rsidP="00785EA7">
      <w:pPr>
        <w:ind w:firstLine="420"/>
        <w:jc w:val="center"/>
        <w:rPr>
          <w:rFonts w:ascii="Times New Roman" w:hAnsi="Times New Roman" w:cs="Times New Roman"/>
          <w:szCs w:val="21"/>
        </w:rPr>
      </w:pPr>
      <w:r w:rsidRPr="00AE51D2">
        <w:rPr>
          <w:rFonts w:ascii="Times New Roman" w:hAnsi="Times New Roman" w:cs="Times New Roman"/>
          <w:noProof/>
          <w:szCs w:val="21"/>
        </w:rPr>
        <w:lastRenderedPageBreak/>
        <w:drawing>
          <wp:inline distT="0" distB="0" distL="0" distR="0">
            <wp:extent cx="5274310" cy="395730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5274310" cy="3957303"/>
                    </a:xfrm>
                    <a:prstGeom prst="rect">
                      <a:avLst/>
                    </a:prstGeom>
                    <a:noFill/>
                    <a:ln>
                      <a:noFill/>
                    </a:ln>
                  </pic:spPr>
                </pic:pic>
              </a:graphicData>
            </a:graphic>
          </wp:inline>
        </w:drawing>
      </w:r>
    </w:p>
    <w:p w:rsidR="00434B94" w:rsidRPr="00AE51D2" w:rsidRDefault="00434B94" w:rsidP="00434B94">
      <w:pPr>
        <w:ind w:firstLine="420"/>
        <w:rPr>
          <w:rFonts w:ascii="Times New Roman" w:hAnsi="Times New Roman" w:cs="Times New Roman"/>
          <w:szCs w:val="21"/>
        </w:rPr>
      </w:pPr>
      <w:r w:rsidRPr="00AE51D2">
        <w:rPr>
          <w:rFonts w:ascii="Times New Roman" w:hAnsi="Times New Roman" w:cs="Times New Roman"/>
          <w:szCs w:val="21"/>
        </w:rPr>
        <w:t>当上行用户数目不一样时，共存时所需要的</w:t>
      </w:r>
      <w:r w:rsidRPr="00AE51D2">
        <w:rPr>
          <w:rFonts w:ascii="Times New Roman" w:hAnsi="Times New Roman" w:cs="Times New Roman"/>
          <w:szCs w:val="21"/>
        </w:rPr>
        <w:t>ACIR</w:t>
      </w:r>
      <w:r w:rsidRPr="00AE51D2">
        <w:rPr>
          <w:rFonts w:ascii="Times New Roman" w:hAnsi="Times New Roman" w:cs="Times New Roman"/>
          <w:szCs w:val="21"/>
        </w:rPr>
        <w:t>值是不一样的。下图是上行用户数目分别为</w:t>
      </w:r>
      <w:r w:rsidRPr="00AE51D2">
        <w:rPr>
          <w:rFonts w:ascii="Times New Roman" w:hAnsi="Times New Roman" w:cs="Times New Roman"/>
          <w:szCs w:val="21"/>
        </w:rPr>
        <w:t>1,3,6,9</w:t>
      </w:r>
      <w:r w:rsidRPr="00AE51D2">
        <w:rPr>
          <w:rFonts w:ascii="Times New Roman" w:hAnsi="Times New Roman" w:cs="Times New Roman"/>
          <w:szCs w:val="21"/>
        </w:rPr>
        <w:t>时吞吐量损失随</w:t>
      </w:r>
      <w:r w:rsidRPr="00AE51D2">
        <w:rPr>
          <w:rFonts w:ascii="Times New Roman" w:hAnsi="Times New Roman" w:cs="Times New Roman"/>
          <w:szCs w:val="21"/>
        </w:rPr>
        <w:t>ACIR</w:t>
      </w:r>
      <w:r w:rsidRPr="00AE51D2">
        <w:rPr>
          <w:rFonts w:ascii="Times New Roman" w:hAnsi="Times New Roman" w:cs="Times New Roman"/>
          <w:szCs w:val="21"/>
        </w:rPr>
        <w:t>的变化情况。可以看到上行单用户的曲线位于最左下方，而上行</w:t>
      </w:r>
      <w:r w:rsidRPr="00AE51D2">
        <w:rPr>
          <w:rFonts w:ascii="Times New Roman" w:hAnsi="Times New Roman" w:cs="Times New Roman"/>
          <w:szCs w:val="21"/>
        </w:rPr>
        <w:t>9</w:t>
      </w:r>
      <w:r w:rsidRPr="00AE51D2">
        <w:rPr>
          <w:rFonts w:ascii="Times New Roman" w:hAnsi="Times New Roman" w:cs="Times New Roman"/>
          <w:szCs w:val="21"/>
        </w:rPr>
        <w:t>用户的曲线位于最右上方，说明达到同样的吞吐量损失时上行用户数目越多所需要的</w:t>
      </w:r>
      <w:r w:rsidRPr="00AE51D2">
        <w:rPr>
          <w:rFonts w:ascii="Times New Roman" w:hAnsi="Times New Roman" w:cs="Times New Roman"/>
          <w:szCs w:val="21"/>
        </w:rPr>
        <w:t>ACIR</w:t>
      </w:r>
      <w:r w:rsidRPr="00AE51D2">
        <w:rPr>
          <w:rFonts w:ascii="Times New Roman" w:hAnsi="Times New Roman" w:cs="Times New Roman"/>
          <w:szCs w:val="21"/>
        </w:rPr>
        <w:t>隔离度越大。比如，当吞吐量损失达到</w:t>
      </w:r>
      <w:r w:rsidRPr="00AE51D2">
        <w:rPr>
          <w:rFonts w:ascii="Times New Roman" w:hAnsi="Times New Roman" w:cs="Times New Roman"/>
          <w:szCs w:val="21"/>
        </w:rPr>
        <w:t>5%</w:t>
      </w:r>
      <w:r w:rsidRPr="00AE51D2">
        <w:rPr>
          <w:rFonts w:ascii="Times New Roman" w:hAnsi="Times New Roman" w:cs="Times New Roman"/>
          <w:szCs w:val="21"/>
        </w:rPr>
        <w:t>时，单用户需要的</w:t>
      </w:r>
      <w:r w:rsidRPr="00AE51D2">
        <w:rPr>
          <w:rFonts w:ascii="Times New Roman" w:hAnsi="Times New Roman" w:cs="Times New Roman"/>
          <w:szCs w:val="21"/>
        </w:rPr>
        <w:t>ACIR</w:t>
      </w:r>
      <w:r w:rsidRPr="00AE51D2">
        <w:rPr>
          <w:rFonts w:ascii="Times New Roman" w:hAnsi="Times New Roman" w:cs="Times New Roman"/>
          <w:szCs w:val="21"/>
        </w:rPr>
        <w:t>值为</w:t>
      </w:r>
      <w:r w:rsidRPr="00AE51D2">
        <w:rPr>
          <w:rFonts w:ascii="Times New Roman" w:hAnsi="Times New Roman" w:cs="Times New Roman"/>
          <w:szCs w:val="21"/>
        </w:rPr>
        <w:t>13dB</w:t>
      </w:r>
      <w:r w:rsidRPr="00AE51D2">
        <w:rPr>
          <w:rFonts w:ascii="Times New Roman" w:hAnsi="Times New Roman" w:cs="Times New Roman"/>
          <w:szCs w:val="21"/>
        </w:rPr>
        <w:t>，上行</w:t>
      </w:r>
      <w:r w:rsidRPr="00AE51D2">
        <w:rPr>
          <w:rFonts w:ascii="Times New Roman" w:hAnsi="Times New Roman" w:cs="Times New Roman"/>
          <w:szCs w:val="21"/>
        </w:rPr>
        <w:t>3</w:t>
      </w:r>
      <w:r w:rsidRPr="00AE51D2">
        <w:rPr>
          <w:rFonts w:ascii="Times New Roman" w:hAnsi="Times New Roman" w:cs="Times New Roman"/>
          <w:szCs w:val="21"/>
        </w:rPr>
        <w:t>用户</w:t>
      </w:r>
      <w:r w:rsidRPr="00AE51D2">
        <w:rPr>
          <w:rFonts w:ascii="Times New Roman" w:hAnsi="Times New Roman" w:cs="Times New Roman"/>
          <w:szCs w:val="21"/>
        </w:rPr>
        <w:t>ACIR</w:t>
      </w:r>
      <w:r w:rsidRPr="00AE51D2">
        <w:rPr>
          <w:rFonts w:ascii="Times New Roman" w:hAnsi="Times New Roman" w:cs="Times New Roman"/>
          <w:szCs w:val="21"/>
        </w:rPr>
        <w:t>为</w:t>
      </w:r>
      <w:r w:rsidRPr="00AE51D2">
        <w:rPr>
          <w:rFonts w:ascii="Times New Roman" w:hAnsi="Times New Roman" w:cs="Times New Roman"/>
          <w:szCs w:val="21"/>
        </w:rPr>
        <w:t>20dB</w:t>
      </w:r>
      <w:r w:rsidRPr="00AE51D2">
        <w:rPr>
          <w:rFonts w:ascii="Times New Roman" w:hAnsi="Times New Roman" w:cs="Times New Roman"/>
          <w:szCs w:val="21"/>
        </w:rPr>
        <w:t>，上行</w:t>
      </w:r>
      <w:r w:rsidRPr="00AE51D2">
        <w:rPr>
          <w:rFonts w:ascii="Times New Roman" w:hAnsi="Times New Roman" w:cs="Times New Roman"/>
          <w:szCs w:val="21"/>
        </w:rPr>
        <w:t>6</w:t>
      </w:r>
      <w:r w:rsidRPr="00AE51D2">
        <w:rPr>
          <w:rFonts w:ascii="Times New Roman" w:hAnsi="Times New Roman" w:cs="Times New Roman"/>
          <w:szCs w:val="21"/>
        </w:rPr>
        <w:t>用户和</w:t>
      </w:r>
      <w:r w:rsidRPr="00AE51D2">
        <w:rPr>
          <w:rFonts w:ascii="Times New Roman" w:hAnsi="Times New Roman" w:cs="Times New Roman"/>
          <w:szCs w:val="21"/>
        </w:rPr>
        <w:t>9</w:t>
      </w:r>
      <w:r w:rsidRPr="00AE51D2">
        <w:rPr>
          <w:rFonts w:ascii="Times New Roman" w:hAnsi="Times New Roman" w:cs="Times New Roman"/>
          <w:szCs w:val="21"/>
        </w:rPr>
        <w:t>用户所需的</w:t>
      </w:r>
      <w:r w:rsidRPr="00AE51D2">
        <w:rPr>
          <w:rFonts w:ascii="Times New Roman" w:hAnsi="Times New Roman" w:cs="Times New Roman"/>
          <w:szCs w:val="21"/>
        </w:rPr>
        <w:t>ACIR</w:t>
      </w:r>
      <w:r w:rsidRPr="00AE51D2">
        <w:rPr>
          <w:rFonts w:ascii="Times New Roman" w:hAnsi="Times New Roman" w:cs="Times New Roman"/>
          <w:szCs w:val="21"/>
        </w:rPr>
        <w:t>值较为接近，约为</w:t>
      </w:r>
      <w:r w:rsidRPr="00AE51D2">
        <w:rPr>
          <w:rFonts w:ascii="Times New Roman" w:hAnsi="Times New Roman" w:cs="Times New Roman"/>
          <w:szCs w:val="21"/>
        </w:rPr>
        <w:t>24dB</w:t>
      </w:r>
      <w:r w:rsidRPr="00AE51D2">
        <w:rPr>
          <w:rFonts w:ascii="Times New Roman" w:hAnsi="Times New Roman" w:cs="Times New Roman"/>
          <w:szCs w:val="21"/>
        </w:rPr>
        <w:t>。而且随着上行用户数目的增多，达到</w:t>
      </w:r>
      <w:r w:rsidRPr="00AE51D2">
        <w:rPr>
          <w:rFonts w:ascii="Times New Roman" w:hAnsi="Times New Roman" w:cs="Times New Roman"/>
          <w:szCs w:val="21"/>
        </w:rPr>
        <w:t>5%</w:t>
      </w:r>
      <w:r w:rsidRPr="00AE51D2">
        <w:rPr>
          <w:rFonts w:ascii="Times New Roman" w:hAnsi="Times New Roman" w:cs="Times New Roman"/>
          <w:szCs w:val="21"/>
        </w:rPr>
        <w:t>吞吐量损失</w:t>
      </w:r>
      <w:r w:rsidR="00FC0240" w:rsidRPr="00AE51D2">
        <w:rPr>
          <w:rFonts w:ascii="Times New Roman" w:hAnsi="Times New Roman" w:cs="Times New Roman"/>
          <w:szCs w:val="21"/>
        </w:rPr>
        <w:t>时的</w:t>
      </w:r>
      <w:r w:rsidR="00FC0240" w:rsidRPr="00AE51D2">
        <w:rPr>
          <w:rFonts w:ascii="Times New Roman" w:hAnsi="Times New Roman" w:cs="Times New Roman"/>
          <w:szCs w:val="21"/>
        </w:rPr>
        <w:t>ACIR</w:t>
      </w:r>
      <w:r w:rsidR="00FC0240" w:rsidRPr="00AE51D2">
        <w:rPr>
          <w:rFonts w:ascii="Times New Roman" w:hAnsi="Times New Roman" w:cs="Times New Roman"/>
          <w:szCs w:val="21"/>
        </w:rPr>
        <w:t>值趋近。产生这个问题的原因主要有两个，一个是对基站来说干扰源变多了；另一个是上行调度的用户变多之后每个用户分配到的</w:t>
      </w:r>
      <w:r w:rsidR="00FC0240" w:rsidRPr="00AE51D2">
        <w:rPr>
          <w:rFonts w:ascii="Times New Roman" w:hAnsi="Times New Roman" w:cs="Times New Roman"/>
          <w:szCs w:val="21"/>
        </w:rPr>
        <w:t>RB</w:t>
      </w:r>
      <w:r w:rsidR="00FC0240" w:rsidRPr="00AE51D2">
        <w:rPr>
          <w:rFonts w:ascii="Times New Roman" w:hAnsi="Times New Roman" w:cs="Times New Roman"/>
          <w:szCs w:val="21"/>
        </w:rPr>
        <w:t>数目变少，但是每个用户的发射功率不变，因此每个</w:t>
      </w:r>
      <w:r w:rsidR="00FC0240" w:rsidRPr="00AE51D2">
        <w:rPr>
          <w:rFonts w:ascii="Times New Roman" w:hAnsi="Times New Roman" w:cs="Times New Roman"/>
          <w:szCs w:val="21"/>
        </w:rPr>
        <w:t>RB</w:t>
      </w:r>
      <w:r w:rsidR="00FC0240" w:rsidRPr="00AE51D2">
        <w:rPr>
          <w:rFonts w:ascii="Times New Roman" w:hAnsi="Times New Roman" w:cs="Times New Roman"/>
          <w:szCs w:val="21"/>
        </w:rPr>
        <w:t>分配到了更大的功率，因此对被干扰系统的基站产生了更大的干扰。</w:t>
      </w:r>
    </w:p>
    <w:p w:rsidR="00434B94" w:rsidRPr="00AE51D2" w:rsidRDefault="00434B94" w:rsidP="00434B94">
      <w:pPr>
        <w:ind w:firstLine="420"/>
        <w:jc w:val="center"/>
        <w:rPr>
          <w:rFonts w:ascii="Times New Roman" w:hAnsi="Times New Roman" w:cs="Times New Roman"/>
          <w:szCs w:val="21"/>
        </w:rPr>
      </w:pPr>
      <w:r w:rsidRPr="00AE51D2">
        <w:rPr>
          <w:rFonts w:ascii="Times New Roman" w:hAnsi="Times New Roman" w:cs="Times New Roman"/>
          <w:noProof/>
          <w:szCs w:val="21"/>
        </w:rPr>
        <w:lastRenderedPageBreak/>
        <w:drawing>
          <wp:inline distT="0" distB="0" distL="0" distR="0">
            <wp:extent cx="5274310" cy="395196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5274310" cy="3951967"/>
                    </a:xfrm>
                    <a:prstGeom prst="rect">
                      <a:avLst/>
                    </a:prstGeom>
                    <a:noFill/>
                    <a:ln>
                      <a:noFill/>
                    </a:ln>
                  </pic:spPr>
                </pic:pic>
              </a:graphicData>
            </a:graphic>
          </wp:inline>
        </w:drawing>
      </w:r>
    </w:p>
    <w:p w:rsidR="00467496" w:rsidRPr="00AE51D2" w:rsidRDefault="005F6113" w:rsidP="00467496">
      <w:pPr>
        <w:pStyle w:val="a4"/>
        <w:numPr>
          <w:ilvl w:val="0"/>
          <w:numId w:val="3"/>
        </w:numPr>
        <w:ind w:firstLineChars="0"/>
        <w:rPr>
          <w:rFonts w:ascii="Times New Roman" w:hAnsi="Times New Roman" w:cs="Times New Roman"/>
          <w:szCs w:val="21"/>
        </w:rPr>
      </w:pPr>
      <w:r w:rsidRPr="00AE51D2">
        <w:rPr>
          <w:rFonts w:ascii="Times New Roman" w:hAnsi="Times New Roman" w:cs="Times New Roman"/>
          <w:szCs w:val="21"/>
        </w:rPr>
        <w:t>LTE</w:t>
      </w:r>
      <w:r w:rsidR="00467496" w:rsidRPr="00AE51D2">
        <w:rPr>
          <w:rFonts w:ascii="Times New Roman" w:hAnsi="Times New Roman" w:cs="Times New Roman"/>
          <w:szCs w:val="21"/>
        </w:rPr>
        <w:t>系统干扰</w:t>
      </w:r>
      <w:r w:rsidRPr="00AE51D2">
        <w:rPr>
          <w:rFonts w:ascii="Times New Roman" w:hAnsi="Times New Roman" w:cs="Times New Roman"/>
          <w:szCs w:val="21"/>
        </w:rPr>
        <w:t>NR</w:t>
      </w:r>
      <w:r w:rsidR="00467496" w:rsidRPr="00AE51D2">
        <w:rPr>
          <w:rFonts w:ascii="Times New Roman" w:hAnsi="Times New Roman" w:cs="Times New Roman"/>
          <w:szCs w:val="21"/>
        </w:rPr>
        <w:t>系统</w:t>
      </w:r>
    </w:p>
    <w:p w:rsidR="00467496" w:rsidRPr="00AE51D2" w:rsidRDefault="00467496" w:rsidP="00467496">
      <w:pPr>
        <w:pStyle w:val="a4"/>
        <w:ind w:left="420" w:firstLineChars="0" w:firstLine="0"/>
        <w:rPr>
          <w:rFonts w:ascii="Times New Roman" w:hAnsi="Times New Roman" w:cs="Times New Roman"/>
          <w:szCs w:val="21"/>
        </w:rPr>
      </w:pPr>
      <w:r w:rsidRPr="00AE51D2">
        <w:rPr>
          <w:rFonts w:ascii="Times New Roman" w:hAnsi="Times New Roman" w:cs="Times New Roman"/>
          <w:szCs w:val="21"/>
        </w:rPr>
        <w:t>（</w:t>
      </w:r>
      <w:r w:rsidRPr="00AE51D2">
        <w:rPr>
          <w:rFonts w:ascii="Times New Roman" w:hAnsi="Times New Roman" w:cs="Times New Roman"/>
          <w:szCs w:val="21"/>
        </w:rPr>
        <w:t>1</w:t>
      </w:r>
      <w:r w:rsidRPr="00AE51D2">
        <w:rPr>
          <w:rFonts w:ascii="Times New Roman" w:hAnsi="Times New Roman" w:cs="Times New Roman"/>
          <w:szCs w:val="21"/>
        </w:rPr>
        <w:t>）下行干扰下行</w:t>
      </w:r>
    </w:p>
    <w:p w:rsidR="00315BB8" w:rsidRPr="00AE51D2" w:rsidRDefault="00315BB8" w:rsidP="00315BB8">
      <w:pPr>
        <w:ind w:firstLine="420"/>
        <w:rPr>
          <w:rFonts w:ascii="Times New Roman" w:hAnsi="Times New Roman" w:cs="Times New Roman"/>
          <w:szCs w:val="21"/>
        </w:rPr>
      </w:pPr>
      <w:r w:rsidRPr="00AE51D2">
        <w:rPr>
          <w:rFonts w:ascii="Times New Roman" w:hAnsi="Times New Roman" w:cs="Times New Roman"/>
          <w:szCs w:val="21"/>
        </w:rPr>
        <w:t>LTE</w:t>
      </w:r>
      <w:r w:rsidRPr="00AE51D2">
        <w:rPr>
          <w:rFonts w:ascii="Times New Roman" w:hAnsi="Times New Roman" w:cs="Times New Roman"/>
          <w:szCs w:val="21"/>
        </w:rPr>
        <w:t>系统下行链路干扰</w:t>
      </w:r>
      <w:r w:rsidRPr="00AE51D2">
        <w:rPr>
          <w:rFonts w:ascii="Times New Roman" w:hAnsi="Times New Roman" w:cs="Times New Roman"/>
          <w:szCs w:val="21"/>
        </w:rPr>
        <w:t>NR</w:t>
      </w:r>
      <w:r w:rsidRPr="00AE51D2">
        <w:rPr>
          <w:rFonts w:ascii="Times New Roman" w:hAnsi="Times New Roman" w:cs="Times New Roman"/>
          <w:szCs w:val="21"/>
        </w:rPr>
        <w:t>系统下行链路的平均吞吐量损失如图</w:t>
      </w:r>
      <w:r w:rsidRPr="00AE51D2">
        <w:rPr>
          <w:rFonts w:ascii="Times New Roman" w:hAnsi="Times New Roman" w:cs="Times New Roman"/>
          <w:szCs w:val="21"/>
        </w:rPr>
        <w:t>X</w:t>
      </w:r>
      <w:r w:rsidRPr="00AE51D2">
        <w:rPr>
          <w:rFonts w:ascii="Times New Roman" w:hAnsi="Times New Roman" w:cs="Times New Roman"/>
          <w:szCs w:val="21"/>
        </w:rPr>
        <w:t>所示。当</w:t>
      </w:r>
      <w:r w:rsidRPr="00AE51D2">
        <w:rPr>
          <w:rFonts w:ascii="Times New Roman" w:hAnsi="Times New Roman" w:cs="Times New Roman"/>
          <w:szCs w:val="21"/>
        </w:rPr>
        <w:t>ACIR</w:t>
      </w:r>
      <w:r w:rsidRPr="00AE51D2">
        <w:rPr>
          <w:rFonts w:ascii="Times New Roman" w:hAnsi="Times New Roman" w:cs="Times New Roman"/>
          <w:szCs w:val="21"/>
        </w:rPr>
        <w:t>范围为</w:t>
      </w:r>
      <w:r w:rsidRPr="00AE51D2">
        <w:rPr>
          <w:rFonts w:ascii="Times New Roman" w:hAnsi="Times New Roman" w:cs="Times New Roman"/>
          <w:szCs w:val="21"/>
        </w:rPr>
        <w:t>5dB</w:t>
      </w:r>
      <w:r w:rsidRPr="00AE51D2">
        <w:rPr>
          <w:rFonts w:ascii="Times New Roman" w:hAnsi="Times New Roman" w:cs="Times New Roman"/>
          <w:szCs w:val="21"/>
        </w:rPr>
        <w:t>到</w:t>
      </w:r>
      <w:r w:rsidRPr="00AE51D2">
        <w:rPr>
          <w:rFonts w:ascii="Times New Roman" w:hAnsi="Times New Roman" w:cs="Times New Roman"/>
          <w:szCs w:val="21"/>
        </w:rPr>
        <w:t>22dB</w:t>
      </w:r>
      <w:r w:rsidRPr="00AE51D2">
        <w:rPr>
          <w:rFonts w:ascii="Times New Roman" w:hAnsi="Times New Roman" w:cs="Times New Roman"/>
          <w:szCs w:val="21"/>
        </w:rPr>
        <w:t>时，下行单用户曲线位于基准线上方；</w:t>
      </w:r>
      <w:r w:rsidRPr="00AE51D2">
        <w:rPr>
          <w:rFonts w:ascii="Times New Roman" w:hAnsi="Times New Roman" w:cs="Times New Roman"/>
          <w:szCs w:val="21"/>
        </w:rPr>
        <w:t>ACIR</w:t>
      </w:r>
      <w:r w:rsidRPr="00AE51D2">
        <w:rPr>
          <w:rFonts w:ascii="Times New Roman" w:hAnsi="Times New Roman" w:cs="Times New Roman"/>
          <w:szCs w:val="21"/>
        </w:rPr>
        <w:t>范围为</w:t>
      </w:r>
      <w:r w:rsidRPr="00AE51D2">
        <w:rPr>
          <w:rFonts w:ascii="Times New Roman" w:hAnsi="Times New Roman" w:cs="Times New Roman"/>
          <w:szCs w:val="21"/>
        </w:rPr>
        <w:t>22dB</w:t>
      </w:r>
      <w:r w:rsidRPr="00AE51D2">
        <w:rPr>
          <w:rFonts w:ascii="Times New Roman" w:hAnsi="Times New Roman" w:cs="Times New Roman"/>
          <w:szCs w:val="21"/>
        </w:rPr>
        <w:t>到</w:t>
      </w:r>
      <w:r w:rsidRPr="00AE51D2">
        <w:rPr>
          <w:rFonts w:ascii="Times New Roman" w:hAnsi="Times New Roman" w:cs="Times New Roman"/>
          <w:szCs w:val="21"/>
        </w:rPr>
        <w:t>60dB</w:t>
      </w:r>
      <w:r w:rsidRPr="00AE51D2">
        <w:rPr>
          <w:rFonts w:ascii="Times New Roman" w:hAnsi="Times New Roman" w:cs="Times New Roman"/>
          <w:szCs w:val="21"/>
        </w:rPr>
        <w:t>时，下行单用户曲线位于基准线下方。因此，当</w:t>
      </w:r>
      <w:r w:rsidRPr="00AE51D2">
        <w:rPr>
          <w:rFonts w:ascii="Times New Roman" w:hAnsi="Times New Roman" w:cs="Times New Roman"/>
          <w:szCs w:val="21"/>
        </w:rPr>
        <w:t>ACIR</w:t>
      </w:r>
      <w:r w:rsidRPr="00AE51D2">
        <w:rPr>
          <w:rFonts w:ascii="Times New Roman" w:hAnsi="Times New Roman" w:cs="Times New Roman"/>
          <w:szCs w:val="21"/>
        </w:rPr>
        <w:t>隔离度约为</w:t>
      </w:r>
      <w:r w:rsidRPr="00AE51D2">
        <w:rPr>
          <w:rFonts w:ascii="Times New Roman" w:hAnsi="Times New Roman" w:cs="Times New Roman"/>
          <w:szCs w:val="21"/>
        </w:rPr>
        <w:t>22dB</w:t>
      </w:r>
      <w:r w:rsidRPr="00AE51D2">
        <w:rPr>
          <w:rFonts w:ascii="Times New Roman" w:hAnsi="Times New Roman" w:cs="Times New Roman"/>
          <w:szCs w:val="21"/>
        </w:rPr>
        <w:t>时，可以认为两系统能够共存。</w:t>
      </w:r>
    </w:p>
    <w:p w:rsidR="00315BB8" w:rsidRPr="00AE51D2" w:rsidRDefault="00315BB8" w:rsidP="00315BB8">
      <w:pPr>
        <w:pStyle w:val="a4"/>
        <w:ind w:left="420" w:firstLineChars="0" w:firstLine="0"/>
        <w:jc w:val="center"/>
        <w:rPr>
          <w:rFonts w:ascii="Times New Roman" w:hAnsi="Times New Roman" w:cs="Times New Roman"/>
          <w:szCs w:val="21"/>
        </w:rPr>
      </w:pPr>
      <w:r w:rsidRPr="00AE51D2">
        <w:rPr>
          <w:rFonts w:ascii="Times New Roman" w:hAnsi="Times New Roman" w:cs="Times New Roman"/>
          <w:noProof/>
          <w:szCs w:val="21"/>
        </w:rPr>
        <w:lastRenderedPageBreak/>
        <w:drawing>
          <wp:inline distT="0" distB="0" distL="0" distR="0">
            <wp:extent cx="5274310" cy="39535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5274310" cy="3953535"/>
                    </a:xfrm>
                    <a:prstGeom prst="rect">
                      <a:avLst/>
                    </a:prstGeom>
                    <a:noFill/>
                    <a:ln>
                      <a:noFill/>
                    </a:ln>
                  </pic:spPr>
                </pic:pic>
              </a:graphicData>
            </a:graphic>
          </wp:inline>
        </w:drawing>
      </w:r>
    </w:p>
    <w:p w:rsidR="00467496" w:rsidRPr="00AE51D2" w:rsidRDefault="00467496" w:rsidP="00FC0240">
      <w:pPr>
        <w:pStyle w:val="a4"/>
        <w:ind w:left="420" w:firstLineChars="0" w:firstLine="0"/>
        <w:rPr>
          <w:rFonts w:ascii="Times New Roman" w:hAnsi="Times New Roman" w:cs="Times New Roman"/>
          <w:szCs w:val="21"/>
        </w:rPr>
      </w:pPr>
      <w:r w:rsidRPr="00AE51D2">
        <w:rPr>
          <w:rFonts w:ascii="Times New Roman" w:hAnsi="Times New Roman" w:cs="Times New Roman"/>
          <w:szCs w:val="21"/>
        </w:rPr>
        <w:t>（</w:t>
      </w:r>
      <w:r w:rsidRPr="00AE51D2">
        <w:rPr>
          <w:rFonts w:ascii="Times New Roman" w:hAnsi="Times New Roman" w:cs="Times New Roman"/>
          <w:szCs w:val="21"/>
        </w:rPr>
        <w:t>2</w:t>
      </w:r>
      <w:r w:rsidRPr="00AE51D2">
        <w:rPr>
          <w:rFonts w:ascii="Times New Roman" w:hAnsi="Times New Roman" w:cs="Times New Roman"/>
          <w:szCs w:val="21"/>
        </w:rPr>
        <w:t>）上行干扰上行</w:t>
      </w:r>
    </w:p>
    <w:p w:rsidR="00315BB8" w:rsidRPr="00AE51D2" w:rsidRDefault="00315BB8" w:rsidP="00315BB8">
      <w:pPr>
        <w:rPr>
          <w:rFonts w:ascii="Times New Roman" w:hAnsi="Times New Roman" w:cs="Times New Roman"/>
          <w:szCs w:val="21"/>
        </w:rPr>
      </w:pPr>
      <w:r w:rsidRPr="00AE51D2">
        <w:rPr>
          <w:rFonts w:ascii="Times New Roman" w:hAnsi="Times New Roman" w:cs="Times New Roman"/>
          <w:szCs w:val="21"/>
        </w:rPr>
        <w:tab/>
      </w:r>
      <w:r w:rsidRPr="00AE51D2">
        <w:rPr>
          <w:rFonts w:ascii="Times New Roman" w:hAnsi="Times New Roman" w:cs="Times New Roman"/>
          <w:szCs w:val="21"/>
        </w:rPr>
        <w:t>至于上行链路，</w:t>
      </w:r>
      <w:r w:rsidRPr="00AE51D2">
        <w:rPr>
          <w:rFonts w:ascii="Times New Roman" w:hAnsi="Times New Roman" w:cs="Times New Roman"/>
          <w:szCs w:val="21"/>
        </w:rPr>
        <w:t>LTE</w:t>
      </w:r>
      <w:r w:rsidRPr="00AE51D2">
        <w:rPr>
          <w:rFonts w:ascii="Times New Roman" w:hAnsi="Times New Roman" w:cs="Times New Roman"/>
          <w:szCs w:val="21"/>
        </w:rPr>
        <w:t>系统干扰</w:t>
      </w:r>
      <w:r w:rsidRPr="00AE51D2">
        <w:rPr>
          <w:rFonts w:ascii="Times New Roman" w:hAnsi="Times New Roman" w:cs="Times New Roman"/>
          <w:szCs w:val="21"/>
        </w:rPr>
        <w:t>NR</w:t>
      </w:r>
      <w:r w:rsidRPr="00AE51D2">
        <w:rPr>
          <w:rFonts w:ascii="Times New Roman" w:hAnsi="Times New Roman" w:cs="Times New Roman"/>
          <w:szCs w:val="21"/>
        </w:rPr>
        <w:t>系统的曲线表现与</w:t>
      </w:r>
      <w:r w:rsidRPr="00AE51D2">
        <w:rPr>
          <w:rFonts w:ascii="Times New Roman" w:hAnsi="Times New Roman" w:cs="Times New Roman"/>
          <w:szCs w:val="21"/>
        </w:rPr>
        <w:t>NR</w:t>
      </w:r>
      <w:r w:rsidRPr="00AE51D2">
        <w:rPr>
          <w:rFonts w:ascii="Times New Roman" w:hAnsi="Times New Roman" w:cs="Times New Roman"/>
          <w:szCs w:val="21"/>
        </w:rPr>
        <w:t>系统干扰</w:t>
      </w:r>
      <w:r w:rsidRPr="00AE51D2">
        <w:rPr>
          <w:rFonts w:ascii="Times New Roman" w:hAnsi="Times New Roman" w:cs="Times New Roman"/>
          <w:szCs w:val="21"/>
        </w:rPr>
        <w:t>LTE</w:t>
      </w:r>
      <w:r w:rsidRPr="00AE51D2">
        <w:rPr>
          <w:rFonts w:ascii="Times New Roman" w:hAnsi="Times New Roman" w:cs="Times New Roman"/>
          <w:szCs w:val="21"/>
        </w:rPr>
        <w:t>系统的曲线大致相当，如下图所示。当</w:t>
      </w:r>
      <w:r w:rsidRPr="00AE51D2">
        <w:rPr>
          <w:rFonts w:ascii="Times New Roman" w:hAnsi="Times New Roman" w:cs="Times New Roman"/>
          <w:szCs w:val="21"/>
        </w:rPr>
        <w:t>ACIR</w:t>
      </w:r>
      <w:r w:rsidRPr="00AE51D2">
        <w:rPr>
          <w:rFonts w:ascii="Times New Roman" w:hAnsi="Times New Roman" w:cs="Times New Roman"/>
          <w:szCs w:val="21"/>
        </w:rPr>
        <w:t>为</w:t>
      </w:r>
      <w:r w:rsidRPr="00AE51D2">
        <w:rPr>
          <w:rFonts w:ascii="Times New Roman" w:hAnsi="Times New Roman" w:cs="Times New Roman"/>
          <w:szCs w:val="21"/>
        </w:rPr>
        <w:t>13dB</w:t>
      </w:r>
      <w:r w:rsidRPr="00AE51D2">
        <w:rPr>
          <w:rFonts w:ascii="Times New Roman" w:hAnsi="Times New Roman" w:cs="Times New Roman"/>
          <w:szCs w:val="21"/>
        </w:rPr>
        <w:t>时，</w:t>
      </w:r>
      <w:r w:rsidRPr="00AE51D2">
        <w:rPr>
          <w:rFonts w:ascii="Times New Roman" w:hAnsi="Times New Roman" w:cs="Times New Roman"/>
          <w:szCs w:val="21"/>
        </w:rPr>
        <w:t>LTE</w:t>
      </w:r>
      <w:r w:rsidRPr="00AE51D2">
        <w:rPr>
          <w:rFonts w:ascii="Times New Roman" w:hAnsi="Times New Roman" w:cs="Times New Roman"/>
          <w:szCs w:val="21"/>
        </w:rPr>
        <w:t>系统对</w:t>
      </w:r>
      <w:r w:rsidRPr="00AE51D2">
        <w:rPr>
          <w:rFonts w:ascii="Times New Roman" w:hAnsi="Times New Roman" w:cs="Times New Roman"/>
          <w:szCs w:val="21"/>
        </w:rPr>
        <w:t>NR</w:t>
      </w:r>
      <w:r w:rsidRPr="00AE51D2">
        <w:rPr>
          <w:rFonts w:ascii="Times New Roman" w:hAnsi="Times New Roman" w:cs="Times New Roman"/>
          <w:szCs w:val="21"/>
        </w:rPr>
        <w:t>系统的干扰可以认为在可接受范围内。</w:t>
      </w:r>
    </w:p>
    <w:p w:rsidR="00315BB8" w:rsidRPr="00AE51D2" w:rsidRDefault="00315BB8" w:rsidP="00315BB8">
      <w:pPr>
        <w:jc w:val="center"/>
        <w:rPr>
          <w:rFonts w:ascii="Times New Roman" w:hAnsi="Times New Roman" w:cs="Times New Roman"/>
          <w:szCs w:val="21"/>
        </w:rPr>
      </w:pPr>
      <w:r w:rsidRPr="00AE51D2">
        <w:rPr>
          <w:rFonts w:ascii="Times New Roman" w:hAnsi="Times New Roman" w:cs="Times New Roman"/>
          <w:noProof/>
          <w:szCs w:val="21"/>
        </w:rPr>
        <w:drawing>
          <wp:inline distT="0" distB="0" distL="0" distR="0">
            <wp:extent cx="5274310" cy="39535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5274310" cy="3953535"/>
                    </a:xfrm>
                    <a:prstGeom prst="rect">
                      <a:avLst/>
                    </a:prstGeom>
                    <a:noFill/>
                    <a:ln>
                      <a:noFill/>
                    </a:ln>
                  </pic:spPr>
                </pic:pic>
              </a:graphicData>
            </a:graphic>
          </wp:inline>
        </w:drawing>
      </w:r>
    </w:p>
    <w:p w:rsidR="00315BB8" w:rsidRPr="00AE51D2" w:rsidRDefault="00315BB8" w:rsidP="00315BB8">
      <w:pPr>
        <w:rPr>
          <w:rFonts w:ascii="Times New Roman" w:hAnsi="Times New Roman" w:cs="Times New Roman"/>
          <w:szCs w:val="21"/>
        </w:rPr>
      </w:pPr>
      <w:r w:rsidRPr="00AE51D2">
        <w:rPr>
          <w:rFonts w:ascii="Times New Roman" w:hAnsi="Times New Roman" w:cs="Times New Roman"/>
          <w:szCs w:val="21"/>
        </w:rPr>
        <w:lastRenderedPageBreak/>
        <w:tab/>
      </w:r>
      <w:r w:rsidR="002E5362" w:rsidRPr="00AE51D2">
        <w:rPr>
          <w:rFonts w:ascii="Times New Roman" w:hAnsi="Times New Roman" w:cs="Times New Roman"/>
          <w:szCs w:val="21"/>
        </w:rPr>
        <w:t>LTE</w:t>
      </w:r>
      <w:r w:rsidR="002E5362" w:rsidRPr="00AE51D2">
        <w:rPr>
          <w:rFonts w:ascii="Times New Roman" w:hAnsi="Times New Roman" w:cs="Times New Roman"/>
          <w:szCs w:val="21"/>
        </w:rPr>
        <w:t>系统干扰</w:t>
      </w:r>
      <w:r w:rsidR="002E5362" w:rsidRPr="00AE51D2">
        <w:rPr>
          <w:rFonts w:ascii="Times New Roman" w:hAnsi="Times New Roman" w:cs="Times New Roman"/>
          <w:szCs w:val="21"/>
        </w:rPr>
        <w:t>NR</w:t>
      </w:r>
      <w:r w:rsidR="002E5362" w:rsidRPr="00AE51D2">
        <w:rPr>
          <w:rFonts w:ascii="Times New Roman" w:hAnsi="Times New Roman" w:cs="Times New Roman"/>
          <w:szCs w:val="21"/>
        </w:rPr>
        <w:t>系统的</w:t>
      </w:r>
      <w:r w:rsidRPr="00AE51D2">
        <w:rPr>
          <w:rFonts w:ascii="Times New Roman" w:hAnsi="Times New Roman" w:cs="Times New Roman"/>
          <w:szCs w:val="21"/>
        </w:rPr>
        <w:t>不同数目上行用户的情况与</w:t>
      </w:r>
      <w:r w:rsidRPr="00AE51D2">
        <w:rPr>
          <w:rFonts w:ascii="Times New Roman" w:hAnsi="Times New Roman" w:cs="Times New Roman"/>
          <w:szCs w:val="21"/>
        </w:rPr>
        <w:t>NR</w:t>
      </w:r>
      <w:r w:rsidRPr="00AE51D2">
        <w:rPr>
          <w:rFonts w:ascii="Times New Roman" w:hAnsi="Times New Roman" w:cs="Times New Roman"/>
          <w:szCs w:val="21"/>
        </w:rPr>
        <w:t>系统干扰</w:t>
      </w:r>
      <w:r w:rsidRPr="00AE51D2">
        <w:rPr>
          <w:rFonts w:ascii="Times New Roman" w:hAnsi="Times New Roman" w:cs="Times New Roman"/>
          <w:szCs w:val="21"/>
        </w:rPr>
        <w:t>LTE</w:t>
      </w:r>
      <w:r w:rsidRPr="00AE51D2">
        <w:rPr>
          <w:rFonts w:ascii="Times New Roman" w:hAnsi="Times New Roman" w:cs="Times New Roman"/>
          <w:szCs w:val="21"/>
        </w:rPr>
        <w:t>系统</w:t>
      </w:r>
      <w:r w:rsidR="002E5362" w:rsidRPr="00AE51D2">
        <w:rPr>
          <w:rFonts w:ascii="Times New Roman" w:hAnsi="Times New Roman" w:cs="Times New Roman"/>
          <w:szCs w:val="21"/>
        </w:rPr>
        <w:t>的略有不同。由于</w:t>
      </w:r>
      <w:r w:rsidR="002E5362" w:rsidRPr="00AE51D2">
        <w:rPr>
          <w:rFonts w:ascii="Times New Roman" w:hAnsi="Times New Roman" w:cs="Times New Roman"/>
          <w:szCs w:val="21"/>
        </w:rPr>
        <w:t>LTE</w:t>
      </w:r>
      <w:r w:rsidR="002E5362" w:rsidRPr="00AE51D2">
        <w:rPr>
          <w:rFonts w:ascii="Times New Roman" w:hAnsi="Times New Roman" w:cs="Times New Roman"/>
          <w:szCs w:val="21"/>
        </w:rPr>
        <w:t>系统的上行</w:t>
      </w:r>
      <w:r w:rsidR="002E5362" w:rsidRPr="00AE51D2">
        <w:rPr>
          <w:rFonts w:ascii="Times New Roman" w:hAnsi="Times New Roman" w:cs="Times New Roman"/>
          <w:szCs w:val="21"/>
        </w:rPr>
        <w:t>ACIR</w:t>
      </w:r>
      <w:r w:rsidR="002E5362" w:rsidRPr="00AE51D2">
        <w:rPr>
          <w:rFonts w:ascii="Times New Roman" w:hAnsi="Times New Roman" w:cs="Times New Roman"/>
          <w:szCs w:val="21"/>
        </w:rPr>
        <w:t>主要由用户端的</w:t>
      </w:r>
      <w:r w:rsidR="002E5362" w:rsidRPr="00AE51D2">
        <w:rPr>
          <w:rFonts w:ascii="Times New Roman" w:hAnsi="Times New Roman" w:cs="Times New Roman"/>
          <w:szCs w:val="21"/>
        </w:rPr>
        <w:t>ACLR</w:t>
      </w:r>
      <w:r w:rsidR="002E5362" w:rsidRPr="00AE51D2">
        <w:rPr>
          <w:rFonts w:ascii="Times New Roman" w:hAnsi="Times New Roman" w:cs="Times New Roman"/>
          <w:szCs w:val="21"/>
        </w:rPr>
        <w:t>决定，也即是用户端的发射机性能代表了整体的隔离度。因此当</w:t>
      </w:r>
      <w:r w:rsidR="002E5362" w:rsidRPr="00AE51D2">
        <w:rPr>
          <w:rFonts w:ascii="Times New Roman" w:hAnsi="Times New Roman" w:cs="Times New Roman"/>
          <w:szCs w:val="21"/>
        </w:rPr>
        <w:t>LTE</w:t>
      </w:r>
      <w:r w:rsidR="002E5362" w:rsidRPr="00AE51D2">
        <w:rPr>
          <w:rFonts w:ascii="Times New Roman" w:hAnsi="Times New Roman" w:cs="Times New Roman"/>
          <w:szCs w:val="21"/>
        </w:rPr>
        <w:t>上行用户采用阶梯状的</w:t>
      </w:r>
      <w:r w:rsidR="002E5362" w:rsidRPr="00AE51D2">
        <w:rPr>
          <w:rFonts w:ascii="Times New Roman" w:hAnsi="Times New Roman" w:cs="Times New Roman"/>
          <w:szCs w:val="21"/>
        </w:rPr>
        <w:t>ACLR</w:t>
      </w:r>
      <w:r w:rsidR="002E5362" w:rsidRPr="00AE51D2">
        <w:rPr>
          <w:rFonts w:ascii="Times New Roman" w:hAnsi="Times New Roman" w:cs="Times New Roman"/>
          <w:szCs w:val="21"/>
        </w:rPr>
        <w:t>时，在</w:t>
      </w:r>
      <w:r w:rsidR="002E5362" w:rsidRPr="00AE51D2">
        <w:rPr>
          <w:rFonts w:ascii="Times New Roman" w:hAnsi="Times New Roman" w:cs="Times New Roman"/>
          <w:szCs w:val="21"/>
        </w:rPr>
        <w:t>NR</w:t>
      </w:r>
      <w:r w:rsidR="002E5362" w:rsidRPr="00AE51D2">
        <w:rPr>
          <w:rFonts w:ascii="Times New Roman" w:hAnsi="Times New Roman" w:cs="Times New Roman"/>
          <w:szCs w:val="21"/>
        </w:rPr>
        <w:t>系统中只有使用与</w:t>
      </w:r>
      <w:r w:rsidR="002E5362" w:rsidRPr="00AE51D2">
        <w:rPr>
          <w:rFonts w:ascii="Times New Roman" w:hAnsi="Times New Roman" w:cs="Times New Roman"/>
          <w:szCs w:val="21"/>
        </w:rPr>
        <w:t>LTE</w:t>
      </w:r>
      <w:r w:rsidR="002E5362" w:rsidRPr="00AE51D2">
        <w:rPr>
          <w:rFonts w:ascii="Times New Roman" w:hAnsi="Times New Roman" w:cs="Times New Roman"/>
          <w:szCs w:val="21"/>
        </w:rPr>
        <w:t>系统相邻的</w:t>
      </w:r>
      <w:r w:rsidR="002E5362" w:rsidRPr="00AE51D2">
        <w:rPr>
          <w:rFonts w:ascii="Times New Roman" w:hAnsi="Times New Roman" w:cs="Times New Roman"/>
          <w:szCs w:val="21"/>
        </w:rPr>
        <w:t>RB</w:t>
      </w:r>
      <w:r w:rsidR="002E5362" w:rsidRPr="00AE51D2">
        <w:rPr>
          <w:rFonts w:ascii="Times New Roman" w:hAnsi="Times New Roman" w:cs="Times New Roman"/>
          <w:szCs w:val="21"/>
        </w:rPr>
        <w:t>的用户才会受到最大的干扰。换句话说，当上行用户数目越多时，</w:t>
      </w:r>
      <w:r w:rsidR="002E5362" w:rsidRPr="00AE51D2">
        <w:rPr>
          <w:rFonts w:ascii="Times New Roman" w:hAnsi="Times New Roman" w:cs="Times New Roman"/>
          <w:szCs w:val="21"/>
        </w:rPr>
        <w:t>NR</w:t>
      </w:r>
      <w:r w:rsidR="002E5362" w:rsidRPr="00AE51D2">
        <w:rPr>
          <w:rFonts w:ascii="Times New Roman" w:hAnsi="Times New Roman" w:cs="Times New Roman"/>
          <w:szCs w:val="21"/>
        </w:rPr>
        <w:t>系统中使用与</w:t>
      </w:r>
      <w:r w:rsidR="002E5362" w:rsidRPr="00AE51D2">
        <w:rPr>
          <w:rFonts w:ascii="Times New Roman" w:hAnsi="Times New Roman" w:cs="Times New Roman"/>
          <w:szCs w:val="21"/>
        </w:rPr>
        <w:t>LTE</w:t>
      </w:r>
      <w:r w:rsidR="002E5362" w:rsidRPr="00AE51D2">
        <w:rPr>
          <w:rFonts w:ascii="Times New Roman" w:hAnsi="Times New Roman" w:cs="Times New Roman"/>
          <w:szCs w:val="21"/>
        </w:rPr>
        <w:t>系统相邻</w:t>
      </w:r>
      <w:r w:rsidR="002E5362" w:rsidRPr="00AE51D2">
        <w:rPr>
          <w:rFonts w:ascii="Times New Roman" w:hAnsi="Times New Roman" w:cs="Times New Roman"/>
          <w:szCs w:val="21"/>
        </w:rPr>
        <w:t>RB</w:t>
      </w:r>
      <w:r w:rsidR="002E5362" w:rsidRPr="00AE51D2">
        <w:rPr>
          <w:rFonts w:ascii="Times New Roman" w:hAnsi="Times New Roman" w:cs="Times New Roman"/>
          <w:szCs w:val="21"/>
        </w:rPr>
        <w:t>的概率越小，则基站接收到的邻频干扰也就相应减小。</w:t>
      </w:r>
      <w:r w:rsidR="00AF2AD6" w:rsidRPr="00AE51D2">
        <w:rPr>
          <w:rFonts w:ascii="Times New Roman" w:hAnsi="Times New Roman" w:cs="Times New Roman"/>
          <w:szCs w:val="21"/>
        </w:rPr>
        <w:t>不同数目上行用户的吞吐量损失随着</w:t>
      </w:r>
      <w:r w:rsidR="00AF2AD6" w:rsidRPr="00AE51D2">
        <w:rPr>
          <w:rFonts w:ascii="Times New Roman" w:hAnsi="Times New Roman" w:cs="Times New Roman"/>
          <w:szCs w:val="21"/>
        </w:rPr>
        <w:t>ACIR</w:t>
      </w:r>
      <w:r w:rsidR="00AF2AD6" w:rsidRPr="00AE51D2">
        <w:rPr>
          <w:rFonts w:ascii="Times New Roman" w:hAnsi="Times New Roman" w:cs="Times New Roman"/>
          <w:szCs w:val="21"/>
        </w:rPr>
        <w:t>的变化情况如图</w:t>
      </w:r>
      <w:r w:rsidR="00AF2AD6" w:rsidRPr="00AE51D2">
        <w:rPr>
          <w:rFonts w:ascii="Times New Roman" w:hAnsi="Times New Roman" w:cs="Times New Roman"/>
          <w:szCs w:val="21"/>
        </w:rPr>
        <w:t>X</w:t>
      </w:r>
      <w:r w:rsidR="00AF2AD6" w:rsidRPr="00AE51D2">
        <w:rPr>
          <w:rFonts w:ascii="Times New Roman" w:hAnsi="Times New Roman" w:cs="Times New Roman"/>
          <w:szCs w:val="21"/>
        </w:rPr>
        <w:t>所示。可以看到当吞吐量损失达到</w:t>
      </w:r>
      <w:r w:rsidR="00AF2AD6" w:rsidRPr="00AE51D2">
        <w:rPr>
          <w:rFonts w:ascii="Times New Roman" w:hAnsi="Times New Roman" w:cs="Times New Roman"/>
          <w:szCs w:val="21"/>
        </w:rPr>
        <w:t>5%</w:t>
      </w:r>
      <w:r w:rsidR="00AF2AD6" w:rsidRPr="00AE51D2">
        <w:rPr>
          <w:rFonts w:ascii="Times New Roman" w:hAnsi="Times New Roman" w:cs="Times New Roman"/>
          <w:szCs w:val="21"/>
        </w:rPr>
        <w:t>时，各条曲线的</w:t>
      </w:r>
      <w:r w:rsidR="00AF2AD6" w:rsidRPr="00AE51D2">
        <w:rPr>
          <w:rFonts w:ascii="Times New Roman" w:hAnsi="Times New Roman" w:cs="Times New Roman"/>
          <w:szCs w:val="21"/>
        </w:rPr>
        <w:t>ACIR</w:t>
      </w:r>
      <w:r w:rsidR="00AF2AD6" w:rsidRPr="00AE51D2">
        <w:rPr>
          <w:rFonts w:ascii="Times New Roman" w:hAnsi="Times New Roman" w:cs="Times New Roman"/>
          <w:szCs w:val="21"/>
        </w:rPr>
        <w:t>值都较为接近，这是由于</w:t>
      </w:r>
      <w:r w:rsidR="00AF2AD6" w:rsidRPr="00AE51D2">
        <w:rPr>
          <w:rFonts w:ascii="Times New Roman" w:hAnsi="Times New Roman" w:cs="Times New Roman"/>
          <w:szCs w:val="21"/>
        </w:rPr>
        <w:t>LTE</w:t>
      </w:r>
      <w:r w:rsidR="00AF2AD6" w:rsidRPr="00AE51D2">
        <w:rPr>
          <w:rFonts w:ascii="Times New Roman" w:hAnsi="Times New Roman" w:cs="Times New Roman"/>
          <w:szCs w:val="21"/>
        </w:rPr>
        <w:t>系统中用户的发射机对稍远频带外的泄露更少造成的。当</w:t>
      </w:r>
      <w:r w:rsidR="00AF2AD6" w:rsidRPr="00AE51D2">
        <w:rPr>
          <w:rFonts w:ascii="Times New Roman" w:hAnsi="Times New Roman" w:cs="Times New Roman"/>
          <w:szCs w:val="21"/>
        </w:rPr>
        <w:t>ACIR</w:t>
      </w:r>
      <w:r w:rsidR="00AF2AD6" w:rsidRPr="00AE51D2">
        <w:rPr>
          <w:rFonts w:ascii="Times New Roman" w:hAnsi="Times New Roman" w:cs="Times New Roman"/>
          <w:szCs w:val="21"/>
        </w:rPr>
        <w:t>为</w:t>
      </w:r>
      <w:r w:rsidR="00AF2AD6" w:rsidRPr="00AE51D2">
        <w:rPr>
          <w:rFonts w:ascii="Times New Roman" w:hAnsi="Times New Roman" w:cs="Times New Roman"/>
          <w:szCs w:val="21"/>
        </w:rPr>
        <w:t>18dB</w:t>
      </w:r>
      <w:r w:rsidR="00AF2AD6" w:rsidRPr="00AE51D2">
        <w:rPr>
          <w:rFonts w:ascii="Times New Roman" w:hAnsi="Times New Roman" w:cs="Times New Roman"/>
          <w:szCs w:val="21"/>
        </w:rPr>
        <w:t>以上时，能够满足不同上行用户数目的共存要求。</w:t>
      </w:r>
    </w:p>
    <w:p w:rsidR="001C058B" w:rsidRPr="00AE51D2" w:rsidRDefault="00AF2AD6" w:rsidP="001C058B">
      <w:pPr>
        <w:jc w:val="center"/>
        <w:rPr>
          <w:rFonts w:ascii="Times New Roman" w:hAnsi="Times New Roman" w:cs="Times New Roman"/>
          <w:szCs w:val="21"/>
        </w:rPr>
      </w:pPr>
      <w:r w:rsidRPr="00AE51D2">
        <w:rPr>
          <w:rFonts w:ascii="Times New Roman" w:hAnsi="Times New Roman" w:cs="Times New Roman"/>
          <w:noProof/>
          <w:szCs w:val="21"/>
        </w:rPr>
        <w:drawing>
          <wp:inline distT="0" distB="0" distL="0" distR="0">
            <wp:extent cx="5274310" cy="39535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5274310" cy="3953535"/>
                    </a:xfrm>
                    <a:prstGeom prst="rect">
                      <a:avLst/>
                    </a:prstGeom>
                    <a:noFill/>
                    <a:ln>
                      <a:noFill/>
                    </a:ln>
                  </pic:spPr>
                </pic:pic>
              </a:graphicData>
            </a:graphic>
          </wp:inline>
        </w:drawing>
      </w:r>
    </w:p>
    <w:p w:rsidR="001C058B" w:rsidRPr="00AE51D2" w:rsidRDefault="001C058B" w:rsidP="001C058B">
      <w:pPr>
        <w:rPr>
          <w:rFonts w:ascii="Times New Roman" w:hAnsi="Times New Roman" w:cs="Times New Roman"/>
          <w:szCs w:val="21"/>
        </w:rPr>
      </w:pPr>
      <w:r w:rsidRPr="00AE51D2">
        <w:rPr>
          <w:rFonts w:ascii="Times New Roman" w:hAnsi="Times New Roman" w:cs="Times New Roman"/>
          <w:szCs w:val="21"/>
        </w:rPr>
        <w:t xml:space="preserve">3.4  </w:t>
      </w:r>
      <w:r w:rsidRPr="00AE51D2">
        <w:rPr>
          <w:rFonts w:ascii="Times New Roman" w:hAnsi="Times New Roman" w:cs="Times New Roman"/>
          <w:szCs w:val="21"/>
        </w:rPr>
        <w:t>本章小结</w:t>
      </w:r>
    </w:p>
    <w:p w:rsidR="001C058B" w:rsidRPr="00AE51D2" w:rsidRDefault="001C058B" w:rsidP="001C058B">
      <w:pPr>
        <w:rPr>
          <w:rFonts w:ascii="Times New Roman" w:hAnsi="Times New Roman" w:cs="Times New Roman"/>
          <w:szCs w:val="21"/>
        </w:rPr>
      </w:pPr>
      <w:r w:rsidRPr="00AE51D2">
        <w:rPr>
          <w:rFonts w:ascii="Times New Roman" w:hAnsi="Times New Roman" w:cs="Times New Roman"/>
          <w:szCs w:val="21"/>
        </w:rPr>
        <w:tab/>
      </w:r>
      <w:r w:rsidRPr="00AE51D2">
        <w:rPr>
          <w:rFonts w:ascii="Times New Roman" w:hAnsi="Times New Roman" w:cs="Times New Roman"/>
          <w:szCs w:val="21"/>
        </w:rPr>
        <w:t>本章主要研究了</w:t>
      </w:r>
      <w:r w:rsidRPr="00AE51D2">
        <w:rPr>
          <w:rFonts w:ascii="Times New Roman" w:hAnsi="Times New Roman" w:cs="Times New Roman"/>
          <w:szCs w:val="21"/>
        </w:rPr>
        <w:t>NR</w:t>
      </w:r>
      <w:r w:rsidRPr="00AE51D2">
        <w:rPr>
          <w:rFonts w:ascii="Times New Roman" w:hAnsi="Times New Roman" w:cs="Times New Roman"/>
          <w:szCs w:val="21"/>
        </w:rPr>
        <w:t>系统与</w:t>
      </w:r>
      <w:r w:rsidRPr="00AE51D2">
        <w:rPr>
          <w:rFonts w:ascii="Times New Roman" w:hAnsi="Times New Roman" w:cs="Times New Roman"/>
          <w:szCs w:val="21"/>
        </w:rPr>
        <w:t>LTE</w:t>
      </w:r>
      <w:r w:rsidRPr="00AE51D2">
        <w:rPr>
          <w:rFonts w:ascii="Times New Roman" w:hAnsi="Times New Roman" w:cs="Times New Roman"/>
          <w:szCs w:val="21"/>
        </w:rPr>
        <w:t>系统共存的要求。首先从传播损耗模型、天线模型、上行传输功率控制模型以及</w:t>
      </w:r>
      <w:r w:rsidRPr="00AE51D2">
        <w:rPr>
          <w:rFonts w:ascii="Times New Roman" w:hAnsi="Times New Roman" w:cs="Times New Roman"/>
          <w:szCs w:val="21"/>
        </w:rPr>
        <w:t>ACIR</w:t>
      </w:r>
      <w:r w:rsidRPr="00AE51D2">
        <w:rPr>
          <w:rFonts w:ascii="Times New Roman" w:hAnsi="Times New Roman" w:cs="Times New Roman"/>
          <w:szCs w:val="21"/>
        </w:rPr>
        <w:t>模型等几个角度介绍了</w:t>
      </w:r>
      <w:r w:rsidRPr="00AE51D2">
        <w:rPr>
          <w:rFonts w:ascii="Times New Roman" w:hAnsi="Times New Roman" w:cs="Times New Roman"/>
          <w:szCs w:val="21"/>
        </w:rPr>
        <w:t>NR</w:t>
      </w:r>
      <w:r w:rsidRPr="00AE51D2">
        <w:rPr>
          <w:rFonts w:ascii="Times New Roman" w:hAnsi="Times New Roman" w:cs="Times New Roman"/>
          <w:szCs w:val="21"/>
        </w:rPr>
        <w:t>系统与</w:t>
      </w:r>
      <w:r w:rsidRPr="00AE51D2">
        <w:rPr>
          <w:rFonts w:ascii="Times New Roman" w:hAnsi="Times New Roman" w:cs="Times New Roman"/>
          <w:szCs w:val="21"/>
        </w:rPr>
        <w:t>LTE</w:t>
      </w:r>
      <w:r w:rsidRPr="00AE51D2">
        <w:rPr>
          <w:rFonts w:ascii="Times New Roman" w:hAnsi="Times New Roman" w:cs="Times New Roman"/>
          <w:szCs w:val="21"/>
        </w:rPr>
        <w:t>系统的模型。接着利用蒙特卡洛仿真技术搭建仿真平台，该仿真平台不仅适用于</w:t>
      </w:r>
      <w:r w:rsidRPr="00AE51D2">
        <w:rPr>
          <w:rFonts w:ascii="Times New Roman" w:hAnsi="Times New Roman" w:cs="Times New Roman"/>
          <w:szCs w:val="21"/>
        </w:rPr>
        <w:t>NR</w:t>
      </w:r>
      <w:r w:rsidRPr="00AE51D2">
        <w:rPr>
          <w:rFonts w:ascii="Times New Roman" w:hAnsi="Times New Roman" w:cs="Times New Roman"/>
          <w:szCs w:val="21"/>
        </w:rPr>
        <w:t>系统与</w:t>
      </w:r>
      <w:r w:rsidRPr="00AE51D2">
        <w:rPr>
          <w:rFonts w:ascii="Times New Roman" w:hAnsi="Times New Roman" w:cs="Times New Roman"/>
          <w:szCs w:val="21"/>
        </w:rPr>
        <w:t>LTE</w:t>
      </w:r>
      <w:r w:rsidRPr="00AE51D2">
        <w:rPr>
          <w:rFonts w:ascii="Times New Roman" w:hAnsi="Times New Roman" w:cs="Times New Roman"/>
          <w:szCs w:val="21"/>
        </w:rPr>
        <w:t>系统的共存干扰研究，稍加改动后也可以用于</w:t>
      </w:r>
      <w:r w:rsidRPr="00AE51D2">
        <w:rPr>
          <w:rFonts w:ascii="Times New Roman" w:hAnsi="Times New Roman" w:cs="Times New Roman"/>
          <w:szCs w:val="21"/>
        </w:rPr>
        <w:t>NR</w:t>
      </w:r>
      <w:r w:rsidRPr="00AE51D2">
        <w:rPr>
          <w:rFonts w:ascii="Times New Roman" w:hAnsi="Times New Roman" w:cs="Times New Roman"/>
          <w:szCs w:val="21"/>
        </w:rPr>
        <w:t>系统之间的共存研究。因此下一章将会在该仿真平台基础上研究</w:t>
      </w:r>
      <w:r w:rsidRPr="00AE51D2">
        <w:rPr>
          <w:rFonts w:ascii="Times New Roman" w:hAnsi="Times New Roman" w:cs="Times New Roman"/>
          <w:szCs w:val="21"/>
        </w:rPr>
        <w:t>NR</w:t>
      </w:r>
      <w:r w:rsidRPr="00AE51D2">
        <w:rPr>
          <w:rFonts w:ascii="Times New Roman" w:hAnsi="Times New Roman" w:cs="Times New Roman"/>
          <w:szCs w:val="21"/>
        </w:rPr>
        <w:t>系统之间的共存要求。最后</w:t>
      </w:r>
      <w:r w:rsidR="005553BB" w:rsidRPr="00AE51D2">
        <w:rPr>
          <w:rFonts w:ascii="Times New Roman" w:hAnsi="Times New Roman" w:cs="Times New Roman"/>
          <w:szCs w:val="21"/>
        </w:rPr>
        <w:t>给出判断两个系统能否共存的准则并</w:t>
      </w:r>
      <w:r w:rsidRPr="00AE51D2">
        <w:rPr>
          <w:rFonts w:ascii="Times New Roman" w:hAnsi="Times New Roman" w:cs="Times New Roman"/>
          <w:szCs w:val="21"/>
        </w:rPr>
        <w:t>利用该仿真平台对</w:t>
      </w:r>
      <w:r w:rsidRPr="00AE51D2">
        <w:rPr>
          <w:rFonts w:ascii="Times New Roman" w:hAnsi="Times New Roman" w:cs="Times New Roman"/>
          <w:szCs w:val="21"/>
        </w:rPr>
        <w:t>NR</w:t>
      </w:r>
      <w:r w:rsidRPr="00AE51D2">
        <w:rPr>
          <w:rFonts w:ascii="Times New Roman" w:hAnsi="Times New Roman" w:cs="Times New Roman"/>
          <w:szCs w:val="21"/>
        </w:rPr>
        <w:t>系统干扰</w:t>
      </w:r>
      <w:r w:rsidRPr="00AE51D2">
        <w:rPr>
          <w:rFonts w:ascii="Times New Roman" w:hAnsi="Times New Roman" w:cs="Times New Roman"/>
          <w:szCs w:val="21"/>
        </w:rPr>
        <w:t>LTE</w:t>
      </w:r>
      <w:r w:rsidRPr="00AE51D2">
        <w:rPr>
          <w:rFonts w:ascii="Times New Roman" w:hAnsi="Times New Roman" w:cs="Times New Roman"/>
          <w:szCs w:val="21"/>
        </w:rPr>
        <w:t>系统以及</w:t>
      </w:r>
      <w:r w:rsidRPr="00AE51D2">
        <w:rPr>
          <w:rFonts w:ascii="Times New Roman" w:hAnsi="Times New Roman" w:cs="Times New Roman"/>
          <w:szCs w:val="21"/>
        </w:rPr>
        <w:t>LTE</w:t>
      </w:r>
      <w:r w:rsidRPr="00AE51D2">
        <w:rPr>
          <w:rFonts w:ascii="Times New Roman" w:hAnsi="Times New Roman" w:cs="Times New Roman"/>
          <w:szCs w:val="21"/>
        </w:rPr>
        <w:t>系统干扰</w:t>
      </w:r>
      <w:r w:rsidRPr="00AE51D2">
        <w:rPr>
          <w:rFonts w:ascii="Times New Roman" w:hAnsi="Times New Roman" w:cs="Times New Roman"/>
          <w:szCs w:val="21"/>
        </w:rPr>
        <w:t>NR</w:t>
      </w:r>
      <w:r w:rsidRPr="00AE51D2">
        <w:rPr>
          <w:rFonts w:ascii="Times New Roman" w:hAnsi="Times New Roman" w:cs="Times New Roman"/>
          <w:szCs w:val="21"/>
        </w:rPr>
        <w:t>系统进行了研究，分别从下行干扰下行、上行干扰上行两个方面给出共存隔离度建议。从总体来说当</w:t>
      </w:r>
      <w:r w:rsidRPr="00AE51D2">
        <w:rPr>
          <w:rFonts w:ascii="Times New Roman" w:hAnsi="Times New Roman" w:cs="Times New Roman"/>
          <w:szCs w:val="21"/>
        </w:rPr>
        <w:t>ACIR</w:t>
      </w:r>
      <w:r w:rsidRPr="00AE51D2">
        <w:rPr>
          <w:rFonts w:ascii="Times New Roman" w:hAnsi="Times New Roman" w:cs="Times New Roman"/>
          <w:szCs w:val="21"/>
        </w:rPr>
        <w:t>隔离度大于</w:t>
      </w:r>
      <w:r w:rsidRPr="00AE51D2">
        <w:rPr>
          <w:rFonts w:ascii="Times New Roman" w:hAnsi="Times New Roman" w:cs="Times New Roman"/>
          <w:szCs w:val="21"/>
        </w:rPr>
        <w:t>25dB</w:t>
      </w:r>
      <w:r w:rsidRPr="00AE51D2">
        <w:rPr>
          <w:rFonts w:ascii="Times New Roman" w:hAnsi="Times New Roman" w:cs="Times New Roman"/>
          <w:szCs w:val="21"/>
        </w:rPr>
        <w:t>时</w:t>
      </w:r>
      <w:r w:rsidRPr="00AE51D2">
        <w:rPr>
          <w:rFonts w:ascii="Times New Roman" w:hAnsi="Times New Roman" w:cs="Times New Roman"/>
          <w:szCs w:val="21"/>
        </w:rPr>
        <w:t>NR</w:t>
      </w:r>
      <w:r w:rsidRPr="00AE51D2">
        <w:rPr>
          <w:rFonts w:ascii="Times New Roman" w:hAnsi="Times New Roman" w:cs="Times New Roman"/>
          <w:szCs w:val="21"/>
        </w:rPr>
        <w:t>系统与</w:t>
      </w:r>
      <w:r w:rsidRPr="00AE51D2">
        <w:rPr>
          <w:rFonts w:ascii="Times New Roman" w:hAnsi="Times New Roman" w:cs="Times New Roman"/>
          <w:szCs w:val="21"/>
        </w:rPr>
        <w:t>LTE</w:t>
      </w:r>
      <w:r w:rsidRPr="00AE51D2">
        <w:rPr>
          <w:rFonts w:ascii="Times New Roman" w:hAnsi="Times New Roman" w:cs="Times New Roman"/>
          <w:szCs w:val="21"/>
        </w:rPr>
        <w:t>系统能够达到共存要求。</w:t>
      </w:r>
    </w:p>
    <w:p w:rsidR="002203F4" w:rsidRPr="00AE51D2" w:rsidRDefault="002203F4" w:rsidP="001C058B">
      <w:pPr>
        <w:rPr>
          <w:rFonts w:ascii="Times New Roman" w:hAnsi="Times New Roman" w:cs="Times New Roman"/>
          <w:szCs w:val="21"/>
        </w:rPr>
      </w:pPr>
      <w:r w:rsidRPr="00AE51D2">
        <w:rPr>
          <w:rFonts w:ascii="Times New Roman" w:hAnsi="Times New Roman" w:cs="Times New Roman"/>
          <w:szCs w:val="21"/>
        </w:rPr>
        <w:t>4  NR</w:t>
      </w:r>
      <w:r w:rsidRPr="00AE51D2">
        <w:rPr>
          <w:rFonts w:ascii="Times New Roman" w:hAnsi="Times New Roman" w:cs="Times New Roman"/>
          <w:szCs w:val="21"/>
        </w:rPr>
        <w:t>系统之间共存研究</w:t>
      </w:r>
    </w:p>
    <w:p w:rsidR="00162A8F" w:rsidRPr="00AE51D2" w:rsidRDefault="00162A8F" w:rsidP="001C058B">
      <w:pPr>
        <w:rPr>
          <w:rFonts w:ascii="Times New Roman" w:hAnsi="Times New Roman" w:cs="Times New Roman"/>
          <w:szCs w:val="21"/>
        </w:rPr>
      </w:pPr>
      <w:r w:rsidRPr="00AE51D2">
        <w:rPr>
          <w:rFonts w:ascii="Times New Roman" w:hAnsi="Times New Roman" w:cs="Times New Roman"/>
          <w:szCs w:val="21"/>
        </w:rPr>
        <w:tab/>
      </w:r>
      <w:r w:rsidRPr="00AE51D2">
        <w:rPr>
          <w:rFonts w:ascii="Times New Roman" w:hAnsi="Times New Roman" w:cs="Times New Roman"/>
          <w:szCs w:val="21"/>
        </w:rPr>
        <w:t>上一章对</w:t>
      </w:r>
      <w:r w:rsidRPr="00AE51D2">
        <w:rPr>
          <w:rFonts w:ascii="Times New Roman" w:hAnsi="Times New Roman" w:cs="Times New Roman"/>
          <w:szCs w:val="21"/>
        </w:rPr>
        <w:t>6GHz</w:t>
      </w:r>
      <w:r w:rsidRPr="00AE51D2">
        <w:rPr>
          <w:rFonts w:ascii="Times New Roman" w:hAnsi="Times New Roman" w:cs="Times New Roman"/>
          <w:szCs w:val="21"/>
        </w:rPr>
        <w:t>以下的</w:t>
      </w:r>
      <w:r w:rsidRPr="00AE51D2">
        <w:rPr>
          <w:rFonts w:ascii="Times New Roman" w:hAnsi="Times New Roman" w:cs="Times New Roman"/>
          <w:szCs w:val="21"/>
        </w:rPr>
        <w:t>NR</w:t>
      </w:r>
      <w:r w:rsidRPr="00AE51D2">
        <w:rPr>
          <w:rFonts w:ascii="Times New Roman" w:hAnsi="Times New Roman" w:cs="Times New Roman"/>
          <w:szCs w:val="21"/>
        </w:rPr>
        <w:t>系统与</w:t>
      </w:r>
      <w:r w:rsidRPr="00AE51D2">
        <w:rPr>
          <w:rFonts w:ascii="Times New Roman" w:hAnsi="Times New Roman" w:cs="Times New Roman"/>
          <w:szCs w:val="21"/>
        </w:rPr>
        <w:t>LTE</w:t>
      </w:r>
      <w:r w:rsidRPr="00AE51D2">
        <w:rPr>
          <w:rFonts w:ascii="Times New Roman" w:hAnsi="Times New Roman" w:cs="Times New Roman"/>
          <w:szCs w:val="21"/>
        </w:rPr>
        <w:t>系统</w:t>
      </w:r>
      <w:r w:rsidR="001B6A80" w:rsidRPr="00AE51D2">
        <w:rPr>
          <w:rFonts w:ascii="Times New Roman" w:hAnsi="Times New Roman" w:cs="Times New Roman"/>
          <w:szCs w:val="21"/>
        </w:rPr>
        <w:t>的共存问题进行了研究，本章将对</w:t>
      </w:r>
      <w:r w:rsidR="001B6A80" w:rsidRPr="00AE51D2">
        <w:rPr>
          <w:rFonts w:ascii="Times New Roman" w:hAnsi="Times New Roman" w:cs="Times New Roman"/>
          <w:szCs w:val="21"/>
        </w:rPr>
        <w:t>6GHz</w:t>
      </w:r>
      <w:r w:rsidR="001B6A80" w:rsidRPr="00AE51D2">
        <w:rPr>
          <w:rFonts w:ascii="Times New Roman" w:hAnsi="Times New Roman" w:cs="Times New Roman"/>
          <w:szCs w:val="21"/>
        </w:rPr>
        <w:t>以上的</w:t>
      </w:r>
      <w:r w:rsidR="001B6A80" w:rsidRPr="00AE51D2">
        <w:rPr>
          <w:rFonts w:ascii="Times New Roman" w:hAnsi="Times New Roman" w:cs="Times New Roman"/>
          <w:szCs w:val="21"/>
        </w:rPr>
        <w:t>NR</w:t>
      </w:r>
      <w:r w:rsidR="001B6A80" w:rsidRPr="00AE51D2">
        <w:rPr>
          <w:rFonts w:ascii="Times New Roman" w:hAnsi="Times New Roman" w:cs="Times New Roman"/>
          <w:szCs w:val="21"/>
        </w:rPr>
        <w:t>系统之间的共存进行研究。在</w:t>
      </w:r>
      <w:r w:rsidR="001B6A80" w:rsidRPr="00AE51D2">
        <w:rPr>
          <w:rFonts w:ascii="Times New Roman" w:hAnsi="Times New Roman" w:cs="Times New Roman"/>
          <w:szCs w:val="21"/>
        </w:rPr>
        <w:t>3GPP 38.104</w:t>
      </w:r>
      <w:r w:rsidR="001B6A80" w:rsidRPr="00AE51D2">
        <w:rPr>
          <w:rFonts w:ascii="Times New Roman" w:hAnsi="Times New Roman" w:cs="Times New Roman"/>
          <w:szCs w:val="21"/>
        </w:rPr>
        <w:t>中指定了</w:t>
      </w:r>
      <w:r w:rsidR="001B6A80" w:rsidRPr="00AE51D2">
        <w:rPr>
          <w:rFonts w:ascii="Times New Roman" w:hAnsi="Times New Roman" w:cs="Times New Roman"/>
          <w:szCs w:val="21"/>
        </w:rPr>
        <w:t>6GHz</w:t>
      </w:r>
      <w:r w:rsidR="001B6A80" w:rsidRPr="00AE51D2">
        <w:rPr>
          <w:rFonts w:ascii="Times New Roman" w:hAnsi="Times New Roman" w:cs="Times New Roman"/>
          <w:szCs w:val="21"/>
        </w:rPr>
        <w:t>以上的</w:t>
      </w:r>
      <w:r w:rsidR="001B6A80" w:rsidRPr="00AE51D2">
        <w:rPr>
          <w:rFonts w:ascii="Times New Roman" w:hAnsi="Times New Roman" w:cs="Times New Roman"/>
          <w:szCs w:val="21"/>
        </w:rPr>
        <w:t>NR</w:t>
      </w:r>
      <w:r w:rsidR="00244E04" w:rsidRPr="00AE51D2">
        <w:rPr>
          <w:rFonts w:ascii="Times New Roman" w:hAnsi="Times New Roman" w:cs="Times New Roman"/>
          <w:szCs w:val="21"/>
        </w:rPr>
        <w:t>系统使用</w:t>
      </w:r>
      <w:r w:rsidR="00244E04" w:rsidRPr="00AE51D2">
        <w:rPr>
          <w:rFonts w:ascii="Times New Roman" w:hAnsi="Times New Roman" w:cs="Times New Roman"/>
          <w:szCs w:val="21"/>
        </w:rPr>
        <w:t>24.25GHz</w:t>
      </w:r>
      <w:r w:rsidR="00244E04" w:rsidRPr="00AE51D2">
        <w:rPr>
          <w:rFonts w:ascii="Times New Roman" w:hAnsi="Times New Roman" w:cs="Times New Roman"/>
          <w:szCs w:val="21"/>
        </w:rPr>
        <w:t>到</w:t>
      </w:r>
      <w:r w:rsidR="00244E04" w:rsidRPr="00AE51D2">
        <w:rPr>
          <w:rFonts w:ascii="Times New Roman" w:hAnsi="Times New Roman" w:cs="Times New Roman"/>
          <w:szCs w:val="21"/>
        </w:rPr>
        <w:t>52.6GHz</w:t>
      </w:r>
      <w:r w:rsidR="00244E04" w:rsidRPr="00AE51D2">
        <w:rPr>
          <w:rFonts w:ascii="Times New Roman" w:hAnsi="Times New Roman" w:cs="Times New Roman"/>
          <w:szCs w:val="21"/>
        </w:rPr>
        <w:t>的频率范围。相比</w:t>
      </w:r>
      <w:r w:rsidR="00244E04" w:rsidRPr="00AE51D2">
        <w:rPr>
          <w:rFonts w:ascii="Times New Roman" w:hAnsi="Times New Roman" w:cs="Times New Roman"/>
          <w:szCs w:val="21"/>
        </w:rPr>
        <w:t>6GHz</w:t>
      </w:r>
      <w:r w:rsidR="00244E04" w:rsidRPr="00AE51D2">
        <w:rPr>
          <w:rFonts w:ascii="Times New Roman" w:hAnsi="Times New Roman" w:cs="Times New Roman"/>
          <w:szCs w:val="21"/>
        </w:rPr>
        <w:t>以下的</w:t>
      </w:r>
      <w:r w:rsidR="00244E04" w:rsidRPr="00AE51D2">
        <w:rPr>
          <w:rFonts w:ascii="Times New Roman" w:hAnsi="Times New Roman" w:cs="Times New Roman"/>
          <w:szCs w:val="21"/>
        </w:rPr>
        <w:t>NR</w:t>
      </w:r>
      <w:r w:rsidR="00244E04" w:rsidRPr="00AE51D2">
        <w:rPr>
          <w:rFonts w:ascii="Times New Roman" w:hAnsi="Times New Roman" w:cs="Times New Roman"/>
          <w:szCs w:val="21"/>
        </w:rPr>
        <w:t>系统，</w:t>
      </w:r>
      <w:r w:rsidR="00244E04" w:rsidRPr="00AE51D2">
        <w:rPr>
          <w:rFonts w:ascii="Times New Roman" w:hAnsi="Times New Roman" w:cs="Times New Roman"/>
          <w:szCs w:val="21"/>
        </w:rPr>
        <w:t>6GHz</w:t>
      </w:r>
      <w:r w:rsidR="00244E04" w:rsidRPr="00AE51D2">
        <w:rPr>
          <w:rFonts w:ascii="Times New Roman" w:hAnsi="Times New Roman" w:cs="Times New Roman"/>
          <w:szCs w:val="21"/>
        </w:rPr>
        <w:t>以上的</w:t>
      </w:r>
      <w:r w:rsidR="00244E04" w:rsidRPr="00AE51D2">
        <w:rPr>
          <w:rFonts w:ascii="Times New Roman" w:hAnsi="Times New Roman" w:cs="Times New Roman"/>
          <w:szCs w:val="21"/>
        </w:rPr>
        <w:t>NR</w:t>
      </w:r>
      <w:r w:rsidR="00244E04" w:rsidRPr="00AE51D2">
        <w:rPr>
          <w:rFonts w:ascii="Times New Roman" w:hAnsi="Times New Roman" w:cs="Times New Roman"/>
          <w:szCs w:val="21"/>
        </w:rPr>
        <w:t>系统使用的频率高了，波长短了，传播模型将会呈现出与低频段时完全不一样的特征。具体来说，路径损耗将和穿透损耗将会变大，过大的耦合损耗将会使得通信变得困难。同时又因为波长变</w:t>
      </w:r>
      <w:r w:rsidR="00244E04" w:rsidRPr="00AE51D2">
        <w:rPr>
          <w:rFonts w:ascii="Times New Roman" w:hAnsi="Times New Roman" w:cs="Times New Roman"/>
          <w:szCs w:val="21"/>
        </w:rPr>
        <w:lastRenderedPageBreak/>
        <w:t>短了，所需要的天线长度下降</w:t>
      </w:r>
      <w:r w:rsidR="0049344B" w:rsidRPr="00AE51D2">
        <w:rPr>
          <w:rFonts w:ascii="Times New Roman" w:hAnsi="Times New Roman" w:cs="Times New Roman"/>
          <w:szCs w:val="21"/>
        </w:rPr>
        <w:t>，有利于在更小的空间内集成更多的天线阵</w:t>
      </w:r>
      <w:r w:rsidR="00492E18" w:rsidRPr="00AE51D2">
        <w:rPr>
          <w:rFonts w:ascii="Times New Roman" w:hAnsi="Times New Roman" w:cs="Times New Roman"/>
          <w:szCs w:val="21"/>
        </w:rPr>
        <w:t>子</w:t>
      </w:r>
      <w:r w:rsidR="0049344B" w:rsidRPr="00AE51D2">
        <w:rPr>
          <w:rFonts w:ascii="Times New Roman" w:hAnsi="Times New Roman" w:cs="Times New Roman"/>
          <w:szCs w:val="21"/>
        </w:rPr>
        <w:t>提供</w:t>
      </w:r>
      <w:r w:rsidR="00244E04" w:rsidRPr="00AE51D2">
        <w:rPr>
          <w:rFonts w:ascii="Times New Roman" w:hAnsi="Times New Roman" w:cs="Times New Roman"/>
          <w:szCs w:val="21"/>
        </w:rPr>
        <w:t>更强的</w:t>
      </w:r>
      <w:r w:rsidR="00492E18" w:rsidRPr="00AE51D2">
        <w:rPr>
          <w:rFonts w:ascii="Times New Roman" w:hAnsi="Times New Roman" w:cs="Times New Roman"/>
          <w:szCs w:val="21"/>
        </w:rPr>
        <w:t>天线</w:t>
      </w:r>
      <w:r w:rsidR="00244E04" w:rsidRPr="00AE51D2">
        <w:rPr>
          <w:rFonts w:ascii="Times New Roman" w:hAnsi="Times New Roman" w:cs="Times New Roman"/>
          <w:szCs w:val="21"/>
        </w:rPr>
        <w:t>增益以抵消耦合损耗过大带来的负面效果。</w:t>
      </w:r>
      <w:r w:rsidR="00BC224D" w:rsidRPr="00AE51D2">
        <w:rPr>
          <w:rFonts w:ascii="Times New Roman" w:hAnsi="Times New Roman" w:cs="Times New Roman"/>
          <w:szCs w:val="21"/>
        </w:rPr>
        <w:t>另一方面，考虑到</w:t>
      </w:r>
      <w:r w:rsidR="00BC224D" w:rsidRPr="00AE51D2">
        <w:rPr>
          <w:rFonts w:ascii="Times New Roman" w:hAnsi="Times New Roman" w:cs="Times New Roman"/>
          <w:szCs w:val="21"/>
        </w:rPr>
        <w:t>6GHz</w:t>
      </w:r>
      <w:r w:rsidR="00BC224D" w:rsidRPr="00AE51D2">
        <w:rPr>
          <w:rFonts w:ascii="Times New Roman" w:hAnsi="Times New Roman" w:cs="Times New Roman"/>
          <w:szCs w:val="21"/>
        </w:rPr>
        <w:t>以上的</w:t>
      </w:r>
      <w:r w:rsidR="00BC224D" w:rsidRPr="00AE51D2">
        <w:rPr>
          <w:rFonts w:ascii="Times New Roman" w:hAnsi="Times New Roman" w:cs="Times New Roman"/>
          <w:szCs w:val="21"/>
        </w:rPr>
        <w:t>NR</w:t>
      </w:r>
      <w:r w:rsidR="00BC224D" w:rsidRPr="00AE51D2">
        <w:rPr>
          <w:rFonts w:ascii="Times New Roman" w:hAnsi="Times New Roman" w:cs="Times New Roman"/>
          <w:szCs w:val="21"/>
        </w:rPr>
        <w:t>系统实际组网时，有可能使用不同频段的运营商会将基站部署在同一地理空间。因此需要合理考虑基站的部署位置以及发射机与接收机的性能，以使得不同运营商之间的</w:t>
      </w:r>
      <w:r w:rsidR="00BC224D" w:rsidRPr="00AE51D2">
        <w:rPr>
          <w:rFonts w:ascii="Times New Roman" w:hAnsi="Times New Roman" w:cs="Times New Roman"/>
          <w:szCs w:val="21"/>
        </w:rPr>
        <w:t>5G NR</w:t>
      </w:r>
      <w:r w:rsidR="00BC224D" w:rsidRPr="00AE51D2">
        <w:rPr>
          <w:rFonts w:ascii="Times New Roman" w:hAnsi="Times New Roman" w:cs="Times New Roman"/>
          <w:szCs w:val="21"/>
        </w:rPr>
        <w:t>系统能够共存。所以，本</w:t>
      </w:r>
      <w:r w:rsidR="003241D8" w:rsidRPr="00AE51D2">
        <w:rPr>
          <w:rFonts w:ascii="Times New Roman" w:hAnsi="Times New Roman" w:cs="Times New Roman"/>
          <w:szCs w:val="21"/>
        </w:rPr>
        <w:t>章</w:t>
      </w:r>
      <w:r w:rsidR="00BC224D" w:rsidRPr="00AE51D2">
        <w:rPr>
          <w:rFonts w:ascii="Times New Roman" w:hAnsi="Times New Roman" w:cs="Times New Roman"/>
          <w:szCs w:val="21"/>
        </w:rPr>
        <w:t>将会首先介绍</w:t>
      </w:r>
      <w:r w:rsidR="00BC224D" w:rsidRPr="00AE51D2">
        <w:rPr>
          <w:rFonts w:ascii="Times New Roman" w:hAnsi="Times New Roman" w:cs="Times New Roman"/>
          <w:szCs w:val="21"/>
        </w:rPr>
        <w:t>6GHz</w:t>
      </w:r>
      <w:r w:rsidR="00BC224D" w:rsidRPr="00AE51D2">
        <w:rPr>
          <w:rFonts w:ascii="Times New Roman" w:hAnsi="Times New Roman" w:cs="Times New Roman"/>
          <w:szCs w:val="21"/>
        </w:rPr>
        <w:t>以上的</w:t>
      </w:r>
      <w:r w:rsidR="00BC224D" w:rsidRPr="00AE51D2">
        <w:rPr>
          <w:rFonts w:ascii="Times New Roman" w:hAnsi="Times New Roman" w:cs="Times New Roman"/>
          <w:szCs w:val="21"/>
        </w:rPr>
        <w:t>NR</w:t>
      </w:r>
      <w:r w:rsidR="003C0600" w:rsidRPr="00AE51D2">
        <w:rPr>
          <w:rFonts w:ascii="Times New Roman" w:hAnsi="Times New Roman" w:cs="Times New Roman"/>
          <w:szCs w:val="21"/>
        </w:rPr>
        <w:t>系统的模型包括网络拓扑模型、传播模型</w:t>
      </w:r>
      <w:r w:rsidR="00BC224D" w:rsidRPr="00AE51D2">
        <w:rPr>
          <w:rFonts w:ascii="Times New Roman" w:hAnsi="Times New Roman" w:cs="Times New Roman"/>
          <w:szCs w:val="21"/>
        </w:rPr>
        <w:t>等</w:t>
      </w:r>
      <w:r w:rsidR="003241D8" w:rsidRPr="00AE51D2">
        <w:rPr>
          <w:rFonts w:ascii="Times New Roman" w:hAnsi="Times New Roman" w:cs="Times New Roman"/>
          <w:szCs w:val="21"/>
        </w:rPr>
        <w:t>，然后研究</w:t>
      </w:r>
      <w:r w:rsidR="00134ED2" w:rsidRPr="00AE51D2">
        <w:rPr>
          <w:rFonts w:ascii="Times New Roman" w:hAnsi="Times New Roman" w:cs="Times New Roman"/>
          <w:szCs w:val="21"/>
        </w:rPr>
        <w:t>AAS</w:t>
      </w:r>
      <w:r w:rsidR="00134ED2" w:rsidRPr="00AE51D2">
        <w:rPr>
          <w:rFonts w:ascii="Times New Roman" w:hAnsi="Times New Roman" w:cs="Times New Roman"/>
          <w:szCs w:val="21"/>
        </w:rPr>
        <w:t>天线带来的增益</w:t>
      </w:r>
      <w:r w:rsidR="003241D8" w:rsidRPr="00AE51D2">
        <w:rPr>
          <w:rFonts w:ascii="Times New Roman" w:hAnsi="Times New Roman" w:cs="Times New Roman"/>
          <w:szCs w:val="21"/>
        </w:rPr>
        <w:t>对系统性能的影响，最后研究系统共存的相关问题并得出共存所需要的隔离度。</w:t>
      </w:r>
    </w:p>
    <w:p w:rsidR="00D85917" w:rsidRPr="00AE51D2" w:rsidRDefault="00D85917" w:rsidP="001C058B">
      <w:pPr>
        <w:rPr>
          <w:rFonts w:ascii="Times New Roman" w:hAnsi="Times New Roman" w:cs="Times New Roman"/>
        </w:rPr>
      </w:pPr>
      <w:r w:rsidRPr="00AE51D2">
        <w:rPr>
          <w:rFonts w:ascii="Times New Roman" w:hAnsi="Times New Roman" w:cs="Times New Roman"/>
          <w:szCs w:val="21"/>
        </w:rPr>
        <w:t xml:space="preserve">4.1  </w:t>
      </w:r>
      <w:r w:rsidRPr="00AE51D2">
        <w:rPr>
          <w:rFonts w:ascii="Times New Roman" w:hAnsi="Times New Roman" w:cs="Times New Roman"/>
        </w:rPr>
        <w:t>系统模型</w:t>
      </w:r>
    </w:p>
    <w:p w:rsidR="00D85917" w:rsidRPr="00AE51D2" w:rsidRDefault="00D85917" w:rsidP="00D85917">
      <w:pPr>
        <w:ind w:firstLine="420"/>
        <w:rPr>
          <w:rFonts w:ascii="Times New Roman" w:hAnsi="Times New Roman" w:cs="Times New Roman"/>
        </w:rPr>
      </w:pPr>
      <w:r w:rsidRPr="00AE51D2">
        <w:rPr>
          <w:rFonts w:ascii="Times New Roman" w:hAnsi="Times New Roman" w:cs="Times New Roman"/>
        </w:rPr>
        <w:t>（</w:t>
      </w:r>
      <w:r w:rsidRPr="00AE51D2">
        <w:rPr>
          <w:rFonts w:ascii="Times New Roman" w:hAnsi="Times New Roman" w:cs="Times New Roman"/>
        </w:rPr>
        <w:t>1</w:t>
      </w:r>
      <w:r w:rsidRPr="00AE51D2">
        <w:rPr>
          <w:rFonts w:ascii="Times New Roman" w:hAnsi="Times New Roman" w:cs="Times New Roman"/>
        </w:rPr>
        <w:t>）网络拓扑模型</w:t>
      </w:r>
    </w:p>
    <w:p w:rsidR="00D85917" w:rsidRPr="00AE51D2" w:rsidRDefault="00D85917" w:rsidP="00412329">
      <w:pPr>
        <w:ind w:firstLine="420"/>
        <w:rPr>
          <w:rFonts w:ascii="Times New Roman" w:hAnsi="Times New Roman" w:cs="Times New Roman"/>
        </w:rPr>
      </w:pPr>
      <w:r w:rsidRPr="00AE51D2">
        <w:rPr>
          <w:rFonts w:ascii="Times New Roman" w:hAnsi="Times New Roman" w:cs="Times New Roman"/>
        </w:rPr>
        <w:t>5G</w:t>
      </w:r>
      <w:r w:rsidRPr="00AE51D2">
        <w:rPr>
          <w:rFonts w:ascii="Times New Roman" w:hAnsi="Times New Roman" w:cs="Times New Roman"/>
        </w:rPr>
        <w:t>标准化进程中主要关注</w:t>
      </w:r>
      <w:r w:rsidR="00412329" w:rsidRPr="00AE51D2">
        <w:rPr>
          <w:rFonts w:ascii="Times New Roman" w:hAnsi="Times New Roman" w:cs="Times New Roman"/>
        </w:rPr>
        <w:t>三种网络拓扑模型，分别是城市宏小区（</w:t>
      </w:r>
      <w:r w:rsidR="00412329" w:rsidRPr="00AE51D2">
        <w:rPr>
          <w:rFonts w:ascii="Times New Roman" w:hAnsi="Times New Roman" w:cs="Times New Roman"/>
        </w:rPr>
        <w:t>Urban macro</w:t>
      </w:r>
      <w:r w:rsidR="00412329" w:rsidRPr="00AE51D2">
        <w:rPr>
          <w:rFonts w:ascii="Times New Roman" w:hAnsi="Times New Roman" w:cs="Times New Roman"/>
        </w:rPr>
        <w:t>，</w:t>
      </w:r>
      <w:r w:rsidR="00412329" w:rsidRPr="00AE51D2">
        <w:rPr>
          <w:rFonts w:ascii="Times New Roman" w:hAnsi="Times New Roman" w:cs="Times New Roman"/>
        </w:rPr>
        <w:t>UMa</w:t>
      </w:r>
      <w:r w:rsidR="00412329" w:rsidRPr="00AE51D2">
        <w:rPr>
          <w:rFonts w:ascii="Times New Roman" w:hAnsi="Times New Roman" w:cs="Times New Roman"/>
        </w:rPr>
        <w:t>）、城市微小区（</w:t>
      </w:r>
      <w:r w:rsidR="00412329" w:rsidRPr="00AE51D2">
        <w:rPr>
          <w:rFonts w:ascii="Times New Roman" w:hAnsi="Times New Roman" w:cs="Times New Roman"/>
        </w:rPr>
        <w:t>Urban micro</w:t>
      </w:r>
      <w:r w:rsidR="00412329" w:rsidRPr="00AE51D2">
        <w:rPr>
          <w:rFonts w:ascii="Times New Roman" w:hAnsi="Times New Roman" w:cs="Times New Roman"/>
        </w:rPr>
        <w:t>，</w:t>
      </w:r>
      <w:r w:rsidR="00412329" w:rsidRPr="00AE51D2">
        <w:rPr>
          <w:rFonts w:ascii="Times New Roman" w:hAnsi="Times New Roman" w:cs="Times New Roman"/>
        </w:rPr>
        <w:t>UMi</w:t>
      </w:r>
      <w:r w:rsidR="00412329" w:rsidRPr="00AE51D2">
        <w:rPr>
          <w:rFonts w:ascii="Times New Roman" w:hAnsi="Times New Roman" w:cs="Times New Roman"/>
        </w:rPr>
        <w:t>）以及室内热点（</w:t>
      </w:r>
      <w:r w:rsidR="00412329" w:rsidRPr="00AE51D2">
        <w:rPr>
          <w:rFonts w:ascii="Times New Roman" w:hAnsi="Times New Roman" w:cs="Times New Roman"/>
        </w:rPr>
        <w:t>Indoor hotspot</w:t>
      </w:r>
      <w:r w:rsidR="00412329" w:rsidRPr="00AE51D2">
        <w:rPr>
          <w:rFonts w:ascii="Times New Roman" w:hAnsi="Times New Roman" w:cs="Times New Roman"/>
        </w:rPr>
        <w:t>，</w:t>
      </w:r>
      <w:r w:rsidR="00412329" w:rsidRPr="00AE51D2">
        <w:rPr>
          <w:rFonts w:ascii="Times New Roman" w:hAnsi="Times New Roman" w:cs="Times New Roman"/>
        </w:rPr>
        <w:t>InH</w:t>
      </w:r>
      <w:r w:rsidR="00412329" w:rsidRPr="00AE51D2">
        <w:rPr>
          <w:rFonts w:ascii="Times New Roman" w:hAnsi="Times New Roman" w:cs="Times New Roman"/>
        </w:rPr>
        <w:t>）【</w:t>
      </w:r>
      <w:r w:rsidR="00412329" w:rsidRPr="00AE51D2">
        <w:rPr>
          <w:rFonts w:ascii="Times New Roman" w:hAnsi="Times New Roman" w:cs="Times New Roman"/>
        </w:rPr>
        <w:t>9</w:t>
      </w:r>
      <w:r w:rsidR="00412329" w:rsidRPr="00AE51D2">
        <w:rPr>
          <w:rFonts w:ascii="Times New Roman" w:hAnsi="Times New Roman" w:cs="Times New Roman"/>
        </w:rPr>
        <w:t>】。下面对它们分别进行介绍。</w:t>
      </w:r>
    </w:p>
    <w:p w:rsidR="00412329" w:rsidRPr="00AE51D2" w:rsidRDefault="00412329" w:rsidP="00412329">
      <w:pPr>
        <w:pStyle w:val="a4"/>
        <w:numPr>
          <w:ilvl w:val="0"/>
          <w:numId w:val="3"/>
        </w:numPr>
        <w:ind w:firstLineChars="0"/>
        <w:rPr>
          <w:rFonts w:ascii="Times New Roman" w:hAnsi="Times New Roman" w:cs="Times New Roman"/>
        </w:rPr>
      </w:pPr>
      <w:r w:rsidRPr="00AE51D2">
        <w:rPr>
          <w:rFonts w:ascii="Times New Roman" w:hAnsi="Times New Roman" w:cs="Times New Roman"/>
        </w:rPr>
        <w:t>城市宏小区</w:t>
      </w:r>
    </w:p>
    <w:p w:rsidR="00914472" w:rsidRPr="00AE51D2" w:rsidRDefault="00914472" w:rsidP="00914472">
      <w:pPr>
        <w:ind w:firstLine="420"/>
        <w:rPr>
          <w:rFonts w:ascii="Times New Roman" w:hAnsi="Times New Roman" w:cs="Times New Roman"/>
        </w:rPr>
      </w:pPr>
      <w:r w:rsidRPr="00AE51D2">
        <w:rPr>
          <w:rFonts w:ascii="Times New Roman" w:hAnsi="Times New Roman" w:cs="Times New Roman"/>
        </w:rPr>
        <w:t>城市宏小区模型采用传统的</w:t>
      </w:r>
      <w:r w:rsidRPr="00AE51D2">
        <w:rPr>
          <w:rFonts w:ascii="Times New Roman" w:hAnsi="Times New Roman" w:cs="Times New Roman"/>
        </w:rPr>
        <w:t>19</w:t>
      </w:r>
      <w:r w:rsidRPr="00AE51D2">
        <w:rPr>
          <w:rFonts w:ascii="Times New Roman" w:hAnsi="Times New Roman" w:cs="Times New Roman"/>
        </w:rPr>
        <w:t>个基站</w:t>
      </w:r>
      <w:r w:rsidRPr="00AE51D2">
        <w:rPr>
          <w:rFonts w:ascii="Times New Roman" w:hAnsi="Times New Roman" w:cs="Times New Roman"/>
        </w:rPr>
        <w:t>57</w:t>
      </w:r>
      <w:r w:rsidRPr="00AE51D2">
        <w:rPr>
          <w:rFonts w:ascii="Times New Roman" w:hAnsi="Times New Roman" w:cs="Times New Roman"/>
        </w:rPr>
        <w:t>个扇区的拓扑模型，每个扇区呈六边形，用户在扇区内均匀分布。两个不同系统间可以存在偏移，一般有共址及偏移</w:t>
      </w:r>
      <w:r w:rsidRPr="00AE51D2">
        <w:rPr>
          <w:rFonts w:ascii="Times New Roman" w:hAnsi="Times New Roman" w:cs="Times New Roman"/>
        </w:rPr>
        <w:t>100%</w:t>
      </w:r>
      <w:r w:rsidRPr="00AE51D2">
        <w:rPr>
          <w:rFonts w:ascii="Times New Roman" w:hAnsi="Times New Roman" w:cs="Times New Roman"/>
        </w:rPr>
        <w:t>两种形式，如下图所示。</w:t>
      </w:r>
    </w:p>
    <w:p w:rsidR="00914472" w:rsidRPr="00AE51D2" w:rsidRDefault="00914472" w:rsidP="00914472">
      <w:pPr>
        <w:ind w:firstLine="420"/>
        <w:jc w:val="center"/>
        <w:rPr>
          <w:rFonts w:ascii="Times New Roman" w:hAnsi="Times New Roman" w:cs="Times New Roman"/>
        </w:rPr>
      </w:pPr>
      <w:r w:rsidRPr="00AE51D2">
        <w:rPr>
          <w:rFonts w:ascii="Times New Roman" w:hAnsi="Times New Roman" w:cs="Times New Roman"/>
          <w:noProof/>
        </w:rPr>
        <w:drawing>
          <wp:inline distT="0" distB="0" distL="0" distR="0" wp14:anchorId="20244A41" wp14:editId="2B415616">
            <wp:extent cx="1990800" cy="1512000"/>
            <wp:effectExtent l="0" t="0" r="0" b="0"/>
            <wp:docPr id="36" name="图片 36" descr="cell_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ell_layout"/>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0" y="0"/>
                      <a:ext cx="1990800" cy="1512000"/>
                    </a:xfrm>
                    <a:prstGeom prst="rect">
                      <a:avLst/>
                    </a:prstGeom>
                    <a:noFill/>
                    <a:ln>
                      <a:noFill/>
                    </a:ln>
                  </pic:spPr>
                </pic:pic>
              </a:graphicData>
            </a:graphic>
          </wp:inline>
        </w:drawing>
      </w:r>
      <w:r w:rsidRPr="00AE51D2">
        <w:rPr>
          <w:rFonts w:ascii="Times New Roman" w:hAnsi="Times New Roman" w:cs="Times New Roman"/>
        </w:rPr>
        <w:t xml:space="preserve">    </w:t>
      </w:r>
      <w:r w:rsidRPr="00AE51D2">
        <w:rPr>
          <w:rFonts w:ascii="Times New Roman" w:hAnsi="Times New Roman" w:cs="Times New Roman"/>
          <w:noProof/>
        </w:rPr>
        <w:drawing>
          <wp:inline distT="0" distB="0" distL="0" distR="0" wp14:anchorId="4B3F5B29" wp14:editId="58990C3C">
            <wp:extent cx="2001600" cy="1742400"/>
            <wp:effectExtent l="0" t="0" r="0" b="0"/>
            <wp:docPr id="50" name="图片 50" descr="cell_layo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ell_layout2"/>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2001600" cy="1742400"/>
                    </a:xfrm>
                    <a:prstGeom prst="rect">
                      <a:avLst/>
                    </a:prstGeom>
                    <a:noFill/>
                    <a:ln>
                      <a:noFill/>
                    </a:ln>
                  </pic:spPr>
                </pic:pic>
              </a:graphicData>
            </a:graphic>
          </wp:inline>
        </w:drawing>
      </w:r>
    </w:p>
    <w:p w:rsidR="00914472" w:rsidRPr="00AE51D2" w:rsidRDefault="00914472" w:rsidP="00914472">
      <w:pPr>
        <w:pStyle w:val="a4"/>
        <w:numPr>
          <w:ilvl w:val="0"/>
          <w:numId w:val="3"/>
        </w:numPr>
        <w:ind w:firstLineChars="0"/>
        <w:rPr>
          <w:rFonts w:ascii="Times New Roman" w:hAnsi="Times New Roman" w:cs="Times New Roman"/>
        </w:rPr>
      </w:pPr>
      <w:r w:rsidRPr="00AE51D2">
        <w:rPr>
          <w:rFonts w:ascii="Times New Roman" w:hAnsi="Times New Roman" w:cs="Times New Roman"/>
        </w:rPr>
        <w:t>城市微小区</w:t>
      </w:r>
    </w:p>
    <w:p w:rsidR="00914472" w:rsidRPr="00AE51D2" w:rsidRDefault="00914472" w:rsidP="00914472">
      <w:pPr>
        <w:ind w:firstLine="420"/>
        <w:rPr>
          <w:rFonts w:ascii="Times New Roman" w:hAnsi="Times New Roman" w:cs="Times New Roman"/>
        </w:rPr>
      </w:pPr>
      <w:r w:rsidRPr="00AE51D2">
        <w:rPr>
          <w:rFonts w:ascii="Times New Roman" w:hAnsi="Times New Roman" w:cs="Times New Roman"/>
        </w:rPr>
        <w:t>城市微小区模型分为宏蜂窝层与微蜂窝层。</w:t>
      </w:r>
      <w:r w:rsidR="0005643A" w:rsidRPr="00AE51D2">
        <w:rPr>
          <w:rFonts w:ascii="Times New Roman" w:hAnsi="Times New Roman" w:cs="Times New Roman"/>
        </w:rPr>
        <w:t>如图</w:t>
      </w:r>
      <w:r w:rsidR="0005643A" w:rsidRPr="00AE51D2">
        <w:rPr>
          <w:rFonts w:ascii="Times New Roman" w:hAnsi="Times New Roman" w:cs="Times New Roman"/>
        </w:rPr>
        <w:t>X</w:t>
      </w:r>
      <w:r w:rsidR="0005643A" w:rsidRPr="00AE51D2">
        <w:rPr>
          <w:rFonts w:ascii="Times New Roman" w:hAnsi="Times New Roman" w:cs="Times New Roman"/>
        </w:rPr>
        <w:t>所示，</w:t>
      </w:r>
      <w:r w:rsidRPr="00AE51D2">
        <w:rPr>
          <w:rFonts w:ascii="Times New Roman" w:hAnsi="Times New Roman" w:cs="Times New Roman"/>
        </w:rPr>
        <w:t>宏蜂窝层拓扑结构与</w:t>
      </w:r>
      <w:r w:rsidRPr="00AE51D2">
        <w:rPr>
          <w:rFonts w:ascii="Times New Roman" w:hAnsi="Times New Roman" w:cs="Times New Roman"/>
        </w:rPr>
        <w:t>Urban Macro</w:t>
      </w:r>
      <w:r w:rsidRPr="00AE51D2">
        <w:rPr>
          <w:rFonts w:ascii="Times New Roman" w:hAnsi="Times New Roman" w:cs="Times New Roman"/>
        </w:rPr>
        <w:t>中的三扇区宏蜂窝拓扑一致。在每一个宏蜂窝中都有三个圆形区域作为微蜂窝层。微蜂窝基站随机分布在圆形边缘，用户随机均匀分布在圆形范围之内。在该模型中假设用户只与微蜂窝基站进行通信而不与宏蜂窝基站进行通信。在</w:t>
      </w:r>
      <w:r w:rsidR="0005643A" w:rsidRPr="00AE51D2">
        <w:rPr>
          <w:rFonts w:ascii="Times New Roman" w:hAnsi="Times New Roman" w:cs="Times New Roman"/>
        </w:rPr>
        <w:t>多</w:t>
      </w:r>
      <w:r w:rsidRPr="00AE51D2">
        <w:rPr>
          <w:rFonts w:ascii="Times New Roman" w:hAnsi="Times New Roman" w:cs="Times New Roman"/>
        </w:rPr>
        <w:t>系统中，宏蜂窝基站共址，微蜂窝基站随机分布，</w:t>
      </w:r>
      <w:r w:rsidR="0005643A" w:rsidRPr="00AE51D2">
        <w:rPr>
          <w:rFonts w:ascii="Times New Roman" w:hAnsi="Times New Roman" w:cs="Times New Roman"/>
        </w:rPr>
        <w:t>但</w:t>
      </w:r>
      <w:r w:rsidRPr="00AE51D2">
        <w:rPr>
          <w:rFonts w:ascii="Times New Roman" w:hAnsi="Times New Roman" w:cs="Times New Roman"/>
        </w:rPr>
        <w:t>不同系统微蜂窝基站间最小距离不得小于</w:t>
      </w:r>
      <w:r w:rsidRPr="00AE51D2">
        <w:rPr>
          <w:rFonts w:ascii="Times New Roman" w:hAnsi="Times New Roman" w:cs="Times New Roman"/>
        </w:rPr>
        <w:t>10m</w:t>
      </w:r>
      <w:r w:rsidRPr="00AE51D2">
        <w:rPr>
          <w:rFonts w:ascii="Times New Roman" w:hAnsi="Times New Roman" w:cs="Times New Roman"/>
        </w:rPr>
        <w:t>。</w:t>
      </w:r>
    </w:p>
    <w:p w:rsidR="0005643A" w:rsidRPr="00AE51D2" w:rsidRDefault="0005643A" w:rsidP="0005643A">
      <w:pPr>
        <w:jc w:val="center"/>
        <w:rPr>
          <w:rFonts w:ascii="Times New Roman" w:hAnsi="Times New Roman" w:cs="Times New Roman"/>
        </w:rPr>
      </w:pPr>
      <w:r w:rsidRPr="00AE51D2">
        <w:rPr>
          <w:rFonts w:ascii="Times New Roman" w:eastAsia="宋体" w:hAnsi="Times New Roman" w:cs="Times New Roman"/>
          <w:noProof/>
          <w:szCs w:val="21"/>
        </w:rPr>
        <w:drawing>
          <wp:inline distT="0" distB="0" distL="0" distR="0" wp14:anchorId="08AA1524" wp14:editId="7FF9BEDF">
            <wp:extent cx="5274310" cy="2056158"/>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5274310" cy="2056158"/>
                    </a:xfrm>
                    <a:prstGeom prst="rect">
                      <a:avLst/>
                    </a:prstGeom>
                    <a:noFill/>
                  </pic:spPr>
                </pic:pic>
              </a:graphicData>
            </a:graphic>
          </wp:inline>
        </w:drawing>
      </w:r>
    </w:p>
    <w:p w:rsidR="0005643A" w:rsidRPr="00AE51D2" w:rsidRDefault="0005643A" w:rsidP="0005643A">
      <w:pPr>
        <w:pStyle w:val="a4"/>
        <w:numPr>
          <w:ilvl w:val="0"/>
          <w:numId w:val="3"/>
        </w:numPr>
        <w:ind w:firstLineChars="0"/>
        <w:rPr>
          <w:rFonts w:ascii="Times New Roman" w:hAnsi="Times New Roman" w:cs="Times New Roman"/>
        </w:rPr>
      </w:pPr>
      <w:r w:rsidRPr="00AE51D2">
        <w:rPr>
          <w:rFonts w:ascii="Times New Roman" w:hAnsi="Times New Roman" w:cs="Times New Roman"/>
        </w:rPr>
        <w:t>室内热点</w:t>
      </w:r>
    </w:p>
    <w:p w:rsidR="0005643A" w:rsidRPr="00AE51D2" w:rsidRDefault="00517A81" w:rsidP="00517A81">
      <w:pPr>
        <w:ind w:firstLine="420"/>
        <w:rPr>
          <w:rFonts w:ascii="Times New Roman" w:hAnsi="Times New Roman" w:cs="Times New Roman"/>
        </w:rPr>
      </w:pPr>
      <w:r w:rsidRPr="00AE51D2">
        <w:rPr>
          <w:rFonts w:ascii="Times New Roman" w:hAnsi="Times New Roman" w:cs="Times New Roman"/>
        </w:rPr>
        <w:t>室内热点模型模拟的是室内空旷的办公室场景，如图</w:t>
      </w:r>
      <w:r w:rsidRPr="00AE51D2">
        <w:rPr>
          <w:rFonts w:ascii="Times New Roman" w:hAnsi="Times New Roman" w:cs="Times New Roman"/>
        </w:rPr>
        <w:t>X</w:t>
      </w:r>
      <w:r w:rsidRPr="00AE51D2">
        <w:rPr>
          <w:rFonts w:ascii="Times New Roman" w:hAnsi="Times New Roman" w:cs="Times New Roman"/>
        </w:rPr>
        <w:t>所示，</w:t>
      </w:r>
      <w:r w:rsidRPr="00AE51D2">
        <w:rPr>
          <w:rFonts w:ascii="Times New Roman" w:hAnsi="Times New Roman" w:cs="Times New Roman"/>
          <w:position w:val="-6"/>
        </w:rPr>
        <w:object w:dxaOrig="1040" w:dyaOrig="240">
          <v:shape id="_x0000_i1161" type="#_x0000_t75" style="width:51pt;height:13.5pt" o:ole="">
            <v:imagedata r:id="rId284" o:title=""/>
          </v:shape>
          <o:OLEObject Type="Embed" ProgID="Equation.DSMT4" ShapeID="_x0000_i1161" DrawAspect="Content" ObjectID="_1606490120" r:id="rId285"/>
        </w:object>
      </w:r>
      <w:r w:rsidRPr="00AE51D2">
        <w:rPr>
          <w:rFonts w:ascii="Times New Roman" w:hAnsi="Times New Roman" w:cs="Times New Roman"/>
        </w:rPr>
        <w:t>的长方形区域</w:t>
      </w:r>
      <w:r w:rsidRPr="00AE51D2">
        <w:rPr>
          <w:rFonts w:ascii="Times New Roman" w:hAnsi="Times New Roman" w:cs="Times New Roman"/>
        </w:rPr>
        <w:lastRenderedPageBreak/>
        <w:t>内分布着</w:t>
      </w:r>
      <w:r w:rsidRPr="00AE51D2">
        <w:rPr>
          <w:rFonts w:ascii="Times New Roman" w:hAnsi="Times New Roman" w:cs="Times New Roman"/>
        </w:rPr>
        <w:t>12</w:t>
      </w:r>
      <w:r w:rsidRPr="00AE51D2">
        <w:rPr>
          <w:rFonts w:ascii="Times New Roman" w:hAnsi="Times New Roman" w:cs="Times New Roman"/>
        </w:rPr>
        <w:t>个基站，</w:t>
      </w:r>
      <w:r w:rsidRPr="00AE51D2">
        <w:rPr>
          <w:rFonts w:ascii="Times New Roman" w:hAnsi="Times New Roman" w:cs="Times New Roman"/>
        </w:rPr>
        <w:t>ISD</w:t>
      </w:r>
      <w:r w:rsidRPr="00AE51D2">
        <w:rPr>
          <w:rFonts w:ascii="Times New Roman" w:hAnsi="Times New Roman" w:cs="Times New Roman"/>
        </w:rPr>
        <w:t>设定为</w:t>
      </w:r>
      <w:r w:rsidRPr="00AE51D2">
        <w:rPr>
          <w:rFonts w:ascii="Times New Roman" w:hAnsi="Times New Roman" w:cs="Times New Roman"/>
        </w:rPr>
        <w:t>20m</w:t>
      </w:r>
      <w:r w:rsidRPr="00AE51D2">
        <w:rPr>
          <w:rFonts w:ascii="Times New Roman" w:hAnsi="Times New Roman" w:cs="Times New Roman"/>
        </w:rPr>
        <w:t>。基站天线高度为</w:t>
      </w:r>
      <w:r w:rsidRPr="00AE51D2">
        <w:rPr>
          <w:rFonts w:ascii="Times New Roman" w:hAnsi="Times New Roman" w:cs="Times New Roman"/>
        </w:rPr>
        <w:t>3m</w:t>
      </w:r>
      <w:r w:rsidRPr="00AE51D2">
        <w:rPr>
          <w:rFonts w:ascii="Times New Roman" w:hAnsi="Times New Roman" w:cs="Times New Roman"/>
        </w:rPr>
        <w:t>。用户随机均匀分布在长方形区域内，用户均为室内用户，用户天线高度为</w:t>
      </w:r>
      <w:r w:rsidRPr="00AE51D2">
        <w:rPr>
          <w:rFonts w:ascii="Times New Roman" w:hAnsi="Times New Roman" w:cs="Times New Roman"/>
        </w:rPr>
        <w:t>1.5m</w:t>
      </w:r>
      <w:r w:rsidRPr="00AE51D2">
        <w:rPr>
          <w:rFonts w:ascii="Times New Roman" w:hAnsi="Times New Roman" w:cs="Times New Roman"/>
        </w:rPr>
        <w:t>。</w:t>
      </w:r>
      <w:r w:rsidR="00DC7E84" w:rsidRPr="00AE51D2">
        <w:rPr>
          <w:rFonts w:ascii="Times New Roman" w:hAnsi="Times New Roman" w:cs="Times New Roman"/>
        </w:rPr>
        <w:t>由于用户与基站均在室内，因此不存在信号由外之内穿透墙体的过程，也就是说该场景下没有穿透损耗。</w:t>
      </w:r>
    </w:p>
    <w:p w:rsidR="006D5F85" w:rsidRPr="00AE51D2" w:rsidRDefault="006D5F85" w:rsidP="006D5F85">
      <w:pPr>
        <w:jc w:val="center"/>
        <w:rPr>
          <w:rFonts w:ascii="Times New Roman" w:hAnsi="Times New Roman" w:cs="Times New Roman"/>
        </w:rPr>
      </w:pPr>
      <w:r w:rsidRPr="00AE51D2">
        <w:rPr>
          <w:rFonts w:ascii="Times New Roman" w:eastAsia="宋体" w:hAnsi="Times New Roman" w:cs="Times New Roman"/>
          <w:noProof/>
          <w:szCs w:val="21"/>
        </w:rPr>
        <w:drawing>
          <wp:inline distT="0" distB="0" distL="0" distR="0" wp14:anchorId="7D6C0F69" wp14:editId="35982AC7">
            <wp:extent cx="5274310" cy="2550160"/>
            <wp:effectExtent l="0" t="0" r="2540" b="2540"/>
            <wp:docPr id="17" name="図 4"/>
            <wp:cNvGraphicFramePr/>
            <a:graphic xmlns:a="http://schemas.openxmlformats.org/drawingml/2006/main">
              <a:graphicData uri="http://schemas.openxmlformats.org/drawingml/2006/picture">
                <pic:pic xmlns:pic="http://schemas.openxmlformats.org/drawingml/2006/picture">
                  <pic:nvPicPr>
                    <pic:cNvPr id="5" name="図 4"/>
                    <pic:cNvPicPr/>
                  </pic:nvPicPr>
                  <pic:blipFill>
                    <a:blip r:embed="rId286" cstate="print">
                      <a:extLst>
                        <a:ext uri="{28A0092B-C50C-407E-A947-70E740481C1C}">
                          <a14:useLocalDpi xmlns:a14="http://schemas.microsoft.com/office/drawing/2010/main" val="0"/>
                        </a:ext>
                      </a:extLst>
                    </a:blip>
                    <a:srcRect/>
                    <a:stretch>
                      <a:fillRect/>
                    </a:stretch>
                  </pic:blipFill>
                  <pic:spPr bwMode="auto">
                    <a:xfrm>
                      <a:off x="0" y="0"/>
                      <a:ext cx="5274310" cy="2550160"/>
                    </a:xfrm>
                    <a:prstGeom prst="rect">
                      <a:avLst/>
                    </a:prstGeom>
                    <a:noFill/>
                    <a:ln>
                      <a:noFill/>
                    </a:ln>
                  </pic:spPr>
                </pic:pic>
              </a:graphicData>
            </a:graphic>
          </wp:inline>
        </w:drawing>
      </w:r>
    </w:p>
    <w:p w:rsidR="00D85917" w:rsidRPr="00AE51D2" w:rsidRDefault="00D85917" w:rsidP="001C058B">
      <w:pPr>
        <w:rPr>
          <w:rFonts w:ascii="Times New Roman" w:hAnsi="Times New Roman" w:cs="Times New Roman"/>
        </w:rPr>
      </w:pPr>
      <w:r w:rsidRPr="00AE51D2">
        <w:rPr>
          <w:rFonts w:ascii="Times New Roman" w:hAnsi="Times New Roman" w:cs="Times New Roman"/>
        </w:rPr>
        <w:tab/>
      </w:r>
      <w:r w:rsidRPr="00AE51D2">
        <w:rPr>
          <w:rFonts w:ascii="Times New Roman" w:hAnsi="Times New Roman" w:cs="Times New Roman"/>
        </w:rPr>
        <w:t>（</w:t>
      </w:r>
      <w:r w:rsidRPr="00AE51D2">
        <w:rPr>
          <w:rFonts w:ascii="Times New Roman" w:hAnsi="Times New Roman" w:cs="Times New Roman"/>
        </w:rPr>
        <w:t>2</w:t>
      </w:r>
      <w:r w:rsidRPr="00AE51D2">
        <w:rPr>
          <w:rFonts w:ascii="Times New Roman" w:hAnsi="Times New Roman" w:cs="Times New Roman"/>
        </w:rPr>
        <w:t>）传播损耗模型</w:t>
      </w:r>
    </w:p>
    <w:p w:rsidR="00EC7FA6" w:rsidRPr="00AE51D2" w:rsidRDefault="00D85917" w:rsidP="001C058B">
      <w:pPr>
        <w:rPr>
          <w:rFonts w:ascii="Times New Roman" w:hAnsi="Times New Roman" w:cs="Times New Roman"/>
        </w:rPr>
      </w:pPr>
      <w:r w:rsidRPr="00AE51D2">
        <w:rPr>
          <w:rFonts w:ascii="Times New Roman" w:hAnsi="Times New Roman" w:cs="Times New Roman"/>
        </w:rPr>
        <w:tab/>
        <w:t>6GHz</w:t>
      </w:r>
      <w:r w:rsidRPr="00AE51D2">
        <w:rPr>
          <w:rFonts w:ascii="Times New Roman" w:hAnsi="Times New Roman" w:cs="Times New Roman"/>
        </w:rPr>
        <w:t>以上</w:t>
      </w:r>
      <w:r w:rsidRPr="00AE51D2">
        <w:rPr>
          <w:rFonts w:ascii="Times New Roman" w:hAnsi="Times New Roman" w:cs="Times New Roman"/>
        </w:rPr>
        <w:t>NR</w:t>
      </w:r>
      <w:r w:rsidRPr="00AE51D2">
        <w:rPr>
          <w:rFonts w:ascii="Times New Roman" w:hAnsi="Times New Roman" w:cs="Times New Roman"/>
        </w:rPr>
        <w:t>系统的传播损耗模型与</w:t>
      </w:r>
      <w:r w:rsidRPr="00AE51D2">
        <w:rPr>
          <w:rFonts w:ascii="Times New Roman" w:hAnsi="Times New Roman" w:cs="Times New Roman"/>
        </w:rPr>
        <w:t>6GHz</w:t>
      </w:r>
      <w:r w:rsidR="00DC7E84" w:rsidRPr="00AE51D2">
        <w:rPr>
          <w:rFonts w:ascii="Times New Roman" w:hAnsi="Times New Roman" w:cs="Times New Roman"/>
        </w:rPr>
        <w:t>以下的差别主要在于由高频带来的路径损耗与穿透损耗的上升</w:t>
      </w:r>
      <w:r w:rsidR="00F87DE6" w:rsidRPr="00AE51D2">
        <w:rPr>
          <w:rFonts w:ascii="Times New Roman" w:hAnsi="Times New Roman" w:cs="Times New Roman"/>
        </w:rPr>
        <w:t>。</w:t>
      </w:r>
      <w:r w:rsidR="00F13C96" w:rsidRPr="00AE51D2">
        <w:rPr>
          <w:rFonts w:ascii="Times New Roman" w:hAnsi="Times New Roman" w:cs="Times New Roman"/>
        </w:rPr>
        <w:t>不同的</w:t>
      </w:r>
      <w:r w:rsidR="00EC7FA6" w:rsidRPr="00AE51D2">
        <w:rPr>
          <w:rFonts w:ascii="Times New Roman" w:hAnsi="Times New Roman" w:cs="Times New Roman"/>
        </w:rPr>
        <w:t>网络拓扑有不同的路径损耗模型，具体的数学描述如下【</w:t>
      </w:r>
      <w:r w:rsidR="00EC7FA6" w:rsidRPr="00AE51D2">
        <w:rPr>
          <w:rFonts w:ascii="Times New Roman" w:hAnsi="Times New Roman" w:cs="Times New Roman"/>
        </w:rPr>
        <w:t>1</w:t>
      </w:r>
      <w:r w:rsidR="00EC7FA6" w:rsidRPr="00AE51D2">
        <w:rPr>
          <w:rFonts w:ascii="Times New Roman" w:hAnsi="Times New Roman" w:cs="Times New Roman"/>
        </w:rPr>
        <w:t>】：</w:t>
      </w:r>
    </w:p>
    <w:p w:rsidR="00EC7FA6" w:rsidRPr="00AE51D2" w:rsidRDefault="00EC7FA6" w:rsidP="00EC7FA6">
      <w:pPr>
        <w:pStyle w:val="a4"/>
        <w:numPr>
          <w:ilvl w:val="0"/>
          <w:numId w:val="3"/>
        </w:numPr>
        <w:ind w:firstLineChars="0"/>
        <w:rPr>
          <w:rFonts w:ascii="Times New Roman" w:hAnsi="Times New Roman" w:cs="Times New Roman"/>
        </w:rPr>
      </w:pPr>
      <w:r w:rsidRPr="00AE51D2">
        <w:rPr>
          <w:rFonts w:ascii="Times New Roman" w:hAnsi="Times New Roman" w:cs="Times New Roman"/>
        </w:rPr>
        <w:t>城市宏小区</w:t>
      </w:r>
    </w:p>
    <w:tbl>
      <w:tblPr>
        <w:tblStyle w:val="a3"/>
        <w:tblW w:w="0" w:type="auto"/>
        <w:jc w:val="center"/>
        <w:tblLayout w:type="fixed"/>
        <w:tblLook w:val="04A0" w:firstRow="1" w:lastRow="0" w:firstColumn="1" w:lastColumn="0" w:noHBand="0" w:noVBand="1"/>
      </w:tblPr>
      <w:tblGrid>
        <w:gridCol w:w="1129"/>
        <w:gridCol w:w="7167"/>
      </w:tblGrid>
      <w:tr w:rsidR="00311D93" w:rsidRPr="00AE51D2" w:rsidTr="007277C8">
        <w:trPr>
          <w:jc w:val="center"/>
        </w:trPr>
        <w:tc>
          <w:tcPr>
            <w:tcW w:w="1129" w:type="dxa"/>
            <w:vAlign w:val="center"/>
          </w:tcPr>
          <w:p w:rsidR="00311D93" w:rsidRPr="00AE51D2" w:rsidRDefault="00311D93" w:rsidP="00487B06">
            <w:pPr>
              <w:jc w:val="center"/>
              <w:rPr>
                <w:rFonts w:ascii="Times New Roman" w:hAnsi="Times New Roman" w:cs="Times New Roman"/>
              </w:rPr>
            </w:pPr>
            <w:r w:rsidRPr="00AE51D2">
              <w:rPr>
                <w:rFonts w:ascii="Times New Roman" w:hAnsi="Times New Roman" w:cs="Times New Roman"/>
              </w:rPr>
              <w:t>LOS</w:t>
            </w:r>
            <w:r w:rsidRPr="00AE51D2">
              <w:rPr>
                <w:rFonts w:ascii="Times New Roman" w:hAnsi="Times New Roman" w:cs="Times New Roman"/>
              </w:rPr>
              <w:t>径</w:t>
            </w:r>
          </w:p>
        </w:tc>
        <w:tc>
          <w:tcPr>
            <w:tcW w:w="7167" w:type="dxa"/>
          </w:tcPr>
          <w:p w:rsidR="00311D93" w:rsidRPr="00AE51D2" w:rsidRDefault="007277C8" w:rsidP="00487B06">
            <w:pPr>
              <w:rPr>
                <w:rFonts w:ascii="Times New Roman" w:hAnsi="Times New Roman" w:cs="Times New Roman"/>
                <w:sz w:val="20"/>
                <w:lang w:val="en-GB"/>
              </w:rPr>
            </w:pPr>
            <w:r w:rsidRPr="00AE51D2">
              <w:rPr>
                <w:rFonts w:ascii="Times New Roman" w:hAnsi="Times New Roman" w:cs="Times New Roman"/>
                <w:position w:val="-26"/>
                <w:sz w:val="20"/>
                <w:lang w:val="en-GB"/>
              </w:rPr>
              <w:object w:dxaOrig="3000" w:dyaOrig="620">
                <v:shape id="_x0000_i1162" type="#_x0000_t75" style="width:150pt;height:31.5pt" o:ole="">
                  <v:imagedata r:id="rId287" o:title=""/>
                </v:shape>
                <o:OLEObject Type="Embed" ProgID="Equation.DSMT4" ShapeID="_x0000_i1162" DrawAspect="Content" ObjectID="_1606490121" r:id="rId288"/>
              </w:object>
            </w:r>
          </w:p>
          <w:p w:rsidR="00311D93" w:rsidRPr="00AE51D2" w:rsidRDefault="00311D93" w:rsidP="00487B06">
            <w:pPr>
              <w:rPr>
                <w:rFonts w:ascii="Times New Roman" w:hAnsi="Times New Roman" w:cs="Times New Roman"/>
                <w:sz w:val="20"/>
                <w:lang w:val="en-GB"/>
              </w:rPr>
            </w:pPr>
            <w:r w:rsidRPr="00AE51D2">
              <w:rPr>
                <w:rFonts w:ascii="Times New Roman" w:hAnsi="Times New Roman" w:cs="Times New Roman"/>
                <w:position w:val="-10"/>
                <w:sz w:val="20"/>
                <w:lang w:val="en-GB"/>
              </w:rPr>
              <w:object w:dxaOrig="3260" w:dyaOrig="300">
                <v:shape id="_x0000_i1163" type="#_x0000_t75" style="width:162pt;height:15pt" o:ole="">
                  <v:imagedata r:id="rId44" o:title=""/>
                </v:shape>
                <o:OLEObject Type="Embed" ProgID="Equation.DSMT4" ShapeID="_x0000_i1163" DrawAspect="Content" ObjectID="_1606490122" r:id="rId289"/>
              </w:object>
            </w:r>
          </w:p>
          <w:p w:rsidR="00311D93" w:rsidRPr="00AE51D2" w:rsidRDefault="00311D93" w:rsidP="00487B06">
            <w:pPr>
              <w:rPr>
                <w:rFonts w:ascii="Times New Roman" w:hAnsi="Times New Roman" w:cs="Times New Roman"/>
              </w:rPr>
            </w:pPr>
            <w:r w:rsidRPr="00AE51D2">
              <w:rPr>
                <w:rFonts w:ascii="Times New Roman" w:hAnsi="Times New Roman" w:cs="Times New Roman"/>
                <w:position w:val="-10"/>
                <w:sz w:val="20"/>
                <w:lang w:val="en-GB"/>
              </w:rPr>
              <w:object w:dxaOrig="5800" w:dyaOrig="320">
                <v:shape id="_x0000_i1164" type="#_x0000_t75" style="width:290.25pt;height:16.5pt" o:ole="">
                  <v:imagedata r:id="rId46" o:title=""/>
                </v:shape>
                <o:OLEObject Type="Embed" ProgID="Equation.DSMT4" ShapeID="_x0000_i1164" DrawAspect="Content" ObjectID="_1606490123" r:id="rId290"/>
              </w:object>
            </w:r>
          </w:p>
        </w:tc>
      </w:tr>
      <w:tr w:rsidR="00311D93" w:rsidRPr="00AE51D2" w:rsidTr="007277C8">
        <w:trPr>
          <w:jc w:val="center"/>
        </w:trPr>
        <w:tc>
          <w:tcPr>
            <w:tcW w:w="1129" w:type="dxa"/>
            <w:vAlign w:val="center"/>
          </w:tcPr>
          <w:p w:rsidR="00311D93" w:rsidRPr="00AE51D2" w:rsidRDefault="00311D93" w:rsidP="00487B06">
            <w:pPr>
              <w:jc w:val="center"/>
              <w:rPr>
                <w:rFonts w:ascii="Times New Roman" w:hAnsi="Times New Roman" w:cs="Times New Roman"/>
              </w:rPr>
            </w:pPr>
            <w:r w:rsidRPr="00AE51D2">
              <w:rPr>
                <w:rFonts w:ascii="Times New Roman" w:hAnsi="Times New Roman" w:cs="Times New Roman"/>
              </w:rPr>
              <w:t>NLOS</w:t>
            </w:r>
            <w:r w:rsidRPr="00AE51D2">
              <w:rPr>
                <w:rFonts w:ascii="Times New Roman" w:hAnsi="Times New Roman" w:cs="Times New Roman"/>
              </w:rPr>
              <w:t>径</w:t>
            </w:r>
          </w:p>
        </w:tc>
        <w:tc>
          <w:tcPr>
            <w:tcW w:w="7167" w:type="dxa"/>
          </w:tcPr>
          <w:p w:rsidR="00311D93" w:rsidRPr="00AE51D2" w:rsidRDefault="00311D93" w:rsidP="00487B06">
            <w:pPr>
              <w:rPr>
                <w:rFonts w:ascii="Times New Roman" w:hAnsi="Times New Roman" w:cs="Times New Roman"/>
              </w:rPr>
            </w:pPr>
            <w:r w:rsidRPr="00AE51D2">
              <w:rPr>
                <w:rFonts w:ascii="Times New Roman" w:hAnsi="Times New Roman" w:cs="Times New Roman"/>
                <w:position w:val="-10"/>
              </w:rPr>
              <w:object w:dxaOrig="3360" w:dyaOrig="300">
                <v:shape id="_x0000_i1165" type="#_x0000_t75" style="width:168pt;height:15pt" o:ole="">
                  <v:imagedata r:id="rId48" o:title=""/>
                </v:shape>
                <o:OLEObject Type="Embed" ProgID="Equation.DSMT4" ShapeID="_x0000_i1165" DrawAspect="Content" ObjectID="_1606490124" r:id="rId291"/>
              </w:object>
            </w:r>
          </w:p>
          <w:p w:rsidR="00311D93" w:rsidRPr="00AE51D2" w:rsidRDefault="00311D93" w:rsidP="00487B06">
            <w:pPr>
              <w:rPr>
                <w:rFonts w:ascii="Times New Roman" w:hAnsi="Times New Roman" w:cs="Times New Roman"/>
              </w:rPr>
            </w:pPr>
            <w:r w:rsidRPr="00AE51D2">
              <w:rPr>
                <w:rFonts w:ascii="Times New Roman" w:hAnsi="Times New Roman" w:cs="Times New Roman"/>
                <w:position w:val="-12"/>
                <w:sz w:val="20"/>
                <w:lang w:val="en-GB"/>
              </w:rPr>
              <w:object w:dxaOrig="5400" w:dyaOrig="340">
                <v:shape id="_x0000_i1166" type="#_x0000_t75" style="width:255pt;height:15.75pt" o:ole="">
                  <v:imagedata r:id="rId292" o:title=""/>
                </v:shape>
                <o:OLEObject Type="Embed" ProgID="Equation.DSMT4" ShapeID="_x0000_i1166" DrawAspect="Content" ObjectID="_1606490125" r:id="rId293"/>
              </w:object>
            </w:r>
          </w:p>
        </w:tc>
      </w:tr>
      <w:tr w:rsidR="00311D93" w:rsidRPr="00AE51D2" w:rsidTr="007277C8">
        <w:trPr>
          <w:jc w:val="center"/>
        </w:trPr>
        <w:tc>
          <w:tcPr>
            <w:tcW w:w="1129" w:type="dxa"/>
            <w:vAlign w:val="center"/>
          </w:tcPr>
          <w:p w:rsidR="00311D93" w:rsidRPr="00AE51D2" w:rsidRDefault="00311D93" w:rsidP="00487B06">
            <w:pPr>
              <w:jc w:val="center"/>
              <w:rPr>
                <w:rFonts w:ascii="Times New Roman" w:hAnsi="Times New Roman" w:cs="Times New Roman"/>
              </w:rPr>
            </w:pPr>
            <w:r w:rsidRPr="00AE51D2">
              <w:rPr>
                <w:rFonts w:ascii="Times New Roman" w:hAnsi="Times New Roman" w:cs="Times New Roman"/>
              </w:rPr>
              <w:t>LOS</w:t>
            </w:r>
            <w:r w:rsidRPr="00AE51D2">
              <w:rPr>
                <w:rFonts w:ascii="Times New Roman" w:hAnsi="Times New Roman" w:cs="Times New Roman"/>
              </w:rPr>
              <w:t>概率</w:t>
            </w:r>
          </w:p>
        </w:tc>
        <w:tc>
          <w:tcPr>
            <w:tcW w:w="7167" w:type="dxa"/>
          </w:tcPr>
          <w:p w:rsidR="00311D93" w:rsidRPr="00AE51D2" w:rsidRDefault="00311D93" w:rsidP="00487B06">
            <w:pPr>
              <w:rPr>
                <w:rFonts w:ascii="Times New Roman" w:hAnsi="Times New Roman" w:cs="Times New Roman"/>
              </w:rPr>
            </w:pPr>
            <w:r w:rsidRPr="00AE51D2">
              <w:rPr>
                <w:rFonts w:ascii="Times New Roman" w:hAnsi="Times New Roman" w:cs="Times New Roman"/>
                <w:position w:val="-30"/>
              </w:rPr>
              <w:object w:dxaOrig="5899" w:dyaOrig="700">
                <v:shape id="_x0000_i1167" type="#_x0000_t75" style="width:276pt;height:36pt" o:ole="">
                  <v:imagedata r:id="rId52" o:title=""/>
                </v:shape>
                <o:OLEObject Type="Embed" ProgID="Equation.DSMT4" ShapeID="_x0000_i1167" DrawAspect="Content" ObjectID="_1606490126" r:id="rId294"/>
              </w:object>
            </w:r>
          </w:p>
          <w:p w:rsidR="00311D93" w:rsidRPr="00AE51D2" w:rsidRDefault="00311D93" w:rsidP="00487B06">
            <w:pPr>
              <w:rPr>
                <w:rFonts w:ascii="Times New Roman" w:hAnsi="Times New Roman" w:cs="Times New Roman"/>
              </w:rPr>
            </w:pPr>
            <w:r w:rsidRPr="00AE51D2">
              <w:rPr>
                <w:rFonts w:ascii="Times New Roman" w:hAnsi="Times New Roman" w:cs="Times New Roman"/>
                <w:position w:val="-44"/>
              </w:rPr>
              <w:object w:dxaOrig="4880" w:dyaOrig="980">
                <v:shape id="_x0000_i1168" type="#_x0000_t75" style="width:244.5pt;height:48.75pt" o:ole="">
                  <v:imagedata r:id="rId54" o:title=""/>
                </v:shape>
                <o:OLEObject Type="Embed" ProgID="Equation.DSMT4" ShapeID="_x0000_i1168" DrawAspect="Content" ObjectID="_1606490127" r:id="rId295"/>
              </w:object>
            </w:r>
          </w:p>
          <w:p w:rsidR="00311D93" w:rsidRPr="00AE51D2" w:rsidRDefault="00311D93" w:rsidP="00487B06">
            <w:pPr>
              <w:rPr>
                <w:rFonts w:ascii="Times New Roman" w:hAnsi="Times New Roman" w:cs="Times New Roman"/>
              </w:rPr>
            </w:pPr>
            <w:r w:rsidRPr="00AE51D2">
              <w:rPr>
                <w:rFonts w:ascii="Times New Roman" w:hAnsi="Times New Roman" w:cs="Times New Roman"/>
                <w:position w:val="-44"/>
              </w:rPr>
              <w:object w:dxaOrig="4000" w:dyaOrig="980">
                <v:shape id="_x0000_i1169" type="#_x0000_t75" style="width:199.5pt;height:48.75pt" o:ole="">
                  <v:imagedata r:id="rId56" o:title=""/>
                </v:shape>
                <o:OLEObject Type="Embed" ProgID="Equation.DSMT4" ShapeID="_x0000_i1169" DrawAspect="Content" ObjectID="_1606490128" r:id="rId296"/>
              </w:object>
            </w:r>
          </w:p>
        </w:tc>
      </w:tr>
    </w:tbl>
    <w:p w:rsidR="00EC7FA6" w:rsidRPr="00AE51D2" w:rsidRDefault="00311D93" w:rsidP="00311D93">
      <w:pPr>
        <w:rPr>
          <w:rFonts w:ascii="Times New Roman" w:hAnsi="Times New Roman" w:cs="Times New Roman"/>
        </w:rPr>
      </w:pPr>
      <w:r w:rsidRPr="00AE51D2">
        <w:rPr>
          <w:rFonts w:ascii="Times New Roman" w:hAnsi="Times New Roman" w:cs="Times New Roman"/>
        </w:rPr>
        <w:t>式中的变量与</w:t>
      </w:r>
      <w:r w:rsidRPr="00AE51D2">
        <w:rPr>
          <w:rFonts w:ascii="Times New Roman" w:hAnsi="Times New Roman" w:cs="Times New Roman"/>
        </w:rPr>
        <w:t>3.1.1</w:t>
      </w:r>
      <w:r w:rsidRPr="00AE51D2">
        <w:rPr>
          <w:rFonts w:ascii="Times New Roman" w:hAnsi="Times New Roman" w:cs="Times New Roman"/>
        </w:rPr>
        <w:t>中的一样。</w:t>
      </w:r>
    </w:p>
    <w:p w:rsidR="00311D93" w:rsidRPr="00AE51D2" w:rsidRDefault="00311D93" w:rsidP="00311D93">
      <w:pPr>
        <w:pStyle w:val="a4"/>
        <w:numPr>
          <w:ilvl w:val="0"/>
          <w:numId w:val="3"/>
        </w:numPr>
        <w:ind w:firstLineChars="0"/>
        <w:rPr>
          <w:rFonts w:ascii="Times New Roman" w:hAnsi="Times New Roman" w:cs="Times New Roman"/>
        </w:rPr>
      </w:pPr>
      <w:r w:rsidRPr="00AE51D2">
        <w:rPr>
          <w:rFonts w:ascii="Times New Roman" w:hAnsi="Times New Roman" w:cs="Times New Roman"/>
        </w:rPr>
        <w:t>城市微小区</w:t>
      </w:r>
    </w:p>
    <w:tbl>
      <w:tblPr>
        <w:tblStyle w:val="a3"/>
        <w:tblW w:w="0" w:type="auto"/>
        <w:jc w:val="center"/>
        <w:tblLayout w:type="fixed"/>
        <w:tblLook w:val="04A0" w:firstRow="1" w:lastRow="0" w:firstColumn="1" w:lastColumn="0" w:noHBand="0" w:noVBand="1"/>
      </w:tblPr>
      <w:tblGrid>
        <w:gridCol w:w="1129"/>
        <w:gridCol w:w="7167"/>
      </w:tblGrid>
      <w:tr w:rsidR="007277C8" w:rsidRPr="00AE51D2" w:rsidTr="00487B06">
        <w:trPr>
          <w:jc w:val="center"/>
        </w:trPr>
        <w:tc>
          <w:tcPr>
            <w:tcW w:w="1129" w:type="dxa"/>
            <w:vAlign w:val="center"/>
          </w:tcPr>
          <w:p w:rsidR="007277C8" w:rsidRPr="00AE51D2" w:rsidRDefault="007277C8" w:rsidP="00487B06">
            <w:pPr>
              <w:jc w:val="center"/>
              <w:rPr>
                <w:rFonts w:ascii="Times New Roman" w:hAnsi="Times New Roman" w:cs="Times New Roman"/>
              </w:rPr>
            </w:pPr>
            <w:r w:rsidRPr="00AE51D2">
              <w:rPr>
                <w:rFonts w:ascii="Times New Roman" w:hAnsi="Times New Roman" w:cs="Times New Roman"/>
              </w:rPr>
              <w:lastRenderedPageBreak/>
              <w:t>LOS</w:t>
            </w:r>
            <w:r w:rsidRPr="00AE51D2">
              <w:rPr>
                <w:rFonts w:ascii="Times New Roman" w:hAnsi="Times New Roman" w:cs="Times New Roman"/>
              </w:rPr>
              <w:t>径</w:t>
            </w:r>
          </w:p>
        </w:tc>
        <w:tc>
          <w:tcPr>
            <w:tcW w:w="7167" w:type="dxa"/>
          </w:tcPr>
          <w:p w:rsidR="007277C8" w:rsidRPr="00AE51D2" w:rsidRDefault="007277C8" w:rsidP="00487B06">
            <w:pPr>
              <w:rPr>
                <w:rFonts w:ascii="Times New Roman" w:hAnsi="Times New Roman" w:cs="Times New Roman"/>
                <w:sz w:val="20"/>
                <w:lang w:val="en-GB"/>
              </w:rPr>
            </w:pPr>
            <w:r w:rsidRPr="00AE51D2">
              <w:rPr>
                <w:rFonts w:ascii="Times New Roman" w:hAnsi="Times New Roman" w:cs="Times New Roman"/>
                <w:position w:val="-26"/>
                <w:sz w:val="20"/>
                <w:lang w:val="en-GB"/>
              </w:rPr>
              <w:object w:dxaOrig="2980" w:dyaOrig="620">
                <v:shape id="_x0000_i1170" type="#_x0000_t75" style="width:149.25pt;height:31.5pt" o:ole="">
                  <v:imagedata r:id="rId297" o:title=""/>
                </v:shape>
                <o:OLEObject Type="Embed" ProgID="Equation.DSMT4" ShapeID="_x0000_i1170" DrawAspect="Content" ObjectID="_1606490129" r:id="rId298"/>
              </w:object>
            </w:r>
          </w:p>
          <w:p w:rsidR="007277C8" w:rsidRPr="00AE51D2" w:rsidRDefault="007277C8" w:rsidP="00487B06">
            <w:pPr>
              <w:rPr>
                <w:rFonts w:ascii="Times New Roman" w:hAnsi="Times New Roman" w:cs="Times New Roman"/>
                <w:sz w:val="20"/>
                <w:lang w:val="en-GB"/>
              </w:rPr>
            </w:pPr>
            <w:r w:rsidRPr="00AE51D2">
              <w:rPr>
                <w:rFonts w:ascii="Times New Roman" w:hAnsi="Times New Roman" w:cs="Times New Roman"/>
                <w:position w:val="-10"/>
                <w:sz w:val="20"/>
                <w:lang w:val="en-GB"/>
              </w:rPr>
              <w:object w:dxaOrig="3240" w:dyaOrig="300">
                <v:shape id="_x0000_i1171" type="#_x0000_t75" style="width:162.75pt;height:15pt" o:ole="">
                  <v:imagedata r:id="rId299" o:title=""/>
                </v:shape>
                <o:OLEObject Type="Embed" ProgID="Equation.DSMT4" ShapeID="_x0000_i1171" DrawAspect="Content" ObjectID="_1606490130" r:id="rId300"/>
              </w:object>
            </w:r>
          </w:p>
          <w:p w:rsidR="007277C8" w:rsidRPr="00AE51D2" w:rsidRDefault="007277C8" w:rsidP="00487B06">
            <w:pPr>
              <w:rPr>
                <w:rFonts w:ascii="Times New Roman" w:hAnsi="Times New Roman" w:cs="Times New Roman"/>
              </w:rPr>
            </w:pPr>
            <w:r w:rsidRPr="00AE51D2">
              <w:rPr>
                <w:rFonts w:ascii="Times New Roman" w:hAnsi="Times New Roman" w:cs="Times New Roman"/>
                <w:position w:val="-10"/>
                <w:sz w:val="20"/>
                <w:lang w:val="en-GB"/>
              </w:rPr>
              <w:object w:dxaOrig="5880" w:dyaOrig="320">
                <v:shape id="_x0000_i1172" type="#_x0000_t75" style="width:294.75pt;height:16.5pt" o:ole="">
                  <v:imagedata r:id="rId301" o:title=""/>
                </v:shape>
                <o:OLEObject Type="Embed" ProgID="Equation.DSMT4" ShapeID="_x0000_i1172" DrawAspect="Content" ObjectID="_1606490131" r:id="rId302"/>
              </w:object>
            </w:r>
          </w:p>
        </w:tc>
      </w:tr>
      <w:tr w:rsidR="007277C8" w:rsidRPr="00AE51D2" w:rsidTr="00487B06">
        <w:trPr>
          <w:jc w:val="center"/>
        </w:trPr>
        <w:tc>
          <w:tcPr>
            <w:tcW w:w="1129" w:type="dxa"/>
            <w:vAlign w:val="center"/>
          </w:tcPr>
          <w:p w:rsidR="007277C8" w:rsidRPr="00AE51D2" w:rsidRDefault="007277C8" w:rsidP="00487B06">
            <w:pPr>
              <w:jc w:val="center"/>
              <w:rPr>
                <w:rFonts w:ascii="Times New Roman" w:hAnsi="Times New Roman" w:cs="Times New Roman"/>
              </w:rPr>
            </w:pPr>
            <w:r w:rsidRPr="00AE51D2">
              <w:rPr>
                <w:rFonts w:ascii="Times New Roman" w:hAnsi="Times New Roman" w:cs="Times New Roman"/>
              </w:rPr>
              <w:t>NLOS</w:t>
            </w:r>
            <w:r w:rsidRPr="00AE51D2">
              <w:rPr>
                <w:rFonts w:ascii="Times New Roman" w:hAnsi="Times New Roman" w:cs="Times New Roman"/>
              </w:rPr>
              <w:t>径</w:t>
            </w:r>
          </w:p>
        </w:tc>
        <w:tc>
          <w:tcPr>
            <w:tcW w:w="7167" w:type="dxa"/>
          </w:tcPr>
          <w:p w:rsidR="007277C8" w:rsidRPr="00AE51D2" w:rsidRDefault="007277C8" w:rsidP="00487B06">
            <w:pPr>
              <w:rPr>
                <w:rFonts w:ascii="Times New Roman" w:hAnsi="Times New Roman" w:cs="Times New Roman"/>
              </w:rPr>
            </w:pPr>
            <w:r w:rsidRPr="00AE51D2">
              <w:rPr>
                <w:rFonts w:ascii="Times New Roman" w:hAnsi="Times New Roman" w:cs="Times New Roman"/>
                <w:position w:val="-10"/>
              </w:rPr>
              <w:object w:dxaOrig="3280" w:dyaOrig="300">
                <v:shape id="_x0000_i1173" type="#_x0000_t75" style="width:165pt;height:15pt" o:ole="">
                  <v:imagedata r:id="rId303" o:title=""/>
                </v:shape>
                <o:OLEObject Type="Embed" ProgID="Equation.DSMT4" ShapeID="_x0000_i1173" DrawAspect="Content" ObjectID="_1606490132" r:id="rId304"/>
              </w:object>
            </w:r>
          </w:p>
          <w:p w:rsidR="007277C8" w:rsidRPr="00AE51D2" w:rsidRDefault="007277C8" w:rsidP="00487B06">
            <w:pPr>
              <w:rPr>
                <w:rFonts w:ascii="Times New Roman" w:hAnsi="Times New Roman" w:cs="Times New Roman"/>
              </w:rPr>
            </w:pPr>
            <w:r w:rsidRPr="00AE51D2">
              <w:rPr>
                <w:rFonts w:ascii="Times New Roman" w:hAnsi="Times New Roman" w:cs="Times New Roman"/>
                <w:position w:val="-12"/>
                <w:sz w:val="20"/>
                <w:lang w:val="en-GB"/>
              </w:rPr>
              <w:object w:dxaOrig="5340" w:dyaOrig="340">
                <v:shape id="_x0000_i1174" type="#_x0000_t75" style="width:253.5pt;height:15.75pt" o:ole="">
                  <v:imagedata r:id="rId305" o:title=""/>
                </v:shape>
                <o:OLEObject Type="Embed" ProgID="Equation.DSMT4" ShapeID="_x0000_i1174" DrawAspect="Content" ObjectID="_1606490133" r:id="rId306"/>
              </w:object>
            </w:r>
          </w:p>
        </w:tc>
      </w:tr>
      <w:tr w:rsidR="007277C8" w:rsidRPr="00AE51D2" w:rsidTr="00487B06">
        <w:trPr>
          <w:jc w:val="center"/>
        </w:trPr>
        <w:tc>
          <w:tcPr>
            <w:tcW w:w="1129" w:type="dxa"/>
            <w:vAlign w:val="center"/>
          </w:tcPr>
          <w:p w:rsidR="007277C8" w:rsidRPr="00AE51D2" w:rsidRDefault="007277C8" w:rsidP="00487B06">
            <w:pPr>
              <w:jc w:val="center"/>
              <w:rPr>
                <w:rFonts w:ascii="Times New Roman" w:hAnsi="Times New Roman" w:cs="Times New Roman"/>
              </w:rPr>
            </w:pPr>
            <w:r w:rsidRPr="00AE51D2">
              <w:rPr>
                <w:rFonts w:ascii="Times New Roman" w:hAnsi="Times New Roman" w:cs="Times New Roman"/>
              </w:rPr>
              <w:t>LOS</w:t>
            </w:r>
            <w:r w:rsidRPr="00AE51D2">
              <w:rPr>
                <w:rFonts w:ascii="Times New Roman" w:hAnsi="Times New Roman" w:cs="Times New Roman"/>
              </w:rPr>
              <w:t>概率</w:t>
            </w:r>
          </w:p>
        </w:tc>
        <w:tc>
          <w:tcPr>
            <w:tcW w:w="7167" w:type="dxa"/>
          </w:tcPr>
          <w:p w:rsidR="007277C8" w:rsidRPr="00AE51D2" w:rsidRDefault="007277C8" w:rsidP="00487B06">
            <w:pPr>
              <w:rPr>
                <w:rFonts w:ascii="Times New Roman" w:hAnsi="Times New Roman" w:cs="Times New Roman"/>
              </w:rPr>
            </w:pPr>
            <w:r w:rsidRPr="00AE51D2">
              <w:rPr>
                <w:rFonts w:ascii="Times New Roman" w:hAnsi="Times New Roman" w:cs="Times New Roman"/>
                <w:position w:val="-28"/>
              </w:rPr>
              <w:object w:dxaOrig="4260" w:dyaOrig="660">
                <v:shape id="_x0000_i1175" type="#_x0000_t75" style="width:199.5pt;height:33pt" o:ole="">
                  <v:imagedata r:id="rId307" o:title=""/>
                </v:shape>
                <o:OLEObject Type="Embed" ProgID="Equation.DSMT4" ShapeID="_x0000_i1175" DrawAspect="Content" ObjectID="_1606490134" r:id="rId308"/>
              </w:object>
            </w:r>
          </w:p>
        </w:tc>
      </w:tr>
    </w:tbl>
    <w:p w:rsidR="00311D93" w:rsidRPr="00AE51D2" w:rsidRDefault="00BA6FCD" w:rsidP="00311D93">
      <w:pPr>
        <w:rPr>
          <w:rFonts w:ascii="Times New Roman" w:hAnsi="Times New Roman" w:cs="Times New Roman"/>
        </w:rPr>
      </w:pPr>
      <w:r w:rsidRPr="00AE51D2">
        <w:rPr>
          <w:rFonts w:ascii="Times New Roman" w:hAnsi="Times New Roman" w:cs="Times New Roman"/>
        </w:rPr>
        <w:t>与</w:t>
      </w:r>
      <w:r w:rsidRPr="00AE51D2">
        <w:rPr>
          <w:rFonts w:ascii="Times New Roman" w:hAnsi="Times New Roman" w:cs="Times New Roman"/>
        </w:rPr>
        <w:t>UMa</w:t>
      </w:r>
      <w:r w:rsidRPr="00AE51D2">
        <w:rPr>
          <w:rFonts w:ascii="Times New Roman" w:hAnsi="Times New Roman" w:cs="Times New Roman"/>
        </w:rPr>
        <w:t>场景不同，</w:t>
      </w:r>
      <w:r w:rsidRPr="00AE51D2">
        <w:rPr>
          <w:rFonts w:ascii="Times New Roman" w:hAnsi="Times New Roman" w:cs="Times New Roman"/>
        </w:rPr>
        <w:t>UMi</w:t>
      </w:r>
      <w:r w:rsidRPr="00AE51D2">
        <w:rPr>
          <w:rFonts w:ascii="Times New Roman" w:hAnsi="Times New Roman" w:cs="Times New Roman"/>
        </w:rPr>
        <w:t>场景中天线有效高度</w:t>
      </w:r>
      <w:r w:rsidRPr="00AE51D2">
        <w:rPr>
          <w:rFonts w:ascii="Times New Roman" w:hAnsi="Times New Roman" w:cs="Times New Roman"/>
          <w:position w:val="-10"/>
        </w:rPr>
        <w:object w:dxaOrig="540" w:dyaOrig="300">
          <v:shape id="_x0000_i1176" type="#_x0000_t75" style="width:27.75pt;height:15pt" o:ole="">
            <v:imagedata r:id="rId309" o:title=""/>
          </v:shape>
          <o:OLEObject Type="Embed" ProgID="Equation.DSMT4" ShapeID="_x0000_i1176" DrawAspect="Content" ObjectID="_1606490135" r:id="rId310"/>
        </w:object>
      </w:r>
      <w:r w:rsidRPr="00AE51D2">
        <w:rPr>
          <w:rFonts w:ascii="Times New Roman" w:hAnsi="Times New Roman" w:cs="Times New Roman"/>
        </w:rPr>
        <w:t>，其余变量描述与</w:t>
      </w:r>
      <w:r w:rsidRPr="00AE51D2">
        <w:rPr>
          <w:rFonts w:ascii="Times New Roman" w:hAnsi="Times New Roman" w:cs="Times New Roman"/>
        </w:rPr>
        <w:t>UMa</w:t>
      </w:r>
      <w:r w:rsidRPr="00AE51D2">
        <w:rPr>
          <w:rFonts w:ascii="Times New Roman" w:hAnsi="Times New Roman" w:cs="Times New Roman"/>
        </w:rPr>
        <w:t>相同。</w:t>
      </w:r>
    </w:p>
    <w:p w:rsidR="00BA6FCD" w:rsidRPr="00AE51D2" w:rsidRDefault="00BA6FCD" w:rsidP="00BA6FCD">
      <w:pPr>
        <w:pStyle w:val="a4"/>
        <w:numPr>
          <w:ilvl w:val="0"/>
          <w:numId w:val="3"/>
        </w:numPr>
        <w:ind w:firstLineChars="0"/>
        <w:rPr>
          <w:rFonts w:ascii="Times New Roman" w:hAnsi="Times New Roman" w:cs="Times New Roman"/>
        </w:rPr>
      </w:pPr>
      <w:r w:rsidRPr="00AE51D2">
        <w:rPr>
          <w:rFonts w:ascii="Times New Roman" w:hAnsi="Times New Roman" w:cs="Times New Roman"/>
        </w:rPr>
        <w:t>室内热点</w:t>
      </w:r>
    </w:p>
    <w:tbl>
      <w:tblPr>
        <w:tblStyle w:val="a3"/>
        <w:tblW w:w="0" w:type="auto"/>
        <w:jc w:val="center"/>
        <w:tblLayout w:type="fixed"/>
        <w:tblLook w:val="04A0" w:firstRow="1" w:lastRow="0" w:firstColumn="1" w:lastColumn="0" w:noHBand="0" w:noVBand="1"/>
      </w:tblPr>
      <w:tblGrid>
        <w:gridCol w:w="1129"/>
        <w:gridCol w:w="7167"/>
      </w:tblGrid>
      <w:tr w:rsidR="00BA6FCD" w:rsidRPr="00AE51D2" w:rsidTr="00487B06">
        <w:trPr>
          <w:jc w:val="center"/>
        </w:trPr>
        <w:tc>
          <w:tcPr>
            <w:tcW w:w="1129" w:type="dxa"/>
            <w:vAlign w:val="center"/>
          </w:tcPr>
          <w:p w:rsidR="00BA6FCD" w:rsidRPr="00AE51D2" w:rsidRDefault="00BA6FCD" w:rsidP="00487B06">
            <w:pPr>
              <w:jc w:val="center"/>
              <w:rPr>
                <w:rFonts w:ascii="Times New Roman" w:hAnsi="Times New Roman" w:cs="Times New Roman"/>
              </w:rPr>
            </w:pPr>
            <w:r w:rsidRPr="00AE51D2">
              <w:rPr>
                <w:rFonts w:ascii="Times New Roman" w:hAnsi="Times New Roman" w:cs="Times New Roman"/>
              </w:rPr>
              <w:t>LOS</w:t>
            </w:r>
            <w:r w:rsidRPr="00AE51D2">
              <w:rPr>
                <w:rFonts w:ascii="Times New Roman" w:hAnsi="Times New Roman" w:cs="Times New Roman"/>
              </w:rPr>
              <w:t>径</w:t>
            </w:r>
          </w:p>
        </w:tc>
        <w:tc>
          <w:tcPr>
            <w:tcW w:w="7167" w:type="dxa"/>
          </w:tcPr>
          <w:p w:rsidR="00BA6FCD" w:rsidRPr="00AE51D2" w:rsidRDefault="00BA6FCD" w:rsidP="00487B06">
            <w:pPr>
              <w:rPr>
                <w:rFonts w:ascii="Times New Roman" w:hAnsi="Times New Roman" w:cs="Times New Roman"/>
                <w:sz w:val="20"/>
                <w:lang w:val="en-GB"/>
              </w:rPr>
            </w:pPr>
            <w:r w:rsidRPr="00AE51D2">
              <w:rPr>
                <w:rFonts w:ascii="Times New Roman" w:hAnsi="Times New Roman" w:cs="Times New Roman"/>
                <w:position w:val="-12"/>
                <w:sz w:val="20"/>
                <w:lang w:val="en-GB"/>
              </w:rPr>
              <w:object w:dxaOrig="3920" w:dyaOrig="340">
                <v:shape id="_x0000_i1177" type="#_x0000_t75" style="width:196.5pt;height:17.25pt" o:ole="">
                  <v:imagedata r:id="rId311" o:title=""/>
                </v:shape>
                <o:OLEObject Type="Embed" ProgID="Equation.DSMT4" ShapeID="_x0000_i1177" DrawAspect="Content" ObjectID="_1606490136" r:id="rId312"/>
              </w:object>
            </w:r>
          </w:p>
        </w:tc>
      </w:tr>
      <w:tr w:rsidR="00BA6FCD" w:rsidRPr="00AE51D2" w:rsidTr="00487B06">
        <w:trPr>
          <w:jc w:val="center"/>
        </w:trPr>
        <w:tc>
          <w:tcPr>
            <w:tcW w:w="1129" w:type="dxa"/>
            <w:vAlign w:val="center"/>
          </w:tcPr>
          <w:p w:rsidR="00BA6FCD" w:rsidRPr="00AE51D2" w:rsidRDefault="00BA6FCD" w:rsidP="00487B06">
            <w:pPr>
              <w:jc w:val="center"/>
              <w:rPr>
                <w:rFonts w:ascii="Times New Roman" w:hAnsi="Times New Roman" w:cs="Times New Roman"/>
              </w:rPr>
            </w:pPr>
            <w:r w:rsidRPr="00AE51D2">
              <w:rPr>
                <w:rFonts w:ascii="Times New Roman" w:hAnsi="Times New Roman" w:cs="Times New Roman"/>
              </w:rPr>
              <w:t>NLOS</w:t>
            </w:r>
            <w:r w:rsidRPr="00AE51D2">
              <w:rPr>
                <w:rFonts w:ascii="Times New Roman" w:hAnsi="Times New Roman" w:cs="Times New Roman"/>
              </w:rPr>
              <w:t>径</w:t>
            </w:r>
          </w:p>
        </w:tc>
        <w:tc>
          <w:tcPr>
            <w:tcW w:w="7167" w:type="dxa"/>
          </w:tcPr>
          <w:p w:rsidR="00BA6FCD" w:rsidRPr="00AE51D2" w:rsidRDefault="001F7CCF" w:rsidP="00487B06">
            <w:pPr>
              <w:rPr>
                <w:rFonts w:ascii="Times New Roman" w:hAnsi="Times New Roman" w:cs="Times New Roman"/>
              </w:rPr>
            </w:pPr>
            <w:r w:rsidRPr="00AE51D2">
              <w:rPr>
                <w:rFonts w:ascii="Times New Roman" w:hAnsi="Times New Roman" w:cs="Times New Roman"/>
                <w:position w:val="-10"/>
              </w:rPr>
              <w:object w:dxaOrig="3260" w:dyaOrig="300">
                <v:shape id="_x0000_i1178" type="#_x0000_t75" style="width:164.25pt;height:15pt" o:ole="">
                  <v:imagedata r:id="rId313" o:title=""/>
                </v:shape>
                <o:OLEObject Type="Embed" ProgID="Equation.DSMT4" ShapeID="_x0000_i1178" DrawAspect="Content" ObjectID="_1606490137" r:id="rId314"/>
              </w:object>
            </w:r>
          </w:p>
          <w:p w:rsidR="00BA6FCD" w:rsidRPr="00AE51D2" w:rsidRDefault="001F7CCF" w:rsidP="00487B06">
            <w:pPr>
              <w:rPr>
                <w:rFonts w:ascii="Times New Roman" w:hAnsi="Times New Roman" w:cs="Times New Roman"/>
              </w:rPr>
            </w:pPr>
            <w:r w:rsidRPr="00AE51D2">
              <w:rPr>
                <w:rFonts w:ascii="Times New Roman" w:hAnsi="Times New Roman" w:cs="Times New Roman"/>
                <w:position w:val="-12"/>
                <w:sz w:val="20"/>
                <w:lang w:val="en-GB"/>
              </w:rPr>
              <w:object w:dxaOrig="4060" w:dyaOrig="340">
                <v:shape id="_x0000_i1179" type="#_x0000_t75" style="width:192.75pt;height:15.75pt" o:ole="">
                  <v:imagedata r:id="rId315" o:title=""/>
                </v:shape>
                <o:OLEObject Type="Embed" ProgID="Equation.DSMT4" ShapeID="_x0000_i1179" DrawAspect="Content" ObjectID="_1606490138" r:id="rId316"/>
              </w:object>
            </w:r>
          </w:p>
        </w:tc>
      </w:tr>
      <w:tr w:rsidR="00BA6FCD" w:rsidRPr="00AE51D2" w:rsidTr="00487B06">
        <w:trPr>
          <w:jc w:val="center"/>
        </w:trPr>
        <w:tc>
          <w:tcPr>
            <w:tcW w:w="1129" w:type="dxa"/>
            <w:vAlign w:val="center"/>
          </w:tcPr>
          <w:p w:rsidR="00BA6FCD" w:rsidRPr="00AE51D2" w:rsidRDefault="00BA6FCD" w:rsidP="00487B06">
            <w:pPr>
              <w:jc w:val="center"/>
              <w:rPr>
                <w:rFonts w:ascii="Times New Roman" w:hAnsi="Times New Roman" w:cs="Times New Roman"/>
              </w:rPr>
            </w:pPr>
            <w:r w:rsidRPr="00AE51D2">
              <w:rPr>
                <w:rFonts w:ascii="Times New Roman" w:hAnsi="Times New Roman" w:cs="Times New Roman"/>
              </w:rPr>
              <w:t>LOS</w:t>
            </w:r>
            <w:r w:rsidRPr="00AE51D2">
              <w:rPr>
                <w:rFonts w:ascii="Times New Roman" w:hAnsi="Times New Roman" w:cs="Times New Roman"/>
              </w:rPr>
              <w:t>概率</w:t>
            </w:r>
          </w:p>
        </w:tc>
        <w:tc>
          <w:tcPr>
            <w:tcW w:w="7167" w:type="dxa"/>
          </w:tcPr>
          <w:p w:rsidR="00BA6FCD" w:rsidRPr="00AE51D2" w:rsidRDefault="001F7CCF" w:rsidP="00487B06">
            <w:pPr>
              <w:rPr>
                <w:rFonts w:ascii="Times New Roman" w:hAnsi="Times New Roman" w:cs="Times New Roman"/>
              </w:rPr>
            </w:pPr>
            <w:r w:rsidRPr="00AE51D2">
              <w:rPr>
                <w:rFonts w:ascii="Times New Roman" w:hAnsi="Times New Roman" w:cs="Times New Roman"/>
                <w:position w:val="-96"/>
              </w:rPr>
              <w:object w:dxaOrig="3760" w:dyaOrig="2020">
                <v:shape id="_x0000_i1180" type="#_x0000_t75" style="width:176.25pt;height:100.5pt" o:ole="">
                  <v:imagedata r:id="rId317" o:title=""/>
                </v:shape>
                <o:OLEObject Type="Embed" ProgID="Equation.DSMT4" ShapeID="_x0000_i1180" DrawAspect="Content" ObjectID="_1606490139" r:id="rId318"/>
              </w:object>
            </w:r>
          </w:p>
        </w:tc>
      </w:tr>
    </w:tbl>
    <w:p w:rsidR="00BA6FCD" w:rsidRPr="00AE51D2" w:rsidRDefault="00AB7FDD" w:rsidP="00BA6FCD">
      <w:pPr>
        <w:rPr>
          <w:rFonts w:ascii="Times New Roman" w:hAnsi="Times New Roman" w:cs="Times New Roman"/>
        </w:rPr>
      </w:pPr>
      <w:r w:rsidRPr="00AE51D2">
        <w:rPr>
          <w:rFonts w:ascii="Times New Roman" w:hAnsi="Times New Roman" w:cs="Times New Roman"/>
        </w:rPr>
        <w:tab/>
      </w:r>
      <w:r w:rsidRPr="00AE51D2">
        <w:rPr>
          <w:rFonts w:ascii="Times New Roman" w:hAnsi="Times New Roman" w:cs="Times New Roman"/>
        </w:rPr>
        <w:t>高频下的穿透模型与低频时有较大不同。信号穿越不同的材料导致的衰减如下表</w:t>
      </w:r>
      <w:r w:rsidRPr="00AE51D2">
        <w:rPr>
          <w:rFonts w:ascii="Times New Roman" w:hAnsi="Times New Roman" w:cs="Times New Roman"/>
        </w:rPr>
        <w:t>X</w:t>
      </w:r>
      <w:r w:rsidRPr="00AE51D2">
        <w:rPr>
          <w:rFonts w:ascii="Times New Roman" w:hAnsi="Times New Roman" w:cs="Times New Roman"/>
        </w:rPr>
        <w:t>所示。</w:t>
      </w:r>
      <w:r w:rsidRPr="00AE51D2">
        <w:rPr>
          <w:rFonts w:ascii="Times New Roman" w:hAnsi="Times New Roman" w:cs="Times New Roman"/>
          <w:position w:val="-10"/>
        </w:rPr>
        <w:object w:dxaOrig="420" w:dyaOrig="300">
          <v:shape id="_x0000_i1181" type="#_x0000_t75" style="width:21pt;height:15pt" o:ole="">
            <v:imagedata r:id="rId319" o:title=""/>
          </v:shape>
          <o:OLEObject Type="Embed" ProgID="Equation.DSMT4" ShapeID="_x0000_i1181" DrawAspect="Content" ObjectID="_1606490140" r:id="rId320"/>
        </w:object>
      </w:r>
      <w:r w:rsidRPr="00AE51D2">
        <w:rPr>
          <w:rFonts w:ascii="Times New Roman" w:hAnsi="Times New Roman" w:cs="Times New Roman"/>
        </w:rPr>
        <w:t>和</w:t>
      </w:r>
      <w:r w:rsidRPr="00AE51D2">
        <w:rPr>
          <w:rFonts w:ascii="Times New Roman" w:hAnsi="Times New Roman" w:cs="Times New Roman"/>
          <w:position w:val="-10"/>
        </w:rPr>
        <w:object w:dxaOrig="400" w:dyaOrig="300">
          <v:shape id="_x0000_i1182" type="#_x0000_t75" style="width:21pt;height:15pt" o:ole="">
            <v:imagedata r:id="rId321" o:title=""/>
          </v:shape>
          <o:OLEObject Type="Embed" ProgID="Equation.DSMT4" ShapeID="_x0000_i1182" DrawAspect="Content" ObjectID="_1606490141" r:id="rId322"/>
        </w:object>
      </w:r>
      <w:r w:rsidRPr="00AE51D2">
        <w:rPr>
          <w:rFonts w:ascii="Times New Roman" w:hAnsi="Times New Roman" w:cs="Times New Roman"/>
        </w:rPr>
        <w:t>可以通过表</w:t>
      </w:r>
      <w:r w:rsidRPr="00AE51D2">
        <w:rPr>
          <w:rFonts w:ascii="Times New Roman" w:hAnsi="Times New Roman" w:cs="Times New Roman"/>
        </w:rPr>
        <w:t>X</w:t>
      </w:r>
      <w:r w:rsidRPr="00AE51D2">
        <w:rPr>
          <w:rFonts w:ascii="Times New Roman" w:hAnsi="Times New Roman" w:cs="Times New Roman"/>
        </w:rPr>
        <w:t>计算。</w:t>
      </w:r>
    </w:p>
    <w:tbl>
      <w:tblPr>
        <w:tblStyle w:val="a3"/>
        <w:tblW w:w="0" w:type="auto"/>
        <w:tblLook w:val="04A0" w:firstRow="1" w:lastRow="0" w:firstColumn="1" w:lastColumn="0" w:noHBand="0" w:noVBand="1"/>
      </w:tblPr>
      <w:tblGrid>
        <w:gridCol w:w="4148"/>
        <w:gridCol w:w="4148"/>
      </w:tblGrid>
      <w:tr w:rsidR="00AB7FDD" w:rsidRPr="00AE51D2" w:rsidTr="00AB7FDD">
        <w:tc>
          <w:tcPr>
            <w:tcW w:w="4148" w:type="dxa"/>
          </w:tcPr>
          <w:p w:rsidR="00AB7FDD" w:rsidRPr="00AE51D2" w:rsidRDefault="00AB7FDD" w:rsidP="00AB7FDD">
            <w:pPr>
              <w:jc w:val="center"/>
              <w:rPr>
                <w:rFonts w:ascii="Times New Roman" w:hAnsi="Times New Roman" w:cs="Times New Roman"/>
              </w:rPr>
            </w:pPr>
            <w:r w:rsidRPr="00AE51D2">
              <w:rPr>
                <w:rFonts w:ascii="Times New Roman" w:hAnsi="Times New Roman" w:cs="Times New Roman"/>
              </w:rPr>
              <w:t>材料</w:t>
            </w:r>
          </w:p>
        </w:tc>
        <w:tc>
          <w:tcPr>
            <w:tcW w:w="4148" w:type="dxa"/>
          </w:tcPr>
          <w:p w:rsidR="00AB7FDD" w:rsidRPr="00AE51D2" w:rsidRDefault="00AB7FDD" w:rsidP="00AB7FDD">
            <w:pPr>
              <w:jc w:val="center"/>
              <w:rPr>
                <w:rFonts w:ascii="Times New Roman" w:hAnsi="Times New Roman" w:cs="Times New Roman"/>
              </w:rPr>
            </w:pPr>
            <w:r w:rsidRPr="00AE51D2">
              <w:rPr>
                <w:rFonts w:ascii="Times New Roman" w:hAnsi="Times New Roman" w:cs="Times New Roman"/>
                <w:kern w:val="0"/>
                <w:szCs w:val="21"/>
                <w:lang w:val="en-GB"/>
              </w:rPr>
              <w:t>穿透损失</w:t>
            </w:r>
            <w:r w:rsidRPr="00AE51D2">
              <w:rPr>
                <w:rFonts w:ascii="Times New Roman" w:hAnsi="Times New Roman" w:cs="Times New Roman"/>
                <w:kern w:val="0"/>
                <w:szCs w:val="21"/>
                <w:lang w:val="en-GB" w:eastAsia="ja-JP"/>
              </w:rPr>
              <w:t xml:space="preserve"> [dB]</w:t>
            </w:r>
            <w:r w:rsidRPr="00AE51D2">
              <w:rPr>
                <w:rFonts w:ascii="Times New Roman" w:hAnsi="Times New Roman" w:cs="Times New Roman"/>
                <w:kern w:val="0"/>
                <w:szCs w:val="21"/>
                <w:lang w:val="en-GB"/>
              </w:rPr>
              <w:t>（</w:t>
            </w:r>
            <w:r w:rsidRPr="00AE51D2">
              <w:rPr>
                <w:rFonts w:ascii="Times New Roman" w:hAnsi="Times New Roman" w:cs="Times New Roman"/>
                <w:kern w:val="0"/>
                <w:position w:val="-10"/>
                <w:szCs w:val="21"/>
                <w:lang w:val="en-GB" w:eastAsia="ko-KR"/>
              </w:rPr>
              <w:object w:dxaOrig="220" w:dyaOrig="300">
                <v:shape id="_x0000_i1183" type="#_x0000_t75" style="width:11.25pt;height:15pt" o:ole="">
                  <v:imagedata r:id="rId323" o:title=""/>
                </v:shape>
                <o:OLEObject Type="Embed" ProgID="Equation.DSMT4" ShapeID="_x0000_i1183" DrawAspect="Content" ObjectID="_1606490142" r:id="rId324"/>
              </w:object>
            </w:r>
            <w:r w:rsidRPr="00AE51D2">
              <w:rPr>
                <w:rFonts w:ascii="Times New Roman" w:hAnsi="Times New Roman" w:cs="Times New Roman"/>
                <w:kern w:val="0"/>
                <w:szCs w:val="21"/>
                <w:lang w:val="en-GB" w:eastAsia="ko-KR"/>
              </w:rPr>
              <w:t>单位为</w:t>
            </w:r>
            <w:r w:rsidRPr="00AE51D2">
              <w:rPr>
                <w:rFonts w:ascii="Times New Roman" w:hAnsi="Times New Roman" w:cs="Times New Roman"/>
                <w:kern w:val="0"/>
                <w:szCs w:val="21"/>
                <w:lang w:val="en-GB" w:eastAsia="ko-KR"/>
              </w:rPr>
              <w:t>GHz</w:t>
            </w:r>
            <w:r w:rsidRPr="00AE51D2">
              <w:rPr>
                <w:rFonts w:ascii="Times New Roman" w:hAnsi="Times New Roman" w:cs="Times New Roman"/>
                <w:kern w:val="0"/>
                <w:szCs w:val="21"/>
                <w:lang w:val="en-GB"/>
              </w:rPr>
              <w:t>）</w:t>
            </w:r>
          </w:p>
        </w:tc>
      </w:tr>
      <w:tr w:rsidR="00AB7FDD" w:rsidRPr="00AE51D2" w:rsidTr="00AB7FDD">
        <w:tc>
          <w:tcPr>
            <w:tcW w:w="4148" w:type="dxa"/>
            <w:vAlign w:val="center"/>
          </w:tcPr>
          <w:p w:rsidR="00AB7FDD" w:rsidRPr="00AE51D2" w:rsidRDefault="00AB7FDD" w:rsidP="00AB7FDD">
            <w:pPr>
              <w:jc w:val="center"/>
              <w:rPr>
                <w:rFonts w:ascii="Times New Roman" w:hAnsi="Times New Roman" w:cs="Times New Roman"/>
              </w:rPr>
            </w:pPr>
            <w:r w:rsidRPr="00AE51D2">
              <w:rPr>
                <w:rFonts w:ascii="Times New Roman" w:hAnsi="Times New Roman" w:cs="Times New Roman"/>
                <w:kern w:val="0"/>
                <w:szCs w:val="21"/>
                <w:lang w:val="en-GB"/>
              </w:rPr>
              <w:t>标准多窗格玻璃</w:t>
            </w:r>
          </w:p>
        </w:tc>
        <w:tc>
          <w:tcPr>
            <w:tcW w:w="4148" w:type="dxa"/>
            <w:vAlign w:val="center"/>
          </w:tcPr>
          <w:p w:rsidR="00AB7FDD" w:rsidRPr="00AE51D2" w:rsidRDefault="00AB7FDD" w:rsidP="00AB7FDD">
            <w:pPr>
              <w:jc w:val="center"/>
              <w:rPr>
                <w:rFonts w:ascii="Times New Roman" w:hAnsi="Times New Roman" w:cs="Times New Roman"/>
              </w:rPr>
            </w:pPr>
            <w:r w:rsidRPr="00AE51D2">
              <w:rPr>
                <w:rFonts w:ascii="Times New Roman" w:hAnsi="Times New Roman" w:cs="Times New Roman"/>
                <w:position w:val="-12"/>
              </w:rPr>
              <w:object w:dxaOrig="1340" w:dyaOrig="320">
                <v:shape id="_x0000_i1184" type="#_x0000_t75" style="width:66pt;height:15.75pt" o:ole="">
                  <v:imagedata r:id="rId325" o:title=""/>
                </v:shape>
                <o:OLEObject Type="Embed" ProgID="Equation.DSMT4" ShapeID="_x0000_i1184" DrawAspect="Content" ObjectID="_1606490143" r:id="rId326"/>
              </w:object>
            </w:r>
          </w:p>
        </w:tc>
      </w:tr>
      <w:tr w:rsidR="00AB7FDD" w:rsidRPr="00AE51D2" w:rsidTr="00AB7FDD">
        <w:tc>
          <w:tcPr>
            <w:tcW w:w="4148" w:type="dxa"/>
            <w:vAlign w:val="center"/>
          </w:tcPr>
          <w:p w:rsidR="00AB7FDD" w:rsidRPr="00AE51D2" w:rsidRDefault="00AB7FDD" w:rsidP="00AB7FDD">
            <w:pPr>
              <w:jc w:val="center"/>
              <w:rPr>
                <w:rFonts w:ascii="Times New Roman" w:hAnsi="Times New Roman" w:cs="Times New Roman"/>
              </w:rPr>
            </w:pPr>
            <w:r w:rsidRPr="00AE51D2">
              <w:rPr>
                <w:rFonts w:ascii="Times New Roman" w:hAnsi="Times New Roman" w:cs="Times New Roman"/>
                <w:kern w:val="0"/>
                <w:szCs w:val="21"/>
                <w:lang w:val="en-GB" w:eastAsia="ja-JP"/>
              </w:rPr>
              <w:t xml:space="preserve">IRR </w:t>
            </w:r>
            <w:r w:rsidRPr="00AE51D2">
              <w:rPr>
                <w:rFonts w:ascii="Times New Roman" w:hAnsi="Times New Roman" w:cs="Times New Roman"/>
                <w:kern w:val="0"/>
                <w:szCs w:val="21"/>
                <w:lang w:val="en-GB"/>
              </w:rPr>
              <w:t>玻璃</w:t>
            </w:r>
          </w:p>
        </w:tc>
        <w:tc>
          <w:tcPr>
            <w:tcW w:w="4148" w:type="dxa"/>
            <w:vAlign w:val="center"/>
          </w:tcPr>
          <w:p w:rsidR="00AB7FDD" w:rsidRPr="00AE51D2" w:rsidRDefault="00AB7FDD" w:rsidP="00AB7FDD">
            <w:pPr>
              <w:jc w:val="center"/>
              <w:rPr>
                <w:rFonts w:ascii="Times New Roman" w:hAnsi="Times New Roman" w:cs="Times New Roman"/>
              </w:rPr>
            </w:pPr>
            <w:r w:rsidRPr="00AE51D2">
              <w:rPr>
                <w:rFonts w:ascii="Times New Roman" w:hAnsi="Times New Roman" w:cs="Times New Roman"/>
                <w:position w:val="-12"/>
              </w:rPr>
              <w:object w:dxaOrig="1600" w:dyaOrig="320">
                <v:shape id="_x0000_i1185" type="#_x0000_t75" style="width:80.25pt;height:15.75pt" o:ole="">
                  <v:imagedata r:id="rId327" o:title=""/>
                </v:shape>
                <o:OLEObject Type="Embed" ProgID="Equation.DSMT4" ShapeID="_x0000_i1185" DrawAspect="Content" ObjectID="_1606490144" r:id="rId328"/>
              </w:object>
            </w:r>
          </w:p>
        </w:tc>
      </w:tr>
      <w:tr w:rsidR="00AB7FDD" w:rsidRPr="00AE51D2" w:rsidTr="00AB7FDD">
        <w:tc>
          <w:tcPr>
            <w:tcW w:w="4148" w:type="dxa"/>
            <w:vAlign w:val="center"/>
          </w:tcPr>
          <w:p w:rsidR="00AB7FDD" w:rsidRPr="00AE51D2" w:rsidRDefault="00AB7FDD" w:rsidP="00AB7FDD">
            <w:pPr>
              <w:jc w:val="center"/>
              <w:rPr>
                <w:rFonts w:ascii="Times New Roman" w:hAnsi="Times New Roman" w:cs="Times New Roman"/>
              </w:rPr>
            </w:pPr>
            <w:r w:rsidRPr="00AE51D2">
              <w:rPr>
                <w:rFonts w:ascii="Times New Roman" w:hAnsi="Times New Roman" w:cs="Times New Roman"/>
                <w:kern w:val="0"/>
                <w:szCs w:val="21"/>
                <w:lang w:val="en-GB"/>
              </w:rPr>
              <w:t>混凝土</w:t>
            </w:r>
          </w:p>
        </w:tc>
        <w:tc>
          <w:tcPr>
            <w:tcW w:w="4148" w:type="dxa"/>
            <w:vAlign w:val="center"/>
          </w:tcPr>
          <w:p w:rsidR="00AB7FDD" w:rsidRPr="00AE51D2" w:rsidRDefault="00AB7FDD" w:rsidP="00AB7FDD">
            <w:pPr>
              <w:jc w:val="center"/>
              <w:rPr>
                <w:rFonts w:ascii="Times New Roman" w:hAnsi="Times New Roman" w:cs="Times New Roman"/>
              </w:rPr>
            </w:pPr>
            <w:r w:rsidRPr="00AE51D2">
              <w:rPr>
                <w:rFonts w:ascii="Times New Roman" w:hAnsi="Times New Roman" w:cs="Times New Roman"/>
                <w:position w:val="-10"/>
              </w:rPr>
              <w:object w:dxaOrig="1320" w:dyaOrig="300">
                <v:shape id="_x0000_i1186" type="#_x0000_t75" style="width:66pt;height:15pt" o:ole="">
                  <v:imagedata r:id="rId329" o:title=""/>
                </v:shape>
                <o:OLEObject Type="Embed" ProgID="Equation.DSMT4" ShapeID="_x0000_i1186" DrawAspect="Content" ObjectID="_1606490145" r:id="rId330"/>
              </w:object>
            </w:r>
          </w:p>
        </w:tc>
      </w:tr>
      <w:tr w:rsidR="00AB7FDD" w:rsidRPr="00AE51D2" w:rsidTr="00AB7FDD">
        <w:tc>
          <w:tcPr>
            <w:tcW w:w="4148" w:type="dxa"/>
            <w:vAlign w:val="center"/>
          </w:tcPr>
          <w:p w:rsidR="00AB7FDD" w:rsidRPr="00AE51D2" w:rsidRDefault="00AB7FDD" w:rsidP="00AB7FDD">
            <w:pPr>
              <w:jc w:val="center"/>
              <w:rPr>
                <w:rFonts w:ascii="Times New Roman" w:hAnsi="Times New Roman" w:cs="Times New Roman"/>
              </w:rPr>
            </w:pPr>
            <w:r w:rsidRPr="00AE51D2">
              <w:rPr>
                <w:rFonts w:ascii="Times New Roman" w:hAnsi="Times New Roman" w:cs="Times New Roman"/>
                <w:kern w:val="0"/>
                <w:szCs w:val="21"/>
                <w:lang w:val="en-GB"/>
              </w:rPr>
              <w:t>木材</w:t>
            </w:r>
          </w:p>
        </w:tc>
        <w:tc>
          <w:tcPr>
            <w:tcW w:w="4148" w:type="dxa"/>
            <w:vAlign w:val="center"/>
          </w:tcPr>
          <w:p w:rsidR="00AB7FDD" w:rsidRPr="00AE51D2" w:rsidRDefault="00AB7FDD" w:rsidP="00AB7FDD">
            <w:pPr>
              <w:jc w:val="center"/>
              <w:rPr>
                <w:rFonts w:ascii="Times New Roman" w:hAnsi="Times New Roman" w:cs="Times New Roman"/>
              </w:rPr>
            </w:pPr>
            <w:r w:rsidRPr="00AE51D2">
              <w:rPr>
                <w:rFonts w:ascii="Times New Roman" w:hAnsi="Times New Roman" w:cs="Times New Roman"/>
                <w:position w:val="-10"/>
              </w:rPr>
              <w:object w:dxaOrig="1700" w:dyaOrig="300">
                <v:shape id="_x0000_i1187" type="#_x0000_t75" style="width:85.5pt;height:15pt" o:ole="">
                  <v:imagedata r:id="rId331" o:title=""/>
                </v:shape>
                <o:OLEObject Type="Embed" ProgID="Equation.DSMT4" ShapeID="_x0000_i1187" DrawAspect="Content" ObjectID="_1606490146" r:id="rId332"/>
              </w:object>
            </w:r>
          </w:p>
        </w:tc>
      </w:tr>
    </w:tbl>
    <w:p w:rsidR="00AB7FDD" w:rsidRPr="00AE51D2" w:rsidRDefault="00AB7FDD" w:rsidP="00BA6FCD">
      <w:pPr>
        <w:rPr>
          <w:rFonts w:ascii="Times New Roman" w:hAnsi="Times New Roman" w:cs="Times New Roman"/>
        </w:rPr>
      </w:pPr>
    </w:p>
    <w:tbl>
      <w:tblPr>
        <w:tblStyle w:val="a3"/>
        <w:tblW w:w="0" w:type="auto"/>
        <w:tblLook w:val="04A0" w:firstRow="1" w:lastRow="0" w:firstColumn="1" w:lastColumn="0" w:noHBand="0" w:noVBand="1"/>
      </w:tblPr>
      <w:tblGrid>
        <w:gridCol w:w="1256"/>
        <w:gridCol w:w="3833"/>
        <w:gridCol w:w="1679"/>
        <w:gridCol w:w="1528"/>
      </w:tblGrid>
      <w:tr w:rsidR="00F12D55" w:rsidRPr="00AE51D2" w:rsidTr="00F12D55">
        <w:tc>
          <w:tcPr>
            <w:tcW w:w="1696" w:type="dxa"/>
            <w:vAlign w:val="center"/>
          </w:tcPr>
          <w:p w:rsidR="00F12D55" w:rsidRPr="00AE51D2" w:rsidRDefault="00F12D55" w:rsidP="00F12D55">
            <w:pPr>
              <w:jc w:val="center"/>
              <w:rPr>
                <w:rFonts w:ascii="Times New Roman" w:hAnsi="Times New Roman" w:cs="Times New Roman"/>
              </w:rPr>
            </w:pPr>
          </w:p>
        </w:tc>
        <w:tc>
          <w:tcPr>
            <w:tcW w:w="2452" w:type="dxa"/>
            <w:vAlign w:val="center"/>
          </w:tcPr>
          <w:p w:rsidR="00F12D55" w:rsidRPr="00AE51D2" w:rsidRDefault="00F12D55" w:rsidP="00F12D55">
            <w:pPr>
              <w:jc w:val="center"/>
              <w:rPr>
                <w:rFonts w:ascii="Times New Roman" w:hAnsi="Times New Roman" w:cs="Times New Roman"/>
              </w:rPr>
            </w:pPr>
            <w:r w:rsidRPr="00AE51D2">
              <w:rPr>
                <w:rFonts w:ascii="Times New Roman" w:hAnsi="Times New Roman" w:cs="Times New Roman"/>
              </w:rPr>
              <w:t>外墙穿透损失</w:t>
            </w:r>
            <w:r w:rsidRPr="00AE51D2">
              <w:rPr>
                <w:rFonts w:ascii="Times New Roman" w:hAnsi="Times New Roman" w:cs="Times New Roman"/>
                <w:position w:val="-10"/>
              </w:rPr>
              <w:object w:dxaOrig="420" w:dyaOrig="300">
                <v:shape id="_x0000_i1188" type="#_x0000_t75" style="width:21pt;height:15pt" o:ole="">
                  <v:imagedata r:id="rId319" o:title=""/>
                </v:shape>
                <o:OLEObject Type="Embed" ProgID="Equation.DSMT4" ShapeID="_x0000_i1188" DrawAspect="Content" ObjectID="_1606490147" r:id="rId333"/>
              </w:object>
            </w:r>
            <w:r w:rsidRPr="00AE51D2">
              <w:rPr>
                <w:rFonts w:ascii="Times New Roman" w:hAnsi="Times New Roman" w:cs="Times New Roman"/>
              </w:rPr>
              <w:t xml:space="preserve"> [dB]</w:t>
            </w:r>
          </w:p>
        </w:tc>
        <w:tc>
          <w:tcPr>
            <w:tcW w:w="2074" w:type="dxa"/>
            <w:vAlign w:val="center"/>
          </w:tcPr>
          <w:p w:rsidR="00F12D55" w:rsidRPr="00AE51D2" w:rsidRDefault="00F12D55" w:rsidP="00F12D55">
            <w:pPr>
              <w:jc w:val="center"/>
              <w:rPr>
                <w:rFonts w:ascii="Times New Roman" w:hAnsi="Times New Roman" w:cs="Times New Roman"/>
              </w:rPr>
            </w:pPr>
            <w:r w:rsidRPr="00AE51D2">
              <w:rPr>
                <w:rFonts w:ascii="Times New Roman" w:hAnsi="Times New Roman" w:cs="Times New Roman"/>
              </w:rPr>
              <w:t>室内损失</w:t>
            </w:r>
            <w:r w:rsidRPr="00AE51D2">
              <w:rPr>
                <w:rFonts w:ascii="Times New Roman" w:hAnsi="Times New Roman" w:cs="Times New Roman"/>
                <w:position w:val="-10"/>
              </w:rPr>
              <w:object w:dxaOrig="400" w:dyaOrig="300">
                <v:shape id="_x0000_i1189" type="#_x0000_t75" style="width:21pt;height:15pt" o:ole="">
                  <v:imagedata r:id="rId321" o:title=""/>
                </v:shape>
                <o:OLEObject Type="Embed" ProgID="Equation.DSMT4" ShapeID="_x0000_i1189" DrawAspect="Content" ObjectID="_1606490148" r:id="rId334"/>
              </w:object>
            </w:r>
            <w:r w:rsidRPr="00AE51D2">
              <w:rPr>
                <w:rFonts w:ascii="Times New Roman" w:hAnsi="Times New Roman" w:cs="Times New Roman"/>
              </w:rPr>
              <w:t xml:space="preserve"> [dB]</w:t>
            </w:r>
          </w:p>
        </w:tc>
        <w:tc>
          <w:tcPr>
            <w:tcW w:w="2074" w:type="dxa"/>
            <w:vAlign w:val="center"/>
          </w:tcPr>
          <w:p w:rsidR="00F12D55" w:rsidRPr="00AE51D2" w:rsidRDefault="00F12D55" w:rsidP="00F12D55">
            <w:pPr>
              <w:jc w:val="center"/>
              <w:rPr>
                <w:rFonts w:ascii="Times New Roman" w:hAnsi="Times New Roman" w:cs="Times New Roman"/>
              </w:rPr>
            </w:pPr>
            <w:r w:rsidRPr="00AE51D2">
              <w:rPr>
                <w:rFonts w:ascii="Times New Roman" w:hAnsi="Times New Roman" w:cs="Times New Roman"/>
              </w:rPr>
              <w:t>标准差</w:t>
            </w:r>
            <w:r w:rsidRPr="00AE51D2">
              <w:rPr>
                <w:rFonts w:ascii="Times New Roman" w:hAnsi="Times New Roman" w:cs="Times New Roman"/>
                <w:position w:val="-10"/>
              </w:rPr>
              <w:object w:dxaOrig="279" w:dyaOrig="300">
                <v:shape id="_x0000_i1190" type="#_x0000_t75" style="width:14.25pt;height:15pt" o:ole="">
                  <v:imagedata r:id="rId335" o:title=""/>
                </v:shape>
                <o:OLEObject Type="Embed" ProgID="Equation.DSMT4" ShapeID="_x0000_i1190" DrawAspect="Content" ObjectID="_1606490149" r:id="rId336"/>
              </w:object>
            </w:r>
          </w:p>
        </w:tc>
      </w:tr>
      <w:tr w:rsidR="00F12D55" w:rsidRPr="00AE51D2" w:rsidTr="00F12D55">
        <w:tc>
          <w:tcPr>
            <w:tcW w:w="1696" w:type="dxa"/>
            <w:vAlign w:val="center"/>
          </w:tcPr>
          <w:p w:rsidR="00F12D55" w:rsidRPr="00AE51D2" w:rsidRDefault="00F12D55" w:rsidP="00F12D55">
            <w:pPr>
              <w:jc w:val="center"/>
              <w:rPr>
                <w:rFonts w:ascii="Times New Roman" w:hAnsi="Times New Roman" w:cs="Times New Roman"/>
              </w:rPr>
            </w:pPr>
            <w:r w:rsidRPr="00AE51D2">
              <w:rPr>
                <w:rFonts w:ascii="Times New Roman" w:hAnsi="Times New Roman" w:cs="Times New Roman"/>
              </w:rPr>
              <w:t>低穿透损耗模型</w:t>
            </w:r>
          </w:p>
        </w:tc>
        <w:tc>
          <w:tcPr>
            <w:tcW w:w="2452" w:type="dxa"/>
            <w:vAlign w:val="center"/>
          </w:tcPr>
          <w:p w:rsidR="00F12D55" w:rsidRPr="00AE51D2" w:rsidRDefault="00F12D55" w:rsidP="00F12D55">
            <w:pPr>
              <w:jc w:val="center"/>
              <w:rPr>
                <w:rFonts w:ascii="Times New Roman" w:hAnsi="Times New Roman" w:cs="Times New Roman"/>
              </w:rPr>
            </w:pPr>
            <w:r w:rsidRPr="00AE51D2">
              <w:rPr>
                <w:rFonts w:ascii="Times New Roman" w:hAnsi="Times New Roman" w:cs="Times New Roman"/>
                <w:position w:val="-16"/>
              </w:rPr>
              <w:object w:dxaOrig="3480" w:dyaOrig="420">
                <v:shape id="_x0000_i1191" type="#_x0000_t75" style="width:174pt;height:21pt" o:ole="">
                  <v:imagedata r:id="rId337" o:title=""/>
                </v:shape>
                <o:OLEObject Type="Embed" ProgID="Equation.DSMT4" ShapeID="_x0000_i1191" DrawAspect="Content" ObjectID="_1606490150" r:id="rId338"/>
              </w:object>
            </w:r>
          </w:p>
        </w:tc>
        <w:tc>
          <w:tcPr>
            <w:tcW w:w="2074" w:type="dxa"/>
            <w:vAlign w:val="center"/>
          </w:tcPr>
          <w:p w:rsidR="00F12D55" w:rsidRPr="00AE51D2" w:rsidRDefault="00F12D55" w:rsidP="00F12D55">
            <w:pPr>
              <w:jc w:val="center"/>
              <w:rPr>
                <w:rFonts w:ascii="Times New Roman" w:hAnsi="Times New Roman" w:cs="Times New Roman"/>
              </w:rPr>
            </w:pPr>
            <w:r w:rsidRPr="00AE51D2">
              <w:rPr>
                <w:rFonts w:ascii="Times New Roman" w:hAnsi="Times New Roman" w:cs="Times New Roman"/>
                <w:position w:val="-10"/>
              </w:rPr>
              <w:object w:dxaOrig="740" w:dyaOrig="300">
                <v:shape id="_x0000_i1192" type="#_x0000_t75" style="width:36pt;height:15pt" o:ole="">
                  <v:imagedata r:id="rId339" o:title=""/>
                </v:shape>
                <o:OLEObject Type="Embed" ProgID="Equation.DSMT4" ShapeID="_x0000_i1192" DrawAspect="Content" ObjectID="_1606490151" r:id="rId340"/>
              </w:object>
            </w:r>
          </w:p>
        </w:tc>
        <w:tc>
          <w:tcPr>
            <w:tcW w:w="2074" w:type="dxa"/>
            <w:vAlign w:val="center"/>
          </w:tcPr>
          <w:p w:rsidR="00F12D55" w:rsidRPr="00AE51D2" w:rsidRDefault="00F12D55" w:rsidP="00F12D55">
            <w:pPr>
              <w:jc w:val="center"/>
              <w:rPr>
                <w:rFonts w:ascii="Times New Roman" w:hAnsi="Times New Roman" w:cs="Times New Roman"/>
              </w:rPr>
            </w:pPr>
            <w:r w:rsidRPr="00AE51D2">
              <w:rPr>
                <w:rFonts w:ascii="Times New Roman" w:hAnsi="Times New Roman" w:cs="Times New Roman"/>
              </w:rPr>
              <w:t>4.4</w:t>
            </w:r>
          </w:p>
        </w:tc>
      </w:tr>
      <w:tr w:rsidR="00F12D55" w:rsidRPr="00AE51D2" w:rsidTr="00F12D55">
        <w:tc>
          <w:tcPr>
            <w:tcW w:w="1696" w:type="dxa"/>
            <w:vAlign w:val="center"/>
          </w:tcPr>
          <w:p w:rsidR="00F12D55" w:rsidRPr="00AE51D2" w:rsidRDefault="00F12D55" w:rsidP="00F12D55">
            <w:pPr>
              <w:jc w:val="center"/>
              <w:rPr>
                <w:rFonts w:ascii="Times New Roman" w:hAnsi="Times New Roman" w:cs="Times New Roman"/>
              </w:rPr>
            </w:pPr>
            <w:r w:rsidRPr="00AE51D2">
              <w:rPr>
                <w:rFonts w:ascii="Times New Roman" w:hAnsi="Times New Roman" w:cs="Times New Roman"/>
              </w:rPr>
              <w:t>高创投损耗模型</w:t>
            </w:r>
          </w:p>
        </w:tc>
        <w:tc>
          <w:tcPr>
            <w:tcW w:w="2452" w:type="dxa"/>
            <w:vAlign w:val="center"/>
          </w:tcPr>
          <w:p w:rsidR="00F12D55" w:rsidRPr="00AE51D2" w:rsidRDefault="00F12D55" w:rsidP="00F12D55">
            <w:pPr>
              <w:jc w:val="center"/>
              <w:rPr>
                <w:rFonts w:ascii="Times New Roman" w:hAnsi="Times New Roman" w:cs="Times New Roman"/>
              </w:rPr>
            </w:pPr>
            <w:r w:rsidRPr="00AE51D2">
              <w:rPr>
                <w:rFonts w:ascii="Times New Roman" w:hAnsi="Times New Roman" w:cs="Times New Roman"/>
                <w:position w:val="-16"/>
              </w:rPr>
              <w:object w:dxaOrig="3620" w:dyaOrig="420">
                <v:shape id="_x0000_i1193" type="#_x0000_t75" style="width:180.75pt;height:21pt" o:ole="">
                  <v:imagedata r:id="rId341" o:title=""/>
                </v:shape>
                <o:OLEObject Type="Embed" ProgID="Equation.DSMT4" ShapeID="_x0000_i1193" DrawAspect="Content" ObjectID="_1606490152" r:id="rId342"/>
              </w:object>
            </w:r>
          </w:p>
        </w:tc>
        <w:tc>
          <w:tcPr>
            <w:tcW w:w="2074" w:type="dxa"/>
            <w:vAlign w:val="center"/>
          </w:tcPr>
          <w:p w:rsidR="00F12D55" w:rsidRPr="00AE51D2" w:rsidRDefault="00F12D55" w:rsidP="00F12D55">
            <w:pPr>
              <w:jc w:val="center"/>
              <w:rPr>
                <w:rFonts w:ascii="Times New Roman" w:hAnsi="Times New Roman" w:cs="Times New Roman"/>
              </w:rPr>
            </w:pPr>
            <w:r w:rsidRPr="00AE51D2">
              <w:rPr>
                <w:rFonts w:ascii="Times New Roman" w:hAnsi="Times New Roman" w:cs="Times New Roman"/>
                <w:position w:val="-10"/>
              </w:rPr>
              <w:object w:dxaOrig="740" w:dyaOrig="300">
                <v:shape id="_x0000_i1194" type="#_x0000_t75" style="width:36pt;height:15pt" o:ole="">
                  <v:imagedata r:id="rId343" o:title=""/>
                </v:shape>
                <o:OLEObject Type="Embed" ProgID="Equation.DSMT4" ShapeID="_x0000_i1194" DrawAspect="Content" ObjectID="_1606490153" r:id="rId344"/>
              </w:object>
            </w:r>
          </w:p>
        </w:tc>
        <w:tc>
          <w:tcPr>
            <w:tcW w:w="2074" w:type="dxa"/>
            <w:vAlign w:val="center"/>
          </w:tcPr>
          <w:p w:rsidR="00F12D55" w:rsidRPr="00AE51D2" w:rsidRDefault="00F12D55" w:rsidP="00F12D55">
            <w:pPr>
              <w:jc w:val="center"/>
              <w:rPr>
                <w:rFonts w:ascii="Times New Roman" w:hAnsi="Times New Roman" w:cs="Times New Roman"/>
              </w:rPr>
            </w:pPr>
            <w:r w:rsidRPr="00AE51D2">
              <w:rPr>
                <w:rFonts w:ascii="Times New Roman" w:hAnsi="Times New Roman" w:cs="Times New Roman"/>
              </w:rPr>
              <w:t>6.5</w:t>
            </w:r>
          </w:p>
        </w:tc>
      </w:tr>
    </w:tbl>
    <w:p w:rsidR="00181DA4" w:rsidRPr="00AE51D2" w:rsidRDefault="00181DA4" w:rsidP="00181DA4">
      <w:pPr>
        <w:ind w:firstLine="420"/>
        <w:rPr>
          <w:rFonts w:ascii="Times New Roman" w:hAnsi="Times New Roman" w:cs="Times New Roman"/>
        </w:rPr>
      </w:pPr>
      <w:r w:rsidRPr="00AE51D2">
        <w:rPr>
          <w:rFonts w:ascii="Times New Roman" w:hAnsi="Times New Roman" w:cs="Times New Roman"/>
        </w:rPr>
        <w:t>（</w:t>
      </w:r>
      <w:r w:rsidRPr="00AE51D2">
        <w:rPr>
          <w:rFonts w:ascii="Times New Roman" w:hAnsi="Times New Roman" w:cs="Times New Roman"/>
        </w:rPr>
        <w:t>3</w:t>
      </w:r>
      <w:r w:rsidRPr="00AE51D2">
        <w:rPr>
          <w:rFonts w:ascii="Times New Roman" w:hAnsi="Times New Roman" w:cs="Times New Roman"/>
        </w:rPr>
        <w:t>）上行功率控制模型</w:t>
      </w:r>
    </w:p>
    <w:p w:rsidR="00392524" w:rsidRPr="00AE51D2" w:rsidRDefault="007F3C87" w:rsidP="00392524">
      <w:pPr>
        <w:ind w:firstLine="420"/>
        <w:rPr>
          <w:rFonts w:ascii="Times New Roman" w:hAnsi="Times New Roman" w:cs="Times New Roman"/>
          <w:szCs w:val="21"/>
        </w:rPr>
      </w:pPr>
      <w:r w:rsidRPr="00AE51D2">
        <w:rPr>
          <w:rFonts w:ascii="Times New Roman" w:hAnsi="Times New Roman" w:cs="Times New Roman"/>
        </w:rPr>
        <w:t>和</w:t>
      </w:r>
      <w:r w:rsidRPr="00AE51D2">
        <w:rPr>
          <w:rFonts w:ascii="Times New Roman" w:hAnsi="Times New Roman" w:cs="Times New Roman"/>
        </w:rPr>
        <w:t>6GHz</w:t>
      </w:r>
      <w:r w:rsidRPr="00AE51D2">
        <w:rPr>
          <w:rFonts w:ascii="Times New Roman" w:hAnsi="Times New Roman" w:cs="Times New Roman"/>
        </w:rPr>
        <w:t>以下的</w:t>
      </w:r>
      <w:r w:rsidRPr="00AE51D2">
        <w:rPr>
          <w:rFonts w:ascii="Times New Roman" w:hAnsi="Times New Roman" w:cs="Times New Roman"/>
        </w:rPr>
        <w:t>NR</w:t>
      </w:r>
      <w:r w:rsidRPr="00AE51D2">
        <w:rPr>
          <w:rFonts w:ascii="Times New Roman" w:hAnsi="Times New Roman" w:cs="Times New Roman"/>
        </w:rPr>
        <w:t>系统一样，下行不进行功率控制，上行</w:t>
      </w:r>
      <w:r w:rsidR="00392524" w:rsidRPr="00AE51D2">
        <w:rPr>
          <w:rFonts w:ascii="Times New Roman" w:hAnsi="Times New Roman" w:cs="Times New Roman"/>
        </w:rPr>
        <w:t>进行功率控制。与</w:t>
      </w:r>
      <w:r w:rsidR="00392524" w:rsidRPr="00AE51D2">
        <w:rPr>
          <w:rFonts w:ascii="Times New Roman" w:hAnsi="Times New Roman" w:cs="Times New Roman"/>
        </w:rPr>
        <w:t>6GHz</w:t>
      </w:r>
      <w:r w:rsidR="00392524" w:rsidRPr="00AE51D2">
        <w:rPr>
          <w:rFonts w:ascii="Times New Roman" w:hAnsi="Times New Roman" w:cs="Times New Roman"/>
        </w:rPr>
        <w:t>以</w:t>
      </w:r>
      <w:r w:rsidR="00392524" w:rsidRPr="00AE51D2">
        <w:rPr>
          <w:rFonts w:ascii="Times New Roman" w:hAnsi="Times New Roman" w:cs="Times New Roman"/>
        </w:rPr>
        <w:lastRenderedPageBreak/>
        <w:t>下功控模型不同的是</w:t>
      </w:r>
      <w:r w:rsidR="00392524" w:rsidRPr="00AE51D2">
        <w:rPr>
          <w:rFonts w:ascii="Times New Roman" w:hAnsi="Times New Roman" w:cs="Times New Roman"/>
          <w:szCs w:val="21"/>
        </w:rPr>
        <w:t>耦合损耗值最高的前</w:t>
      </w:r>
      <w:r w:rsidR="00392524" w:rsidRPr="00AE51D2">
        <w:rPr>
          <w:rFonts w:ascii="Times New Roman" w:hAnsi="Times New Roman" w:cs="Times New Roman"/>
          <w:szCs w:val="21"/>
        </w:rPr>
        <w:t>x%</w:t>
      </w:r>
      <w:r w:rsidR="00392524" w:rsidRPr="00AE51D2">
        <w:rPr>
          <w:rFonts w:ascii="Times New Roman" w:hAnsi="Times New Roman" w:cs="Times New Roman"/>
          <w:szCs w:val="21"/>
        </w:rPr>
        <w:t>用户</w:t>
      </w:r>
      <w:r w:rsidR="00392524" w:rsidRPr="00AE51D2">
        <w:rPr>
          <w:rFonts w:ascii="Times New Roman" w:hAnsi="Times New Roman" w:cs="Times New Roman"/>
          <w:position w:val="-10"/>
          <w:szCs w:val="21"/>
        </w:rPr>
        <w:object w:dxaOrig="560" w:dyaOrig="300">
          <v:shape id="_x0000_i1195" type="#_x0000_t75" style="width:28.5pt;height:15pt" o:ole="">
            <v:imagedata r:id="rId185" o:title=""/>
          </v:shape>
          <o:OLEObject Type="Embed" ProgID="Equation.DSMT4" ShapeID="_x0000_i1195" DrawAspect="Content" ObjectID="_1606490154" r:id="rId345"/>
        </w:object>
      </w:r>
      <w:r w:rsidR="00392524" w:rsidRPr="00AE51D2">
        <w:rPr>
          <w:rFonts w:ascii="Times New Roman" w:hAnsi="Times New Roman" w:cs="Times New Roman"/>
          <w:szCs w:val="21"/>
        </w:rPr>
        <w:t>通过下式</w:t>
      </w:r>
      <w:r w:rsidR="00392524" w:rsidRPr="00AE51D2">
        <w:rPr>
          <w:rFonts w:ascii="Times New Roman" w:hAnsi="Times New Roman" w:cs="Times New Roman"/>
          <w:szCs w:val="21"/>
        </w:rPr>
        <w:t>X</w:t>
      </w:r>
      <w:r w:rsidR="00392524" w:rsidRPr="00AE51D2">
        <w:rPr>
          <w:rFonts w:ascii="Times New Roman" w:hAnsi="Times New Roman" w:cs="Times New Roman"/>
          <w:szCs w:val="21"/>
        </w:rPr>
        <w:t>计算。</w:t>
      </w:r>
      <w:r w:rsidR="00392524" w:rsidRPr="00AE51D2">
        <w:rPr>
          <w:rFonts w:ascii="Times New Roman" w:hAnsi="Times New Roman" w:cs="Times New Roman"/>
          <w:szCs w:val="21"/>
        </w:rPr>
        <w:t>X</w:t>
      </w:r>
      <w:r w:rsidR="00392524" w:rsidRPr="00AE51D2">
        <w:rPr>
          <w:rFonts w:ascii="Times New Roman" w:hAnsi="Times New Roman" w:cs="Times New Roman"/>
          <w:szCs w:val="21"/>
        </w:rPr>
        <w:t>为系统带宽，单位为</w:t>
      </w:r>
      <w:r w:rsidR="00392524" w:rsidRPr="00AE51D2">
        <w:rPr>
          <w:rFonts w:ascii="Times New Roman" w:hAnsi="Times New Roman" w:cs="Times New Roman"/>
          <w:szCs w:val="21"/>
        </w:rPr>
        <w:t>MHz</w:t>
      </w:r>
      <w:r w:rsidR="00392524" w:rsidRPr="00AE51D2">
        <w:rPr>
          <w:rFonts w:ascii="Times New Roman" w:hAnsi="Times New Roman" w:cs="Times New Roman"/>
          <w:szCs w:val="21"/>
        </w:rPr>
        <w:t>。</w:t>
      </w:r>
    </w:p>
    <w:p w:rsidR="00392524" w:rsidRPr="00AE51D2" w:rsidRDefault="00392524" w:rsidP="00392524">
      <w:pPr>
        <w:ind w:firstLine="420"/>
        <w:jc w:val="center"/>
        <w:rPr>
          <w:rFonts w:ascii="Times New Roman" w:hAnsi="Times New Roman" w:cs="Times New Roman"/>
          <w:szCs w:val="21"/>
        </w:rPr>
      </w:pPr>
      <w:r w:rsidRPr="00AE51D2">
        <w:rPr>
          <w:rFonts w:ascii="Times New Roman" w:hAnsi="Times New Roman" w:cs="Times New Roman"/>
          <w:position w:val="-24"/>
          <w:szCs w:val="21"/>
        </w:rPr>
        <w:object w:dxaOrig="2299" w:dyaOrig="580">
          <v:shape id="_x0000_i1196" type="#_x0000_t75" style="width:115.5pt;height:28.5pt" o:ole="">
            <v:imagedata r:id="rId346" o:title=""/>
          </v:shape>
          <o:OLEObject Type="Embed" ProgID="Equation.DSMT4" ShapeID="_x0000_i1196" DrawAspect="Content" ObjectID="_1606490155" r:id="rId347"/>
        </w:object>
      </w:r>
    </w:p>
    <w:p w:rsidR="00F12D55" w:rsidRPr="00AE51D2" w:rsidRDefault="00972C29" w:rsidP="00392524">
      <w:pPr>
        <w:rPr>
          <w:rFonts w:ascii="Times New Roman" w:hAnsi="Times New Roman" w:cs="Times New Roman"/>
        </w:rPr>
      </w:pPr>
      <w:r w:rsidRPr="00AE51D2">
        <w:rPr>
          <w:rFonts w:ascii="Times New Roman" w:hAnsi="Times New Roman" w:cs="Times New Roman"/>
        </w:rPr>
        <w:t xml:space="preserve">4.2  </w:t>
      </w:r>
      <w:r w:rsidR="00134ED2" w:rsidRPr="00AE51D2">
        <w:rPr>
          <w:rFonts w:ascii="Times New Roman" w:hAnsi="Times New Roman" w:cs="Times New Roman"/>
        </w:rPr>
        <w:t>AAS</w:t>
      </w:r>
      <w:r w:rsidR="00134ED2" w:rsidRPr="00AE51D2">
        <w:rPr>
          <w:rFonts w:ascii="Times New Roman" w:hAnsi="Times New Roman" w:cs="Times New Roman"/>
        </w:rPr>
        <w:t>天线</w:t>
      </w:r>
      <w:r w:rsidRPr="00AE51D2">
        <w:rPr>
          <w:rFonts w:ascii="Times New Roman" w:hAnsi="Times New Roman" w:cs="Times New Roman"/>
        </w:rPr>
        <w:t>对系统性能的影响</w:t>
      </w:r>
    </w:p>
    <w:p w:rsidR="00E417BB" w:rsidRPr="00AE51D2" w:rsidRDefault="00E417BB" w:rsidP="00BA6FCD">
      <w:pPr>
        <w:rPr>
          <w:rFonts w:ascii="Times New Roman" w:hAnsi="Times New Roman" w:cs="Times New Roman"/>
        </w:rPr>
      </w:pPr>
      <w:r w:rsidRPr="00AE51D2">
        <w:rPr>
          <w:rFonts w:ascii="Times New Roman" w:hAnsi="Times New Roman" w:cs="Times New Roman"/>
        </w:rPr>
        <w:tab/>
      </w:r>
      <w:r w:rsidRPr="00AE51D2">
        <w:rPr>
          <w:rFonts w:ascii="Times New Roman" w:hAnsi="Times New Roman" w:cs="Times New Roman"/>
        </w:rPr>
        <w:t>上一章中提到</w:t>
      </w:r>
      <w:r w:rsidRPr="00AE51D2">
        <w:rPr>
          <w:rFonts w:ascii="Times New Roman" w:hAnsi="Times New Roman" w:cs="Times New Roman"/>
        </w:rPr>
        <w:t>AAS</w:t>
      </w:r>
      <w:r w:rsidRPr="00AE51D2">
        <w:rPr>
          <w:rFonts w:ascii="Times New Roman" w:hAnsi="Times New Roman" w:cs="Times New Roman"/>
        </w:rPr>
        <w:t>天线可以通过阵子间的协作实现波束赋形</w:t>
      </w:r>
      <w:r w:rsidR="00ED6381" w:rsidRPr="00AE51D2">
        <w:rPr>
          <w:rFonts w:ascii="Times New Roman" w:hAnsi="Times New Roman" w:cs="Times New Roman"/>
        </w:rPr>
        <w:t>，在水平维度和垂直维度上产生</w:t>
      </w:r>
      <w:r w:rsidRPr="00AE51D2">
        <w:rPr>
          <w:rFonts w:ascii="Times New Roman" w:hAnsi="Times New Roman" w:cs="Times New Roman"/>
        </w:rPr>
        <w:t>波束，提供波束赋形增益。</w:t>
      </w:r>
      <w:r w:rsidR="00ED6381" w:rsidRPr="00AE51D2">
        <w:rPr>
          <w:rFonts w:ascii="Times New Roman" w:hAnsi="Times New Roman" w:cs="Times New Roman"/>
        </w:rPr>
        <w:t>与传统的天线相比，</w:t>
      </w:r>
      <w:r w:rsidR="00ED6381" w:rsidRPr="00AE51D2">
        <w:rPr>
          <w:rFonts w:ascii="Times New Roman" w:hAnsi="Times New Roman" w:cs="Times New Roman"/>
        </w:rPr>
        <w:t>AAS</w:t>
      </w:r>
      <w:r w:rsidR="00ED6381" w:rsidRPr="00AE51D2">
        <w:rPr>
          <w:rFonts w:ascii="Times New Roman" w:hAnsi="Times New Roman" w:cs="Times New Roman"/>
        </w:rPr>
        <w:t>天线一个最主要的特征便是能控制波束在垂直维度上的角度，因此提高了对用户的三维空间分辨率，增加用户接收信号功率并且降低干扰。具体来说，在城市宏小区场景下，基站天线高度一般高于用户</w:t>
      </w:r>
      <w:r w:rsidR="00316FF0" w:rsidRPr="00AE51D2">
        <w:rPr>
          <w:rFonts w:ascii="Times New Roman" w:hAnsi="Times New Roman" w:cs="Times New Roman"/>
        </w:rPr>
        <w:t>，基站可以发射不同下倾角的垂直</w:t>
      </w:r>
      <w:r w:rsidR="00ED6381" w:rsidRPr="00AE51D2">
        <w:rPr>
          <w:rFonts w:ascii="Times New Roman" w:hAnsi="Times New Roman" w:cs="Times New Roman"/>
        </w:rPr>
        <w:t>波束来区分不同高度的用户</w:t>
      </w:r>
      <w:r w:rsidR="000E162C" w:rsidRPr="00AE51D2">
        <w:rPr>
          <w:rFonts w:ascii="Times New Roman" w:hAnsi="Times New Roman" w:cs="Times New Roman"/>
        </w:rPr>
        <w:t>，如图</w:t>
      </w:r>
      <w:r w:rsidR="000E162C" w:rsidRPr="00AE51D2">
        <w:rPr>
          <w:rFonts w:ascii="Times New Roman" w:hAnsi="Times New Roman" w:cs="Times New Roman"/>
        </w:rPr>
        <w:t>X</w:t>
      </w:r>
      <w:r w:rsidR="000E162C" w:rsidRPr="00AE51D2">
        <w:rPr>
          <w:rFonts w:ascii="Times New Roman" w:hAnsi="Times New Roman" w:cs="Times New Roman"/>
        </w:rPr>
        <w:t>所示。在城市微小区场景下，基站高度可能高于用户也可能比用户低，因此基站可以调整波束的上下倾角来对准不同高度的用户，如图</w:t>
      </w:r>
      <w:r w:rsidR="000E162C" w:rsidRPr="00AE51D2">
        <w:rPr>
          <w:rFonts w:ascii="Times New Roman" w:hAnsi="Times New Roman" w:cs="Times New Roman"/>
        </w:rPr>
        <w:t>X</w:t>
      </w:r>
      <w:r w:rsidR="000E162C" w:rsidRPr="00AE51D2">
        <w:rPr>
          <w:rFonts w:ascii="Times New Roman" w:hAnsi="Times New Roman" w:cs="Times New Roman"/>
        </w:rPr>
        <w:t>所示。用户的空间区分度的提高可以大大降低</w:t>
      </w:r>
      <w:r w:rsidR="00E70F21" w:rsidRPr="00AE51D2">
        <w:rPr>
          <w:rFonts w:ascii="Times New Roman" w:hAnsi="Times New Roman" w:cs="Times New Roman"/>
        </w:rPr>
        <w:t>不同小区之间</w:t>
      </w:r>
      <w:r w:rsidR="000E162C" w:rsidRPr="00AE51D2">
        <w:rPr>
          <w:rFonts w:ascii="Times New Roman" w:hAnsi="Times New Roman" w:cs="Times New Roman"/>
        </w:rPr>
        <w:t>的干扰</w:t>
      </w:r>
      <w:r w:rsidR="00E70F21" w:rsidRPr="00AE51D2">
        <w:rPr>
          <w:rFonts w:ascii="Times New Roman" w:hAnsi="Times New Roman" w:cs="Times New Roman"/>
        </w:rPr>
        <w:t>。</w:t>
      </w:r>
      <w:r w:rsidR="00CC1D81" w:rsidRPr="00AE51D2">
        <w:rPr>
          <w:rFonts w:ascii="Times New Roman" w:hAnsi="Times New Roman" w:cs="Times New Roman"/>
        </w:rPr>
        <w:t>比如说基站</w:t>
      </w:r>
      <w:r w:rsidR="00CC1D81" w:rsidRPr="00AE51D2">
        <w:rPr>
          <w:rFonts w:ascii="Times New Roman" w:hAnsi="Times New Roman" w:cs="Times New Roman"/>
        </w:rPr>
        <w:t>A</w:t>
      </w:r>
      <w:r w:rsidR="00CC1D81" w:rsidRPr="00AE51D2">
        <w:rPr>
          <w:rFonts w:ascii="Times New Roman" w:hAnsi="Times New Roman" w:cs="Times New Roman"/>
        </w:rPr>
        <w:t>要服务用户</w:t>
      </w:r>
      <w:r w:rsidR="00CC1D81" w:rsidRPr="00AE51D2">
        <w:rPr>
          <w:rFonts w:ascii="Times New Roman" w:hAnsi="Times New Roman" w:cs="Times New Roman"/>
        </w:rPr>
        <w:t>a</w:t>
      </w:r>
      <w:r w:rsidR="00CC1D81" w:rsidRPr="00AE51D2">
        <w:rPr>
          <w:rFonts w:ascii="Times New Roman" w:hAnsi="Times New Roman" w:cs="Times New Roman"/>
        </w:rPr>
        <w:t>，基站</w:t>
      </w:r>
      <w:r w:rsidR="00CC1D81" w:rsidRPr="00AE51D2">
        <w:rPr>
          <w:rFonts w:ascii="Times New Roman" w:hAnsi="Times New Roman" w:cs="Times New Roman"/>
        </w:rPr>
        <w:t>B</w:t>
      </w:r>
      <w:r w:rsidR="00CC1D81" w:rsidRPr="00AE51D2">
        <w:rPr>
          <w:rFonts w:ascii="Times New Roman" w:hAnsi="Times New Roman" w:cs="Times New Roman"/>
        </w:rPr>
        <w:t>要服务用户</w:t>
      </w:r>
      <w:r w:rsidR="00CC1D81" w:rsidRPr="00AE51D2">
        <w:rPr>
          <w:rFonts w:ascii="Times New Roman" w:hAnsi="Times New Roman" w:cs="Times New Roman"/>
        </w:rPr>
        <w:t>b</w:t>
      </w:r>
      <w:r w:rsidR="00CC1D81" w:rsidRPr="00AE51D2">
        <w:rPr>
          <w:rFonts w:ascii="Times New Roman" w:hAnsi="Times New Roman" w:cs="Times New Roman"/>
        </w:rPr>
        <w:t>，假如</w:t>
      </w:r>
      <w:r w:rsidR="00CC1D81" w:rsidRPr="00AE51D2">
        <w:rPr>
          <w:rFonts w:ascii="Times New Roman" w:hAnsi="Times New Roman" w:cs="Times New Roman"/>
        </w:rPr>
        <w:t>a</w:t>
      </w:r>
      <w:r w:rsidR="00CC1D81" w:rsidRPr="00AE51D2">
        <w:rPr>
          <w:rFonts w:ascii="Times New Roman" w:hAnsi="Times New Roman" w:cs="Times New Roman"/>
        </w:rPr>
        <w:t>和</w:t>
      </w:r>
      <w:r w:rsidR="00CC1D81" w:rsidRPr="00AE51D2">
        <w:rPr>
          <w:rFonts w:ascii="Times New Roman" w:hAnsi="Times New Roman" w:cs="Times New Roman"/>
        </w:rPr>
        <w:t>b</w:t>
      </w:r>
      <w:r w:rsidR="00CC1D81" w:rsidRPr="00AE51D2">
        <w:rPr>
          <w:rFonts w:ascii="Times New Roman" w:hAnsi="Times New Roman" w:cs="Times New Roman"/>
        </w:rPr>
        <w:t>在同一栋楼的不同楼层</w:t>
      </w:r>
      <w:r w:rsidR="000D2F7B" w:rsidRPr="00AE51D2">
        <w:rPr>
          <w:rFonts w:ascii="Times New Roman" w:hAnsi="Times New Roman" w:cs="Times New Roman"/>
        </w:rPr>
        <w:t>，若不区分垂直维度，用户</w:t>
      </w:r>
      <w:r w:rsidR="000D2F7B" w:rsidRPr="00AE51D2">
        <w:rPr>
          <w:rFonts w:ascii="Times New Roman" w:hAnsi="Times New Roman" w:cs="Times New Roman"/>
        </w:rPr>
        <w:t>a</w:t>
      </w:r>
      <w:r w:rsidR="000D2F7B" w:rsidRPr="00AE51D2">
        <w:rPr>
          <w:rFonts w:ascii="Times New Roman" w:hAnsi="Times New Roman" w:cs="Times New Roman"/>
        </w:rPr>
        <w:t>会接收到来自基站</w:t>
      </w:r>
      <w:r w:rsidR="000D2F7B" w:rsidRPr="00AE51D2">
        <w:rPr>
          <w:rFonts w:ascii="Times New Roman" w:hAnsi="Times New Roman" w:cs="Times New Roman"/>
        </w:rPr>
        <w:t>B</w:t>
      </w:r>
      <w:r w:rsidR="000D2F7B" w:rsidRPr="00AE51D2">
        <w:rPr>
          <w:rFonts w:ascii="Times New Roman" w:hAnsi="Times New Roman" w:cs="Times New Roman"/>
        </w:rPr>
        <w:t>很强的干扰信号。</w:t>
      </w:r>
    </w:p>
    <w:p w:rsidR="00E70F21" w:rsidRPr="00AE51D2" w:rsidRDefault="00E70F21" w:rsidP="00E70F21">
      <w:pPr>
        <w:jc w:val="center"/>
        <w:rPr>
          <w:rFonts w:ascii="Times New Roman" w:hAnsi="Times New Roman" w:cs="Times New Roman"/>
        </w:rPr>
      </w:pPr>
      <w:r w:rsidRPr="00AE51D2">
        <w:rPr>
          <w:rFonts w:ascii="Times New Roman" w:hAnsi="Times New Roman" w:cs="Times New Roman"/>
        </w:rPr>
        <w:object w:dxaOrig="6976" w:dyaOrig="4876">
          <v:shape id="_x0000_i1197" type="#_x0000_t75" style="width:141.75pt;height:100.5pt" o:ole="">
            <v:imagedata r:id="rId348" o:title=""/>
          </v:shape>
          <o:OLEObject Type="Embed" ProgID="Visio.Drawing.15" ShapeID="_x0000_i1197" DrawAspect="Content" ObjectID="_1606490156" r:id="rId349"/>
        </w:object>
      </w:r>
      <w:r w:rsidRPr="00AE51D2">
        <w:rPr>
          <w:rFonts w:ascii="Times New Roman" w:hAnsi="Times New Roman" w:cs="Times New Roman"/>
        </w:rPr>
        <w:t xml:space="preserve">                 </w:t>
      </w:r>
      <w:r w:rsidRPr="00AE51D2">
        <w:rPr>
          <w:rFonts w:ascii="Times New Roman" w:hAnsi="Times New Roman" w:cs="Times New Roman"/>
        </w:rPr>
        <w:object w:dxaOrig="6061" w:dyaOrig="3526">
          <v:shape id="_x0000_i1198" type="#_x0000_t75" style="width:121.5pt;height:70.5pt" o:ole="">
            <v:imagedata r:id="rId350" o:title=""/>
          </v:shape>
          <o:OLEObject Type="Embed" ProgID="Visio.Drawing.15" ShapeID="_x0000_i1198" DrawAspect="Content" ObjectID="_1606490157" r:id="rId351"/>
        </w:object>
      </w:r>
    </w:p>
    <w:p w:rsidR="00E70F21" w:rsidRPr="00AE51D2" w:rsidRDefault="000D2F7B" w:rsidP="00E70F21">
      <w:pPr>
        <w:rPr>
          <w:rFonts w:ascii="Times New Roman" w:hAnsi="Times New Roman" w:cs="Times New Roman"/>
          <w:szCs w:val="21"/>
          <w:lang w:val="en-GB"/>
        </w:rPr>
      </w:pPr>
      <w:r w:rsidRPr="00AE51D2">
        <w:rPr>
          <w:rFonts w:ascii="Times New Roman" w:hAnsi="Times New Roman" w:cs="Times New Roman"/>
        </w:rPr>
        <w:tab/>
      </w:r>
      <w:r w:rsidRPr="00AE51D2">
        <w:rPr>
          <w:rFonts w:ascii="Times New Roman" w:hAnsi="Times New Roman" w:cs="Times New Roman"/>
        </w:rPr>
        <w:t>另外波束赋形增益大小也与天线阵子的数目有关。</w:t>
      </w:r>
      <w:r w:rsidR="00F26341" w:rsidRPr="00AE51D2">
        <w:rPr>
          <w:rFonts w:ascii="Times New Roman" w:hAnsi="Times New Roman" w:cs="Times New Roman"/>
        </w:rPr>
        <w:t>假设</w:t>
      </w:r>
      <w:r w:rsidR="00CF291D" w:rsidRPr="00AE51D2">
        <w:rPr>
          <w:rFonts w:ascii="Times New Roman" w:hAnsi="Times New Roman" w:cs="Times New Roman"/>
          <w:position w:val="-12"/>
          <w:szCs w:val="21"/>
          <w:lang w:val="en-GB"/>
        </w:rPr>
        <w:object w:dxaOrig="540" w:dyaOrig="320">
          <v:shape id="_x0000_i1199" type="#_x0000_t75" style="width:27.75pt;height:15.75pt" o:ole="">
            <v:imagedata r:id="rId131" o:title=""/>
          </v:shape>
          <o:OLEObject Type="Embed" ProgID="Equation.DSMT4" ShapeID="_x0000_i1199" DrawAspect="Content" ObjectID="_1606490158" r:id="rId352"/>
        </w:object>
      </w:r>
      <w:r w:rsidR="00C14DEA" w:rsidRPr="00AE51D2">
        <w:rPr>
          <w:rFonts w:ascii="Times New Roman" w:hAnsi="Times New Roman" w:cs="Times New Roman"/>
        </w:rPr>
        <w:t>为</w:t>
      </w:r>
      <w:r w:rsidR="00C14DEA" w:rsidRPr="00AE51D2">
        <w:rPr>
          <w:rFonts w:ascii="Times New Roman" w:hAnsi="Times New Roman" w:cs="Times New Roman"/>
        </w:rPr>
        <w:t>0dBi</w:t>
      </w:r>
      <w:r w:rsidR="00C14DEA" w:rsidRPr="00AE51D2">
        <w:rPr>
          <w:rFonts w:ascii="Times New Roman" w:hAnsi="Times New Roman" w:cs="Times New Roman"/>
        </w:rPr>
        <w:t>，</w:t>
      </w:r>
      <w:r w:rsidRPr="00AE51D2">
        <w:rPr>
          <w:rFonts w:ascii="Times New Roman" w:hAnsi="Times New Roman" w:cs="Times New Roman"/>
        </w:rPr>
        <w:t>图</w:t>
      </w:r>
      <w:r w:rsidRPr="00AE51D2">
        <w:rPr>
          <w:rFonts w:ascii="Times New Roman" w:hAnsi="Times New Roman" w:cs="Times New Roman"/>
        </w:rPr>
        <w:t>X</w:t>
      </w:r>
      <w:r w:rsidRPr="00AE51D2">
        <w:rPr>
          <w:rFonts w:ascii="Times New Roman" w:hAnsi="Times New Roman" w:cs="Times New Roman"/>
        </w:rPr>
        <w:t>是不同天线阵子数目下得到的</w:t>
      </w:r>
      <w:r w:rsidRPr="00AE51D2">
        <w:rPr>
          <w:rFonts w:ascii="Times New Roman" w:hAnsi="Times New Roman" w:cs="Times New Roman"/>
          <w:szCs w:val="21"/>
          <w:lang w:val="en-GB"/>
        </w:rPr>
        <w:t>复合天线阵列辐射方向图。</w:t>
      </w:r>
      <w:r w:rsidR="00624DE9" w:rsidRPr="00AE51D2">
        <w:rPr>
          <w:rFonts w:ascii="Times New Roman" w:hAnsi="Times New Roman" w:cs="Times New Roman"/>
          <w:szCs w:val="21"/>
          <w:lang w:val="en-GB"/>
        </w:rPr>
        <w:t>随着天线阵子数目的增多，</w:t>
      </w:r>
      <w:r w:rsidR="00E60AFB" w:rsidRPr="00AE51D2">
        <w:rPr>
          <w:rFonts w:ascii="Times New Roman" w:hAnsi="Times New Roman" w:cs="Times New Roman"/>
          <w:szCs w:val="21"/>
          <w:lang w:val="en-GB"/>
        </w:rPr>
        <w:t>天线</w:t>
      </w:r>
      <w:r w:rsidR="00624DE9" w:rsidRPr="00AE51D2">
        <w:rPr>
          <w:rFonts w:ascii="Times New Roman" w:hAnsi="Times New Roman" w:cs="Times New Roman"/>
          <w:szCs w:val="21"/>
          <w:lang w:val="en-GB"/>
        </w:rPr>
        <w:t>增益能取得的最大值也随之增</w:t>
      </w:r>
      <w:r w:rsidR="00C060BB" w:rsidRPr="00AE51D2">
        <w:rPr>
          <w:rFonts w:ascii="Times New Roman" w:hAnsi="Times New Roman" w:cs="Times New Roman"/>
          <w:szCs w:val="21"/>
          <w:lang w:val="en-GB"/>
        </w:rPr>
        <w:t>大</w:t>
      </w:r>
      <w:r w:rsidR="00624DE9" w:rsidRPr="00AE51D2">
        <w:rPr>
          <w:rFonts w:ascii="Times New Roman" w:hAnsi="Times New Roman" w:cs="Times New Roman"/>
          <w:szCs w:val="21"/>
          <w:lang w:val="en-GB"/>
        </w:rPr>
        <w:t>，分别为</w:t>
      </w:r>
      <w:r w:rsidR="00624DE9" w:rsidRPr="00AE51D2">
        <w:rPr>
          <w:rFonts w:ascii="Times New Roman" w:hAnsi="Times New Roman" w:cs="Times New Roman"/>
          <w:szCs w:val="21"/>
          <w:lang w:val="en-GB"/>
        </w:rPr>
        <w:t>6.02dB</w:t>
      </w:r>
      <w:r w:rsidR="00624DE9" w:rsidRPr="00AE51D2">
        <w:rPr>
          <w:rFonts w:ascii="Times New Roman" w:hAnsi="Times New Roman" w:cs="Times New Roman"/>
          <w:szCs w:val="21"/>
          <w:lang w:val="en-GB"/>
        </w:rPr>
        <w:t>、</w:t>
      </w:r>
      <w:r w:rsidR="00624DE9" w:rsidRPr="00AE51D2">
        <w:rPr>
          <w:rFonts w:ascii="Times New Roman" w:hAnsi="Times New Roman" w:cs="Times New Roman"/>
          <w:szCs w:val="21"/>
          <w:lang w:val="en-GB"/>
        </w:rPr>
        <w:t>12.04dB</w:t>
      </w:r>
      <w:r w:rsidR="00624DE9" w:rsidRPr="00AE51D2">
        <w:rPr>
          <w:rFonts w:ascii="Times New Roman" w:hAnsi="Times New Roman" w:cs="Times New Roman"/>
          <w:szCs w:val="21"/>
          <w:lang w:val="en-GB"/>
        </w:rPr>
        <w:t>、</w:t>
      </w:r>
      <w:r w:rsidR="00624DE9" w:rsidRPr="00AE51D2">
        <w:rPr>
          <w:rFonts w:ascii="Times New Roman" w:hAnsi="Times New Roman" w:cs="Times New Roman"/>
          <w:szCs w:val="21"/>
          <w:lang w:val="en-GB"/>
        </w:rPr>
        <w:t>18.06dB</w:t>
      </w:r>
      <w:r w:rsidR="00624DE9" w:rsidRPr="00AE51D2">
        <w:rPr>
          <w:rFonts w:ascii="Times New Roman" w:hAnsi="Times New Roman" w:cs="Times New Roman"/>
          <w:szCs w:val="21"/>
          <w:lang w:val="en-GB"/>
        </w:rPr>
        <w:t>、</w:t>
      </w:r>
      <w:r w:rsidR="00624DE9" w:rsidRPr="00AE51D2">
        <w:rPr>
          <w:rFonts w:ascii="Times New Roman" w:hAnsi="Times New Roman" w:cs="Times New Roman"/>
          <w:szCs w:val="21"/>
          <w:lang w:val="en-GB"/>
        </w:rPr>
        <w:t>21.07dB</w:t>
      </w:r>
      <w:r w:rsidR="00624DE9" w:rsidRPr="00AE51D2">
        <w:rPr>
          <w:rFonts w:ascii="Times New Roman" w:hAnsi="Times New Roman" w:cs="Times New Roman"/>
          <w:szCs w:val="21"/>
          <w:lang w:val="en-GB"/>
        </w:rPr>
        <w:t>。但随之而来的问题是图中的</w:t>
      </w:r>
      <w:r w:rsidR="00DC6E34" w:rsidRPr="00AE51D2">
        <w:rPr>
          <w:rFonts w:ascii="Times New Roman" w:hAnsi="Times New Roman" w:cs="Times New Roman"/>
          <w:szCs w:val="21"/>
          <w:lang w:val="en-GB"/>
        </w:rPr>
        <w:t>波峰更</w:t>
      </w:r>
      <w:r w:rsidR="00DC6E34" w:rsidRPr="00AE51D2">
        <w:rPr>
          <w:rFonts w:ascii="Times New Roman" w:hAnsi="Times New Roman" w:cs="Times New Roman"/>
          <w:szCs w:val="21"/>
          <w:lang w:val="en-GB"/>
        </w:rPr>
        <w:t>“</w:t>
      </w:r>
      <w:r w:rsidR="00DC6E34" w:rsidRPr="00AE51D2">
        <w:rPr>
          <w:rFonts w:ascii="Times New Roman" w:hAnsi="Times New Roman" w:cs="Times New Roman"/>
          <w:szCs w:val="21"/>
          <w:lang w:val="en-GB"/>
        </w:rPr>
        <w:t>陡峭</w:t>
      </w:r>
      <w:r w:rsidR="00DC6E34" w:rsidRPr="00AE51D2">
        <w:rPr>
          <w:rFonts w:ascii="Times New Roman" w:hAnsi="Times New Roman" w:cs="Times New Roman"/>
          <w:szCs w:val="21"/>
          <w:lang w:val="en-GB"/>
        </w:rPr>
        <w:t>”</w:t>
      </w:r>
      <w:r w:rsidR="00624DE9" w:rsidRPr="00AE51D2">
        <w:rPr>
          <w:rFonts w:ascii="Times New Roman" w:hAnsi="Times New Roman" w:cs="Times New Roman"/>
          <w:szCs w:val="21"/>
          <w:lang w:val="en-GB"/>
        </w:rPr>
        <w:t>。</w:t>
      </w:r>
      <w:r w:rsidR="00DC6E34" w:rsidRPr="00AE51D2">
        <w:rPr>
          <w:rFonts w:ascii="Times New Roman" w:hAnsi="Times New Roman" w:cs="Times New Roman"/>
          <w:szCs w:val="21"/>
          <w:lang w:val="en-GB"/>
        </w:rPr>
        <w:t>波峰</w:t>
      </w:r>
      <w:r w:rsidR="00C060BB" w:rsidRPr="00AE51D2">
        <w:rPr>
          <w:rFonts w:ascii="Times New Roman" w:hAnsi="Times New Roman" w:cs="Times New Roman"/>
          <w:szCs w:val="21"/>
          <w:lang w:val="en-GB"/>
        </w:rPr>
        <w:t>越</w:t>
      </w:r>
      <w:r w:rsidR="00DC6E34" w:rsidRPr="00AE51D2">
        <w:rPr>
          <w:rFonts w:ascii="Times New Roman" w:hAnsi="Times New Roman" w:cs="Times New Roman"/>
          <w:szCs w:val="21"/>
          <w:lang w:val="en-GB"/>
        </w:rPr>
        <w:t>“</w:t>
      </w:r>
      <w:r w:rsidR="00DC6E34" w:rsidRPr="00AE51D2">
        <w:rPr>
          <w:rFonts w:ascii="Times New Roman" w:hAnsi="Times New Roman" w:cs="Times New Roman"/>
          <w:szCs w:val="21"/>
          <w:lang w:val="en-GB"/>
        </w:rPr>
        <w:t>陡峭</w:t>
      </w:r>
      <w:r w:rsidR="00DC6E34" w:rsidRPr="00AE51D2">
        <w:rPr>
          <w:rFonts w:ascii="Times New Roman" w:hAnsi="Times New Roman" w:cs="Times New Roman"/>
          <w:szCs w:val="21"/>
          <w:lang w:val="en-GB"/>
        </w:rPr>
        <w:t>”</w:t>
      </w:r>
      <w:r w:rsidR="00624DE9" w:rsidRPr="00AE51D2">
        <w:rPr>
          <w:rFonts w:ascii="Times New Roman" w:hAnsi="Times New Roman" w:cs="Times New Roman"/>
          <w:szCs w:val="21"/>
          <w:lang w:val="en-GB"/>
        </w:rPr>
        <w:t>意味着</w:t>
      </w:r>
      <w:r w:rsidR="00C060BB" w:rsidRPr="00AE51D2">
        <w:rPr>
          <w:rFonts w:ascii="Times New Roman" w:hAnsi="Times New Roman" w:cs="Times New Roman"/>
          <w:szCs w:val="21"/>
          <w:lang w:val="en-GB"/>
        </w:rPr>
        <w:t>波束越窄。波束变窄带来两个影响，一个是能降低对非服务用户的影响，二是</w:t>
      </w:r>
      <w:r w:rsidR="00624DE9" w:rsidRPr="00AE51D2">
        <w:rPr>
          <w:rFonts w:ascii="Times New Roman" w:hAnsi="Times New Roman" w:cs="Times New Roman"/>
          <w:szCs w:val="21"/>
          <w:lang w:val="en-GB"/>
        </w:rPr>
        <w:t>对波束精度要求</w:t>
      </w:r>
      <w:r w:rsidR="00C060BB" w:rsidRPr="00AE51D2">
        <w:rPr>
          <w:rFonts w:ascii="Times New Roman" w:hAnsi="Times New Roman" w:cs="Times New Roman"/>
          <w:szCs w:val="21"/>
          <w:lang w:val="en-GB"/>
        </w:rPr>
        <w:t>更</w:t>
      </w:r>
      <w:r w:rsidR="00624DE9" w:rsidRPr="00AE51D2">
        <w:rPr>
          <w:rFonts w:ascii="Times New Roman" w:hAnsi="Times New Roman" w:cs="Times New Roman"/>
          <w:szCs w:val="21"/>
          <w:lang w:val="en-GB"/>
        </w:rPr>
        <w:t>高</w:t>
      </w:r>
      <w:r w:rsidR="009613DE" w:rsidRPr="00AE51D2">
        <w:rPr>
          <w:rFonts w:ascii="Times New Roman" w:hAnsi="Times New Roman" w:cs="Times New Roman"/>
          <w:szCs w:val="21"/>
          <w:lang w:val="en-GB"/>
        </w:rPr>
        <w:t>，波束跟踪如果达不到应有的精度反而会导致用户接收到的</w:t>
      </w:r>
      <w:r w:rsidR="009613DE" w:rsidRPr="00AE51D2">
        <w:rPr>
          <w:rFonts w:ascii="Times New Roman" w:hAnsi="Times New Roman" w:cs="Times New Roman"/>
          <w:szCs w:val="21"/>
          <w:lang w:val="en-GB"/>
        </w:rPr>
        <w:t>SINR</w:t>
      </w:r>
      <w:r w:rsidR="009613DE" w:rsidRPr="00AE51D2">
        <w:rPr>
          <w:rFonts w:ascii="Times New Roman" w:hAnsi="Times New Roman" w:cs="Times New Roman"/>
          <w:szCs w:val="21"/>
          <w:lang w:val="en-GB"/>
        </w:rPr>
        <w:t>变小。</w:t>
      </w:r>
      <w:r w:rsidR="00646360" w:rsidRPr="00AE51D2">
        <w:rPr>
          <w:rFonts w:ascii="Times New Roman" w:hAnsi="Times New Roman" w:cs="Times New Roman"/>
          <w:szCs w:val="21"/>
          <w:lang w:val="en-GB"/>
        </w:rPr>
        <w:t>假设与波束完全对准用户进行对比，图</w:t>
      </w:r>
      <w:r w:rsidR="00646360" w:rsidRPr="00AE51D2">
        <w:rPr>
          <w:rFonts w:ascii="Times New Roman" w:hAnsi="Times New Roman" w:cs="Times New Roman"/>
          <w:szCs w:val="21"/>
          <w:lang w:val="en-GB"/>
        </w:rPr>
        <w:t>X</w:t>
      </w:r>
      <w:r w:rsidR="00646360" w:rsidRPr="00AE51D2">
        <w:rPr>
          <w:rFonts w:ascii="Times New Roman" w:hAnsi="Times New Roman" w:cs="Times New Roman"/>
          <w:szCs w:val="21"/>
          <w:lang w:val="en-GB"/>
        </w:rPr>
        <w:t>和图</w:t>
      </w:r>
      <w:r w:rsidR="00646360" w:rsidRPr="00AE51D2">
        <w:rPr>
          <w:rFonts w:ascii="Times New Roman" w:hAnsi="Times New Roman" w:cs="Times New Roman"/>
          <w:szCs w:val="21"/>
          <w:lang w:val="en-GB"/>
        </w:rPr>
        <w:t>X</w:t>
      </w:r>
      <w:r w:rsidR="00646360" w:rsidRPr="00AE51D2">
        <w:rPr>
          <w:rFonts w:ascii="Times New Roman" w:hAnsi="Times New Roman" w:cs="Times New Roman"/>
          <w:szCs w:val="21"/>
          <w:lang w:val="en-GB"/>
        </w:rPr>
        <w:t>分别是波束在水平维度以及垂直维度偏离</w:t>
      </w:r>
      <w:r w:rsidR="00646360" w:rsidRPr="00AE51D2">
        <w:rPr>
          <w:rFonts w:ascii="Times New Roman" w:hAnsi="Times New Roman" w:cs="Times New Roman"/>
          <w:szCs w:val="21"/>
          <w:lang w:val="en-GB"/>
        </w:rPr>
        <w:t>10</w:t>
      </w:r>
      <w:r w:rsidR="00646360" w:rsidRPr="00AE51D2">
        <w:rPr>
          <w:rFonts w:ascii="Times New Roman" w:hAnsi="Times New Roman" w:cs="Times New Roman"/>
          <w:szCs w:val="21"/>
          <w:lang w:val="en-GB"/>
        </w:rPr>
        <w:t>度时在不同天线配置下获得的</w:t>
      </w:r>
      <w:r w:rsidR="00E60AFB" w:rsidRPr="00AE51D2">
        <w:rPr>
          <w:rFonts w:ascii="Times New Roman" w:hAnsi="Times New Roman" w:cs="Times New Roman"/>
          <w:szCs w:val="21"/>
          <w:lang w:val="en-GB"/>
        </w:rPr>
        <w:t>波束赋形</w:t>
      </w:r>
      <w:r w:rsidR="00646360" w:rsidRPr="00AE51D2">
        <w:rPr>
          <w:rFonts w:ascii="Times New Roman" w:hAnsi="Times New Roman" w:cs="Times New Roman"/>
          <w:szCs w:val="21"/>
          <w:lang w:val="en-GB"/>
        </w:rPr>
        <w:t>增益。可以看到，随着天线阵子数目的增多，</w:t>
      </w:r>
      <w:r w:rsidR="00D851D1" w:rsidRPr="00AE51D2">
        <w:rPr>
          <w:rFonts w:ascii="Times New Roman" w:hAnsi="Times New Roman" w:cs="Times New Roman"/>
          <w:szCs w:val="21"/>
          <w:lang w:val="en-GB"/>
        </w:rPr>
        <w:t>最大</w:t>
      </w:r>
      <w:r w:rsidR="00E60AFB" w:rsidRPr="00AE51D2">
        <w:rPr>
          <w:rFonts w:ascii="Times New Roman" w:hAnsi="Times New Roman" w:cs="Times New Roman"/>
          <w:szCs w:val="21"/>
          <w:lang w:val="en-GB"/>
        </w:rPr>
        <w:t>波束赋形</w:t>
      </w:r>
      <w:r w:rsidR="00D851D1" w:rsidRPr="00AE51D2">
        <w:rPr>
          <w:rFonts w:ascii="Times New Roman" w:hAnsi="Times New Roman" w:cs="Times New Roman"/>
          <w:szCs w:val="21"/>
          <w:lang w:val="en-GB"/>
        </w:rPr>
        <w:t>变大，但是</w:t>
      </w:r>
      <w:r w:rsidR="00646360" w:rsidRPr="00AE51D2">
        <w:rPr>
          <w:rFonts w:ascii="Times New Roman" w:hAnsi="Times New Roman" w:cs="Times New Roman"/>
          <w:szCs w:val="21"/>
          <w:lang w:val="en-GB"/>
        </w:rPr>
        <w:t>完全对准与偏离</w:t>
      </w:r>
      <w:r w:rsidR="00646360" w:rsidRPr="00AE51D2">
        <w:rPr>
          <w:rFonts w:ascii="Times New Roman" w:hAnsi="Times New Roman" w:cs="Times New Roman"/>
          <w:szCs w:val="21"/>
          <w:lang w:val="en-GB"/>
        </w:rPr>
        <w:t>10</w:t>
      </w:r>
      <w:r w:rsidR="00646360" w:rsidRPr="00AE51D2">
        <w:rPr>
          <w:rFonts w:ascii="Times New Roman" w:hAnsi="Times New Roman" w:cs="Times New Roman"/>
          <w:szCs w:val="21"/>
          <w:lang w:val="en-GB"/>
        </w:rPr>
        <w:t>度的差值</w:t>
      </w:r>
      <w:r w:rsidR="00D851D1" w:rsidRPr="00AE51D2">
        <w:rPr>
          <w:rFonts w:ascii="Times New Roman" w:hAnsi="Times New Roman" w:cs="Times New Roman"/>
          <w:szCs w:val="21"/>
          <w:lang w:val="en-GB"/>
        </w:rPr>
        <w:t>却</w:t>
      </w:r>
      <w:r w:rsidR="00646360" w:rsidRPr="00AE51D2">
        <w:rPr>
          <w:rFonts w:ascii="Times New Roman" w:hAnsi="Times New Roman" w:cs="Times New Roman"/>
          <w:szCs w:val="21"/>
          <w:lang w:val="en-GB"/>
        </w:rPr>
        <w:t>越来越大。并且垂直维度上对波束的敏感度远大于水平维度上的，</w:t>
      </w:r>
      <w:r w:rsidR="007F2AC9" w:rsidRPr="00AE51D2">
        <w:rPr>
          <w:rFonts w:ascii="Times New Roman" w:hAnsi="Times New Roman" w:cs="Times New Roman"/>
          <w:szCs w:val="21"/>
          <w:lang w:val="en-GB"/>
        </w:rPr>
        <w:t>因此垂直面上对</w:t>
      </w:r>
      <w:r w:rsidR="00646360" w:rsidRPr="00AE51D2">
        <w:rPr>
          <w:rFonts w:ascii="Times New Roman" w:hAnsi="Times New Roman" w:cs="Times New Roman"/>
          <w:szCs w:val="21"/>
          <w:lang w:val="en-GB"/>
        </w:rPr>
        <w:t>波束精度要求更高。</w:t>
      </w:r>
    </w:p>
    <w:p w:rsidR="008839C9" w:rsidRPr="00AE51D2" w:rsidRDefault="006E265F" w:rsidP="00B0153B">
      <w:pPr>
        <w:jc w:val="center"/>
        <w:rPr>
          <w:rFonts w:ascii="Times New Roman" w:hAnsi="Times New Roman" w:cs="Times New Roman"/>
        </w:rPr>
      </w:pPr>
      <w:r w:rsidRPr="00AE51D2">
        <w:rPr>
          <w:rFonts w:ascii="Times New Roman" w:hAnsi="Times New Roman" w:cs="Times New Roman"/>
          <w:noProof/>
        </w:rPr>
        <w:drawing>
          <wp:inline distT="0" distB="0" distL="0" distR="0">
            <wp:extent cx="2505600" cy="18756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2505600" cy="1875600"/>
                    </a:xfrm>
                    <a:prstGeom prst="rect">
                      <a:avLst/>
                    </a:prstGeom>
                    <a:noFill/>
                    <a:ln>
                      <a:noFill/>
                    </a:ln>
                  </pic:spPr>
                </pic:pic>
              </a:graphicData>
            </a:graphic>
          </wp:inline>
        </w:drawing>
      </w:r>
      <w:r w:rsidRPr="00AE51D2">
        <w:rPr>
          <w:rFonts w:ascii="Times New Roman" w:hAnsi="Times New Roman" w:cs="Times New Roman"/>
          <w:noProof/>
        </w:rPr>
        <w:drawing>
          <wp:inline distT="0" distB="0" distL="0" distR="0">
            <wp:extent cx="2502000" cy="1875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534C27" w:rsidRPr="00AE51D2" w:rsidRDefault="00B0153B" w:rsidP="008839C9">
      <w:pPr>
        <w:jc w:val="center"/>
        <w:rPr>
          <w:rFonts w:ascii="Times New Roman" w:hAnsi="Times New Roman" w:cs="Times New Roman"/>
        </w:rPr>
      </w:pPr>
      <w:r w:rsidRPr="00AE51D2">
        <w:rPr>
          <w:rFonts w:ascii="Times New Roman" w:hAnsi="Times New Roman" w:cs="Times New Roman"/>
        </w:rPr>
        <w:t xml:space="preserve">2x2                                 </w:t>
      </w:r>
      <w:r w:rsidR="00534C27" w:rsidRPr="00AE51D2">
        <w:rPr>
          <w:rFonts w:ascii="Times New Roman" w:hAnsi="Times New Roman" w:cs="Times New Roman"/>
        </w:rPr>
        <w:t>4x4</w:t>
      </w:r>
    </w:p>
    <w:p w:rsidR="00F82A67" w:rsidRPr="00AE51D2" w:rsidRDefault="006E265F" w:rsidP="00B0153B">
      <w:pPr>
        <w:jc w:val="center"/>
        <w:rPr>
          <w:rFonts w:ascii="Times New Roman" w:hAnsi="Times New Roman" w:cs="Times New Roman"/>
        </w:rPr>
      </w:pPr>
      <w:r w:rsidRPr="00AE51D2">
        <w:rPr>
          <w:rFonts w:ascii="Times New Roman" w:hAnsi="Times New Roman" w:cs="Times New Roman"/>
          <w:noProof/>
        </w:rPr>
        <w:lastRenderedPageBreak/>
        <w:drawing>
          <wp:inline distT="0" distB="0" distL="0" distR="0">
            <wp:extent cx="2502000" cy="18756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AE51D2">
        <w:rPr>
          <w:rFonts w:ascii="Times New Roman" w:hAnsi="Times New Roman" w:cs="Times New Roman"/>
          <w:noProof/>
        </w:rPr>
        <w:drawing>
          <wp:inline distT="0" distB="0" distL="0" distR="0">
            <wp:extent cx="2502000" cy="1875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F82A67" w:rsidRPr="00AE51D2" w:rsidRDefault="009B04E9" w:rsidP="008839C9">
      <w:pPr>
        <w:jc w:val="center"/>
        <w:rPr>
          <w:rFonts w:ascii="Times New Roman" w:hAnsi="Times New Roman" w:cs="Times New Roman"/>
        </w:rPr>
      </w:pPr>
      <w:r w:rsidRPr="00AE51D2">
        <w:rPr>
          <w:rFonts w:ascii="Times New Roman" w:hAnsi="Times New Roman" w:cs="Times New Roman"/>
        </w:rPr>
        <w:t xml:space="preserve">8x8   </w:t>
      </w:r>
      <w:r w:rsidR="002F1427" w:rsidRPr="00AE51D2">
        <w:rPr>
          <w:rFonts w:ascii="Times New Roman" w:hAnsi="Times New Roman" w:cs="Times New Roman"/>
        </w:rPr>
        <w:t xml:space="preserve">                 </w:t>
      </w:r>
      <w:r w:rsidR="00B0153B" w:rsidRPr="00AE51D2">
        <w:rPr>
          <w:rFonts w:ascii="Times New Roman" w:hAnsi="Times New Roman" w:cs="Times New Roman"/>
        </w:rPr>
        <w:t xml:space="preserve">             </w:t>
      </w:r>
      <w:r w:rsidR="00F82A67" w:rsidRPr="00AE51D2">
        <w:rPr>
          <w:rFonts w:ascii="Times New Roman" w:hAnsi="Times New Roman" w:cs="Times New Roman"/>
        </w:rPr>
        <w:t>16x8</w:t>
      </w:r>
    </w:p>
    <w:p w:rsidR="00E76F83" w:rsidRPr="00AE51D2" w:rsidRDefault="00FC4B35" w:rsidP="00374431">
      <w:pPr>
        <w:jc w:val="center"/>
        <w:rPr>
          <w:rFonts w:ascii="Times New Roman" w:hAnsi="Times New Roman" w:cs="Times New Roman"/>
        </w:rPr>
      </w:pPr>
      <w:r w:rsidRPr="00AE51D2">
        <w:rPr>
          <w:rFonts w:ascii="Times New Roman" w:hAnsi="Times New Roman" w:cs="Times New Roman"/>
          <w:noProof/>
        </w:rPr>
        <w:drawing>
          <wp:inline distT="0" distB="0" distL="0" distR="0">
            <wp:extent cx="5274310" cy="395573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DE487C" w:rsidRPr="00AE51D2" w:rsidRDefault="00FC4B35" w:rsidP="00374431">
      <w:pPr>
        <w:jc w:val="center"/>
        <w:rPr>
          <w:rFonts w:ascii="Times New Roman" w:hAnsi="Times New Roman" w:cs="Times New Roman"/>
        </w:rPr>
      </w:pPr>
      <w:r w:rsidRPr="00AE51D2">
        <w:rPr>
          <w:rFonts w:ascii="Times New Roman" w:hAnsi="Times New Roman" w:cs="Times New Roman"/>
          <w:noProof/>
        </w:rPr>
        <w:lastRenderedPageBreak/>
        <w:drawing>
          <wp:inline distT="0" distB="0" distL="0" distR="0">
            <wp:extent cx="5274310" cy="395573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F5566E" w:rsidRPr="00AE51D2" w:rsidRDefault="00F5566E" w:rsidP="00F5566E">
      <w:pPr>
        <w:rPr>
          <w:rFonts w:ascii="Times New Roman" w:hAnsi="Times New Roman" w:cs="Times New Roman"/>
        </w:rPr>
      </w:pPr>
      <w:r w:rsidRPr="00AE51D2">
        <w:rPr>
          <w:rFonts w:ascii="Times New Roman" w:hAnsi="Times New Roman" w:cs="Times New Roman"/>
        </w:rPr>
        <w:tab/>
        <w:t>AAS</w:t>
      </w:r>
      <w:r w:rsidRPr="00AE51D2">
        <w:rPr>
          <w:rFonts w:ascii="Times New Roman" w:hAnsi="Times New Roman" w:cs="Times New Roman"/>
        </w:rPr>
        <w:t>天线对系统性能的影响主要体现在提高服务用户的接收服务信号强度，而降低被干扰用户接收干扰信号强度，从而提高用户的</w:t>
      </w:r>
      <w:r w:rsidRPr="00AE51D2">
        <w:rPr>
          <w:rFonts w:ascii="Times New Roman" w:hAnsi="Times New Roman" w:cs="Times New Roman"/>
        </w:rPr>
        <w:t>SINR</w:t>
      </w:r>
      <w:r w:rsidRPr="00AE51D2">
        <w:rPr>
          <w:rFonts w:ascii="Times New Roman" w:hAnsi="Times New Roman" w:cs="Times New Roman"/>
        </w:rPr>
        <w:t>，进而提高系统的吞吐量。由上面的分析可知随着天线阵子数目的增多，天线的最大增益变大但同时敏感度提高。虽然敏感度提高会要求更高的波束跟踪精度，但是也会使被干扰用户接收的干扰信号强度更小，总体来看也能提高系统吞吐量。</w:t>
      </w:r>
      <w:r w:rsidR="00C060BB" w:rsidRPr="00AE51D2">
        <w:rPr>
          <w:rFonts w:ascii="Times New Roman" w:hAnsi="Times New Roman" w:cs="Times New Roman"/>
        </w:rPr>
        <w:t>不同天线阵子数目下用户的</w:t>
      </w:r>
      <w:r w:rsidR="00C060BB" w:rsidRPr="00AE51D2">
        <w:rPr>
          <w:rFonts w:ascii="Times New Roman" w:hAnsi="Times New Roman" w:cs="Times New Roman"/>
        </w:rPr>
        <w:t>SINR</w:t>
      </w:r>
      <w:r w:rsidR="00C060BB" w:rsidRPr="00AE51D2">
        <w:rPr>
          <w:rFonts w:ascii="Times New Roman" w:hAnsi="Times New Roman" w:cs="Times New Roman"/>
        </w:rPr>
        <w:t>分布如图</w:t>
      </w:r>
      <w:r w:rsidR="00C060BB" w:rsidRPr="00AE51D2">
        <w:rPr>
          <w:rFonts w:ascii="Times New Roman" w:hAnsi="Times New Roman" w:cs="Times New Roman"/>
        </w:rPr>
        <w:t>X</w:t>
      </w:r>
      <w:r w:rsidR="00C060BB" w:rsidRPr="00AE51D2">
        <w:rPr>
          <w:rFonts w:ascii="Times New Roman" w:hAnsi="Times New Roman" w:cs="Times New Roman"/>
        </w:rPr>
        <w:t>所示，可以看到随着天线阵子数目的变多，</w:t>
      </w:r>
      <w:r w:rsidR="00C060BB" w:rsidRPr="00AE51D2">
        <w:rPr>
          <w:rFonts w:ascii="Times New Roman" w:hAnsi="Times New Roman" w:cs="Times New Roman"/>
        </w:rPr>
        <w:t>SINR</w:t>
      </w:r>
      <w:r w:rsidR="00C060BB" w:rsidRPr="00AE51D2">
        <w:rPr>
          <w:rFonts w:ascii="Times New Roman" w:hAnsi="Times New Roman" w:cs="Times New Roman"/>
        </w:rPr>
        <w:t>曲线右移，意味着</w:t>
      </w:r>
      <w:r w:rsidR="00C060BB" w:rsidRPr="00AE51D2">
        <w:rPr>
          <w:rFonts w:ascii="Times New Roman" w:hAnsi="Times New Roman" w:cs="Times New Roman"/>
        </w:rPr>
        <w:t>SINR</w:t>
      </w:r>
      <w:r w:rsidR="00C060BB" w:rsidRPr="00AE51D2">
        <w:rPr>
          <w:rFonts w:ascii="Times New Roman" w:hAnsi="Times New Roman" w:cs="Times New Roman"/>
        </w:rPr>
        <w:t>整体变好。图</w:t>
      </w:r>
      <w:r w:rsidR="00C060BB" w:rsidRPr="00AE51D2">
        <w:rPr>
          <w:rFonts w:ascii="Times New Roman" w:hAnsi="Times New Roman" w:cs="Times New Roman"/>
        </w:rPr>
        <w:t>X</w:t>
      </w:r>
      <w:r w:rsidR="00C060BB" w:rsidRPr="00AE51D2">
        <w:rPr>
          <w:rFonts w:ascii="Times New Roman" w:hAnsi="Times New Roman" w:cs="Times New Roman"/>
        </w:rPr>
        <w:t>为</w:t>
      </w:r>
      <w:r w:rsidR="008C1091" w:rsidRPr="00AE51D2">
        <w:rPr>
          <w:rFonts w:ascii="Times New Roman" w:hAnsi="Times New Roman" w:cs="Times New Roman"/>
        </w:rPr>
        <w:t>没有邻频干扰时，</w:t>
      </w:r>
      <w:r w:rsidR="00C060BB" w:rsidRPr="00AE51D2">
        <w:rPr>
          <w:rFonts w:ascii="Times New Roman" w:hAnsi="Times New Roman" w:cs="Times New Roman"/>
        </w:rPr>
        <w:t>不同天线阵子数目下，系统吞吐量的表现。随着天线阵子数目的变多，系统平均吞吐量和边缘用户吞吐量均有提高，而且边缘用户吞吐量表现尤为明显。这是因为对边缘用户来说更容易受到相邻小区基站的影响，而波束赋形的引入正好能降低边缘用户受到的影响程度。</w:t>
      </w:r>
    </w:p>
    <w:p w:rsidR="00C060BB" w:rsidRPr="00AE51D2" w:rsidRDefault="00F44610" w:rsidP="00C060BB">
      <w:pPr>
        <w:jc w:val="center"/>
        <w:rPr>
          <w:rFonts w:ascii="Times New Roman" w:hAnsi="Times New Roman" w:cs="Times New Roman"/>
        </w:rPr>
      </w:pPr>
      <w:r w:rsidRPr="00AE51D2">
        <w:rPr>
          <w:rFonts w:ascii="Times New Roman" w:hAnsi="Times New Roman" w:cs="Times New Roman"/>
          <w:noProof/>
        </w:rPr>
        <w:lastRenderedPageBreak/>
        <w:drawing>
          <wp:inline distT="0" distB="0" distL="0" distR="0">
            <wp:extent cx="5274310" cy="395997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5274310" cy="3959973"/>
                    </a:xfrm>
                    <a:prstGeom prst="rect">
                      <a:avLst/>
                    </a:prstGeom>
                    <a:noFill/>
                    <a:ln>
                      <a:noFill/>
                    </a:ln>
                  </pic:spPr>
                </pic:pic>
              </a:graphicData>
            </a:graphic>
          </wp:inline>
        </w:drawing>
      </w:r>
    </w:p>
    <w:p w:rsidR="00C060BB" w:rsidRPr="00AE51D2" w:rsidRDefault="008C1091" w:rsidP="00C060BB">
      <w:pPr>
        <w:jc w:val="center"/>
        <w:rPr>
          <w:rFonts w:ascii="Times New Roman" w:hAnsi="Times New Roman" w:cs="Times New Roman"/>
        </w:rPr>
      </w:pPr>
      <w:r w:rsidRPr="00AE51D2">
        <w:rPr>
          <w:rFonts w:ascii="Times New Roman" w:hAnsi="Times New Roman" w:cs="Times New Roman"/>
          <w:noProof/>
        </w:rPr>
        <w:drawing>
          <wp:inline distT="0" distB="0" distL="0" distR="0">
            <wp:extent cx="5274310" cy="395997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5274310" cy="3959973"/>
                    </a:xfrm>
                    <a:prstGeom prst="rect">
                      <a:avLst/>
                    </a:prstGeom>
                    <a:noFill/>
                    <a:ln>
                      <a:noFill/>
                    </a:ln>
                  </pic:spPr>
                </pic:pic>
              </a:graphicData>
            </a:graphic>
          </wp:inline>
        </w:drawing>
      </w:r>
    </w:p>
    <w:p w:rsidR="00BA7074" w:rsidRPr="00AE51D2" w:rsidRDefault="00BA7074" w:rsidP="00BA7074">
      <w:pPr>
        <w:rPr>
          <w:rFonts w:ascii="Times New Roman" w:hAnsi="Times New Roman" w:cs="Times New Roman"/>
          <w:szCs w:val="21"/>
        </w:rPr>
      </w:pPr>
      <w:r w:rsidRPr="00AE51D2">
        <w:rPr>
          <w:rFonts w:ascii="Times New Roman" w:hAnsi="Times New Roman" w:cs="Times New Roman"/>
          <w:szCs w:val="21"/>
        </w:rPr>
        <w:t xml:space="preserve">4.3  </w:t>
      </w:r>
      <w:r w:rsidRPr="00AE51D2">
        <w:rPr>
          <w:rFonts w:ascii="Times New Roman" w:hAnsi="Times New Roman" w:cs="Times New Roman"/>
          <w:szCs w:val="21"/>
        </w:rPr>
        <w:t>仿真结果及分析</w:t>
      </w:r>
    </w:p>
    <w:p w:rsidR="00BA7074" w:rsidRPr="00AE51D2" w:rsidRDefault="00BA7074" w:rsidP="00BA7074">
      <w:pPr>
        <w:rPr>
          <w:rFonts w:ascii="Times New Roman" w:hAnsi="Times New Roman" w:cs="Times New Roman"/>
          <w:szCs w:val="21"/>
        </w:rPr>
      </w:pPr>
      <w:r w:rsidRPr="00AE51D2">
        <w:rPr>
          <w:rFonts w:ascii="Times New Roman" w:hAnsi="Times New Roman" w:cs="Times New Roman"/>
          <w:szCs w:val="21"/>
        </w:rPr>
        <w:tab/>
      </w:r>
      <w:r w:rsidRPr="00AE51D2">
        <w:rPr>
          <w:rFonts w:ascii="Times New Roman" w:hAnsi="Times New Roman" w:cs="Times New Roman"/>
          <w:szCs w:val="21"/>
        </w:rPr>
        <w:t>本章将利用</w:t>
      </w:r>
      <w:r w:rsidRPr="00AE51D2">
        <w:rPr>
          <w:rFonts w:ascii="Times New Roman" w:hAnsi="Times New Roman" w:cs="Times New Roman"/>
          <w:szCs w:val="21"/>
        </w:rPr>
        <w:t>3.2</w:t>
      </w:r>
      <w:r w:rsidRPr="00AE51D2">
        <w:rPr>
          <w:rFonts w:ascii="Times New Roman" w:hAnsi="Times New Roman" w:cs="Times New Roman"/>
          <w:szCs w:val="21"/>
        </w:rPr>
        <w:t>节搭建的仿真平台对城市宏小区、城市微小区以及室内热点三个场景进行共存研究，将以系统平均吞吐量损失和边缘用户吞吐量损失作为主要参考指标。边缘用户在这里指的是吞吐量大小在整个系统中排第</w:t>
      </w:r>
      <w:r w:rsidRPr="00AE51D2">
        <w:rPr>
          <w:rFonts w:ascii="Times New Roman" w:hAnsi="Times New Roman" w:cs="Times New Roman"/>
          <w:szCs w:val="21"/>
        </w:rPr>
        <w:t>5%</w:t>
      </w:r>
      <w:r w:rsidRPr="00AE51D2">
        <w:rPr>
          <w:rFonts w:ascii="Times New Roman" w:hAnsi="Times New Roman" w:cs="Times New Roman"/>
          <w:szCs w:val="21"/>
        </w:rPr>
        <w:t>的用户</w:t>
      </w:r>
      <w:r w:rsidR="008F5323" w:rsidRPr="00AE51D2">
        <w:rPr>
          <w:rFonts w:ascii="Times New Roman" w:hAnsi="Times New Roman" w:cs="Times New Roman"/>
          <w:szCs w:val="21"/>
        </w:rPr>
        <w:t>，这些用户受相邻小区干扰严重，在</w:t>
      </w:r>
      <w:r w:rsidR="008F5323" w:rsidRPr="00AE51D2">
        <w:rPr>
          <w:rFonts w:ascii="Times New Roman" w:hAnsi="Times New Roman" w:cs="Times New Roman"/>
          <w:szCs w:val="21"/>
        </w:rPr>
        <w:lastRenderedPageBreak/>
        <w:t>地理位置上通常位于小区边缘。此外还将分析不同系统间基站地理位置偏移及带内阻塞的情况。</w:t>
      </w:r>
    </w:p>
    <w:p w:rsidR="008F5323" w:rsidRPr="00AE51D2" w:rsidRDefault="008F5323" w:rsidP="00BA7074">
      <w:pPr>
        <w:rPr>
          <w:rFonts w:ascii="Times New Roman" w:hAnsi="Times New Roman" w:cs="Times New Roman"/>
          <w:szCs w:val="21"/>
        </w:rPr>
      </w:pPr>
      <w:r w:rsidRPr="00AE51D2">
        <w:rPr>
          <w:rFonts w:ascii="Times New Roman" w:hAnsi="Times New Roman" w:cs="Times New Roman"/>
          <w:szCs w:val="21"/>
        </w:rPr>
        <w:t xml:space="preserve">4.3.1  </w:t>
      </w:r>
      <w:r w:rsidRPr="00AE51D2">
        <w:rPr>
          <w:rFonts w:ascii="Times New Roman" w:hAnsi="Times New Roman" w:cs="Times New Roman"/>
          <w:szCs w:val="21"/>
        </w:rPr>
        <w:t>仿真参数</w:t>
      </w:r>
    </w:p>
    <w:tbl>
      <w:tblPr>
        <w:tblStyle w:val="1"/>
        <w:tblW w:w="0" w:type="auto"/>
        <w:tblLayout w:type="fixed"/>
        <w:tblLook w:val="0000" w:firstRow="0" w:lastRow="0" w:firstColumn="0" w:lastColumn="0" w:noHBand="0" w:noVBand="0"/>
      </w:tblPr>
      <w:tblGrid>
        <w:gridCol w:w="704"/>
        <w:gridCol w:w="1985"/>
        <w:gridCol w:w="1842"/>
        <w:gridCol w:w="1843"/>
        <w:gridCol w:w="1843"/>
      </w:tblGrid>
      <w:tr w:rsidR="008F5323" w:rsidRPr="00AE51D2" w:rsidTr="00E54FD3">
        <w:tc>
          <w:tcPr>
            <w:tcW w:w="2689" w:type="dxa"/>
            <w:gridSpan w:val="2"/>
            <w:vAlign w:val="center"/>
          </w:tcPr>
          <w:p w:rsidR="008F5323" w:rsidRPr="00AE51D2" w:rsidRDefault="008F5323"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仿真场景</w:t>
            </w:r>
          </w:p>
        </w:tc>
        <w:tc>
          <w:tcPr>
            <w:tcW w:w="1842" w:type="dxa"/>
            <w:vAlign w:val="center"/>
          </w:tcPr>
          <w:p w:rsidR="008F5323" w:rsidRPr="00AE51D2" w:rsidRDefault="008F5323" w:rsidP="00ED3EF7">
            <w:pPr>
              <w:jc w:val="center"/>
              <w:rPr>
                <w:rFonts w:ascii="Times New Roman" w:hAnsi="Times New Roman" w:cs="Times New Roman"/>
                <w:color w:val="000000"/>
                <w:szCs w:val="21"/>
              </w:rPr>
            </w:pPr>
            <w:r w:rsidRPr="00AE51D2">
              <w:rPr>
                <w:rFonts w:ascii="Times New Roman" w:hAnsi="Times New Roman" w:cs="Times New Roman"/>
                <w:color w:val="000000"/>
                <w:szCs w:val="21"/>
              </w:rPr>
              <w:t>Urban macro</w:t>
            </w:r>
          </w:p>
        </w:tc>
        <w:tc>
          <w:tcPr>
            <w:tcW w:w="1843" w:type="dxa"/>
            <w:vAlign w:val="center"/>
          </w:tcPr>
          <w:p w:rsidR="008F5323"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Urban micro</w:t>
            </w:r>
          </w:p>
        </w:tc>
        <w:tc>
          <w:tcPr>
            <w:tcW w:w="1843" w:type="dxa"/>
            <w:vAlign w:val="center"/>
          </w:tcPr>
          <w:p w:rsidR="008F5323"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Indoor hotspot</w:t>
            </w:r>
          </w:p>
        </w:tc>
      </w:tr>
      <w:tr w:rsidR="008F5323" w:rsidRPr="00AE51D2" w:rsidTr="00E54FD3">
        <w:tc>
          <w:tcPr>
            <w:tcW w:w="2689" w:type="dxa"/>
            <w:gridSpan w:val="2"/>
            <w:vAlign w:val="center"/>
          </w:tcPr>
          <w:p w:rsidR="008F5323" w:rsidRPr="00AE51D2" w:rsidRDefault="008F5323"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通信系统</w:t>
            </w:r>
          </w:p>
        </w:tc>
        <w:tc>
          <w:tcPr>
            <w:tcW w:w="5528" w:type="dxa"/>
            <w:gridSpan w:val="3"/>
            <w:vAlign w:val="center"/>
          </w:tcPr>
          <w:p w:rsidR="008F5323" w:rsidRPr="00AE51D2" w:rsidRDefault="008F5323"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6GHz</w:t>
            </w:r>
            <w:r w:rsidRPr="00AE51D2">
              <w:rPr>
                <w:rFonts w:ascii="Times New Roman" w:hAnsi="Times New Roman" w:cs="Times New Roman"/>
                <w:color w:val="000000"/>
                <w:szCs w:val="21"/>
              </w:rPr>
              <w:t>以上</w:t>
            </w:r>
            <w:r w:rsidRPr="00AE51D2">
              <w:rPr>
                <w:rFonts w:ascii="Times New Roman" w:hAnsi="Times New Roman" w:cs="Times New Roman"/>
                <w:color w:val="000000"/>
                <w:szCs w:val="21"/>
              </w:rPr>
              <w:t>NR</w:t>
            </w:r>
            <w:r w:rsidRPr="00AE51D2">
              <w:rPr>
                <w:rFonts w:ascii="Times New Roman" w:hAnsi="Times New Roman" w:cs="Times New Roman"/>
                <w:color w:val="000000"/>
                <w:szCs w:val="21"/>
              </w:rPr>
              <w:t>系统</w:t>
            </w:r>
          </w:p>
        </w:tc>
      </w:tr>
      <w:tr w:rsidR="008F5323" w:rsidRPr="00AE51D2" w:rsidTr="00E54FD3">
        <w:tc>
          <w:tcPr>
            <w:tcW w:w="2689" w:type="dxa"/>
            <w:gridSpan w:val="2"/>
            <w:vAlign w:val="center"/>
          </w:tcPr>
          <w:p w:rsidR="008F5323" w:rsidRPr="00AE51D2" w:rsidRDefault="008F5323"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系统中心频率</w:t>
            </w:r>
          </w:p>
        </w:tc>
        <w:tc>
          <w:tcPr>
            <w:tcW w:w="5528" w:type="dxa"/>
            <w:gridSpan w:val="3"/>
            <w:vAlign w:val="center"/>
          </w:tcPr>
          <w:p w:rsidR="008F5323" w:rsidRPr="00AE51D2" w:rsidRDefault="008F5323"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30GHz</w:t>
            </w:r>
          </w:p>
        </w:tc>
      </w:tr>
      <w:tr w:rsidR="008F5323" w:rsidRPr="00AE51D2" w:rsidTr="00E54FD3">
        <w:tc>
          <w:tcPr>
            <w:tcW w:w="2689" w:type="dxa"/>
            <w:gridSpan w:val="2"/>
            <w:vAlign w:val="center"/>
          </w:tcPr>
          <w:p w:rsidR="008F5323" w:rsidRPr="00AE51D2" w:rsidRDefault="008F5323"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载波带宽</w:t>
            </w:r>
          </w:p>
        </w:tc>
        <w:tc>
          <w:tcPr>
            <w:tcW w:w="5528" w:type="dxa"/>
            <w:gridSpan w:val="3"/>
            <w:vAlign w:val="center"/>
          </w:tcPr>
          <w:p w:rsidR="008F5323" w:rsidRPr="00AE51D2" w:rsidRDefault="008F5323"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200MHz</w:t>
            </w:r>
          </w:p>
        </w:tc>
      </w:tr>
      <w:tr w:rsidR="00ED3EF7" w:rsidRPr="00AE51D2" w:rsidTr="00E54FD3">
        <w:tc>
          <w:tcPr>
            <w:tcW w:w="2689" w:type="dxa"/>
            <w:gridSpan w:val="2"/>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站间距</w:t>
            </w:r>
          </w:p>
        </w:tc>
        <w:tc>
          <w:tcPr>
            <w:tcW w:w="1842"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200m</w:t>
            </w:r>
          </w:p>
        </w:tc>
        <w:tc>
          <w:tcPr>
            <w:tcW w:w="1843"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N/A</w:t>
            </w:r>
          </w:p>
        </w:tc>
        <w:tc>
          <w:tcPr>
            <w:tcW w:w="1843"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20m</w:t>
            </w:r>
          </w:p>
        </w:tc>
      </w:tr>
      <w:tr w:rsidR="00ED3EF7" w:rsidRPr="00AE51D2" w:rsidTr="00E54FD3">
        <w:tc>
          <w:tcPr>
            <w:tcW w:w="2689" w:type="dxa"/>
            <w:gridSpan w:val="2"/>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系统间偏移</w:t>
            </w:r>
          </w:p>
        </w:tc>
        <w:tc>
          <w:tcPr>
            <w:tcW w:w="1842"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共址</w:t>
            </w:r>
            <w:r w:rsidRPr="00AE51D2">
              <w:rPr>
                <w:rFonts w:ascii="Times New Roman" w:hAnsi="Times New Roman" w:cs="Times New Roman"/>
                <w:color w:val="000000"/>
                <w:szCs w:val="21"/>
              </w:rPr>
              <w:t>/</w:t>
            </w:r>
            <w:r w:rsidRPr="00AE51D2">
              <w:rPr>
                <w:rFonts w:ascii="Times New Roman" w:hAnsi="Times New Roman" w:cs="Times New Roman"/>
                <w:color w:val="000000"/>
                <w:szCs w:val="21"/>
              </w:rPr>
              <w:t>偏移</w:t>
            </w:r>
          </w:p>
        </w:tc>
        <w:tc>
          <w:tcPr>
            <w:tcW w:w="1843"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偏移</w:t>
            </w:r>
          </w:p>
        </w:tc>
        <w:tc>
          <w:tcPr>
            <w:tcW w:w="1843"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共址</w:t>
            </w:r>
          </w:p>
        </w:tc>
      </w:tr>
      <w:tr w:rsidR="00ED3EF7" w:rsidRPr="00AE51D2" w:rsidTr="00E54FD3">
        <w:tc>
          <w:tcPr>
            <w:tcW w:w="2689" w:type="dxa"/>
            <w:gridSpan w:val="2"/>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基站与用户最小距离</w:t>
            </w:r>
          </w:p>
        </w:tc>
        <w:tc>
          <w:tcPr>
            <w:tcW w:w="1842"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35m</w:t>
            </w:r>
          </w:p>
        </w:tc>
        <w:tc>
          <w:tcPr>
            <w:tcW w:w="1843"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2m</w:t>
            </w:r>
          </w:p>
        </w:tc>
        <w:tc>
          <w:tcPr>
            <w:tcW w:w="1843"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0m</w:t>
            </w:r>
          </w:p>
        </w:tc>
      </w:tr>
      <w:tr w:rsidR="008F5323" w:rsidRPr="00AE51D2" w:rsidTr="00E54FD3">
        <w:tc>
          <w:tcPr>
            <w:tcW w:w="2689" w:type="dxa"/>
            <w:gridSpan w:val="2"/>
            <w:vAlign w:val="center"/>
          </w:tcPr>
          <w:p w:rsidR="008F5323" w:rsidRPr="00AE51D2" w:rsidRDefault="008F5323"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阴影衰落相关系数</w:t>
            </w:r>
          </w:p>
        </w:tc>
        <w:tc>
          <w:tcPr>
            <w:tcW w:w="5528" w:type="dxa"/>
            <w:gridSpan w:val="3"/>
            <w:vAlign w:val="center"/>
          </w:tcPr>
          <w:p w:rsidR="008F5323" w:rsidRPr="00AE51D2" w:rsidRDefault="008F5323"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站间</w:t>
            </w:r>
            <w:r w:rsidRPr="00AE51D2">
              <w:rPr>
                <w:rFonts w:ascii="Times New Roman" w:hAnsi="Times New Roman" w:cs="Times New Roman"/>
                <w:color w:val="000000"/>
                <w:szCs w:val="21"/>
              </w:rPr>
              <w:t>0.5</w:t>
            </w:r>
            <w:r w:rsidRPr="00AE51D2">
              <w:rPr>
                <w:rFonts w:ascii="Times New Roman" w:hAnsi="Times New Roman" w:cs="Times New Roman"/>
                <w:color w:val="000000"/>
                <w:szCs w:val="21"/>
              </w:rPr>
              <w:t>，站内为</w:t>
            </w:r>
            <w:r w:rsidRPr="00AE51D2">
              <w:rPr>
                <w:rFonts w:ascii="Times New Roman" w:hAnsi="Times New Roman" w:cs="Times New Roman"/>
                <w:color w:val="000000"/>
                <w:szCs w:val="21"/>
              </w:rPr>
              <w:t>1.0</w:t>
            </w:r>
          </w:p>
        </w:tc>
      </w:tr>
      <w:tr w:rsidR="00ED3EF7" w:rsidRPr="00AE51D2" w:rsidTr="00E54FD3">
        <w:tc>
          <w:tcPr>
            <w:tcW w:w="2689" w:type="dxa"/>
            <w:gridSpan w:val="2"/>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阴影衰落标准差</w:t>
            </w:r>
          </w:p>
        </w:tc>
        <w:tc>
          <w:tcPr>
            <w:tcW w:w="1842"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4dB(LOS)/6dB(NLOS)</w:t>
            </w:r>
          </w:p>
        </w:tc>
        <w:tc>
          <w:tcPr>
            <w:tcW w:w="1843"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4dB(LOS)/7.82dB(NLOS)</w:t>
            </w:r>
          </w:p>
        </w:tc>
        <w:tc>
          <w:tcPr>
            <w:tcW w:w="1843"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3dB(LOS)/8.03dB(NLOS)</w:t>
            </w:r>
          </w:p>
        </w:tc>
      </w:tr>
      <w:tr w:rsidR="00ED3EF7" w:rsidRPr="00AE51D2" w:rsidTr="00E54FD3">
        <w:tc>
          <w:tcPr>
            <w:tcW w:w="704" w:type="dxa"/>
            <w:vMerge w:val="restart"/>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基站参数</w:t>
            </w:r>
          </w:p>
        </w:tc>
        <w:tc>
          <w:tcPr>
            <w:tcW w:w="1985"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天线高度</w:t>
            </w:r>
          </w:p>
        </w:tc>
        <w:tc>
          <w:tcPr>
            <w:tcW w:w="1842"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25m</w:t>
            </w:r>
          </w:p>
        </w:tc>
        <w:tc>
          <w:tcPr>
            <w:tcW w:w="1843"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10m</w:t>
            </w:r>
          </w:p>
        </w:tc>
        <w:tc>
          <w:tcPr>
            <w:tcW w:w="1843"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3m</w:t>
            </w:r>
          </w:p>
        </w:tc>
      </w:tr>
      <w:tr w:rsidR="00ED3EF7" w:rsidRPr="00AE51D2" w:rsidTr="00E54FD3">
        <w:tc>
          <w:tcPr>
            <w:tcW w:w="704" w:type="dxa"/>
            <w:vMerge/>
            <w:vAlign w:val="center"/>
          </w:tcPr>
          <w:p w:rsidR="00ED3EF7" w:rsidRPr="00AE51D2" w:rsidRDefault="00ED3EF7" w:rsidP="00E54FD3">
            <w:pPr>
              <w:jc w:val="center"/>
              <w:rPr>
                <w:rFonts w:ascii="Times New Roman" w:hAnsi="Times New Roman" w:cs="Times New Roman"/>
                <w:color w:val="000000"/>
                <w:szCs w:val="21"/>
              </w:rPr>
            </w:pPr>
          </w:p>
        </w:tc>
        <w:tc>
          <w:tcPr>
            <w:tcW w:w="1985"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发射功率</w:t>
            </w:r>
          </w:p>
        </w:tc>
        <w:tc>
          <w:tcPr>
            <w:tcW w:w="1842"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43dBm</w:t>
            </w:r>
          </w:p>
        </w:tc>
        <w:tc>
          <w:tcPr>
            <w:tcW w:w="1843"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33dBm</w:t>
            </w:r>
          </w:p>
        </w:tc>
        <w:tc>
          <w:tcPr>
            <w:tcW w:w="1843"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23dBm</w:t>
            </w:r>
          </w:p>
        </w:tc>
      </w:tr>
      <w:tr w:rsidR="00ED3EF7" w:rsidRPr="00AE51D2" w:rsidTr="00E54FD3">
        <w:tc>
          <w:tcPr>
            <w:tcW w:w="704" w:type="dxa"/>
            <w:vMerge/>
            <w:vAlign w:val="center"/>
          </w:tcPr>
          <w:p w:rsidR="00ED3EF7" w:rsidRPr="00AE51D2" w:rsidRDefault="00ED3EF7" w:rsidP="00E54FD3">
            <w:pPr>
              <w:jc w:val="center"/>
              <w:rPr>
                <w:rFonts w:ascii="Times New Roman" w:hAnsi="Times New Roman" w:cs="Times New Roman"/>
                <w:color w:val="000000"/>
                <w:szCs w:val="21"/>
              </w:rPr>
            </w:pPr>
          </w:p>
        </w:tc>
        <w:tc>
          <w:tcPr>
            <w:tcW w:w="1985"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天线配置</w:t>
            </w:r>
          </w:p>
        </w:tc>
        <w:tc>
          <w:tcPr>
            <w:tcW w:w="1842"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(M,N)=(16,8) , (d</w:t>
            </w:r>
            <w:r w:rsidRPr="00AE51D2">
              <w:rPr>
                <w:rFonts w:ascii="Times New Roman" w:hAnsi="Times New Roman" w:cs="Times New Roman"/>
                <w:color w:val="000000"/>
                <w:szCs w:val="21"/>
                <w:vertAlign w:val="subscript"/>
              </w:rPr>
              <w:t>H</w:t>
            </w:r>
            <w:r w:rsidRPr="00AE51D2">
              <w:rPr>
                <w:rFonts w:ascii="Times New Roman" w:hAnsi="Times New Roman" w:cs="Times New Roman"/>
                <w:color w:val="000000"/>
                <w:szCs w:val="21"/>
              </w:rPr>
              <w:t>,d</w:t>
            </w:r>
            <w:r w:rsidRPr="00AE51D2">
              <w:rPr>
                <w:rFonts w:ascii="Times New Roman" w:hAnsi="Times New Roman" w:cs="Times New Roman"/>
                <w:color w:val="000000"/>
                <w:szCs w:val="21"/>
                <w:vertAlign w:val="subscript"/>
              </w:rPr>
              <w:t>V</w:t>
            </w:r>
            <w:r w:rsidRPr="00AE51D2">
              <w:rPr>
                <w:rFonts w:ascii="Times New Roman" w:hAnsi="Times New Roman" w:cs="Times New Roman"/>
                <w:color w:val="000000"/>
                <w:szCs w:val="21"/>
              </w:rPr>
              <w:t>)=(0.5λ, 0.8λ)</w:t>
            </w:r>
          </w:p>
        </w:tc>
        <w:tc>
          <w:tcPr>
            <w:tcW w:w="1843"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(M,N)=(16,8) , (d</w:t>
            </w:r>
            <w:r w:rsidRPr="00AE51D2">
              <w:rPr>
                <w:rFonts w:ascii="Times New Roman" w:hAnsi="Times New Roman" w:cs="Times New Roman"/>
                <w:color w:val="000000"/>
                <w:szCs w:val="21"/>
                <w:vertAlign w:val="subscript"/>
              </w:rPr>
              <w:t>H</w:t>
            </w:r>
            <w:r w:rsidRPr="00AE51D2">
              <w:rPr>
                <w:rFonts w:ascii="Times New Roman" w:hAnsi="Times New Roman" w:cs="Times New Roman"/>
                <w:color w:val="000000"/>
                <w:szCs w:val="21"/>
              </w:rPr>
              <w:t>,d</w:t>
            </w:r>
            <w:r w:rsidRPr="00AE51D2">
              <w:rPr>
                <w:rFonts w:ascii="Times New Roman" w:hAnsi="Times New Roman" w:cs="Times New Roman"/>
                <w:color w:val="000000"/>
                <w:szCs w:val="21"/>
                <w:vertAlign w:val="subscript"/>
              </w:rPr>
              <w:t>V</w:t>
            </w:r>
            <w:r w:rsidRPr="00AE51D2">
              <w:rPr>
                <w:rFonts w:ascii="Times New Roman" w:hAnsi="Times New Roman" w:cs="Times New Roman"/>
                <w:color w:val="000000"/>
                <w:szCs w:val="21"/>
              </w:rPr>
              <w:t>)=(0.5λ, 0.8λ)</w:t>
            </w:r>
          </w:p>
        </w:tc>
        <w:tc>
          <w:tcPr>
            <w:tcW w:w="1843" w:type="dxa"/>
            <w:vAlign w:val="center"/>
          </w:tcPr>
          <w:p w:rsidR="00ED3EF7" w:rsidRPr="00AE51D2" w:rsidRDefault="00ED3EF7" w:rsidP="00ED3EF7">
            <w:pPr>
              <w:jc w:val="center"/>
              <w:rPr>
                <w:rFonts w:ascii="Times New Roman" w:hAnsi="Times New Roman" w:cs="Times New Roman"/>
                <w:color w:val="000000"/>
                <w:szCs w:val="21"/>
              </w:rPr>
            </w:pPr>
            <w:r w:rsidRPr="00AE51D2">
              <w:rPr>
                <w:rFonts w:ascii="Times New Roman" w:hAnsi="Times New Roman" w:cs="Times New Roman"/>
                <w:color w:val="000000"/>
                <w:szCs w:val="21"/>
              </w:rPr>
              <w:t>(M,N)=(8,4) , (d</w:t>
            </w:r>
            <w:r w:rsidRPr="00AE51D2">
              <w:rPr>
                <w:rFonts w:ascii="Times New Roman" w:hAnsi="Times New Roman" w:cs="Times New Roman"/>
                <w:color w:val="000000"/>
                <w:szCs w:val="21"/>
                <w:vertAlign w:val="subscript"/>
              </w:rPr>
              <w:t>H</w:t>
            </w:r>
            <w:r w:rsidRPr="00AE51D2">
              <w:rPr>
                <w:rFonts w:ascii="Times New Roman" w:hAnsi="Times New Roman" w:cs="Times New Roman"/>
                <w:color w:val="000000"/>
                <w:szCs w:val="21"/>
              </w:rPr>
              <w:t>,d</w:t>
            </w:r>
            <w:r w:rsidRPr="00AE51D2">
              <w:rPr>
                <w:rFonts w:ascii="Times New Roman" w:hAnsi="Times New Roman" w:cs="Times New Roman"/>
                <w:color w:val="000000"/>
                <w:szCs w:val="21"/>
                <w:vertAlign w:val="subscript"/>
              </w:rPr>
              <w:t>V</w:t>
            </w:r>
            <w:r w:rsidRPr="00AE51D2">
              <w:rPr>
                <w:rFonts w:ascii="Times New Roman" w:hAnsi="Times New Roman" w:cs="Times New Roman"/>
                <w:color w:val="000000"/>
                <w:szCs w:val="21"/>
              </w:rPr>
              <w:t>)=(0.5λ, 0.8λ)</w:t>
            </w:r>
          </w:p>
        </w:tc>
      </w:tr>
      <w:tr w:rsidR="003910B1" w:rsidRPr="00AE51D2" w:rsidTr="00E54FD3">
        <w:tc>
          <w:tcPr>
            <w:tcW w:w="704" w:type="dxa"/>
            <w:vMerge/>
            <w:vAlign w:val="center"/>
          </w:tcPr>
          <w:p w:rsidR="003910B1" w:rsidRPr="00AE51D2" w:rsidRDefault="003910B1" w:rsidP="00E54FD3">
            <w:pPr>
              <w:jc w:val="center"/>
              <w:rPr>
                <w:rFonts w:ascii="Times New Roman" w:hAnsi="Times New Roman" w:cs="Times New Roman"/>
                <w:color w:val="000000"/>
                <w:szCs w:val="21"/>
              </w:rPr>
            </w:pPr>
          </w:p>
        </w:tc>
        <w:tc>
          <w:tcPr>
            <w:tcW w:w="1985" w:type="dxa"/>
            <w:vAlign w:val="center"/>
          </w:tcPr>
          <w:p w:rsidR="003910B1" w:rsidRPr="00AE51D2" w:rsidRDefault="003910B1"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天线类型</w:t>
            </w:r>
          </w:p>
        </w:tc>
        <w:tc>
          <w:tcPr>
            <w:tcW w:w="1842" w:type="dxa"/>
            <w:vAlign w:val="center"/>
          </w:tcPr>
          <w:p w:rsidR="003910B1" w:rsidRPr="00AE51D2" w:rsidRDefault="003910B1"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三扇区天线</w:t>
            </w:r>
          </w:p>
        </w:tc>
        <w:tc>
          <w:tcPr>
            <w:tcW w:w="1843" w:type="dxa"/>
            <w:vAlign w:val="center"/>
          </w:tcPr>
          <w:p w:rsidR="003910B1" w:rsidRPr="00AE51D2" w:rsidRDefault="003910B1"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单扇区天线</w:t>
            </w:r>
          </w:p>
        </w:tc>
        <w:tc>
          <w:tcPr>
            <w:tcW w:w="1843" w:type="dxa"/>
            <w:vAlign w:val="center"/>
          </w:tcPr>
          <w:p w:rsidR="003910B1" w:rsidRPr="00AE51D2" w:rsidRDefault="003910B1"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单扇区天线</w:t>
            </w:r>
          </w:p>
        </w:tc>
      </w:tr>
      <w:tr w:rsidR="003910B1" w:rsidRPr="00AE51D2" w:rsidTr="00E54FD3">
        <w:tc>
          <w:tcPr>
            <w:tcW w:w="704" w:type="dxa"/>
            <w:vMerge/>
            <w:vAlign w:val="center"/>
          </w:tcPr>
          <w:p w:rsidR="003910B1" w:rsidRPr="00AE51D2" w:rsidRDefault="003910B1" w:rsidP="00E54FD3">
            <w:pPr>
              <w:jc w:val="center"/>
              <w:rPr>
                <w:rFonts w:ascii="Times New Roman" w:hAnsi="Times New Roman" w:cs="Times New Roman"/>
                <w:color w:val="000000"/>
                <w:szCs w:val="21"/>
              </w:rPr>
            </w:pPr>
          </w:p>
        </w:tc>
        <w:tc>
          <w:tcPr>
            <w:tcW w:w="1985" w:type="dxa"/>
            <w:vAlign w:val="center"/>
          </w:tcPr>
          <w:p w:rsidR="003910B1" w:rsidRPr="00AE51D2" w:rsidRDefault="003910B1"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天线视轴方向</w:t>
            </w:r>
          </w:p>
        </w:tc>
        <w:tc>
          <w:tcPr>
            <w:tcW w:w="1842" w:type="dxa"/>
            <w:vAlign w:val="center"/>
          </w:tcPr>
          <w:p w:rsidR="003910B1" w:rsidRPr="00AE51D2" w:rsidRDefault="003910B1" w:rsidP="00E54FD3">
            <w:pPr>
              <w:jc w:val="center"/>
              <w:rPr>
                <w:rFonts w:ascii="Times New Roman" w:hAnsi="Times New Roman" w:cs="Times New Roman"/>
                <w:color w:val="000000"/>
                <w:szCs w:val="21"/>
              </w:rPr>
            </w:pPr>
            <w:r w:rsidRPr="00AE51D2">
              <w:rPr>
                <w:rFonts w:ascii="Times New Roman" w:hAnsi="Times New Roman" w:cs="Times New Roman"/>
                <w:color w:val="000000"/>
                <w:position w:val="-6"/>
                <w:szCs w:val="21"/>
              </w:rPr>
              <w:object w:dxaOrig="1219" w:dyaOrig="279">
                <v:shape id="_x0000_i1200" type="#_x0000_t75" style="width:62.25pt;height:14.25pt" o:ole="">
                  <v:imagedata r:id="rId270" o:title=""/>
                </v:shape>
                <o:OLEObject Type="Embed" ProgID="Equation.DSMT4" ShapeID="_x0000_i1200" DrawAspect="Content" ObjectID="_1606490159" r:id="rId361"/>
              </w:object>
            </w:r>
          </w:p>
        </w:tc>
        <w:tc>
          <w:tcPr>
            <w:tcW w:w="1843" w:type="dxa"/>
            <w:vAlign w:val="center"/>
          </w:tcPr>
          <w:p w:rsidR="003910B1" w:rsidRPr="00AE51D2" w:rsidRDefault="003910B1"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指向微小区中心</w:t>
            </w:r>
          </w:p>
        </w:tc>
        <w:tc>
          <w:tcPr>
            <w:tcW w:w="1843" w:type="dxa"/>
            <w:vAlign w:val="center"/>
          </w:tcPr>
          <w:p w:rsidR="003910B1" w:rsidRPr="00AE51D2" w:rsidRDefault="003910B1"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垂直向下</w:t>
            </w:r>
          </w:p>
        </w:tc>
      </w:tr>
      <w:tr w:rsidR="008F5323" w:rsidRPr="00AE51D2" w:rsidTr="00E54FD3">
        <w:tc>
          <w:tcPr>
            <w:tcW w:w="704" w:type="dxa"/>
            <w:vMerge/>
            <w:vAlign w:val="center"/>
          </w:tcPr>
          <w:p w:rsidR="008F5323" w:rsidRPr="00AE51D2" w:rsidRDefault="008F5323" w:rsidP="00E54FD3">
            <w:pPr>
              <w:jc w:val="center"/>
              <w:rPr>
                <w:rFonts w:ascii="Times New Roman" w:hAnsi="Times New Roman" w:cs="Times New Roman"/>
                <w:color w:val="000000"/>
                <w:szCs w:val="21"/>
              </w:rPr>
            </w:pPr>
          </w:p>
        </w:tc>
        <w:tc>
          <w:tcPr>
            <w:tcW w:w="1985" w:type="dxa"/>
            <w:vAlign w:val="center"/>
          </w:tcPr>
          <w:p w:rsidR="008F5323" w:rsidRPr="00AE51D2" w:rsidRDefault="008F5323" w:rsidP="00E54FD3">
            <w:pPr>
              <w:jc w:val="center"/>
              <w:rPr>
                <w:rFonts w:ascii="Times New Roman" w:hAnsi="Times New Roman" w:cs="Times New Roman"/>
                <w:color w:val="000000"/>
                <w:szCs w:val="21"/>
              </w:rPr>
            </w:pPr>
            <w:r w:rsidRPr="00AE51D2">
              <w:rPr>
                <w:rFonts w:ascii="Times New Roman" w:hAnsi="Times New Roman" w:cs="Times New Roman"/>
                <w:position w:val="-12"/>
                <w:szCs w:val="21"/>
                <w:lang w:val="en-GB"/>
              </w:rPr>
              <w:object w:dxaOrig="540" w:dyaOrig="320">
                <v:shape id="_x0000_i1201" type="#_x0000_t75" style="width:27.75pt;height:15.75pt" o:ole="">
                  <v:imagedata r:id="rId131" o:title=""/>
                </v:shape>
                <o:OLEObject Type="Embed" ProgID="Equation.DSMT4" ShapeID="_x0000_i1201" DrawAspect="Content" ObjectID="_1606490160" r:id="rId362"/>
              </w:object>
            </w:r>
          </w:p>
        </w:tc>
        <w:tc>
          <w:tcPr>
            <w:tcW w:w="5528" w:type="dxa"/>
            <w:gridSpan w:val="3"/>
            <w:vAlign w:val="center"/>
          </w:tcPr>
          <w:p w:rsidR="008F5323" w:rsidRPr="00AE51D2" w:rsidRDefault="008F5323"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8dBi</w:t>
            </w:r>
          </w:p>
        </w:tc>
      </w:tr>
      <w:tr w:rsidR="003910B1" w:rsidRPr="00AE51D2" w:rsidTr="00E54FD3">
        <w:tblPrEx>
          <w:tblLook w:val="04A0" w:firstRow="1" w:lastRow="0" w:firstColumn="1" w:lastColumn="0" w:noHBand="0" w:noVBand="1"/>
        </w:tblPrEx>
        <w:tc>
          <w:tcPr>
            <w:tcW w:w="704" w:type="dxa"/>
            <w:vMerge w:val="restart"/>
            <w:vAlign w:val="center"/>
          </w:tcPr>
          <w:p w:rsidR="003910B1" w:rsidRPr="00AE51D2" w:rsidRDefault="003910B1"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用户参数</w:t>
            </w:r>
          </w:p>
        </w:tc>
        <w:tc>
          <w:tcPr>
            <w:tcW w:w="1985" w:type="dxa"/>
            <w:vAlign w:val="center"/>
          </w:tcPr>
          <w:p w:rsidR="003910B1" w:rsidRPr="00AE51D2" w:rsidRDefault="003910B1"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天线高度</w:t>
            </w:r>
          </w:p>
        </w:tc>
        <w:tc>
          <w:tcPr>
            <w:tcW w:w="1842" w:type="dxa"/>
            <w:vAlign w:val="center"/>
          </w:tcPr>
          <w:p w:rsidR="003910B1" w:rsidRPr="00AE51D2" w:rsidRDefault="003910B1"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根据</w:t>
            </w:r>
            <w:r w:rsidRPr="00AE51D2">
              <w:rPr>
                <w:rFonts w:ascii="Times New Roman" w:hAnsi="Times New Roman" w:cs="Times New Roman"/>
                <w:color w:val="000000"/>
                <w:szCs w:val="21"/>
              </w:rPr>
              <w:t xml:space="preserve"> TR 36.873</w:t>
            </w:r>
            <w:r w:rsidRPr="00AE51D2">
              <w:rPr>
                <w:rFonts w:ascii="Times New Roman" w:hAnsi="Times New Roman" w:cs="Times New Roman"/>
                <w:color w:val="000000"/>
                <w:szCs w:val="21"/>
              </w:rPr>
              <w:t>中</w:t>
            </w:r>
            <w:r w:rsidRPr="00AE51D2">
              <w:rPr>
                <w:rFonts w:ascii="Times New Roman" w:hAnsi="Times New Roman" w:cs="Times New Roman"/>
                <w:color w:val="000000"/>
                <w:szCs w:val="21"/>
              </w:rPr>
              <w:t>3D-UMa</w:t>
            </w:r>
            <w:r w:rsidRPr="00AE51D2">
              <w:rPr>
                <w:rFonts w:ascii="Times New Roman" w:hAnsi="Times New Roman" w:cs="Times New Roman"/>
                <w:color w:val="000000"/>
                <w:szCs w:val="21"/>
              </w:rPr>
              <w:t>模型</w:t>
            </w:r>
          </w:p>
        </w:tc>
        <w:tc>
          <w:tcPr>
            <w:tcW w:w="1843" w:type="dxa"/>
            <w:vAlign w:val="center"/>
          </w:tcPr>
          <w:p w:rsidR="003910B1" w:rsidRPr="00AE51D2" w:rsidRDefault="003910B1"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根据</w:t>
            </w:r>
            <w:r w:rsidRPr="00AE51D2">
              <w:rPr>
                <w:rFonts w:ascii="Times New Roman" w:hAnsi="Times New Roman" w:cs="Times New Roman"/>
                <w:color w:val="000000"/>
                <w:szCs w:val="21"/>
              </w:rPr>
              <w:t xml:space="preserve"> TR 36.873</w:t>
            </w:r>
            <w:r w:rsidRPr="00AE51D2">
              <w:rPr>
                <w:rFonts w:ascii="Times New Roman" w:hAnsi="Times New Roman" w:cs="Times New Roman"/>
                <w:color w:val="000000"/>
                <w:szCs w:val="21"/>
              </w:rPr>
              <w:t>中</w:t>
            </w:r>
            <w:r w:rsidRPr="00AE51D2">
              <w:rPr>
                <w:rFonts w:ascii="Times New Roman" w:hAnsi="Times New Roman" w:cs="Times New Roman"/>
                <w:color w:val="000000"/>
                <w:szCs w:val="21"/>
              </w:rPr>
              <w:t>3D-UMa</w:t>
            </w:r>
            <w:r w:rsidRPr="00AE51D2">
              <w:rPr>
                <w:rFonts w:ascii="Times New Roman" w:hAnsi="Times New Roman" w:cs="Times New Roman"/>
                <w:color w:val="000000"/>
                <w:szCs w:val="21"/>
              </w:rPr>
              <w:t>模型</w:t>
            </w:r>
          </w:p>
        </w:tc>
        <w:tc>
          <w:tcPr>
            <w:tcW w:w="1843" w:type="dxa"/>
            <w:vAlign w:val="center"/>
          </w:tcPr>
          <w:p w:rsidR="003910B1" w:rsidRPr="00AE51D2" w:rsidRDefault="003910B1"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1.5m</w:t>
            </w:r>
          </w:p>
        </w:tc>
      </w:tr>
      <w:tr w:rsidR="008F5323" w:rsidRPr="00AE51D2" w:rsidTr="00E54FD3">
        <w:tblPrEx>
          <w:tblLook w:val="04A0" w:firstRow="1" w:lastRow="0" w:firstColumn="1" w:lastColumn="0" w:noHBand="0" w:noVBand="1"/>
        </w:tblPrEx>
        <w:tc>
          <w:tcPr>
            <w:tcW w:w="704" w:type="dxa"/>
            <w:vMerge/>
            <w:vAlign w:val="center"/>
          </w:tcPr>
          <w:p w:rsidR="008F5323" w:rsidRPr="00AE51D2" w:rsidRDefault="008F5323" w:rsidP="00E54FD3">
            <w:pPr>
              <w:jc w:val="center"/>
              <w:rPr>
                <w:rFonts w:ascii="Times New Roman" w:hAnsi="Times New Roman" w:cs="Times New Roman"/>
                <w:color w:val="000000"/>
                <w:szCs w:val="21"/>
              </w:rPr>
            </w:pPr>
          </w:p>
        </w:tc>
        <w:tc>
          <w:tcPr>
            <w:tcW w:w="1985" w:type="dxa"/>
            <w:vAlign w:val="center"/>
          </w:tcPr>
          <w:p w:rsidR="008F5323" w:rsidRPr="00AE51D2" w:rsidRDefault="008F5323"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发射功率</w:t>
            </w:r>
          </w:p>
        </w:tc>
        <w:tc>
          <w:tcPr>
            <w:tcW w:w="5528" w:type="dxa"/>
            <w:gridSpan w:val="3"/>
            <w:vAlign w:val="center"/>
          </w:tcPr>
          <w:p w:rsidR="008F5323" w:rsidRPr="00AE51D2" w:rsidRDefault="008F5323"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23dBm</w:t>
            </w:r>
          </w:p>
        </w:tc>
      </w:tr>
      <w:tr w:rsidR="008F5323" w:rsidRPr="00AE51D2" w:rsidTr="00E54FD3">
        <w:tblPrEx>
          <w:tblLook w:val="04A0" w:firstRow="1" w:lastRow="0" w:firstColumn="1" w:lastColumn="0" w:noHBand="0" w:noVBand="1"/>
        </w:tblPrEx>
        <w:tc>
          <w:tcPr>
            <w:tcW w:w="704" w:type="dxa"/>
            <w:vMerge/>
            <w:vAlign w:val="center"/>
          </w:tcPr>
          <w:p w:rsidR="008F5323" w:rsidRPr="00AE51D2" w:rsidRDefault="008F5323" w:rsidP="00E54FD3">
            <w:pPr>
              <w:jc w:val="center"/>
              <w:rPr>
                <w:rFonts w:ascii="Times New Roman" w:hAnsi="Times New Roman" w:cs="Times New Roman"/>
                <w:color w:val="000000"/>
                <w:szCs w:val="21"/>
              </w:rPr>
            </w:pPr>
          </w:p>
        </w:tc>
        <w:tc>
          <w:tcPr>
            <w:tcW w:w="1985" w:type="dxa"/>
            <w:vAlign w:val="center"/>
          </w:tcPr>
          <w:p w:rsidR="008F5323" w:rsidRPr="00AE51D2" w:rsidRDefault="008F5323"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天线配置</w:t>
            </w:r>
          </w:p>
        </w:tc>
        <w:tc>
          <w:tcPr>
            <w:tcW w:w="5528" w:type="dxa"/>
            <w:gridSpan w:val="3"/>
            <w:vAlign w:val="center"/>
          </w:tcPr>
          <w:p w:rsidR="008F5323" w:rsidRPr="00AE51D2" w:rsidRDefault="008F5323"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(M,N)=(2,2) , (d</w:t>
            </w:r>
            <w:r w:rsidRPr="00AE51D2">
              <w:rPr>
                <w:rFonts w:ascii="Times New Roman" w:hAnsi="Times New Roman" w:cs="Times New Roman"/>
                <w:color w:val="000000"/>
                <w:szCs w:val="21"/>
                <w:vertAlign w:val="subscript"/>
              </w:rPr>
              <w:t>H</w:t>
            </w:r>
            <w:r w:rsidRPr="00AE51D2">
              <w:rPr>
                <w:rFonts w:ascii="Times New Roman" w:hAnsi="Times New Roman" w:cs="Times New Roman"/>
                <w:color w:val="000000"/>
                <w:szCs w:val="21"/>
              </w:rPr>
              <w:t>,d</w:t>
            </w:r>
            <w:r w:rsidRPr="00AE51D2">
              <w:rPr>
                <w:rFonts w:ascii="Times New Roman" w:hAnsi="Times New Roman" w:cs="Times New Roman"/>
                <w:color w:val="000000"/>
                <w:szCs w:val="21"/>
                <w:vertAlign w:val="subscript"/>
              </w:rPr>
              <w:t>V</w:t>
            </w:r>
            <w:r w:rsidRPr="00AE51D2">
              <w:rPr>
                <w:rFonts w:ascii="Times New Roman" w:hAnsi="Times New Roman" w:cs="Times New Roman"/>
                <w:color w:val="000000"/>
                <w:szCs w:val="21"/>
              </w:rPr>
              <w:t>)=(0.5λ, 0.5λ)</w:t>
            </w:r>
          </w:p>
        </w:tc>
      </w:tr>
      <w:tr w:rsidR="008F5323" w:rsidRPr="00AE51D2" w:rsidTr="00E54FD3">
        <w:tblPrEx>
          <w:tblLook w:val="04A0" w:firstRow="1" w:lastRow="0" w:firstColumn="1" w:lastColumn="0" w:noHBand="0" w:noVBand="1"/>
        </w:tblPrEx>
        <w:tc>
          <w:tcPr>
            <w:tcW w:w="704" w:type="dxa"/>
            <w:vMerge/>
            <w:vAlign w:val="center"/>
          </w:tcPr>
          <w:p w:rsidR="008F5323" w:rsidRPr="00AE51D2" w:rsidRDefault="008F5323" w:rsidP="00E54FD3">
            <w:pPr>
              <w:jc w:val="center"/>
              <w:rPr>
                <w:rFonts w:ascii="Times New Roman" w:hAnsi="Times New Roman" w:cs="Times New Roman"/>
                <w:color w:val="000000"/>
                <w:szCs w:val="21"/>
              </w:rPr>
            </w:pPr>
          </w:p>
        </w:tc>
        <w:tc>
          <w:tcPr>
            <w:tcW w:w="1985" w:type="dxa"/>
            <w:vAlign w:val="center"/>
          </w:tcPr>
          <w:p w:rsidR="008F5323" w:rsidRPr="00AE51D2" w:rsidRDefault="008F5323"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天线类型</w:t>
            </w:r>
          </w:p>
        </w:tc>
        <w:tc>
          <w:tcPr>
            <w:tcW w:w="5528" w:type="dxa"/>
            <w:gridSpan w:val="3"/>
            <w:vAlign w:val="center"/>
          </w:tcPr>
          <w:p w:rsidR="008F5323" w:rsidRPr="00AE51D2" w:rsidRDefault="00203A9F"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非</w:t>
            </w:r>
            <w:r w:rsidR="008F5323" w:rsidRPr="00AE51D2">
              <w:rPr>
                <w:rFonts w:ascii="Times New Roman" w:hAnsi="Times New Roman" w:cs="Times New Roman"/>
                <w:color w:val="000000"/>
                <w:szCs w:val="21"/>
              </w:rPr>
              <w:t>全向天线</w:t>
            </w:r>
          </w:p>
        </w:tc>
      </w:tr>
      <w:tr w:rsidR="008F5323" w:rsidRPr="00AE51D2" w:rsidTr="00E54FD3">
        <w:tblPrEx>
          <w:tblLook w:val="04A0" w:firstRow="1" w:lastRow="0" w:firstColumn="1" w:lastColumn="0" w:noHBand="0" w:noVBand="1"/>
        </w:tblPrEx>
        <w:tc>
          <w:tcPr>
            <w:tcW w:w="704" w:type="dxa"/>
            <w:vMerge/>
            <w:vAlign w:val="center"/>
          </w:tcPr>
          <w:p w:rsidR="008F5323" w:rsidRPr="00AE51D2" w:rsidRDefault="008F5323" w:rsidP="00E54FD3">
            <w:pPr>
              <w:jc w:val="center"/>
              <w:rPr>
                <w:rFonts w:ascii="Times New Roman" w:hAnsi="Times New Roman" w:cs="Times New Roman"/>
                <w:color w:val="000000"/>
                <w:szCs w:val="21"/>
              </w:rPr>
            </w:pPr>
          </w:p>
        </w:tc>
        <w:tc>
          <w:tcPr>
            <w:tcW w:w="1985" w:type="dxa"/>
            <w:vAlign w:val="center"/>
          </w:tcPr>
          <w:p w:rsidR="008F5323" w:rsidRPr="00AE51D2" w:rsidRDefault="008F5323" w:rsidP="00E54FD3">
            <w:pPr>
              <w:jc w:val="center"/>
              <w:rPr>
                <w:rFonts w:ascii="Times New Roman" w:hAnsi="Times New Roman" w:cs="Times New Roman"/>
                <w:color w:val="000000"/>
                <w:szCs w:val="21"/>
              </w:rPr>
            </w:pPr>
            <w:r w:rsidRPr="00AE51D2">
              <w:rPr>
                <w:rFonts w:ascii="Times New Roman" w:hAnsi="Times New Roman" w:cs="Times New Roman"/>
                <w:position w:val="-12"/>
                <w:szCs w:val="21"/>
                <w:lang w:val="en-GB"/>
              </w:rPr>
              <w:object w:dxaOrig="540" w:dyaOrig="320">
                <v:shape id="_x0000_i1202" type="#_x0000_t75" style="width:27.75pt;height:15.75pt" o:ole="">
                  <v:imagedata r:id="rId131" o:title=""/>
                </v:shape>
                <o:OLEObject Type="Embed" ProgID="Equation.DSMT4" ShapeID="_x0000_i1202" DrawAspect="Content" ObjectID="_1606490161" r:id="rId363"/>
              </w:object>
            </w:r>
          </w:p>
        </w:tc>
        <w:tc>
          <w:tcPr>
            <w:tcW w:w="5528" w:type="dxa"/>
            <w:gridSpan w:val="3"/>
            <w:vAlign w:val="center"/>
          </w:tcPr>
          <w:p w:rsidR="008F5323" w:rsidRPr="00AE51D2" w:rsidRDefault="00203A9F"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5</w:t>
            </w:r>
            <w:r w:rsidR="008F5323" w:rsidRPr="00AE51D2">
              <w:rPr>
                <w:rFonts w:ascii="Times New Roman" w:hAnsi="Times New Roman" w:cs="Times New Roman"/>
                <w:color w:val="000000"/>
                <w:szCs w:val="21"/>
              </w:rPr>
              <w:t>dBi</w:t>
            </w:r>
          </w:p>
        </w:tc>
      </w:tr>
      <w:tr w:rsidR="00203A9F" w:rsidRPr="00AE51D2" w:rsidTr="00E54FD3">
        <w:tblPrEx>
          <w:tblLook w:val="04A0" w:firstRow="1" w:lastRow="0" w:firstColumn="1" w:lastColumn="0" w:noHBand="0" w:noVBand="1"/>
        </w:tblPrEx>
        <w:tc>
          <w:tcPr>
            <w:tcW w:w="704" w:type="dxa"/>
            <w:vMerge/>
            <w:vAlign w:val="center"/>
          </w:tcPr>
          <w:p w:rsidR="00203A9F" w:rsidRPr="00AE51D2" w:rsidRDefault="00203A9F" w:rsidP="00E54FD3">
            <w:pPr>
              <w:jc w:val="center"/>
              <w:rPr>
                <w:rFonts w:ascii="Times New Roman" w:hAnsi="Times New Roman" w:cs="Times New Roman"/>
                <w:color w:val="000000"/>
                <w:szCs w:val="21"/>
              </w:rPr>
            </w:pPr>
          </w:p>
        </w:tc>
        <w:tc>
          <w:tcPr>
            <w:tcW w:w="1985" w:type="dxa"/>
            <w:vAlign w:val="center"/>
          </w:tcPr>
          <w:p w:rsidR="00203A9F" w:rsidRPr="00AE51D2" w:rsidRDefault="00203A9F"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用户分布</w:t>
            </w:r>
          </w:p>
        </w:tc>
        <w:tc>
          <w:tcPr>
            <w:tcW w:w="1842" w:type="dxa"/>
            <w:vAlign w:val="center"/>
          </w:tcPr>
          <w:p w:rsidR="00203A9F" w:rsidRPr="00AE51D2" w:rsidRDefault="00203A9F"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 xml:space="preserve">80% </w:t>
            </w:r>
            <w:r w:rsidRPr="00AE51D2">
              <w:rPr>
                <w:rFonts w:ascii="Times New Roman" w:hAnsi="Times New Roman" w:cs="Times New Roman"/>
                <w:color w:val="000000"/>
                <w:szCs w:val="21"/>
              </w:rPr>
              <w:t>室内</w:t>
            </w:r>
            <w:r w:rsidRPr="00AE51D2">
              <w:rPr>
                <w:rFonts w:ascii="Times New Roman" w:hAnsi="Times New Roman" w:cs="Times New Roman"/>
                <w:color w:val="000000"/>
                <w:szCs w:val="21"/>
              </w:rPr>
              <w:t xml:space="preserve">, 20% </w:t>
            </w:r>
            <w:r w:rsidRPr="00AE51D2">
              <w:rPr>
                <w:rFonts w:ascii="Times New Roman" w:hAnsi="Times New Roman" w:cs="Times New Roman"/>
                <w:color w:val="000000"/>
                <w:szCs w:val="21"/>
              </w:rPr>
              <w:t>室外</w:t>
            </w:r>
          </w:p>
        </w:tc>
        <w:tc>
          <w:tcPr>
            <w:tcW w:w="1843" w:type="dxa"/>
            <w:vAlign w:val="center"/>
          </w:tcPr>
          <w:p w:rsidR="00203A9F" w:rsidRPr="00AE51D2" w:rsidRDefault="00203A9F"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 xml:space="preserve">80% </w:t>
            </w:r>
            <w:r w:rsidRPr="00AE51D2">
              <w:rPr>
                <w:rFonts w:ascii="Times New Roman" w:hAnsi="Times New Roman" w:cs="Times New Roman"/>
                <w:color w:val="000000"/>
                <w:szCs w:val="21"/>
              </w:rPr>
              <w:t>室内</w:t>
            </w:r>
            <w:r w:rsidRPr="00AE51D2">
              <w:rPr>
                <w:rFonts w:ascii="Times New Roman" w:hAnsi="Times New Roman" w:cs="Times New Roman"/>
                <w:color w:val="000000"/>
                <w:szCs w:val="21"/>
              </w:rPr>
              <w:t xml:space="preserve">, 20% </w:t>
            </w:r>
            <w:r w:rsidRPr="00AE51D2">
              <w:rPr>
                <w:rFonts w:ascii="Times New Roman" w:hAnsi="Times New Roman" w:cs="Times New Roman"/>
                <w:color w:val="000000"/>
                <w:szCs w:val="21"/>
              </w:rPr>
              <w:t>室外</w:t>
            </w:r>
          </w:p>
        </w:tc>
        <w:tc>
          <w:tcPr>
            <w:tcW w:w="1843" w:type="dxa"/>
            <w:vAlign w:val="center"/>
          </w:tcPr>
          <w:p w:rsidR="00203A9F" w:rsidRPr="00AE51D2" w:rsidRDefault="00203A9F"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室内</w:t>
            </w:r>
          </w:p>
        </w:tc>
      </w:tr>
      <w:tr w:rsidR="008F5323" w:rsidRPr="00AE51D2" w:rsidTr="00E54FD3">
        <w:tblPrEx>
          <w:tblLook w:val="04A0" w:firstRow="1" w:lastRow="0" w:firstColumn="1" w:lastColumn="0" w:noHBand="0" w:noVBand="1"/>
        </w:tblPrEx>
        <w:tc>
          <w:tcPr>
            <w:tcW w:w="704" w:type="dxa"/>
            <w:vMerge/>
            <w:vAlign w:val="center"/>
          </w:tcPr>
          <w:p w:rsidR="008F5323" w:rsidRPr="00AE51D2" w:rsidRDefault="008F5323" w:rsidP="00E54FD3">
            <w:pPr>
              <w:jc w:val="center"/>
              <w:rPr>
                <w:rFonts w:ascii="Times New Roman" w:hAnsi="Times New Roman" w:cs="Times New Roman"/>
                <w:color w:val="000000"/>
                <w:szCs w:val="21"/>
              </w:rPr>
            </w:pPr>
          </w:p>
        </w:tc>
        <w:tc>
          <w:tcPr>
            <w:tcW w:w="1985" w:type="dxa"/>
            <w:vAlign w:val="center"/>
          </w:tcPr>
          <w:p w:rsidR="008F5323" w:rsidRPr="00AE51D2" w:rsidRDefault="008F5323"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下行用户数</w:t>
            </w:r>
          </w:p>
        </w:tc>
        <w:tc>
          <w:tcPr>
            <w:tcW w:w="5528" w:type="dxa"/>
            <w:gridSpan w:val="3"/>
            <w:vAlign w:val="center"/>
          </w:tcPr>
          <w:p w:rsidR="008F5323" w:rsidRPr="00AE51D2" w:rsidRDefault="008F5323"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1</w:t>
            </w:r>
          </w:p>
        </w:tc>
      </w:tr>
      <w:tr w:rsidR="008F5323" w:rsidRPr="00AE51D2" w:rsidTr="00E54FD3">
        <w:tblPrEx>
          <w:tblLook w:val="04A0" w:firstRow="1" w:lastRow="0" w:firstColumn="1" w:lastColumn="0" w:noHBand="0" w:noVBand="1"/>
        </w:tblPrEx>
        <w:tc>
          <w:tcPr>
            <w:tcW w:w="704" w:type="dxa"/>
            <w:vMerge/>
            <w:vAlign w:val="center"/>
          </w:tcPr>
          <w:p w:rsidR="008F5323" w:rsidRPr="00AE51D2" w:rsidRDefault="008F5323" w:rsidP="00E54FD3">
            <w:pPr>
              <w:jc w:val="center"/>
              <w:rPr>
                <w:rFonts w:ascii="Times New Roman" w:hAnsi="Times New Roman" w:cs="Times New Roman"/>
                <w:color w:val="000000"/>
                <w:szCs w:val="21"/>
              </w:rPr>
            </w:pPr>
          </w:p>
        </w:tc>
        <w:tc>
          <w:tcPr>
            <w:tcW w:w="1985" w:type="dxa"/>
            <w:vAlign w:val="center"/>
          </w:tcPr>
          <w:p w:rsidR="008F5323" w:rsidRPr="00AE51D2" w:rsidRDefault="008F5323"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上行用户数</w:t>
            </w:r>
          </w:p>
        </w:tc>
        <w:tc>
          <w:tcPr>
            <w:tcW w:w="5528" w:type="dxa"/>
            <w:gridSpan w:val="3"/>
            <w:vAlign w:val="center"/>
          </w:tcPr>
          <w:p w:rsidR="008F5323" w:rsidRPr="00AE51D2" w:rsidRDefault="008F5323" w:rsidP="00203A9F">
            <w:pPr>
              <w:jc w:val="center"/>
              <w:rPr>
                <w:rFonts w:ascii="Times New Roman" w:hAnsi="Times New Roman" w:cs="Times New Roman"/>
                <w:color w:val="000000"/>
                <w:szCs w:val="21"/>
              </w:rPr>
            </w:pPr>
            <w:r w:rsidRPr="00AE51D2">
              <w:rPr>
                <w:rFonts w:ascii="Times New Roman" w:hAnsi="Times New Roman" w:cs="Times New Roman"/>
                <w:color w:val="000000"/>
                <w:szCs w:val="21"/>
              </w:rPr>
              <w:t>1</w:t>
            </w:r>
          </w:p>
        </w:tc>
      </w:tr>
    </w:tbl>
    <w:p w:rsidR="008F5323" w:rsidRPr="00AE51D2" w:rsidRDefault="000204D7" w:rsidP="00BA7074">
      <w:pPr>
        <w:rPr>
          <w:rFonts w:ascii="Times New Roman" w:hAnsi="Times New Roman" w:cs="Times New Roman"/>
        </w:rPr>
      </w:pPr>
      <w:r w:rsidRPr="00AE51D2">
        <w:rPr>
          <w:rFonts w:ascii="Times New Roman" w:hAnsi="Times New Roman" w:cs="Times New Roman"/>
        </w:rPr>
        <w:t xml:space="preserve">4.3.2  </w:t>
      </w:r>
      <w:r w:rsidRPr="00AE51D2">
        <w:rPr>
          <w:rFonts w:ascii="Times New Roman" w:hAnsi="Times New Roman" w:cs="Times New Roman"/>
        </w:rPr>
        <w:t>仿真结果分析</w:t>
      </w:r>
    </w:p>
    <w:p w:rsidR="000204D7" w:rsidRPr="00AE51D2" w:rsidRDefault="000204D7" w:rsidP="000204D7">
      <w:pPr>
        <w:ind w:firstLine="420"/>
        <w:rPr>
          <w:rFonts w:ascii="Times New Roman" w:hAnsi="Times New Roman" w:cs="Times New Roman"/>
        </w:rPr>
      </w:pPr>
      <w:r w:rsidRPr="00AE51D2">
        <w:rPr>
          <w:rFonts w:ascii="Times New Roman" w:hAnsi="Times New Roman" w:cs="Times New Roman"/>
        </w:rPr>
        <w:t>（</w:t>
      </w:r>
      <w:r w:rsidRPr="00AE51D2">
        <w:rPr>
          <w:rFonts w:ascii="Times New Roman" w:hAnsi="Times New Roman" w:cs="Times New Roman"/>
        </w:rPr>
        <w:t>1</w:t>
      </w:r>
      <w:r w:rsidRPr="00AE51D2">
        <w:rPr>
          <w:rFonts w:ascii="Times New Roman" w:hAnsi="Times New Roman" w:cs="Times New Roman"/>
        </w:rPr>
        <w:t>）不同场景下共存仿真结果</w:t>
      </w:r>
      <w:r w:rsidR="00927D00" w:rsidRPr="00AE51D2">
        <w:rPr>
          <w:rFonts w:ascii="Times New Roman" w:hAnsi="Times New Roman" w:cs="Times New Roman"/>
        </w:rPr>
        <w:t>与分析</w:t>
      </w:r>
    </w:p>
    <w:p w:rsidR="000204D7" w:rsidRPr="00AE51D2" w:rsidRDefault="000204D7" w:rsidP="000204D7">
      <w:pPr>
        <w:pStyle w:val="a4"/>
        <w:numPr>
          <w:ilvl w:val="0"/>
          <w:numId w:val="3"/>
        </w:numPr>
        <w:ind w:firstLineChars="0"/>
        <w:rPr>
          <w:rFonts w:ascii="Times New Roman" w:hAnsi="Times New Roman" w:cs="Times New Roman"/>
        </w:rPr>
      </w:pPr>
      <w:r w:rsidRPr="00AE51D2">
        <w:rPr>
          <w:rFonts w:ascii="Times New Roman" w:hAnsi="Times New Roman" w:cs="Times New Roman"/>
        </w:rPr>
        <w:t>城市宏小区</w:t>
      </w:r>
    </w:p>
    <w:p w:rsidR="008A5C17" w:rsidRPr="00AE51D2" w:rsidRDefault="008A5C17" w:rsidP="00D52E26">
      <w:pPr>
        <w:ind w:firstLine="420"/>
        <w:rPr>
          <w:rFonts w:ascii="Times New Roman" w:hAnsi="Times New Roman" w:cs="Times New Roman"/>
        </w:rPr>
      </w:pPr>
      <w:r w:rsidRPr="00AE51D2">
        <w:rPr>
          <w:rFonts w:ascii="Times New Roman" w:hAnsi="Times New Roman" w:cs="Times New Roman"/>
        </w:rPr>
        <w:t>城市宏小区在不同天线配置下的共存仿真结果如图</w:t>
      </w:r>
      <w:r w:rsidRPr="00AE51D2">
        <w:rPr>
          <w:rFonts w:ascii="Times New Roman" w:hAnsi="Times New Roman" w:cs="Times New Roman"/>
        </w:rPr>
        <w:t>X</w:t>
      </w:r>
      <w:r w:rsidRPr="00AE51D2">
        <w:rPr>
          <w:rFonts w:ascii="Times New Roman" w:hAnsi="Times New Roman" w:cs="Times New Roman"/>
        </w:rPr>
        <w:t>所示。</w:t>
      </w:r>
      <w:r w:rsidR="00BA07AD" w:rsidRPr="00AE51D2">
        <w:rPr>
          <w:rFonts w:ascii="Times New Roman" w:hAnsi="Times New Roman" w:cs="Times New Roman"/>
        </w:rPr>
        <w:t>图（</w:t>
      </w:r>
      <w:r w:rsidR="00BA07AD" w:rsidRPr="00AE51D2">
        <w:rPr>
          <w:rFonts w:ascii="Times New Roman" w:hAnsi="Times New Roman" w:cs="Times New Roman"/>
        </w:rPr>
        <w:t>a</w:t>
      </w:r>
      <w:r w:rsidR="00BA07AD" w:rsidRPr="00AE51D2">
        <w:rPr>
          <w:rFonts w:ascii="Times New Roman" w:hAnsi="Times New Roman" w:cs="Times New Roman"/>
        </w:rPr>
        <w:t>）是下行时系统平均吞吐量，可以看到随着天线阵子数目的增多，曲线与基准线的交点对应</w:t>
      </w:r>
      <w:r w:rsidR="00BA07AD" w:rsidRPr="00AE51D2">
        <w:rPr>
          <w:rFonts w:ascii="Times New Roman" w:hAnsi="Times New Roman" w:cs="Times New Roman"/>
        </w:rPr>
        <w:t>X</w:t>
      </w:r>
      <w:r w:rsidR="00BA07AD" w:rsidRPr="00AE51D2">
        <w:rPr>
          <w:rFonts w:ascii="Times New Roman" w:hAnsi="Times New Roman" w:cs="Times New Roman"/>
        </w:rPr>
        <w:t>轴的值越来越小。这意味着随着天线阵子数目的增多，邻频干扰逐渐降低，所需要的</w:t>
      </w:r>
      <w:r w:rsidR="00BA07AD" w:rsidRPr="00AE51D2">
        <w:rPr>
          <w:rFonts w:ascii="Times New Roman" w:hAnsi="Times New Roman" w:cs="Times New Roman"/>
        </w:rPr>
        <w:t>ACIR</w:t>
      </w:r>
      <w:r w:rsidR="00BA07AD" w:rsidRPr="00AE51D2">
        <w:rPr>
          <w:rFonts w:ascii="Times New Roman" w:hAnsi="Times New Roman" w:cs="Times New Roman"/>
        </w:rPr>
        <w:t>隔离度也随之降低。同时，我们可以看到不同天线配置在相同</w:t>
      </w:r>
      <w:r w:rsidR="00BA07AD" w:rsidRPr="00AE51D2">
        <w:rPr>
          <w:rFonts w:ascii="Times New Roman" w:hAnsi="Times New Roman" w:cs="Times New Roman"/>
        </w:rPr>
        <w:t>ACIR</w:t>
      </w:r>
      <w:r w:rsidR="00BA07AD" w:rsidRPr="00AE51D2">
        <w:rPr>
          <w:rFonts w:ascii="Times New Roman" w:hAnsi="Times New Roman" w:cs="Times New Roman"/>
        </w:rPr>
        <w:t>隔离度的情况下，</w:t>
      </w:r>
      <w:r w:rsidR="00D52E26" w:rsidRPr="00AE51D2">
        <w:rPr>
          <w:rFonts w:ascii="Times New Roman" w:hAnsi="Times New Roman" w:cs="Times New Roman"/>
        </w:rPr>
        <w:t>带来的吞吐量损失并不一样。总体来说存在波束赋形比不使用波束赋形的吞吐量损失少，天线阵子数目多的比</w:t>
      </w:r>
      <w:r w:rsidR="00D52E26" w:rsidRPr="00AE51D2">
        <w:rPr>
          <w:rFonts w:ascii="Times New Roman" w:hAnsi="Times New Roman" w:cs="Times New Roman"/>
        </w:rPr>
        <w:t xml:space="preserve"> </w:t>
      </w:r>
      <w:r w:rsidR="00D52E26" w:rsidRPr="00AE51D2">
        <w:rPr>
          <w:rFonts w:ascii="Times New Roman" w:hAnsi="Times New Roman" w:cs="Times New Roman"/>
        </w:rPr>
        <w:t>天线阵子数目少的吞吐量损失少，在</w:t>
      </w:r>
      <w:r w:rsidR="00D52E26" w:rsidRPr="00AE51D2">
        <w:rPr>
          <w:rFonts w:ascii="Times New Roman" w:hAnsi="Times New Roman" w:cs="Times New Roman"/>
        </w:rPr>
        <w:t>ACIR</w:t>
      </w:r>
      <w:r w:rsidR="00D52E26" w:rsidRPr="00AE51D2">
        <w:rPr>
          <w:rFonts w:ascii="Times New Roman" w:hAnsi="Times New Roman" w:cs="Times New Roman"/>
        </w:rPr>
        <w:t>为</w:t>
      </w:r>
      <w:r w:rsidR="00D52E26" w:rsidRPr="00AE51D2">
        <w:rPr>
          <w:rFonts w:ascii="Times New Roman" w:hAnsi="Times New Roman" w:cs="Times New Roman"/>
        </w:rPr>
        <w:t>5dB</w:t>
      </w:r>
      <w:r w:rsidR="00D52E26" w:rsidRPr="00AE51D2">
        <w:rPr>
          <w:rFonts w:ascii="Times New Roman" w:hAnsi="Times New Roman" w:cs="Times New Roman"/>
        </w:rPr>
        <w:t>时效果尤为明显。这也印证了波束赋形技术能够降低被干扰用户接收干扰信号强度。图（</w:t>
      </w:r>
      <w:r w:rsidR="00D52E26" w:rsidRPr="00AE51D2">
        <w:rPr>
          <w:rFonts w:ascii="Times New Roman" w:hAnsi="Times New Roman" w:cs="Times New Roman"/>
        </w:rPr>
        <w:t>b~d</w:t>
      </w:r>
      <w:r w:rsidR="00D52E26" w:rsidRPr="00AE51D2">
        <w:rPr>
          <w:rFonts w:ascii="Times New Roman" w:hAnsi="Times New Roman" w:cs="Times New Roman"/>
        </w:rPr>
        <w:t>）可以得到类似的结论。比较下行与上行的吞吐量损失结果，我们可以看到下行的吞吐量损失比上行吞吐量损失大而且所需要的</w:t>
      </w:r>
      <w:r w:rsidR="00D52E26" w:rsidRPr="00AE51D2">
        <w:rPr>
          <w:rFonts w:ascii="Times New Roman" w:hAnsi="Times New Roman" w:cs="Times New Roman"/>
        </w:rPr>
        <w:lastRenderedPageBreak/>
        <w:t>ACIR</w:t>
      </w:r>
      <w:r w:rsidR="00D52E26" w:rsidRPr="00AE51D2">
        <w:rPr>
          <w:rFonts w:ascii="Times New Roman" w:hAnsi="Times New Roman" w:cs="Times New Roman"/>
        </w:rPr>
        <w:t>隔离度也大。这主要是因为下行没使用功率控制而上行使用了功率控制。因此功率控制技术也能明显降低邻频干扰和发射机接收机的性能要求。另外，可以看出，边缘用户受邻频干扰相比小区中心用户受到的干扰要大。</w:t>
      </w:r>
      <w:r w:rsidR="00AC1104" w:rsidRPr="00AE51D2">
        <w:rPr>
          <w:rFonts w:ascii="Times New Roman" w:hAnsi="Times New Roman" w:cs="Times New Roman"/>
        </w:rPr>
        <w:t>体现在相同</w:t>
      </w:r>
      <w:r w:rsidR="00AC1104" w:rsidRPr="00AE51D2">
        <w:rPr>
          <w:rFonts w:ascii="Times New Roman" w:hAnsi="Times New Roman" w:cs="Times New Roman"/>
        </w:rPr>
        <w:t>ACIR</w:t>
      </w:r>
      <w:r w:rsidR="00AC1104" w:rsidRPr="00AE51D2">
        <w:rPr>
          <w:rFonts w:ascii="Times New Roman" w:hAnsi="Times New Roman" w:cs="Times New Roman"/>
        </w:rPr>
        <w:t>隔离度的情况下，边缘用户吞吐量损失要远大于系统平均吞吐量损失。</w:t>
      </w:r>
      <w:r w:rsidR="00AC1104" w:rsidRPr="00AE51D2">
        <w:rPr>
          <w:rFonts w:ascii="Times New Roman" w:hAnsi="Times New Roman" w:cs="Times New Roman"/>
        </w:rPr>
        <w:t>3.3.1</w:t>
      </w:r>
      <w:r w:rsidR="00AC1104" w:rsidRPr="00AE51D2">
        <w:rPr>
          <w:rFonts w:ascii="Times New Roman" w:hAnsi="Times New Roman" w:cs="Times New Roman"/>
        </w:rPr>
        <w:t>中的评估准则规定，</w:t>
      </w:r>
      <w:r w:rsidR="00AC1104" w:rsidRPr="00AE51D2">
        <w:rPr>
          <w:rFonts w:ascii="Times New Roman" w:hAnsi="Times New Roman" w:cs="Times New Roman"/>
        </w:rPr>
        <w:t>SINR</w:t>
      </w:r>
      <w:r w:rsidR="00AC1104" w:rsidRPr="00AE51D2">
        <w:rPr>
          <w:rFonts w:ascii="Times New Roman" w:hAnsi="Times New Roman" w:cs="Times New Roman"/>
        </w:rPr>
        <w:t>小于</w:t>
      </w:r>
      <w:r w:rsidR="00AC1104" w:rsidRPr="00AE51D2">
        <w:rPr>
          <w:rFonts w:ascii="Times New Roman" w:hAnsi="Times New Roman" w:cs="Times New Roman"/>
        </w:rPr>
        <w:t>-10dB</w:t>
      </w:r>
      <w:r w:rsidR="00AC1104" w:rsidRPr="00AE51D2">
        <w:rPr>
          <w:rFonts w:ascii="Times New Roman" w:hAnsi="Times New Roman" w:cs="Times New Roman"/>
        </w:rPr>
        <w:t>时，吞吐量映射为</w:t>
      </w:r>
      <w:r w:rsidR="00AC1104" w:rsidRPr="00AE51D2">
        <w:rPr>
          <w:rFonts w:ascii="Times New Roman" w:hAnsi="Times New Roman" w:cs="Times New Roman"/>
        </w:rPr>
        <w:t>0</w:t>
      </w:r>
      <w:r w:rsidR="00AC1104" w:rsidRPr="00AE51D2">
        <w:rPr>
          <w:rFonts w:ascii="Times New Roman" w:hAnsi="Times New Roman" w:cs="Times New Roman"/>
        </w:rPr>
        <w:t>，这些用户处于无法通信状态。对于上行边缘用户来说，不使用波束赋形或者仅在基站端使用</w:t>
      </w:r>
      <w:r w:rsidR="00AC1104" w:rsidRPr="00AE51D2">
        <w:rPr>
          <w:rFonts w:ascii="Times New Roman" w:hAnsi="Times New Roman" w:cs="Times New Roman"/>
        </w:rPr>
        <w:t>2x2</w:t>
      </w:r>
      <w:r w:rsidR="00AC1104" w:rsidRPr="00AE51D2">
        <w:rPr>
          <w:rFonts w:ascii="Times New Roman" w:hAnsi="Times New Roman" w:cs="Times New Roman"/>
        </w:rPr>
        <w:t>的天线阵子配置时</w:t>
      </w:r>
      <w:r w:rsidR="007E4969" w:rsidRPr="00AE51D2">
        <w:rPr>
          <w:rFonts w:ascii="Times New Roman" w:hAnsi="Times New Roman" w:cs="Times New Roman"/>
        </w:rPr>
        <w:t>，无论</w:t>
      </w:r>
      <w:r w:rsidR="007E4969" w:rsidRPr="00AE51D2">
        <w:rPr>
          <w:rFonts w:ascii="Times New Roman" w:hAnsi="Times New Roman" w:cs="Times New Roman"/>
        </w:rPr>
        <w:t>ACIR</w:t>
      </w:r>
      <w:r w:rsidR="007E4969" w:rsidRPr="00AE51D2">
        <w:rPr>
          <w:rFonts w:ascii="Times New Roman" w:hAnsi="Times New Roman" w:cs="Times New Roman"/>
        </w:rPr>
        <w:t>隔离度多大，吞吐量损失都为</w:t>
      </w:r>
      <w:r w:rsidR="007E4969" w:rsidRPr="00AE51D2">
        <w:rPr>
          <w:rFonts w:ascii="Times New Roman" w:hAnsi="Times New Roman" w:cs="Times New Roman"/>
        </w:rPr>
        <w:t>100%</w:t>
      </w:r>
      <w:r w:rsidR="007E4969" w:rsidRPr="00AE51D2">
        <w:rPr>
          <w:rFonts w:ascii="Times New Roman" w:hAnsi="Times New Roman" w:cs="Times New Roman"/>
        </w:rPr>
        <w:t>且无法降低吞吐量损失。也就是说这种情况下，同频干扰占据主要地位并且已经使得基站接收到用户的</w:t>
      </w:r>
      <w:r w:rsidR="007E4969" w:rsidRPr="00AE51D2">
        <w:rPr>
          <w:rFonts w:ascii="Times New Roman" w:hAnsi="Times New Roman" w:cs="Times New Roman"/>
        </w:rPr>
        <w:t>SINR</w:t>
      </w:r>
      <w:r w:rsidR="007E4969" w:rsidRPr="00AE51D2">
        <w:rPr>
          <w:rFonts w:ascii="Times New Roman" w:hAnsi="Times New Roman" w:cs="Times New Roman"/>
        </w:rPr>
        <w:t>小于</w:t>
      </w:r>
      <w:r w:rsidR="007E4969" w:rsidRPr="00AE51D2">
        <w:rPr>
          <w:rFonts w:ascii="Times New Roman" w:hAnsi="Times New Roman" w:cs="Times New Roman"/>
        </w:rPr>
        <w:t>-10dB</w:t>
      </w:r>
      <w:r w:rsidR="007E4969" w:rsidRPr="00AE51D2">
        <w:rPr>
          <w:rFonts w:ascii="Times New Roman" w:hAnsi="Times New Roman" w:cs="Times New Roman"/>
        </w:rPr>
        <w:t>，通信无法进行。</w:t>
      </w:r>
      <w:r w:rsidR="001C2BA0" w:rsidRPr="00AE51D2">
        <w:rPr>
          <w:rFonts w:ascii="Times New Roman" w:hAnsi="Times New Roman" w:cs="Times New Roman"/>
        </w:rPr>
        <w:t>所以</w:t>
      </w:r>
      <w:r w:rsidR="001C2BA0" w:rsidRPr="00AE51D2">
        <w:rPr>
          <w:rFonts w:ascii="Times New Roman" w:hAnsi="Times New Roman" w:cs="Times New Roman"/>
        </w:rPr>
        <w:t>6GHz</w:t>
      </w:r>
      <w:r w:rsidR="001C2BA0" w:rsidRPr="00AE51D2">
        <w:rPr>
          <w:rFonts w:ascii="Times New Roman" w:hAnsi="Times New Roman" w:cs="Times New Roman"/>
        </w:rPr>
        <w:t>以上频率的</w:t>
      </w:r>
      <w:r w:rsidR="001C2BA0" w:rsidRPr="00AE51D2">
        <w:rPr>
          <w:rFonts w:ascii="Times New Roman" w:hAnsi="Times New Roman" w:cs="Times New Roman"/>
        </w:rPr>
        <w:t>NR</w:t>
      </w:r>
      <w:r w:rsidR="001C2BA0" w:rsidRPr="00AE51D2">
        <w:rPr>
          <w:rFonts w:ascii="Times New Roman" w:hAnsi="Times New Roman" w:cs="Times New Roman"/>
        </w:rPr>
        <w:t>系统为了抵消毫米波带来的连路损耗的增加，大规模天线阵列的使用是必不可少的。</w:t>
      </w:r>
    </w:p>
    <w:p w:rsidR="001C2BA0" w:rsidRPr="00AE51D2" w:rsidRDefault="001C2BA0" w:rsidP="00D52E26">
      <w:pPr>
        <w:ind w:firstLine="420"/>
        <w:rPr>
          <w:rFonts w:ascii="Times New Roman" w:hAnsi="Times New Roman" w:cs="Times New Roman"/>
        </w:rPr>
      </w:pPr>
      <w:r w:rsidRPr="00AE51D2">
        <w:rPr>
          <w:rFonts w:ascii="Times New Roman" w:hAnsi="Times New Roman" w:cs="Times New Roman"/>
        </w:rPr>
        <w:t>由图可以得到天线配置为</w:t>
      </w:r>
      <w:r w:rsidRPr="00AE51D2">
        <w:rPr>
          <w:rFonts w:ascii="Times New Roman" w:hAnsi="Times New Roman" w:cs="Times New Roman"/>
        </w:rPr>
        <w:t>16x8</w:t>
      </w:r>
      <w:r w:rsidRPr="00AE51D2">
        <w:rPr>
          <w:rFonts w:ascii="Times New Roman" w:hAnsi="Times New Roman" w:cs="Times New Roman"/>
        </w:rPr>
        <w:t>时下行以及上行所需要的</w:t>
      </w:r>
      <w:r w:rsidRPr="00AE51D2">
        <w:rPr>
          <w:rFonts w:ascii="Times New Roman" w:hAnsi="Times New Roman" w:cs="Times New Roman"/>
        </w:rPr>
        <w:t>ACIR</w:t>
      </w:r>
      <w:r w:rsidRPr="00AE51D2">
        <w:rPr>
          <w:rFonts w:ascii="Times New Roman" w:hAnsi="Times New Roman" w:cs="Times New Roman"/>
        </w:rPr>
        <w:t>隔离度大致分别为</w:t>
      </w:r>
      <w:r w:rsidRPr="00AE51D2">
        <w:rPr>
          <w:rFonts w:ascii="Times New Roman" w:hAnsi="Times New Roman" w:cs="Times New Roman"/>
        </w:rPr>
        <w:t>12dB</w:t>
      </w:r>
      <w:r w:rsidRPr="00AE51D2">
        <w:rPr>
          <w:rFonts w:ascii="Times New Roman" w:hAnsi="Times New Roman" w:cs="Times New Roman"/>
        </w:rPr>
        <w:t>和</w:t>
      </w:r>
      <w:r w:rsidRPr="00AE51D2">
        <w:rPr>
          <w:rFonts w:ascii="Times New Roman" w:hAnsi="Times New Roman" w:cs="Times New Roman"/>
        </w:rPr>
        <w:t>7dB</w:t>
      </w:r>
      <w:r w:rsidRPr="00AE51D2">
        <w:rPr>
          <w:rFonts w:ascii="Times New Roman" w:hAnsi="Times New Roman" w:cs="Times New Roman"/>
        </w:rPr>
        <w:t>。这个值相比于</w:t>
      </w:r>
      <w:r w:rsidRPr="00AE51D2">
        <w:rPr>
          <w:rFonts w:ascii="Times New Roman" w:hAnsi="Times New Roman" w:cs="Times New Roman"/>
        </w:rPr>
        <w:t>6GHz</w:t>
      </w:r>
      <w:r w:rsidRPr="00AE51D2">
        <w:rPr>
          <w:rFonts w:ascii="Times New Roman" w:hAnsi="Times New Roman" w:cs="Times New Roman"/>
        </w:rPr>
        <w:t>以下</w:t>
      </w:r>
      <w:r w:rsidRPr="00AE51D2">
        <w:rPr>
          <w:rFonts w:ascii="Times New Roman" w:hAnsi="Times New Roman" w:cs="Times New Roman"/>
        </w:rPr>
        <w:t>NR</w:t>
      </w:r>
      <w:r w:rsidRPr="00AE51D2">
        <w:rPr>
          <w:rFonts w:ascii="Times New Roman" w:hAnsi="Times New Roman" w:cs="Times New Roman"/>
        </w:rPr>
        <w:t>系统与</w:t>
      </w:r>
      <w:r w:rsidRPr="00AE51D2">
        <w:rPr>
          <w:rFonts w:ascii="Times New Roman" w:hAnsi="Times New Roman" w:cs="Times New Roman"/>
        </w:rPr>
        <w:t>LTE</w:t>
      </w:r>
      <w:r w:rsidRPr="00AE51D2">
        <w:rPr>
          <w:rFonts w:ascii="Times New Roman" w:hAnsi="Times New Roman" w:cs="Times New Roman"/>
        </w:rPr>
        <w:t>系统之间的干扰要小。原因有两个，一个是</w:t>
      </w:r>
      <w:r w:rsidRPr="00AE51D2">
        <w:rPr>
          <w:rFonts w:ascii="Times New Roman" w:hAnsi="Times New Roman" w:cs="Times New Roman"/>
        </w:rPr>
        <w:t>LTE</w:t>
      </w:r>
      <w:r w:rsidRPr="00AE51D2">
        <w:rPr>
          <w:rFonts w:ascii="Times New Roman" w:hAnsi="Times New Roman" w:cs="Times New Roman"/>
        </w:rPr>
        <w:t>没有使用</w:t>
      </w:r>
      <w:r w:rsidRPr="00AE51D2">
        <w:rPr>
          <w:rFonts w:ascii="Times New Roman" w:hAnsi="Times New Roman" w:cs="Times New Roman"/>
        </w:rPr>
        <w:t>AAS</w:t>
      </w:r>
      <w:r w:rsidRPr="00AE51D2">
        <w:rPr>
          <w:rFonts w:ascii="Times New Roman" w:hAnsi="Times New Roman" w:cs="Times New Roman"/>
        </w:rPr>
        <w:t>天线技术，二是</w:t>
      </w:r>
      <w:r w:rsidRPr="00AE51D2">
        <w:rPr>
          <w:rFonts w:ascii="Times New Roman" w:hAnsi="Times New Roman" w:cs="Times New Roman"/>
        </w:rPr>
        <w:t>6GHz</w:t>
      </w:r>
      <w:r w:rsidRPr="00AE51D2">
        <w:rPr>
          <w:rFonts w:ascii="Times New Roman" w:hAnsi="Times New Roman" w:cs="Times New Roman"/>
        </w:rPr>
        <w:t>以下</w:t>
      </w:r>
      <w:r w:rsidRPr="00AE51D2">
        <w:rPr>
          <w:rFonts w:ascii="Times New Roman" w:hAnsi="Times New Roman" w:cs="Times New Roman"/>
        </w:rPr>
        <w:t>NR</w:t>
      </w:r>
      <w:r w:rsidRPr="00AE51D2">
        <w:rPr>
          <w:rFonts w:ascii="Times New Roman" w:hAnsi="Times New Roman" w:cs="Times New Roman"/>
        </w:rPr>
        <w:t>系统使用的天线阵子数目比较少。</w:t>
      </w:r>
      <w:r w:rsidR="008465F3" w:rsidRPr="00AE51D2">
        <w:rPr>
          <w:rFonts w:ascii="Times New Roman" w:hAnsi="Times New Roman" w:cs="Times New Roman"/>
        </w:rPr>
        <w:t>这主要由于波长较长的通信系统需要的天线长度较长，不容易集成在一个较小的空间内。但毫米波波长较短，需要的天线长度较短，容易集成。</w:t>
      </w:r>
    </w:p>
    <w:p w:rsidR="00096139" w:rsidRPr="00AE51D2" w:rsidRDefault="003B7F81" w:rsidP="00B343FB">
      <w:pPr>
        <w:jc w:val="center"/>
        <w:rPr>
          <w:rFonts w:ascii="Times New Roman" w:hAnsi="Times New Roman" w:cs="Times New Roman"/>
        </w:rPr>
      </w:pPr>
      <w:r w:rsidRPr="00AE51D2">
        <w:rPr>
          <w:rFonts w:ascii="Times New Roman" w:hAnsi="Times New Roman" w:cs="Times New Roman"/>
          <w:noProof/>
        </w:rPr>
        <w:drawing>
          <wp:inline distT="0" distB="0" distL="0" distR="0" wp14:anchorId="11482DAC" wp14:editId="190CCD31">
            <wp:extent cx="2275200" cy="17064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64"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r w:rsidRPr="00AE51D2">
        <w:rPr>
          <w:rFonts w:ascii="Times New Roman" w:hAnsi="Times New Roman" w:cs="Times New Roman"/>
          <w:noProof/>
        </w:rPr>
        <w:drawing>
          <wp:inline distT="0" distB="0" distL="0" distR="0" wp14:anchorId="1DF6FB40" wp14:editId="27118C29">
            <wp:extent cx="2275200" cy="17064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365"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p>
    <w:p w:rsidR="00096139" w:rsidRPr="00AE51D2" w:rsidRDefault="00B343FB" w:rsidP="0047522E">
      <w:pPr>
        <w:pStyle w:val="a4"/>
        <w:ind w:left="420" w:firstLineChars="0" w:firstLine="0"/>
        <w:jc w:val="center"/>
        <w:rPr>
          <w:rFonts w:ascii="Times New Roman" w:hAnsi="Times New Roman" w:cs="Times New Roman"/>
        </w:rPr>
      </w:pPr>
      <w:r w:rsidRPr="00AE51D2">
        <w:rPr>
          <w:rFonts w:ascii="Times New Roman" w:hAnsi="Times New Roman" w:cs="Times New Roman"/>
        </w:rPr>
        <w:t>下行平均</w:t>
      </w:r>
      <w:r w:rsidRPr="00AE51D2">
        <w:rPr>
          <w:rFonts w:ascii="Times New Roman" w:hAnsi="Times New Roman" w:cs="Times New Roman"/>
        </w:rPr>
        <w:t xml:space="preserve">                             </w:t>
      </w:r>
      <w:r w:rsidR="00096139" w:rsidRPr="00AE51D2">
        <w:rPr>
          <w:rFonts w:ascii="Times New Roman" w:hAnsi="Times New Roman" w:cs="Times New Roman"/>
        </w:rPr>
        <w:t>上行平均</w:t>
      </w:r>
    </w:p>
    <w:p w:rsidR="00096139" w:rsidRPr="00AE51D2" w:rsidRDefault="003B7F81" w:rsidP="00B343FB">
      <w:pPr>
        <w:jc w:val="center"/>
        <w:rPr>
          <w:rFonts w:ascii="Times New Roman" w:hAnsi="Times New Roman" w:cs="Times New Roman"/>
        </w:rPr>
      </w:pPr>
      <w:r w:rsidRPr="00AE51D2">
        <w:rPr>
          <w:rFonts w:ascii="Times New Roman" w:hAnsi="Times New Roman" w:cs="Times New Roman"/>
          <w:noProof/>
        </w:rPr>
        <w:drawing>
          <wp:inline distT="0" distB="0" distL="0" distR="0" wp14:anchorId="713ECEC2" wp14:editId="118ED906">
            <wp:extent cx="2271600" cy="17064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66"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AE51D2">
        <w:rPr>
          <w:rFonts w:ascii="Times New Roman" w:hAnsi="Times New Roman" w:cs="Times New Roman"/>
          <w:noProof/>
        </w:rPr>
        <w:drawing>
          <wp:inline distT="0" distB="0" distL="0" distR="0" wp14:anchorId="3603A7F4" wp14:editId="454F1DDF">
            <wp:extent cx="2271600" cy="170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367"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096139" w:rsidRPr="00AE51D2" w:rsidRDefault="00B343FB" w:rsidP="0047522E">
      <w:pPr>
        <w:pStyle w:val="a4"/>
        <w:ind w:left="420" w:firstLineChars="0" w:firstLine="0"/>
        <w:jc w:val="center"/>
        <w:rPr>
          <w:rFonts w:ascii="Times New Roman" w:hAnsi="Times New Roman" w:cs="Times New Roman"/>
        </w:rPr>
      </w:pPr>
      <w:r w:rsidRPr="00AE51D2">
        <w:rPr>
          <w:rFonts w:ascii="Times New Roman" w:hAnsi="Times New Roman" w:cs="Times New Roman"/>
        </w:rPr>
        <w:t>下行边缘</w:t>
      </w:r>
      <w:r w:rsidRPr="00AE51D2">
        <w:rPr>
          <w:rFonts w:ascii="Times New Roman" w:hAnsi="Times New Roman" w:cs="Times New Roman"/>
        </w:rPr>
        <w:t xml:space="preserve">                              </w:t>
      </w:r>
      <w:r w:rsidR="00096139" w:rsidRPr="00AE51D2">
        <w:rPr>
          <w:rFonts w:ascii="Times New Roman" w:hAnsi="Times New Roman" w:cs="Times New Roman"/>
        </w:rPr>
        <w:t>上行边缘</w:t>
      </w:r>
    </w:p>
    <w:p w:rsidR="000204D7" w:rsidRPr="00AE51D2" w:rsidRDefault="000204D7" w:rsidP="000204D7">
      <w:pPr>
        <w:pStyle w:val="a4"/>
        <w:numPr>
          <w:ilvl w:val="0"/>
          <w:numId w:val="3"/>
        </w:numPr>
        <w:ind w:firstLineChars="0"/>
        <w:rPr>
          <w:rFonts w:ascii="Times New Roman" w:hAnsi="Times New Roman" w:cs="Times New Roman"/>
        </w:rPr>
      </w:pPr>
      <w:r w:rsidRPr="00AE51D2">
        <w:rPr>
          <w:rFonts w:ascii="Times New Roman" w:hAnsi="Times New Roman" w:cs="Times New Roman"/>
        </w:rPr>
        <w:t>城市微小区</w:t>
      </w:r>
    </w:p>
    <w:p w:rsidR="006C2FC3" w:rsidRPr="00AE51D2" w:rsidRDefault="006C2FC3" w:rsidP="006C2FC3">
      <w:pPr>
        <w:ind w:firstLine="420"/>
        <w:rPr>
          <w:rFonts w:ascii="Times New Roman" w:hAnsi="Times New Roman" w:cs="Times New Roman"/>
        </w:rPr>
      </w:pPr>
      <w:r w:rsidRPr="00AE51D2">
        <w:rPr>
          <w:rFonts w:ascii="Times New Roman" w:hAnsi="Times New Roman" w:cs="Times New Roman"/>
        </w:rPr>
        <w:t>城市微小区的下行及上行的系统平均吞吐量损失如图</w:t>
      </w:r>
      <w:r w:rsidRPr="00AE51D2">
        <w:rPr>
          <w:rFonts w:ascii="Times New Roman" w:hAnsi="Times New Roman" w:cs="Times New Roman"/>
        </w:rPr>
        <w:t>X</w:t>
      </w:r>
      <w:r w:rsidRPr="00AE51D2">
        <w:rPr>
          <w:rFonts w:ascii="Times New Roman" w:hAnsi="Times New Roman" w:cs="Times New Roman"/>
        </w:rPr>
        <w:t>（</w:t>
      </w:r>
      <w:r w:rsidRPr="00AE51D2">
        <w:rPr>
          <w:rFonts w:ascii="Times New Roman" w:hAnsi="Times New Roman" w:cs="Times New Roman"/>
        </w:rPr>
        <w:t>a</w:t>
      </w:r>
      <w:r w:rsidRPr="00AE51D2">
        <w:rPr>
          <w:rFonts w:ascii="Times New Roman" w:hAnsi="Times New Roman" w:cs="Times New Roman"/>
        </w:rPr>
        <w:t>）所示。可以看到下行及上行系统平均吞吐量损失较小且上行的系统吞吐量损失曲线整体位于基准线以下，说明系统间的邻频干扰影响不大。这主要是因为微小区的基站的天线视轴方向各自对准小区热点用户而且服务基站到服务用户的距离较近，能够降低来自非同一个热点小区的邻频干扰。对于来自同一个热点小区的邻频干扰，由于波束赋形的引入，也可以大大降低邻频干扰。</w:t>
      </w:r>
      <w:r w:rsidR="00D56053" w:rsidRPr="00AE51D2">
        <w:rPr>
          <w:rFonts w:ascii="Times New Roman" w:hAnsi="Times New Roman" w:cs="Times New Roman"/>
        </w:rPr>
        <w:t>综合来看，下行所需要的</w:t>
      </w:r>
      <w:r w:rsidR="00D56053" w:rsidRPr="00AE51D2">
        <w:rPr>
          <w:rFonts w:ascii="Times New Roman" w:hAnsi="Times New Roman" w:cs="Times New Roman"/>
        </w:rPr>
        <w:t>ACIR</w:t>
      </w:r>
      <w:r w:rsidR="00D56053" w:rsidRPr="00AE51D2">
        <w:rPr>
          <w:rFonts w:ascii="Times New Roman" w:hAnsi="Times New Roman" w:cs="Times New Roman"/>
        </w:rPr>
        <w:t>隔离度大概为</w:t>
      </w:r>
      <w:r w:rsidR="00D56053" w:rsidRPr="00AE51D2">
        <w:rPr>
          <w:rFonts w:ascii="Times New Roman" w:hAnsi="Times New Roman" w:cs="Times New Roman"/>
        </w:rPr>
        <w:t>10dB</w:t>
      </w:r>
      <w:r w:rsidR="00D56053" w:rsidRPr="00AE51D2">
        <w:rPr>
          <w:rFonts w:ascii="Times New Roman" w:hAnsi="Times New Roman" w:cs="Times New Roman"/>
        </w:rPr>
        <w:t>至</w:t>
      </w:r>
      <w:r w:rsidR="00D56053" w:rsidRPr="00AE51D2">
        <w:rPr>
          <w:rFonts w:ascii="Times New Roman" w:hAnsi="Times New Roman" w:cs="Times New Roman"/>
        </w:rPr>
        <w:t>15dB</w:t>
      </w:r>
      <w:r w:rsidR="00D56053" w:rsidRPr="00AE51D2">
        <w:rPr>
          <w:rFonts w:ascii="Times New Roman" w:hAnsi="Times New Roman" w:cs="Times New Roman"/>
        </w:rPr>
        <w:t>，而上行需要的隔离度约为</w:t>
      </w:r>
      <w:r w:rsidR="00D56053" w:rsidRPr="00AE51D2">
        <w:rPr>
          <w:rFonts w:ascii="Times New Roman" w:hAnsi="Times New Roman" w:cs="Times New Roman"/>
        </w:rPr>
        <w:t>5</w:t>
      </w:r>
      <w:r w:rsidR="00D56053" w:rsidRPr="00AE51D2">
        <w:rPr>
          <w:rFonts w:ascii="Times New Roman" w:hAnsi="Times New Roman" w:cs="Times New Roman"/>
        </w:rPr>
        <w:t>至</w:t>
      </w:r>
      <w:r w:rsidR="00D56053" w:rsidRPr="00AE51D2">
        <w:rPr>
          <w:rFonts w:ascii="Times New Roman" w:hAnsi="Times New Roman" w:cs="Times New Roman"/>
        </w:rPr>
        <w:t>15dB</w:t>
      </w:r>
      <w:r w:rsidR="00D56053" w:rsidRPr="00AE51D2">
        <w:rPr>
          <w:rFonts w:ascii="Times New Roman" w:hAnsi="Times New Roman" w:cs="Times New Roman"/>
        </w:rPr>
        <w:t>。</w:t>
      </w:r>
    </w:p>
    <w:p w:rsidR="00E54FD3" w:rsidRPr="00AE51D2" w:rsidRDefault="00E54FD3" w:rsidP="0078604D">
      <w:pPr>
        <w:jc w:val="center"/>
        <w:rPr>
          <w:rFonts w:ascii="Times New Roman" w:hAnsi="Times New Roman" w:cs="Times New Roman"/>
        </w:rPr>
      </w:pPr>
      <w:r w:rsidRPr="00AE51D2">
        <w:rPr>
          <w:rFonts w:ascii="Times New Roman" w:hAnsi="Times New Roman" w:cs="Times New Roman"/>
          <w:noProof/>
        </w:rPr>
        <w:lastRenderedPageBreak/>
        <w:drawing>
          <wp:inline distT="0" distB="0" distL="0" distR="0">
            <wp:extent cx="2271600" cy="17064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68"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AE51D2">
        <w:rPr>
          <w:rFonts w:ascii="Times New Roman" w:hAnsi="Times New Roman" w:cs="Times New Roman"/>
          <w:noProof/>
        </w:rPr>
        <w:drawing>
          <wp:inline distT="0" distB="0" distL="0" distR="0">
            <wp:extent cx="2271600" cy="17064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69"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E54FD3" w:rsidRPr="00AE51D2" w:rsidRDefault="0078604D" w:rsidP="00E54FD3">
      <w:pPr>
        <w:jc w:val="center"/>
        <w:rPr>
          <w:rFonts w:ascii="Times New Roman" w:hAnsi="Times New Roman" w:cs="Times New Roman"/>
        </w:rPr>
      </w:pPr>
      <w:r w:rsidRPr="00AE51D2">
        <w:rPr>
          <w:rFonts w:ascii="Times New Roman" w:hAnsi="Times New Roman" w:cs="Times New Roman"/>
        </w:rPr>
        <w:t>平均</w:t>
      </w:r>
      <w:r w:rsidRPr="00AE51D2">
        <w:rPr>
          <w:rFonts w:ascii="Times New Roman" w:hAnsi="Times New Roman" w:cs="Times New Roman"/>
        </w:rPr>
        <w:t xml:space="preserve">                               </w:t>
      </w:r>
      <w:r w:rsidR="00E54FD3" w:rsidRPr="00AE51D2">
        <w:rPr>
          <w:rFonts w:ascii="Times New Roman" w:hAnsi="Times New Roman" w:cs="Times New Roman"/>
        </w:rPr>
        <w:t>边缘</w:t>
      </w:r>
    </w:p>
    <w:p w:rsidR="000204D7" w:rsidRPr="00AE51D2" w:rsidRDefault="000204D7" w:rsidP="000204D7">
      <w:pPr>
        <w:pStyle w:val="a4"/>
        <w:numPr>
          <w:ilvl w:val="0"/>
          <w:numId w:val="3"/>
        </w:numPr>
        <w:ind w:firstLineChars="0"/>
        <w:rPr>
          <w:rFonts w:ascii="Times New Roman" w:hAnsi="Times New Roman" w:cs="Times New Roman"/>
        </w:rPr>
      </w:pPr>
      <w:r w:rsidRPr="00AE51D2">
        <w:rPr>
          <w:rFonts w:ascii="Times New Roman" w:hAnsi="Times New Roman" w:cs="Times New Roman"/>
        </w:rPr>
        <w:t>室内热点</w:t>
      </w:r>
    </w:p>
    <w:p w:rsidR="00D56053" w:rsidRPr="00AE51D2" w:rsidRDefault="00D56053" w:rsidP="00D56053">
      <w:pPr>
        <w:ind w:firstLine="420"/>
        <w:rPr>
          <w:rFonts w:ascii="Times New Roman" w:hAnsi="Times New Roman" w:cs="Times New Roman"/>
        </w:rPr>
      </w:pPr>
      <w:r w:rsidRPr="00AE51D2">
        <w:rPr>
          <w:rFonts w:ascii="Times New Roman" w:hAnsi="Times New Roman" w:cs="Times New Roman"/>
        </w:rPr>
        <w:t>室内热点场景和城市微小区场景结果类似，使用较少的天线阵子配置的室内热点场景和使用较多天线阵子配置的室外场景的</w:t>
      </w:r>
      <w:r w:rsidRPr="00AE51D2">
        <w:rPr>
          <w:rFonts w:ascii="Times New Roman" w:hAnsi="Times New Roman" w:cs="Times New Roman"/>
        </w:rPr>
        <w:t>ACIR</w:t>
      </w:r>
      <w:r w:rsidRPr="00AE51D2">
        <w:rPr>
          <w:rFonts w:ascii="Times New Roman" w:hAnsi="Times New Roman" w:cs="Times New Roman"/>
        </w:rPr>
        <w:t>隔离度相当。</w:t>
      </w:r>
      <w:r w:rsidR="00091027" w:rsidRPr="00AE51D2">
        <w:rPr>
          <w:rFonts w:ascii="Times New Roman" w:hAnsi="Times New Roman" w:cs="Times New Roman"/>
        </w:rPr>
        <w:t>可以看出作为一种为蜂窝小区提供补充覆盖的微小基站部署方案，能够降低小区间干扰并提高系统吞吐量。该场景中下行所需要的</w:t>
      </w:r>
      <w:r w:rsidR="00091027" w:rsidRPr="00AE51D2">
        <w:rPr>
          <w:rFonts w:ascii="Times New Roman" w:hAnsi="Times New Roman" w:cs="Times New Roman"/>
        </w:rPr>
        <w:t>ACIR</w:t>
      </w:r>
      <w:r w:rsidR="00091027" w:rsidRPr="00AE51D2">
        <w:rPr>
          <w:rFonts w:ascii="Times New Roman" w:hAnsi="Times New Roman" w:cs="Times New Roman"/>
        </w:rPr>
        <w:t>隔离度大概为</w:t>
      </w:r>
      <w:r w:rsidR="00091027" w:rsidRPr="00AE51D2">
        <w:rPr>
          <w:rFonts w:ascii="Times New Roman" w:hAnsi="Times New Roman" w:cs="Times New Roman"/>
        </w:rPr>
        <w:t>15dB</w:t>
      </w:r>
      <w:r w:rsidR="00091027" w:rsidRPr="00AE51D2">
        <w:rPr>
          <w:rFonts w:ascii="Times New Roman" w:hAnsi="Times New Roman" w:cs="Times New Roman"/>
        </w:rPr>
        <w:t>，而上行所需要的隔离度为</w:t>
      </w:r>
      <w:r w:rsidR="00091027" w:rsidRPr="00AE51D2">
        <w:rPr>
          <w:rFonts w:ascii="Times New Roman" w:hAnsi="Times New Roman" w:cs="Times New Roman"/>
        </w:rPr>
        <w:t>5dB</w:t>
      </w:r>
      <w:r w:rsidR="00091027" w:rsidRPr="00AE51D2">
        <w:rPr>
          <w:rFonts w:ascii="Times New Roman" w:hAnsi="Times New Roman" w:cs="Times New Roman"/>
        </w:rPr>
        <w:t>到</w:t>
      </w:r>
      <w:r w:rsidR="00091027" w:rsidRPr="00AE51D2">
        <w:rPr>
          <w:rFonts w:ascii="Times New Roman" w:hAnsi="Times New Roman" w:cs="Times New Roman"/>
        </w:rPr>
        <w:t>10dB</w:t>
      </w:r>
      <w:r w:rsidR="00091027" w:rsidRPr="00AE51D2">
        <w:rPr>
          <w:rFonts w:ascii="Times New Roman" w:hAnsi="Times New Roman" w:cs="Times New Roman"/>
        </w:rPr>
        <w:t>。</w:t>
      </w:r>
    </w:p>
    <w:p w:rsidR="004F429F" w:rsidRPr="00AE51D2" w:rsidRDefault="004F429F" w:rsidP="0078604D">
      <w:pPr>
        <w:jc w:val="center"/>
        <w:rPr>
          <w:rFonts w:ascii="Times New Roman" w:hAnsi="Times New Roman" w:cs="Times New Roman"/>
        </w:rPr>
      </w:pPr>
      <w:r w:rsidRPr="00AE51D2">
        <w:rPr>
          <w:rFonts w:ascii="Times New Roman" w:hAnsi="Times New Roman" w:cs="Times New Roman"/>
          <w:noProof/>
        </w:rPr>
        <w:drawing>
          <wp:inline distT="0" distB="0" distL="0" distR="0">
            <wp:extent cx="2271600" cy="17064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370"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AE51D2">
        <w:rPr>
          <w:rFonts w:ascii="Times New Roman" w:hAnsi="Times New Roman" w:cs="Times New Roman"/>
          <w:noProof/>
        </w:rPr>
        <w:drawing>
          <wp:inline distT="0" distB="0" distL="0" distR="0">
            <wp:extent cx="2271600" cy="17064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71"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4F429F" w:rsidRPr="00AE51D2" w:rsidRDefault="0078604D" w:rsidP="004F429F">
      <w:pPr>
        <w:jc w:val="center"/>
        <w:rPr>
          <w:rFonts w:ascii="Times New Roman" w:hAnsi="Times New Roman" w:cs="Times New Roman"/>
        </w:rPr>
      </w:pPr>
      <w:r w:rsidRPr="00AE51D2">
        <w:rPr>
          <w:rFonts w:ascii="Times New Roman" w:hAnsi="Times New Roman" w:cs="Times New Roman"/>
        </w:rPr>
        <w:t>平均</w:t>
      </w:r>
      <w:r w:rsidRPr="00AE51D2">
        <w:rPr>
          <w:rFonts w:ascii="Times New Roman" w:hAnsi="Times New Roman" w:cs="Times New Roman"/>
        </w:rPr>
        <w:t xml:space="preserve">                               </w:t>
      </w:r>
      <w:r w:rsidR="004F429F" w:rsidRPr="00AE51D2">
        <w:rPr>
          <w:rFonts w:ascii="Times New Roman" w:hAnsi="Times New Roman" w:cs="Times New Roman"/>
        </w:rPr>
        <w:t>边缘</w:t>
      </w:r>
    </w:p>
    <w:p w:rsidR="00927D00" w:rsidRPr="00AE51D2" w:rsidRDefault="00927D00" w:rsidP="00927D00">
      <w:pPr>
        <w:pStyle w:val="a4"/>
        <w:ind w:left="420" w:firstLineChars="0" w:firstLine="0"/>
        <w:rPr>
          <w:rFonts w:ascii="Times New Roman" w:hAnsi="Times New Roman" w:cs="Times New Roman"/>
        </w:rPr>
      </w:pPr>
      <w:r w:rsidRPr="00AE51D2">
        <w:rPr>
          <w:rFonts w:ascii="Times New Roman" w:hAnsi="Times New Roman" w:cs="Times New Roman"/>
        </w:rPr>
        <w:t>（</w:t>
      </w:r>
      <w:r w:rsidRPr="00AE51D2">
        <w:rPr>
          <w:rFonts w:ascii="Times New Roman" w:hAnsi="Times New Roman" w:cs="Times New Roman"/>
        </w:rPr>
        <w:t>2</w:t>
      </w:r>
      <w:r w:rsidRPr="00AE51D2">
        <w:rPr>
          <w:rFonts w:ascii="Times New Roman" w:hAnsi="Times New Roman" w:cs="Times New Roman"/>
        </w:rPr>
        <w:t>）地理位置偏移对系统性能影响</w:t>
      </w:r>
    </w:p>
    <w:p w:rsidR="00F938E9" w:rsidRPr="00AE51D2" w:rsidRDefault="00F938E9" w:rsidP="00F938E9">
      <w:pPr>
        <w:rPr>
          <w:rFonts w:ascii="Times New Roman" w:hAnsi="Times New Roman" w:cs="Times New Roman"/>
        </w:rPr>
      </w:pPr>
      <w:r w:rsidRPr="00AE51D2">
        <w:rPr>
          <w:rFonts w:ascii="Times New Roman" w:hAnsi="Times New Roman" w:cs="Times New Roman"/>
        </w:rPr>
        <w:tab/>
      </w:r>
      <w:r w:rsidRPr="00AE51D2">
        <w:rPr>
          <w:rFonts w:ascii="Times New Roman" w:hAnsi="Times New Roman" w:cs="Times New Roman"/>
        </w:rPr>
        <w:t>地理位置偏移主要研究共址、偏移</w:t>
      </w:r>
      <w:r w:rsidRPr="00AE51D2">
        <w:rPr>
          <w:rFonts w:ascii="Times New Roman" w:hAnsi="Times New Roman" w:cs="Times New Roman"/>
        </w:rPr>
        <w:t>100%</w:t>
      </w:r>
      <w:r w:rsidRPr="00AE51D2">
        <w:rPr>
          <w:rFonts w:ascii="Times New Roman" w:hAnsi="Times New Roman" w:cs="Times New Roman"/>
        </w:rPr>
        <w:t>以及偏移</w:t>
      </w:r>
      <w:r w:rsidRPr="00AE51D2">
        <w:rPr>
          <w:rFonts w:ascii="Times New Roman" w:hAnsi="Times New Roman" w:cs="Times New Roman"/>
        </w:rPr>
        <w:t>141m</w:t>
      </w:r>
      <w:r w:rsidRPr="00AE51D2">
        <w:rPr>
          <w:rFonts w:ascii="Times New Roman" w:hAnsi="Times New Roman" w:cs="Times New Roman"/>
        </w:rPr>
        <w:t>这三种情况。偏移</w:t>
      </w:r>
      <w:r w:rsidRPr="00AE51D2">
        <w:rPr>
          <w:rFonts w:ascii="Times New Roman" w:hAnsi="Times New Roman" w:cs="Times New Roman"/>
        </w:rPr>
        <w:t>100%</w:t>
      </w:r>
      <w:r w:rsidRPr="00AE51D2">
        <w:rPr>
          <w:rFonts w:ascii="Times New Roman" w:hAnsi="Times New Roman" w:cs="Times New Roman"/>
        </w:rPr>
        <w:t>指的是</w:t>
      </w:r>
      <w:r w:rsidRPr="00AE51D2">
        <w:rPr>
          <w:rFonts w:ascii="Times New Roman" w:hAnsi="Times New Roman" w:cs="Times New Roman"/>
        </w:rPr>
        <w:t>4.1</w:t>
      </w:r>
      <w:r w:rsidRPr="00AE51D2">
        <w:rPr>
          <w:rFonts w:ascii="Times New Roman" w:hAnsi="Times New Roman" w:cs="Times New Roman"/>
        </w:rPr>
        <w:t>节所述的形式。偏移</w:t>
      </w:r>
      <w:r w:rsidRPr="00AE51D2">
        <w:rPr>
          <w:rFonts w:ascii="Times New Roman" w:hAnsi="Times New Roman" w:cs="Times New Roman"/>
        </w:rPr>
        <w:t>141m</w:t>
      </w:r>
      <w:r w:rsidRPr="00AE51D2">
        <w:rPr>
          <w:rFonts w:ascii="Times New Roman" w:hAnsi="Times New Roman" w:cs="Times New Roman"/>
        </w:rPr>
        <w:t>指的是第二个系统相比于第一个系统在左上方</w:t>
      </w:r>
      <w:r w:rsidRPr="00AE51D2">
        <w:rPr>
          <w:rFonts w:ascii="Times New Roman" w:hAnsi="Times New Roman" w:cs="Times New Roman"/>
        </w:rPr>
        <w:t>45</w:t>
      </w:r>
      <w:r w:rsidRPr="00AE51D2">
        <w:rPr>
          <w:rFonts w:ascii="Times New Roman" w:hAnsi="Times New Roman" w:cs="Times New Roman"/>
        </w:rPr>
        <w:t>度的方向偏移了</w:t>
      </w:r>
      <w:r w:rsidRPr="00AE51D2">
        <w:rPr>
          <w:rFonts w:ascii="Times New Roman" w:hAnsi="Times New Roman" w:cs="Times New Roman"/>
        </w:rPr>
        <w:t>141m</w:t>
      </w:r>
      <w:r w:rsidRPr="00AE51D2">
        <w:rPr>
          <w:rFonts w:ascii="Times New Roman" w:hAnsi="Times New Roman" w:cs="Times New Roman"/>
        </w:rPr>
        <w:t>。</w:t>
      </w:r>
      <w:r w:rsidR="007E1584" w:rsidRPr="00AE51D2">
        <w:rPr>
          <w:rFonts w:ascii="Times New Roman" w:hAnsi="Times New Roman" w:cs="Times New Roman"/>
        </w:rPr>
        <w:t>图</w:t>
      </w:r>
      <w:r w:rsidR="007E1584" w:rsidRPr="00AE51D2">
        <w:rPr>
          <w:rFonts w:ascii="Times New Roman" w:hAnsi="Times New Roman" w:cs="Times New Roman"/>
        </w:rPr>
        <w:t>X</w:t>
      </w:r>
      <w:r w:rsidR="007E1584" w:rsidRPr="00AE51D2">
        <w:rPr>
          <w:rFonts w:ascii="Times New Roman" w:hAnsi="Times New Roman" w:cs="Times New Roman"/>
        </w:rPr>
        <w:t>是下行时三种拓扑偏移情况的吞吐量损失随</w:t>
      </w:r>
      <w:r w:rsidR="007E1584" w:rsidRPr="00AE51D2">
        <w:rPr>
          <w:rFonts w:ascii="Times New Roman" w:hAnsi="Times New Roman" w:cs="Times New Roman"/>
        </w:rPr>
        <w:t>ACIR</w:t>
      </w:r>
      <w:r w:rsidR="007E1584" w:rsidRPr="00AE51D2">
        <w:rPr>
          <w:rFonts w:ascii="Times New Roman" w:hAnsi="Times New Roman" w:cs="Times New Roman"/>
        </w:rPr>
        <w:t>的变化。由图</w:t>
      </w:r>
      <w:r w:rsidR="007E1584" w:rsidRPr="00AE51D2">
        <w:rPr>
          <w:rFonts w:ascii="Times New Roman" w:hAnsi="Times New Roman" w:cs="Times New Roman"/>
        </w:rPr>
        <w:t>X</w:t>
      </w:r>
      <w:r w:rsidR="007E1584" w:rsidRPr="00AE51D2">
        <w:rPr>
          <w:rFonts w:ascii="Times New Roman" w:hAnsi="Times New Roman" w:cs="Times New Roman"/>
        </w:rPr>
        <w:t>（</w:t>
      </w:r>
      <w:r w:rsidR="007E1584" w:rsidRPr="00AE51D2">
        <w:rPr>
          <w:rFonts w:ascii="Times New Roman" w:hAnsi="Times New Roman" w:cs="Times New Roman"/>
        </w:rPr>
        <w:t>a</w:t>
      </w:r>
      <w:r w:rsidR="007E1584" w:rsidRPr="00AE51D2">
        <w:rPr>
          <w:rFonts w:ascii="Times New Roman" w:hAnsi="Times New Roman" w:cs="Times New Roman"/>
        </w:rPr>
        <w:t>）可以看出，系统三种情况下的系统平均吞吐量损失曲线比较接近，只是共址情况下在</w:t>
      </w:r>
      <w:r w:rsidR="007E1584" w:rsidRPr="00AE51D2">
        <w:rPr>
          <w:rFonts w:ascii="Times New Roman" w:hAnsi="Times New Roman" w:cs="Times New Roman"/>
        </w:rPr>
        <w:t>ACIR</w:t>
      </w:r>
      <w:r w:rsidR="007E1584" w:rsidRPr="00AE51D2">
        <w:rPr>
          <w:rFonts w:ascii="Times New Roman" w:hAnsi="Times New Roman" w:cs="Times New Roman"/>
        </w:rPr>
        <w:t>较小是吞吐量损失略大。对小区中心用户受到的邻频干扰来说，与受到的同频干扰一样，对被干扰用户产生的影响最大的往往是距离被干扰用户最近的基站，这个干扰占总干扰的主导地位。在共址情况下，距离被干扰用户最近的邻频基站正好与该用户的服务基站共址，因此带来了较大的干扰。然而对小区边缘用户来说，由图</w:t>
      </w:r>
      <w:r w:rsidR="007E1584" w:rsidRPr="00AE51D2">
        <w:rPr>
          <w:rFonts w:ascii="Times New Roman" w:hAnsi="Times New Roman" w:cs="Times New Roman"/>
        </w:rPr>
        <w:t>X</w:t>
      </w:r>
      <w:r w:rsidR="007E1584" w:rsidRPr="00AE51D2">
        <w:rPr>
          <w:rFonts w:ascii="Times New Roman" w:hAnsi="Times New Roman" w:cs="Times New Roman"/>
        </w:rPr>
        <w:t>（</w:t>
      </w:r>
      <w:r w:rsidR="007E1584" w:rsidRPr="00AE51D2">
        <w:rPr>
          <w:rFonts w:ascii="Times New Roman" w:hAnsi="Times New Roman" w:cs="Times New Roman"/>
        </w:rPr>
        <w:t>b</w:t>
      </w:r>
      <w:r w:rsidR="007E1584" w:rsidRPr="00AE51D2">
        <w:rPr>
          <w:rFonts w:ascii="Times New Roman" w:hAnsi="Times New Roman" w:cs="Times New Roman"/>
        </w:rPr>
        <w:t>）可以看出，共址情况下边缘用户吞吐量损失反而是最小的，偏移</w:t>
      </w:r>
      <w:r w:rsidR="007E1584" w:rsidRPr="00AE51D2">
        <w:rPr>
          <w:rFonts w:ascii="Times New Roman" w:hAnsi="Times New Roman" w:cs="Times New Roman"/>
        </w:rPr>
        <w:t>100%</w:t>
      </w:r>
      <w:r w:rsidR="007E1584" w:rsidRPr="00AE51D2">
        <w:rPr>
          <w:rFonts w:ascii="Times New Roman" w:hAnsi="Times New Roman" w:cs="Times New Roman"/>
        </w:rPr>
        <w:t>次之，偏移</w:t>
      </w:r>
      <w:r w:rsidR="007E1584" w:rsidRPr="00AE51D2">
        <w:rPr>
          <w:rFonts w:ascii="Times New Roman" w:hAnsi="Times New Roman" w:cs="Times New Roman"/>
        </w:rPr>
        <w:t>141m</w:t>
      </w:r>
      <w:r w:rsidR="007E1584" w:rsidRPr="00AE51D2">
        <w:rPr>
          <w:rFonts w:ascii="Times New Roman" w:hAnsi="Times New Roman" w:cs="Times New Roman"/>
        </w:rPr>
        <w:t>最大。</w:t>
      </w:r>
      <w:r w:rsidR="001E37F8" w:rsidRPr="00AE51D2">
        <w:rPr>
          <w:rFonts w:ascii="Times New Roman" w:hAnsi="Times New Roman" w:cs="Times New Roman"/>
        </w:rPr>
        <w:t>这里原因有两个，一是</w:t>
      </w:r>
      <w:r w:rsidR="00FA3C66" w:rsidRPr="00AE51D2">
        <w:rPr>
          <w:rFonts w:ascii="Times New Roman" w:hAnsi="Times New Roman" w:cs="Times New Roman"/>
        </w:rPr>
        <w:t>边缘用户受到的总干扰中占主导地位的干扰源较多，容易受到相邻小区基站的影响</w:t>
      </w:r>
      <w:r w:rsidR="001E37F8" w:rsidRPr="00AE51D2">
        <w:rPr>
          <w:rFonts w:ascii="Times New Roman" w:hAnsi="Times New Roman" w:cs="Times New Roman"/>
        </w:rPr>
        <w:t>。如图</w:t>
      </w:r>
      <w:r w:rsidR="001E37F8" w:rsidRPr="00AE51D2">
        <w:rPr>
          <w:rFonts w:ascii="Times New Roman" w:hAnsi="Times New Roman" w:cs="Times New Roman"/>
        </w:rPr>
        <w:t>X</w:t>
      </w:r>
      <w:r w:rsidR="001E37F8" w:rsidRPr="00AE51D2">
        <w:rPr>
          <w:rFonts w:ascii="Times New Roman" w:hAnsi="Times New Roman" w:cs="Times New Roman"/>
        </w:rPr>
        <w:t>所示，假设被干扰用户位于图中红点处，以该用户为圆心半径为</w:t>
      </w:r>
      <w:r w:rsidR="001E37F8" w:rsidRPr="00AE51D2">
        <w:rPr>
          <w:rFonts w:ascii="Times New Roman" w:hAnsi="Times New Roman" w:cs="Times New Roman"/>
        </w:rPr>
        <w:t>115m</w:t>
      </w:r>
      <w:r w:rsidR="001E37F8" w:rsidRPr="00AE51D2">
        <w:rPr>
          <w:rFonts w:ascii="Times New Roman" w:hAnsi="Times New Roman" w:cs="Times New Roman"/>
        </w:rPr>
        <w:t>的范围内包括的邻频基站作为邻频干扰中占主导地位的干扰源，可以看到两个系统基站共址时占主导地位的干扰源为</w:t>
      </w:r>
      <w:r w:rsidR="001E37F8" w:rsidRPr="00AE51D2">
        <w:rPr>
          <w:rFonts w:ascii="Times New Roman" w:hAnsi="Times New Roman" w:cs="Times New Roman"/>
        </w:rPr>
        <w:t>2</w:t>
      </w:r>
      <w:r w:rsidR="001E37F8" w:rsidRPr="00AE51D2">
        <w:rPr>
          <w:rFonts w:ascii="Times New Roman" w:hAnsi="Times New Roman" w:cs="Times New Roman"/>
        </w:rPr>
        <w:t>个，而偏移</w:t>
      </w:r>
      <w:r w:rsidR="001E37F8" w:rsidRPr="00AE51D2">
        <w:rPr>
          <w:rFonts w:ascii="Times New Roman" w:hAnsi="Times New Roman" w:cs="Times New Roman"/>
        </w:rPr>
        <w:t>100%</w:t>
      </w:r>
      <w:r w:rsidR="001E37F8" w:rsidRPr="00AE51D2">
        <w:rPr>
          <w:rFonts w:ascii="Times New Roman" w:hAnsi="Times New Roman" w:cs="Times New Roman"/>
        </w:rPr>
        <w:t>情况下占主导地位的干扰源有</w:t>
      </w:r>
      <w:r w:rsidR="001E37F8" w:rsidRPr="00AE51D2">
        <w:rPr>
          <w:rFonts w:ascii="Times New Roman" w:hAnsi="Times New Roman" w:cs="Times New Roman"/>
        </w:rPr>
        <w:t>3</w:t>
      </w:r>
      <w:r w:rsidR="001E37F8" w:rsidRPr="00AE51D2">
        <w:rPr>
          <w:rFonts w:ascii="Times New Roman" w:hAnsi="Times New Roman" w:cs="Times New Roman"/>
        </w:rPr>
        <w:t>个。二是基站偏移后导致被干扰用户到干扰基站的距离更小了，如图</w:t>
      </w:r>
      <w:r w:rsidR="001E37F8" w:rsidRPr="00AE51D2">
        <w:rPr>
          <w:rFonts w:ascii="Times New Roman" w:hAnsi="Times New Roman" w:cs="Times New Roman"/>
        </w:rPr>
        <w:t>X</w:t>
      </w:r>
      <w:r w:rsidR="001E37F8" w:rsidRPr="00AE51D2">
        <w:rPr>
          <w:rFonts w:ascii="Times New Roman" w:hAnsi="Times New Roman" w:cs="Times New Roman"/>
        </w:rPr>
        <w:t>所示。</w:t>
      </w:r>
    </w:p>
    <w:p w:rsidR="00FA3C66" w:rsidRPr="00AE51D2" w:rsidRDefault="00FA3C66" w:rsidP="00F938E9">
      <w:pPr>
        <w:rPr>
          <w:rFonts w:ascii="Times New Roman" w:hAnsi="Times New Roman" w:cs="Times New Roman"/>
        </w:rPr>
      </w:pPr>
      <w:r w:rsidRPr="00AE51D2">
        <w:rPr>
          <w:rFonts w:ascii="Times New Roman" w:hAnsi="Times New Roman" w:cs="Times New Roman"/>
          <w:noProof/>
        </w:rPr>
        <w:drawing>
          <wp:inline distT="0" distB="0" distL="0" distR="0" wp14:anchorId="0F53832D" wp14:editId="11DBFF3C">
            <wp:extent cx="997200" cy="867600"/>
            <wp:effectExtent l="0" t="0" r="0" b="8890"/>
            <wp:docPr id="37" name="图片 37" descr="cell_layo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ell_layout2"/>
                    <pic:cNvPicPr>
                      <a:picLocks noChangeAspect="1" noChangeArrowheads="1"/>
                    </pic:cNvPicPr>
                  </pic:nvPicPr>
                  <pic:blipFill>
                    <a:blip r:embed="rId372" cstate="print">
                      <a:extLst>
                        <a:ext uri="{28A0092B-C50C-407E-A947-70E740481C1C}">
                          <a14:useLocalDpi xmlns:a14="http://schemas.microsoft.com/office/drawing/2010/main" val="0"/>
                        </a:ext>
                      </a:extLst>
                    </a:blip>
                    <a:srcRect/>
                    <a:stretch>
                      <a:fillRect/>
                    </a:stretch>
                  </pic:blipFill>
                  <pic:spPr bwMode="auto">
                    <a:xfrm>
                      <a:off x="0" y="0"/>
                      <a:ext cx="997200" cy="867600"/>
                    </a:xfrm>
                    <a:prstGeom prst="rect">
                      <a:avLst/>
                    </a:prstGeom>
                    <a:noFill/>
                    <a:ln>
                      <a:noFill/>
                    </a:ln>
                  </pic:spPr>
                </pic:pic>
              </a:graphicData>
            </a:graphic>
          </wp:inline>
        </w:drawing>
      </w:r>
      <w:r w:rsidR="001E37F8" w:rsidRPr="00AE51D2">
        <w:rPr>
          <w:rFonts w:ascii="Times New Roman" w:hAnsi="Times New Roman" w:cs="Times New Roman"/>
          <w:noProof/>
        </w:rPr>
        <w:drawing>
          <wp:inline distT="0" distB="0" distL="0" distR="0" wp14:anchorId="645F8D8E" wp14:editId="40C67300">
            <wp:extent cx="997200" cy="867600"/>
            <wp:effectExtent l="0" t="0" r="0" b="8890"/>
            <wp:docPr id="38" name="图片 38" descr="cell_layo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ell_layout2"/>
                    <pic:cNvPicPr>
                      <a:picLocks noChangeAspect="1" noChangeArrowheads="1"/>
                    </pic:cNvPicPr>
                  </pic:nvPicPr>
                  <pic:blipFill>
                    <a:blip r:embed="rId372" cstate="print">
                      <a:extLst>
                        <a:ext uri="{28A0092B-C50C-407E-A947-70E740481C1C}">
                          <a14:useLocalDpi xmlns:a14="http://schemas.microsoft.com/office/drawing/2010/main" val="0"/>
                        </a:ext>
                      </a:extLst>
                    </a:blip>
                    <a:srcRect/>
                    <a:stretch>
                      <a:fillRect/>
                    </a:stretch>
                  </pic:blipFill>
                  <pic:spPr bwMode="auto">
                    <a:xfrm>
                      <a:off x="0" y="0"/>
                      <a:ext cx="997200" cy="867600"/>
                    </a:xfrm>
                    <a:prstGeom prst="rect">
                      <a:avLst/>
                    </a:prstGeom>
                    <a:noFill/>
                    <a:ln>
                      <a:noFill/>
                    </a:ln>
                  </pic:spPr>
                </pic:pic>
              </a:graphicData>
            </a:graphic>
          </wp:inline>
        </w:drawing>
      </w:r>
    </w:p>
    <w:p w:rsidR="0047258A" w:rsidRPr="00AE51D2" w:rsidRDefault="00D0583A" w:rsidP="00F938E9">
      <w:pPr>
        <w:jc w:val="center"/>
        <w:rPr>
          <w:rFonts w:ascii="Times New Roman" w:hAnsi="Times New Roman" w:cs="Times New Roman"/>
        </w:rPr>
      </w:pPr>
      <w:r w:rsidRPr="00AE51D2">
        <w:rPr>
          <w:rFonts w:ascii="Times New Roman" w:hAnsi="Times New Roman" w:cs="Times New Roman"/>
          <w:noProof/>
        </w:rPr>
        <w:lastRenderedPageBreak/>
        <w:drawing>
          <wp:inline distT="0" distB="0" distL="0" distR="0">
            <wp:extent cx="2271600" cy="1702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73" cstate="print">
                      <a:extLst>
                        <a:ext uri="{28A0092B-C50C-407E-A947-70E740481C1C}">
                          <a14:useLocalDpi xmlns:a14="http://schemas.microsoft.com/office/drawing/2010/main" val="0"/>
                        </a:ext>
                      </a:extLst>
                    </a:blip>
                    <a:srcRect/>
                    <a:stretch>
                      <a:fillRect/>
                    </a:stretch>
                  </pic:blipFill>
                  <pic:spPr bwMode="auto">
                    <a:xfrm>
                      <a:off x="0" y="0"/>
                      <a:ext cx="2271600" cy="1702800"/>
                    </a:xfrm>
                    <a:prstGeom prst="rect">
                      <a:avLst/>
                    </a:prstGeom>
                    <a:noFill/>
                    <a:ln>
                      <a:noFill/>
                    </a:ln>
                  </pic:spPr>
                </pic:pic>
              </a:graphicData>
            </a:graphic>
          </wp:inline>
        </w:drawing>
      </w:r>
      <w:r w:rsidR="00913D53" w:rsidRPr="00AE51D2">
        <w:rPr>
          <w:rFonts w:ascii="Times New Roman" w:hAnsi="Times New Roman" w:cs="Times New Roman"/>
          <w:noProof/>
        </w:rPr>
        <w:drawing>
          <wp:inline distT="0" distB="0" distL="0" distR="0">
            <wp:extent cx="2271600" cy="17028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74" cstate="print">
                      <a:extLst>
                        <a:ext uri="{28A0092B-C50C-407E-A947-70E740481C1C}">
                          <a14:useLocalDpi xmlns:a14="http://schemas.microsoft.com/office/drawing/2010/main" val="0"/>
                        </a:ext>
                      </a:extLst>
                    </a:blip>
                    <a:srcRect/>
                    <a:stretch>
                      <a:fillRect/>
                    </a:stretch>
                  </pic:blipFill>
                  <pic:spPr bwMode="auto">
                    <a:xfrm>
                      <a:off x="0" y="0"/>
                      <a:ext cx="2271600" cy="1702800"/>
                    </a:xfrm>
                    <a:prstGeom prst="rect">
                      <a:avLst/>
                    </a:prstGeom>
                    <a:noFill/>
                    <a:ln>
                      <a:noFill/>
                    </a:ln>
                  </pic:spPr>
                </pic:pic>
              </a:graphicData>
            </a:graphic>
          </wp:inline>
        </w:drawing>
      </w:r>
    </w:p>
    <w:p w:rsidR="00913D53" w:rsidRPr="00AE51D2" w:rsidRDefault="00F938E9" w:rsidP="00913D53">
      <w:pPr>
        <w:jc w:val="center"/>
        <w:rPr>
          <w:rFonts w:ascii="Times New Roman" w:hAnsi="Times New Roman" w:cs="Times New Roman"/>
        </w:rPr>
      </w:pPr>
      <w:r w:rsidRPr="00AE51D2">
        <w:rPr>
          <w:rFonts w:ascii="Times New Roman" w:hAnsi="Times New Roman" w:cs="Times New Roman"/>
        </w:rPr>
        <w:t>平均</w:t>
      </w:r>
      <w:r w:rsidRPr="00AE51D2">
        <w:rPr>
          <w:rFonts w:ascii="Times New Roman" w:hAnsi="Times New Roman" w:cs="Times New Roman"/>
        </w:rPr>
        <w:t xml:space="preserve">                              </w:t>
      </w:r>
      <w:r w:rsidR="00913D53" w:rsidRPr="00AE51D2">
        <w:rPr>
          <w:rFonts w:ascii="Times New Roman" w:hAnsi="Times New Roman" w:cs="Times New Roman"/>
        </w:rPr>
        <w:t>边缘</w:t>
      </w:r>
    </w:p>
    <w:p w:rsidR="00927D00" w:rsidRPr="00AE51D2" w:rsidRDefault="00927D00" w:rsidP="00927D00">
      <w:pPr>
        <w:pStyle w:val="a4"/>
        <w:ind w:left="420" w:firstLineChars="0" w:firstLine="0"/>
        <w:rPr>
          <w:rFonts w:ascii="Times New Roman" w:hAnsi="Times New Roman" w:cs="Times New Roman"/>
        </w:rPr>
      </w:pPr>
      <w:r w:rsidRPr="00AE51D2">
        <w:rPr>
          <w:rFonts w:ascii="Times New Roman" w:hAnsi="Times New Roman" w:cs="Times New Roman"/>
        </w:rPr>
        <w:t>（</w:t>
      </w:r>
      <w:r w:rsidRPr="00AE51D2">
        <w:rPr>
          <w:rFonts w:ascii="Times New Roman" w:hAnsi="Times New Roman" w:cs="Times New Roman"/>
        </w:rPr>
        <w:t>3</w:t>
      </w:r>
      <w:r w:rsidRPr="00AE51D2">
        <w:rPr>
          <w:rFonts w:ascii="Times New Roman" w:hAnsi="Times New Roman" w:cs="Times New Roman"/>
        </w:rPr>
        <w:t>）</w:t>
      </w:r>
      <w:bookmarkStart w:id="7" w:name="_Toc479620960"/>
      <w:bookmarkStart w:id="8" w:name="_Toc479670278"/>
      <w:r w:rsidRPr="00AE51D2">
        <w:rPr>
          <w:rFonts w:ascii="Times New Roman" w:hAnsi="Times New Roman" w:cs="Times New Roman"/>
        </w:rPr>
        <w:t>带内阻塞仿真结果与分析</w:t>
      </w:r>
      <w:bookmarkEnd w:id="7"/>
      <w:bookmarkEnd w:id="8"/>
    </w:p>
    <w:p w:rsidR="004F0AD9" w:rsidRPr="00AE51D2" w:rsidRDefault="004F0AD9" w:rsidP="004F0AD9">
      <w:pPr>
        <w:ind w:firstLine="420"/>
        <w:rPr>
          <w:rFonts w:ascii="Times New Roman" w:hAnsi="Times New Roman" w:cs="Times New Roman"/>
        </w:rPr>
      </w:pPr>
      <w:r w:rsidRPr="00AE51D2">
        <w:rPr>
          <w:rFonts w:ascii="Times New Roman" w:hAnsi="Times New Roman" w:cs="Times New Roman"/>
        </w:rPr>
        <w:t>带内阻塞干扰指的是接收端接收有用信号时，受到接收频率两旁强干扰信号的影响。带内阻塞干扰轻则会降低接收灵敏度，重则会导致通信中断。</w:t>
      </w:r>
      <w:r w:rsidR="00E3053D" w:rsidRPr="00AE51D2">
        <w:rPr>
          <w:rFonts w:ascii="Times New Roman" w:hAnsi="Times New Roman" w:cs="Times New Roman"/>
        </w:rPr>
        <w:t>本小节将会研究在</w:t>
      </w:r>
      <w:r w:rsidR="00E3053D" w:rsidRPr="00AE51D2">
        <w:rPr>
          <w:rFonts w:ascii="Times New Roman" w:hAnsi="Times New Roman" w:cs="Times New Roman"/>
        </w:rPr>
        <w:t>ACIR=0dB</w:t>
      </w:r>
      <w:r w:rsidR="00E3053D" w:rsidRPr="00AE51D2">
        <w:rPr>
          <w:rFonts w:ascii="Times New Roman" w:hAnsi="Times New Roman" w:cs="Times New Roman"/>
        </w:rPr>
        <w:t>时，上行方向基站接收到的邻频干扰信号强度。</w:t>
      </w:r>
    </w:p>
    <w:p w:rsidR="00473B36" w:rsidRPr="00AE51D2" w:rsidRDefault="00473B36" w:rsidP="00E3053D">
      <w:pPr>
        <w:ind w:firstLine="420"/>
        <w:rPr>
          <w:rFonts w:ascii="Times New Roman" w:hAnsi="Times New Roman" w:cs="Times New Roman"/>
        </w:rPr>
      </w:pPr>
      <w:r w:rsidRPr="00AE51D2">
        <w:rPr>
          <w:rFonts w:ascii="Times New Roman" w:hAnsi="Times New Roman" w:cs="Times New Roman"/>
        </w:rPr>
        <w:t>不考虑波束赋形增益的前提下，城市宏小区场景下两系统基站共址与非共址的带内阻塞仿真结果如图</w:t>
      </w:r>
      <w:r w:rsidRPr="00AE51D2">
        <w:rPr>
          <w:rFonts w:ascii="Times New Roman" w:hAnsi="Times New Roman" w:cs="Times New Roman"/>
        </w:rPr>
        <w:t>X</w:t>
      </w:r>
      <w:r w:rsidRPr="00AE51D2">
        <w:rPr>
          <w:rFonts w:ascii="Times New Roman" w:hAnsi="Times New Roman" w:cs="Times New Roman"/>
        </w:rPr>
        <w:t>所示。比较两种拓扑情况下</w:t>
      </w:r>
      <w:r w:rsidRPr="00AE51D2">
        <w:rPr>
          <w:rFonts w:ascii="Times New Roman" w:hAnsi="Times New Roman" w:cs="Times New Roman"/>
        </w:rPr>
        <w:t>CDF</w:t>
      </w:r>
      <w:r w:rsidRPr="00AE51D2">
        <w:rPr>
          <w:rFonts w:ascii="Times New Roman" w:hAnsi="Times New Roman" w:cs="Times New Roman"/>
        </w:rPr>
        <w:t>曲线中</w:t>
      </w:r>
      <w:r w:rsidRPr="00AE51D2">
        <w:rPr>
          <w:rFonts w:ascii="Times New Roman" w:hAnsi="Times New Roman" w:cs="Times New Roman"/>
        </w:rPr>
        <w:t>9</w:t>
      </w:r>
      <w:r w:rsidR="00116C51" w:rsidRPr="00AE51D2">
        <w:rPr>
          <w:rFonts w:ascii="Times New Roman" w:hAnsi="Times New Roman" w:cs="Times New Roman"/>
        </w:rPr>
        <w:t>9</w:t>
      </w:r>
      <w:r w:rsidRPr="00AE51D2">
        <w:rPr>
          <w:rFonts w:ascii="Times New Roman" w:hAnsi="Times New Roman" w:cs="Times New Roman"/>
        </w:rPr>
        <w:t>%</w:t>
      </w:r>
      <w:r w:rsidRPr="00AE51D2">
        <w:rPr>
          <w:rFonts w:ascii="Times New Roman" w:hAnsi="Times New Roman" w:cs="Times New Roman"/>
        </w:rPr>
        <w:t>对应的阻塞值，共址状况下的阻塞值为</w:t>
      </w:r>
      <w:r w:rsidRPr="00AE51D2">
        <w:rPr>
          <w:rFonts w:ascii="Times New Roman" w:hAnsi="Times New Roman" w:cs="Times New Roman"/>
        </w:rPr>
        <w:t>-</w:t>
      </w:r>
      <w:r w:rsidR="00E3053D" w:rsidRPr="00AE51D2">
        <w:rPr>
          <w:rFonts w:ascii="Times New Roman" w:hAnsi="Times New Roman" w:cs="Times New Roman"/>
        </w:rPr>
        <w:t>6</w:t>
      </w:r>
      <w:r w:rsidR="00116C51" w:rsidRPr="00AE51D2">
        <w:rPr>
          <w:rFonts w:ascii="Times New Roman" w:hAnsi="Times New Roman" w:cs="Times New Roman"/>
        </w:rPr>
        <w:t>0.99</w:t>
      </w:r>
      <w:r w:rsidRPr="00AE51D2">
        <w:rPr>
          <w:rFonts w:ascii="Times New Roman" w:hAnsi="Times New Roman" w:cs="Times New Roman"/>
        </w:rPr>
        <w:t>dBm</w:t>
      </w:r>
      <w:r w:rsidRPr="00AE51D2">
        <w:rPr>
          <w:rFonts w:ascii="Times New Roman" w:hAnsi="Times New Roman" w:cs="Times New Roman"/>
        </w:rPr>
        <w:t>，非共址状况下的阻塞值为</w:t>
      </w:r>
      <w:r w:rsidRPr="00AE51D2">
        <w:rPr>
          <w:rFonts w:ascii="Times New Roman" w:hAnsi="Times New Roman" w:cs="Times New Roman"/>
        </w:rPr>
        <w:t>-</w:t>
      </w:r>
      <w:r w:rsidR="00116C51" w:rsidRPr="00AE51D2">
        <w:rPr>
          <w:rFonts w:ascii="Times New Roman" w:hAnsi="Times New Roman" w:cs="Times New Roman"/>
        </w:rPr>
        <w:t>60.27</w:t>
      </w:r>
      <w:r w:rsidRPr="00AE51D2">
        <w:rPr>
          <w:rFonts w:ascii="Times New Roman" w:hAnsi="Times New Roman" w:cs="Times New Roman"/>
        </w:rPr>
        <w:t>dBm</w:t>
      </w:r>
      <w:r w:rsidRPr="00AE51D2">
        <w:rPr>
          <w:rFonts w:ascii="Times New Roman" w:hAnsi="Times New Roman" w:cs="Times New Roman"/>
        </w:rPr>
        <w:t>。</w:t>
      </w:r>
      <w:r w:rsidR="00E3053D" w:rsidRPr="00AE51D2">
        <w:rPr>
          <w:rFonts w:ascii="Times New Roman" w:hAnsi="Times New Roman" w:cs="Times New Roman"/>
        </w:rPr>
        <w:t>在考虑波束赋形增益的前提下，共址及非共址</w:t>
      </w:r>
      <w:r w:rsidR="00E3053D" w:rsidRPr="00AE51D2">
        <w:rPr>
          <w:rFonts w:ascii="Times New Roman" w:hAnsi="Times New Roman" w:cs="Times New Roman"/>
        </w:rPr>
        <w:t>CDF</w:t>
      </w:r>
      <w:r w:rsidR="00E3053D" w:rsidRPr="00AE51D2">
        <w:rPr>
          <w:rFonts w:ascii="Times New Roman" w:hAnsi="Times New Roman" w:cs="Times New Roman"/>
        </w:rPr>
        <w:t>曲线</w:t>
      </w:r>
      <w:r w:rsidR="00E3053D" w:rsidRPr="00AE51D2">
        <w:rPr>
          <w:rFonts w:ascii="Times New Roman" w:hAnsi="Times New Roman" w:cs="Times New Roman"/>
        </w:rPr>
        <w:t>9</w:t>
      </w:r>
      <w:r w:rsidR="00116C51" w:rsidRPr="00AE51D2">
        <w:rPr>
          <w:rFonts w:ascii="Times New Roman" w:hAnsi="Times New Roman" w:cs="Times New Roman"/>
        </w:rPr>
        <w:t>9</w:t>
      </w:r>
      <w:r w:rsidR="00E3053D" w:rsidRPr="00AE51D2">
        <w:rPr>
          <w:rFonts w:ascii="Times New Roman" w:hAnsi="Times New Roman" w:cs="Times New Roman"/>
        </w:rPr>
        <w:t>%</w:t>
      </w:r>
      <w:r w:rsidR="00E3053D" w:rsidRPr="00AE51D2">
        <w:rPr>
          <w:rFonts w:ascii="Times New Roman" w:hAnsi="Times New Roman" w:cs="Times New Roman"/>
        </w:rPr>
        <w:t>处对应的邻频干扰功率分别为</w:t>
      </w:r>
      <w:r w:rsidR="00E3053D" w:rsidRPr="00AE51D2">
        <w:rPr>
          <w:rFonts w:ascii="Times New Roman" w:hAnsi="Times New Roman" w:cs="Times New Roman"/>
        </w:rPr>
        <w:t>-</w:t>
      </w:r>
      <w:r w:rsidR="00116C51" w:rsidRPr="00AE51D2">
        <w:rPr>
          <w:rFonts w:ascii="Times New Roman" w:hAnsi="Times New Roman" w:cs="Times New Roman"/>
        </w:rPr>
        <w:t>63.26</w:t>
      </w:r>
      <w:r w:rsidR="00E3053D" w:rsidRPr="00AE51D2">
        <w:rPr>
          <w:rFonts w:ascii="Times New Roman" w:hAnsi="Times New Roman" w:cs="Times New Roman"/>
        </w:rPr>
        <w:t>dBm</w:t>
      </w:r>
      <w:r w:rsidR="00E3053D" w:rsidRPr="00AE51D2">
        <w:rPr>
          <w:rFonts w:ascii="Times New Roman" w:hAnsi="Times New Roman" w:cs="Times New Roman"/>
        </w:rPr>
        <w:t>和</w:t>
      </w:r>
      <w:r w:rsidR="00E3053D" w:rsidRPr="00AE51D2">
        <w:rPr>
          <w:rFonts w:ascii="Times New Roman" w:hAnsi="Times New Roman" w:cs="Times New Roman"/>
        </w:rPr>
        <w:t>-</w:t>
      </w:r>
      <w:r w:rsidR="00116C51" w:rsidRPr="00AE51D2">
        <w:rPr>
          <w:rFonts w:ascii="Times New Roman" w:hAnsi="Times New Roman" w:cs="Times New Roman"/>
        </w:rPr>
        <w:t>60.44</w:t>
      </w:r>
      <w:r w:rsidR="00E3053D" w:rsidRPr="00AE51D2">
        <w:rPr>
          <w:rFonts w:ascii="Times New Roman" w:hAnsi="Times New Roman" w:cs="Times New Roman"/>
        </w:rPr>
        <w:t>dBm</w:t>
      </w:r>
      <w:r w:rsidR="00320445" w:rsidRPr="00AE51D2">
        <w:rPr>
          <w:rFonts w:ascii="Times New Roman" w:hAnsi="Times New Roman" w:cs="Times New Roman"/>
        </w:rPr>
        <w:t>。总体来看波束赋形技术的引入削弱了相邻小区的影响，使得基站接收到的邻频干扰功率下降。拓扑共址与拓扑偏移</w:t>
      </w:r>
      <w:r w:rsidR="00320445" w:rsidRPr="00AE51D2">
        <w:rPr>
          <w:rFonts w:ascii="Times New Roman" w:hAnsi="Times New Roman" w:cs="Times New Roman"/>
        </w:rPr>
        <w:t>100%</w:t>
      </w:r>
      <w:r w:rsidR="00320445" w:rsidRPr="00AE51D2">
        <w:rPr>
          <w:rFonts w:ascii="Times New Roman" w:hAnsi="Times New Roman" w:cs="Times New Roman"/>
        </w:rPr>
        <w:t>的曲线区别主要表现在邻频干扰功率相对较小时，共址的曲线偏右</w:t>
      </w:r>
      <w:r w:rsidR="00116C51" w:rsidRPr="00AE51D2">
        <w:rPr>
          <w:rFonts w:ascii="Times New Roman" w:hAnsi="Times New Roman" w:cs="Times New Roman"/>
        </w:rPr>
        <w:t>，但在邻频干扰功率相对较大时，如</w:t>
      </w:r>
      <w:r w:rsidR="00116C51" w:rsidRPr="00AE51D2">
        <w:rPr>
          <w:rFonts w:ascii="Times New Roman" w:hAnsi="Times New Roman" w:cs="Times New Roman"/>
        </w:rPr>
        <w:t>CDF</w:t>
      </w:r>
      <w:r w:rsidR="00116C51" w:rsidRPr="00AE51D2">
        <w:rPr>
          <w:rFonts w:ascii="Times New Roman" w:hAnsi="Times New Roman" w:cs="Times New Roman"/>
        </w:rPr>
        <w:t>曲线</w:t>
      </w:r>
      <w:r w:rsidR="00116C51" w:rsidRPr="00AE51D2">
        <w:rPr>
          <w:rFonts w:ascii="Times New Roman" w:hAnsi="Times New Roman" w:cs="Times New Roman"/>
        </w:rPr>
        <w:t>99%</w:t>
      </w:r>
      <w:r w:rsidR="00116C51" w:rsidRPr="00AE51D2">
        <w:rPr>
          <w:rFonts w:ascii="Times New Roman" w:hAnsi="Times New Roman" w:cs="Times New Roman"/>
        </w:rPr>
        <w:t>，拓扑共址对应的邻频干扰值有比拓扑偏移</w:t>
      </w:r>
      <w:r w:rsidR="00116C51" w:rsidRPr="00AE51D2">
        <w:rPr>
          <w:rFonts w:ascii="Times New Roman" w:hAnsi="Times New Roman" w:cs="Times New Roman"/>
        </w:rPr>
        <w:t>100%</w:t>
      </w:r>
      <w:r w:rsidR="00116C51" w:rsidRPr="00AE51D2">
        <w:rPr>
          <w:rFonts w:ascii="Times New Roman" w:hAnsi="Times New Roman" w:cs="Times New Roman"/>
        </w:rPr>
        <w:t>小的趋势。这主要是来自小区中心用户与小区边缘用户的区别，详细原因在上一小节进行了分析，这里进一步印证了该观点。</w:t>
      </w:r>
    </w:p>
    <w:p w:rsidR="008F3EA6" w:rsidRPr="00AE51D2" w:rsidRDefault="00473B36" w:rsidP="008F3EA6">
      <w:pPr>
        <w:rPr>
          <w:rFonts w:ascii="Times New Roman" w:hAnsi="Times New Roman" w:cs="Times New Roman"/>
        </w:rPr>
      </w:pPr>
      <w:r w:rsidRPr="00AE51D2">
        <w:rPr>
          <w:rFonts w:ascii="Times New Roman" w:hAnsi="Times New Roman" w:cs="Times New Roman"/>
        </w:rPr>
        <w:tab/>
      </w:r>
      <w:r w:rsidR="008F3EA6" w:rsidRPr="00AE51D2">
        <w:rPr>
          <w:rFonts w:ascii="Times New Roman" w:hAnsi="Times New Roman" w:cs="Times New Roman"/>
        </w:rPr>
        <w:t>值得注意的是，</w:t>
      </w:r>
      <w:r w:rsidR="00116C51" w:rsidRPr="00AE51D2">
        <w:rPr>
          <w:rFonts w:ascii="Times New Roman" w:hAnsi="Times New Roman" w:cs="Times New Roman"/>
        </w:rPr>
        <w:t>基站接收到的来自服务用户的信号功率可能会远小于</w:t>
      </w:r>
      <w:r w:rsidR="008F3EA6" w:rsidRPr="00AE51D2">
        <w:rPr>
          <w:rFonts w:ascii="Times New Roman" w:hAnsi="Times New Roman" w:cs="Times New Roman"/>
        </w:rPr>
        <w:t>干扰功率</w:t>
      </w:r>
      <w:r w:rsidR="00116C51" w:rsidRPr="00AE51D2">
        <w:rPr>
          <w:rFonts w:ascii="Times New Roman" w:hAnsi="Times New Roman" w:cs="Times New Roman"/>
        </w:rPr>
        <w:t>。</w:t>
      </w:r>
      <w:r w:rsidR="008F3EA6" w:rsidRPr="00AE51D2">
        <w:rPr>
          <w:rFonts w:ascii="Times New Roman" w:hAnsi="Times New Roman" w:cs="Times New Roman"/>
        </w:rPr>
        <w:t>这是因为在路径损耗计算</w:t>
      </w:r>
      <w:r w:rsidR="008F3EA6" w:rsidRPr="00AE51D2">
        <w:rPr>
          <w:rFonts w:ascii="Times New Roman" w:hAnsi="Times New Roman" w:cs="Times New Roman"/>
        </w:rPr>
        <w:t>LOS/NLOS</w:t>
      </w:r>
      <w:r w:rsidR="008F3EA6" w:rsidRPr="00AE51D2">
        <w:rPr>
          <w:rFonts w:ascii="Times New Roman" w:hAnsi="Times New Roman" w:cs="Times New Roman"/>
        </w:rPr>
        <w:t>中，同一位置处的用户相对于两个系统的视距状态取值是不相关的。</w:t>
      </w:r>
      <w:r w:rsidR="00116C51" w:rsidRPr="00AE51D2">
        <w:rPr>
          <w:rFonts w:ascii="Times New Roman" w:hAnsi="Times New Roman" w:cs="Times New Roman"/>
        </w:rPr>
        <w:t>举个例子，</w:t>
      </w:r>
      <w:r w:rsidR="008F3EA6" w:rsidRPr="00AE51D2">
        <w:rPr>
          <w:rFonts w:ascii="Times New Roman" w:hAnsi="Times New Roman" w:cs="Times New Roman"/>
        </w:rPr>
        <w:t>当两个距离很近的用户分属两个系统时，被干扰系统的用户在被干扰系统中处于</w:t>
      </w:r>
      <w:r w:rsidR="008F3EA6" w:rsidRPr="00AE51D2">
        <w:rPr>
          <w:rFonts w:ascii="Times New Roman" w:hAnsi="Times New Roman" w:cs="Times New Roman"/>
        </w:rPr>
        <w:t>LOS</w:t>
      </w:r>
      <w:r w:rsidR="008F3EA6" w:rsidRPr="00AE51D2">
        <w:rPr>
          <w:rFonts w:ascii="Times New Roman" w:hAnsi="Times New Roman" w:cs="Times New Roman"/>
        </w:rPr>
        <w:t>状态，干扰系统的用户在干扰系统中处于</w:t>
      </w:r>
      <w:r w:rsidR="008F3EA6" w:rsidRPr="00AE51D2">
        <w:rPr>
          <w:rFonts w:ascii="Times New Roman" w:hAnsi="Times New Roman" w:cs="Times New Roman"/>
        </w:rPr>
        <w:t>NLOS</w:t>
      </w:r>
      <w:r w:rsidR="008F3EA6" w:rsidRPr="00AE51D2">
        <w:rPr>
          <w:rFonts w:ascii="Times New Roman" w:hAnsi="Times New Roman" w:cs="Times New Roman"/>
        </w:rPr>
        <w:t>，在被干扰系统中处于</w:t>
      </w:r>
      <w:r w:rsidR="008F3EA6" w:rsidRPr="00AE51D2">
        <w:rPr>
          <w:rFonts w:ascii="Times New Roman" w:hAnsi="Times New Roman" w:cs="Times New Roman"/>
        </w:rPr>
        <w:t>LOS</w:t>
      </w:r>
      <w:r w:rsidR="008F3EA6" w:rsidRPr="00AE51D2">
        <w:rPr>
          <w:rFonts w:ascii="Times New Roman" w:hAnsi="Times New Roman" w:cs="Times New Roman"/>
        </w:rPr>
        <w:t>状态。这样干扰系统的基站到干扰系统用户的耦合损耗相对较大，因而功控后的功率也相应变大。而干扰基站相对于被干扰系统的用户的路损与被干扰基站相对于被干扰系统的用户的路损相近。因而干扰系统的</w:t>
      </w:r>
      <w:r w:rsidR="00116C51" w:rsidRPr="00AE51D2">
        <w:rPr>
          <w:rFonts w:ascii="Times New Roman" w:hAnsi="Times New Roman" w:cs="Times New Roman"/>
        </w:rPr>
        <w:t>用户</w:t>
      </w:r>
      <w:r w:rsidR="008F3EA6" w:rsidRPr="00AE51D2">
        <w:rPr>
          <w:rFonts w:ascii="Times New Roman" w:hAnsi="Times New Roman" w:cs="Times New Roman"/>
        </w:rPr>
        <w:t>因其较大的发射功率会对被干扰系统用户产生比服务信号更大的干扰。</w:t>
      </w:r>
    </w:p>
    <w:p w:rsidR="00E459F4" w:rsidRPr="00AE51D2" w:rsidRDefault="00E3053D" w:rsidP="00E459F4">
      <w:pPr>
        <w:jc w:val="center"/>
        <w:rPr>
          <w:rFonts w:ascii="Times New Roman" w:hAnsi="Times New Roman" w:cs="Times New Roman"/>
        </w:rPr>
      </w:pPr>
      <w:r w:rsidRPr="00AE51D2">
        <w:rPr>
          <w:rFonts w:ascii="Times New Roman" w:hAnsi="Times New Roman" w:cs="Times New Roman"/>
          <w:noProof/>
        </w:rPr>
        <w:lastRenderedPageBreak/>
        <w:drawing>
          <wp:inline distT="0" distB="0" distL="0" distR="0">
            <wp:extent cx="5274310" cy="395573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E459F4" w:rsidRPr="00AE51D2" w:rsidRDefault="00E459F4" w:rsidP="00E459F4">
      <w:pPr>
        <w:rPr>
          <w:rFonts w:ascii="Times New Roman" w:hAnsi="Times New Roman" w:cs="Times New Roman"/>
        </w:rPr>
      </w:pPr>
      <w:r w:rsidRPr="00AE51D2">
        <w:rPr>
          <w:rFonts w:ascii="Times New Roman" w:hAnsi="Times New Roman" w:cs="Times New Roman"/>
        </w:rPr>
        <w:t xml:space="preserve">4.4  </w:t>
      </w:r>
      <w:r w:rsidRPr="00AE51D2">
        <w:rPr>
          <w:rFonts w:ascii="Times New Roman" w:hAnsi="Times New Roman" w:cs="Times New Roman"/>
        </w:rPr>
        <w:t>本章小结</w:t>
      </w:r>
    </w:p>
    <w:p w:rsidR="00E459F4" w:rsidRPr="00AE51D2" w:rsidRDefault="00E459F4" w:rsidP="00E459F4">
      <w:pPr>
        <w:rPr>
          <w:rFonts w:ascii="Times New Roman" w:hAnsi="Times New Roman" w:cs="Times New Roman"/>
        </w:rPr>
      </w:pPr>
      <w:r w:rsidRPr="00AE51D2">
        <w:rPr>
          <w:rFonts w:ascii="Times New Roman" w:hAnsi="Times New Roman" w:cs="Times New Roman"/>
        </w:rPr>
        <w:tab/>
      </w:r>
      <w:r w:rsidRPr="00AE51D2">
        <w:rPr>
          <w:rFonts w:ascii="Times New Roman" w:hAnsi="Times New Roman" w:cs="Times New Roman"/>
        </w:rPr>
        <w:t>本章主要研究了</w:t>
      </w:r>
      <w:r w:rsidRPr="00AE51D2">
        <w:rPr>
          <w:rFonts w:ascii="Times New Roman" w:hAnsi="Times New Roman" w:cs="Times New Roman"/>
        </w:rPr>
        <w:t>6GHz</w:t>
      </w:r>
      <w:r w:rsidRPr="00AE51D2">
        <w:rPr>
          <w:rFonts w:ascii="Times New Roman" w:hAnsi="Times New Roman" w:cs="Times New Roman"/>
        </w:rPr>
        <w:t>以上</w:t>
      </w:r>
      <w:r w:rsidRPr="00AE51D2">
        <w:rPr>
          <w:rFonts w:ascii="Times New Roman" w:hAnsi="Times New Roman" w:cs="Times New Roman"/>
        </w:rPr>
        <w:t>NR</w:t>
      </w:r>
      <w:r w:rsidRPr="00AE51D2">
        <w:rPr>
          <w:rFonts w:ascii="Times New Roman" w:hAnsi="Times New Roman" w:cs="Times New Roman"/>
        </w:rPr>
        <w:t>系统之间的共存要求。本章首先分析了</w:t>
      </w:r>
      <w:r w:rsidRPr="00AE51D2">
        <w:rPr>
          <w:rFonts w:ascii="Times New Roman" w:hAnsi="Times New Roman" w:cs="Times New Roman"/>
        </w:rPr>
        <w:t>6GHz</w:t>
      </w:r>
      <w:r w:rsidRPr="00AE51D2">
        <w:rPr>
          <w:rFonts w:ascii="Times New Roman" w:hAnsi="Times New Roman" w:cs="Times New Roman"/>
        </w:rPr>
        <w:t>以上</w:t>
      </w:r>
      <w:r w:rsidRPr="00AE51D2">
        <w:rPr>
          <w:rFonts w:ascii="Times New Roman" w:hAnsi="Times New Roman" w:cs="Times New Roman"/>
        </w:rPr>
        <w:t>NR</w:t>
      </w:r>
      <w:r w:rsidRPr="00AE51D2">
        <w:rPr>
          <w:rFonts w:ascii="Times New Roman" w:hAnsi="Times New Roman" w:cs="Times New Roman"/>
        </w:rPr>
        <w:t>系统传播模型与</w:t>
      </w:r>
      <w:r w:rsidRPr="00AE51D2">
        <w:rPr>
          <w:rFonts w:ascii="Times New Roman" w:hAnsi="Times New Roman" w:cs="Times New Roman"/>
        </w:rPr>
        <w:t>6GHz</w:t>
      </w:r>
      <w:r w:rsidRPr="00AE51D2">
        <w:rPr>
          <w:rFonts w:ascii="Times New Roman" w:hAnsi="Times New Roman" w:cs="Times New Roman"/>
        </w:rPr>
        <w:t>以下</w:t>
      </w:r>
      <w:r w:rsidRPr="00AE51D2">
        <w:rPr>
          <w:rFonts w:ascii="Times New Roman" w:hAnsi="Times New Roman" w:cs="Times New Roman"/>
        </w:rPr>
        <w:t>NR</w:t>
      </w:r>
      <w:r w:rsidRPr="00AE51D2">
        <w:rPr>
          <w:rFonts w:ascii="Times New Roman" w:hAnsi="Times New Roman" w:cs="Times New Roman"/>
        </w:rPr>
        <w:t>系统的异同，并简要介绍了系统拓扑模型。接着，本章研究了</w:t>
      </w:r>
      <w:r w:rsidRPr="00AE51D2">
        <w:rPr>
          <w:rFonts w:ascii="Times New Roman" w:hAnsi="Times New Roman" w:cs="Times New Roman"/>
        </w:rPr>
        <w:t>AAS</w:t>
      </w:r>
      <w:r w:rsidRPr="00AE51D2">
        <w:rPr>
          <w:rFonts w:ascii="Times New Roman" w:hAnsi="Times New Roman" w:cs="Times New Roman"/>
        </w:rPr>
        <w:t>天线的使用对系统性能的影响。</w:t>
      </w:r>
      <w:r w:rsidRPr="00AE51D2">
        <w:rPr>
          <w:rFonts w:ascii="Times New Roman" w:hAnsi="Times New Roman" w:cs="Times New Roman"/>
        </w:rPr>
        <w:t>AAS</w:t>
      </w:r>
      <w:r w:rsidRPr="00AE51D2">
        <w:rPr>
          <w:rFonts w:ascii="Times New Roman" w:hAnsi="Times New Roman" w:cs="Times New Roman"/>
        </w:rPr>
        <w:t>天线可以灵活地调整阵子上信号的相位和幅度，产生一个在垂直及水平面上的波束赋形增益。波束赋形对系统性能的影响主要体现在提高服务用户的接收服务信号强度，而降低被干扰用户接收干扰信号强度，从而提高用户的</w:t>
      </w:r>
      <w:r w:rsidRPr="00AE51D2">
        <w:rPr>
          <w:rFonts w:ascii="Times New Roman" w:hAnsi="Times New Roman" w:cs="Times New Roman"/>
        </w:rPr>
        <w:t>SINR</w:t>
      </w:r>
      <w:r w:rsidRPr="00AE51D2">
        <w:rPr>
          <w:rFonts w:ascii="Times New Roman" w:hAnsi="Times New Roman" w:cs="Times New Roman"/>
        </w:rPr>
        <w:t>，进而提高系统的吞吐量。另外还通过仿真研究了天线阵子数目对系统性能的影响，天线阵子数目越多对系统性能提高越明显，但对波束灵敏度要求越高且系统越复杂。最后，本章从</w:t>
      </w:r>
      <w:r w:rsidR="00F06E82" w:rsidRPr="00AE51D2">
        <w:rPr>
          <w:rFonts w:ascii="Times New Roman" w:hAnsi="Times New Roman" w:cs="Times New Roman"/>
        </w:rPr>
        <w:t>不同场景下的</w:t>
      </w:r>
      <w:r w:rsidR="00F06E82" w:rsidRPr="00AE51D2">
        <w:rPr>
          <w:rFonts w:ascii="Times New Roman" w:hAnsi="Times New Roman" w:cs="Times New Roman"/>
        </w:rPr>
        <w:t>ACIR</w:t>
      </w:r>
      <w:r w:rsidR="00F06E82" w:rsidRPr="00AE51D2">
        <w:rPr>
          <w:rFonts w:ascii="Times New Roman" w:hAnsi="Times New Roman" w:cs="Times New Roman"/>
        </w:rPr>
        <w:t>隔离度需求、地理位置偏移以及带内阻塞三个方面研究了共存的相关问题。</w:t>
      </w:r>
    </w:p>
    <w:p w:rsidR="00B91F22" w:rsidRPr="00AE51D2" w:rsidRDefault="00F06E82" w:rsidP="00E459F4">
      <w:pPr>
        <w:rPr>
          <w:rFonts w:ascii="Times New Roman" w:hAnsi="Times New Roman" w:cs="Times New Roman"/>
        </w:rPr>
      </w:pPr>
      <w:r w:rsidRPr="00AE51D2">
        <w:rPr>
          <w:rFonts w:ascii="Times New Roman" w:hAnsi="Times New Roman" w:cs="Times New Roman"/>
        </w:rPr>
        <w:t xml:space="preserve">5  </w:t>
      </w:r>
      <w:r w:rsidRPr="00AE51D2">
        <w:rPr>
          <w:rFonts w:ascii="Times New Roman" w:hAnsi="Times New Roman" w:cs="Times New Roman"/>
        </w:rPr>
        <w:t>无人机辅助的</w:t>
      </w:r>
      <w:r w:rsidRPr="00AE51D2">
        <w:rPr>
          <w:rFonts w:ascii="Times New Roman" w:hAnsi="Times New Roman" w:cs="Times New Roman"/>
        </w:rPr>
        <w:t>NR</w:t>
      </w:r>
      <w:r w:rsidRPr="00AE51D2">
        <w:rPr>
          <w:rFonts w:ascii="Times New Roman" w:hAnsi="Times New Roman" w:cs="Times New Roman"/>
        </w:rPr>
        <w:t>蜂窝网络共存研究</w:t>
      </w:r>
    </w:p>
    <w:p w:rsidR="00742FD7" w:rsidRPr="00AE51D2" w:rsidRDefault="00742FD7" w:rsidP="00E459F4">
      <w:pPr>
        <w:rPr>
          <w:rFonts w:ascii="Times New Roman" w:hAnsi="Times New Roman" w:cs="Times New Roman"/>
        </w:rPr>
      </w:pPr>
      <w:r w:rsidRPr="00AE51D2">
        <w:rPr>
          <w:rFonts w:ascii="Times New Roman" w:hAnsi="Times New Roman" w:cs="Times New Roman"/>
        </w:rPr>
        <w:tab/>
        <w:t>2014</w:t>
      </w:r>
      <w:r w:rsidRPr="00AE51D2">
        <w:rPr>
          <w:rFonts w:ascii="Times New Roman" w:hAnsi="Times New Roman" w:cs="Times New Roman"/>
        </w:rPr>
        <w:t>年，</w:t>
      </w:r>
      <w:r w:rsidRPr="00AE51D2">
        <w:rPr>
          <w:rFonts w:ascii="Times New Roman" w:hAnsi="Times New Roman" w:cs="Times New Roman"/>
        </w:rPr>
        <w:t>Google</w:t>
      </w:r>
      <w:r w:rsidRPr="00AE51D2">
        <w:rPr>
          <w:rFonts w:ascii="Times New Roman" w:hAnsi="Times New Roman" w:cs="Times New Roman"/>
        </w:rPr>
        <w:t>和</w:t>
      </w:r>
      <w:r w:rsidRPr="00AE51D2">
        <w:rPr>
          <w:rFonts w:ascii="Times New Roman" w:hAnsi="Times New Roman" w:cs="Times New Roman"/>
        </w:rPr>
        <w:t xml:space="preserve">facebook </w:t>
      </w:r>
      <w:r w:rsidRPr="00AE51D2">
        <w:rPr>
          <w:rFonts w:ascii="Times New Roman" w:hAnsi="Times New Roman" w:cs="Times New Roman"/>
        </w:rPr>
        <w:t>提出使用无人机作为基站用来拓展服务区域及提高系统容量</w:t>
      </w:r>
      <w:r w:rsidR="00CD5B44" w:rsidRPr="00AE51D2">
        <w:rPr>
          <w:rFonts w:ascii="Times New Roman" w:hAnsi="Times New Roman" w:cs="Times New Roman"/>
        </w:rPr>
        <w:t>【</w:t>
      </w:r>
      <w:r w:rsidR="00CD5B44" w:rsidRPr="00AE51D2">
        <w:rPr>
          <w:rFonts w:ascii="Times New Roman" w:hAnsi="Times New Roman" w:cs="Times New Roman"/>
        </w:rPr>
        <w:t>10</w:t>
      </w:r>
      <w:r w:rsidR="00CD5B44" w:rsidRPr="00AE51D2">
        <w:rPr>
          <w:rFonts w:ascii="Times New Roman" w:hAnsi="Times New Roman" w:cs="Times New Roman"/>
        </w:rPr>
        <w:t>】</w:t>
      </w:r>
      <w:r w:rsidRPr="00AE51D2">
        <w:rPr>
          <w:rFonts w:ascii="Times New Roman" w:hAnsi="Times New Roman" w:cs="Times New Roman"/>
        </w:rPr>
        <w:t>，这项技术对于将来</w:t>
      </w:r>
      <w:r w:rsidRPr="00AE51D2">
        <w:rPr>
          <w:rFonts w:ascii="Times New Roman" w:hAnsi="Times New Roman" w:cs="Times New Roman"/>
        </w:rPr>
        <w:t>NR</w:t>
      </w:r>
      <w:r w:rsidRPr="00AE51D2">
        <w:rPr>
          <w:rFonts w:ascii="Times New Roman" w:hAnsi="Times New Roman" w:cs="Times New Roman"/>
        </w:rPr>
        <w:t>系统中出现的越来越多的无线设备产生的连接问题提供了解决思路。在研究利用无人机基站辅助的</w:t>
      </w:r>
      <w:r w:rsidRPr="00AE51D2">
        <w:rPr>
          <w:rFonts w:ascii="Times New Roman" w:hAnsi="Times New Roman" w:cs="Times New Roman"/>
        </w:rPr>
        <w:t>NR</w:t>
      </w:r>
      <w:r w:rsidRPr="00AE51D2">
        <w:rPr>
          <w:rFonts w:ascii="Times New Roman" w:hAnsi="Times New Roman" w:cs="Times New Roman"/>
        </w:rPr>
        <w:t>宏蜂窝网络时，首先需要解决的问题便是无人机小区与现有的宏蜂窝小区之间的共存问题，也即是对于两个系统的小区之间的干扰管理问题。常用的干扰管理技术有干扰消除，干扰随机化以及干扰协调。干扰消除是指在接收端利用解调或解码技术使干扰信号从有用信号中消除。干扰随机化是通过将干扰信号叠加上随机信号，是干扰信号变成没有影响的白噪声信号进而抑制干扰。干扰协调则是在时间或频率上协调小区资源，避免各个小区之间使用相同资源时产生的干扰。</w:t>
      </w:r>
      <w:r w:rsidR="00CD5B44" w:rsidRPr="00AE51D2">
        <w:rPr>
          <w:rFonts w:ascii="Times New Roman" w:hAnsi="Times New Roman" w:cs="Times New Roman"/>
        </w:rPr>
        <w:t>对于无人机小区系统及宏蜂窝网络系统，在频率上进行干扰协调是个简单方便的解决方案。通常来说，我们可以将无人机小区系统与宏蜂窝网络系统部署在不同频段，利用发射机与接收机对邻频信号的抑制来降低两个系统之间的干扰，实现共存。同时，也可以从无人机的部署着手，降低无人机基站对原本的</w:t>
      </w:r>
      <w:r w:rsidR="00CD5B44" w:rsidRPr="00AE51D2">
        <w:rPr>
          <w:rFonts w:ascii="Times New Roman" w:hAnsi="Times New Roman" w:cs="Times New Roman"/>
        </w:rPr>
        <w:t>NR</w:t>
      </w:r>
      <w:r w:rsidR="00CD5B44" w:rsidRPr="00AE51D2">
        <w:rPr>
          <w:rFonts w:ascii="Times New Roman" w:hAnsi="Times New Roman" w:cs="Times New Roman"/>
        </w:rPr>
        <w:t>宏蜂窝小区里的用户的干扰。因此，本章将会研究无人机辅助的</w:t>
      </w:r>
      <w:r w:rsidR="00CD5B44" w:rsidRPr="00AE51D2">
        <w:rPr>
          <w:rFonts w:ascii="Times New Roman" w:hAnsi="Times New Roman" w:cs="Times New Roman"/>
        </w:rPr>
        <w:t>NR</w:t>
      </w:r>
      <w:r w:rsidR="00CD5B44" w:rsidRPr="00AE51D2">
        <w:rPr>
          <w:rFonts w:ascii="Times New Roman" w:hAnsi="Times New Roman" w:cs="Times New Roman"/>
        </w:rPr>
        <w:t>蜂窝网络，解决无人机基站部署以及无人机小区系统与</w:t>
      </w:r>
      <w:r w:rsidR="00CD5B44" w:rsidRPr="00AE51D2">
        <w:rPr>
          <w:rFonts w:ascii="Times New Roman" w:hAnsi="Times New Roman" w:cs="Times New Roman"/>
        </w:rPr>
        <w:t>NR</w:t>
      </w:r>
      <w:r w:rsidR="00CD5B44" w:rsidRPr="00AE51D2">
        <w:rPr>
          <w:rFonts w:ascii="Times New Roman" w:hAnsi="Times New Roman" w:cs="Times New Roman"/>
        </w:rPr>
        <w:t>宏蜂窝网络系统之间的共存问题。</w:t>
      </w:r>
    </w:p>
    <w:p w:rsidR="00065A52" w:rsidRPr="00AE51D2" w:rsidRDefault="00065A52" w:rsidP="00E459F4">
      <w:pPr>
        <w:rPr>
          <w:rFonts w:ascii="Times New Roman" w:hAnsi="Times New Roman" w:cs="Times New Roman"/>
        </w:rPr>
      </w:pPr>
      <w:r w:rsidRPr="00AE51D2">
        <w:rPr>
          <w:rFonts w:ascii="Times New Roman" w:hAnsi="Times New Roman" w:cs="Times New Roman"/>
        </w:rPr>
        <w:lastRenderedPageBreak/>
        <w:t xml:space="preserve">5.1  </w:t>
      </w:r>
      <w:r w:rsidR="00F837F7" w:rsidRPr="00AE51D2">
        <w:rPr>
          <w:rFonts w:ascii="Times New Roman" w:hAnsi="Times New Roman" w:cs="Times New Roman"/>
        </w:rPr>
        <w:t>无人机辅助的</w:t>
      </w:r>
      <w:r w:rsidR="00F837F7" w:rsidRPr="00AE51D2">
        <w:rPr>
          <w:rFonts w:ascii="Times New Roman" w:hAnsi="Times New Roman" w:cs="Times New Roman"/>
        </w:rPr>
        <w:t>NR</w:t>
      </w:r>
      <w:r w:rsidR="00F837F7" w:rsidRPr="00AE51D2">
        <w:rPr>
          <w:rFonts w:ascii="Times New Roman" w:hAnsi="Times New Roman" w:cs="Times New Roman"/>
        </w:rPr>
        <w:t>蜂窝网络概述</w:t>
      </w:r>
    </w:p>
    <w:p w:rsidR="00F837F7" w:rsidRPr="00AE51D2" w:rsidRDefault="00F837F7" w:rsidP="00F837F7">
      <w:pPr>
        <w:rPr>
          <w:rFonts w:ascii="Times New Roman" w:hAnsi="Times New Roman" w:cs="Times New Roman"/>
        </w:rPr>
      </w:pPr>
      <w:r w:rsidRPr="00AE51D2">
        <w:rPr>
          <w:rFonts w:ascii="Times New Roman" w:hAnsi="Times New Roman" w:cs="Times New Roman"/>
        </w:rPr>
        <w:tab/>
      </w:r>
      <w:r w:rsidRPr="00AE51D2">
        <w:rPr>
          <w:rFonts w:ascii="Times New Roman" w:hAnsi="Times New Roman" w:cs="Times New Roman"/>
        </w:rPr>
        <w:t>随着直播，游戏等移动互联网络服务的兴起，人们对无线数据速率的需求越来越大。</w:t>
      </w:r>
      <w:r w:rsidR="00170828" w:rsidRPr="00AE51D2">
        <w:rPr>
          <w:rFonts w:ascii="Times New Roman" w:hAnsi="Times New Roman" w:cs="Times New Roman"/>
        </w:rPr>
        <w:t>宏</w:t>
      </w:r>
      <w:r w:rsidR="00055C70" w:rsidRPr="00AE51D2">
        <w:rPr>
          <w:rFonts w:ascii="Times New Roman" w:hAnsi="Times New Roman" w:cs="Times New Roman"/>
        </w:rPr>
        <w:t>蜂窝基站覆盖范围大，能够满足小区中大部分用户的通信需求。但遇到特殊的场景比如运动会或者节假日涌入大量人流时，宏基站的处理能力就略显不足了。</w:t>
      </w:r>
      <w:r w:rsidRPr="00AE51D2">
        <w:rPr>
          <w:rFonts w:ascii="Times New Roman" w:hAnsi="Times New Roman" w:cs="Times New Roman"/>
        </w:rPr>
        <w:t>为了解决这个问题，</w:t>
      </w:r>
      <w:r w:rsidR="00055C70" w:rsidRPr="00AE51D2">
        <w:rPr>
          <w:rFonts w:ascii="Times New Roman" w:hAnsi="Times New Roman" w:cs="Times New Roman"/>
        </w:rPr>
        <w:t xml:space="preserve"> </w:t>
      </w:r>
      <w:r w:rsidR="00CD5B44" w:rsidRPr="00AE51D2">
        <w:rPr>
          <w:rFonts w:ascii="Times New Roman" w:hAnsi="Times New Roman" w:cs="Times New Roman"/>
        </w:rPr>
        <w:t>我们可以利用无人机基站来覆盖宏小区中的热点用户。</w:t>
      </w:r>
    </w:p>
    <w:p w:rsidR="00F837F7" w:rsidRPr="00AE51D2" w:rsidRDefault="00F837F7" w:rsidP="003D52DA">
      <w:pPr>
        <w:ind w:firstLine="420"/>
        <w:rPr>
          <w:rFonts w:ascii="Times New Roman" w:hAnsi="Times New Roman" w:cs="Times New Roman"/>
        </w:rPr>
      </w:pPr>
      <w:r w:rsidRPr="00AE51D2">
        <w:rPr>
          <w:rFonts w:ascii="Times New Roman" w:hAnsi="Times New Roman" w:cs="Times New Roman"/>
        </w:rPr>
        <w:t>无人机基站是指无人机搭载基站模块作为空中基站部署，实现地面热点覆盖以及与用户进行通信的功能。无人机基站有多种应用场景：</w:t>
      </w:r>
      <w:r w:rsidR="00055C70" w:rsidRPr="00AE51D2">
        <w:rPr>
          <w:rFonts w:ascii="Times New Roman" w:hAnsi="Times New Roman" w:cs="Times New Roman"/>
        </w:rPr>
        <w:t>（</w:t>
      </w:r>
      <w:r w:rsidRPr="00AE51D2">
        <w:rPr>
          <w:rFonts w:ascii="Times New Roman" w:hAnsi="Times New Roman" w:cs="Times New Roman"/>
        </w:rPr>
        <w:t>1</w:t>
      </w:r>
      <w:r w:rsidRPr="00AE51D2">
        <w:rPr>
          <w:rFonts w:ascii="Times New Roman" w:hAnsi="Times New Roman" w:cs="Times New Roman"/>
        </w:rPr>
        <w:t>）在突发性的应急救灾场景中，突发事件的发生使得地面通信基础设施处于拥塞瘫痪状态。此时无人机可快速进入自然情况复杂的地区，建立空域通信传输链路，传输搜救所需要的有效信息</w:t>
      </w:r>
      <w:r w:rsidR="003D52DA" w:rsidRPr="00AE51D2">
        <w:rPr>
          <w:rFonts w:ascii="Times New Roman" w:hAnsi="Times New Roman" w:cs="Times New Roman"/>
        </w:rPr>
        <w:t>。（</w:t>
      </w:r>
      <w:r w:rsidR="003D52DA" w:rsidRPr="00AE51D2">
        <w:rPr>
          <w:rFonts w:ascii="Times New Roman" w:hAnsi="Times New Roman" w:cs="Times New Roman"/>
        </w:rPr>
        <w:t>2</w:t>
      </w:r>
      <w:r w:rsidR="003D52DA" w:rsidRPr="00AE51D2">
        <w:rPr>
          <w:rFonts w:ascii="Times New Roman" w:hAnsi="Times New Roman" w:cs="Times New Roman"/>
        </w:rPr>
        <w:t>）</w:t>
      </w:r>
      <w:r w:rsidRPr="00AE51D2">
        <w:rPr>
          <w:rFonts w:ascii="Times New Roman" w:hAnsi="Times New Roman" w:cs="Times New Roman"/>
        </w:rPr>
        <w:t>对于热点小区，无人机基站可以快速为热点小区提供分流服务，降低宏基站负载。相比于</w:t>
      </w:r>
      <w:r w:rsidR="003D52DA" w:rsidRPr="00AE51D2">
        <w:rPr>
          <w:rFonts w:ascii="Times New Roman" w:hAnsi="Times New Roman" w:cs="Times New Roman"/>
        </w:rPr>
        <w:t>传统的固定节点，</w:t>
      </w:r>
      <w:r w:rsidRPr="00AE51D2">
        <w:rPr>
          <w:rFonts w:ascii="Times New Roman" w:hAnsi="Times New Roman" w:cs="Times New Roman"/>
        </w:rPr>
        <w:t>无人机基站的好处主要有如下三点：</w:t>
      </w:r>
    </w:p>
    <w:p w:rsidR="003D52DA" w:rsidRPr="00AE51D2" w:rsidRDefault="003D52DA" w:rsidP="003D52DA">
      <w:pPr>
        <w:ind w:firstLine="420"/>
        <w:rPr>
          <w:rFonts w:ascii="Times New Roman" w:hAnsi="Times New Roman" w:cs="Times New Roman"/>
        </w:rPr>
      </w:pPr>
      <w:r w:rsidRPr="00AE51D2">
        <w:rPr>
          <w:rFonts w:ascii="Times New Roman" w:hAnsi="Times New Roman" w:cs="Times New Roman"/>
        </w:rPr>
        <w:t>（</w:t>
      </w:r>
      <w:r w:rsidRPr="00AE51D2">
        <w:rPr>
          <w:rFonts w:ascii="Times New Roman" w:hAnsi="Times New Roman" w:cs="Times New Roman"/>
        </w:rPr>
        <w:t>1</w:t>
      </w:r>
      <w:r w:rsidRPr="00AE51D2">
        <w:rPr>
          <w:rFonts w:ascii="Times New Roman" w:hAnsi="Times New Roman" w:cs="Times New Roman"/>
        </w:rPr>
        <w:t>）摆脱地理环境的限制。无人机基站可以盘旋在</w:t>
      </w:r>
      <w:r w:rsidRPr="00AE51D2">
        <w:rPr>
          <w:rFonts w:ascii="Times New Roman" w:hAnsi="Times New Roman" w:cs="Times New Roman"/>
        </w:rPr>
        <w:t>100m</w:t>
      </w:r>
      <w:r w:rsidRPr="00AE51D2">
        <w:rPr>
          <w:rFonts w:ascii="Times New Roman" w:hAnsi="Times New Roman" w:cs="Times New Roman"/>
        </w:rPr>
        <w:t>以上的空中，不受地面复杂环境的限制。在诸如商业中心或者狭窄的街道，无人机基站均可以轻松为地面用户提供服务而不像固定节点需要考虑各方面的利益关系。</w:t>
      </w:r>
    </w:p>
    <w:p w:rsidR="00F837F7" w:rsidRPr="00AE51D2" w:rsidRDefault="003D52DA" w:rsidP="003D52DA">
      <w:pPr>
        <w:ind w:firstLine="420"/>
        <w:rPr>
          <w:rFonts w:ascii="Times New Roman" w:hAnsi="Times New Roman" w:cs="Times New Roman"/>
        </w:rPr>
      </w:pPr>
      <w:r w:rsidRPr="00AE51D2">
        <w:rPr>
          <w:rFonts w:ascii="Times New Roman" w:hAnsi="Times New Roman" w:cs="Times New Roman"/>
        </w:rPr>
        <w:t>（</w:t>
      </w:r>
      <w:r w:rsidRPr="00AE51D2">
        <w:rPr>
          <w:rFonts w:ascii="Times New Roman" w:hAnsi="Times New Roman" w:cs="Times New Roman"/>
        </w:rPr>
        <w:t>2</w:t>
      </w:r>
      <w:r w:rsidRPr="00AE51D2">
        <w:rPr>
          <w:rFonts w:ascii="Times New Roman" w:hAnsi="Times New Roman" w:cs="Times New Roman"/>
        </w:rPr>
        <w:t>）降低开销。</w:t>
      </w:r>
      <w:r w:rsidR="00F837F7" w:rsidRPr="00AE51D2">
        <w:rPr>
          <w:rFonts w:ascii="Times New Roman" w:hAnsi="Times New Roman" w:cs="Times New Roman"/>
        </w:rPr>
        <w:t>与固定</w:t>
      </w:r>
      <w:r w:rsidRPr="00AE51D2">
        <w:rPr>
          <w:rFonts w:ascii="Times New Roman" w:hAnsi="Times New Roman" w:cs="Times New Roman"/>
        </w:rPr>
        <w:t>节点</w:t>
      </w:r>
      <w:r w:rsidR="00F837F7" w:rsidRPr="00AE51D2">
        <w:rPr>
          <w:rFonts w:ascii="Times New Roman" w:hAnsi="Times New Roman" w:cs="Times New Roman"/>
        </w:rPr>
        <w:t>不同，设计好算法后，无人机基站可以自动部署到热点地区为用户提供服务，减少了部署地面基站和光缆等设备的成本。</w:t>
      </w:r>
    </w:p>
    <w:p w:rsidR="00F837F7" w:rsidRPr="00AE51D2" w:rsidRDefault="003D52DA" w:rsidP="003D52DA">
      <w:pPr>
        <w:ind w:firstLine="420"/>
        <w:rPr>
          <w:rFonts w:ascii="Times New Roman" w:hAnsi="Times New Roman" w:cs="Times New Roman"/>
        </w:rPr>
      </w:pPr>
      <w:r w:rsidRPr="00AE51D2">
        <w:rPr>
          <w:rFonts w:ascii="Times New Roman" w:hAnsi="Times New Roman" w:cs="Times New Roman"/>
        </w:rPr>
        <w:t>（</w:t>
      </w:r>
      <w:r w:rsidRPr="00AE51D2">
        <w:rPr>
          <w:rFonts w:ascii="Times New Roman" w:hAnsi="Times New Roman" w:cs="Times New Roman"/>
        </w:rPr>
        <w:t>3</w:t>
      </w:r>
      <w:r w:rsidRPr="00AE51D2">
        <w:rPr>
          <w:rFonts w:ascii="Times New Roman" w:hAnsi="Times New Roman" w:cs="Times New Roman"/>
        </w:rPr>
        <w:t>）灵活</w:t>
      </w:r>
      <w:r w:rsidR="00F837F7" w:rsidRPr="00AE51D2">
        <w:rPr>
          <w:rFonts w:ascii="Times New Roman" w:hAnsi="Times New Roman" w:cs="Times New Roman"/>
        </w:rPr>
        <w:t>。在某些场合，例如举办大型赛事或是节日庆典等突发性活动，无人机可以迅速部署并能根据人群的活动调整自己的位置。当活动结束后，小区中的业务需求减少，无人机可以被快速收回。</w:t>
      </w:r>
    </w:p>
    <w:p w:rsidR="00F837F7" w:rsidRPr="00AE51D2" w:rsidRDefault="00F837F7" w:rsidP="00574805">
      <w:pPr>
        <w:ind w:firstLine="420"/>
        <w:rPr>
          <w:rFonts w:ascii="Times New Roman" w:hAnsi="Times New Roman" w:cs="Times New Roman"/>
        </w:rPr>
      </w:pPr>
      <w:r w:rsidRPr="00AE51D2">
        <w:rPr>
          <w:rFonts w:ascii="Times New Roman" w:hAnsi="Times New Roman" w:cs="Times New Roman"/>
        </w:rPr>
        <w:t>尽管无人机作为空中基站具有诸多的优点，但需要解决无人机小区与宏小区之间的干扰问题。</w:t>
      </w:r>
      <w:r w:rsidR="00574805" w:rsidRPr="00AE51D2">
        <w:rPr>
          <w:rFonts w:ascii="Times New Roman" w:hAnsi="Times New Roman" w:cs="Times New Roman"/>
        </w:rPr>
        <w:t>无人机基站的引入</w:t>
      </w:r>
      <w:r w:rsidRPr="00AE51D2">
        <w:rPr>
          <w:rFonts w:ascii="Times New Roman" w:hAnsi="Times New Roman" w:cs="Times New Roman"/>
        </w:rPr>
        <w:t>有可能会导致原来的蜂窝网络中的用户受到来自</w:t>
      </w:r>
      <w:r w:rsidR="00233A7B" w:rsidRPr="00AE51D2">
        <w:rPr>
          <w:rFonts w:ascii="Times New Roman" w:hAnsi="Times New Roman" w:cs="Times New Roman"/>
        </w:rPr>
        <w:t>无人机基站</w:t>
      </w:r>
      <w:r w:rsidRPr="00AE51D2">
        <w:rPr>
          <w:rFonts w:ascii="Times New Roman" w:hAnsi="Times New Roman" w:cs="Times New Roman"/>
        </w:rPr>
        <w:t>的干扰过大反而降低了网络的性能</w:t>
      </w:r>
      <w:r w:rsidR="00123265" w:rsidRPr="00AE51D2">
        <w:rPr>
          <w:rFonts w:ascii="Times New Roman" w:hAnsi="Times New Roman" w:cs="Times New Roman"/>
        </w:rPr>
        <w:t>。因此寻找无人机小区与宏小区的共存方案成为本章的重点。</w:t>
      </w:r>
    </w:p>
    <w:p w:rsidR="00123265" w:rsidRPr="00AE51D2" w:rsidRDefault="00123265" w:rsidP="00123265">
      <w:pPr>
        <w:ind w:firstLine="420"/>
        <w:rPr>
          <w:rFonts w:ascii="Times New Roman" w:hAnsi="Times New Roman" w:cs="Times New Roman"/>
        </w:rPr>
      </w:pPr>
      <w:r w:rsidRPr="00AE51D2">
        <w:rPr>
          <w:rFonts w:ascii="Times New Roman" w:hAnsi="Times New Roman" w:cs="Times New Roman"/>
        </w:rPr>
        <w:t>自无人机基站这个概念被提出之后，就有很多研究者对其进行了研究。</w:t>
      </w:r>
      <w:r w:rsidRPr="00AE51D2">
        <w:rPr>
          <w:rFonts w:ascii="Times New Roman" w:hAnsi="Times New Roman" w:cs="Times New Roman"/>
        </w:rPr>
        <w:t>Mohanmod</w:t>
      </w:r>
      <w:r w:rsidRPr="00AE51D2">
        <w:rPr>
          <w:rFonts w:ascii="Times New Roman" w:hAnsi="Times New Roman" w:cs="Times New Roman"/>
        </w:rPr>
        <w:t>【</w:t>
      </w:r>
      <w:r w:rsidR="0013346E" w:rsidRPr="00AE51D2">
        <w:rPr>
          <w:rFonts w:ascii="Times New Roman" w:hAnsi="Times New Roman" w:cs="Times New Roman"/>
        </w:rPr>
        <w:t>11</w:t>
      </w:r>
      <w:r w:rsidRPr="00AE51D2">
        <w:rPr>
          <w:rFonts w:ascii="Times New Roman" w:hAnsi="Times New Roman" w:cs="Times New Roman"/>
        </w:rPr>
        <w:t>】等人分析了单个无人机辅助地面下的通信系统性能随系统参数的变化规律，系统参数包括无人机的高度和地面用户密度等。但是此文献只面向单个无人机基站场景，没有考虑无人机组网的场景。</w:t>
      </w:r>
      <w:r w:rsidR="00412025" w:rsidRPr="00AE51D2">
        <w:rPr>
          <w:rFonts w:ascii="Times New Roman" w:hAnsi="Times New Roman" w:cs="Times New Roman"/>
        </w:rPr>
        <w:t>【</w:t>
      </w:r>
      <w:r w:rsidR="00412025" w:rsidRPr="00AE51D2">
        <w:rPr>
          <w:rFonts w:ascii="Times New Roman" w:hAnsi="Times New Roman" w:cs="Times New Roman"/>
        </w:rPr>
        <w:t>12</w:t>
      </w:r>
      <w:r w:rsidR="00412025" w:rsidRPr="00AE51D2">
        <w:rPr>
          <w:rFonts w:ascii="Times New Roman" w:hAnsi="Times New Roman" w:cs="Times New Roman"/>
        </w:rPr>
        <w:t>】</w:t>
      </w:r>
      <w:r w:rsidRPr="00AE51D2">
        <w:rPr>
          <w:rFonts w:ascii="Times New Roman" w:hAnsi="Times New Roman" w:cs="Times New Roman"/>
        </w:rPr>
        <w:t xml:space="preserve"> </w:t>
      </w:r>
      <w:r w:rsidRPr="00AE51D2">
        <w:rPr>
          <w:rFonts w:ascii="Times New Roman" w:hAnsi="Times New Roman" w:cs="Times New Roman"/>
        </w:rPr>
        <w:t>给出单个无人机</w:t>
      </w:r>
      <w:r w:rsidR="0013346E" w:rsidRPr="00AE51D2">
        <w:rPr>
          <w:rFonts w:ascii="Times New Roman" w:hAnsi="Times New Roman" w:cs="Times New Roman"/>
        </w:rPr>
        <w:t>可部署的最佳高度</w:t>
      </w:r>
      <w:r w:rsidRPr="00AE51D2">
        <w:rPr>
          <w:rFonts w:ascii="Times New Roman" w:hAnsi="Times New Roman" w:cs="Times New Roman"/>
        </w:rPr>
        <w:t>，这一高度使得无人机在某个角度下实现对地面的最大覆盖范围。然而，这篇文章仅通过损耗门限来确定覆盖半径，并没有考虑到覆盖概率的问题。</w:t>
      </w:r>
      <w:r w:rsidR="00412025" w:rsidRPr="00AE51D2">
        <w:rPr>
          <w:rFonts w:ascii="Times New Roman" w:hAnsi="Times New Roman" w:cs="Times New Roman"/>
        </w:rPr>
        <w:t>【</w:t>
      </w:r>
      <w:r w:rsidR="00412025" w:rsidRPr="00AE51D2">
        <w:rPr>
          <w:rFonts w:ascii="Times New Roman" w:hAnsi="Times New Roman" w:cs="Times New Roman"/>
        </w:rPr>
        <w:t>13</w:t>
      </w:r>
      <w:r w:rsidR="00412025" w:rsidRPr="00AE51D2">
        <w:rPr>
          <w:rFonts w:ascii="Times New Roman" w:hAnsi="Times New Roman" w:cs="Times New Roman"/>
        </w:rPr>
        <w:t>】</w:t>
      </w:r>
      <w:r w:rsidRPr="00AE51D2">
        <w:rPr>
          <w:rFonts w:ascii="Times New Roman" w:hAnsi="Times New Roman" w:cs="Times New Roman"/>
        </w:rPr>
        <w:t>分析了无人机小区和地面共享频谱下的网络通信性能，</w:t>
      </w:r>
      <w:r w:rsidR="00412025" w:rsidRPr="00AE51D2">
        <w:rPr>
          <w:rFonts w:ascii="Times New Roman" w:hAnsi="Times New Roman" w:cs="Times New Roman"/>
        </w:rPr>
        <w:t>同时也</w:t>
      </w:r>
      <w:r w:rsidRPr="00AE51D2">
        <w:rPr>
          <w:rFonts w:ascii="Times New Roman" w:hAnsi="Times New Roman" w:cs="Times New Roman"/>
        </w:rPr>
        <w:t>分析了无人机在不同高度下的中断概率。</w:t>
      </w:r>
      <w:r w:rsidR="00412025" w:rsidRPr="00AE51D2">
        <w:rPr>
          <w:rFonts w:ascii="Times New Roman" w:hAnsi="Times New Roman" w:cs="Times New Roman"/>
        </w:rPr>
        <w:t>在【</w:t>
      </w:r>
      <w:r w:rsidR="00412025" w:rsidRPr="00AE51D2">
        <w:rPr>
          <w:rFonts w:ascii="Times New Roman" w:hAnsi="Times New Roman" w:cs="Times New Roman"/>
        </w:rPr>
        <w:t>14</w:t>
      </w:r>
      <w:r w:rsidR="00412025" w:rsidRPr="00AE51D2">
        <w:rPr>
          <w:rFonts w:ascii="Times New Roman" w:hAnsi="Times New Roman" w:cs="Times New Roman"/>
        </w:rPr>
        <w:t>】中，</w:t>
      </w:r>
      <w:r w:rsidR="00412025" w:rsidRPr="00AE51D2">
        <w:rPr>
          <w:rFonts w:ascii="Times New Roman" w:hAnsi="Times New Roman" w:cs="Times New Roman"/>
        </w:rPr>
        <w:t>Gruber</w:t>
      </w:r>
      <w:r w:rsidRPr="00AE51D2">
        <w:rPr>
          <w:rFonts w:ascii="Times New Roman" w:hAnsi="Times New Roman" w:cs="Times New Roman"/>
        </w:rPr>
        <w:t>证明了无人机高度的灵活性不能转化为性能的增益。此外，不少文献也对无人机的部署进行了研究。【</w:t>
      </w:r>
      <w:r w:rsidR="00412025" w:rsidRPr="00AE51D2">
        <w:rPr>
          <w:rFonts w:ascii="Times New Roman" w:hAnsi="Times New Roman" w:cs="Times New Roman"/>
        </w:rPr>
        <w:t>15</w:t>
      </w:r>
      <w:r w:rsidRPr="00AE51D2">
        <w:rPr>
          <w:rFonts w:ascii="Times New Roman" w:hAnsi="Times New Roman" w:cs="Times New Roman"/>
        </w:rPr>
        <w:t>】采用</w:t>
      </w:r>
      <w:r w:rsidR="00412025" w:rsidRPr="00AE51D2">
        <w:rPr>
          <w:rFonts w:ascii="Times New Roman" w:hAnsi="Times New Roman" w:cs="Times New Roman"/>
        </w:rPr>
        <w:t>分布式路径选择算法</w:t>
      </w:r>
      <w:r w:rsidRPr="00AE51D2">
        <w:rPr>
          <w:rFonts w:ascii="Times New Roman" w:hAnsi="Times New Roman" w:cs="Times New Roman"/>
        </w:rPr>
        <w:t>使得</w:t>
      </w:r>
      <w:r w:rsidR="00233A7B" w:rsidRPr="00AE51D2">
        <w:rPr>
          <w:rFonts w:ascii="Times New Roman" w:hAnsi="Times New Roman" w:cs="Times New Roman"/>
        </w:rPr>
        <w:t>无人机</w:t>
      </w:r>
      <w:r w:rsidRPr="00AE51D2">
        <w:rPr>
          <w:rFonts w:ascii="Times New Roman" w:hAnsi="Times New Roman" w:cs="Times New Roman"/>
        </w:rPr>
        <w:t>在最少时间内访问尽量多的节点。【</w:t>
      </w:r>
      <w:r w:rsidRPr="00AE51D2">
        <w:rPr>
          <w:rFonts w:ascii="Times New Roman" w:hAnsi="Times New Roman" w:cs="Times New Roman"/>
        </w:rPr>
        <w:t>1</w:t>
      </w:r>
      <w:r w:rsidR="00412025" w:rsidRPr="00AE51D2">
        <w:rPr>
          <w:rFonts w:ascii="Times New Roman" w:hAnsi="Times New Roman" w:cs="Times New Roman"/>
        </w:rPr>
        <w:t>6</w:t>
      </w:r>
      <w:r w:rsidRPr="00AE51D2">
        <w:rPr>
          <w:rFonts w:ascii="Times New Roman" w:hAnsi="Times New Roman" w:cs="Times New Roman"/>
        </w:rPr>
        <w:t>】将无人机的部署问题视为</w:t>
      </w:r>
      <w:r w:rsidR="00412025" w:rsidRPr="00AE51D2">
        <w:rPr>
          <w:rFonts w:ascii="Times New Roman" w:hAnsi="Times New Roman" w:cs="Times New Roman"/>
        </w:rPr>
        <w:t>圆盘覆盖</w:t>
      </w:r>
      <w:r w:rsidRPr="00AE51D2">
        <w:rPr>
          <w:rFonts w:ascii="Times New Roman" w:hAnsi="Times New Roman" w:cs="Times New Roman"/>
        </w:rPr>
        <w:t>问题，该问题的目标是用一些圆盘去覆盖区域中</w:t>
      </w:r>
      <w:r w:rsidR="00412025" w:rsidRPr="00AE51D2">
        <w:rPr>
          <w:rFonts w:ascii="Times New Roman" w:hAnsi="Times New Roman" w:cs="Times New Roman"/>
        </w:rPr>
        <w:t>尽可能多</w:t>
      </w:r>
      <w:r w:rsidRPr="00AE51D2">
        <w:rPr>
          <w:rFonts w:ascii="Times New Roman" w:hAnsi="Times New Roman" w:cs="Times New Roman"/>
        </w:rPr>
        <w:t>的节点。</w:t>
      </w:r>
      <w:r w:rsidR="00412025" w:rsidRPr="00AE51D2">
        <w:rPr>
          <w:rFonts w:ascii="Times New Roman" w:hAnsi="Times New Roman" w:cs="Times New Roman"/>
        </w:rPr>
        <w:t>【</w:t>
      </w:r>
      <w:r w:rsidR="00412025" w:rsidRPr="00AE51D2">
        <w:rPr>
          <w:rFonts w:ascii="Times New Roman" w:hAnsi="Times New Roman" w:cs="Times New Roman"/>
        </w:rPr>
        <w:t>17</w:t>
      </w:r>
      <w:r w:rsidR="00412025" w:rsidRPr="00AE51D2">
        <w:rPr>
          <w:rFonts w:ascii="Times New Roman" w:hAnsi="Times New Roman" w:cs="Times New Roman"/>
        </w:rPr>
        <w:t>】</w:t>
      </w:r>
      <w:r w:rsidRPr="00AE51D2">
        <w:rPr>
          <w:rFonts w:ascii="Times New Roman" w:hAnsi="Times New Roman" w:cs="Times New Roman"/>
        </w:rPr>
        <w:t>利用了</w:t>
      </w:r>
      <w:r w:rsidRPr="00AE51D2">
        <w:rPr>
          <w:rFonts w:ascii="Times New Roman" w:hAnsi="Times New Roman" w:cs="Times New Roman"/>
        </w:rPr>
        <w:t xml:space="preserve"> K-means</w:t>
      </w:r>
      <w:r w:rsidRPr="00AE51D2">
        <w:rPr>
          <w:rFonts w:ascii="Times New Roman" w:hAnsi="Times New Roman" w:cs="Times New Roman"/>
        </w:rPr>
        <w:t>的聚类方式部署无人机基站来协助地面小区基站工作。但此文献没有考虑小区间干扰协调，仅用仿真证明了无人机基站可以增强用户的接收信号强度。文献【</w:t>
      </w:r>
      <w:r w:rsidRPr="00AE51D2">
        <w:rPr>
          <w:rFonts w:ascii="Times New Roman" w:hAnsi="Times New Roman" w:cs="Times New Roman"/>
        </w:rPr>
        <w:t>1</w:t>
      </w:r>
      <w:r w:rsidR="00412025" w:rsidRPr="00AE51D2">
        <w:rPr>
          <w:rFonts w:ascii="Times New Roman" w:hAnsi="Times New Roman" w:cs="Times New Roman"/>
        </w:rPr>
        <w:t>8</w:t>
      </w:r>
      <w:r w:rsidRPr="00AE51D2">
        <w:rPr>
          <w:rFonts w:ascii="Times New Roman" w:hAnsi="Times New Roman" w:cs="Times New Roman"/>
        </w:rPr>
        <w:t>】使用</w:t>
      </w:r>
      <w:r w:rsidR="00412025" w:rsidRPr="00AE51D2">
        <w:rPr>
          <w:rFonts w:ascii="Times New Roman" w:hAnsi="Times New Roman" w:cs="Times New Roman"/>
        </w:rPr>
        <w:t>遗传算法</w:t>
      </w:r>
      <w:r w:rsidRPr="00AE51D2">
        <w:rPr>
          <w:rFonts w:ascii="Times New Roman" w:hAnsi="Times New Roman" w:cs="Times New Roman"/>
        </w:rPr>
        <w:t>部署无人机基站并且使用时域</w:t>
      </w:r>
      <w:r w:rsidR="00412025" w:rsidRPr="00AE51D2">
        <w:rPr>
          <w:rFonts w:ascii="Times New Roman" w:hAnsi="Times New Roman" w:cs="Times New Roman"/>
        </w:rPr>
        <w:t>小区间干扰协调的方法</w:t>
      </w:r>
      <w:r w:rsidRPr="00AE51D2">
        <w:rPr>
          <w:rFonts w:ascii="Times New Roman" w:hAnsi="Times New Roman" w:cs="Times New Roman"/>
        </w:rPr>
        <w:t>解决小区间干扰问题。</w:t>
      </w:r>
    </w:p>
    <w:p w:rsidR="000344E9" w:rsidRPr="00AE51D2" w:rsidRDefault="000344E9" w:rsidP="000344E9">
      <w:pPr>
        <w:rPr>
          <w:rFonts w:ascii="Times New Roman" w:hAnsi="Times New Roman" w:cs="Times New Roman"/>
        </w:rPr>
      </w:pPr>
      <w:r w:rsidRPr="00AE51D2">
        <w:rPr>
          <w:rFonts w:ascii="Times New Roman" w:hAnsi="Times New Roman" w:cs="Times New Roman"/>
        </w:rPr>
        <w:t xml:space="preserve">5.2  </w:t>
      </w:r>
      <w:r w:rsidRPr="00AE51D2">
        <w:rPr>
          <w:rFonts w:ascii="Times New Roman" w:hAnsi="Times New Roman" w:cs="Times New Roman"/>
        </w:rPr>
        <w:t>系统模型</w:t>
      </w:r>
    </w:p>
    <w:p w:rsidR="000344E9" w:rsidRPr="00AE51D2" w:rsidRDefault="000344E9" w:rsidP="000344E9">
      <w:pPr>
        <w:rPr>
          <w:rFonts w:ascii="Times New Roman" w:hAnsi="Times New Roman" w:cs="Times New Roman"/>
        </w:rPr>
      </w:pPr>
      <w:r w:rsidRPr="00AE51D2">
        <w:rPr>
          <w:rFonts w:ascii="Times New Roman" w:hAnsi="Times New Roman" w:cs="Times New Roman"/>
        </w:rPr>
        <w:t xml:space="preserve">5.2.1  </w:t>
      </w:r>
      <w:r w:rsidRPr="00AE51D2">
        <w:rPr>
          <w:rFonts w:ascii="Times New Roman" w:hAnsi="Times New Roman" w:cs="Times New Roman"/>
        </w:rPr>
        <w:t>网络拓扑模型</w:t>
      </w:r>
    </w:p>
    <w:p w:rsidR="00FD00EC" w:rsidRPr="00AE51D2" w:rsidRDefault="000344E9" w:rsidP="000344E9">
      <w:pPr>
        <w:rPr>
          <w:rFonts w:ascii="Times New Roman" w:hAnsi="Times New Roman" w:cs="Times New Roman"/>
        </w:rPr>
      </w:pPr>
      <w:r w:rsidRPr="00AE51D2">
        <w:rPr>
          <w:rFonts w:ascii="Times New Roman" w:hAnsi="Times New Roman" w:cs="Times New Roman"/>
        </w:rPr>
        <w:tab/>
      </w:r>
      <w:r w:rsidRPr="00AE51D2">
        <w:rPr>
          <w:rFonts w:ascii="Times New Roman" w:hAnsi="Times New Roman" w:cs="Times New Roman"/>
        </w:rPr>
        <w:t>如图</w:t>
      </w:r>
      <w:r w:rsidRPr="00AE51D2">
        <w:rPr>
          <w:rFonts w:ascii="Times New Roman" w:hAnsi="Times New Roman" w:cs="Times New Roman"/>
        </w:rPr>
        <w:t>X</w:t>
      </w:r>
      <w:r w:rsidRPr="00AE51D2">
        <w:rPr>
          <w:rFonts w:ascii="Times New Roman" w:hAnsi="Times New Roman" w:cs="Times New Roman"/>
        </w:rPr>
        <w:t>所示，</w:t>
      </w:r>
      <w:r w:rsidRPr="00AE51D2">
        <w:rPr>
          <w:rFonts w:ascii="Times New Roman" w:hAnsi="Times New Roman" w:cs="Times New Roman"/>
          <w:position w:val="-10"/>
        </w:rPr>
        <w:object w:dxaOrig="480" w:dyaOrig="300">
          <v:shape id="_x0000_i1203" type="#_x0000_t75" style="width:24pt;height:15pt" o:ole="">
            <v:imagedata r:id="rId376" o:title=""/>
          </v:shape>
          <o:OLEObject Type="Embed" ProgID="Equation.DSMT4" ShapeID="_x0000_i1203" DrawAspect="Content" ObjectID="_1606490162" r:id="rId377"/>
        </w:object>
      </w:r>
      <w:r w:rsidRPr="00AE51D2">
        <w:rPr>
          <w:rFonts w:ascii="Times New Roman" w:hAnsi="Times New Roman" w:cs="Times New Roman"/>
        </w:rPr>
        <w:t>个宏小区基站</w:t>
      </w:r>
      <w:r w:rsidR="00631FF8" w:rsidRPr="00AE51D2">
        <w:rPr>
          <w:rFonts w:ascii="Times New Roman" w:hAnsi="Times New Roman" w:cs="Times New Roman"/>
        </w:rPr>
        <w:t>（</w:t>
      </w:r>
      <w:r w:rsidR="00631FF8" w:rsidRPr="00AE51D2">
        <w:rPr>
          <w:rFonts w:ascii="Times New Roman" w:hAnsi="Times New Roman" w:cs="Times New Roman"/>
        </w:rPr>
        <w:t>macro base station</w:t>
      </w:r>
      <w:r w:rsidR="00631FF8" w:rsidRPr="00AE51D2">
        <w:rPr>
          <w:rFonts w:ascii="Times New Roman" w:hAnsi="Times New Roman" w:cs="Times New Roman"/>
        </w:rPr>
        <w:t>，</w:t>
      </w:r>
      <w:r w:rsidR="00631FF8" w:rsidRPr="00AE51D2">
        <w:rPr>
          <w:rFonts w:ascii="Times New Roman" w:hAnsi="Times New Roman" w:cs="Times New Roman"/>
        </w:rPr>
        <w:t>MBS</w:t>
      </w:r>
      <w:r w:rsidR="00631FF8" w:rsidRPr="00AE51D2">
        <w:rPr>
          <w:rFonts w:ascii="Times New Roman" w:hAnsi="Times New Roman" w:cs="Times New Roman"/>
        </w:rPr>
        <w:t>）</w:t>
      </w:r>
      <w:r w:rsidRPr="00AE51D2">
        <w:rPr>
          <w:rFonts w:ascii="Times New Roman" w:hAnsi="Times New Roman" w:cs="Times New Roman"/>
        </w:rPr>
        <w:t>放置在区域</w:t>
      </w:r>
      <w:r w:rsidRPr="00AE51D2">
        <w:rPr>
          <w:rFonts w:ascii="Times New Roman" w:hAnsi="Times New Roman" w:cs="Times New Roman"/>
        </w:rPr>
        <w:t>A</w:t>
      </w:r>
      <w:r w:rsidRPr="00AE51D2">
        <w:rPr>
          <w:rFonts w:ascii="Times New Roman" w:hAnsi="Times New Roman" w:cs="Times New Roman"/>
        </w:rPr>
        <w:t>中，用户的分布服从</w:t>
      </w:r>
      <w:r w:rsidRPr="00AE51D2">
        <w:rPr>
          <w:rFonts w:ascii="Times New Roman" w:hAnsi="Times New Roman" w:cs="Times New Roman"/>
        </w:rPr>
        <w:t>3GPP TR 36.814</w:t>
      </w:r>
      <w:r w:rsidRPr="00AE51D2">
        <w:rPr>
          <w:rFonts w:ascii="Times New Roman" w:hAnsi="Times New Roman" w:cs="Times New Roman"/>
        </w:rPr>
        <w:t>【</w:t>
      </w:r>
      <w:r w:rsidRPr="00AE51D2">
        <w:rPr>
          <w:rFonts w:ascii="Times New Roman" w:hAnsi="Times New Roman" w:cs="Times New Roman"/>
        </w:rPr>
        <w:t>19</w:t>
      </w:r>
      <w:r w:rsidRPr="00AE51D2">
        <w:rPr>
          <w:rFonts w:ascii="Times New Roman" w:hAnsi="Times New Roman" w:cs="Times New Roman"/>
        </w:rPr>
        <w:t>】里面提出的热点分布模型。</w:t>
      </w:r>
      <w:r w:rsidRPr="00AE51D2">
        <w:rPr>
          <w:rFonts w:ascii="Times New Roman" w:hAnsi="Times New Roman" w:cs="Times New Roman"/>
          <w:position w:val="-10"/>
        </w:rPr>
        <w:object w:dxaOrig="380" w:dyaOrig="300">
          <v:shape id="_x0000_i1204" type="#_x0000_t75" style="width:18.75pt;height:15pt" o:ole="">
            <v:imagedata r:id="rId378" o:title=""/>
          </v:shape>
          <o:OLEObject Type="Embed" ProgID="Equation.DSMT4" ShapeID="_x0000_i1204" DrawAspect="Content" ObjectID="_1606490163" r:id="rId379"/>
        </w:object>
      </w:r>
      <w:r w:rsidR="004124BC" w:rsidRPr="00AE51D2">
        <w:rPr>
          <w:rFonts w:ascii="Times New Roman" w:hAnsi="Times New Roman" w:cs="Times New Roman"/>
        </w:rPr>
        <w:t>个用户设备（</w:t>
      </w:r>
      <w:r w:rsidR="004124BC" w:rsidRPr="00AE51D2">
        <w:rPr>
          <w:rFonts w:ascii="Times New Roman" w:hAnsi="Times New Roman" w:cs="Times New Roman"/>
        </w:rPr>
        <w:t>user equipment</w:t>
      </w:r>
      <w:r w:rsidR="004124BC" w:rsidRPr="00AE51D2">
        <w:rPr>
          <w:rFonts w:ascii="Times New Roman" w:hAnsi="Times New Roman" w:cs="Times New Roman"/>
        </w:rPr>
        <w:t>，</w:t>
      </w:r>
      <w:r w:rsidR="004124BC" w:rsidRPr="00AE51D2">
        <w:rPr>
          <w:rFonts w:ascii="Times New Roman" w:hAnsi="Times New Roman" w:cs="Times New Roman"/>
        </w:rPr>
        <w:t>UE</w:t>
      </w:r>
      <w:r w:rsidR="004124BC" w:rsidRPr="00AE51D2">
        <w:rPr>
          <w:rFonts w:ascii="Times New Roman" w:hAnsi="Times New Roman" w:cs="Times New Roman"/>
        </w:rPr>
        <w:t>）分布在各个宏小区中，同时随机且均匀地在宏小区中产生</w:t>
      </w:r>
      <w:r w:rsidR="004124BC" w:rsidRPr="00AE51D2">
        <w:rPr>
          <w:rFonts w:ascii="Times New Roman" w:hAnsi="Times New Roman" w:cs="Times New Roman"/>
          <w:position w:val="-12"/>
        </w:rPr>
        <w:object w:dxaOrig="580" w:dyaOrig="320">
          <v:shape id="_x0000_i1205" type="#_x0000_t75" style="width:28.5pt;height:16.5pt" o:ole="">
            <v:imagedata r:id="rId380" o:title=""/>
          </v:shape>
          <o:OLEObject Type="Embed" ProgID="Equation.DSMT4" ShapeID="_x0000_i1205" DrawAspect="Content" ObjectID="_1606490164" r:id="rId381"/>
        </w:object>
      </w:r>
      <w:r w:rsidR="004124BC" w:rsidRPr="00AE51D2">
        <w:rPr>
          <w:rFonts w:ascii="Times New Roman" w:hAnsi="Times New Roman" w:cs="Times New Roman"/>
        </w:rPr>
        <w:t>个热点，并在热点半径</w:t>
      </w:r>
      <w:r w:rsidR="004124BC" w:rsidRPr="00AE51D2">
        <w:rPr>
          <w:rFonts w:ascii="Times New Roman" w:hAnsi="Times New Roman" w:cs="Times New Roman"/>
        </w:rPr>
        <w:t>40m</w:t>
      </w:r>
      <w:r w:rsidR="004124BC" w:rsidRPr="00AE51D2">
        <w:rPr>
          <w:rFonts w:ascii="Times New Roman" w:hAnsi="Times New Roman" w:cs="Times New Roman"/>
        </w:rPr>
        <w:t>的范围内均匀地撒上</w:t>
      </w:r>
      <w:r w:rsidR="004124BC" w:rsidRPr="00AE51D2">
        <w:rPr>
          <w:rFonts w:ascii="Times New Roman" w:hAnsi="Times New Roman" w:cs="Times New Roman"/>
          <w:position w:val="-12"/>
        </w:rPr>
        <w:object w:dxaOrig="820" w:dyaOrig="320">
          <v:shape id="_x0000_i1206" type="#_x0000_t75" style="width:40.5pt;height:16.5pt" o:ole="">
            <v:imagedata r:id="rId382" o:title=""/>
          </v:shape>
          <o:OLEObject Type="Embed" ProgID="Equation.DSMT4" ShapeID="_x0000_i1206" DrawAspect="Content" ObjectID="_1606490165" r:id="rId383"/>
        </w:object>
      </w:r>
      <w:r w:rsidR="004124BC" w:rsidRPr="00AE51D2">
        <w:rPr>
          <w:rFonts w:ascii="Times New Roman" w:hAnsi="Times New Roman" w:cs="Times New Roman"/>
        </w:rPr>
        <w:t>个</w:t>
      </w:r>
      <w:r w:rsidR="004124BC" w:rsidRPr="00AE51D2">
        <w:rPr>
          <w:rFonts w:ascii="Times New Roman" w:hAnsi="Times New Roman" w:cs="Times New Roman"/>
        </w:rPr>
        <w:t>UE</w:t>
      </w:r>
      <w:r w:rsidR="004124BC" w:rsidRPr="00AE51D2">
        <w:rPr>
          <w:rFonts w:ascii="Times New Roman" w:hAnsi="Times New Roman" w:cs="Times New Roman"/>
        </w:rPr>
        <w:t>，其中</w:t>
      </w:r>
      <w:r w:rsidR="004124BC" w:rsidRPr="00AE51D2">
        <w:rPr>
          <w:rFonts w:ascii="Times New Roman" w:hAnsi="Times New Roman" w:cs="Times New Roman"/>
          <w:position w:val="-14"/>
        </w:rPr>
        <w:object w:dxaOrig="2780" w:dyaOrig="380">
          <v:shape id="_x0000_i1207" type="#_x0000_t75" style="width:138pt;height:18.75pt" o:ole="">
            <v:imagedata r:id="rId384" o:title=""/>
          </v:shape>
          <o:OLEObject Type="Embed" ProgID="Equation.DSMT4" ShapeID="_x0000_i1207" DrawAspect="Content" ObjectID="_1606490166" r:id="rId385"/>
        </w:object>
      </w:r>
      <w:r w:rsidR="004124BC" w:rsidRPr="00AE51D2">
        <w:rPr>
          <w:rFonts w:ascii="Times New Roman" w:hAnsi="Times New Roman" w:cs="Times New Roman"/>
        </w:rPr>
        <w:t>。这里</w:t>
      </w:r>
      <w:r w:rsidR="004124BC" w:rsidRPr="00AE51D2">
        <w:rPr>
          <w:rFonts w:ascii="Times New Roman" w:hAnsi="Times New Roman" w:cs="Times New Roman"/>
          <w:position w:val="-12"/>
        </w:rPr>
        <w:object w:dxaOrig="520" w:dyaOrig="320">
          <v:shape id="_x0000_i1208" type="#_x0000_t75" style="width:26.25pt;height:16.5pt" o:ole="">
            <v:imagedata r:id="rId386" o:title=""/>
          </v:shape>
          <o:OLEObject Type="Embed" ProgID="Equation.DSMT4" ShapeID="_x0000_i1208" DrawAspect="Content" ObjectID="_1606490167" r:id="rId387"/>
        </w:object>
      </w:r>
      <w:r w:rsidR="004124BC" w:rsidRPr="00AE51D2">
        <w:rPr>
          <w:rFonts w:ascii="Times New Roman" w:hAnsi="Times New Roman" w:cs="Times New Roman"/>
        </w:rPr>
        <w:t>为</w:t>
      </w:r>
      <w:r w:rsidR="00631FF8" w:rsidRPr="00AE51D2">
        <w:rPr>
          <w:rFonts w:ascii="Times New Roman" w:hAnsi="Times New Roman" w:cs="Times New Roman"/>
        </w:rPr>
        <w:t>热点小区用户数与总用户数的比值。剩下</w:t>
      </w:r>
      <w:r w:rsidR="00631FF8" w:rsidRPr="00AE51D2">
        <w:rPr>
          <w:rFonts w:ascii="Times New Roman" w:hAnsi="Times New Roman" w:cs="Times New Roman"/>
          <w:position w:val="-12"/>
        </w:rPr>
        <w:object w:dxaOrig="1939" w:dyaOrig="320">
          <v:shape id="_x0000_i1209" type="#_x0000_t75" style="width:96pt;height:16.5pt" o:ole="">
            <v:imagedata r:id="rId388" o:title=""/>
          </v:shape>
          <o:OLEObject Type="Embed" ProgID="Equation.DSMT4" ShapeID="_x0000_i1209" DrawAspect="Content" ObjectID="_1606490168" r:id="rId389"/>
        </w:object>
      </w:r>
      <w:r w:rsidR="00631FF8" w:rsidRPr="00AE51D2">
        <w:rPr>
          <w:rFonts w:ascii="Times New Roman" w:hAnsi="Times New Roman" w:cs="Times New Roman"/>
        </w:rPr>
        <w:t>个</w:t>
      </w:r>
      <w:r w:rsidR="00631FF8" w:rsidRPr="00AE51D2">
        <w:rPr>
          <w:rFonts w:ascii="Times New Roman" w:hAnsi="Times New Roman" w:cs="Times New Roman"/>
        </w:rPr>
        <w:t>UE</w:t>
      </w:r>
      <w:r w:rsidR="00631FF8" w:rsidRPr="00AE51D2">
        <w:rPr>
          <w:rFonts w:ascii="Times New Roman" w:hAnsi="Times New Roman" w:cs="Times New Roman"/>
        </w:rPr>
        <w:t>在包括热点区域的整个</w:t>
      </w:r>
      <w:r w:rsidR="00631FF8" w:rsidRPr="00AE51D2">
        <w:rPr>
          <w:rFonts w:ascii="Times New Roman" w:hAnsi="Times New Roman" w:cs="Times New Roman"/>
        </w:rPr>
        <w:lastRenderedPageBreak/>
        <w:t>宏小区中均匀分布。随着小区中用户数量的增加，</w:t>
      </w:r>
      <w:r w:rsidR="00233A7B" w:rsidRPr="00AE51D2">
        <w:rPr>
          <w:rFonts w:ascii="Times New Roman" w:hAnsi="Times New Roman" w:cs="Times New Roman"/>
        </w:rPr>
        <w:t>宏小区基站</w:t>
      </w:r>
      <w:r w:rsidR="00631FF8" w:rsidRPr="00AE51D2">
        <w:rPr>
          <w:rFonts w:ascii="Times New Roman" w:hAnsi="Times New Roman" w:cs="Times New Roman"/>
        </w:rPr>
        <w:t>的负载增加，并且由于</w:t>
      </w:r>
      <w:r w:rsidR="00631FF8" w:rsidRPr="00AE51D2">
        <w:rPr>
          <w:rFonts w:ascii="Times New Roman" w:hAnsi="Times New Roman" w:cs="Times New Roman"/>
        </w:rPr>
        <w:t>MBS</w:t>
      </w:r>
      <w:r w:rsidR="00631FF8" w:rsidRPr="00AE51D2">
        <w:rPr>
          <w:rFonts w:ascii="Times New Roman" w:hAnsi="Times New Roman" w:cs="Times New Roman"/>
        </w:rPr>
        <w:t>的有限资源而无法从基站处获取资源的用户也增加。为了解决这个问题，本文采用无人机作为基站来提高网络性能。当网络中存在无人机基站时，</w:t>
      </w:r>
      <w:r w:rsidR="00631FF8" w:rsidRPr="00AE51D2">
        <w:rPr>
          <w:rFonts w:ascii="Times New Roman" w:hAnsi="Times New Roman" w:cs="Times New Roman"/>
        </w:rPr>
        <w:t>UE</w:t>
      </w:r>
      <w:r w:rsidR="00631FF8" w:rsidRPr="00AE51D2">
        <w:rPr>
          <w:rFonts w:ascii="Times New Roman" w:hAnsi="Times New Roman" w:cs="Times New Roman"/>
        </w:rPr>
        <w:t>可以连接到</w:t>
      </w:r>
      <w:r w:rsidR="00233A7B" w:rsidRPr="00AE51D2">
        <w:rPr>
          <w:rFonts w:ascii="Times New Roman" w:hAnsi="Times New Roman" w:cs="Times New Roman"/>
        </w:rPr>
        <w:t>无人机基站</w:t>
      </w:r>
      <w:r w:rsidR="00631FF8" w:rsidRPr="00AE51D2">
        <w:rPr>
          <w:rFonts w:ascii="Times New Roman" w:hAnsi="Times New Roman" w:cs="Times New Roman"/>
        </w:rPr>
        <w:t>以获得更好的服务。但由于</w:t>
      </w:r>
      <w:r w:rsidR="00233A7B" w:rsidRPr="00AE51D2">
        <w:rPr>
          <w:rFonts w:ascii="Times New Roman" w:hAnsi="Times New Roman" w:cs="Times New Roman"/>
        </w:rPr>
        <w:t>无人机基站</w:t>
      </w:r>
      <w:r w:rsidR="00631FF8" w:rsidRPr="00AE51D2">
        <w:rPr>
          <w:rFonts w:ascii="Times New Roman" w:hAnsi="Times New Roman" w:cs="Times New Roman"/>
        </w:rPr>
        <w:t>资源也是有限的，</w:t>
      </w:r>
      <w:r w:rsidR="00A434EC" w:rsidRPr="00AE51D2">
        <w:rPr>
          <w:rFonts w:ascii="Times New Roman" w:hAnsi="Times New Roman" w:cs="Times New Roman"/>
        </w:rPr>
        <w:t>即使被</w:t>
      </w:r>
      <w:r w:rsidR="00233A7B" w:rsidRPr="00AE51D2">
        <w:rPr>
          <w:rFonts w:ascii="Times New Roman" w:hAnsi="Times New Roman" w:cs="Times New Roman"/>
        </w:rPr>
        <w:t>无人机基站</w:t>
      </w:r>
      <w:r w:rsidR="00A434EC" w:rsidRPr="00AE51D2">
        <w:rPr>
          <w:rFonts w:ascii="Times New Roman" w:hAnsi="Times New Roman" w:cs="Times New Roman"/>
        </w:rPr>
        <w:t>服务也</w:t>
      </w:r>
      <w:r w:rsidR="00631FF8" w:rsidRPr="00AE51D2">
        <w:rPr>
          <w:rFonts w:ascii="Times New Roman" w:hAnsi="Times New Roman" w:cs="Times New Roman"/>
        </w:rPr>
        <w:t>无法获得更好</w:t>
      </w:r>
      <w:r w:rsidR="00A434EC" w:rsidRPr="00AE51D2">
        <w:rPr>
          <w:rFonts w:ascii="Times New Roman" w:hAnsi="Times New Roman" w:cs="Times New Roman"/>
        </w:rPr>
        <w:t>QoS</w:t>
      </w:r>
      <w:r w:rsidR="00A434EC" w:rsidRPr="00AE51D2">
        <w:rPr>
          <w:rFonts w:ascii="Times New Roman" w:hAnsi="Times New Roman" w:cs="Times New Roman"/>
        </w:rPr>
        <w:t>（</w:t>
      </w:r>
      <w:r w:rsidR="00A434EC" w:rsidRPr="00AE51D2">
        <w:rPr>
          <w:rFonts w:ascii="Times New Roman" w:hAnsi="Times New Roman" w:cs="Times New Roman"/>
        </w:rPr>
        <w:t>quality of service</w:t>
      </w:r>
      <w:r w:rsidR="00A434EC" w:rsidRPr="00AE51D2">
        <w:rPr>
          <w:rFonts w:ascii="Times New Roman" w:hAnsi="Times New Roman" w:cs="Times New Roman"/>
        </w:rPr>
        <w:t>）</w:t>
      </w:r>
      <w:r w:rsidR="00631FF8" w:rsidRPr="00AE51D2">
        <w:rPr>
          <w:rFonts w:ascii="Times New Roman" w:hAnsi="Times New Roman" w:cs="Times New Roman"/>
        </w:rPr>
        <w:t>或无法</w:t>
      </w:r>
      <w:r w:rsidR="00A434EC" w:rsidRPr="00AE51D2">
        <w:rPr>
          <w:rFonts w:ascii="Times New Roman" w:hAnsi="Times New Roman" w:cs="Times New Roman"/>
        </w:rPr>
        <w:t>连接到</w:t>
      </w:r>
      <w:r w:rsidR="00233A7B" w:rsidRPr="00AE51D2">
        <w:rPr>
          <w:rFonts w:ascii="Times New Roman" w:hAnsi="Times New Roman" w:cs="Times New Roman"/>
        </w:rPr>
        <w:t>无人机基站</w:t>
      </w:r>
      <w:r w:rsidR="00631FF8" w:rsidRPr="00AE51D2">
        <w:rPr>
          <w:rFonts w:ascii="Times New Roman" w:hAnsi="Times New Roman" w:cs="Times New Roman"/>
        </w:rPr>
        <w:t>的其余</w:t>
      </w:r>
      <w:r w:rsidR="00631FF8" w:rsidRPr="00AE51D2">
        <w:rPr>
          <w:rFonts w:ascii="Times New Roman" w:hAnsi="Times New Roman" w:cs="Times New Roman"/>
        </w:rPr>
        <w:t>UE</w:t>
      </w:r>
      <w:r w:rsidR="00A434EC" w:rsidRPr="00AE51D2">
        <w:rPr>
          <w:rFonts w:ascii="Times New Roman" w:hAnsi="Times New Roman" w:cs="Times New Roman"/>
        </w:rPr>
        <w:t>继续被</w:t>
      </w:r>
      <w:r w:rsidR="00233A7B" w:rsidRPr="00AE51D2">
        <w:rPr>
          <w:rFonts w:ascii="Times New Roman" w:hAnsi="Times New Roman" w:cs="Times New Roman"/>
        </w:rPr>
        <w:t>宏小区基站</w:t>
      </w:r>
      <w:r w:rsidR="00A434EC" w:rsidRPr="00AE51D2">
        <w:rPr>
          <w:rFonts w:ascii="Times New Roman" w:hAnsi="Times New Roman" w:cs="Times New Roman"/>
        </w:rPr>
        <w:t>服务</w:t>
      </w:r>
      <w:r w:rsidR="00631FF8" w:rsidRPr="00AE51D2">
        <w:rPr>
          <w:rFonts w:ascii="Times New Roman" w:hAnsi="Times New Roman" w:cs="Times New Roman"/>
        </w:rPr>
        <w:t>。</w:t>
      </w:r>
      <w:r w:rsidR="002852FF" w:rsidRPr="00AE51D2">
        <w:rPr>
          <w:rFonts w:ascii="Times New Roman" w:hAnsi="Times New Roman" w:cs="Times New Roman"/>
        </w:rPr>
        <w:t>本文</w:t>
      </w:r>
      <w:r w:rsidR="00FD00EC" w:rsidRPr="00AE51D2">
        <w:rPr>
          <w:rFonts w:ascii="Times New Roman" w:hAnsi="Times New Roman" w:cs="Times New Roman"/>
        </w:rPr>
        <w:t>将假设所有</w:t>
      </w:r>
      <w:r w:rsidR="00233A7B" w:rsidRPr="00AE51D2">
        <w:rPr>
          <w:rFonts w:ascii="Times New Roman" w:hAnsi="Times New Roman" w:cs="Times New Roman"/>
        </w:rPr>
        <w:t>无人机</w:t>
      </w:r>
      <w:r w:rsidR="00FD00EC" w:rsidRPr="00AE51D2">
        <w:rPr>
          <w:rFonts w:ascii="Times New Roman" w:hAnsi="Times New Roman" w:cs="Times New Roman"/>
        </w:rPr>
        <w:t>在服务</w:t>
      </w:r>
      <w:r w:rsidR="00FD00EC" w:rsidRPr="00AE51D2">
        <w:rPr>
          <w:rFonts w:ascii="Times New Roman" w:hAnsi="Times New Roman" w:cs="Times New Roman"/>
        </w:rPr>
        <w:t>UE</w:t>
      </w:r>
      <w:r w:rsidR="00FD00EC" w:rsidRPr="00AE51D2">
        <w:rPr>
          <w:rFonts w:ascii="Times New Roman" w:hAnsi="Times New Roman" w:cs="Times New Roman"/>
        </w:rPr>
        <w:t>时保持相同的高度。</w:t>
      </w:r>
      <w:r w:rsidR="00FD00EC" w:rsidRPr="00AE51D2">
        <w:rPr>
          <w:rFonts w:ascii="Times New Roman" w:hAnsi="Times New Roman" w:cs="Times New Roman"/>
        </w:rPr>
        <w:t xml:space="preserve"> </w:t>
      </w:r>
      <w:r w:rsidR="00FD00EC" w:rsidRPr="00AE51D2">
        <w:rPr>
          <w:rFonts w:ascii="Times New Roman" w:hAnsi="Times New Roman" w:cs="Times New Roman"/>
        </w:rPr>
        <w:t>因此，我们可以简化无人机放置问题，并专注于寻找无人机</w:t>
      </w:r>
      <w:r w:rsidR="002852FF" w:rsidRPr="00AE51D2">
        <w:rPr>
          <w:rFonts w:ascii="Times New Roman" w:hAnsi="Times New Roman" w:cs="Times New Roman"/>
        </w:rPr>
        <w:t>部署</w:t>
      </w:r>
      <w:r w:rsidR="00FD00EC" w:rsidRPr="00AE51D2">
        <w:rPr>
          <w:rFonts w:ascii="Times New Roman" w:hAnsi="Times New Roman" w:cs="Times New Roman"/>
        </w:rPr>
        <w:t>的二维坐标</w:t>
      </w:r>
      <w:r w:rsidR="002852FF" w:rsidRPr="00AE51D2">
        <w:rPr>
          <w:rFonts w:ascii="Times New Roman" w:hAnsi="Times New Roman" w:cs="Times New Roman"/>
        </w:rPr>
        <w:t>，以使得无人机基站对宏基站影响尽量小并能用户提高最好的服务。</w:t>
      </w:r>
    </w:p>
    <w:p w:rsidR="002852FF" w:rsidRPr="00AE51D2" w:rsidRDefault="002852FF" w:rsidP="002852FF">
      <w:pPr>
        <w:jc w:val="center"/>
        <w:rPr>
          <w:rFonts w:ascii="Times New Roman" w:hAnsi="Times New Roman" w:cs="Times New Roman"/>
        </w:rPr>
      </w:pPr>
      <w:r w:rsidRPr="00AE51D2">
        <w:rPr>
          <w:rFonts w:ascii="Times New Roman" w:hAnsi="Times New Roman" w:cs="Times New Roman"/>
        </w:rPr>
        <w:object w:dxaOrig="10381" w:dyaOrig="7801">
          <v:shape id="_x0000_i1210" type="#_x0000_t75" style="width:312pt;height:234pt" o:ole="">
            <v:imagedata r:id="rId390" o:title=""/>
          </v:shape>
          <o:OLEObject Type="Embed" ProgID="Visio.Drawing.15" ShapeID="_x0000_i1210" DrawAspect="Content" ObjectID="_1606490169" r:id="rId391"/>
        </w:object>
      </w:r>
    </w:p>
    <w:p w:rsidR="00986660" w:rsidRPr="00AE51D2" w:rsidRDefault="00986660" w:rsidP="00986660">
      <w:pPr>
        <w:rPr>
          <w:rFonts w:ascii="Times New Roman" w:hAnsi="Times New Roman" w:cs="Times New Roman"/>
        </w:rPr>
      </w:pPr>
      <w:r w:rsidRPr="00AE51D2">
        <w:rPr>
          <w:rFonts w:ascii="Times New Roman" w:hAnsi="Times New Roman" w:cs="Times New Roman"/>
        </w:rPr>
        <w:t xml:space="preserve">5.2.2  </w:t>
      </w:r>
      <w:r w:rsidRPr="00AE51D2">
        <w:rPr>
          <w:rFonts w:ascii="Times New Roman" w:hAnsi="Times New Roman" w:cs="Times New Roman"/>
        </w:rPr>
        <w:t>空对地信道模型</w:t>
      </w:r>
    </w:p>
    <w:p w:rsidR="00986660" w:rsidRPr="00AE51D2" w:rsidRDefault="00302758" w:rsidP="00986660">
      <w:pPr>
        <w:rPr>
          <w:rFonts w:ascii="Times New Roman" w:hAnsi="Times New Roman" w:cs="Times New Roman"/>
        </w:rPr>
      </w:pPr>
      <w:r w:rsidRPr="00AE51D2">
        <w:rPr>
          <w:rFonts w:ascii="Times New Roman" w:hAnsi="Times New Roman" w:cs="Times New Roman"/>
        </w:rPr>
        <w:tab/>
      </w:r>
      <w:r w:rsidRPr="00AE51D2">
        <w:rPr>
          <w:rFonts w:ascii="Times New Roman" w:hAnsi="Times New Roman" w:cs="Times New Roman"/>
        </w:rPr>
        <w:t>空对地信道模型与地面通信系统的信道模型有所不同。最主要的区别体现在</w:t>
      </w:r>
      <w:r w:rsidRPr="00AE51D2">
        <w:rPr>
          <w:rFonts w:ascii="Times New Roman" w:hAnsi="Times New Roman" w:cs="Times New Roman"/>
        </w:rPr>
        <w:t>LOS</w:t>
      </w:r>
      <w:r w:rsidRPr="00AE51D2">
        <w:rPr>
          <w:rFonts w:ascii="Times New Roman" w:hAnsi="Times New Roman" w:cs="Times New Roman"/>
        </w:rPr>
        <w:t>的概率不一样。根据【</w:t>
      </w:r>
      <w:r w:rsidRPr="00AE51D2">
        <w:rPr>
          <w:rFonts w:ascii="Times New Roman" w:hAnsi="Times New Roman" w:cs="Times New Roman"/>
        </w:rPr>
        <w:t>20</w:t>
      </w:r>
      <w:r w:rsidRPr="00AE51D2">
        <w:rPr>
          <w:rFonts w:ascii="Times New Roman" w:hAnsi="Times New Roman" w:cs="Times New Roman"/>
        </w:rPr>
        <w:t>】，</w:t>
      </w:r>
      <w:r w:rsidRPr="00AE51D2">
        <w:rPr>
          <w:rFonts w:ascii="Times New Roman" w:hAnsi="Times New Roman" w:cs="Times New Roman"/>
        </w:rPr>
        <w:t>LOS</w:t>
      </w:r>
      <w:r w:rsidRPr="00AE51D2">
        <w:rPr>
          <w:rFonts w:ascii="Times New Roman" w:hAnsi="Times New Roman" w:cs="Times New Roman"/>
        </w:rPr>
        <w:t>径的概率可由下式计算</w:t>
      </w:r>
    </w:p>
    <w:p w:rsidR="00302758" w:rsidRPr="00AE51D2" w:rsidRDefault="005B1370" w:rsidP="005B1370">
      <w:pPr>
        <w:jc w:val="center"/>
        <w:rPr>
          <w:rFonts w:ascii="Times New Roman" w:hAnsi="Times New Roman" w:cs="Times New Roman"/>
        </w:rPr>
      </w:pPr>
      <w:r w:rsidRPr="00AE51D2">
        <w:rPr>
          <w:rFonts w:ascii="Times New Roman" w:hAnsi="Times New Roman" w:cs="Times New Roman"/>
          <w:position w:val="-54"/>
        </w:rPr>
        <w:object w:dxaOrig="3080" w:dyaOrig="880">
          <v:shape id="_x0000_i1211" type="#_x0000_t75" style="width:153.75pt;height:43.5pt" o:ole="">
            <v:imagedata r:id="rId392" o:title=""/>
          </v:shape>
          <o:OLEObject Type="Embed" ProgID="Equation.DSMT4" ShapeID="_x0000_i1211" DrawAspect="Content" ObjectID="_1606490170" r:id="rId393"/>
        </w:object>
      </w:r>
    </w:p>
    <w:p w:rsidR="005B1370" w:rsidRPr="00AE51D2" w:rsidRDefault="005B1370" w:rsidP="005B1370">
      <w:pPr>
        <w:rPr>
          <w:rFonts w:ascii="Times New Roman" w:hAnsi="Times New Roman" w:cs="Times New Roman"/>
        </w:rPr>
      </w:pPr>
      <w:r w:rsidRPr="00AE51D2">
        <w:rPr>
          <w:rFonts w:ascii="Times New Roman" w:hAnsi="Times New Roman" w:cs="Times New Roman"/>
        </w:rPr>
        <w:t>其中</w:t>
      </w:r>
      <w:r w:rsidRPr="00AE51D2">
        <w:rPr>
          <w:rFonts w:ascii="Times New Roman" w:hAnsi="Times New Roman" w:cs="Times New Roman"/>
          <w:position w:val="-10"/>
        </w:rPr>
        <w:object w:dxaOrig="360" w:dyaOrig="300">
          <v:shape id="_x0000_i1212" type="#_x0000_t75" style="width:17.25pt;height:15pt" o:ole="">
            <v:imagedata r:id="rId394" o:title=""/>
          </v:shape>
          <o:OLEObject Type="Embed" ProgID="Equation.DSMT4" ShapeID="_x0000_i1212" DrawAspect="Content" ObjectID="_1606490171" r:id="rId395"/>
        </w:object>
      </w:r>
      <w:r w:rsidRPr="00AE51D2">
        <w:rPr>
          <w:rFonts w:ascii="Times New Roman" w:hAnsi="Times New Roman" w:cs="Times New Roman"/>
        </w:rPr>
        <w:t>表示仰角，</w:t>
      </w:r>
      <w:r w:rsidRPr="00AE51D2">
        <w:rPr>
          <w:rFonts w:ascii="Times New Roman" w:hAnsi="Times New Roman" w:cs="Times New Roman"/>
          <w:position w:val="-6"/>
        </w:rPr>
        <w:object w:dxaOrig="220" w:dyaOrig="200">
          <v:shape id="_x0000_i1213" type="#_x0000_t75" style="width:10.5pt;height:9.75pt" o:ole="">
            <v:imagedata r:id="rId396" o:title=""/>
          </v:shape>
          <o:OLEObject Type="Embed" ProgID="Equation.DSMT4" ShapeID="_x0000_i1213" DrawAspect="Content" ObjectID="_1606490172" r:id="rId397"/>
        </w:object>
      </w:r>
      <w:r w:rsidRPr="00AE51D2">
        <w:rPr>
          <w:rFonts w:ascii="Times New Roman" w:hAnsi="Times New Roman" w:cs="Times New Roman"/>
        </w:rPr>
        <w:t>和</w:t>
      </w:r>
      <w:r w:rsidRPr="00AE51D2">
        <w:rPr>
          <w:rFonts w:ascii="Times New Roman" w:hAnsi="Times New Roman" w:cs="Times New Roman"/>
          <w:position w:val="-10"/>
        </w:rPr>
        <w:object w:dxaOrig="220" w:dyaOrig="279">
          <v:shape id="_x0000_i1214" type="#_x0000_t75" style="width:10.5pt;height:13.5pt" o:ole="">
            <v:imagedata r:id="rId398" o:title=""/>
          </v:shape>
          <o:OLEObject Type="Embed" ProgID="Equation.DSMT4" ShapeID="_x0000_i1214" DrawAspect="Content" ObjectID="_1606490173" r:id="rId399"/>
        </w:object>
      </w:r>
      <w:r w:rsidRPr="00AE51D2">
        <w:rPr>
          <w:rFonts w:ascii="Times New Roman" w:hAnsi="Times New Roman" w:cs="Times New Roman"/>
        </w:rPr>
        <w:t>是一个与环境有关的常数。由该式可知，</w:t>
      </w:r>
      <w:r w:rsidRPr="00AE51D2">
        <w:rPr>
          <w:rFonts w:ascii="Times New Roman" w:hAnsi="Times New Roman" w:cs="Times New Roman"/>
        </w:rPr>
        <w:t>LOS</w:t>
      </w:r>
      <w:r w:rsidRPr="00AE51D2">
        <w:rPr>
          <w:rFonts w:ascii="Times New Roman" w:hAnsi="Times New Roman" w:cs="Times New Roman"/>
        </w:rPr>
        <w:t>概率随着仰角的增大而增大。而</w:t>
      </w:r>
      <w:r w:rsidRPr="00AE51D2">
        <w:rPr>
          <w:rFonts w:ascii="Times New Roman" w:hAnsi="Times New Roman" w:cs="Times New Roman"/>
          <w:position w:val="-22"/>
        </w:rPr>
        <w:object w:dxaOrig="1260" w:dyaOrig="560">
          <v:shape id="_x0000_i1215" type="#_x0000_t75" style="width:63pt;height:28.5pt" o:ole="">
            <v:imagedata r:id="rId400" o:title=""/>
          </v:shape>
          <o:OLEObject Type="Embed" ProgID="Equation.DSMT4" ShapeID="_x0000_i1215" DrawAspect="Content" ObjectID="_1606490174" r:id="rId401"/>
        </w:object>
      </w:r>
      <w:r w:rsidRPr="00AE51D2">
        <w:rPr>
          <w:rFonts w:ascii="Times New Roman" w:hAnsi="Times New Roman" w:cs="Times New Roman"/>
        </w:rPr>
        <w:t>，换句话说，</w:t>
      </w:r>
      <w:r w:rsidRPr="00AE51D2">
        <w:rPr>
          <w:rFonts w:ascii="Times New Roman" w:hAnsi="Times New Roman" w:cs="Times New Roman"/>
        </w:rPr>
        <w:t>LOS</w:t>
      </w:r>
      <w:r w:rsidRPr="00AE51D2">
        <w:rPr>
          <w:rFonts w:ascii="Times New Roman" w:hAnsi="Times New Roman" w:cs="Times New Roman"/>
        </w:rPr>
        <w:t>概率仅与无人机的高度与无人机到用户的水平距离有关。当无人机到用户的水平距离一定时，无人机高度越高，</w:t>
      </w:r>
      <w:r w:rsidRPr="00AE51D2">
        <w:rPr>
          <w:rFonts w:ascii="Times New Roman" w:hAnsi="Times New Roman" w:cs="Times New Roman"/>
        </w:rPr>
        <w:t>LOS</w:t>
      </w:r>
      <w:r w:rsidRPr="00AE51D2">
        <w:rPr>
          <w:rFonts w:ascii="Times New Roman" w:hAnsi="Times New Roman" w:cs="Times New Roman"/>
        </w:rPr>
        <w:t>概率越大；当无人机的高度一定时，无人机到用户的水平距离越小，</w:t>
      </w:r>
      <w:r w:rsidRPr="00AE51D2">
        <w:rPr>
          <w:rFonts w:ascii="Times New Roman" w:hAnsi="Times New Roman" w:cs="Times New Roman"/>
        </w:rPr>
        <w:t>LOS</w:t>
      </w:r>
      <w:r w:rsidRPr="00AE51D2">
        <w:rPr>
          <w:rFonts w:ascii="Times New Roman" w:hAnsi="Times New Roman" w:cs="Times New Roman"/>
        </w:rPr>
        <w:t>概率越大。</w:t>
      </w:r>
      <w:r w:rsidRPr="00AE51D2">
        <w:rPr>
          <w:rFonts w:ascii="Times New Roman" w:hAnsi="Times New Roman" w:cs="Times New Roman"/>
        </w:rPr>
        <w:t>LOS</w:t>
      </w:r>
      <w:r w:rsidRPr="00AE51D2">
        <w:rPr>
          <w:rFonts w:ascii="Times New Roman" w:hAnsi="Times New Roman" w:cs="Times New Roman"/>
        </w:rPr>
        <w:t>径和</w:t>
      </w:r>
      <w:r w:rsidRPr="00AE51D2">
        <w:rPr>
          <w:rFonts w:ascii="Times New Roman" w:hAnsi="Times New Roman" w:cs="Times New Roman"/>
        </w:rPr>
        <w:t>NLOS</w:t>
      </w:r>
      <w:r w:rsidRPr="00AE51D2">
        <w:rPr>
          <w:rFonts w:ascii="Times New Roman" w:hAnsi="Times New Roman" w:cs="Times New Roman"/>
        </w:rPr>
        <w:t>径的路径损耗可以表示为</w:t>
      </w:r>
    </w:p>
    <w:p w:rsidR="005B1370" w:rsidRPr="00AE51D2" w:rsidRDefault="00DC0924" w:rsidP="007D201D">
      <w:pPr>
        <w:jc w:val="center"/>
        <w:rPr>
          <w:rFonts w:ascii="Times New Roman" w:hAnsi="Times New Roman" w:cs="Times New Roman"/>
        </w:rPr>
      </w:pPr>
      <w:r w:rsidRPr="00AE51D2">
        <w:rPr>
          <w:rFonts w:ascii="Times New Roman" w:hAnsi="Times New Roman" w:cs="Times New Roman"/>
          <w:position w:val="-26"/>
        </w:rPr>
        <w:object w:dxaOrig="2680" w:dyaOrig="620">
          <v:shape id="_x0000_i1216" type="#_x0000_t75" style="width:134.25pt;height:31.5pt" o:ole="">
            <v:imagedata r:id="rId402" o:title=""/>
          </v:shape>
          <o:OLEObject Type="Embed" ProgID="Equation.DSMT4" ShapeID="_x0000_i1216" DrawAspect="Content" ObjectID="_1606490175" r:id="rId403"/>
        </w:object>
      </w:r>
    </w:p>
    <w:p w:rsidR="007D201D" w:rsidRPr="00AE51D2" w:rsidRDefault="00DC0924" w:rsidP="007D201D">
      <w:pPr>
        <w:jc w:val="center"/>
        <w:rPr>
          <w:rFonts w:ascii="Times New Roman" w:hAnsi="Times New Roman" w:cs="Times New Roman"/>
        </w:rPr>
      </w:pPr>
      <w:r w:rsidRPr="00AE51D2">
        <w:rPr>
          <w:rFonts w:ascii="Times New Roman" w:hAnsi="Times New Roman" w:cs="Times New Roman"/>
          <w:position w:val="-26"/>
        </w:rPr>
        <w:object w:dxaOrig="2840" w:dyaOrig="620">
          <v:shape id="_x0000_i1217" type="#_x0000_t75" style="width:142.5pt;height:31.5pt" o:ole="">
            <v:imagedata r:id="rId404" o:title=""/>
          </v:shape>
          <o:OLEObject Type="Embed" ProgID="Equation.DSMT4" ShapeID="_x0000_i1217" DrawAspect="Content" ObjectID="_1606490176" r:id="rId405"/>
        </w:object>
      </w:r>
    </w:p>
    <w:p w:rsidR="007D201D" w:rsidRPr="00AE51D2" w:rsidRDefault="007D201D" w:rsidP="007D201D">
      <w:pPr>
        <w:rPr>
          <w:rFonts w:ascii="Times New Roman" w:hAnsi="Times New Roman" w:cs="Times New Roman"/>
        </w:rPr>
      </w:pPr>
      <w:r w:rsidRPr="00AE51D2">
        <w:rPr>
          <w:rFonts w:ascii="Times New Roman" w:hAnsi="Times New Roman" w:cs="Times New Roman"/>
          <w:position w:val="-10"/>
        </w:rPr>
        <w:object w:dxaOrig="400" w:dyaOrig="300">
          <v:shape id="_x0000_i1218" type="#_x0000_t75" style="width:21pt;height:15pt" o:ole="">
            <v:imagedata r:id="rId406" o:title=""/>
          </v:shape>
          <o:OLEObject Type="Embed" ProgID="Equation.DSMT4" ShapeID="_x0000_i1218" DrawAspect="Content" ObjectID="_1606490177" r:id="rId407"/>
        </w:object>
      </w:r>
      <w:r w:rsidRPr="00AE51D2">
        <w:rPr>
          <w:rFonts w:ascii="Times New Roman" w:hAnsi="Times New Roman" w:cs="Times New Roman"/>
        </w:rPr>
        <w:t>和</w:t>
      </w:r>
      <w:r w:rsidRPr="00AE51D2">
        <w:rPr>
          <w:rFonts w:ascii="Times New Roman" w:hAnsi="Times New Roman" w:cs="Times New Roman"/>
          <w:position w:val="-10"/>
        </w:rPr>
        <w:object w:dxaOrig="480" w:dyaOrig="300">
          <v:shape id="_x0000_i1219" type="#_x0000_t75" style="width:24pt;height:15pt" o:ole="">
            <v:imagedata r:id="rId408" o:title=""/>
          </v:shape>
          <o:OLEObject Type="Embed" ProgID="Equation.DSMT4" ShapeID="_x0000_i1219" DrawAspect="Content" ObjectID="_1606490178" r:id="rId409"/>
        </w:object>
      </w:r>
      <w:r w:rsidRPr="00AE51D2">
        <w:rPr>
          <w:rFonts w:ascii="Times New Roman" w:hAnsi="Times New Roman" w:cs="Times New Roman"/>
        </w:rPr>
        <w:t>是由环境决定的额外损耗，</w:t>
      </w:r>
      <w:r w:rsidRPr="00AE51D2">
        <w:rPr>
          <w:rFonts w:ascii="Times New Roman" w:hAnsi="Times New Roman" w:cs="Times New Roman"/>
          <w:position w:val="-10"/>
        </w:rPr>
        <w:object w:dxaOrig="240" w:dyaOrig="300">
          <v:shape id="_x0000_i1220" type="#_x0000_t75" style="width:12.75pt;height:15pt" o:ole="">
            <v:imagedata r:id="rId410" o:title=""/>
          </v:shape>
          <o:OLEObject Type="Embed" ProgID="Equation.DSMT4" ShapeID="_x0000_i1220" DrawAspect="Content" ObjectID="_1606490179" r:id="rId411"/>
        </w:object>
      </w:r>
      <w:r w:rsidRPr="00AE51D2">
        <w:rPr>
          <w:rFonts w:ascii="Times New Roman" w:hAnsi="Times New Roman" w:cs="Times New Roman"/>
        </w:rPr>
        <w:t>为载波频率，</w:t>
      </w:r>
      <w:r w:rsidR="00DC0924" w:rsidRPr="00AE51D2">
        <w:rPr>
          <w:rFonts w:ascii="Times New Roman" w:hAnsi="Times New Roman" w:cs="Times New Roman"/>
          <w:position w:val="-10"/>
        </w:rPr>
        <w:object w:dxaOrig="340" w:dyaOrig="300">
          <v:shape id="_x0000_i1221" type="#_x0000_t75" style="width:17.25pt;height:15pt" o:ole="">
            <v:imagedata r:id="rId412" o:title=""/>
          </v:shape>
          <o:OLEObject Type="Embed" ProgID="Equation.DSMT4" ShapeID="_x0000_i1221" DrawAspect="Content" ObjectID="_1606490180" r:id="rId413"/>
        </w:object>
      </w:r>
      <w:r w:rsidRPr="00AE51D2">
        <w:rPr>
          <w:rFonts w:ascii="Times New Roman" w:hAnsi="Times New Roman" w:cs="Times New Roman"/>
        </w:rPr>
        <w:t>为发射机与接收机的距离。结合式</w:t>
      </w:r>
      <w:r w:rsidRPr="00AE51D2">
        <w:rPr>
          <w:rFonts w:ascii="Times New Roman" w:hAnsi="Times New Roman" w:cs="Times New Roman"/>
        </w:rPr>
        <w:t>XXX</w:t>
      </w:r>
      <w:r w:rsidRPr="00AE51D2">
        <w:rPr>
          <w:rFonts w:ascii="Times New Roman" w:hAnsi="Times New Roman" w:cs="Times New Roman"/>
        </w:rPr>
        <w:t>并忽略穿透损耗及阴影衰落，</w:t>
      </w:r>
      <w:r w:rsidR="00DC0924" w:rsidRPr="00AE51D2">
        <w:rPr>
          <w:rFonts w:ascii="Times New Roman" w:hAnsi="Times New Roman" w:cs="Times New Roman"/>
        </w:rPr>
        <w:t>可知当无人机高度一定时，传播损耗仅由无人机与用</w:t>
      </w:r>
      <w:r w:rsidR="00DC0924" w:rsidRPr="00AE51D2">
        <w:rPr>
          <w:rFonts w:ascii="Times New Roman" w:hAnsi="Times New Roman" w:cs="Times New Roman"/>
        </w:rPr>
        <w:lastRenderedPageBreak/>
        <w:t>户的水平距离决定，</w:t>
      </w:r>
      <w:r w:rsidR="00170828" w:rsidRPr="00AE51D2">
        <w:rPr>
          <w:rFonts w:ascii="Times New Roman" w:hAnsi="Times New Roman" w:cs="Times New Roman"/>
        </w:rPr>
        <w:t>平均</w:t>
      </w:r>
      <w:r w:rsidR="0009080A" w:rsidRPr="00AE51D2">
        <w:rPr>
          <w:rFonts w:ascii="Times New Roman" w:hAnsi="Times New Roman" w:cs="Times New Roman"/>
        </w:rPr>
        <w:t>传播损耗模型可由下式</w:t>
      </w:r>
      <w:r w:rsidR="0009080A" w:rsidRPr="00AE51D2">
        <w:rPr>
          <w:rFonts w:ascii="Times New Roman" w:hAnsi="Times New Roman" w:cs="Times New Roman"/>
        </w:rPr>
        <w:t>X</w:t>
      </w:r>
      <w:r w:rsidR="0009080A" w:rsidRPr="00AE51D2">
        <w:rPr>
          <w:rFonts w:ascii="Times New Roman" w:hAnsi="Times New Roman" w:cs="Times New Roman"/>
        </w:rPr>
        <w:t>表示。</w:t>
      </w:r>
    </w:p>
    <w:p w:rsidR="007D201D" w:rsidRPr="00AE51D2" w:rsidRDefault="00DC0924" w:rsidP="0009080A">
      <w:pPr>
        <w:jc w:val="center"/>
        <w:rPr>
          <w:rFonts w:ascii="Times New Roman" w:hAnsi="Times New Roman" w:cs="Times New Roman"/>
        </w:rPr>
      </w:pPr>
      <w:r w:rsidRPr="00AE51D2">
        <w:rPr>
          <w:rFonts w:ascii="Times New Roman" w:hAnsi="Times New Roman" w:cs="Times New Roman"/>
          <w:position w:val="-60"/>
        </w:rPr>
        <w:object w:dxaOrig="7600" w:dyaOrig="1040">
          <v:shape id="_x0000_i1222" type="#_x0000_t75" style="width:380.25pt;height:51.75pt" o:ole="">
            <v:imagedata r:id="rId414" o:title=""/>
          </v:shape>
          <o:OLEObject Type="Embed" ProgID="Equation.DSMT4" ShapeID="_x0000_i1222" DrawAspect="Content" ObjectID="_1606490181" r:id="rId415"/>
        </w:object>
      </w:r>
    </w:p>
    <w:p w:rsidR="0009080A" w:rsidRPr="00AE51D2" w:rsidRDefault="00DC0924" w:rsidP="0009080A">
      <w:pPr>
        <w:rPr>
          <w:rFonts w:ascii="Times New Roman" w:hAnsi="Times New Roman" w:cs="Times New Roman"/>
        </w:rPr>
      </w:pPr>
      <w:r w:rsidRPr="00AE51D2">
        <w:rPr>
          <w:rFonts w:ascii="Times New Roman" w:hAnsi="Times New Roman" w:cs="Times New Roman"/>
        </w:rPr>
        <w:tab/>
      </w:r>
      <w:r w:rsidRPr="00AE51D2">
        <w:rPr>
          <w:rFonts w:ascii="Times New Roman" w:hAnsi="Times New Roman" w:cs="Times New Roman"/>
        </w:rPr>
        <w:t>值得注意的一点是，无人机高度越高虽然可以使得取得</w:t>
      </w:r>
      <w:r w:rsidRPr="00AE51D2">
        <w:rPr>
          <w:rFonts w:ascii="Times New Roman" w:hAnsi="Times New Roman" w:cs="Times New Roman"/>
        </w:rPr>
        <w:t>LOS</w:t>
      </w:r>
      <w:r w:rsidRPr="00AE51D2">
        <w:rPr>
          <w:rFonts w:ascii="Times New Roman" w:hAnsi="Times New Roman" w:cs="Times New Roman"/>
        </w:rPr>
        <w:t>概率增大，但是同样地也增大了发射机到接收机的距离导致信号在自由空间传播的损耗变大</w:t>
      </w:r>
      <w:r w:rsidR="00120476" w:rsidRPr="00AE51D2">
        <w:rPr>
          <w:rFonts w:ascii="Times New Roman" w:hAnsi="Times New Roman" w:cs="Times New Roman"/>
        </w:rPr>
        <w:t>。因此寻找合适的无人机部署高度是一个课题，文献【</w:t>
      </w:r>
      <w:r w:rsidR="00120476" w:rsidRPr="00AE51D2">
        <w:rPr>
          <w:rFonts w:ascii="Times New Roman" w:hAnsi="Times New Roman" w:cs="Times New Roman"/>
        </w:rPr>
        <w:t>12</w:t>
      </w:r>
      <w:r w:rsidR="00120476" w:rsidRPr="00AE51D2">
        <w:rPr>
          <w:rFonts w:ascii="Times New Roman" w:hAnsi="Times New Roman" w:cs="Times New Roman"/>
        </w:rPr>
        <w:t>】【</w:t>
      </w:r>
      <w:r w:rsidR="00120476" w:rsidRPr="00AE51D2">
        <w:rPr>
          <w:rFonts w:ascii="Times New Roman" w:hAnsi="Times New Roman" w:cs="Times New Roman"/>
        </w:rPr>
        <w:t>14</w:t>
      </w:r>
      <w:r w:rsidR="00120476" w:rsidRPr="00AE51D2">
        <w:rPr>
          <w:rFonts w:ascii="Times New Roman" w:hAnsi="Times New Roman" w:cs="Times New Roman"/>
        </w:rPr>
        <w:t>】对此进行了深入研究，本文限于篇幅不再赘述。</w:t>
      </w:r>
    </w:p>
    <w:p w:rsidR="00120476" w:rsidRPr="00AE51D2" w:rsidRDefault="00B72302" w:rsidP="0009080A">
      <w:pPr>
        <w:rPr>
          <w:rFonts w:ascii="Times New Roman" w:hAnsi="Times New Roman" w:cs="Times New Roman"/>
        </w:rPr>
      </w:pPr>
      <w:r w:rsidRPr="00AE51D2">
        <w:rPr>
          <w:rFonts w:ascii="Times New Roman" w:hAnsi="Times New Roman" w:cs="Times New Roman"/>
        </w:rPr>
        <w:t xml:space="preserve">5.2.3  </w:t>
      </w:r>
      <w:r w:rsidRPr="00AE51D2">
        <w:rPr>
          <w:rFonts w:ascii="Times New Roman" w:hAnsi="Times New Roman" w:cs="Times New Roman"/>
        </w:rPr>
        <w:t>资源模型</w:t>
      </w:r>
    </w:p>
    <w:p w:rsidR="00B72302" w:rsidRPr="00AE51D2" w:rsidRDefault="00E27215" w:rsidP="0009080A">
      <w:pPr>
        <w:rPr>
          <w:rFonts w:ascii="Times New Roman" w:hAnsi="Times New Roman" w:cs="Times New Roman"/>
        </w:rPr>
      </w:pPr>
      <w:r w:rsidRPr="00AE51D2">
        <w:rPr>
          <w:rFonts w:ascii="Times New Roman" w:hAnsi="Times New Roman" w:cs="Times New Roman"/>
        </w:rPr>
        <w:tab/>
      </w:r>
      <w:r w:rsidRPr="00AE51D2">
        <w:rPr>
          <w:rFonts w:ascii="Times New Roman" w:hAnsi="Times New Roman" w:cs="Times New Roman"/>
        </w:rPr>
        <w:t>在本章中，用户业务均被假设采用固定业务速率（</w:t>
      </w:r>
      <w:r w:rsidRPr="00AE51D2">
        <w:rPr>
          <w:rFonts w:ascii="Times New Roman" w:hAnsi="Times New Roman" w:cs="Times New Roman"/>
        </w:rPr>
        <w:t>constant bit rate</w:t>
      </w:r>
      <w:r w:rsidRPr="00AE51D2">
        <w:rPr>
          <w:rFonts w:ascii="Times New Roman" w:hAnsi="Times New Roman" w:cs="Times New Roman"/>
        </w:rPr>
        <w:t>，</w:t>
      </w:r>
      <w:r w:rsidRPr="00AE51D2">
        <w:rPr>
          <w:rFonts w:ascii="Times New Roman" w:hAnsi="Times New Roman" w:cs="Times New Roman"/>
        </w:rPr>
        <w:t>CBR</w:t>
      </w:r>
      <w:r w:rsidRPr="00AE51D2">
        <w:rPr>
          <w:rFonts w:ascii="Times New Roman" w:hAnsi="Times New Roman" w:cs="Times New Roman"/>
        </w:rPr>
        <w:t>）。用户要求达到的速率为</w:t>
      </w:r>
      <w:r w:rsidRPr="00AE51D2">
        <w:rPr>
          <w:rFonts w:ascii="Times New Roman" w:hAnsi="Times New Roman" w:cs="Times New Roman"/>
          <w:position w:val="-10"/>
        </w:rPr>
        <w:object w:dxaOrig="279" w:dyaOrig="300">
          <v:shape id="_x0000_i1223" type="#_x0000_t75" style="width:13.5pt;height:15pt" o:ole="">
            <v:imagedata r:id="rId416" o:title=""/>
          </v:shape>
          <o:OLEObject Type="Embed" ProgID="Equation.DSMT4" ShapeID="_x0000_i1223" DrawAspect="Content" ObjectID="_1606490182" r:id="rId417"/>
        </w:object>
      </w:r>
      <w:r w:rsidRPr="00AE51D2">
        <w:rPr>
          <w:rFonts w:ascii="Times New Roman" w:hAnsi="Times New Roman" w:cs="Times New Roman"/>
        </w:rPr>
        <w:t>，则保证该用户业务速率所需要的频率资源为</w:t>
      </w:r>
    </w:p>
    <w:p w:rsidR="00E27215" w:rsidRPr="00AE51D2" w:rsidRDefault="00E27215" w:rsidP="00E27215">
      <w:pPr>
        <w:jc w:val="center"/>
        <w:rPr>
          <w:rFonts w:ascii="Times New Roman" w:hAnsi="Times New Roman" w:cs="Times New Roman"/>
        </w:rPr>
      </w:pPr>
      <w:r w:rsidRPr="00AE51D2">
        <w:rPr>
          <w:rFonts w:ascii="Times New Roman" w:hAnsi="Times New Roman" w:cs="Times New Roman"/>
          <w:position w:val="-28"/>
        </w:rPr>
        <w:object w:dxaOrig="1340" w:dyaOrig="620">
          <v:shape id="_x0000_i1224" type="#_x0000_t75" style="width:66pt;height:31.5pt" o:ole="">
            <v:imagedata r:id="rId418" o:title=""/>
          </v:shape>
          <o:OLEObject Type="Embed" ProgID="Equation.DSMT4" ShapeID="_x0000_i1224" DrawAspect="Content" ObjectID="_1606490183" r:id="rId419"/>
        </w:object>
      </w:r>
    </w:p>
    <w:p w:rsidR="007725D3" w:rsidRPr="00AE51D2" w:rsidRDefault="007725D3" w:rsidP="007725D3">
      <w:pPr>
        <w:rPr>
          <w:rFonts w:ascii="Times New Roman" w:hAnsi="Times New Roman" w:cs="Times New Roman"/>
        </w:rPr>
      </w:pPr>
      <w:r w:rsidRPr="00AE51D2">
        <w:rPr>
          <w:rFonts w:ascii="Times New Roman" w:hAnsi="Times New Roman" w:cs="Times New Roman"/>
        </w:rPr>
        <w:t>其中</w:t>
      </w:r>
      <w:r w:rsidRPr="00AE51D2">
        <w:rPr>
          <w:rFonts w:ascii="Times New Roman" w:hAnsi="Times New Roman" w:cs="Times New Roman"/>
          <w:position w:val="-10"/>
        </w:rPr>
        <w:object w:dxaOrig="260" w:dyaOrig="300">
          <v:shape id="_x0000_i1225" type="#_x0000_t75" style="width:13.5pt;height:15pt" o:ole="">
            <v:imagedata r:id="rId420" o:title=""/>
          </v:shape>
          <o:OLEObject Type="Embed" ProgID="Equation.DSMT4" ShapeID="_x0000_i1225" DrawAspect="Content" ObjectID="_1606490184" r:id="rId421"/>
        </w:object>
      </w:r>
      <w:r w:rsidRPr="00AE51D2">
        <w:rPr>
          <w:rFonts w:ascii="Times New Roman" w:hAnsi="Times New Roman" w:cs="Times New Roman"/>
        </w:rPr>
        <w:t>为该</w:t>
      </w:r>
      <w:r w:rsidRPr="00AE51D2">
        <w:rPr>
          <w:rFonts w:ascii="Times New Roman" w:hAnsi="Times New Roman" w:cs="Times New Roman"/>
        </w:rPr>
        <w:t>UE</w:t>
      </w:r>
      <w:r w:rsidRPr="00AE51D2">
        <w:rPr>
          <w:rFonts w:ascii="Times New Roman" w:hAnsi="Times New Roman" w:cs="Times New Roman"/>
        </w:rPr>
        <w:t>占用基站的频率资源，</w:t>
      </w:r>
      <w:r w:rsidRPr="00AE51D2">
        <w:rPr>
          <w:rFonts w:ascii="Times New Roman" w:hAnsi="Times New Roman" w:cs="Times New Roman"/>
          <w:position w:val="-12"/>
        </w:rPr>
        <w:object w:dxaOrig="900" w:dyaOrig="340">
          <v:shape id="_x0000_i1226" type="#_x0000_t75" style="width:45pt;height:17.25pt" o:ole="">
            <v:imagedata r:id="rId422" o:title=""/>
          </v:shape>
          <o:OLEObject Type="Embed" ProgID="Equation.DSMT4" ShapeID="_x0000_i1226" DrawAspect="Content" ObjectID="_1606490185" r:id="rId423"/>
        </w:object>
      </w:r>
      <w:r w:rsidRPr="00AE51D2">
        <w:rPr>
          <w:rFonts w:ascii="Times New Roman" w:hAnsi="Times New Roman" w:cs="Times New Roman"/>
        </w:rPr>
        <w:t>为频谱效率，该值可以通过</w:t>
      </w:r>
      <w:r w:rsidRPr="00AE51D2">
        <w:rPr>
          <w:rFonts w:ascii="Times New Roman" w:hAnsi="Times New Roman" w:cs="Times New Roman"/>
          <w:position w:val="-12"/>
        </w:rPr>
        <w:object w:dxaOrig="2380" w:dyaOrig="340">
          <v:shape id="_x0000_i1227" type="#_x0000_t75" style="width:119.25pt;height:17.25pt" o:ole="">
            <v:imagedata r:id="rId424" o:title=""/>
          </v:shape>
          <o:OLEObject Type="Embed" ProgID="Equation.DSMT4" ShapeID="_x0000_i1227" DrawAspect="Content" ObjectID="_1606490186" r:id="rId425"/>
        </w:object>
      </w:r>
      <w:r w:rsidRPr="00AE51D2">
        <w:rPr>
          <w:rFonts w:ascii="Times New Roman" w:hAnsi="Times New Roman" w:cs="Times New Roman"/>
        </w:rPr>
        <w:t>计算。定义基站的某一时刻的负载为该基站同时服务的用户所需频率资源之和为</w:t>
      </w:r>
      <w:r w:rsidRPr="00AE51D2">
        <w:rPr>
          <w:rFonts w:ascii="Times New Roman" w:hAnsi="Times New Roman" w:cs="Times New Roman"/>
          <w:position w:val="-10"/>
        </w:rPr>
        <w:object w:dxaOrig="740" w:dyaOrig="300">
          <v:shape id="_x0000_i1228" type="#_x0000_t75" style="width:36.75pt;height:15pt" o:ole="">
            <v:imagedata r:id="rId426" o:title=""/>
          </v:shape>
          <o:OLEObject Type="Embed" ProgID="Equation.DSMT4" ShapeID="_x0000_i1228" DrawAspect="Content" ObjectID="_1606490187" r:id="rId427"/>
        </w:object>
      </w:r>
      <w:r w:rsidRPr="00AE51D2">
        <w:rPr>
          <w:rFonts w:ascii="Times New Roman" w:hAnsi="Times New Roman" w:cs="Times New Roman"/>
        </w:rPr>
        <w:t>，它可以通过下式计算</w:t>
      </w:r>
    </w:p>
    <w:p w:rsidR="007725D3" w:rsidRPr="00AE51D2" w:rsidRDefault="007725D3" w:rsidP="007725D3">
      <w:pPr>
        <w:jc w:val="center"/>
        <w:rPr>
          <w:rFonts w:ascii="Times New Roman" w:hAnsi="Times New Roman" w:cs="Times New Roman"/>
        </w:rPr>
      </w:pPr>
      <w:r w:rsidRPr="00AE51D2">
        <w:rPr>
          <w:rFonts w:ascii="Times New Roman" w:hAnsi="Times New Roman" w:cs="Times New Roman"/>
          <w:position w:val="-28"/>
        </w:rPr>
        <w:object w:dxaOrig="2040" w:dyaOrig="499">
          <v:shape id="_x0000_i1229" type="#_x0000_t75" style="width:102pt;height:24.75pt" o:ole="">
            <v:imagedata r:id="rId428" o:title=""/>
          </v:shape>
          <o:OLEObject Type="Embed" ProgID="Equation.DSMT4" ShapeID="_x0000_i1229" DrawAspect="Content" ObjectID="_1606490188" r:id="rId429"/>
        </w:object>
      </w:r>
    </w:p>
    <w:p w:rsidR="007725D3" w:rsidRPr="00AE51D2" w:rsidRDefault="007725D3" w:rsidP="007725D3">
      <w:pPr>
        <w:rPr>
          <w:rFonts w:ascii="Times New Roman" w:hAnsi="Times New Roman" w:cs="Times New Roman"/>
        </w:rPr>
      </w:pPr>
      <w:r w:rsidRPr="00AE51D2">
        <w:rPr>
          <w:rFonts w:ascii="Times New Roman" w:hAnsi="Times New Roman" w:cs="Times New Roman"/>
        </w:rPr>
        <w:t>这里</w:t>
      </w:r>
      <w:r w:rsidRPr="00AE51D2">
        <w:rPr>
          <w:rFonts w:ascii="Times New Roman" w:hAnsi="Times New Roman" w:cs="Times New Roman"/>
          <w:position w:val="-10"/>
        </w:rPr>
        <w:object w:dxaOrig="340" w:dyaOrig="300">
          <v:shape id="_x0000_i1230" type="#_x0000_t75" style="width:17.25pt;height:15pt" o:ole="">
            <v:imagedata r:id="rId430" o:title=""/>
          </v:shape>
          <o:OLEObject Type="Embed" ProgID="Equation.DSMT4" ShapeID="_x0000_i1230" DrawAspect="Content" ObjectID="_1606490189" r:id="rId431"/>
        </w:object>
      </w:r>
      <w:r w:rsidRPr="00AE51D2">
        <w:rPr>
          <w:rFonts w:ascii="Times New Roman" w:hAnsi="Times New Roman" w:cs="Times New Roman"/>
        </w:rPr>
        <w:t>表示基站所拥有的全部频率资源，</w:t>
      </w:r>
      <w:r w:rsidRPr="00AE51D2">
        <w:rPr>
          <w:rFonts w:ascii="Times New Roman" w:hAnsi="Times New Roman" w:cs="Times New Roman"/>
          <w:position w:val="-10"/>
        </w:rPr>
        <w:object w:dxaOrig="360" w:dyaOrig="300">
          <v:shape id="_x0000_i1231" type="#_x0000_t75" style="width:17.25pt;height:15pt" o:ole="">
            <v:imagedata r:id="rId432" o:title=""/>
          </v:shape>
          <o:OLEObject Type="Embed" ProgID="Equation.DSMT4" ShapeID="_x0000_i1231" DrawAspect="Content" ObjectID="_1606490190" r:id="rId433"/>
        </w:object>
      </w:r>
      <w:r w:rsidRPr="00AE51D2">
        <w:rPr>
          <w:rFonts w:ascii="Times New Roman" w:hAnsi="Times New Roman" w:cs="Times New Roman"/>
        </w:rPr>
        <w:t>表示被基站服务的</w:t>
      </w:r>
      <w:r w:rsidRPr="00AE51D2">
        <w:rPr>
          <w:rFonts w:ascii="Times New Roman" w:hAnsi="Times New Roman" w:cs="Times New Roman"/>
        </w:rPr>
        <w:t>UE</w:t>
      </w:r>
      <w:r w:rsidRPr="00AE51D2">
        <w:rPr>
          <w:rFonts w:ascii="Times New Roman" w:hAnsi="Times New Roman" w:cs="Times New Roman"/>
        </w:rPr>
        <w:t>的集合。</w:t>
      </w:r>
      <w:r w:rsidR="00E562E5" w:rsidRPr="00AE51D2">
        <w:rPr>
          <w:rFonts w:ascii="Times New Roman" w:hAnsi="Times New Roman" w:cs="Times New Roman"/>
        </w:rPr>
        <w:t>当</w:t>
      </w:r>
      <w:r w:rsidR="00E562E5" w:rsidRPr="00AE51D2">
        <w:rPr>
          <w:rFonts w:ascii="Times New Roman" w:hAnsi="Times New Roman" w:cs="Times New Roman"/>
          <w:position w:val="-10"/>
        </w:rPr>
        <w:object w:dxaOrig="1240" w:dyaOrig="300">
          <v:shape id="_x0000_i1232" type="#_x0000_t75" style="width:62.25pt;height:15pt" o:ole="">
            <v:imagedata r:id="rId434" o:title=""/>
          </v:shape>
          <o:OLEObject Type="Embed" ProgID="Equation.DSMT4" ShapeID="_x0000_i1232" DrawAspect="Content" ObjectID="_1606490191" r:id="rId435"/>
        </w:object>
      </w:r>
      <w:r w:rsidR="00E562E5" w:rsidRPr="00AE51D2">
        <w:rPr>
          <w:rFonts w:ascii="Times New Roman" w:hAnsi="Times New Roman" w:cs="Times New Roman"/>
        </w:rPr>
        <w:t>时，意味着某些</w:t>
      </w:r>
      <w:r w:rsidR="00E562E5" w:rsidRPr="00AE51D2">
        <w:rPr>
          <w:rFonts w:ascii="Times New Roman" w:hAnsi="Times New Roman" w:cs="Times New Roman"/>
        </w:rPr>
        <w:t>UE</w:t>
      </w:r>
      <w:r w:rsidR="00E562E5" w:rsidRPr="00AE51D2">
        <w:rPr>
          <w:rFonts w:ascii="Times New Roman" w:hAnsi="Times New Roman" w:cs="Times New Roman"/>
        </w:rPr>
        <w:t>不能被这个基站服务了。</w:t>
      </w:r>
    </w:p>
    <w:p w:rsidR="00AC16C4" w:rsidRPr="00AE51D2" w:rsidRDefault="00AC16C4" w:rsidP="007725D3">
      <w:pPr>
        <w:rPr>
          <w:rFonts w:ascii="Times New Roman" w:hAnsi="Times New Roman" w:cs="Times New Roman"/>
        </w:rPr>
      </w:pPr>
      <w:r w:rsidRPr="00AE51D2">
        <w:rPr>
          <w:rFonts w:ascii="Times New Roman" w:hAnsi="Times New Roman" w:cs="Times New Roman"/>
        </w:rPr>
        <w:t xml:space="preserve">5.3  </w:t>
      </w:r>
      <w:r w:rsidR="002E33A5" w:rsidRPr="00AE51D2">
        <w:rPr>
          <w:rFonts w:ascii="Times New Roman" w:hAnsi="Times New Roman" w:cs="Times New Roman"/>
        </w:rPr>
        <w:t>基于二分</w:t>
      </w:r>
      <w:r w:rsidR="002E33A5" w:rsidRPr="00AE51D2">
        <w:rPr>
          <w:rFonts w:ascii="Times New Roman" w:hAnsi="Times New Roman" w:cs="Times New Roman"/>
        </w:rPr>
        <w:t>K</w:t>
      </w:r>
      <w:r w:rsidR="002E33A5" w:rsidRPr="00AE51D2">
        <w:rPr>
          <w:rFonts w:ascii="Times New Roman" w:hAnsi="Times New Roman" w:cs="Times New Roman"/>
        </w:rPr>
        <w:t>均值聚类算法的无人机部署方案</w:t>
      </w:r>
    </w:p>
    <w:p w:rsidR="00AC16C4" w:rsidRPr="00AE51D2" w:rsidRDefault="005B7651" w:rsidP="007725D3">
      <w:pPr>
        <w:rPr>
          <w:rFonts w:ascii="Times New Roman" w:hAnsi="Times New Roman" w:cs="Times New Roman"/>
        </w:rPr>
      </w:pPr>
      <w:r w:rsidRPr="00AE51D2">
        <w:rPr>
          <w:rFonts w:ascii="Times New Roman" w:hAnsi="Times New Roman" w:cs="Times New Roman"/>
        </w:rPr>
        <w:tab/>
      </w:r>
      <w:r w:rsidR="00CE715D" w:rsidRPr="00AE51D2">
        <w:rPr>
          <w:rFonts w:ascii="Times New Roman" w:hAnsi="Times New Roman" w:cs="Times New Roman"/>
        </w:rPr>
        <w:t>考虑无人机基站组成的通信系统与现有的</w:t>
      </w:r>
      <w:r w:rsidR="00CE715D" w:rsidRPr="00AE51D2">
        <w:rPr>
          <w:rFonts w:ascii="Times New Roman" w:hAnsi="Times New Roman" w:cs="Times New Roman"/>
        </w:rPr>
        <w:t>NR</w:t>
      </w:r>
      <w:r w:rsidR="00CE715D" w:rsidRPr="00AE51D2">
        <w:rPr>
          <w:rFonts w:ascii="Times New Roman" w:hAnsi="Times New Roman" w:cs="Times New Roman"/>
        </w:rPr>
        <w:t>宏基站组成的宏蜂窝系统之间的共存，首先要解决的一个问题便是如何部署无人机基站。我们希望无人机基站系统能够</w:t>
      </w:r>
      <w:r w:rsidR="00CE715D" w:rsidRPr="00AE51D2">
        <w:rPr>
          <w:rFonts w:ascii="Times New Roman" w:hAnsi="Times New Roman" w:cs="Times New Roman"/>
        </w:rPr>
        <w:t>“</w:t>
      </w:r>
      <w:r w:rsidR="00CE715D" w:rsidRPr="00AE51D2">
        <w:rPr>
          <w:rFonts w:ascii="Times New Roman" w:hAnsi="Times New Roman" w:cs="Times New Roman"/>
        </w:rPr>
        <w:t>即插即用</w:t>
      </w:r>
      <w:r w:rsidR="00CE715D" w:rsidRPr="00AE51D2">
        <w:rPr>
          <w:rFonts w:ascii="Times New Roman" w:hAnsi="Times New Roman" w:cs="Times New Roman"/>
        </w:rPr>
        <w:t>”</w:t>
      </w:r>
      <w:r w:rsidR="00CE715D" w:rsidRPr="00AE51D2">
        <w:rPr>
          <w:rFonts w:ascii="Times New Roman" w:hAnsi="Times New Roman" w:cs="Times New Roman"/>
        </w:rPr>
        <w:t>，即是无人机基站能够自动部署到宏蜂窝网络中的热点区域，并且</w:t>
      </w:r>
      <w:r w:rsidR="008117CC" w:rsidRPr="00AE51D2">
        <w:rPr>
          <w:rFonts w:ascii="Times New Roman" w:hAnsi="Times New Roman" w:cs="Times New Roman"/>
        </w:rPr>
        <w:t>找到需要从</w:t>
      </w:r>
      <w:r w:rsidR="008117CC" w:rsidRPr="00AE51D2">
        <w:rPr>
          <w:rFonts w:ascii="Times New Roman" w:hAnsi="Times New Roman" w:cs="Times New Roman"/>
        </w:rPr>
        <w:t>MBS</w:t>
      </w:r>
      <w:r w:rsidR="008117CC" w:rsidRPr="00AE51D2">
        <w:rPr>
          <w:rFonts w:ascii="Times New Roman" w:hAnsi="Times New Roman" w:cs="Times New Roman"/>
        </w:rPr>
        <w:t>卸下的</w:t>
      </w:r>
      <w:r w:rsidR="008117CC" w:rsidRPr="00AE51D2">
        <w:rPr>
          <w:rFonts w:ascii="Times New Roman" w:hAnsi="Times New Roman" w:cs="Times New Roman"/>
        </w:rPr>
        <w:t>UE</w:t>
      </w:r>
      <w:r w:rsidR="008117CC" w:rsidRPr="00AE51D2">
        <w:rPr>
          <w:rFonts w:ascii="Times New Roman" w:hAnsi="Times New Roman" w:cs="Times New Roman"/>
        </w:rPr>
        <w:t>并使用无人机基站为他们提供服务，从而最大化整个系统的吞吐量。该问题是一个优化问题，并且该优化问题是非连续非凸以及</w:t>
      </w:r>
      <w:r w:rsidR="008117CC" w:rsidRPr="00AE51D2">
        <w:rPr>
          <w:rFonts w:ascii="Times New Roman" w:hAnsi="Times New Roman" w:cs="Times New Roman"/>
        </w:rPr>
        <w:t>NP-hard</w:t>
      </w:r>
      <w:r w:rsidR="008117CC" w:rsidRPr="00AE51D2">
        <w:rPr>
          <w:rFonts w:ascii="Times New Roman" w:hAnsi="Times New Roman" w:cs="Times New Roman"/>
        </w:rPr>
        <w:t>的【</w:t>
      </w:r>
      <w:r w:rsidR="008117CC" w:rsidRPr="00AE51D2">
        <w:rPr>
          <w:rFonts w:ascii="Times New Roman" w:hAnsi="Times New Roman" w:cs="Times New Roman"/>
        </w:rPr>
        <w:t>16</w:t>
      </w:r>
      <w:r w:rsidR="008117CC" w:rsidRPr="00AE51D2">
        <w:rPr>
          <w:rFonts w:ascii="Times New Roman" w:hAnsi="Times New Roman" w:cs="Times New Roman"/>
        </w:rPr>
        <w:t>】。定义用户</w:t>
      </w:r>
      <w:r w:rsidR="008117CC" w:rsidRPr="00AE51D2">
        <w:rPr>
          <w:rFonts w:ascii="Times New Roman" w:hAnsi="Times New Roman" w:cs="Times New Roman"/>
          <w:i/>
        </w:rPr>
        <w:t>u</w:t>
      </w:r>
      <w:r w:rsidR="008117CC" w:rsidRPr="00AE51D2">
        <w:rPr>
          <w:rFonts w:ascii="Times New Roman" w:hAnsi="Times New Roman" w:cs="Times New Roman"/>
        </w:rPr>
        <w:t>接收到来自</w:t>
      </w:r>
      <w:r w:rsidR="002B5BC8" w:rsidRPr="00AE51D2">
        <w:rPr>
          <w:rFonts w:ascii="Times New Roman" w:hAnsi="Times New Roman" w:cs="Times New Roman"/>
        </w:rPr>
        <w:t xml:space="preserve">MBS </w:t>
      </w:r>
      <w:r w:rsidR="00F2566B" w:rsidRPr="00AE51D2">
        <w:rPr>
          <w:rFonts w:ascii="Times New Roman" w:hAnsi="Times New Roman" w:cs="Times New Roman"/>
          <w:i/>
        </w:rPr>
        <w:t>m</w:t>
      </w:r>
      <w:r w:rsidR="00F2566B" w:rsidRPr="00AE51D2">
        <w:rPr>
          <w:rFonts w:ascii="Times New Roman" w:hAnsi="Times New Roman" w:cs="Times New Roman"/>
        </w:rPr>
        <w:t>及</w:t>
      </w:r>
      <w:r w:rsidR="002B5BC8" w:rsidRPr="00AE51D2">
        <w:rPr>
          <w:rFonts w:ascii="Times New Roman" w:hAnsi="Times New Roman" w:cs="Times New Roman"/>
        </w:rPr>
        <w:t xml:space="preserve">UAV </w:t>
      </w:r>
      <w:r w:rsidR="00F2566B" w:rsidRPr="00AE51D2">
        <w:rPr>
          <w:rFonts w:ascii="Times New Roman" w:hAnsi="Times New Roman" w:cs="Times New Roman"/>
          <w:i/>
        </w:rPr>
        <w:t>v</w:t>
      </w:r>
      <w:r w:rsidR="00F2566B" w:rsidRPr="00AE51D2">
        <w:rPr>
          <w:rFonts w:ascii="Times New Roman" w:hAnsi="Times New Roman" w:cs="Times New Roman"/>
        </w:rPr>
        <w:t>的</w:t>
      </w:r>
      <w:r w:rsidR="00F2566B" w:rsidRPr="00AE51D2">
        <w:rPr>
          <w:rFonts w:ascii="Times New Roman" w:hAnsi="Times New Roman" w:cs="Times New Roman"/>
        </w:rPr>
        <w:t>SINR</w:t>
      </w:r>
      <w:r w:rsidR="00F2566B" w:rsidRPr="00AE51D2">
        <w:rPr>
          <w:rFonts w:ascii="Times New Roman" w:hAnsi="Times New Roman" w:cs="Times New Roman"/>
        </w:rPr>
        <w:t>分别为</w:t>
      </w:r>
    </w:p>
    <w:p w:rsidR="00F2566B" w:rsidRPr="00AE51D2" w:rsidRDefault="002B5BC8" w:rsidP="00F2566B">
      <w:pPr>
        <w:jc w:val="center"/>
        <w:rPr>
          <w:rFonts w:ascii="Times New Roman" w:hAnsi="Times New Roman" w:cs="Times New Roman"/>
        </w:rPr>
      </w:pPr>
      <w:r w:rsidRPr="00AE51D2">
        <w:rPr>
          <w:rFonts w:ascii="Times New Roman" w:hAnsi="Times New Roman" w:cs="Times New Roman"/>
          <w:position w:val="-42"/>
        </w:rPr>
        <w:object w:dxaOrig="2560" w:dyaOrig="780">
          <v:shape id="_x0000_i1233" type="#_x0000_t75" style="width:127.5pt;height:39pt" o:ole="">
            <v:imagedata r:id="rId436" o:title=""/>
          </v:shape>
          <o:OLEObject Type="Embed" ProgID="Equation.DSMT4" ShapeID="_x0000_i1233" DrawAspect="Content" ObjectID="_1606490192" r:id="rId437"/>
        </w:object>
      </w:r>
    </w:p>
    <w:p w:rsidR="00F2566B" w:rsidRPr="00AE51D2" w:rsidRDefault="00F2566B" w:rsidP="00F2566B">
      <w:pPr>
        <w:jc w:val="center"/>
        <w:rPr>
          <w:rFonts w:ascii="Times New Roman" w:hAnsi="Times New Roman" w:cs="Times New Roman"/>
        </w:rPr>
      </w:pPr>
      <w:r w:rsidRPr="00AE51D2">
        <w:rPr>
          <w:rFonts w:ascii="Times New Roman" w:hAnsi="Times New Roman" w:cs="Times New Roman"/>
          <w:position w:val="-42"/>
        </w:rPr>
        <w:object w:dxaOrig="2520" w:dyaOrig="780">
          <v:shape id="_x0000_i1234" type="#_x0000_t75" style="width:126.75pt;height:39pt" o:ole="">
            <v:imagedata r:id="rId438" o:title=""/>
          </v:shape>
          <o:OLEObject Type="Embed" ProgID="Equation.DSMT4" ShapeID="_x0000_i1234" DrawAspect="Content" ObjectID="_1606490193" r:id="rId439"/>
        </w:object>
      </w:r>
    </w:p>
    <w:p w:rsidR="00F2566B" w:rsidRPr="00AE51D2" w:rsidRDefault="00F2566B" w:rsidP="00F2566B">
      <w:pPr>
        <w:rPr>
          <w:rFonts w:ascii="Times New Roman" w:hAnsi="Times New Roman" w:cs="Times New Roman"/>
        </w:rPr>
      </w:pPr>
      <w:r w:rsidRPr="00AE51D2">
        <w:rPr>
          <w:rFonts w:ascii="Times New Roman" w:hAnsi="Times New Roman" w:cs="Times New Roman"/>
        </w:rPr>
        <w:t>其中</w:t>
      </w:r>
      <w:r w:rsidRPr="00AE51D2">
        <w:rPr>
          <w:rFonts w:ascii="Times New Roman" w:hAnsi="Times New Roman" w:cs="Times New Roman"/>
          <w:position w:val="-10"/>
        </w:rPr>
        <w:object w:dxaOrig="1219" w:dyaOrig="320">
          <v:shape id="_x0000_i1235" type="#_x0000_t75" style="width:61.5pt;height:16.5pt" o:ole="">
            <v:imagedata r:id="rId440" o:title=""/>
          </v:shape>
          <o:OLEObject Type="Embed" ProgID="Equation.DSMT4" ShapeID="_x0000_i1235" DrawAspect="Content" ObjectID="_1606490194" r:id="rId441"/>
        </w:object>
      </w:r>
      <w:r w:rsidRPr="00AE51D2">
        <w:rPr>
          <w:rFonts w:ascii="Times New Roman" w:hAnsi="Times New Roman" w:cs="Times New Roman"/>
        </w:rPr>
        <w:t>，</w:t>
      </w:r>
      <w:r w:rsidR="00991FD3" w:rsidRPr="00AE51D2">
        <w:rPr>
          <w:rFonts w:ascii="Times New Roman" w:hAnsi="Times New Roman" w:cs="Times New Roman"/>
          <w:position w:val="-10"/>
        </w:rPr>
        <w:object w:dxaOrig="1140" w:dyaOrig="320">
          <v:shape id="_x0000_i1236" type="#_x0000_t75" style="width:56.25pt;height:16.5pt" o:ole="">
            <v:imagedata r:id="rId442" o:title=""/>
          </v:shape>
          <o:OLEObject Type="Embed" ProgID="Equation.DSMT4" ShapeID="_x0000_i1236" DrawAspect="Content" ObjectID="_1606490195" r:id="rId443"/>
        </w:object>
      </w:r>
      <w:r w:rsidR="002B5BC8" w:rsidRPr="00AE51D2">
        <w:rPr>
          <w:rFonts w:ascii="Times New Roman" w:hAnsi="Times New Roman" w:cs="Times New Roman"/>
        </w:rPr>
        <w:t>分别为接收到</w:t>
      </w:r>
      <w:r w:rsidR="002B5BC8" w:rsidRPr="00AE51D2">
        <w:rPr>
          <w:rFonts w:ascii="Times New Roman" w:hAnsi="Times New Roman" w:cs="Times New Roman"/>
        </w:rPr>
        <w:t xml:space="preserve">MBS </w:t>
      </w:r>
      <w:r w:rsidR="002B5BC8" w:rsidRPr="00AE51D2">
        <w:rPr>
          <w:rFonts w:ascii="Times New Roman" w:hAnsi="Times New Roman" w:cs="Times New Roman"/>
          <w:i/>
        </w:rPr>
        <w:t>m</w:t>
      </w:r>
      <w:r w:rsidR="002B5BC8" w:rsidRPr="00AE51D2">
        <w:rPr>
          <w:rFonts w:ascii="Times New Roman" w:hAnsi="Times New Roman" w:cs="Times New Roman"/>
        </w:rPr>
        <w:t>和</w:t>
      </w:r>
      <w:r w:rsidR="002B5BC8" w:rsidRPr="00AE51D2">
        <w:rPr>
          <w:rFonts w:ascii="Times New Roman" w:hAnsi="Times New Roman" w:cs="Times New Roman"/>
        </w:rPr>
        <w:t xml:space="preserve">UAV </w:t>
      </w:r>
      <w:r w:rsidR="002B5BC8" w:rsidRPr="00AE51D2">
        <w:rPr>
          <w:rFonts w:ascii="Times New Roman" w:hAnsi="Times New Roman" w:cs="Times New Roman"/>
          <w:i/>
        </w:rPr>
        <w:t>v</w:t>
      </w:r>
      <w:r w:rsidR="002B5BC8" w:rsidRPr="00AE51D2">
        <w:rPr>
          <w:rFonts w:ascii="Times New Roman" w:hAnsi="Times New Roman" w:cs="Times New Roman"/>
        </w:rPr>
        <w:t>信号的功率，</w:t>
      </w:r>
      <w:r w:rsidR="002B5BC8" w:rsidRPr="00AE51D2">
        <w:rPr>
          <w:rFonts w:ascii="Times New Roman" w:hAnsi="Times New Roman" w:cs="Times New Roman"/>
          <w:position w:val="-10"/>
        </w:rPr>
        <w:object w:dxaOrig="380" w:dyaOrig="320">
          <v:shape id="_x0000_i1237" type="#_x0000_t75" style="width:18.75pt;height:16.5pt" o:ole="">
            <v:imagedata r:id="rId444" o:title=""/>
          </v:shape>
          <o:OLEObject Type="Embed" ProgID="Equation.DSMT4" ShapeID="_x0000_i1237" DrawAspect="Content" ObjectID="_1606490196" r:id="rId445"/>
        </w:object>
      </w:r>
      <w:r w:rsidR="002B5BC8" w:rsidRPr="00AE51D2">
        <w:rPr>
          <w:rFonts w:ascii="Times New Roman" w:hAnsi="Times New Roman" w:cs="Times New Roman"/>
        </w:rPr>
        <w:t>和</w:t>
      </w:r>
      <w:r w:rsidR="002B5BC8" w:rsidRPr="00AE51D2">
        <w:rPr>
          <w:rFonts w:ascii="Times New Roman" w:hAnsi="Times New Roman" w:cs="Times New Roman"/>
          <w:position w:val="-10"/>
        </w:rPr>
        <w:object w:dxaOrig="380" w:dyaOrig="320">
          <v:shape id="_x0000_i1238" type="#_x0000_t75" style="width:18.75pt;height:16.5pt" o:ole="">
            <v:imagedata r:id="rId446" o:title=""/>
          </v:shape>
          <o:OLEObject Type="Embed" ProgID="Equation.DSMT4" ShapeID="_x0000_i1238" DrawAspect="Content" ObjectID="_1606490197" r:id="rId447"/>
        </w:object>
      </w:r>
      <w:r w:rsidR="002B5BC8" w:rsidRPr="00AE51D2">
        <w:rPr>
          <w:rFonts w:ascii="Times New Roman" w:hAnsi="Times New Roman" w:cs="Times New Roman"/>
        </w:rPr>
        <w:t>分别是它们之间的路损。</w:t>
      </w:r>
      <w:r w:rsidR="002B5BC8" w:rsidRPr="00AE51D2">
        <w:rPr>
          <w:rFonts w:ascii="Times New Roman" w:hAnsi="Times New Roman" w:cs="Times New Roman"/>
          <w:position w:val="-26"/>
        </w:rPr>
        <w:object w:dxaOrig="780" w:dyaOrig="480">
          <v:shape id="_x0000_i1239" type="#_x0000_t75" style="width:39pt;height:24pt" o:ole="">
            <v:imagedata r:id="rId448" o:title=""/>
          </v:shape>
          <o:OLEObject Type="Embed" ProgID="Equation.DSMT4" ShapeID="_x0000_i1239" DrawAspect="Content" ObjectID="_1606490198" r:id="rId449"/>
        </w:object>
      </w:r>
      <w:r w:rsidR="002B5BC8" w:rsidRPr="00AE51D2">
        <w:rPr>
          <w:rFonts w:ascii="Times New Roman" w:hAnsi="Times New Roman" w:cs="Times New Roman"/>
        </w:rPr>
        <w:t>和</w:t>
      </w:r>
      <w:r w:rsidR="002B5BC8" w:rsidRPr="00AE51D2">
        <w:rPr>
          <w:rFonts w:ascii="Times New Roman" w:hAnsi="Times New Roman" w:cs="Times New Roman"/>
          <w:position w:val="-26"/>
        </w:rPr>
        <w:object w:dxaOrig="780" w:dyaOrig="480">
          <v:shape id="_x0000_i1240" type="#_x0000_t75" style="width:39pt;height:24pt" o:ole="">
            <v:imagedata r:id="rId450" o:title=""/>
          </v:shape>
          <o:OLEObject Type="Embed" ProgID="Equation.DSMT4" ShapeID="_x0000_i1240" DrawAspect="Content" ObjectID="_1606490199" r:id="rId451"/>
        </w:object>
      </w:r>
      <w:r w:rsidR="002B5BC8" w:rsidRPr="00AE51D2">
        <w:rPr>
          <w:rFonts w:ascii="Times New Roman" w:hAnsi="Times New Roman" w:cs="Times New Roman"/>
        </w:rPr>
        <w:t>是除了服务基站的来自</w:t>
      </w:r>
      <w:r w:rsidR="002B5BC8" w:rsidRPr="00AE51D2">
        <w:rPr>
          <w:rFonts w:ascii="Times New Roman" w:hAnsi="Times New Roman" w:cs="Times New Roman"/>
        </w:rPr>
        <w:t>MBS</w:t>
      </w:r>
      <w:r w:rsidR="002B5BC8" w:rsidRPr="00AE51D2">
        <w:rPr>
          <w:rFonts w:ascii="Times New Roman" w:hAnsi="Times New Roman" w:cs="Times New Roman"/>
        </w:rPr>
        <w:t>和</w:t>
      </w:r>
      <w:r w:rsidR="002B5BC8" w:rsidRPr="00AE51D2">
        <w:rPr>
          <w:rFonts w:ascii="Times New Roman" w:hAnsi="Times New Roman" w:cs="Times New Roman"/>
        </w:rPr>
        <w:t>UAV</w:t>
      </w:r>
      <w:r w:rsidR="002B5BC8" w:rsidRPr="00AE51D2">
        <w:rPr>
          <w:rFonts w:ascii="Times New Roman" w:hAnsi="Times New Roman" w:cs="Times New Roman"/>
        </w:rPr>
        <w:t>的总接收功率。假设所有无人机工作在同一高度，</w:t>
      </w:r>
      <w:r w:rsidR="00713BD8" w:rsidRPr="00AE51D2">
        <w:rPr>
          <w:rFonts w:ascii="Times New Roman" w:hAnsi="Times New Roman" w:cs="Times New Roman"/>
        </w:rPr>
        <w:t>由于原有的宏蜂窝系统中用户与宏基站的位置固定，用户接收到的服务信号与干扰信号与无人机部署有关，所以</w:t>
      </w:r>
      <w:r w:rsidR="002B5BC8" w:rsidRPr="00AE51D2">
        <w:rPr>
          <w:rFonts w:ascii="Times New Roman" w:hAnsi="Times New Roman" w:cs="Times New Roman"/>
        </w:rPr>
        <w:t>UE</w:t>
      </w:r>
      <w:r w:rsidR="002B5BC8" w:rsidRPr="00AE51D2">
        <w:rPr>
          <w:rFonts w:ascii="Times New Roman" w:hAnsi="Times New Roman" w:cs="Times New Roman"/>
        </w:rPr>
        <w:t>的</w:t>
      </w:r>
      <w:r w:rsidR="002B5BC8" w:rsidRPr="00AE51D2">
        <w:rPr>
          <w:rFonts w:ascii="Times New Roman" w:hAnsi="Times New Roman" w:cs="Times New Roman"/>
        </w:rPr>
        <w:t>SINR</w:t>
      </w:r>
      <w:r w:rsidR="002B5BC8" w:rsidRPr="00AE51D2">
        <w:rPr>
          <w:rFonts w:ascii="Times New Roman" w:hAnsi="Times New Roman" w:cs="Times New Roman"/>
        </w:rPr>
        <w:t>可以写成一个仅与无人机位置有关的函数，如下式</w:t>
      </w:r>
      <w:r w:rsidR="00713BD8" w:rsidRPr="00AE51D2">
        <w:rPr>
          <w:rFonts w:ascii="Times New Roman" w:hAnsi="Times New Roman" w:cs="Times New Roman"/>
        </w:rPr>
        <w:t>X</w:t>
      </w:r>
      <w:r w:rsidR="00713BD8" w:rsidRPr="00AE51D2">
        <w:rPr>
          <w:rFonts w:ascii="Times New Roman" w:hAnsi="Times New Roman" w:cs="Times New Roman"/>
        </w:rPr>
        <w:t>所示。</w:t>
      </w:r>
      <w:r w:rsidR="00713BD8" w:rsidRPr="00AE51D2">
        <w:rPr>
          <w:rFonts w:ascii="Times New Roman" w:hAnsi="Times New Roman" w:cs="Times New Roman"/>
          <w:position w:val="-12"/>
        </w:rPr>
        <w:object w:dxaOrig="660" w:dyaOrig="340">
          <v:shape id="_x0000_i1241" type="#_x0000_t75" style="width:33pt;height:17.25pt" o:ole="">
            <v:imagedata r:id="rId452" o:title=""/>
          </v:shape>
          <o:OLEObject Type="Embed" ProgID="Equation.DSMT4" ShapeID="_x0000_i1241" DrawAspect="Content" ObjectID="_1606490200" r:id="rId453"/>
        </w:object>
      </w:r>
      <w:r w:rsidR="00713BD8" w:rsidRPr="00AE51D2">
        <w:rPr>
          <w:rFonts w:ascii="Times New Roman" w:hAnsi="Times New Roman" w:cs="Times New Roman"/>
        </w:rPr>
        <w:t>表示</w:t>
      </w:r>
      <w:r w:rsidR="00713BD8" w:rsidRPr="00AE51D2">
        <w:rPr>
          <w:rFonts w:ascii="Times New Roman" w:hAnsi="Times New Roman" w:cs="Times New Roman"/>
        </w:rPr>
        <w:t xml:space="preserve">UAV </w:t>
      </w:r>
      <w:r w:rsidR="00713BD8" w:rsidRPr="00AE51D2">
        <w:rPr>
          <w:rFonts w:ascii="Times New Roman" w:hAnsi="Times New Roman" w:cs="Times New Roman"/>
          <w:i/>
        </w:rPr>
        <w:t>v</w:t>
      </w:r>
      <w:r w:rsidR="00713BD8" w:rsidRPr="00AE51D2">
        <w:rPr>
          <w:rFonts w:ascii="Times New Roman" w:hAnsi="Times New Roman" w:cs="Times New Roman"/>
        </w:rPr>
        <w:t>的位置且</w:t>
      </w:r>
      <w:r w:rsidR="00713BD8" w:rsidRPr="00AE51D2">
        <w:rPr>
          <w:rFonts w:ascii="Times New Roman" w:hAnsi="Times New Roman" w:cs="Times New Roman"/>
          <w:position w:val="-12"/>
        </w:rPr>
        <w:object w:dxaOrig="999" w:dyaOrig="340">
          <v:shape id="_x0000_i1242" type="#_x0000_t75" style="width:50.25pt;height:17.25pt" o:ole="">
            <v:imagedata r:id="rId454" o:title=""/>
          </v:shape>
          <o:OLEObject Type="Embed" ProgID="Equation.DSMT4" ShapeID="_x0000_i1242" DrawAspect="Content" ObjectID="_1606490201" r:id="rId455"/>
        </w:object>
      </w:r>
      <w:r w:rsidR="00713BD8" w:rsidRPr="00AE51D2">
        <w:rPr>
          <w:rFonts w:ascii="Times New Roman" w:hAnsi="Times New Roman" w:cs="Times New Roman"/>
        </w:rPr>
        <w:t>。</w:t>
      </w:r>
    </w:p>
    <w:p w:rsidR="002B5BC8" w:rsidRPr="00AE51D2" w:rsidRDefault="002B5BC8" w:rsidP="00713BD8">
      <w:pPr>
        <w:jc w:val="center"/>
        <w:rPr>
          <w:rFonts w:ascii="Times New Roman" w:hAnsi="Times New Roman" w:cs="Times New Roman"/>
        </w:rPr>
      </w:pPr>
      <w:r w:rsidRPr="00AE51D2">
        <w:rPr>
          <w:rFonts w:ascii="Times New Roman" w:hAnsi="Times New Roman" w:cs="Times New Roman"/>
          <w:position w:val="-12"/>
        </w:rPr>
        <w:object w:dxaOrig="3340" w:dyaOrig="340">
          <v:shape id="_x0000_i1243" type="#_x0000_t75" style="width:167.25pt;height:17.25pt" o:ole="">
            <v:imagedata r:id="rId456" o:title=""/>
          </v:shape>
          <o:OLEObject Type="Embed" ProgID="Equation.DSMT4" ShapeID="_x0000_i1243" DrawAspect="Content" ObjectID="_1606490202" r:id="rId457"/>
        </w:object>
      </w:r>
    </w:p>
    <w:p w:rsidR="002B5BC8" w:rsidRPr="00AE51D2" w:rsidRDefault="002B5BC8" w:rsidP="00713BD8">
      <w:pPr>
        <w:jc w:val="center"/>
        <w:rPr>
          <w:rFonts w:ascii="Times New Roman" w:hAnsi="Times New Roman" w:cs="Times New Roman"/>
        </w:rPr>
      </w:pPr>
      <w:r w:rsidRPr="00AE51D2">
        <w:rPr>
          <w:rFonts w:ascii="Times New Roman" w:hAnsi="Times New Roman" w:cs="Times New Roman"/>
          <w:position w:val="-12"/>
        </w:rPr>
        <w:object w:dxaOrig="3280" w:dyaOrig="340">
          <v:shape id="_x0000_i1244" type="#_x0000_t75" style="width:165pt;height:17.25pt" o:ole="">
            <v:imagedata r:id="rId458" o:title=""/>
          </v:shape>
          <o:OLEObject Type="Embed" ProgID="Equation.DSMT4" ShapeID="_x0000_i1244" DrawAspect="Content" ObjectID="_1606490203" r:id="rId459"/>
        </w:object>
      </w:r>
    </w:p>
    <w:p w:rsidR="00713BD8" w:rsidRPr="00AE51D2" w:rsidRDefault="00713BD8" w:rsidP="00713BD8">
      <w:pPr>
        <w:rPr>
          <w:rFonts w:ascii="Times New Roman" w:hAnsi="Times New Roman" w:cs="Times New Roman"/>
        </w:rPr>
      </w:pPr>
      <w:r w:rsidRPr="00AE51D2">
        <w:rPr>
          <w:rFonts w:ascii="Times New Roman" w:hAnsi="Times New Roman" w:cs="Times New Roman"/>
        </w:rPr>
        <w:tab/>
      </w:r>
      <w:r w:rsidRPr="00AE51D2">
        <w:rPr>
          <w:rFonts w:ascii="Times New Roman" w:hAnsi="Times New Roman" w:cs="Times New Roman"/>
        </w:rPr>
        <w:t>为了最大限度地利用</w:t>
      </w:r>
      <w:r w:rsidR="00233A7B" w:rsidRPr="00AE51D2">
        <w:rPr>
          <w:rFonts w:ascii="Times New Roman" w:hAnsi="Times New Roman" w:cs="Times New Roman"/>
        </w:rPr>
        <w:t>无人机基站</w:t>
      </w:r>
      <w:r w:rsidRPr="00AE51D2">
        <w:rPr>
          <w:rFonts w:ascii="Times New Roman" w:hAnsi="Times New Roman" w:cs="Times New Roman"/>
        </w:rPr>
        <w:t>，假设每个</w:t>
      </w:r>
      <w:r w:rsidR="00233A7B" w:rsidRPr="00AE51D2">
        <w:rPr>
          <w:rFonts w:ascii="Times New Roman" w:hAnsi="Times New Roman" w:cs="Times New Roman"/>
        </w:rPr>
        <w:t>无人机</w:t>
      </w:r>
      <w:r w:rsidRPr="00AE51D2">
        <w:rPr>
          <w:rFonts w:ascii="Times New Roman" w:hAnsi="Times New Roman" w:cs="Times New Roman"/>
        </w:rPr>
        <w:t>尽可能地服务于尽可能多的</w:t>
      </w:r>
      <w:r w:rsidRPr="00AE51D2">
        <w:rPr>
          <w:rFonts w:ascii="Times New Roman" w:hAnsi="Times New Roman" w:cs="Times New Roman"/>
        </w:rPr>
        <w:t>UE</w:t>
      </w:r>
      <w:r w:rsidRPr="00AE51D2">
        <w:rPr>
          <w:rFonts w:ascii="Times New Roman" w:hAnsi="Times New Roman" w:cs="Times New Roman"/>
        </w:rPr>
        <w:t>，直到其频率资源耗尽为止。</w:t>
      </w:r>
      <w:r w:rsidRPr="00AE51D2">
        <w:rPr>
          <w:rFonts w:ascii="Times New Roman" w:hAnsi="Times New Roman" w:cs="Times New Roman"/>
        </w:rPr>
        <w:t xml:space="preserve"> </w:t>
      </w:r>
      <w:r w:rsidRPr="00AE51D2">
        <w:rPr>
          <w:rFonts w:ascii="Times New Roman" w:hAnsi="Times New Roman" w:cs="Times New Roman"/>
        </w:rPr>
        <w:t>因此，</w:t>
      </w:r>
      <w:r w:rsidR="00233A7B" w:rsidRPr="00AE51D2">
        <w:rPr>
          <w:rFonts w:ascii="Times New Roman" w:hAnsi="Times New Roman" w:cs="Times New Roman"/>
        </w:rPr>
        <w:t>无人机基站</w:t>
      </w:r>
      <w:r w:rsidRPr="00AE51D2">
        <w:rPr>
          <w:rFonts w:ascii="Times New Roman" w:hAnsi="Times New Roman" w:cs="Times New Roman"/>
        </w:rPr>
        <w:t>将优先考虑那些需要较少频率资源的</w:t>
      </w:r>
      <w:r w:rsidRPr="00AE51D2">
        <w:rPr>
          <w:rFonts w:ascii="Times New Roman" w:hAnsi="Times New Roman" w:cs="Times New Roman"/>
        </w:rPr>
        <w:t>UE</w:t>
      </w:r>
      <w:r w:rsidRPr="00AE51D2">
        <w:rPr>
          <w:rFonts w:ascii="Times New Roman" w:hAnsi="Times New Roman" w:cs="Times New Roman"/>
        </w:rPr>
        <w:t>。</w:t>
      </w:r>
      <w:r w:rsidRPr="00AE51D2">
        <w:rPr>
          <w:rFonts w:ascii="Times New Roman" w:hAnsi="Times New Roman" w:cs="Times New Roman"/>
        </w:rPr>
        <w:t xml:space="preserve"> </w:t>
      </w:r>
      <w:r w:rsidRPr="00AE51D2">
        <w:rPr>
          <w:rFonts w:ascii="Times New Roman" w:hAnsi="Times New Roman" w:cs="Times New Roman"/>
        </w:rPr>
        <w:t>相反，对于</w:t>
      </w:r>
      <w:r w:rsidR="00233A7B" w:rsidRPr="00AE51D2">
        <w:rPr>
          <w:rFonts w:ascii="Times New Roman" w:hAnsi="Times New Roman" w:cs="Times New Roman"/>
        </w:rPr>
        <w:t>宏小区基站</w:t>
      </w:r>
      <w:r w:rsidRPr="00AE51D2">
        <w:rPr>
          <w:rFonts w:ascii="Times New Roman" w:hAnsi="Times New Roman" w:cs="Times New Roman"/>
        </w:rPr>
        <w:t>则公平地为每个</w:t>
      </w:r>
      <w:r w:rsidRPr="00AE51D2">
        <w:rPr>
          <w:rFonts w:ascii="Times New Roman" w:hAnsi="Times New Roman" w:cs="Times New Roman"/>
        </w:rPr>
        <w:t>UE</w:t>
      </w:r>
      <w:r w:rsidRPr="00AE51D2">
        <w:rPr>
          <w:rFonts w:ascii="Times New Roman" w:hAnsi="Times New Roman" w:cs="Times New Roman"/>
        </w:rPr>
        <w:t>服务直到达到频率资源的上限。在本文中，我们将中断概率定义为由于资源有限而无法访问基站的</w:t>
      </w:r>
      <w:r w:rsidRPr="00AE51D2">
        <w:rPr>
          <w:rFonts w:ascii="Times New Roman" w:hAnsi="Times New Roman" w:cs="Times New Roman"/>
        </w:rPr>
        <w:t>UE</w:t>
      </w:r>
      <w:r w:rsidRPr="00AE51D2">
        <w:rPr>
          <w:rFonts w:ascii="Times New Roman" w:hAnsi="Times New Roman" w:cs="Times New Roman"/>
        </w:rPr>
        <w:t>数量与</w:t>
      </w:r>
      <w:r w:rsidRPr="00AE51D2">
        <w:rPr>
          <w:rFonts w:ascii="Times New Roman" w:hAnsi="Times New Roman" w:cs="Times New Roman"/>
        </w:rPr>
        <w:t>UE</w:t>
      </w:r>
      <w:r w:rsidRPr="00AE51D2">
        <w:rPr>
          <w:rFonts w:ascii="Times New Roman" w:hAnsi="Times New Roman" w:cs="Times New Roman"/>
        </w:rPr>
        <w:t>总数的比率，可以表示为</w:t>
      </w:r>
    </w:p>
    <w:p w:rsidR="00713BD8" w:rsidRPr="00AE51D2" w:rsidRDefault="00713BD8" w:rsidP="00713BD8">
      <w:pPr>
        <w:jc w:val="center"/>
        <w:rPr>
          <w:rFonts w:ascii="Times New Roman" w:hAnsi="Times New Roman" w:cs="Times New Roman"/>
        </w:rPr>
      </w:pPr>
      <w:r w:rsidRPr="00AE51D2">
        <w:rPr>
          <w:rFonts w:ascii="Times New Roman" w:hAnsi="Times New Roman" w:cs="Times New Roman"/>
          <w:position w:val="-26"/>
        </w:rPr>
        <w:object w:dxaOrig="1840" w:dyaOrig="780">
          <v:shape id="_x0000_i1245" type="#_x0000_t75" style="width:93pt;height:39pt" o:ole="">
            <v:imagedata r:id="rId460" o:title=""/>
          </v:shape>
          <o:OLEObject Type="Embed" ProgID="Equation.DSMT4" ShapeID="_x0000_i1245" DrawAspect="Content" ObjectID="_1606490204" r:id="rId461"/>
        </w:object>
      </w:r>
    </w:p>
    <w:p w:rsidR="00713BD8" w:rsidRPr="00AE51D2" w:rsidRDefault="00713BD8" w:rsidP="00713BD8">
      <w:pPr>
        <w:rPr>
          <w:rFonts w:ascii="Times New Roman" w:hAnsi="Times New Roman" w:cs="Times New Roman"/>
        </w:rPr>
      </w:pPr>
      <w:r w:rsidRPr="00AE51D2">
        <w:rPr>
          <w:rFonts w:ascii="Times New Roman" w:hAnsi="Times New Roman" w:cs="Times New Roman"/>
        </w:rPr>
        <w:t>这里</w:t>
      </w:r>
      <w:r w:rsidRPr="00AE51D2">
        <w:rPr>
          <w:rFonts w:ascii="Times New Roman" w:hAnsi="Times New Roman" w:cs="Times New Roman"/>
          <w:position w:val="-10"/>
        </w:rPr>
        <w:object w:dxaOrig="279" w:dyaOrig="320">
          <v:shape id="_x0000_i1246" type="#_x0000_t75" style="width:13.5pt;height:16.5pt" o:ole="">
            <v:imagedata r:id="rId462" o:title=""/>
          </v:shape>
          <o:OLEObject Type="Embed" ProgID="Equation.DSMT4" ShapeID="_x0000_i1246" DrawAspect="Content" ObjectID="_1606490205" r:id="rId463"/>
        </w:object>
      </w:r>
      <w:r w:rsidRPr="00AE51D2">
        <w:rPr>
          <w:rFonts w:ascii="Times New Roman" w:hAnsi="Times New Roman" w:cs="Times New Roman"/>
        </w:rPr>
        <w:t>取值为</w:t>
      </w:r>
      <w:r w:rsidRPr="00AE51D2">
        <w:rPr>
          <w:rFonts w:ascii="Times New Roman" w:hAnsi="Times New Roman" w:cs="Times New Roman"/>
        </w:rPr>
        <w:t>0</w:t>
      </w:r>
      <w:r w:rsidRPr="00AE51D2">
        <w:rPr>
          <w:rFonts w:ascii="Times New Roman" w:hAnsi="Times New Roman" w:cs="Times New Roman"/>
        </w:rPr>
        <w:t>或</w:t>
      </w:r>
      <w:r w:rsidRPr="00AE51D2">
        <w:rPr>
          <w:rFonts w:ascii="Times New Roman" w:hAnsi="Times New Roman" w:cs="Times New Roman"/>
        </w:rPr>
        <w:t>1</w:t>
      </w:r>
      <w:r w:rsidRPr="00AE51D2">
        <w:rPr>
          <w:rFonts w:ascii="Times New Roman" w:hAnsi="Times New Roman" w:cs="Times New Roman"/>
        </w:rPr>
        <w:t>，分别表示</w:t>
      </w:r>
      <w:r w:rsidRPr="00AE51D2">
        <w:rPr>
          <w:rFonts w:ascii="Times New Roman" w:hAnsi="Times New Roman" w:cs="Times New Roman"/>
        </w:rPr>
        <w:t>UE</w:t>
      </w:r>
      <w:r w:rsidRPr="00AE51D2">
        <w:rPr>
          <w:rFonts w:ascii="Times New Roman" w:hAnsi="Times New Roman" w:cs="Times New Roman"/>
        </w:rPr>
        <w:t>没有</w:t>
      </w:r>
      <w:r w:rsidR="00141AF1" w:rsidRPr="00AE51D2">
        <w:rPr>
          <w:rFonts w:ascii="Times New Roman" w:hAnsi="Times New Roman" w:cs="Times New Roman"/>
        </w:rPr>
        <w:t>从</w:t>
      </w:r>
      <w:r w:rsidR="00141AF1" w:rsidRPr="00AE51D2">
        <w:rPr>
          <w:rFonts w:ascii="Times New Roman" w:hAnsi="Times New Roman" w:cs="Times New Roman"/>
        </w:rPr>
        <w:t xml:space="preserve">MBS </w:t>
      </w:r>
      <w:r w:rsidR="00141AF1" w:rsidRPr="00AE51D2">
        <w:rPr>
          <w:rFonts w:ascii="Times New Roman" w:hAnsi="Times New Roman" w:cs="Times New Roman"/>
          <w:i/>
        </w:rPr>
        <w:t>m</w:t>
      </w:r>
      <w:r w:rsidRPr="00AE51D2">
        <w:rPr>
          <w:rFonts w:ascii="Times New Roman" w:hAnsi="Times New Roman" w:cs="Times New Roman"/>
        </w:rPr>
        <w:t>申请到频率资源以及成功</w:t>
      </w:r>
      <w:r w:rsidR="00141AF1" w:rsidRPr="00AE51D2">
        <w:rPr>
          <w:rFonts w:ascii="Times New Roman" w:hAnsi="Times New Roman" w:cs="Times New Roman"/>
        </w:rPr>
        <w:t>从</w:t>
      </w:r>
      <w:r w:rsidR="00141AF1" w:rsidRPr="00AE51D2">
        <w:rPr>
          <w:rFonts w:ascii="Times New Roman" w:hAnsi="Times New Roman" w:cs="Times New Roman"/>
        </w:rPr>
        <w:t xml:space="preserve">MBS </w:t>
      </w:r>
      <w:r w:rsidR="00141AF1" w:rsidRPr="00AE51D2">
        <w:rPr>
          <w:rFonts w:ascii="Times New Roman" w:hAnsi="Times New Roman" w:cs="Times New Roman"/>
          <w:i/>
        </w:rPr>
        <w:t>m</w:t>
      </w:r>
      <w:r w:rsidRPr="00AE51D2">
        <w:rPr>
          <w:rFonts w:ascii="Times New Roman" w:hAnsi="Times New Roman" w:cs="Times New Roman"/>
        </w:rPr>
        <w:t>申请到频率资源</w:t>
      </w:r>
      <w:r w:rsidR="00141AF1" w:rsidRPr="00AE51D2">
        <w:rPr>
          <w:rFonts w:ascii="Times New Roman" w:hAnsi="Times New Roman" w:cs="Times New Roman"/>
        </w:rPr>
        <w:t>，并且该值受限于</w:t>
      </w:r>
    </w:p>
    <w:p w:rsidR="00141AF1" w:rsidRPr="00AE51D2" w:rsidRDefault="00141AF1" w:rsidP="00141AF1">
      <w:pPr>
        <w:jc w:val="center"/>
        <w:rPr>
          <w:rFonts w:ascii="Times New Roman" w:hAnsi="Times New Roman" w:cs="Times New Roman"/>
        </w:rPr>
      </w:pPr>
      <w:r w:rsidRPr="00AE51D2">
        <w:rPr>
          <w:rFonts w:ascii="Times New Roman" w:hAnsi="Times New Roman" w:cs="Times New Roman"/>
          <w:position w:val="-28"/>
        </w:rPr>
        <w:object w:dxaOrig="2280" w:dyaOrig="499">
          <v:shape id="_x0000_i1247" type="#_x0000_t75" style="width:114pt;height:24.75pt" o:ole="">
            <v:imagedata r:id="rId464" o:title=""/>
          </v:shape>
          <o:OLEObject Type="Embed" ProgID="Equation.DSMT4" ShapeID="_x0000_i1247" DrawAspect="Content" ObjectID="_1606490206" r:id="rId465"/>
        </w:object>
      </w:r>
    </w:p>
    <w:p w:rsidR="00141AF1" w:rsidRPr="00AE51D2" w:rsidRDefault="00141AF1" w:rsidP="00141AF1">
      <w:pPr>
        <w:rPr>
          <w:rFonts w:ascii="Times New Roman" w:hAnsi="Times New Roman" w:cs="Times New Roman"/>
        </w:rPr>
      </w:pPr>
      <w:r w:rsidRPr="00AE51D2">
        <w:rPr>
          <w:rFonts w:ascii="Times New Roman" w:hAnsi="Times New Roman" w:cs="Times New Roman"/>
        </w:rPr>
        <w:t>结合式</w:t>
      </w:r>
      <w:r w:rsidRPr="00AE51D2">
        <w:rPr>
          <w:rFonts w:ascii="Times New Roman" w:hAnsi="Times New Roman" w:cs="Times New Roman"/>
        </w:rPr>
        <w:t>XXXX</w:t>
      </w:r>
      <w:r w:rsidRPr="00AE51D2">
        <w:rPr>
          <w:rFonts w:ascii="Times New Roman" w:hAnsi="Times New Roman" w:cs="Times New Roman"/>
        </w:rPr>
        <w:t>，我们可以得到约束方程</w:t>
      </w:r>
    </w:p>
    <w:p w:rsidR="00141AF1" w:rsidRPr="00AE51D2" w:rsidRDefault="000F0275" w:rsidP="00141AF1">
      <w:pPr>
        <w:jc w:val="center"/>
        <w:rPr>
          <w:rFonts w:ascii="Times New Roman" w:hAnsi="Times New Roman" w:cs="Times New Roman"/>
        </w:rPr>
      </w:pPr>
      <w:r w:rsidRPr="00AE51D2">
        <w:rPr>
          <w:rFonts w:ascii="Times New Roman" w:hAnsi="Times New Roman" w:cs="Times New Roman"/>
          <w:position w:val="-46"/>
        </w:rPr>
        <w:object w:dxaOrig="2140" w:dyaOrig="1020">
          <v:shape id="_x0000_i1248" type="#_x0000_t75" style="width:107.25pt;height:51pt" o:ole="">
            <v:imagedata r:id="rId466" o:title=""/>
          </v:shape>
          <o:OLEObject Type="Embed" ProgID="Equation.DSMT4" ShapeID="_x0000_i1248" DrawAspect="Content" ObjectID="_1606490207" r:id="rId467"/>
        </w:object>
      </w:r>
    </w:p>
    <w:p w:rsidR="00663E4F" w:rsidRPr="00AE51D2" w:rsidRDefault="000F0275" w:rsidP="00141AF1">
      <w:pPr>
        <w:rPr>
          <w:rFonts w:ascii="Times New Roman" w:hAnsi="Times New Roman" w:cs="Times New Roman"/>
        </w:rPr>
      </w:pPr>
      <w:r w:rsidRPr="00AE51D2">
        <w:rPr>
          <w:rFonts w:ascii="Times New Roman" w:hAnsi="Times New Roman" w:cs="Times New Roman"/>
        </w:rPr>
        <w:t>因此，上式</w:t>
      </w:r>
      <w:r w:rsidRPr="00AE51D2">
        <w:rPr>
          <w:rFonts w:ascii="Times New Roman" w:hAnsi="Times New Roman" w:cs="Times New Roman"/>
        </w:rPr>
        <w:t>X</w:t>
      </w:r>
      <w:r w:rsidRPr="00AE51D2">
        <w:rPr>
          <w:rFonts w:ascii="Times New Roman" w:hAnsi="Times New Roman" w:cs="Times New Roman"/>
        </w:rPr>
        <w:t>的目的是找出目标区域中无人机部署的最佳位置，以最小化网络中的</w:t>
      </w:r>
      <w:r w:rsidRPr="00AE51D2">
        <w:rPr>
          <w:rFonts w:ascii="Times New Roman" w:hAnsi="Times New Roman" w:cs="Times New Roman"/>
          <w:position w:val="-12"/>
        </w:rPr>
        <w:object w:dxaOrig="499" w:dyaOrig="320">
          <v:shape id="_x0000_i1249" type="#_x0000_t75" style="width:24.75pt;height:16.5pt" o:ole="">
            <v:imagedata r:id="rId468" o:title=""/>
          </v:shape>
          <o:OLEObject Type="Embed" ProgID="Equation.DSMT4" ShapeID="_x0000_i1249" DrawAspect="Content" ObjectID="_1606490208" r:id="rId469"/>
        </w:object>
      </w:r>
      <w:r w:rsidRPr="00AE51D2">
        <w:rPr>
          <w:rFonts w:ascii="Times New Roman" w:hAnsi="Times New Roman" w:cs="Times New Roman"/>
        </w:rPr>
        <w:t>。</w:t>
      </w:r>
      <w:r w:rsidR="002E33A5" w:rsidRPr="00AE51D2">
        <w:rPr>
          <w:rFonts w:ascii="Times New Roman" w:hAnsi="Times New Roman" w:cs="Times New Roman"/>
        </w:rPr>
        <w:t>为了解决这个问题，本文将使用</w:t>
      </w:r>
      <w:r w:rsidRPr="00AE51D2">
        <w:rPr>
          <w:rFonts w:ascii="Times New Roman" w:hAnsi="Times New Roman" w:cs="Times New Roman"/>
        </w:rPr>
        <w:t>二分</w:t>
      </w:r>
      <w:r w:rsidRPr="00AE51D2">
        <w:rPr>
          <w:rFonts w:ascii="Times New Roman" w:hAnsi="Times New Roman" w:cs="Times New Roman"/>
        </w:rPr>
        <w:t>K</w:t>
      </w:r>
      <w:r w:rsidRPr="00AE51D2">
        <w:rPr>
          <w:rFonts w:ascii="Times New Roman" w:hAnsi="Times New Roman" w:cs="Times New Roman"/>
        </w:rPr>
        <w:t>均值聚类算法。</w:t>
      </w:r>
    </w:p>
    <w:p w:rsidR="00663E4F" w:rsidRPr="00AE51D2" w:rsidRDefault="00663E4F" w:rsidP="00141AF1">
      <w:pPr>
        <w:rPr>
          <w:rFonts w:ascii="Times New Roman" w:hAnsi="Times New Roman" w:cs="Times New Roman"/>
        </w:rPr>
      </w:pPr>
      <w:r w:rsidRPr="00AE51D2">
        <w:rPr>
          <w:rFonts w:ascii="Times New Roman" w:hAnsi="Times New Roman" w:cs="Times New Roman"/>
        </w:rPr>
        <w:tab/>
      </w:r>
      <w:r w:rsidRPr="00AE51D2">
        <w:rPr>
          <w:rFonts w:ascii="Times New Roman" w:hAnsi="Times New Roman" w:cs="Times New Roman"/>
        </w:rPr>
        <w:t>聚类是指将数据集划分为若干类，使得类内之间的数据最为相似，各类之间的数据相似度差别尽可能大。聚类分析就是以相似性为基础，对数据集进行聚类划分，属于无监督学习。</w:t>
      </w:r>
      <w:r w:rsidRPr="00AE51D2">
        <w:rPr>
          <w:rFonts w:ascii="Times New Roman" w:hAnsi="Times New Roman" w:cs="Times New Roman"/>
        </w:rPr>
        <w:t>K</w:t>
      </w:r>
      <w:r w:rsidRPr="00AE51D2">
        <w:rPr>
          <w:rFonts w:ascii="Times New Roman" w:hAnsi="Times New Roman" w:cs="Times New Roman"/>
        </w:rPr>
        <w:t>均值聚类算法是很典型的基于距离的聚类算法，采用距离作为相似性的评价指标，即认为两个对象的距离越近，其相似度就越大。但传统的</w:t>
      </w:r>
      <w:r w:rsidRPr="00AE51D2">
        <w:rPr>
          <w:rFonts w:ascii="Times New Roman" w:hAnsi="Times New Roman" w:cs="Times New Roman"/>
        </w:rPr>
        <w:t>K</w:t>
      </w:r>
      <w:r w:rsidRPr="00AE51D2">
        <w:rPr>
          <w:rFonts w:ascii="Times New Roman" w:hAnsi="Times New Roman" w:cs="Times New Roman"/>
        </w:rPr>
        <w:t>均值聚类算法容易受到初始聚类中心点选择的影响，聚类结果</w:t>
      </w:r>
      <w:r w:rsidR="008633A8" w:rsidRPr="00AE51D2">
        <w:rPr>
          <w:rFonts w:ascii="Times New Roman" w:hAnsi="Times New Roman" w:cs="Times New Roman"/>
        </w:rPr>
        <w:t>在很多情况下</w:t>
      </w:r>
      <w:r w:rsidRPr="00AE51D2">
        <w:rPr>
          <w:rFonts w:ascii="Times New Roman" w:hAnsi="Times New Roman" w:cs="Times New Roman"/>
        </w:rPr>
        <w:t>只会收敛到局部最小值而不是全局最小值</w:t>
      </w:r>
      <w:r w:rsidR="008633A8" w:rsidRPr="00AE51D2">
        <w:rPr>
          <w:rFonts w:ascii="Times New Roman" w:hAnsi="Times New Roman" w:cs="Times New Roman"/>
        </w:rPr>
        <w:t>。为此，有些学者提出了二分</w:t>
      </w:r>
      <w:r w:rsidR="008633A8" w:rsidRPr="00AE51D2">
        <w:rPr>
          <w:rFonts w:ascii="Times New Roman" w:hAnsi="Times New Roman" w:cs="Times New Roman"/>
        </w:rPr>
        <w:t>K</w:t>
      </w:r>
      <w:r w:rsidR="008633A8" w:rsidRPr="00AE51D2">
        <w:rPr>
          <w:rFonts w:ascii="Times New Roman" w:hAnsi="Times New Roman" w:cs="Times New Roman"/>
        </w:rPr>
        <w:t>聚类算法，该算法的主要思想是：首先将所有点作为一个簇，然后将该簇一分为二。之后选择能最大限度降低聚类代价函数的簇划分为两个簇。以此进行下去，直到簇的数目等于用户给定的数目</w:t>
      </w:r>
      <w:r w:rsidR="008633A8" w:rsidRPr="00AE51D2">
        <w:rPr>
          <w:rFonts w:ascii="Times New Roman" w:hAnsi="Times New Roman" w:cs="Times New Roman"/>
        </w:rPr>
        <w:t>K</w:t>
      </w:r>
      <w:r w:rsidR="008633A8" w:rsidRPr="00AE51D2">
        <w:rPr>
          <w:rFonts w:ascii="Times New Roman" w:hAnsi="Times New Roman" w:cs="Times New Roman"/>
        </w:rPr>
        <w:t>为止。值得注意的一点是，因为聚类的误差平方能够衡量聚类性能，该值越小表示数据点越接近于他们的质心，聚类效果就越好。所以该算法需要对误差平方和最大的簇进行再一次划分，因为误差平方和越大，表示该簇聚类效果越不好，越有可能是多个簇被当成了一个簇，所以应该首先需要对这个簇进行划分。</w:t>
      </w:r>
    </w:p>
    <w:p w:rsidR="00C4363E" w:rsidRPr="00AE51D2" w:rsidRDefault="008633A8" w:rsidP="00663E4F">
      <w:pPr>
        <w:ind w:firstLine="420"/>
        <w:rPr>
          <w:rFonts w:ascii="Times New Roman" w:hAnsi="Times New Roman" w:cs="Times New Roman"/>
        </w:rPr>
      </w:pPr>
      <w:r w:rsidRPr="00AE51D2">
        <w:rPr>
          <w:rFonts w:ascii="Times New Roman" w:hAnsi="Times New Roman" w:cs="Times New Roman"/>
        </w:rPr>
        <w:t>利用</w:t>
      </w:r>
      <w:r w:rsidR="000F0275" w:rsidRPr="00AE51D2">
        <w:rPr>
          <w:rFonts w:ascii="Times New Roman" w:hAnsi="Times New Roman" w:cs="Times New Roman"/>
        </w:rPr>
        <w:t>二分</w:t>
      </w:r>
      <w:r w:rsidR="000F0275" w:rsidRPr="00AE51D2">
        <w:rPr>
          <w:rFonts w:ascii="Times New Roman" w:hAnsi="Times New Roman" w:cs="Times New Roman"/>
        </w:rPr>
        <w:t>K</w:t>
      </w:r>
      <w:r w:rsidR="000F0275" w:rsidRPr="00AE51D2">
        <w:rPr>
          <w:rFonts w:ascii="Times New Roman" w:hAnsi="Times New Roman" w:cs="Times New Roman"/>
        </w:rPr>
        <w:t>均值聚类算法可以将区域</w:t>
      </w:r>
      <w:r w:rsidR="000F0275" w:rsidRPr="00AE51D2">
        <w:rPr>
          <w:rFonts w:ascii="Times New Roman" w:hAnsi="Times New Roman" w:cs="Times New Roman"/>
        </w:rPr>
        <w:t>A</w:t>
      </w:r>
      <w:r w:rsidR="000F0275" w:rsidRPr="00AE51D2">
        <w:rPr>
          <w:rFonts w:ascii="Times New Roman" w:hAnsi="Times New Roman" w:cs="Times New Roman"/>
        </w:rPr>
        <w:t>中的</w:t>
      </w:r>
      <w:r w:rsidR="000F0275" w:rsidRPr="00AE51D2">
        <w:rPr>
          <w:rFonts w:ascii="Times New Roman" w:hAnsi="Times New Roman" w:cs="Times New Roman"/>
        </w:rPr>
        <w:t>UE</w:t>
      </w:r>
      <w:r w:rsidR="000F0275" w:rsidRPr="00AE51D2">
        <w:rPr>
          <w:rFonts w:ascii="Times New Roman" w:hAnsi="Times New Roman" w:cs="Times New Roman"/>
        </w:rPr>
        <w:t>划分为</w:t>
      </w:r>
      <w:r w:rsidR="000F0275" w:rsidRPr="00AE51D2">
        <w:rPr>
          <w:rFonts w:ascii="Times New Roman" w:hAnsi="Times New Roman" w:cs="Times New Roman"/>
        </w:rPr>
        <w:t>K</w:t>
      </w:r>
      <w:r w:rsidR="000F0275" w:rsidRPr="00AE51D2">
        <w:rPr>
          <w:rFonts w:ascii="Times New Roman" w:hAnsi="Times New Roman" w:cs="Times New Roman"/>
        </w:rPr>
        <w:t>个子集，这些子集表示由不同无人机基站服务的不同</w:t>
      </w:r>
      <w:r w:rsidR="000F0275" w:rsidRPr="00AE51D2">
        <w:rPr>
          <w:rFonts w:ascii="Times New Roman" w:hAnsi="Times New Roman" w:cs="Times New Roman"/>
        </w:rPr>
        <w:t>UE</w:t>
      </w:r>
      <w:r w:rsidR="000F0275" w:rsidRPr="00AE51D2">
        <w:rPr>
          <w:rFonts w:ascii="Times New Roman" w:hAnsi="Times New Roman" w:cs="Times New Roman"/>
        </w:rPr>
        <w:t>集合。但是，</w:t>
      </w:r>
      <w:r w:rsidR="002E33A5" w:rsidRPr="00AE51D2">
        <w:rPr>
          <w:rFonts w:ascii="Times New Roman" w:hAnsi="Times New Roman" w:cs="Times New Roman"/>
        </w:rPr>
        <w:t>如果仅仅通过用户的位置确定无人机基站的位置会带来两个</w:t>
      </w:r>
      <w:r w:rsidR="000F0275" w:rsidRPr="00AE51D2">
        <w:rPr>
          <w:rFonts w:ascii="Times New Roman" w:hAnsi="Times New Roman" w:cs="Times New Roman"/>
        </w:rPr>
        <w:t>个问题</w:t>
      </w:r>
      <w:r w:rsidRPr="00AE51D2">
        <w:rPr>
          <w:rFonts w:ascii="Times New Roman" w:hAnsi="Times New Roman" w:cs="Times New Roman"/>
        </w:rPr>
        <w:t>，</w:t>
      </w:r>
      <w:r w:rsidR="002E33A5" w:rsidRPr="00AE51D2">
        <w:rPr>
          <w:rFonts w:ascii="Times New Roman" w:hAnsi="Times New Roman" w:cs="Times New Roman"/>
        </w:rPr>
        <w:t>一是</w:t>
      </w:r>
      <w:r w:rsidRPr="00AE51D2">
        <w:rPr>
          <w:rFonts w:ascii="Times New Roman" w:hAnsi="Times New Roman" w:cs="Times New Roman"/>
        </w:rPr>
        <w:t>原本就能通过被宏基站服务便能获得较好服务质量的用户再重新连接到无人机基站是没有意义的</w:t>
      </w:r>
      <w:r w:rsidR="002E33A5" w:rsidRPr="00AE51D2">
        <w:rPr>
          <w:rFonts w:ascii="Times New Roman" w:hAnsi="Times New Roman" w:cs="Times New Roman"/>
        </w:rPr>
        <w:t>；二是</w:t>
      </w:r>
      <w:r w:rsidR="001B435C" w:rsidRPr="00AE51D2">
        <w:rPr>
          <w:rFonts w:ascii="Times New Roman" w:hAnsi="Times New Roman" w:cs="Times New Roman"/>
        </w:rPr>
        <w:t>无人机基站有可能距离宏蜂窝基站过近，无人机基站下行对宏小区用户的上行造成较为严重的干扰。</w:t>
      </w:r>
      <w:r w:rsidR="000F0275" w:rsidRPr="00AE51D2">
        <w:rPr>
          <w:rFonts w:ascii="Times New Roman" w:hAnsi="Times New Roman" w:cs="Times New Roman"/>
        </w:rPr>
        <w:t>因此，</w:t>
      </w:r>
      <w:r w:rsidR="001B435C" w:rsidRPr="00AE51D2">
        <w:rPr>
          <w:rFonts w:ascii="Times New Roman" w:hAnsi="Times New Roman" w:cs="Times New Roman"/>
        </w:rPr>
        <w:t>在使用二分</w:t>
      </w:r>
      <w:r w:rsidR="001B435C" w:rsidRPr="00AE51D2">
        <w:rPr>
          <w:rFonts w:ascii="Times New Roman" w:hAnsi="Times New Roman" w:cs="Times New Roman"/>
        </w:rPr>
        <w:t>K</w:t>
      </w:r>
      <w:r w:rsidR="001B435C" w:rsidRPr="00AE51D2">
        <w:rPr>
          <w:rFonts w:ascii="Times New Roman" w:hAnsi="Times New Roman" w:cs="Times New Roman"/>
        </w:rPr>
        <w:t>均值聚类算法时需要考虑用户当前的</w:t>
      </w:r>
      <w:r w:rsidR="001B435C" w:rsidRPr="00AE51D2">
        <w:rPr>
          <w:rFonts w:ascii="Times New Roman" w:hAnsi="Times New Roman" w:cs="Times New Roman"/>
        </w:rPr>
        <w:t>QoS</w:t>
      </w:r>
      <w:r w:rsidR="000F0275" w:rsidRPr="00AE51D2">
        <w:rPr>
          <w:rFonts w:ascii="Times New Roman" w:hAnsi="Times New Roman" w:cs="Times New Roman"/>
        </w:rPr>
        <w:t>。迫切需要</w:t>
      </w:r>
      <w:r w:rsidR="00D84452" w:rsidRPr="00AE51D2">
        <w:rPr>
          <w:rFonts w:ascii="Times New Roman" w:hAnsi="Times New Roman" w:cs="Times New Roman"/>
        </w:rPr>
        <w:t>从宏小区基站卸下接入无人机基站</w:t>
      </w:r>
      <w:r w:rsidR="000F0275" w:rsidRPr="00AE51D2">
        <w:rPr>
          <w:rFonts w:ascii="Times New Roman" w:hAnsi="Times New Roman" w:cs="Times New Roman"/>
        </w:rPr>
        <w:t>的</w:t>
      </w:r>
      <w:r w:rsidR="000F0275" w:rsidRPr="00AE51D2">
        <w:rPr>
          <w:rFonts w:ascii="Times New Roman" w:hAnsi="Times New Roman" w:cs="Times New Roman"/>
        </w:rPr>
        <w:t>UE</w:t>
      </w:r>
      <w:r w:rsidR="00D84452" w:rsidRPr="00AE51D2">
        <w:rPr>
          <w:rFonts w:ascii="Times New Roman" w:hAnsi="Times New Roman" w:cs="Times New Roman"/>
        </w:rPr>
        <w:t>的一般位于宏小区边缘且成簇</w:t>
      </w:r>
      <w:r w:rsidR="000F0275" w:rsidRPr="00AE51D2">
        <w:rPr>
          <w:rFonts w:ascii="Times New Roman" w:hAnsi="Times New Roman" w:cs="Times New Roman"/>
        </w:rPr>
        <w:t>。</w:t>
      </w:r>
      <w:r w:rsidR="00D84452" w:rsidRPr="00AE51D2">
        <w:rPr>
          <w:rFonts w:ascii="Times New Roman" w:hAnsi="Times New Roman" w:cs="Times New Roman"/>
        </w:rPr>
        <w:t>这类</w:t>
      </w:r>
      <w:r w:rsidR="00D84452" w:rsidRPr="00AE51D2">
        <w:rPr>
          <w:rFonts w:ascii="Times New Roman" w:hAnsi="Times New Roman" w:cs="Times New Roman"/>
        </w:rPr>
        <w:t>UE</w:t>
      </w:r>
      <w:r w:rsidR="00D84452" w:rsidRPr="00AE51D2">
        <w:rPr>
          <w:rFonts w:ascii="Times New Roman" w:hAnsi="Times New Roman" w:cs="Times New Roman"/>
        </w:rPr>
        <w:t>受到相邻小区干扰大，</w:t>
      </w:r>
      <w:r w:rsidR="00D84452" w:rsidRPr="00AE51D2">
        <w:rPr>
          <w:rFonts w:ascii="Times New Roman" w:hAnsi="Times New Roman" w:cs="Times New Roman"/>
        </w:rPr>
        <w:t>SINR</w:t>
      </w:r>
      <w:r w:rsidR="00D84452" w:rsidRPr="00AE51D2">
        <w:rPr>
          <w:rFonts w:ascii="Times New Roman" w:hAnsi="Times New Roman" w:cs="Times New Roman"/>
        </w:rPr>
        <w:t>值小，需要服务它的基</w:t>
      </w:r>
      <w:r w:rsidR="00AF10D8" w:rsidRPr="00AE51D2">
        <w:rPr>
          <w:rFonts w:ascii="Times New Roman" w:hAnsi="Times New Roman" w:cs="Times New Roman"/>
        </w:rPr>
        <w:t>站</w:t>
      </w:r>
      <w:r w:rsidR="00D84452" w:rsidRPr="00AE51D2">
        <w:rPr>
          <w:rFonts w:ascii="Times New Roman" w:hAnsi="Times New Roman" w:cs="Times New Roman"/>
        </w:rPr>
        <w:t>提供大量的频率资源以维持该</w:t>
      </w:r>
      <w:r w:rsidR="00D84452" w:rsidRPr="00AE51D2">
        <w:rPr>
          <w:rFonts w:ascii="Times New Roman" w:hAnsi="Times New Roman" w:cs="Times New Roman"/>
        </w:rPr>
        <w:t>UE</w:t>
      </w:r>
      <w:r w:rsidR="00D84452" w:rsidRPr="00AE51D2">
        <w:rPr>
          <w:rFonts w:ascii="Times New Roman" w:hAnsi="Times New Roman" w:cs="Times New Roman"/>
        </w:rPr>
        <w:t>的固定用户速率。另外，正因为这类</w:t>
      </w:r>
      <w:r w:rsidR="00D84452" w:rsidRPr="00AE51D2">
        <w:rPr>
          <w:rFonts w:ascii="Times New Roman" w:hAnsi="Times New Roman" w:cs="Times New Roman"/>
        </w:rPr>
        <w:t>UE</w:t>
      </w:r>
      <w:r w:rsidR="00D84452" w:rsidRPr="00AE51D2">
        <w:rPr>
          <w:rFonts w:ascii="Times New Roman" w:hAnsi="Times New Roman" w:cs="Times New Roman"/>
        </w:rPr>
        <w:t>位于宏小区边缘且成簇，所以在此处部署无人机基站的话可以尽可能地减小宏小区与无人机小区之间的干扰，并能使得无人</w:t>
      </w:r>
      <w:r w:rsidR="00D84452" w:rsidRPr="00AE51D2">
        <w:rPr>
          <w:rFonts w:ascii="Times New Roman" w:hAnsi="Times New Roman" w:cs="Times New Roman"/>
        </w:rPr>
        <w:lastRenderedPageBreak/>
        <w:t>机基站的资源得到最大限度的使用。</w:t>
      </w:r>
      <w:r w:rsidR="00C4363E" w:rsidRPr="00AE51D2">
        <w:rPr>
          <w:rFonts w:ascii="Times New Roman" w:hAnsi="Times New Roman" w:cs="Times New Roman"/>
        </w:rPr>
        <w:t>基于用户当前</w:t>
      </w:r>
      <w:r w:rsidR="00C4363E" w:rsidRPr="00AE51D2">
        <w:rPr>
          <w:rFonts w:ascii="Times New Roman" w:hAnsi="Times New Roman" w:cs="Times New Roman"/>
        </w:rPr>
        <w:t>QoS</w:t>
      </w:r>
      <w:r w:rsidR="00C4363E" w:rsidRPr="00AE51D2">
        <w:rPr>
          <w:rFonts w:ascii="Times New Roman" w:hAnsi="Times New Roman" w:cs="Times New Roman"/>
        </w:rPr>
        <w:t>的二分</w:t>
      </w:r>
      <w:r w:rsidR="00C4363E" w:rsidRPr="00AE51D2">
        <w:rPr>
          <w:rFonts w:ascii="Times New Roman" w:hAnsi="Times New Roman" w:cs="Times New Roman"/>
        </w:rPr>
        <w:t>K</w:t>
      </w:r>
      <w:r w:rsidR="00C4363E" w:rsidRPr="00AE51D2">
        <w:rPr>
          <w:rFonts w:ascii="Times New Roman" w:hAnsi="Times New Roman" w:cs="Times New Roman"/>
        </w:rPr>
        <w:t>均值聚类算法一个主要思想是将</w:t>
      </w:r>
      <w:r w:rsidR="00C4363E" w:rsidRPr="00AE51D2">
        <w:rPr>
          <w:rFonts w:ascii="Times New Roman" w:hAnsi="Times New Roman" w:cs="Times New Roman"/>
        </w:rPr>
        <w:t>K</w:t>
      </w:r>
      <w:r w:rsidR="00C4363E" w:rsidRPr="00AE51D2">
        <w:rPr>
          <w:rFonts w:ascii="Times New Roman" w:hAnsi="Times New Roman" w:cs="Times New Roman"/>
        </w:rPr>
        <w:t>均值聚类看成</w:t>
      </w:r>
      <w:r w:rsidR="00C4363E" w:rsidRPr="00AE51D2">
        <w:rPr>
          <w:rFonts w:ascii="Times New Roman" w:hAnsi="Times New Roman" w:cs="Times New Roman"/>
        </w:rPr>
        <w:t>K+</w:t>
      </w:r>
      <w:r w:rsidR="00C4363E" w:rsidRPr="00AE51D2">
        <w:rPr>
          <w:rFonts w:ascii="Times New Roman" w:hAnsi="Times New Roman" w:cs="Times New Roman"/>
          <w:position w:val="-10"/>
        </w:rPr>
        <w:object w:dxaOrig="480" w:dyaOrig="300">
          <v:shape id="_x0000_i1250" type="#_x0000_t75" style="width:24pt;height:15pt" o:ole="">
            <v:imagedata r:id="rId470" o:title=""/>
          </v:shape>
          <o:OLEObject Type="Embed" ProgID="Equation.DSMT4" ShapeID="_x0000_i1250" DrawAspect="Content" ObjectID="_1606490209" r:id="rId471"/>
        </w:object>
      </w:r>
      <w:r w:rsidR="00C4363E" w:rsidRPr="00AE51D2">
        <w:rPr>
          <w:rFonts w:ascii="Times New Roman" w:hAnsi="Times New Roman" w:cs="Times New Roman"/>
        </w:rPr>
        <w:t>聚类，而这</w:t>
      </w:r>
      <w:r w:rsidR="00C4363E" w:rsidRPr="00AE51D2">
        <w:rPr>
          <w:rFonts w:ascii="Times New Roman" w:hAnsi="Times New Roman" w:cs="Times New Roman"/>
          <w:position w:val="-10"/>
        </w:rPr>
        <w:object w:dxaOrig="480" w:dyaOrig="300">
          <v:shape id="_x0000_i1251" type="#_x0000_t75" style="width:24pt;height:15pt" o:ole="">
            <v:imagedata r:id="rId470" o:title=""/>
          </v:shape>
          <o:OLEObject Type="Embed" ProgID="Equation.DSMT4" ShapeID="_x0000_i1251" DrawAspect="Content" ObjectID="_1606490210" r:id="rId472"/>
        </w:object>
      </w:r>
      <w:r w:rsidR="00C4363E" w:rsidRPr="00AE51D2">
        <w:rPr>
          <w:rFonts w:ascii="Times New Roman" w:hAnsi="Times New Roman" w:cs="Times New Roman"/>
        </w:rPr>
        <w:t>个质点是不动的，看作是宏基站，</w:t>
      </w:r>
      <w:r w:rsidR="00C4363E" w:rsidRPr="00AE51D2">
        <w:rPr>
          <w:rFonts w:ascii="Times New Roman" w:hAnsi="Times New Roman" w:cs="Times New Roman"/>
        </w:rPr>
        <w:t>K</w:t>
      </w:r>
      <w:r w:rsidR="00C4363E" w:rsidRPr="00AE51D2">
        <w:rPr>
          <w:rFonts w:ascii="Times New Roman" w:hAnsi="Times New Roman" w:cs="Times New Roman"/>
        </w:rPr>
        <w:t>个质点看作是无人机基站。</w:t>
      </w:r>
    </w:p>
    <w:p w:rsidR="00360863" w:rsidRPr="00AE51D2" w:rsidRDefault="00C4363E" w:rsidP="00663E4F">
      <w:pPr>
        <w:ind w:firstLine="420"/>
        <w:rPr>
          <w:rFonts w:ascii="Times New Roman" w:hAnsi="Times New Roman" w:cs="Times New Roman"/>
        </w:rPr>
      </w:pPr>
      <w:r w:rsidRPr="00AE51D2">
        <w:rPr>
          <w:rFonts w:ascii="Times New Roman" w:hAnsi="Times New Roman" w:cs="Times New Roman"/>
        </w:rPr>
        <w:t>该算法的实现步骤由算法</w:t>
      </w:r>
      <w:r w:rsidR="00011B86" w:rsidRPr="00AE51D2">
        <w:rPr>
          <w:rFonts w:ascii="Times New Roman" w:hAnsi="Times New Roman" w:cs="Times New Roman"/>
        </w:rPr>
        <w:t>1</w:t>
      </w:r>
      <w:r w:rsidR="00011B86" w:rsidRPr="00AE51D2">
        <w:rPr>
          <w:rFonts w:ascii="Times New Roman" w:hAnsi="Times New Roman" w:cs="Times New Roman"/>
        </w:rPr>
        <w:t>和算法</w:t>
      </w:r>
      <w:r w:rsidR="00011B86" w:rsidRPr="00AE51D2">
        <w:rPr>
          <w:rFonts w:ascii="Times New Roman" w:hAnsi="Times New Roman" w:cs="Times New Roman"/>
        </w:rPr>
        <w:t>2</w:t>
      </w:r>
      <w:r w:rsidR="00011B86" w:rsidRPr="00AE51D2">
        <w:rPr>
          <w:rFonts w:ascii="Times New Roman" w:hAnsi="Times New Roman" w:cs="Times New Roman"/>
        </w:rPr>
        <w:t>描述。由上面的证明可知</w:t>
      </w:r>
      <w:r w:rsidR="000F0275" w:rsidRPr="00AE51D2">
        <w:rPr>
          <w:rFonts w:ascii="Times New Roman" w:hAnsi="Times New Roman" w:cs="Times New Roman"/>
        </w:rPr>
        <w:t>，</w:t>
      </w:r>
      <w:r w:rsidR="00011B86" w:rsidRPr="00AE51D2">
        <w:rPr>
          <w:rFonts w:ascii="Times New Roman" w:hAnsi="Times New Roman" w:cs="Times New Roman"/>
        </w:rPr>
        <w:t>在算法</w:t>
      </w:r>
      <w:r w:rsidR="00011B86" w:rsidRPr="00AE51D2">
        <w:rPr>
          <w:rFonts w:ascii="Times New Roman" w:hAnsi="Times New Roman" w:cs="Times New Roman"/>
        </w:rPr>
        <w:t>1</w:t>
      </w:r>
      <w:r w:rsidR="00011B86" w:rsidRPr="00AE51D2">
        <w:rPr>
          <w:rFonts w:ascii="Times New Roman" w:hAnsi="Times New Roman" w:cs="Times New Roman"/>
        </w:rPr>
        <w:t>中，</w:t>
      </w:r>
      <w:r w:rsidR="000F0275" w:rsidRPr="00AE51D2">
        <w:rPr>
          <w:rFonts w:ascii="Times New Roman" w:hAnsi="Times New Roman" w:cs="Times New Roman"/>
        </w:rPr>
        <w:t>从</w:t>
      </w:r>
      <w:r w:rsidR="00011B86" w:rsidRPr="00AE51D2">
        <w:rPr>
          <w:rFonts w:ascii="Times New Roman" w:hAnsi="Times New Roman" w:cs="Times New Roman"/>
        </w:rPr>
        <w:t>基站</w:t>
      </w:r>
      <w:r w:rsidR="000F0275" w:rsidRPr="00AE51D2">
        <w:rPr>
          <w:rFonts w:ascii="Times New Roman" w:hAnsi="Times New Roman" w:cs="Times New Roman"/>
        </w:rPr>
        <w:t>接收</w:t>
      </w:r>
      <w:r w:rsidR="00011B86" w:rsidRPr="00AE51D2">
        <w:rPr>
          <w:rFonts w:ascii="Times New Roman" w:hAnsi="Times New Roman" w:cs="Times New Roman"/>
        </w:rPr>
        <w:t>到</w:t>
      </w:r>
      <w:r w:rsidR="000F0275" w:rsidRPr="00AE51D2">
        <w:rPr>
          <w:rFonts w:ascii="Times New Roman" w:hAnsi="Times New Roman" w:cs="Times New Roman"/>
        </w:rPr>
        <w:t>的</w:t>
      </w:r>
      <w:r w:rsidR="000F0275" w:rsidRPr="00AE51D2">
        <w:rPr>
          <w:rFonts w:ascii="Times New Roman" w:hAnsi="Times New Roman" w:cs="Times New Roman"/>
        </w:rPr>
        <w:t>SINR</w:t>
      </w:r>
      <w:r w:rsidR="000F0275" w:rsidRPr="00AE51D2">
        <w:rPr>
          <w:rFonts w:ascii="Times New Roman" w:hAnsi="Times New Roman" w:cs="Times New Roman"/>
        </w:rPr>
        <w:t>可以</w:t>
      </w:r>
      <w:r w:rsidR="00011B86" w:rsidRPr="00AE51D2">
        <w:rPr>
          <w:rFonts w:ascii="Times New Roman" w:hAnsi="Times New Roman" w:cs="Times New Roman"/>
        </w:rPr>
        <w:t>用</w:t>
      </w:r>
      <w:r w:rsidR="000F0275" w:rsidRPr="00AE51D2">
        <w:rPr>
          <w:rFonts w:ascii="Times New Roman" w:hAnsi="Times New Roman" w:cs="Times New Roman"/>
        </w:rPr>
        <w:t>UE</w:t>
      </w:r>
      <w:r w:rsidR="000F0275" w:rsidRPr="00AE51D2">
        <w:rPr>
          <w:rFonts w:ascii="Times New Roman" w:hAnsi="Times New Roman" w:cs="Times New Roman"/>
        </w:rPr>
        <w:t>与其服务</w:t>
      </w:r>
      <w:r w:rsidR="00011B86" w:rsidRPr="00AE51D2">
        <w:rPr>
          <w:rFonts w:ascii="Times New Roman" w:hAnsi="Times New Roman" w:cs="Times New Roman"/>
        </w:rPr>
        <w:t>基站</w:t>
      </w:r>
      <w:r w:rsidR="000F0275" w:rsidRPr="00AE51D2">
        <w:rPr>
          <w:rFonts w:ascii="Times New Roman" w:hAnsi="Times New Roman" w:cs="Times New Roman"/>
        </w:rPr>
        <w:t>之间的距离代替，</w:t>
      </w:r>
      <w:r w:rsidR="00011B86" w:rsidRPr="00AE51D2">
        <w:rPr>
          <w:rFonts w:ascii="Times New Roman" w:hAnsi="Times New Roman" w:cs="Times New Roman"/>
        </w:rPr>
        <w:t>这是</w:t>
      </w:r>
      <w:r w:rsidR="000F0275" w:rsidRPr="00AE51D2">
        <w:rPr>
          <w:rFonts w:ascii="Times New Roman" w:hAnsi="Times New Roman" w:cs="Times New Roman"/>
        </w:rPr>
        <w:t>因为</w:t>
      </w:r>
      <w:r w:rsidR="000F0275" w:rsidRPr="00AE51D2">
        <w:rPr>
          <w:rFonts w:ascii="Times New Roman" w:hAnsi="Times New Roman" w:cs="Times New Roman"/>
        </w:rPr>
        <w:t>SINR</w:t>
      </w:r>
      <w:r w:rsidR="00011B86" w:rsidRPr="00AE51D2">
        <w:rPr>
          <w:rFonts w:ascii="Times New Roman" w:hAnsi="Times New Roman" w:cs="Times New Roman"/>
        </w:rPr>
        <w:t>可以被写成</w:t>
      </w:r>
      <w:r w:rsidR="000F0275" w:rsidRPr="00AE51D2">
        <w:rPr>
          <w:rFonts w:ascii="Times New Roman" w:hAnsi="Times New Roman" w:cs="Times New Roman"/>
        </w:rPr>
        <w:t>仅与距离有关的函数。因此，我们可以通过距离比较找出迫切需要从</w:t>
      </w:r>
      <w:r w:rsidR="00011B86" w:rsidRPr="00AE51D2">
        <w:rPr>
          <w:rFonts w:ascii="Times New Roman" w:hAnsi="Times New Roman" w:cs="Times New Roman"/>
        </w:rPr>
        <w:t>宏小区基站</w:t>
      </w:r>
      <w:r w:rsidR="000F0275" w:rsidRPr="00AE51D2">
        <w:rPr>
          <w:rFonts w:ascii="Times New Roman" w:hAnsi="Times New Roman" w:cs="Times New Roman"/>
        </w:rPr>
        <w:t>卸载的</w:t>
      </w:r>
      <w:r w:rsidR="000F0275" w:rsidRPr="00AE51D2">
        <w:rPr>
          <w:rFonts w:ascii="Times New Roman" w:hAnsi="Times New Roman" w:cs="Times New Roman"/>
        </w:rPr>
        <w:t>UE</w:t>
      </w:r>
      <w:r w:rsidR="000F0275" w:rsidRPr="00AE51D2">
        <w:rPr>
          <w:rFonts w:ascii="Times New Roman" w:hAnsi="Times New Roman" w:cs="Times New Roman"/>
        </w:rPr>
        <w:t>并</w:t>
      </w:r>
      <w:r w:rsidR="00011B86" w:rsidRPr="00AE51D2">
        <w:rPr>
          <w:rFonts w:ascii="Times New Roman" w:hAnsi="Times New Roman" w:cs="Times New Roman"/>
        </w:rPr>
        <w:t>确定无人机基站的位置</w:t>
      </w:r>
      <w:r w:rsidR="000F0275" w:rsidRPr="00AE51D2">
        <w:rPr>
          <w:rFonts w:ascii="Times New Roman" w:hAnsi="Times New Roman" w:cs="Times New Roman"/>
        </w:rPr>
        <w:t>。</w:t>
      </w:r>
    </w:p>
    <w:p w:rsidR="00011B86" w:rsidRPr="00AE51D2" w:rsidRDefault="003F5A12" w:rsidP="00663E4F">
      <w:pPr>
        <w:ind w:firstLine="420"/>
        <w:rPr>
          <w:rFonts w:ascii="Times New Roman" w:hAnsi="Times New Roman" w:cs="Times New Roman"/>
        </w:rPr>
      </w:pPr>
      <w:r w:rsidRPr="00AE51D2">
        <w:rPr>
          <w:rFonts w:ascii="Times New Roman" w:hAnsi="Times New Roman" w:cs="Times New Roman"/>
        </w:rPr>
        <w:t>在算法</w:t>
      </w:r>
      <w:r w:rsidRPr="00AE51D2">
        <w:rPr>
          <w:rFonts w:ascii="Times New Roman" w:hAnsi="Times New Roman" w:cs="Times New Roman"/>
        </w:rPr>
        <w:t>1</w:t>
      </w:r>
      <w:r w:rsidRPr="00AE51D2">
        <w:rPr>
          <w:rFonts w:ascii="Times New Roman" w:hAnsi="Times New Roman" w:cs="Times New Roman"/>
        </w:rPr>
        <w:t>中，首先需要输入用户的位置及用户到其原来的服务宏基站的距离（</w:t>
      </w:r>
      <w:r w:rsidRPr="00AE51D2">
        <w:rPr>
          <w:rFonts w:ascii="Times New Roman" w:hAnsi="Times New Roman" w:cs="Times New Roman"/>
        </w:rPr>
        <w:t>line 1</w:t>
      </w:r>
      <w:r w:rsidRPr="00AE51D2">
        <w:rPr>
          <w:rFonts w:ascii="Times New Roman" w:hAnsi="Times New Roman" w:cs="Times New Roman"/>
        </w:rPr>
        <w:t>），然后创建</w:t>
      </w:r>
      <w:r w:rsidRPr="00AE51D2">
        <w:rPr>
          <w:rFonts w:ascii="Times New Roman" w:hAnsi="Times New Roman" w:cs="Times New Roman"/>
          <w:i/>
        </w:rPr>
        <w:t>K</w:t>
      </w:r>
      <w:r w:rsidRPr="00AE51D2">
        <w:rPr>
          <w:rFonts w:ascii="Times New Roman" w:hAnsi="Times New Roman" w:cs="Times New Roman"/>
        </w:rPr>
        <w:t>=2</w:t>
      </w:r>
      <w:r w:rsidRPr="00AE51D2">
        <w:rPr>
          <w:rFonts w:ascii="Times New Roman" w:hAnsi="Times New Roman" w:cs="Times New Roman"/>
        </w:rPr>
        <w:t>个点作为起始质心（</w:t>
      </w:r>
      <w:r w:rsidRPr="00AE51D2">
        <w:rPr>
          <w:rFonts w:ascii="Times New Roman" w:hAnsi="Times New Roman" w:cs="Times New Roman"/>
        </w:rPr>
        <w:t>line 2~3</w:t>
      </w:r>
      <w:r w:rsidRPr="00AE51D2">
        <w:rPr>
          <w:rFonts w:ascii="Times New Roman" w:hAnsi="Times New Roman" w:cs="Times New Roman"/>
        </w:rPr>
        <w:t>）。当任意点的簇分配结果发生改变时，对数据集中的每个用户计算各自到所有质心之间的欧氏距离，如果用户到某个质心的欧氏距离小于用户到其原本服务宏基站的欧氏距离</w:t>
      </w:r>
      <w:r w:rsidR="0063523A" w:rsidRPr="00AE51D2">
        <w:rPr>
          <w:rFonts w:ascii="Times New Roman" w:hAnsi="Times New Roman" w:cs="Times New Roman"/>
        </w:rPr>
        <w:t>并且无人基站的资源允许该用户接入</w:t>
      </w:r>
      <w:r w:rsidRPr="00AE51D2">
        <w:rPr>
          <w:rFonts w:ascii="Times New Roman" w:hAnsi="Times New Roman" w:cs="Times New Roman"/>
        </w:rPr>
        <w:t>则将该用户分配到这个质心所属的簇，否则仍将该用户连接到宏基站</w:t>
      </w:r>
      <w:r w:rsidR="00360863" w:rsidRPr="00AE51D2">
        <w:rPr>
          <w:rFonts w:ascii="Times New Roman" w:hAnsi="Times New Roman" w:cs="Times New Roman"/>
        </w:rPr>
        <w:t>，并用</w:t>
      </w:r>
      <w:r w:rsidR="00360863" w:rsidRPr="00AE51D2">
        <w:rPr>
          <w:rFonts w:ascii="Times New Roman" w:eastAsia="宋体" w:hAnsi="Times New Roman" w:cs="Times New Roman"/>
          <w:i/>
          <w:szCs w:val="21"/>
        </w:rPr>
        <w:t>clusterAssignment</w:t>
      </w:r>
      <w:r w:rsidR="00360863" w:rsidRPr="00AE51D2">
        <w:rPr>
          <w:rFonts w:ascii="Times New Roman" w:eastAsia="宋体" w:hAnsi="Times New Roman" w:cs="Times New Roman"/>
          <w:szCs w:val="21"/>
        </w:rPr>
        <w:t>记录结果（</w:t>
      </w:r>
      <w:r w:rsidR="00360863" w:rsidRPr="00AE51D2">
        <w:rPr>
          <w:rFonts w:ascii="Times New Roman" w:eastAsia="宋体" w:hAnsi="Times New Roman" w:cs="Times New Roman"/>
          <w:szCs w:val="21"/>
        </w:rPr>
        <w:t>line 4~1</w:t>
      </w:r>
      <w:r w:rsidR="00C6368D" w:rsidRPr="00AE51D2">
        <w:rPr>
          <w:rFonts w:ascii="Times New Roman" w:eastAsia="宋体" w:hAnsi="Times New Roman" w:cs="Times New Roman"/>
          <w:szCs w:val="21"/>
        </w:rPr>
        <w:t>8</w:t>
      </w:r>
      <w:r w:rsidR="00360863" w:rsidRPr="00AE51D2">
        <w:rPr>
          <w:rFonts w:ascii="Times New Roman" w:eastAsia="宋体" w:hAnsi="Times New Roman" w:cs="Times New Roman"/>
          <w:szCs w:val="21"/>
        </w:rPr>
        <w:t>）。最后需要更新簇中心，对每一个簇，计算簇中所有点的均值并将均值作为质心（</w:t>
      </w:r>
      <w:r w:rsidR="00360863" w:rsidRPr="00AE51D2">
        <w:rPr>
          <w:rFonts w:ascii="Times New Roman" w:eastAsia="宋体" w:hAnsi="Times New Roman" w:cs="Times New Roman"/>
          <w:szCs w:val="21"/>
        </w:rPr>
        <w:t>line 1</w:t>
      </w:r>
      <w:r w:rsidR="00C6368D" w:rsidRPr="00AE51D2">
        <w:rPr>
          <w:rFonts w:ascii="Times New Roman" w:eastAsia="宋体" w:hAnsi="Times New Roman" w:cs="Times New Roman"/>
          <w:szCs w:val="21"/>
        </w:rPr>
        <w:t>9</w:t>
      </w:r>
      <w:r w:rsidR="00360863" w:rsidRPr="00AE51D2">
        <w:rPr>
          <w:rFonts w:ascii="Times New Roman" w:eastAsia="宋体" w:hAnsi="Times New Roman" w:cs="Times New Roman"/>
          <w:szCs w:val="21"/>
        </w:rPr>
        <w:t>）。该算法中循环的终止条件是每个点的簇分配结果没有发生改变，但为了提高效率也可以设定最大的循环次数。</w:t>
      </w:r>
    </w:p>
    <w:p w:rsidR="00FE4D9C" w:rsidRPr="00AE51D2" w:rsidRDefault="00FE4D9C" w:rsidP="00FE4D9C">
      <w:pPr>
        <w:jc w:val="center"/>
        <w:rPr>
          <w:rFonts w:ascii="Times New Roman" w:hAnsi="Times New Roman" w:cs="Times New Roman"/>
        </w:rPr>
      </w:pPr>
      <w:r w:rsidRPr="00AE51D2">
        <w:rPr>
          <w:rFonts w:ascii="Times New Roman" w:hAnsi="Times New Roman" w:cs="Times New Roman"/>
        </w:rPr>
        <w:t>算法</w:t>
      </w:r>
      <w:r w:rsidRPr="00AE51D2">
        <w:rPr>
          <w:rFonts w:ascii="Times New Roman" w:hAnsi="Times New Roman" w:cs="Times New Roman"/>
        </w:rPr>
        <w:t xml:space="preserve">1  </w:t>
      </w:r>
      <w:r w:rsidRPr="00AE51D2">
        <w:rPr>
          <w:rFonts w:ascii="Times New Roman" w:hAnsi="Times New Roman" w:cs="Times New Roman"/>
        </w:rPr>
        <w:t>基于用户当前</w:t>
      </w:r>
      <w:r w:rsidRPr="00AE51D2">
        <w:rPr>
          <w:rFonts w:ascii="Times New Roman" w:hAnsi="Times New Roman" w:cs="Times New Roman"/>
        </w:rPr>
        <w:t>QoS</w:t>
      </w:r>
      <w:r w:rsidRPr="00AE51D2">
        <w:rPr>
          <w:rFonts w:ascii="Times New Roman" w:hAnsi="Times New Roman" w:cs="Times New Roman"/>
        </w:rPr>
        <w:t>的</w:t>
      </w:r>
      <w:r w:rsidRPr="00AE51D2">
        <w:rPr>
          <w:rFonts w:ascii="Times New Roman" w:hAnsi="Times New Roman" w:cs="Times New Roman"/>
        </w:rPr>
        <w:t>K</w:t>
      </w:r>
      <w:r w:rsidRPr="00AE51D2">
        <w:rPr>
          <w:rFonts w:ascii="Times New Roman" w:hAnsi="Times New Roman" w:cs="Times New Roman"/>
        </w:rPr>
        <w:t>均值聚类算法</w:t>
      </w:r>
    </w:p>
    <w:tbl>
      <w:tblPr>
        <w:tblStyle w:val="11"/>
        <w:tblW w:w="8217" w:type="dxa"/>
        <w:tblBorders>
          <w:insideH w:val="none" w:sz="0" w:space="0" w:color="auto"/>
        </w:tblBorders>
        <w:tblLook w:val="04A0" w:firstRow="1" w:lastRow="0" w:firstColumn="1" w:lastColumn="0" w:noHBand="0" w:noVBand="1"/>
      </w:tblPr>
      <w:tblGrid>
        <w:gridCol w:w="416"/>
        <w:gridCol w:w="7801"/>
      </w:tblGrid>
      <w:tr w:rsidR="00011B86" w:rsidRPr="00AE51D2" w:rsidTr="0063523A">
        <w:tc>
          <w:tcPr>
            <w:tcW w:w="416" w:type="dxa"/>
          </w:tcPr>
          <w:p w:rsidR="00011B86" w:rsidRPr="00AE51D2" w:rsidRDefault="00011B86" w:rsidP="00011B86">
            <w:pPr>
              <w:rPr>
                <w:rFonts w:ascii="Times New Roman" w:hAnsi="Times New Roman"/>
                <w:sz w:val="16"/>
                <w:szCs w:val="16"/>
              </w:rPr>
            </w:pPr>
            <w:r w:rsidRPr="00AE51D2">
              <w:rPr>
                <w:rFonts w:ascii="Times New Roman" w:hAnsi="Times New Roman"/>
                <w:sz w:val="16"/>
                <w:szCs w:val="16"/>
              </w:rPr>
              <w:t>1</w:t>
            </w:r>
          </w:p>
        </w:tc>
        <w:tc>
          <w:tcPr>
            <w:tcW w:w="7801" w:type="dxa"/>
          </w:tcPr>
          <w:p w:rsidR="00011B86" w:rsidRPr="00AE51D2" w:rsidRDefault="00011B86" w:rsidP="00011B86">
            <w:pPr>
              <w:rPr>
                <w:rFonts w:ascii="Times New Roman" w:hAnsi="Times New Roman"/>
                <w:szCs w:val="21"/>
              </w:rPr>
            </w:pPr>
            <w:r w:rsidRPr="00AE51D2">
              <w:rPr>
                <w:rFonts w:ascii="Times New Roman" w:hAnsi="Times New Roman"/>
                <w:szCs w:val="21"/>
              </w:rPr>
              <w:t xml:space="preserve">input UEs location </w:t>
            </w:r>
            <m:oMath>
              <m:r>
                <m:rPr>
                  <m:nor/>
                </m:rPr>
                <w:rPr>
                  <w:rFonts w:ascii="Times New Roman" w:hAnsi="Times New Roman"/>
                  <w:i/>
                  <w:szCs w:val="21"/>
                </w:rPr>
                <m:t xml:space="preserve">L </m:t>
              </m:r>
              <m:r>
                <m:rPr>
                  <m:nor/>
                </m:rPr>
                <w:rPr>
                  <w:rFonts w:ascii="Times New Roman" w:hAnsi="Times New Roman"/>
                  <w:szCs w:val="21"/>
                </w:rPr>
                <m:t>(</m:t>
              </m:r>
              <m:r>
                <m:rPr>
                  <m:nor/>
                </m:rPr>
                <w:rPr>
                  <w:rFonts w:ascii="Times New Roman" w:hAnsi="Times New Roman"/>
                  <w:i/>
                  <w:szCs w:val="21"/>
                </w:rPr>
                <m:t>L</m:t>
              </m:r>
              <m:r>
                <m:rPr>
                  <m:nor/>
                </m:rPr>
                <w:rPr>
                  <w:rFonts w:ascii="Times New Roman" w:hAnsi="Times New Roman"/>
                  <w:szCs w:val="21"/>
                </w:rPr>
                <m:t>[</m:t>
              </m:r>
              <m:r>
                <m:rPr>
                  <m:nor/>
                </m:rPr>
                <w:rPr>
                  <w:rFonts w:ascii="Times New Roman" w:hAnsi="Times New Roman"/>
                  <w:i/>
                  <w:szCs w:val="21"/>
                </w:rPr>
                <m:t>u</m:t>
              </m:r>
              <m:r>
                <m:rPr>
                  <m:nor/>
                </m:rPr>
                <w:rPr>
                  <w:rFonts w:ascii="Times New Roman" w:hAnsi="Times New Roman"/>
                  <w:szCs w:val="21"/>
                </w:rPr>
                <m:t>]=</m:t>
              </m:r>
              <m:r>
                <m:rPr>
                  <m:sty m:val="p"/>
                </m:rPr>
                <w:rPr>
                  <w:rFonts w:ascii="Cambria Math" w:hAnsi="Cambria Math"/>
                  <w:szCs w:val="21"/>
                  <w:lang w:val="en-AU"/>
                </w:rPr>
                <m:t>(</m:t>
              </m:r>
              <m:sSub>
                <m:sSubPr>
                  <m:ctrlPr>
                    <w:rPr>
                      <w:rFonts w:ascii="Cambria Math" w:hAnsi="Cambria Math"/>
                      <w:i/>
                      <w:szCs w:val="21"/>
                      <w:lang w:val="en-AU"/>
                    </w:rPr>
                  </m:ctrlPr>
                </m:sSubPr>
                <m:e>
                  <m:r>
                    <m:rPr>
                      <m:nor/>
                    </m:rPr>
                    <w:rPr>
                      <w:rFonts w:ascii="Times New Roman" w:hAnsi="Times New Roman"/>
                      <w:i/>
                      <w:szCs w:val="21"/>
                      <w:lang w:val="en-AU"/>
                    </w:rPr>
                    <m:t>x</m:t>
                  </m:r>
                </m:e>
                <m:sub>
                  <m:r>
                    <m:rPr>
                      <m:nor/>
                    </m:rPr>
                    <w:rPr>
                      <w:rFonts w:ascii="Times New Roman" w:hAnsi="Times New Roman"/>
                      <w:i/>
                      <w:szCs w:val="21"/>
                      <w:lang w:val="en-AU"/>
                    </w:rPr>
                    <m:t>u</m:t>
                  </m:r>
                </m:sub>
              </m:sSub>
              <m:r>
                <m:rPr>
                  <m:nor/>
                </m:rPr>
                <w:rPr>
                  <w:rFonts w:ascii="Times New Roman" w:hAnsi="Times New Roman"/>
                  <w:szCs w:val="21"/>
                  <w:lang w:val="en-AU"/>
                </w:rPr>
                <m:t>,</m:t>
              </m:r>
              <m:sSub>
                <m:sSubPr>
                  <m:ctrlPr>
                    <w:rPr>
                      <w:rFonts w:ascii="Cambria Math" w:hAnsi="Cambria Math"/>
                      <w:i/>
                      <w:szCs w:val="21"/>
                      <w:lang w:val="en-AU"/>
                    </w:rPr>
                  </m:ctrlPr>
                </m:sSubPr>
                <m:e>
                  <m:r>
                    <m:rPr>
                      <m:nor/>
                    </m:rPr>
                    <w:rPr>
                      <w:rFonts w:ascii="Times New Roman" w:hAnsi="Times New Roman"/>
                      <w:i/>
                      <w:szCs w:val="21"/>
                      <w:lang w:val="en-AU"/>
                    </w:rPr>
                    <m:t>y</m:t>
                  </m:r>
                </m:e>
                <m:sub>
                  <m:r>
                    <m:rPr>
                      <m:nor/>
                    </m:rPr>
                    <w:rPr>
                      <w:rFonts w:ascii="Times New Roman" w:hAnsi="Times New Roman"/>
                      <w:i/>
                      <w:szCs w:val="21"/>
                      <w:lang w:val="en-AU"/>
                    </w:rPr>
                    <m:t>u</m:t>
                  </m:r>
                </m:sub>
              </m:sSub>
              <m:r>
                <m:rPr>
                  <m:nor/>
                </m:rPr>
                <w:rPr>
                  <w:rFonts w:ascii="Times New Roman" w:hAnsi="Times New Roman"/>
                  <w:szCs w:val="21"/>
                  <w:lang w:val="en-AU"/>
                </w:rPr>
                <m:t>))</m:t>
              </m:r>
            </m:oMath>
            <w:r w:rsidRPr="00AE51D2">
              <w:rPr>
                <w:rFonts w:ascii="Times New Roman" w:hAnsi="Times New Roman"/>
                <w:szCs w:val="21"/>
              </w:rPr>
              <w:t xml:space="preserve"> and the distance </w:t>
            </w:r>
            <m:oMath>
              <m:sSubSup>
                <m:sSubSupPr>
                  <m:ctrlPr>
                    <w:rPr>
                      <w:rFonts w:ascii="Cambria Math" w:hAnsi="Cambria Math"/>
                      <w:i/>
                      <w:szCs w:val="21"/>
                    </w:rPr>
                  </m:ctrlPr>
                </m:sSubSupPr>
                <m:e>
                  <m:r>
                    <m:rPr>
                      <m:nor/>
                    </m:rPr>
                    <w:rPr>
                      <w:rFonts w:ascii="Times New Roman" w:hAnsi="Times New Roman"/>
                      <w:i/>
                      <w:szCs w:val="21"/>
                    </w:rPr>
                    <m:t>d</m:t>
                  </m:r>
                </m:e>
                <m:sub>
                  <m:r>
                    <m:rPr>
                      <m:nor/>
                    </m:rPr>
                    <w:rPr>
                      <w:rFonts w:ascii="Times New Roman" w:hAnsi="Times New Roman"/>
                      <w:i/>
                      <w:szCs w:val="21"/>
                    </w:rPr>
                    <m:t>u</m:t>
                  </m:r>
                </m:sub>
                <m:sup>
                  <m:r>
                    <m:rPr>
                      <m:nor/>
                    </m:rPr>
                    <w:rPr>
                      <w:rFonts w:ascii="Times New Roman" w:hAnsi="Times New Roman"/>
                      <w:i/>
                      <w:szCs w:val="21"/>
                    </w:rPr>
                    <m:t>m</m:t>
                  </m:r>
                </m:sup>
              </m:sSubSup>
            </m:oMath>
            <w:r w:rsidRPr="00AE51D2">
              <w:rPr>
                <w:rFonts w:ascii="Times New Roman" w:hAnsi="Times New Roman"/>
                <w:szCs w:val="21"/>
              </w:rPr>
              <w:t xml:space="preserve"> between UE </w:t>
            </w:r>
            <w:r w:rsidRPr="00AE51D2">
              <w:rPr>
                <w:rFonts w:ascii="Times New Roman" w:hAnsi="Times New Roman"/>
                <w:i/>
                <w:szCs w:val="21"/>
              </w:rPr>
              <w:t>u</w:t>
            </w:r>
            <w:r w:rsidRPr="00AE51D2">
              <w:rPr>
                <w:rFonts w:ascii="Times New Roman" w:hAnsi="Times New Roman"/>
                <w:szCs w:val="21"/>
              </w:rPr>
              <w:t xml:space="preserve"> and their serving MBS </w:t>
            </w:r>
            <w:r w:rsidRPr="00AE51D2">
              <w:rPr>
                <w:rFonts w:ascii="Times New Roman" w:hAnsi="Times New Roman"/>
                <w:i/>
                <w:szCs w:val="21"/>
              </w:rPr>
              <w:t>m</w:t>
            </w:r>
          </w:p>
        </w:tc>
      </w:tr>
      <w:tr w:rsidR="00011B86" w:rsidRPr="00AE51D2" w:rsidTr="0063523A">
        <w:tc>
          <w:tcPr>
            <w:tcW w:w="416" w:type="dxa"/>
          </w:tcPr>
          <w:p w:rsidR="00011B86" w:rsidRPr="00AE51D2" w:rsidRDefault="00011B86" w:rsidP="00011B86">
            <w:pPr>
              <w:rPr>
                <w:rFonts w:ascii="Times New Roman" w:hAnsi="Times New Roman"/>
                <w:sz w:val="16"/>
                <w:szCs w:val="16"/>
              </w:rPr>
            </w:pPr>
            <w:r w:rsidRPr="00AE51D2">
              <w:rPr>
                <w:rFonts w:ascii="Times New Roman" w:hAnsi="Times New Roman"/>
                <w:sz w:val="16"/>
                <w:szCs w:val="16"/>
              </w:rPr>
              <w:t>2</w:t>
            </w:r>
          </w:p>
        </w:tc>
        <w:tc>
          <w:tcPr>
            <w:tcW w:w="7801" w:type="dxa"/>
          </w:tcPr>
          <w:p w:rsidR="00011B86" w:rsidRPr="00AE51D2" w:rsidRDefault="00011B86" w:rsidP="00011B86">
            <w:pPr>
              <w:rPr>
                <w:rFonts w:ascii="Times New Roman" w:hAnsi="Times New Roman"/>
                <w:szCs w:val="21"/>
              </w:rPr>
            </w:pPr>
            <w:r w:rsidRPr="00AE51D2">
              <w:rPr>
                <w:rFonts w:ascii="Times New Roman" w:hAnsi="Times New Roman"/>
                <w:szCs w:val="21"/>
              </w:rPr>
              <w:t xml:space="preserve">let </w:t>
            </w:r>
            <w:r w:rsidRPr="00AE51D2">
              <w:rPr>
                <w:rFonts w:ascii="Times New Roman" w:hAnsi="Times New Roman"/>
                <w:i/>
                <w:szCs w:val="21"/>
              </w:rPr>
              <w:t>K</w:t>
            </w:r>
            <w:r w:rsidRPr="00AE51D2">
              <w:rPr>
                <w:rFonts w:ascii="Times New Roman" w:hAnsi="Times New Roman"/>
                <w:szCs w:val="21"/>
              </w:rPr>
              <w:t>=2</w:t>
            </w:r>
          </w:p>
        </w:tc>
      </w:tr>
      <w:tr w:rsidR="00011B86" w:rsidRPr="00AE51D2" w:rsidTr="0063523A">
        <w:tc>
          <w:tcPr>
            <w:tcW w:w="416" w:type="dxa"/>
          </w:tcPr>
          <w:p w:rsidR="00011B86" w:rsidRPr="00AE51D2" w:rsidRDefault="00011B86" w:rsidP="00011B86">
            <w:pPr>
              <w:rPr>
                <w:rFonts w:ascii="Times New Roman" w:hAnsi="Times New Roman"/>
                <w:sz w:val="16"/>
                <w:szCs w:val="16"/>
              </w:rPr>
            </w:pPr>
            <w:r w:rsidRPr="00AE51D2">
              <w:rPr>
                <w:rFonts w:ascii="Times New Roman" w:hAnsi="Times New Roman"/>
                <w:sz w:val="16"/>
                <w:szCs w:val="16"/>
              </w:rPr>
              <w:t>3</w:t>
            </w:r>
          </w:p>
        </w:tc>
        <w:tc>
          <w:tcPr>
            <w:tcW w:w="7801" w:type="dxa"/>
          </w:tcPr>
          <w:p w:rsidR="00011B86" w:rsidRPr="00AE51D2" w:rsidRDefault="00011B86" w:rsidP="00011B86">
            <w:pPr>
              <w:rPr>
                <w:rFonts w:ascii="Times New Roman" w:hAnsi="Times New Roman"/>
                <w:szCs w:val="21"/>
              </w:rPr>
            </w:pPr>
            <w:r w:rsidRPr="00AE51D2">
              <w:rPr>
                <w:rFonts w:ascii="Times New Roman" w:hAnsi="Times New Roman"/>
                <w:szCs w:val="21"/>
              </w:rPr>
              <w:t xml:space="preserve">randomly initialize </w:t>
            </w:r>
            <w:r w:rsidRPr="00AE51D2">
              <w:rPr>
                <w:rFonts w:ascii="Times New Roman" w:hAnsi="Times New Roman"/>
                <w:i/>
                <w:szCs w:val="21"/>
              </w:rPr>
              <w:t>K</w:t>
            </w:r>
            <w:r w:rsidRPr="00AE51D2">
              <w:rPr>
                <w:rFonts w:ascii="Times New Roman" w:hAnsi="Times New Roman"/>
                <w:szCs w:val="21"/>
              </w:rPr>
              <w:t xml:space="preserve"> centroids</w:t>
            </w:r>
          </w:p>
        </w:tc>
      </w:tr>
      <w:tr w:rsidR="00011B86" w:rsidRPr="00AE51D2" w:rsidTr="0063523A">
        <w:tc>
          <w:tcPr>
            <w:tcW w:w="416" w:type="dxa"/>
          </w:tcPr>
          <w:p w:rsidR="00011B86" w:rsidRPr="00AE51D2" w:rsidRDefault="00011B86" w:rsidP="00011B86">
            <w:pPr>
              <w:rPr>
                <w:rFonts w:ascii="Times New Roman" w:hAnsi="Times New Roman"/>
                <w:sz w:val="16"/>
                <w:szCs w:val="16"/>
              </w:rPr>
            </w:pPr>
            <w:r w:rsidRPr="00AE51D2">
              <w:rPr>
                <w:rFonts w:ascii="Times New Roman" w:hAnsi="Times New Roman"/>
                <w:sz w:val="16"/>
                <w:szCs w:val="16"/>
              </w:rPr>
              <w:t>4</w:t>
            </w:r>
          </w:p>
        </w:tc>
        <w:tc>
          <w:tcPr>
            <w:tcW w:w="7801" w:type="dxa"/>
          </w:tcPr>
          <w:p w:rsidR="00011B86" w:rsidRPr="00AE51D2" w:rsidRDefault="00011B86" w:rsidP="00011B86">
            <w:pPr>
              <w:rPr>
                <w:rFonts w:ascii="Times New Roman" w:hAnsi="Times New Roman"/>
                <w:szCs w:val="21"/>
              </w:rPr>
            </w:pPr>
            <w:r w:rsidRPr="00AE51D2">
              <w:rPr>
                <w:rFonts w:ascii="Times New Roman" w:hAnsi="Times New Roman"/>
                <w:i/>
                <w:szCs w:val="21"/>
              </w:rPr>
              <w:t>clusterChange</w:t>
            </w:r>
            <w:r w:rsidRPr="00AE51D2">
              <w:rPr>
                <w:rFonts w:ascii="Times New Roman" w:hAnsi="Times New Roman"/>
                <w:szCs w:val="21"/>
              </w:rPr>
              <w:t xml:space="preserve">=True, initialize </w:t>
            </w:r>
            <w:r w:rsidRPr="00AE51D2">
              <w:rPr>
                <w:rFonts w:ascii="Times New Roman" w:hAnsi="Times New Roman"/>
                <w:i/>
                <w:szCs w:val="21"/>
              </w:rPr>
              <w:t>clusterAssignment</w:t>
            </w:r>
          </w:p>
        </w:tc>
      </w:tr>
      <w:tr w:rsidR="00011B86" w:rsidRPr="00AE51D2" w:rsidTr="0063523A">
        <w:tc>
          <w:tcPr>
            <w:tcW w:w="416" w:type="dxa"/>
          </w:tcPr>
          <w:p w:rsidR="00011B86" w:rsidRPr="00AE51D2" w:rsidRDefault="00011B86" w:rsidP="00011B86">
            <w:pPr>
              <w:rPr>
                <w:rFonts w:ascii="Times New Roman" w:hAnsi="Times New Roman"/>
                <w:sz w:val="16"/>
                <w:szCs w:val="16"/>
              </w:rPr>
            </w:pPr>
            <w:r w:rsidRPr="00AE51D2">
              <w:rPr>
                <w:rFonts w:ascii="Times New Roman" w:hAnsi="Times New Roman"/>
                <w:sz w:val="16"/>
                <w:szCs w:val="16"/>
              </w:rPr>
              <w:t>5</w:t>
            </w:r>
          </w:p>
        </w:tc>
        <w:tc>
          <w:tcPr>
            <w:tcW w:w="7801" w:type="dxa"/>
          </w:tcPr>
          <w:p w:rsidR="00011B86" w:rsidRPr="00AE51D2" w:rsidRDefault="00011B86" w:rsidP="00011B86">
            <w:pPr>
              <w:rPr>
                <w:rFonts w:ascii="Times New Roman" w:hAnsi="Times New Roman"/>
                <w:szCs w:val="21"/>
              </w:rPr>
            </w:pPr>
            <w:r w:rsidRPr="00AE51D2">
              <w:rPr>
                <w:rFonts w:ascii="Times New Roman" w:hAnsi="Times New Roman"/>
                <w:szCs w:val="21"/>
              </w:rPr>
              <w:t xml:space="preserve">while </w:t>
            </w:r>
            <w:r w:rsidRPr="00AE51D2">
              <w:rPr>
                <w:rFonts w:ascii="Times New Roman" w:hAnsi="Times New Roman"/>
                <w:i/>
                <w:szCs w:val="21"/>
              </w:rPr>
              <w:t>clusterChange</w:t>
            </w:r>
          </w:p>
        </w:tc>
      </w:tr>
      <w:tr w:rsidR="00011B86" w:rsidRPr="00AE51D2" w:rsidTr="0063523A">
        <w:tc>
          <w:tcPr>
            <w:tcW w:w="416" w:type="dxa"/>
          </w:tcPr>
          <w:p w:rsidR="00011B86" w:rsidRPr="00AE51D2" w:rsidRDefault="00011B86" w:rsidP="00011B86">
            <w:pPr>
              <w:rPr>
                <w:rFonts w:ascii="Times New Roman" w:hAnsi="Times New Roman"/>
                <w:sz w:val="16"/>
                <w:szCs w:val="16"/>
              </w:rPr>
            </w:pPr>
            <w:r w:rsidRPr="00AE51D2">
              <w:rPr>
                <w:rFonts w:ascii="Times New Roman" w:hAnsi="Times New Roman"/>
                <w:sz w:val="16"/>
                <w:szCs w:val="16"/>
              </w:rPr>
              <w:t>6</w:t>
            </w:r>
          </w:p>
        </w:tc>
        <w:tc>
          <w:tcPr>
            <w:tcW w:w="7801" w:type="dxa"/>
          </w:tcPr>
          <w:p w:rsidR="00011B86" w:rsidRPr="00AE51D2" w:rsidRDefault="00FE4D9C" w:rsidP="00FE4D9C">
            <w:pPr>
              <w:rPr>
                <w:rFonts w:ascii="Times New Roman" w:hAnsi="Times New Roman"/>
                <w:szCs w:val="21"/>
              </w:rPr>
            </w:pPr>
            <w:r w:rsidRPr="00AE51D2">
              <w:rPr>
                <w:rFonts w:ascii="Times New Roman" w:hAnsi="Times New Roman"/>
                <w:i/>
                <w:szCs w:val="21"/>
              </w:rPr>
              <w:tab/>
            </w:r>
            <w:r w:rsidR="00011B86" w:rsidRPr="00AE51D2">
              <w:rPr>
                <w:rFonts w:ascii="Times New Roman" w:hAnsi="Times New Roman"/>
                <w:i/>
                <w:szCs w:val="21"/>
              </w:rPr>
              <w:t>clusterChange</w:t>
            </w:r>
            <w:r w:rsidR="00011B86" w:rsidRPr="00AE51D2">
              <w:rPr>
                <w:rFonts w:ascii="Times New Roman" w:hAnsi="Times New Roman"/>
                <w:szCs w:val="21"/>
              </w:rPr>
              <w:t>=False</w:t>
            </w:r>
          </w:p>
        </w:tc>
      </w:tr>
      <w:tr w:rsidR="00011B86" w:rsidRPr="00AE51D2" w:rsidTr="0063523A">
        <w:tc>
          <w:tcPr>
            <w:tcW w:w="416" w:type="dxa"/>
          </w:tcPr>
          <w:p w:rsidR="00011B86" w:rsidRPr="00AE51D2" w:rsidRDefault="00011B86" w:rsidP="00011B86">
            <w:pPr>
              <w:rPr>
                <w:rFonts w:ascii="Times New Roman" w:hAnsi="Times New Roman"/>
                <w:sz w:val="16"/>
                <w:szCs w:val="16"/>
              </w:rPr>
            </w:pPr>
            <w:r w:rsidRPr="00AE51D2">
              <w:rPr>
                <w:rFonts w:ascii="Times New Roman" w:hAnsi="Times New Roman"/>
                <w:sz w:val="16"/>
                <w:szCs w:val="16"/>
              </w:rPr>
              <w:t>7</w:t>
            </w:r>
          </w:p>
        </w:tc>
        <w:tc>
          <w:tcPr>
            <w:tcW w:w="7801" w:type="dxa"/>
          </w:tcPr>
          <w:p w:rsidR="00011B86" w:rsidRPr="00AE51D2" w:rsidRDefault="00FE4D9C" w:rsidP="00011B86">
            <w:pPr>
              <w:rPr>
                <w:rFonts w:ascii="Times New Roman" w:hAnsi="Times New Roman"/>
                <w:szCs w:val="21"/>
              </w:rPr>
            </w:pPr>
            <w:r w:rsidRPr="00AE51D2">
              <w:rPr>
                <w:rFonts w:ascii="Times New Roman" w:hAnsi="Times New Roman"/>
                <w:szCs w:val="21"/>
              </w:rPr>
              <w:tab/>
            </w:r>
            <w:r w:rsidR="00011B86" w:rsidRPr="00AE51D2">
              <w:rPr>
                <w:rFonts w:ascii="Times New Roman" w:hAnsi="Times New Roman"/>
                <w:szCs w:val="21"/>
              </w:rPr>
              <w:t xml:space="preserve">for </w:t>
            </w:r>
            <w:r w:rsidR="00011B86" w:rsidRPr="00AE51D2">
              <w:rPr>
                <w:rFonts w:ascii="Times New Roman" w:hAnsi="Times New Roman"/>
                <w:i/>
                <w:szCs w:val="21"/>
              </w:rPr>
              <w:t>u</w:t>
            </w:r>
            <w:r w:rsidR="00011B86" w:rsidRPr="00AE51D2">
              <w:rPr>
                <w:rFonts w:ascii="Times New Roman" w:hAnsi="Times New Roman"/>
                <w:szCs w:val="21"/>
              </w:rPr>
              <w:t>=1:len(</w:t>
            </w:r>
            <w:r w:rsidR="00011B86" w:rsidRPr="00AE51D2">
              <w:rPr>
                <w:rFonts w:ascii="Times New Roman" w:hAnsi="Times New Roman"/>
                <w:i/>
                <w:szCs w:val="21"/>
              </w:rPr>
              <w:t>L</w:t>
            </w:r>
            <w:r w:rsidR="00011B86" w:rsidRPr="00AE51D2">
              <w:rPr>
                <w:rFonts w:ascii="Times New Roman" w:hAnsi="Times New Roman"/>
                <w:szCs w:val="21"/>
              </w:rPr>
              <w:t>)</w:t>
            </w:r>
          </w:p>
        </w:tc>
      </w:tr>
      <w:tr w:rsidR="00011B86" w:rsidRPr="00AE51D2" w:rsidTr="0063523A">
        <w:tc>
          <w:tcPr>
            <w:tcW w:w="416" w:type="dxa"/>
          </w:tcPr>
          <w:p w:rsidR="00011B86" w:rsidRPr="00AE51D2" w:rsidRDefault="00011B86" w:rsidP="00011B86">
            <w:pPr>
              <w:rPr>
                <w:rFonts w:ascii="Times New Roman" w:hAnsi="Times New Roman"/>
                <w:sz w:val="16"/>
                <w:szCs w:val="16"/>
              </w:rPr>
            </w:pPr>
            <w:r w:rsidRPr="00AE51D2">
              <w:rPr>
                <w:rFonts w:ascii="Times New Roman" w:hAnsi="Times New Roman"/>
                <w:sz w:val="16"/>
                <w:szCs w:val="16"/>
              </w:rPr>
              <w:t>8</w:t>
            </w:r>
          </w:p>
        </w:tc>
        <w:tc>
          <w:tcPr>
            <w:tcW w:w="7801" w:type="dxa"/>
          </w:tcPr>
          <w:p w:rsidR="00011B86" w:rsidRPr="00AE51D2" w:rsidRDefault="00FE4D9C" w:rsidP="00011B86">
            <w:pPr>
              <w:rPr>
                <w:rFonts w:ascii="Times New Roman" w:hAnsi="Times New Roman"/>
                <w:szCs w:val="21"/>
              </w:rPr>
            </w:pPr>
            <w:r w:rsidRPr="00AE51D2">
              <w:rPr>
                <w:rFonts w:ascii="Times New Roman" w:hAnsi="Times New Roman"/>
                <w:szCs w:val="21"/>
              </w:rPr>
              <w:tab/>
            </w:r>
            <w:r w:rsidRPr="00AE51D2">
              <w:rPr>
                <w:rFonts w:ascii="Times New Roman" w:hAnsi="Times New Roman"/>
                <w:szCs w:val="21"/>
              </w:rPr>
              <w:tab/>
            </w:r>
            <w:r w:rsidR="00011B86" w:rsidRPr="00AE51D2">
              <w:rPr>
                <w:rFonts w:ascii="Times New Roman" w:hAnsi="Times New Roman"/>
                <w:szCs w:val="21"/>
              </w:rPr>
              <w:t xml:space="preserve">calculate the Euclidean distance between UE </w:t>
            </w:r>
            <w:r w:rsidR="00011B86" w:rsidRPr="00AE51D2">
              <w:rPr>
                <w:rFonts w:ascii="Times New Roman" w:hAnsi="Times New Roman"/>
                <w:i/>
                <w:szCs w:val="21"/>
              </w:rPr>
              <w:t>u</w:t>
            </w:r>
            <w:r w:rsidR="00011B86" w:rsidRPr="00AE51D2">
              <w:rPr>
                <w:rFonts w:ascii="Times New Roman" w:hAnsi="Times New Roman"/>
                <w:szCs w:val="21"/>
              </w:rPr>
              <w:t xml:space="preserve"> and each centroid </w:t>
            </w:r>
            <w:r w:rsidR="00011B86" w:rsidRPr="00AE51D2">
              <w:rPr>
                <w:rFonts w:ascii="Times New Roman" w:hAnsi="Times New Roman"/>
                <w:i/>
                <w:szCs w:val="21"/>
              </w:rPr>
              <w:t>k</w:t>
            </w:r>
            <w:r w:rsidR="00011B86" w:rsidRPr="00AE51D2">
              <w:rPr>
                <w:rFonts w:ascii="Times New Roman" w:hAnsi="Times New Roman"/>
                <w:szCs w:val="21"/>
              </w:rPr>
              <w:t xml:space="preserve"> respectively</w:t>
            </w:r>
          </w:p>
        </w:tc>
      </w:tr>
      <w:tr w:rsidR="00011B86" w:rsidRPr="00AE51D2" w:rsidTr="0063523A">
        <w:tc>
          <w:tcPr>
            <w:tcW w:w="416" w:type="dxa"/>
          </w:tcPr>
          <w:p w:rsidR="00011B86" w:rsidRPr="00AE51D2" w:rsidRDefault="00011B86" w:rsidP="00011B86">
            <w:pPr>
              <w:rPr>
                <w:rFonts w:ascii="Times New Roman" w:hAnsi="Times New Roman"/>
                <w:sz w:val="16"/>
                <w:szCs w:val="16"/>
              </w:rPr>
            </w:pPr>
            <w:r w:rsidRPr="00AE51D2">
              <w:rPr>
                <w:rFonts w:ascii="Times New Roman" w:hAnsi="Times New Roman"/>
                <w:sz w:val="16"/>
                <w:szCs w:val="16"/>
              </w:rPr>
              <w:t>9</w:t>
            </w:r>
          </w:p>
        </w:tc>
        <w:tc>
          <w:tcPr>
            <w:tcW w:w="7801" w:type="dxa"/>
          </w:tcPr>
          <w:p w:rsidR="00011B86" w:rsidRPr="00AE51D2" w:rsidRDefault="00FE4D9C" w:rsidP="00011B86">
            <w:pPr>
              <w:rPr>
                <w:rFonts w:ascii="Times New Roman" w:hAnsi="Times New Roman"/>
                <w:szCs w:val="21"/>
              </w:rPr>
            </w:pPr>
            <w:r w:rsidRPr="00AE51D2">
              <w:rPr>
                <w:rFonts w:ascii="Times New Roman" w:hAnsi="Times New Roman"/>
                <w:szCs w:val="21"/>
              </w:rPr>
              <w:tab/>
            </w:r>
            <w:r w:rsidRPr="00AE51D2">
              <w:rPr>
                <w:rFonts w:ascii="Times New Roman" w:hAnsi="Times New Roman"/>
                <w:szCs w:val="21"/>
              </w:rPr>
              <w:tab/>
            </w:r>
            <w:r w:rsidR="00011B86" w:rsidRPr="00AE51D2">
              <w:rPr>
                <w:rFonts w:ascii="Times New Roman" w:hAnsi="Times New Roman"/>
                <w:szCs w:val="21"/>
              </w:rPr>
              <w:t>get the smallest distance</w:t>
            </w:r>
            <w:r w:rsidR="00011B86" w:rsidRPr="00AE51D2">
              <w:rPr>
                <w:rFonts w:ascii="Times New Roman" w:hAnsi="Times New Roman"/>
                <w:noProof/>
                <w:szCs w:val="21"/>
              </w:rPr>
              <w:t xml:space="preserve"> </w:t>
            </w:r>
            <m:oMath>
              <m:sSubSup>
                <m:sSubSupPr>
                  <m:ctrlPr>
                    <w:rPr>
                      <w:rFonts w:ascii="Cambria Math" w:hAnsi="Cambria Math"/>
                      <w:i/>
                      <w:szCs w:val="21"/>
                    </w:rPr>
                  </m:ctrlPr>
                </m:sSubSupPr>
                <m:e>
                  <m:r>
                    <m:rPr>
                      <m:nor/>
                    </m:rPr>
                    <w:rPr>
                      <w:rFonts w:ascii="Times New Roman" w:hAnsi="Times New Roman"/>
                      <w:i/>
                      <w:szCs w:val="21"/>
                    </w:rPr>
                    <m:t>d</m:t>
                  </m:r>
                </m:e>
                <m:sub>
                  <m:r>
                    <m:rPr>
                      <m:nor/>
                    </m:rPr>
                    <w:rPr>
                      <w:rFonts w:ascii="Times New Roman" w:hAnsi="Times New Roman"/>
                      <w:i/>
                      <w:szCs w:val="21"/>
                    </w:rPr>
                    <m:t>u</m:t>
                  </m:r>
                </m:sub>
                <m:sup>
                  <m:r>
                    <m:rPr>
                      <m:nor/>
                    </m:rPr>
                    <w:rPr>
                      <w:rFonts w:ascii="Times New Roman" w:hAnsi="Times New Roman"/>
                      <w:i/>
                      <w:szCs w:val="21"/>
                    </w:rPr>
                    <m:t>k</m:t>
                  </m:r>
                </m:sup>
              </m:sSubSup>
            </m:oMath>
          </w:p>
        </w:tc>
      </w:tr>
      <w:tr w:rsidR="00011B86" w:rsidRPr="00AE51D2" w:rsidTr="0063523A">
        <w:tc>
          <w:tcPr>
            <w:tcW w:w="416" w:type="dxa"/>
          </w:tcPr>
          <w:p w:rsidR="00011B86" w:rsidRPr="00AE51D2" w:rsidRDefault="00011B86" w:rsidP="00011B86">
            <w:pPr>
              <w:rPr>
                <w:rFonts w:ascii="Times New Roman" w:hAnsi="Times New Roman"/>
                <w:sz w:val="16"/>
                <w:szCs w:val="16"/>
              </w:rPr>
            </w:pPr>
            <w:r w:rsidRPr="00AE51D2">
              <w:rPr>
                <w:rFonts w:ascii="Times New Roman" w:hAnsi="Times New Roman"/>
                <w:sz w:val="16"/>
                <w:szCs w:val="16"/>
              </w:rPr>
              <w:t>10</w:t>
            </w:r>
          </w:p>
        </w:tc>
        <w:tc>
          <w:tcPr>
            <w:tcW w:w="7801" w:type="dxa"/>
          </w:tcPr>
          <w:p w:rsidR="00851D22" w:rsidRPr="00AE51D2" w:rsidRDefault="00FE4D9C" w:rsidP="0063523A">
            <w:pPr>
              <w:rPr>
                <w:rFonts w:ascii="Times New Roman" w:hAnsi="Times New Roman"/>
                <w:szCs w:val="21"/>
              </w:rPr>
            </w:pPr>
            <w:r w:rsidRPr="00AE51D2">
              <w:rPr>
                <w:rFonts w:ascii="Times New Roman" w:hAnsi="Times New Roman"/>
                <w:szCs w:val="21"/>
              </w:rPr>
              <w:tab/>
            </w:r>
            <w:r w:rsidRPr="00AE51D2">
              <w:rPr>
                <w:rFonts w:ascii="Times New Roman" w:hAnsi="Times New Roman"/>
                <w:szCs w:val="21"/>
              </w:rPr>
              <w:tab/>
            </w:r>
            <w:r w:rsidR="00011B86" w:rsidRPr="00AE51D2">
              <w:rPr>
                <w:rFonts w:ascii="Times New Roman" w:hAnsi="Times New Roman"/>
                <w:szCs w:val="21"/>
              </w:rPr>
              <w:t xml:space="preserve">if </w:t>
            </w:r>
            <m:oMath>
              <m:sSubSup>
                <m:sSubSupPr>
                  <m:ctrlPr>
                    <w:rPr>
                      <w:rFonts w:ascii="Cambria Math" w:hAnsi="Cambria Math"/>
                      <w:i/>
                      <w:szCs w:val="21"/>
                    </w:rPr>
                  </m:ctrlPr>
                </m:sSubSupPr>
                <m:e>
                  <m:r>
                    <m:rPr>
                      <m:nor/>
                    </m:rPr>
                    <w:rPr>
                      <w:rFonts w:ascii="Times New Roman" w:hAnsi="Times New Roman"/>
                      <w:i/>
                      <w:szCs w:val="21"/>
                    </w:rPr>
                    <m:t>d</m:t>
                  </m:r>
                </m:e>
                <m:sub>
                  <m:r>
                    <m:rPr>
                      <m:nor/>
                    </m:rPr>
                    <w:rPr>
                      <w:rFonts w:ascii="Times New Roman" w:hAnsi="Times New Roman"/>
                      <w:i/>
                      <w:szCs w:val="21"/>
                    </w:rPr>
                    <m:t>u</m:t>
                  </m:r>
                </m:sub>
                <m:sup>
                  <m:r>
                    <m:rPr>
                      <m:nor/>
                    </m:rPr>
                    <w:rPr>
                      <w:rFonts w:ascii="Times New Roman" w:hAnsi="Times New Roman"/>
                      <w:i/>
                      <w:szCs w:val="21"/>
                    </w:rPr>
                    <m:t>k</m:t>
                  </m:r>
                </m:sup>
              </m:sSubSup>
              <m:r>
                <m:rPr>
                  <m:nor/>
                </m:rPr>
                <w:rPr>
                  <w:rFonts w:ascii="Times New Roman" w:hAnsi="Times New Roman"/>
                  <w:szCs w:val="21"/>
                </w:rPr>
                <m:t>&lt;</m:t>
              </m:r>
              <m:sSubSup>
                <m:sSubSupPr>
                  <m:ctrlPr>
                    <w:rPr>
                      <w:rFonts w:ascii="Cambria Math" w:hAnsi="Cambria Math"/>
                      <w:i/>
                      <w:szCs w:val="21"/>
                    </w:rPr>
                  </m:ctrlPr>
                </m:sSubSupPr>
                <m:e>
                  <m:r>
                    <m:rPr>
                      <m:nor/>
                    </m:rPr>
                    <w:rPr>
                      <w:rFonts w:ascii="Times New Roman" w:hAnsi="Times New Roman"/>
                      <w:i/>
                      <w:szCs w:val="21"/>
                    </w:rPr>
                    <m:t>d</m:t>
                  </m:r>
                </m:e>
                <m:sub>
                  <m:r>
                    <m:rPr>
                      <m:nor/>
                    </m:rPr>
                    <w:rPr>
                      <w:rFonts w:ascii="Times New Roman" w:hAnsi="Times New Roman"/>
                      <w:i/>
                      <w:szCs w:val="21"/>
                    </w:rPr>
                    <m:t>u</m:t>
                  </m:r>
                </m:sub>
                <m:sup>
                  <m:r>
                    <m:rPr>
                      <m:nor/>
                    </m:rPr>
                    <w:rPr>
                      <w:rFonts w:ascii="Times New Roman" w:hAnsi="Times New Roman"/>
                      <w:i/>
                      <w:szCs w:val="21"/>
                    </w:rPr>
                    <m:t>m</m:t>
                  </m:r>
                </m:sup>
              </m:sSubSup>
            </m:oMath>
          </w:p>
        </w:tc>
      </w:tr>
      <w:tr w:rsidR="0063523A" w:rsidRPr="00AE51D2" w:rsidTr="0063523A">
        <w:tc>
          <w:tcPr>
            <w:tcW w:w="416" w:type="dxa"/>
          </w:tcPr>
          <w:p w:rsidR="0063523A" w:rsidRPr="00AE51D2" w:rsidRDefault="0063523A" w:rsidP="00011B86">
            <w:pPr>
              <w:rPr>
                <w:rFonts w:ascii="Times New Roman" w:hAnsi="Times New Roman"/>
                <w:sz w:val="16"/>
                <w:szCs w:val="16"/>
              </w:rPr>
            </w:pPr>
            <w:r w:rsidRPr="00AE51D2">
              <w:rPr>
                <w:rFonts w:ascii="Times New Roman" w:hAnsi="Times New Roman"/>
                <w:sz w:val="16"/>
                <w:szCs w:val="16"/>
              </w:rPr>
              <w:t>11</w:t>
            </w:r>
          </w:p>
        </w:tc>
        <w:tc>
          <w:tcPr>
            <w:tcW w:w="7801" w:type="dxa"/>
          </w:tcPr>
          <w:p w:rsidR="0063523A" w:rsidRPr="00AE51D2" w:rsidRDefault="0063523A" w:rsidP="00011B86">
            <w:pPr>
              <w:rPr>
                <w:rFonts w:ascii="Times New Roman" w:hAnsi="Times New Roman"/>
                <w:szCs w:val="21"/>
              </w:rPr>
            </w:pPr>
            <w:r w:rsidRPr="00AE51D2">
              <w:rPr>
                <w:rFonts w:ascii="Times New Roman" w:hAnsi="Times New Roman"/>
                <w:szCs w:val="21"/>
              </w:rPr>
              <w:tab/>
            </w:r>
            <w:r w:rsidRPr="00AE51D2">
              <w:rPr>
                <w:rFonts w:ascii="Times New Roman" w:hAnsi="Times New Roman"/>
                <w:szCs w:val="21"/>
              </w:rPr>
              <w:tab/>
            </w:r>
            <w:r w:rsidRPr="00AE51D2">
              <w:rPr>
                <w:rFonts w:ascii="Times New Roman" w:hAnsi="Times New Roman"/>
                <w:szCs w:val="21"/>
              </w:rPr>
              <w:tab/>
              <w:t xml:space="preserve">calculate the resource </w:t>
            </w:r>
            <m:oMath>
              <m:sSub>
                <m:sSubPr>
                  <m:ctrlPr>
                    <w:rPr>
                      <w:rFonts w:ascii="Cambria Math" w:hAnsi="Cambria Math"/>
                      <w:i/>
                      <w:szCs w:val="21"/>
                    </w:rPr>
                  </m:ctrlPr>
                </m:sSubPr>
                <m:e>
                  <m:r>
                    <m:rPr>
                      <m:nor/>
                    </m:rPr>
                    <w:rPr>
                      <w:rFonts w:ascii="Times New Roman" w:hAnsi="Times New Roman"/>
                      <w:i/>
                      <w:szCs w:val="21"/>
                    </w:rPr>
                    <m:t>R</m:t>
                  </m:r>
                </m:e>
                <m:sub>
                  <m:r>
                    <m:rPr>
                      <m:nor/>
                    </m:rPr>
                    <w:rPr>
                      <w:rFonts w:ascii="Times New Roman" w:hAnsi="Times New Roman"/>
                      <w:i/>
                      <w:szCs w:val="21"/>
                    </w:rPr>
                    <m:t>u</m:t>
                  </m:r>
                </m:sub>
              </m:sSub>
            </m:oMath>
            <w:r w:rsidRPr="00AE51D2">
              <w:rPr>
                <w:rFonts w:ascii="Times New Roman" w:hAnsi="Times New Roman"/>
                <w:szCs w:val="21"/>
              </w:rPr>
              <w:t xml:space="preserve"> that UE </w:t>
            </w:r>
            <w:r w:rsidRPr="00AE51D2">
              <w:rPr>
                <w:rFonts w:ascii="Times New Roman" w:hAnsi="Times New Roman"/>
                <w:i/>
                <w:szCs w:val="21"/>
              </w:rPr>
              <w:t>u</w:t>
            </w:r>
            <w:r w:rsidRPr="00AE51D2">
              <w:rPr>
                <w:rFonts w:ascii="Times New Roman" w:hAnsi="Times New Roman"/>
                <w:szCs w:val="21"/>
              </w:rPr>
              <w:t xml:space="preserve"> will use</w:t>
            </w:r>
          </w:p>
        </w:tc>
      </w:tr>
      <w:tr w:rsidR="0063523A" w:rsidRPr="00AE51D2" w:rsidTr="0063523A">
        <w:tc>
          <w:tcPr>
            <w:tcW w:w="416" w:type="dxa"/>
          </w:tcPr>
          <w:p w:rsidR="0063523A" w:rsidRPr="00AE51D2" w:rsidRDefault="0063523A" w:rsidP="00011B86">
            <w:pPr>
              <w:rPr>
                <w:rFonts w:ascii="Times New Roman" w:hAnsi="Times New Roman"/>
                <w:sz w:val="16"/>
                <w:szCs w:val="16"/>
              </w:rPr>
            </w:pPr>
            <w:r w:rsidRPr="00AE51D2">
              <w:rPr>
                <w:rFonts w:ascii="Times New Roman" w:hAnsi="Times New Roman"/>
                <w:sz w:val="16"/>
                <w:szCs w:val="16"/>
              </w:rPr>
              <w:t>12</w:t>
            </w:r>
          </w:p>
        </w:tc>
        <w:tc>
          <w:tcPr>
            <w:tcW w:w="7801" w:type="dxa"/>
          </w:tcPr>
          <w:p w:rsidR="0063523A" w:rsidRPr="00AE51D2" w:rsidRDefault="0063523A" w:rsidP="00011B86">
            <w:pPr>
              <w:rPr>
                <w:rFonts w:ascii="Times New Roman" w:hAnsi="Times New Roman"/>
                <w:szCs w:val="21"/>
              </w:rPr>
            </w:pPr>
            <w:r w:rsidRPr="00AE51D2">
              <w:rPr>
                <w:rFonts w:ascii="Times New Roman" w:hAnsi="Times New Roman"/>
                <w:szCs w:val="21"/>
              </w:rPr>
              <w:tab/>
            </w:r>
            <w:r w:rsidRPr="00AE51D2">
              <w:rPr>
                <w:rFonts w:ascii="Times New Roman" w:hAnsi="Times New Roman"/>
                <w:szCs w:val="21"/>
              </w:rPr>
              <w:tab/>
            </w:r>
            <w:r w:rsidRPr="00AE51D2">
              <w:rPr>
                <w:rFonts w:ascii="Times New Roman" w:hAnsi="Times New Roman"/>
                <w:szCs w:val="21"/>
              </w:rPr>
              <w:tab/>
              <w:t xml:space="preserve">if </w:t>
            </w:r>
            <m:oMath>
              <m:sSub>
                <m:sSubPr>
                  <m:ctrlPr>
                    <w:rPr>
                      <w:rFonts w:ascii="Cambria Math" w:hAnsi="Cambria Math"/>
                      <w:i/>
                      <w:szCs w:val="21"/>
                    </w:rPr>
                  </m:ctrlPr>
                </m:sSubPr>
                <m:e>
                  <m:r>
                    <m:rPr>
                      <m:nor/>
                    </m:rPr>
                    <w:rPr>
                      <w:rFonts w:ascii="Times New Roman" w:hAnsi="Times New Roman"/>
                      <w:i/>
                      <w:szCs w:val="21"/>
                    </w:rPr>
                    <m:t>LOAD</m:t>
                  </m:r>
                </m:e>
                <m:sub>
                  <m:r>
                    <m:rPr>
                      <m:nor/>
                    </m:rPr>
                    <w:rPr>
                      <w:rFonts w:ascii="Times New Roman" w:hAnsi="Times New Roman"/>
                      <w:i/>
                      <w:szCs w:val="21"/>
                    </w:rPr>
                    <m:t>k</m:t>
                  </m:r>
                </m:sub>
              </m:sSub>
              <m:r>
                <m:rPr>
                  <m:nor/>
                </m:rPr>
                <w:rPr>
                  <w:rFonts w:ascii="Times New Roman" w:hAnsi="Times New Roman"/>
                  <w:szCs w:val="21"/>
                </w:rPr>
                <m:t>+</m:t>
              </m:r>
              <m:sSub>
                <m:sSubPr>
                  <m:ctrlPr>
                    <w:rPr>
                      <w:rFonts w:ascii="Cambria Math" w:hAnsi="Cambria Math"/>
                      <w:i/>
                      <w:szCs w:val="21"/>
                    </w:rPr>
                  </m:ctrlPr>
                </m:sSubPr>
                <m:e>
                  <m:r>
                    <m:rPr>
                      <m:nor/>
                    </m:rPr>
                    <w:rPr>
                      <w:rFonts w:ascii="Times New Roman" w:hAnsi="Times New Roman"/>
                      <w:i/>
                      <w:szCs w:val="21"/>
                    </w:rPr>
                    <m:t>R</m:t>
                  </m:r>
                </m:e>
                <m:sub>
                  <m:r>
                    <m:rPr>
                      <m:nor/>
                    </m:rPr>
                    <w:rPr>
                      <w:rFonts w:ascii="Times New Roman" w:hAnsi="Times New Roman"/>
                      <w:i/>
                      <w:szCs w:val="21"/>
                    </w:rPr>
                    <m:t>u</m:t>
                  </m:r>
                </m:sub>
              </m:sSub>
              <m:r>
                <m:rPr>
                  <m:nor/>
                </m:rPr>
                <w:rPr>
                  <w:rFonts w:ascii="Times New Roman" w:hAnsi="Times New Roman"/>
                  <w:szCs w:val="21"/>
                </w:rPr>
                <m:t>≤</m:t>
              </m:r>
              <m:sSub>
                <m:sSubPr>
                  <m:ctrlPr>
                    <w:rPr>
                      <w:rFonts w:ascii="Cambria Math" w:hAnsi="Cambria Math"/>
                      <w:i/>
                      <w:szCs w:val="21"/>
                    </w:rPr>
                  </m:ctrlPr>
                </m:sSubPr>
                <m:e>
                  <m:r>
                    <m:rPr>
                      <m:nor/>
                    </m:rPr>
                    <w:rPr>
                      <w:rFonts w:ascii="Times New Roman" w:hAnsi="Times New Roman"/>
                      <w:i/>
                      <w:szCs w:val="21"/>
                    </w:rPr>
                    <m:t>R</m:t>
                  </m:r>
                </m:e>
                <m:sub>
                  <m:r>
                    <m:rPr>
                      <m:nor/>
                    </m:rPr>
                    <w:rPr>
                      <w:rFonts w:ascii="Times New Roman" w:hAnsi="Times New Roman"/>
                      <w:i/>
                      <w:szCs w:val="21"/>
                    </w:rPr>
                    <m:t>UAV</m:t>
                  </m:r>
                </m:sub>
              </m:sSub>
            </m:oMath>
          </w:p>
        </w:tc>
      </w:tr>
      <w:tr w:rsidR="00011B86" w:rsidRPr="00AE51D2" w:rsidTr="0063523A">
        <w:tc>
          <w:tcPr>
            <w:tcW w:w="416" w:type="dxa"/>
          </w:tcPr>
          <w:p w:rsidR="00011B86" w:rsidRPr="00AE51D2" w:rsidRDefault="00011B86" w:rsidP="0063523A">
            <w:pPr>
              <w:rPr>
                <w:rFonts w:ascii="Times New Roman" w:hAnsi="Times New Roman"/>
                <w:sz w:val="16"/>
                <w:szCs w:val="16"/>
              </w:rPr>
            </w:pPr>
            <w:r w:rsidRPr="00AE51D2">
              <w:rPr>
                <w:rFonts w:ascii="Times New Roman" w:hAnsi="Times New Roman"/>
                <w:sz w:val="16"/>
                <w:szCs w:val="16"/>
              </w:rPr>
              <w:t>1</w:t>
            </w:r>
            <w:r w:rsidR="0063523A" w:rsidRPr="00AE51D2">
              <w:rPr>
                <w:rFonts w:ascii="Times New Roman" w:hAnsi="Times New Roman"/>
                <w:sz w:val="16"/>
                <w:szCs w:val="16"/>
              </w:rPr>
              <w:t>3</w:t>
            </w:r>
          </w:p>
        </w:tc>
        <w:tc>
          <w:tcPr>
            <w:tcW w:w="7801" w:type="dxa"/>
          </w:tcPr>
          <w:p w:rsidR="0063523A" w:rsidRPr="00AE51D2" w:rsidRDefault="00FE4D9C" w:rsidP="0063523A">
            <w:pPr>
              <w:rPr>
                <w:rFonts w:ascii="Times New Roman" w:hAnsi="Times New Roman"/>
                <w:szCs w:val="21"/>
              </w:rPr>
            </w:pPr>
            <w:r w:rsidRPr="00AE51D2">
              <w:rPr>
                <w:rFonts w:ascii="Times New Roman" w:hAnsi="Times New Roman"/>
                <w:szCs w:val="21"/>
              </w:rPr>
              <w:tab/>
            </w:r>
            <w:r w:rsidRPr="00AE51D2">
              <w:rPr>
                <w:rFonts w:ascii="Times New Roman" w:hAnsi="Times New Roman"/>
                <w:szCs w:val="21"/>
              </w:rPr>
              <w:tab/>
            </w:r>
            <w:r w:rsidRPr="00AE51D2">
              <w:rPr>
                <w:rFonts w:ascii="Times New Roman" w:hAnsi="Times New Roman"/>
                <w:szCs w:val="21"/>
              </w:rPr>
              <w:tab/>
            </w:r>
            <w:r w:rsidR="0063523A" w:rsidRPr="00AE51D2">
              <w:rPr>
                <w:rFonts w:ascii="Times New Roman" w:hAnsi="Times New Roman"/>
                <w:szCs w:val="21"/>
              </w:rPr>
              <w:tab/>
            </w:r>
            <w:r w:rsidR="00011B86" w:rsidRPr="00AE51D2">
              <w:rPr>
                <w:rFonts w:ascii="Times New Roman" w:hAnsi="Times New Roman"/>
                <w:szCs w:val="21"/>
              </w:rPr>
              <w:t xml:space="preserve">assign the UE </w:t>
            </w:r>
            <w:r w:rsidR="00011B86" w:rsidRPr="00AE51D2">
              <w:rPr>
                <w:rFonts w:ascii="Times New Roman" w:hAnsi="Times New Roman"/>
                <w:i/>
                <w:szCs w:val="21"/>
              </w:rPr>
              <w:t>u</w:t>
            </w:r>
            <w:r w:rsidR="00011B86" w:rsidRPr="00AE51D2">
              <w:rPr>
                <w:rFonts w:ascii="Times New Roman" w:hAnsi="Times New Roman"/>
                <w:szCs w:val="21"/>
              </w:rPr>
              <w:t xml:space="preserve"> to the cluster </w:t>
            </w:r>
            <w:r w:rsidR="00011B86" w:rsidRPr="00AE51D2">
              <w:rPr>
                <w:rFonts w:ascii="Times New Roman" w:hAnsi="Times New Roman"/>
                <w:i/>
                <w:szCs w:val="21"/>
              </w:rPr>
              <w:t>k</w:t>
            </w:r>
            <w:r w:rsidR="00011B86" w:rsidRPr="00AE51D2">
              <w:rPr>
                <w:rFonts w:ascii="Times New Roman" w:hAnsi="Times New Roman"/>
                <w:szCs w:val="21"/>
              </w:rPr>
              <w:t xml:space="preserve">, and use </w:t>
            </w:r>
            <w:r w:rsidR="00011B86" w:rsidRPr="00AE51D2">
              <w:rPr>
                <w:rFonts w:ascii="Times New Roman" w:hAnsi="Times New Roman"/>
                <w:i/>
                <w:szCs w:val="21"/>
              </w:rPr>
              <w:t>clusterAssignment</w:t>
            </w:r>
            <w:r w:rsidR="00011B86" w:rsidRPr="00AE51D2">
              <w:rPr>
                <w:rFonts w:ascii="Times New Roman" w:hAnsi="Times New Roman"/>
                <w:szCs w:val="21"/>
              </w:rPr>
              <w:t xml:space="preserve"> to record it</w:t>
            </w:r>
          </w:p>
        </w:tc>
      </w:tr>
      <w:tr w:rsidR="0063523A" w:rsidRPr="00AE51D2" w:rsidTr="0063523A">
        <w:tc>
          <w:tcPr>
            <w:tcW w:w="416" w:type="dxa"/>
          </w:tcPr>
          <w:p w:rsidR="0063523A" w:rsidRPr="00AE51D2" w:rsidRDefault="0063523A" w:rsidP="00011B86">
            <w:pPr>
              <w:rPr>
                <w:rFonts w:ascii="Times New Roman" w:hAnsi="Times New Roman"/>
                <w:sz w:val="16"/>
                <w:szCs w:val="16"/>
              </w:rPr>
            </w:pPr>
            <w:r w:rsidRPr="00AE51D2">
              <w:rPr>
                <w:rFonts w:ascii="Times New Roman" w:hAnsi="Times New Roman"/>
                <w:sz w:val="16"/>
                <w:szCs w:val="16"/>
              </w:rPr>
              <w:t>14</w:t>
            </w:r>
          </w:p>
        </w:tc>
        <w:tc>
          <w:tcPr>
            <w:tcW w:w="7801" w:type="dxa"/>
          </w:tcPr>
          <w:p w:rsidR="0063523A" w:rsidRPr="00AE51D2" w:rsidRDefault="0063523A" w:rsidP="00011B86">
            <w:pPr>
              <w:rPr>
                <w:rFonts w:ascii="Times New Roman" w:hAnsi="Times New Roman"/>
                <w:szCs w:val="21"/>
              </w:rPr>
            </w:pPr>
            <w:r w:rsidRPr="00AE51D2">
              <w:rPr>
                <w:rFonts w:ascii="Times New Roman" w:hAnsi="Times New Roman"/>
                <w:szCs w:val="21"/>
              </w:rPr>
              <w:tab/>
            </w:r>
            <w:r w:rsidRPr="00AE51D2">
              <w:rPr>
                <w:rFonts w:ascii="Times New Roman" w:hAnsi="Times New Roman"/>
                <w:szCs w:val="21"/>
              </w:rPr>
              <w:tab/>
            </w:r>
            <w:r w:rsidRPr="00AE51D2">
              <w:rPr>
                <w:rFonts w:ascii="Times New Roman" w:hAnsi="Times New Roman"/>
                <w:szCs w:val="21"/>
              </w:rPr>
              <w:tab/>
            </w:r>
            <w:r w:rsidRPr="00AE51D2">
              <w:rPr>
                <w:rFonts w:ascii="Times New Roman" w:hAnsi="Times New Roman"/>
                <w:szCs w:val="21"/>
              </w:rPr>
              <w:tab/>
            </w:r>
            <m:oMath>
              <m:sSub>
                <m:sSubPr>
                  <m:ctrlPr>
                    <w:rPr>
                      <w:rFonts w:ascii="Cambria Math" w:hAnsi="Cambria Math"/>
                      <w:i/>
                      <w:szCs w:val="21"/>
                    </w:rPr>
                  </m:ctrlPr>
                </m:sSubPr>
                <m:e>
                  <m:r>
                    <m:rPr>
                      <m:nor/>
                    </m:rPr>
                    <w:rPr>
                      <w:rFonts w:ascii="Times New Roman" w:hAnsi="Times New Roman"/>
                      <w:i/>
                      <w:szCs w:val="21"/>
                    </w:rPr>
                    <m:t>LOAD</m:t>
                  </m:r>
                </m:e>
                <m:sub>
                  <m:r>
                    <m:rPr>
                      <m:nor/>
                    </m:rPr>
                    <w:rPr>
                      <w:rFonts w:ascii="Times New Roman" w:hAnsi="Times New Roman"/>
                      <w:i/>
                      <w:szCs w:val="21"/>
                    </w:rPr>
                    <m:t>k</m:t>
                  </m:r>
                </m:sub>
              </m:sSub>
              <m:r>
                <m:rPr>
                  <m:nor/>
                </m:rPr>
                <w:rPr>
                  <w:rFonts w:ascii="Times New Roman" w:hAnsi="Times New Roman"/>
                  <w:szCs w:val="21"/>
                </w:rPr>
                <m:t>+</m:t>
              </m:r>
              <m:sSub>
                <m:sSubPr>
                  <m:ctrlPr>
                    <w:rPr>
                      <w:rFonts w:ascii="Cambria Math" w:hAnsi="Cambria Math"/>
                      <w:i/>
                      <w:szCs w:val="21"/>
                    </w:rPr>
                  </m:ctrlPr>
                </m:sSubPr>
                <m:e>
                  <m:r>
                    <m:rPr>
                      <m:nor/>
                    </m:rPr>
                    <w:rPr>
                      <w:rFonts w:ascii="Times New Roman" w:hAnsi="Times New Roman"/>
                      <w:szCs w:val="21"/>
                    </w:rPr>
                    <m:t>=</m:t>
                  </m:r>
                  <m:r>
                    <m:rPr>
                      <m:nor/>
                    </m:rPr>
                    <w:rPr>
                      <w:rFonts w:ascii="Times New Roman" w:hAnsi="Times New Roman"/>
                      <w:i/>
                      <w:szCs w:val="21"/>
                    </w:rPr>
                    <m:t>R</m:t>
                  </m:r>
                </m:e>
                <m:sub>
                  <m:r>
                    <m:rPr>
                      <m:nor/>
                    </m:rPr>
                    <w:rPr>
                      <w:rFonts w:ascii="Times New Roman" w:hAnsi="Times New Roman"/>
                      <w:i/>
                      <w:szCs w:val="21"/>
                    </w:rPr>
                    <m:t>u</m:t>
                  </m:r>
                </m:sub>
              </m:sSub>
            </m:oMath>
          </w:p>
        </w:tc>
      </w:tr>
      <w:tr w:rsidR="00011B86" w:rsidRPr="00AE51D2" w:rsidTr="0063523A">
        <w:tc>
          <w:tcPr>
            <w:tcW w:w="416" w:type="dxa"/>
          </w:tcPr>
          <w:p w:rsidR="00011B86" w:rsidRPr="00AE51D2" w:rsidRDefault="00011B86" w:rsidP="0063523A">
            <w:pPr>
              <w:rPr>
                <w:rFonts w:ascii="Times New Roman" w:hAnsi="Times New Roman"/>
                <w:sz w:val="16"/>
                <w:szCs w:val="16"/>
              </w:rPr>
            </w:pPr>
            <w:r w:rsidRPr="00AE51D2">
              <w:rPr>
                <w:rFonts w:ascii="Times New Roman" w:hAnsi="Times New Roman"/>
                <w:sz w:val="16"/>
                <w:szCs w:val="16"/>
              </w:rPr>
              <w:t>1</w:t>
            </w:r>
            <w:r w:rsidR="0063523A" w:rsidRPr="00AE51D2">
              <w:rPr>
                <w:rFonts w:ascii="Times New Roman" w:hAnsi="Times New Roman"/>
                <w:sz w:val="16"/>
                <w:szCs w:val="16"/>
              </w:rPr>
              <w:t>5</w:t>
            </w:r>
          </w:p>
        </w:tc>
        <w:tc>
          <w:tcPr>
            <w:tcW w:w="7801" w:type="dxa"/>
          </w:tcPr>
          <w:p w:rsidR="00011B86" w:rsidRPr="00AE51D2" w:rsidRDefault="00FE4D9C" w:rsidP="00011B86">
            <w:pPr>
              <w:rPr>
                <w:rFonts w:ascii="Times New Roman" w:hAnsi="Times New Roman"/>
                <w:szCs w:val="21"/>
              </w:rPr>
            </w:pPr>
            <w:r w:rsidRPr="00AE51D2">
              <w:rPr>
                <w:rFonts w:ascii="Times New Roman" w:hAnsi="Times New Roman"/>
                <w:szCs w:val="21"/>
              </w:rPr>
              <w:tab/>
            </w:r>
            <w:r w:rsidRPr="00AE51D2">
              <w:rPr>
                <w:rFonts w:ascii="Times New Roman" w:hAnsi="Times New Roman"/>
                <w:szCs w:val="21"/>
              </w:rPr>
              <w:tab/>
            </w:r>
            <w:r w:rsidR="00011B86" w:rsidRPr="00AE51D2">
              <w:rPr>
                <w:rFonts w:ascii="Times New Roman" w:hAnsi="Times New Roman"/>
                <w:szCs w:val="21"/>
              </w:rPr>
              <w:t>else</w:t>
            </w:r>
          </w:p>
        </w:tc>
      </w:tr>
      <w:tr w:rsidR="00011B86" w:rsidRPr="00AE51D2" w:rsidTr="0063523A">
        <w:tc>
          <w:tcPr>
            <w:tcW w:w="416" w:type="dxa"/>
          </w:tcPr>
          <w:p w:rsidR="00011B86" w:rsidRPr="00AE51D2" w:rsidRDefault="00011B86" w:rsidP="0063523A">
            <w:pPr>
              <w:rPr>
                <w:rFonts w:ascii="Times New Roman" w:hAnsi="Times New Roman"/>
                <w:sz w:val="16"/>
                <w:szCs w:val="16"/>
              </w:rPr>
            </w:pPr>
            <w:r w:rsidRPr="00AE51D2">
              <w:rPr>
                <w:rFonts w:ascii="Times New Roman" w:hAnsi="Times New Roman"/>
                <w:sz w:val="16"/>
                <w:szCs w:val="16"/>
              </w:rPr>
              <w:t>1</w:t>
            </w:r>
            <w:r w:rsidR="0063523A" w:rsidRPr="00AE51D2">
              <w:rPr>
                <w:rFonts w:ascii="Times New Roman" w:hAnsi="Times New Roman"/>
                <w:sz w:val="16"/>
                <w:szCs w:val="16"/>
              </w:rPr>
              <w:t>6</w:t>
            </w:r>
          </w:p>
        </w:tc>
        <w:tc>
          <w:tcPr>
            <w:tcW w:w="7801" w:type="dxa"/>
          </w:tcPr>
          <w:p w:rsidR="00011B86" w:rsidRPr="00AE51D2" w:rsidRDefault="00011B86" w:rsidP="00011B86">
            <w:pPr>
              <w:rPr>
                <w:rFonts w:ascii="Times New Roman" w:hAnsi="Times New Roman"/>
                <w:szCs w:val="21"/>
              </w:rPr>
            </w:pPr>
            <w:r w:rsidRPr="00AE51D2">
              <w:rPr>
                <w:rFonts w:ascii="Times New Roman" w:hAnsi="Times New Roman"/>
                <w:szCs w:val="21"/>
              </w:rPr>
              <w:t xml:space="preserve">      </w:t>
            </w:r>
            <w:r w:rsidR="00FE4D9C" w:rsidRPr="00AE51D2">
              <w:rPr>
                <w:rFonts w:ascii="Times New Roman" w:hAnsi="Times New Roman"/>
                <w:szCs w:val="21"/>
              </w:rPr>
              <w:tab/>
            </w:r>
            <w:r w:rsidR="00FE4D9C" w:rsidRPr="00AE51D2">
              <w:rPr>
                <w:rFonts w:ascii="Times New Roman" w:hAnsi="Times New Roman"/>
                <w:szCs w:val="21"/>
              </w:rPr>
              <w:tab/>
            </w:r>
            <w:r w:rsidRPr="00AE51D2">
              <w:rPr>
                <w:rFonts w:ascii="Times New Roman" w:hAnsi="Times New Roman"/>
                <w:szCs w:val="21"/>
              </w:rPr>
              <w:t xml:space="preserve">UE remains connecting or change to connect to MBS, and use </w:t>
            </w:r>
            <w:r w:rsidRPr="00AE51D2">
              <w:rPr>
                <w:rFonts w:ascii="Times New Roman" w:hAnsi="Times New Roman"/>
                <w:i/>
                <w:szCs w:val="21"/>
              </w:rPr>
              <w:t>clusterAssignment</w:t>
            </w:r>
            <w:r w:rsidRPr="00AE51D2">
              <w:rPr>
                <w:rFonts w:ascii="Times New Roman" w:hAnsi="Times New Roman"/>
                <w:szCs w:val="21"/>
              </w:rPr>
              <w:t xml:space="preserve"> to record it</w:t>
            </w:r>
          </w:p>
        </w:tc>
      </w:tr>
      <w:tr w:rsidR="00011B86" w:rsidRPr="00AE51D2" w:rsidTr="0063523A">
        <w:tc>
          <w:tcPr>
            <w:tcW w:w="416" w:type="dxa"/>
          </w:tcPr>
          <w:p w:rsidR="00011B86" w:rsidRPr="00AE51D2" w:rsidRDefault="00011B86" w:rsidP="0063523A">
            <w:pPr>
              <w:rPr>
                <w:rFonts w:ascii="Times New Roman" w:hAnsi="Times New Roman"/>
                <w:sz w:val="16"/>
                <w:szCs w:val="16"/>
              </w:rPr>
            </w:pPr>
            <w:r w:rsidRPr="00AE51D2">
              <w:rPr>
                <w:rFonts w:ascii="Times New Roman" w:hAnsi="Times New Roman"/>
                <w:sz w:val="16"/>
                <w:szCs w:val="16"/>
              </w:rPr>
              <w:t>1</w:t>
            </w:r>
            <w:r w:rsidR="0063523A" w:rsidRPr="00AE51D2">
              <w:rPr>
                <w:rFonts w:ascii="Times New Roman" w:hAnsi="Times New Roman"/>
                <w:sz w:val="16"/>
                <w:szCs w:val="16"/>
              </w:rPr>
              <w:t>7</w:t>
            </w:r>
          </w:p>
        </w:tc>
        <w:tc>
          <w:tcPr>
            <w:tcW w:w="7801" w:type="dxa"/>
          </w:tcPr>
          <w:p w:rsidR="00011B86" w:rsidRPr="00AE51D2" w:rsidRDefault="00011B86" w:rsidP="00011B86">
            <w:pPr>
              <w:rPr>
                <w:rFonts w:ascii="Times New Roman" w:hAnsi="Times New Roman"/>
                <w:szCs w:val="21"/>
              </w:rPr>
            </w:pPr>
            <w:r w:rsidRPr="00AE51D2">
              <w:rPr>
                <w:rFonts w:ascii="Times New Roman" w:hAnsi="Times New Roman"/>
                <w:szCs w:val="21"/>
              </w:rPr>
              <w:t xml:space="preserve">    </w:t>
            </w:r>
            <w:r w:rsidR="00FE4D9C" w:rsidRPr="00AE51D2">
              <w:rPr>
                <w:rFonts w:ascii="Times New Roman" w:hAnsi="Times New Roman"/>
                <w:szCs w:val="21"/>
              </w:rPr>
              <w:tab/>
            </w:r>
            <w:r w:rsidRPr="00AE51D2">
              <w:rPr>
                <w:rFonts w:ascii="Times New Roman" w:hAnsi="Times New Roman"/>
                <w:szCs w:val="21"/>
              </w:rPr>
              <w:t xml:space="preserve">if </w:t>
            </w:r>
            <w:r w:rsidRPr="00AE51D2">
              <w:rPr>
                <w:rFonts w:ascii="Times New Roman" w:hAnsi="Times New Roman"/>
                <w:i/>
                <w:szCs w:val="21"/>
              </w:rPr>
              <w:t>clusterAssignment</w:t>
            </w:r>
            <w:r w:rsidRPr="00AE51D2">
              <w:rPr>
                <w:rFonts w:ascii="Times New Roman" w:hAnsi="Times New Roman"/>
                <w:szCs w:val="21"/>
              </w:rPr>
              <w:t xml:space="preserve"> changed</w:t>
            </w:r>
          </w:p>
        </w:tc>
      </w:tr>
      <w:tr w:rsidR="00011B86" w:rsidRPr="00AE51D2" w:rsidTr="0063523A">
        <w:tc>
          <w:tcPr>
            <w:tcW w:w="416" w:type="dxa"/>
          </w:tcPr>
          <w:p w:rsidR="00011B86" w:rsidRPr="00AE51D2" w:rsidRDefault="00011B86" w:rsidP="0063523A">
            <w:pPr>
              <w:rPr>
                <w:rFonts w:ascii="Times New Roman" w:hAnsi="Times New Roman"/>
                <w:sz w:val="16"/>
                <w:szCs w:val="16"/>
              </w:rPr>
            </w:pPr>
            <w:r w:rsidRPr="00AE51D2">
              <w:rPr>
                <w:rFonts w:ascii="Times New Roman" w:hAnsi="Times New Roman"/>
                <w:sz w:val="16"/>
                <w:szCs w:val="16"/>
              </w:rPr>
              <w:t>1</w:t>
            </w:r>
            <w:r w:rsidR="0063523A" w:rsidRPr="00AE51D2">
              <w:rPr>
                <w:rFonts w:ascii="Times New Roman" w:hAnsi="Times New Roman"/>
                <w:sz w:val="16"/>
                <w:szCs w:val="16"/>
              </w:rPr>
              <w:t>8</w:t>
            </w:r>
          </w:p>
        </w:tc>
        <w:tc>
          <w:tcPr>
            <w:tcW w:w="7801" w:type="dxa"/>
          </w:tcPr>
          <w:p w:rsidR="00011B86" w:rsidRPr="00AE51D2" w:rsidRDefault="00011B86" w:rsidP="00011B86">
            <w:pPr>
              <w:rPr>
                <w:rFonts w:ascii="Times New Roman" w:hAnsi="Times New Roman"/>
                <w:szCs w:val="21"/>
              </w:rPr>
            </w:pPr>
            <w:r w:rsidRPr="00AE51D2">
              <w:rPr>
                <w:rFonts w:ascii="Times New Roman" w:hAnsi="Times New Roman"/>
                <w:szCs w:val="21"/>
              </w:rPr>
              <w:t xml:space="preserve">      </w:t>
            </w:r>
            <w:r w:rsidR="00FE4D9C" w:rsidRPr="00AE51D2">
              <w:rPr>
                <w:rFonts w:ascii="Times New Roman" w:hAnsi="Times New Roman"/>
                <w:szCs w:val="21"/>
              </w:rPr>
              <w:tab/>
            </w:r>
            <w:r w:rsidR="00FE4D9C" w:rsidRPr="00AE51D2">
              <w:rPr>
                <w:rFonts w:ascii="Times New Roman" w:hAnsi="Times New Roman"/>
                <w:szCs w:val="21"/>
              </w:rPr>
              <w:tab/>
            </w:r>
            <w:r w:rsidRPr="00AE51D2">
              <w:rPr>
                <w:rFonts w:ascii="Times New Roman" w:hAnsi="Times New Roman"/>
                <w:i/>
                <w:szCs w:val="21"/>
              </w:rPr>
              <w:t>clusterChange</w:t>
            </w:r>
            <w:r w:rsidRPr="00AE51D2">
              <w:rPr>
                <w:rFonts w:ascii="Times New Roman" w:hAnsi="Times New Roman"/>
                <w:szCs w:val="21"/>
              </w:rPr>
              <w:t>=True</w:t>
            </w:r>
          </w:p>
        </w:tc>
      </w:tr>
      <w:tr w:rsidR="00011B86" w:rsidRPr="00AE51D2" w:rsidTr="0063523A">
        <w:tc>
          <w:tcPr>
            <w:tcW w:w="416" w:type="dxa"/>
          </w:tcPr>
          <w:p w:rsidR="00011B86" w:rsidRPr="00AE51D2" w:rsidRDefault="00011B86" w:rsidP="0063523A">
            <w:pPr>
              <w:rPr>
                <w:rFonts w:ascii="Times New Roman" w:hAnsi="Times New Roman"/>
                <w:sz w:val="16"/>
                <w:szCs w:val="16"/>
              </w:rPr>
            </w:pPr>
            <w:r w:rsidRPr="00AE51D2">
              <w:rPr>
                <w:rFonts w:ascii="Times New Roman" w:hAnsi="Times New Roman"/>
                <w:sz w:val="16"/>
                <w:szCs w:val="16"/>
              </w:rPr>
              <w:t>1</w:t>
            </w:r>
            <w:r w:rsidR="0063523A" w:rsidRPr="00AE51D2">
              <w:rPr>
                <w:rFonts w:ascii="Times New Roman" w:hAnsi="Times New Roman"/>
                <w:sz w:val="16"/>
                <w:szCs w:val="16"/>
              </w:rPr>
              <w:t>9</w:t>
            </w:r>
          </w:p>
        </w:tc>
        <w:tc>
          <w:tcPr>
            <w:tcW w:w="7801" w:type="dxa"/>
          </w:tcPr>
          <w:p w:rsidR="00011B86" w:rsidRPr="00AE51D2" w:rsidRDefault="00FE4D9C" w:rsidP="00011B86">
            <w:pPr>
              <w:rPr>
                <w:rFonts w:ascii="Times New Roman" w:hAnsi="Times New Roman"/>
                <w:szCs w:val="21"/>
              </w:rPr>
            </w:pPr>
            <w:r w:rsidRPr="00AE51D2">
              <w:rPr>
                <w:rFonts w:ascii="Times New Roman" w:hAnsi="Times New Roman"/>
                <w:szCs w:val="21"/>
              </w:rPr>
              <w:tab/>
            </w:r>
            <w:r w:rsidR="00011B86" w:rsidRPr="00AE51D2">
              <w:rPr>
                <w:rFonts w:ascii="Times New Roman" w:hAnsi="Times New Roman"/>
                <w:szCs w:val="21"/>
              </w:rPr>
              <w:t>update the centroid of each cluster</w:t>
            </w:r>
          </w:p>
        </w:tc>
      </w:tr>
    </w:tbl>
    <w:p w:rsidR="00360863" w:rsidRPr="00AE51D2" w:rsidRDefault="00360863" w:rsidP="00360863">
      <w:pPr>
        <w:rPr>
          <w:rFonts w:ascii="Times New Roman" w:hAnsi="Times New Roman" w:cs="Times New Roman"/>
        </w:rPr>
      </w:pPr>
      <w:r w:rsidRPr="00AE51D2">
        <w:rPr>
          <w:rFonts w:ascii="Times New Roman" w:hAnsi="Times New Roman" w:cs="Times New Roman"/>
        </w:rPr>
        <w:tab/>
      </w:r>
      <w:r w:rsidRPr="00AE51D2">
        <w:rPr>
          <w:rFonts w:ascii="Times New Roman" w:hAnsi="Times New Roman" w:cs="Times New Roman"/>
        </w:rPr>
        <w:t>算法</w:t>
      </w:r>
      <w:r w:rsidRPr="00AE51D2">
        <w:rPr>
          <w:rFonts w:ascii="Times New Roman" w:hAnsi="Times New Roman" w:cs="Times New Roman"/>
        </w:rPr>
        <w:t>2</w:t>
      </w:r>
      <w:r w:rsidRPr="00AE51D2">
        <w:rPr>
          <w:rFonts w:ascii="Times New Roman" w:hAnsi="Times New Roman" w:cs="Times New Roman"/>
        </w:rPr>
        <w:t>中，首先把所有数据初始化为</w:t>
      </w:r>
      <w:r w:rsidRPr="00AE51D2">
        <w:rPr>
          <w:rFonts w:ascii="Times New Roman" w:hAnsi="Times New Roman" w:cs="Times New Roman"/>
        </w:rPr>
        <w:t>1</w:t>
      </w:r>
      <w:r w:rsidRPr="00AE51D2">
        <w:rPr>
          <w:rFonts w:ascii="Times New Roman" w:hAnsi="Times New Roman" w:cs="Times New Roman"/>
        </w:rPr>
        <w:t>个簇（</w:t>
      </w:r>
      <w:r w:rsidRPr="00AE51D2">
        <w:rPr>
          <w:rFonts w:ascii="Times New Roman" w:hAnsi="Times New Roman" w:cs="Times New Roman"/>
        </w:rPr>
        <w:t>line 2</w:t>
      </w:r>
      <w:r w:rsidRPr="00AE51D2">
        <w:rPr>
          <w:rFonts w:ascii="Times New Roman" w:hAnsi="Times New Roman" w:cs="Times New Roman"/>
        </w:rPr>
        <w:t>）。</w:t>
      </w:r>
      <w:r w:rsidR="00D1669C" w:rsidRPr="00AE51D2">
        <w:rPr>
          <w:rFonts w:ascii="Times New Roman" w:hAnsi="Times New Roman" w:cs="Times New Roman"/>
        </w:rPr>
        <w:t>当簇的数目小于输入的</w:t>
      </w:r>
      <w:r w:rsidR="00D1669C" w:rsidRPr="00AE51D2">
        <w:rPr>
          <w:rFonts w:ascii="Times New Roman" w:hAnsi="Times New Roman" w:cs="Times New Roman"/>
          <w:i/>
        </w:rPr>
        <w:t>K</w:t>
      </w:r>
      <w:r w:rsidR="00D1669C" w:rsidRPr="00AE51D2">
        <w:rPr>
          <w:rFonts w:ascii="Times New Roman" w:hAnsi="Times New Roman" w:cs="Times New Roman"/>
        </w:rPr>
        <w:t>时，对每一个簇计算这个簇的误差平方和</w:t>
      </w:r>
      <w:r w:rsidR="00503CBC" w:rsidRPr="00AE51D2">
        <w:rPr>
          <w:rFonts w:ascii="Times New Roman" w:hAnsi="Times New Roman" w:cs="Times New Roman"/>
        </w:rPr>
        <w:t>，并在该簇上使用算法</w:t>
      </w:r>
      <w:r w:rsidR="00503CBC" w:rsidRPr="00AE51D2">
        <w:rPr>
          <w:rFonts w:ascii="Times New Roman" w:hAnsi="Times New Roman" w:cs="Times New Roman"/>
        </w:rPr>
        <w:t>1</w:t>
      </w:r>
      <w:r w:rsidR="00503CBC" w:rsidRPr="00AE51D2">
        <w:rPr>
          <w:rFonts w:ascii="Times New Roman" w:hAnsi="Times New Roman" w:cs="Times New Roman"/>
        </w:rPr>
        <w:t>将其划分为两个簇，然后计算划分为两个簇后的总误差平方和（</w:t>
      </w:r>
      <w:r w:rsidR="00503CBC" w:rsidRPr="00AE51D2">
        <w:rPr>
          <w:rFonts w:ascii="Times New Roman" w:hAnsi="Times New Roman" w:cs="Times New Roman"/>
        </w:rPr>
        <w:t>line 3~7</w:t>
      </w:r>
      <w:r w:rsidR="00503CBC" w:rsidRPr="00AE51D2">
        <w:rPr>
          <w:rFonts w:ascii="Times New Roman" w:hAnsi="Times New Roman" w:cs="Times New Roman"/>
        </w:rPr>
        <w:t>）。最后选择使得误差平方和最小的那个簇进行划分操作（</w:t>
      </w:r>
      <w:r w:rsidR="00503CBC" w:rsidRPr="00AE51D2">
        <w:rPr>
          <w:rFonts w:ascii="Times New Roman" w:hAnsi="Times New Roman" w:cs="Times New Roman"/>
        </w:rPr>
        <w:t>line 8~9</w:t>
      </w:r>
      <w:r w:rsidR="00503CBC" w:rsidRPr="00AE51D2">
        <w:rPr>
          <w:rFonts w:ascii="Times New Roman" w:hAnsi="Times New Roman" w:cs="Times New Roman"/>
        </w:rPr>
        <w:t>）。</w:t>
      </w:r>
    </w:p>
    <w:p w:rsidR="00011B86" w:rsidRPr="00AE51D2" w:rsidRDefault="00FE4D9C" w:rsidP="00FE4D9C">
      <w:pPr>
        <w:jc w:val="center"/>
        <w:rPr>
          <w:rFonts w:ascii="Times New Roman" w:hAnsi="Times New Roman" w:cs="Times New Roman"/>
        </w:rPr>
      </w:pPr>
      <w:r w:rsidRPr="00AE51D2">
        <w:rPr>
          <w:rFonts w:ascii="Times New Roman" w:hAnsi="Times New Roman" w:cs="Times New Roman"/>
        </w:rPr>
        <w:t>算法</w:t>
      </w:r>
      <w:r w:rsidRPr="00AE51D2">
        <w:rPr>
          <w:rFonts w:ascii="Times New Roman" w:hAnsi="Times New Roman" w:cs="Times New Roman"/>
        </w:rPr>
        <w:t xml:space="preserve">2  </w:t>
      </w:r>
      <w:r w:rsidRPr="00AE51D2">
        <w:rPr>
          <w:rFonts w:ascii="Times New Roman" w:hAnsi="Times New Roman" w:cs="Times New Roman"/>
        </w:rPr>
        <w:t>二分</w:t>
      </w:r>
      <w:r w:rsidRPr="00AE51D2">
        <w:rPr>
          <w:rFonts w:ascii="Times New Roman" w:hAnsi="Times New Roman" w:cs="Times New Roman"/>
        </w:rPr>
        <w:t>K</w:t>
      </w:r>
      <w:r w:rsidRPr="00AE51D2">
        <w:rPr>
          <w:rFonts w:ascii="Times New Roman" w:hAnsi="Times New Roman" w:cs="Times New Roman"/>
        </w:rPr>
        <w:t>均值聚类算法</w:t>
      </w:r>
    </w:p>
    <w:tbl>
      <w:tblPr>
        <w:tblStyle w:val="11"/>
        <w:tblW w:w="8217" w:type="dxa"/>
        <w:tblBorders>
          <w:insideH w:val="none" w:sz="0" w:space="0" w:color="auto"/>
        </w:tblBorders>
        <w:tblLook w:val="04A0" w:firstRow="1" w:lastRow="0" w:firstColumn="1" w:lastColumn="0" w:noHBand="0" w:noVBand="1"/>
      </w:tblPr>
      <w:tblGrid>
        <w:gridCol w:w="416"/>
        <w:gridCol w:w="7801"/>
      </w:tblGrid>
      <w:tr w:rsidR="00011B86" w:rsidRPr="00AE51D2" w:rsidTr="00FE4D9C">
        <w:tc>
          <w:tcPr>
            <w:tcW w:w="416" w:type="dxa"/>
          </w:tcPr>
          <w:p w:rsidR="00011B86" w:rsidRPr="00AE51D2" w:rsidRDefault="00011B86" w:rsidP="00851D22">
            <w:pPr>
              <w:rPr>
                <w:rFonts w:ascii="Times New Roman" w:hAnsi="Times New Roman"/>
                <w:sz w:val="16"/>
                <w:szCs w:val="16"/>
              </w:rPr>
            </w:pPr>
            <w:r w:rsidRPr="00AE51D2">
              <w:rPr>
                <w:rFonts w:ascii="Times New Roman" w:hAnsi="Times New Roman"/>
                <w:sz w:val="16"/>
                <w:szCs w:val="16"/>
              </w:rPr>
              <w:t>1</w:t>
            </w:r>
          </w:p>
        </w:tc>
        <w:tc>
          <w:tcPr>
            <w:tcW w:w="7801" w:type="dxa"/>
          </w:tcPr>
          <w:p w:rsidR="00011B86" w:rsidRPr="00AE51D2" w:rsidRDefault="00011B86" w:rsidP="00851D22">
            <w:pPr>
              <w:rPr>
                <w:rFonts w:ascii="Times New Roman" w:hAnsi="Times New Roman"/>
                <w:szCs w:val="21"/>
              </w:rPr>
            </w:pPr>
            <w:r w:rsidRPr="00AE51D2">
              <w:rPr>
                <w:rFonts w:ascii="Times New Roman" w:hAnsi="Times New Roman"/>
                <w:color w:val="000000"/>
                <w:sz w:val="20"/>
                <w:szCs w:val="20"/>
              </w:rPr>
              <w:t xml:space="preserve">input </w:t>
            </w:r>
            <w:r w:rsidRPr="00AE51D2">
              <w:rPr>
                <w:rFonts w:ascii="Times New Roman" w:hAnsi="Times New Roman"/>
                <w:i/>
                <w:color w:val="000000"/>
                <w:sz w:val="20"/>
                <w:szCs w:val="20"/>
              </w:rPr>
              <w:t>K</w:t>
            </w:r>
          </w:p>
        </w:tc>
      </w:tr>
      <w:tr w:rsidR="00011B86" w:rsidRPr="00AE51D2" w:rsidTr="00FE4D9C">
        <w:tc>
          <w:tcPr>
            <w:tcW w:w="416" w:type="dxa"/>
          </w:tcPr>
          <w:p w:rsidR="00011B86" w:rsidRPr="00AE51D2" w:rsidRDefault="00011B86" w:rsidP="00851D22">
            <w:pPr>
              <w:rPr>
                <w:rFonts w:ascii="Times New Roman" w:hAnsi="Times New Roman"/>
                <w:sz w:val="16"/>
                <w:szCs w:val="16"/>
              </w:rPr>
            </w:pPr>
            <w:r w:rsidRPr="00AE51D2">
              <w:rPr>
                <w:rFonts w:ascii="Times New Roman" w:hAnsi="Times New Roman"/>
                <w:sz w:val="16"/>
                <w:szCs w:val="16"/>
              </w:rPr>
              <w:t>2</w:t>
            </w:r>
          </w:p>
        </w:tc>
        <w:tc>
          <w:tcPr>
            <w:tcW w:w="7801" w:type="dxa"/>
          </w:tcPr>
          <w:p w:rsidR="00011B86" w:rsidRPr="00AE51D2" w:rsidRDefault="00011B86" w:rsidP="00851D22">
            <w:pPr>
              <w:rPr>
                <w:rFonts w:ascii="Times New Roman" w:hAnsi="Times New Roman"/>
                <w:szCs w:val="21"/>
              </w:rPr>
            </w:pPr>
            <w:r w:rsidRPr="00AE51D2">
              <w:rPr>
                <w:rFonts w:ascii="Times New Roman" w:hAnsi="Times New Roman"/>
                <w:i/>
                <w:color w:val="000000"/>
                <w:sz w:val="20"/>
                <w:szCs w:val="20"/>
              </w:rPr>
              <w:t>numCluster</w:t>
            </w:r>
            <w:r w:rsidRPr="00AE51D2">
              <w:rPr>
                <w:rFonts w:ascii="Times New Roman" w:hAnsi="Times New Roman"/>
                <w:color w:val="000000"/>
                <w:sz w:val="20"/>
                <w:szCs w:val="20"/>
              </w:rPr>
              <w:t>=1</w:t>
            </w:r>
          </w:p>
        </w:tc>
      </w:tr>
      <w:tr w:rsidR="00011B86" w:rsidRPr="00AE51D2" w:rsidTr="00FE4D9C">
        <w:tc>
          <w:tcPr>
            <w:tcW w:w="416" w:type="dxa"/>
          </w:tcPr>
          <w:p w:rsidR="00011B86" w:rsidRPr="00AE51D2" w:rsidRDefault="00011B86" w:rsidP="00851D22">
            <w:pPr>
              <w:rPr>
                <w:rFonts w:ascii="Times New Roman" w:hAnsi="Times New Roman"/>
                <w:sz w:val="16"/>
                <w:szCs w:val="16"/>
              </w:rPr>
            </w:pPr>
            <w:r w:rsidRPr="00AE51D2">
              <w:rPr>
                <w:rFonts w:ascii="Times New Roman" w:hAnsi="Times New Roman"/>
                <w:sz w:val="16"/>
                <w:szCs w:val="16"/>
              </w:rPr>
              <w:lastRenderedPageBreak/>
              <w:t>3</w:t>
            </w:r>
          </w:p>
        </w:tc>
        <w:tc>
          <w:tcPr>
            <w:tcW w:w="7801" w:type="dxa"/>
          </w:tcPr>
          <w:p w:rsidR="00011B86" w:rsidRPr="00AE51D2" w:rsidRDefault="00011B86" w:rsidP="00851D22">
            <w:pPr>
              <w:rPr>
                <w:rFonts w:ascii="Times New Roman" w:hAnsi="Times New Roman"/>
                <w:szCs w:val="21"/>
              </w:rPr>
            </w:pPr>
            <w:r w:rsidRPr="00AE51D2">
              <w:rPr>
                <w:rFonts w:ascii="Times New Roman" w:hAnsi="Times New Roman"/>
                <w:color w:val="000000"/>
                <w:sz w:val="20"/>
                <w:szCs w:val="20"/>
              </w:rPr>
              <w:t xml:space="preserve">while </w:t>
            </w:r>
            <w:r w:rsidRPr="00AE51D2">
              <w:rPr>
                <w:rFonts w:ascii="Times New Roman" w:hAnsi="Times New Roman"/>
                <w:i/>
                <w:color w:val="000000"/>
                <w:sz w:val="20"/>
                <w:szCs w:val="20"/>
              </w:rPr>
              <w:t>numCluster</w:t>
            </w:r>
            <w:r w:rsidRPr="00AE51D2">
              <w:rPr>
                <w:rFonts w:ascii="Times New Roman" w:hAnsi="Times New Roman"/>
                <w:color w:val="000000"/>
                <w:sz w:val="20"/>
                <w:szCs w:val="20"/>
              </w:rPr>
              <w:t>&lt;</w:t>
            </w:r>
            <w:r w:rsidRPr="00AE51D2">
              <w:rPr>
                <w:rFonts w:ascii="Times New Roman" w:hAnsi="Times New Roman"/>
                <w:i/>
                <w:color w:val="000000"/>
                <w:sz w:val="20"/>
                <w:szCs w:val="20"/>
              </w:rPr>
              <w:t>K</w:t>
            </w:r>
          </w:p>
        </w:tc>
      </w:tr>
      <w:tr w:rsidR="00011B86" w:rsidRPr="00AE51D2" w:rsidTr="00FE4D9C">
        <w:tc>
          <w:tcPr>
            <w:tcW w:w="416" w:type="dxa"/>
          </w:tcPr>
          <w:p w:rsidR="00011B86" w:rsidRPr="00AE51D2" w:rsidRDefault="00011B86" w:rsidP="00851D22">
            <w:pPr>
              <w:rPr>
                <w:rFonts w:ascii="Times New Roman" w:hAnsi="Times New Roman"/>
                <w:sz w:val="16"/>
                <w:szCs w:val="16"/>
              </w:rPr>
            </w:pPr>
            <w:r w:rsidRPr="00AE51D2">
              <w:rPr>
                <w:rFonts w:ascii="Times New Roman" w:hAnsi="Times New Roman"/>
                <w:sz w:val="16"/>
                <w:szCs w:val="16"/>
              </w:rPr>
              <w:t>4</w:t>
            </w:r>
          </w:p>
        </w:tc>
        <w:tc>
          <w:tcPr>
            <w:tcW w:w="7801" w:type="dxa"/>
          </w:tcPr>
          <w:p w:rsidR="00011B86" w:rsidRPr="00AE51D2" w:rsidRDefault="00011B86" w:rsidP="00851D22">
            <w:pPr>
              <w:rPr>
                <w:rFonts w:ascii="Times New Roman" w:hAnsi="Times New Roman"/>
                <w:szCs w:val="21"/>
              </w:rPr>
            </w:pPr>
            <w:r w:rsidRPr="00AE51D2">
              <w:rPr>
                <w:rFonts w:ascii="Times New Roman" w:hAnsi="Times New Roman"/>
                <w:i/>
                <w:szCs w:val="21"/>
              </w:rPr>
              <w:tab/>
            </w:r>
            <w:r w:rsidRPr="00AE51D2">
              <w:rPr>
                <w:rFonts w:ascii="Times New Roman" w:hAnsi="Times New Roman"/>
                <w:color w:val="000000"/>
                <w:sz w:val="20"/>
                <w:szCs w:val="20"/>
              </w:rPr>
              <w:t xml:space="preserve">for </w:t>
            </w:r>
            <w:r w:rsidRPr="00AE51D2">
              <w:rPr>
                <w:rFonts w:ascii="Times New Roman" w:hAnsi="Times New Roman"/>
                <w:i/>
                <w:color w:val="000000"/>
                <w:sz w:val="20"/>
                <w:szCs w:val="20"/>
              </w:rPr>
              <w:t>k</w:t>
            </w:r>
            <w:r w:rsidRPr="00AE51D2">
              <w:rPr>
                <w:rFonts w:ascii="Times New Roman" w:hAnsi="Times New Roman"/>
                <w:color w:val="000000"/>
                <w:sz w:val="20"/>
                <w:szCs w:val="20"/>
              </w:rPr>
              <w:t xml:space="preserve">=1: </w:t>
            </w:r>
            <w:r w:rsidRPr="00AE51D2">
              <w:rPr>
                <w:rFonts w:ascii="Times New Roman" w:hAnsi="Times New Roman"/>
                <w:i/>
                <w:color w:val="000000"/>
                <w:sz w:val="20"/>
                <w:szCs w:val="20"/>
              </w:rPr>
              <w:t>numCluster</w:t>
            </w:r>
          </w:p>
        </w:tc>
      </w:tr>
      <w:tr w:rsidR="00011B86" w:rsidRPr="00AE51D2" w:rsidTr="00FE4D9C">
        <w:tc>
          <w:tcPr>
            <w:tcW w:w="416" w:type="dxa"/>
          </w:tcPr>
          <w:p w:rsidR="00011B86" w:rsidRPr="00AE51D2" w:rsidRDefault="00011B86" w:rsidP="00851D22">
            <w:pPr>
              <w:rPr>
                <w:rFonts w:ascii="Times New Roman" w:hAnsi="Times New Roman"/>
                <w:sz w:val="16"/>
                <w:szCs w:val="16"/>
              </w:rPr>
            </w:pPr>
            <w:r w:rsidRPr="00AE51D2">
              <w:rPr>
                <w:rFonts w:ascii="Times New Roman" w:hAnsi="Times New Roman"/>
                <w:sz w:val="16"/>
                <w:szCs w:val="16"/>
              </w:rPr>
              <w:t>5</w:t>
            </w:r>
          </w:p>
        </w:tc>
        <w:tc>
          <w:tcPr>
            <w:tcW w:w="7801" w:type="dxa"/>
          </w:tcPr>
          <w:p w:rsidR="00011B86" w:rsidRPr="00AE51D2" w:rsidRDefault="00011B86" w:rsidP="00503CBC">
            <w:pPr>
              <w:rPr>
                <w:rFonts w:ascii="Times New Roman" w:hAnsi="Times New Roman"/>
                <w:szCs w:val="21"/>
              </w:rPr>
            </w:pPr>
            <w:r w:rsidRPr="00AE51D2">
              <w:rPr>
                <w:rFonts w:ascii="Times New Roman" w:hAnsi="Times New Roman"/>
                <w:szCs w:val="21"/>
              </w:rPr>
              <w:tab/>
            </w:r>
            <w:r w:rsidRPr="00AE51D2">
              <w:rPr>
                <w:rFonts w:ascii="Times New Roman" w:hAnsi="Times New Roman"/>
                <w:szCs w:val="21"/>
              </w:rPr>
              <w:tab/>
              <w:t xml:space="preserve">calculate the </w:t>
            </w:r>
            <w:r w:rsidR="00503CBC" w:rsidRPr="00AE51D2">
              <w:rPr>
                <w:rFonts w:ascii="Times New Roman" w:hAnsi="Times New Roman"/>
                <w:szCs w:val="21"/>
              </w:rPr>
              <w:t xml:space="preserve">SSE of cluster </w:t>
            </w:r>
            <w:r w:rsidR="00503CBC" w:rsidRPr="00AE51D2">
              <w:rPr>
                <w:rFonts w:ascii="Times New Roman" w:hAnsi="Times New Roman"/>
                <w:i/>
                <w:szCs w:val="21"/>
              </w:rPr>
              <w:t>k</w:t>
            </w:r>
          </w:p>
        </w:tc>
      </w:tr>
      <w:tr w:rsidR="00011B86" w:rsidRPr="00AE51D2" w:rsidTr="00FE4D9C">
        <w:tc>
          <w:tcPr>
            <w:tcW w:w="416" w:type="dxa"/>
          </w:tcPr>
          <w:p w:rsidR="00011B86" w:rsidRPr="00AE51D2" w:rsidRDefault="00011B86" w:rsidP="00851D22">
            <w:pPr>
              <w:rPr>
                <w:rFonts w:ascii="Times New Roman" w:hAnsi="Times New Roman"/>
                <w:sz w:val="16"/>
                <w:szCs w:val="16"/>
              </w:rPr>
            </w:pPr>
            <w:r w:rsidRPr="00AE51D2">
              <w:rPr>
                <w:rFonts w:ascii="Times New Roman" w:hAnsi="Times New Roman"/>
                <w:sz w:val="16"/>
                <w:szCs w:val="16"/>
              </w:rPr>
              <w:t>6</w:t>
            </w:r>
          </w:p>
        </w:tc>
        <w:tc>
          <w:tcPr>
            <w:tcW w:w="7801" w:type="dxa"/>
          </w:tcPr>
          <w:p w:rsidR="00011B86" w:rsidRPr="00AE51D2" w:rsidRDefault="00011B86" w:rsidP="00FE4D9C">
            <w:pPr>
              <w:rPr>
                <w:rFonts w:ascii="Times New Roman" w:hAnsi="Times New Roman"/>
                <w:szCs w:val="21"/>
              </w:rPr>
            </w:pPr>
            <w:r w:rsidRPr="00AE51D2">
              <w:rPr>
                <w:rFonts w:ascii="Times New Roman" w:hAnsi="Times New Roman"/>
                <w:szCs w:val="21"/>
              </w:rPr>
              <w:tab/>
            </w:r>
            <w:r w:rsidRPr="00AE51D2">
              <w:rPr>
                <w:rFonts w:ascii="Times New Roman" w:hAnsi="Times New Roman"/>
                <w:szCs w:val="21"/>
              </w:rPr>
              <w:tab/>
            </w:r>
            <w:r w:rsidR="00360863" w:rsidRPr="00AE51D2">
              <w:rPr>
                <w:rFonts w:ascii="Times New Roman" w:hAnsi="Times New Roman"/>
              </w:rPr>
              <w:t>i</w:t>
            </w:r>
            <w:r w:rsidRPr="00AE51D2">
              <w:rPr>
                <w:rFonts w:ascii="Times New Roman" w:hAnsi="Times New Roman"/>
              </w:rPr>
              <w:t xml:space="preserve">mplement </w:t>
            </w:r>
            <w:r w:rsidRPr="00AE51D2">
              <w:rPr>
                <w:rFonts w:ascii="Times New Roman" w:hAnsi="Times New Roman"/>
                <w:color w:val="000000"/>
                <w:sz w:val="20"/>
                <w:szCs w:val="20"/>
              </w:rPr>
              <w:t xml:space="preserve">K-means clustering algorithm on cluster </w:t>
            </w:r>
            <w:r w:rsidRPr="00AE51D2">
              <w:rPr>
                <w:rFonts w:ascii="Times New Roman" w:hAnsi="Times New Roman"/>
                <w:i/>
                <w:color w:val="000000"/>
                <w:sz w:val="20"/>
                <w:szCs w:val="20"/>
              </w:rPr>
              <w:t>k</w:t>
            </w:r>
          </w:p>
        </w:tc>
      </w:tr>
      <w:tr w:rsidR="00011B86" w:rsidRPr="00AE51D2" w:rsidTr="00FE4D9C">
        <w:tc>
          <w:tcPr>
            <w:tcW w:w="416" w:type="dxa"/>
          </w:tcPr>
          <w:p w:rsidR="00011B86" w:rsidRPr="00AE51D2" w:rsidRDefault="00011B86" w:rsidP="00851D22">
            <w:pPr>
              <w:rPr>
                <w:rFonts w:ascii="Times New Roman" w:hAnsi="Times New Roman"/>
                <w:sz w:val="16"/>
                <w:szCs w:val="16"/>
              </w:rPr>
            </w:pPr>
            <w:r w:rsidRPr="00AE51D2">
              <w:rPr>
                <w:rFonts w:ascii="Times New Roman" w:hAnsi="Times New Roman"/>
                <w:sz w:val="16"/>
                <w:szCs w:val="16"/>
              </w:rPr>
              <w:t>7</w:t>
            </w:r>
          </w:p>
        </w:tc>
        <w:tc>
          <w:tcPr>
            <w:tcW w:w="7801" w:type="dxa"/>
          </w:tcPr>
          <w:p w:rsidR="00011B86" w:rsidRPr="00AE51D2" w:rsidRDefault="00FE4D9C" w:rsidP="00503CBC">
            <w:pPr>
              <w:rPr>
                <w:rFonts w:ascii="Times New Roman" w:hAnsi="Times New Roman"/>
                <w:szCs w:val="21"/>
              </w:rPr>
            </w:pPr>
            <w:r w:rsidRPr="00AE51D2">
              <w:rPr>
                <w:rFonts w:ascii="Times New Roman" w:hAnsi="Times New Roman"/>
                <w:szCs w:val="21"/>
              </w:rPr>
              <w:tab/>
            </w:r>
            <w:r w:rsidRPr="00AE51D2">
              <w:rPr>
                <w:rFonts w:ascii="Times New Roman" w:hAnsi="Times New Roman"/>
                <w:szCs w:val="21"/>
              </w:rPr>
              <w:tab/>
            </w:r>
            <w:r w:rsidR="00503CBC" w:rsidRPr="00AE51D2">
              <w:rPr>
                <w:rFonts w:ascii="Times New Roman" w:hAnsi="Times New Roman"/>
                <w:szCs w:val="21"/>
              </w:rPr>
              <w:t xml:space="preserve">calculate the SSE after splitting the cluster </w:t>
            </w:r>
            <w:r w:rsidR="00503CBC" w:rsidRPr="00AE51D2">
              <w:rPr>
                <w:rFonts w:ascii="Times New Roman" w:hAnsi="Times New Roman"/>
                <w:i/>
                <w:szCs w:val="21"/>
              </w:rPr>
              <w:t>k</w:t>
            </w:r>
            <w:r w:rsidR="00503CBC" w:rsidRPr="00AE51D2">
              <w:rPr>
                <w:rFonts w:ascii="Times New Roman" w:hAnsi="Times New Roman"/>
                <w:szCs w:val="21"/>
              </w:rPr>
              <w:t xml:space="preserve"> into two</w:t>
            </w:r>
          </w:p>
        </w:tc>
      </w:tr>
      <w:tr w:rsidR="00011B86" w:rsidRPr="00AE51D2" w:rsidTr="00FE4D9C">
        <w:tc>
          <w:tcPr>
            <w:tcW w:w="416" w:type="dxa"/>
          </w:tcPr>
          <w:p w:rsidR="00011B86" w:rsidRPr="00AE51D2" w:rsidRDefault="00011B86" w:rsidP="00851D22">
            <w:pPr>
              <w:rPr>
                <w:rFonts w:ascii="Times New Roman" w:hAnsi="Times New Roman"/>
                <w:sz w:val="16"/>
                <w:szCs w:val="16"/>
              </w:rPr>
            </w:pPr>
            <w:r w:rsidRPr="00AE51D2">
              <w:rPr>
                <w:rFonts w:ascii="Times New Roman" w:hAnsi="Times New Roman"/>
                <w:sz w:val="16"/>
                <w:szCs w:val="16"/>
              </w:rPr>
              <w:t>8</w:t>
            </w:r>
          </w:p>
        </w:tc>
        <w:tc>
          <w:tcPr>
            <w:tcW w:w="7801" w:type="dxa"/>
          </w:tcPr>
          <w:p w:rsidR="00011B86" w:rsidRPr="00AE51D2" w:rsidRDefault="00FE4D9C" w:rsidP="00503CBC">
            <w:pPr>
              <w:rPr>
                <w:rFonts w:ascii="Times New Roman" w:hAnsi="Times New Roman"/>
                <w:szCs w:val="21"/>
              </w:rPr>
            </w:pPr>
            <w:r w:rsidRPr="00AE51D2">
              <w:rPr>
                <w:rFonts w:ascii="Times New Roman" w:hAnsi="Times New Roman"/>
                <w:szCs w:val="21"/>
              </w:rPr>
              <w:tab/>
              <w:t xml:space="preserve">select the cluster that minimizes the </w:t>
            </w:r>
            <w:r w:rsidR="00503CBC" w:rsidRPr="00AE51D2">
              <w:rPr>
                <w:rFonts w:ascii="Times New Roman" w:hAnsi="Times New Roman"/>
                <w:szCs w:val="21"/>
              </w:rPr>
              <w:t>SSE,</w:t>
            </w:r>
            <w:r w:rsidRPr="00AE51D2">
              <w:rPr>
                <w:rFonts w:ascii="Times New Roman" w:hAnsi="Times New Roman"/>
                <w:szCs w:val="21"/>
              </w:rPr>
              <w:t xml:space="preserve"> and divide it into two</w:t>
            </w:r>
          </w:p>
        </w:tc>
      </w:tr>
      <w:tr w:rsidR="00011B86" w:rsidRPr="00AE51D2" w:rsidTr="00FE4D9C">
        <w:tc>
          <w:tcPr>
            <w:tcW w:w="416" w:type="dxa"/>
          </w:tcPr>
          <w:p w:rsidR="00011B86" w:rsidRPr="00AE51D2" w:rsidRDefault="00011B86" w:rsidP="00851D22">
            <w:pPr>
              <w:rPr>
                <w:rFonts w:ascii="Times New Roman" w:hAnsi="Times New Roman"/>
                <w:sz w:val="16"/>
                <w:szCs w:val="16"/>
              </w:rPr>
            </w:pPr>
            <w:r w:rsidRPr="00AE51D2">
              <w:rPr>
                <w:rFonts w:ascii="Times New Roman" w:hAnsi="Times New Roman"/>
                <w:sz w:val="16"/>
                <w:szCs w:val="16"/>
              </w:rPr>
              <w:t>9</w:t>
            </w:r>
          </w:p>
        </w:tc>
        <w:tc>
          <w:tcPr>
            <w:tcW w:w="7801" w:type="dxa"/>
          </w:tcPr>
          <w:p w:rsidR="00011B86" w:rsidRPr="00AE51D2" w:rsidRDefault="00FE4D9C" w:rsidP="00FE4D9C">
            <w:pPr>
              <w:rPr>
                <w:rFonts w:ascii="Times New Roman" w:hAnsi="Times New Roman"/>
                <w:szCs w:val="21"/>
              </w:rPr>
            </w:pPr>
            <w:r w:rsidRPr="00AE51D2">
              <w:rPr>
                <w:rFonts w:ascii="Times New Roman" w:hAnsi="Times New Roman"/>
                <w:szCs w:val="21"/>
              </w:rPr>
              <w:tab/>
            </w:r>
            <w:r w:rsidRPr="00AE51D2">
              <w:rPr>
                <w:rFonts w:ascii="Times New Roman" w:hAnsi="Times New Roman"/>
                <w:i/>
                <w:color w:val="000000"/>
                <w:sz w:val="20"/>
                <w:szCs w:val="20"/>
              </w:rPr>
              <w:t>numCluster</w:t>
            </w:r>
            <w:r w:rsidRPr="00AE51D2">
              <w:rPr>
                <w:rFonts w:ascii="Times New Roman" w:hAnsi="Times New Roman"/>
                <w:color w:val="000000"/>
                <w:sz w:val="20"/>
                <w:szCs w:val="20"/>
              </w:rPr>
              <w:t>+=1</w:t>
            </w:r>
          </w:p>
        </w:tc>
      </w:tr>
    </w:tbl>
    <w:p w:rsidR="00A700C2" w:rsidRPr="00AE51D2" w:rsidRDefault="00A700C2" w:rsidP="00A700C2">
      <w:pPr>
        <w:ind w:firstLine="420"/>
        <w:rPr>
          <w:rFonts w:ascii="Times New Roman" w:hAnsi="Times New Roman" w:cs="Times New Roman"/>
        </w:rPr>
      </w:pPr>
      <w:r w:rsidRPr="00AE51D2">
        <w:rPr>
          <w:rFonts w:ascii="Times New Roman" w:hAnsi="Times New Roman" w:cs="Times New Roman"/>
        </w:rPr>
        <w:t>图</w:t>
      </w:r>
      <w:r w:rsidRPr="00AE51D2">
        <w:rPr>
          <w:rFonts w:ascii="Times New Roman" w:hAnsi="Times New Roman" w:cs="Times New Roman"/>
        </w:rPr>
        <w:t>X</w:t>
      </w:r>
      <w:r w:rsidR="009D0DC4" w:rsidRPr="00AE51D2">
        <w:rPr>
          <w:rFonts w:ascii="Times New Roman" w:hAnsi="Times New Roman" w:cs="Times New Roman"/>
        </w:rPr>
        <w:t>是往宏蜂窝小区中部署</w:t>
      </w:r>
      <w:r w:rsidR="009D0DC4" w:rsidRPr="00AE51D2">
        <w:rPr>
          <w:rFonts w:ascii="Times New Roman" w:hAnsi="Times New Roman" w:cs="Times New Roman"/>
        </w:rPr>
        <w:t>5</w:t>
      </w:r>
      <w:r w:rsidR="009D0DC4" w:rsidRPr="00AE51D2">
        <w:rPr>
          <w:rFonts w:ascii="Times New Roman" w:hAnsi="Times New Roman" w:cs="Times New Roman"/>
        </w:rPr>
        <w:t>台无人机的过程</w:t>
      </w:r>
      <w:r w:rsidRPr="00AE51D2">
        <w:rPr>
          <w:rFonts w:ascii="Times New Roman" w:hAnsi="Times New Roman" w:cs="Times New Roman"/>
        </w:rPr>
        <w:t>。红点表示宏基站，蓝色空心点表示由宏基站服务的</w:t>
      </w:r>
      <w:r w:rsidR="009D0DC4" w:rsidRPr="00AE51D2">
        <w:rPr>
          <w:rFonts w:ascii="Times New Roman" w:hAnsi="Times New Roman" w:cs="Times New Roman"/>
        </w:rPr>
        <w:t>用户</w:t>
      </w:r>
      <w:r w:rsidRPr="00AE51D2">
        <w:rPr>
          <w:rFonts w:ascii="Times New Roman" w:hAnsi="Times New Roman" w:cs="Times New Roman"/>
        </w:rPr>
        <w:t>，彩色空心点表示由无人机基站服务的</w:t>
      </w:r>
      <w:r w:rsidR="009D0DC4" w:rsidRPr="00AE51D2">
        <w:rPr>
          <w:rFonts w:ascii="Times New Roman" w:hAnsi="Times New Roman" w:cs="Times New Roman"/>
        </w:rPr>
        <w:t>用户，十字代表无人基站部署的位置</w:t>
      </w:r>
      <w:r w:rsidRPr="00AE51D2">
        <w:rPr>
          <w:rFonts w:ascii="Times New Roman" w:hAnsi="Times New Roman" w:cs="Times New Roman"/>
        </w:rPr>
        <w:t>。图中的数字代表簇号。每个图表代表一次迭代过程。</w:t>
      </w:r>
      <w:r w:rsidR="009D0DC4" w:rsidRPr="00AE51D2">
        <w:rPr>
          <w:rFonts w:ascii="Times New Roman" w:hAnsi="Times New Roman" w:cs="Times New Roman"/>
        </w:rPr>
        <w:t>最开始，拓扑中所有用户均由宏小区基站服务。图</w:t>
      </w:r>
      <w:r w:rsidR="009D0DC4" w:rsidRPr="00AE51D2">
        <w:rPr>
          <w:rFonts w:ascii="Times New Roman" w:hAnsi="Times New Roman" w:cs="Times New Roman"/>
        </w:rPr>
        <w:t>X</w:t>
      </w:r>
      <w:r w:rsidR="009D0DC4" w:rsidRPr="00AE51D2">
        <w:rPr>
          <w:rFonts w:ascii="Times New Roman" w:hAnsi="Times New Roman" w:cs="Times New Roman"/>
        </w:rPr>
        <w:t>（</w:t>
      </w:r>
      <w:r w:rsidR="009D0DC4" w:rsidRPr="00AE51D2">
        <w:rPr>
          <w:rFonts w:ascii="Times New Roman" w:hAnsi="Times New Roman" w:cs="Times New Roman"/>
        </w:rPr>
        <w:t>a~d</w:t>
      </w:r>
      <w:r w:rsidR="009D0DC4" w:rsidRPr="00AE51D2">
        <w:rPr>
          <w:rFonts w:ascii="Times New Roman" w:hAnsi="Times New Roman" w:cs="Times New Roman"/>
        </w:rPr>
        <w:t>）开始往宏小区蜂窝网络中逐步部署无人机。可以看到，无人机部署的位置往往位于小区边缘并且刚好处于热点小区中心的位置。无人机基站可能覆盖了超过</w:t>
      </w:r>
      <w:r w:rsidR="009D0DC4" w:rsidRPr="00AE51D2">
        <w:rPr>
          <w:rFonts w:ascii="Times New Roman" w:hAnsi="Times New Roman" w:cs="Times New Roman"/>
        </w:rPr>
        <w:t>1</w:t>
      </w:r>
      <w:r w:rsidR="009D0DC4" w:rsidRPr="00AE51D2">
        <w:rPr>
          <w:rFonts w:ascii="Times New Roman" w:hAnsi="Times New Roman" w:cs="Times New Roman"/>
        </w:rPr>
        <w:t>个热点小区，但仍有热点小区的用户不能全部被无人机基站覆盖，这些用户距</w:t>
      </w:r>
      <w:r w:rsidR="0092062A" w:rsidRPr="00AE51D2">
        <w:rPr>
          <w:rFonts w:ascii="Times New Roman" w:hAnsi="Times New Roman" w:cs="Times New Roman"/>
        </w:rPr>
        <w:t>离无人机基站较远所以</w:t>
      </w:r>
      <w:r w:rsidR="009D0DC4" w:rsidRPr="00AE51D2">
        <w:rPr>
          <w:rFonts w:ascii="Times New Roman" w:hAnsi="Times New Roman" w:cs="Times New Roman"/>
        </w:rPr>
        <w:t>仍然可以被宏基站服务。</w:t>
      </w:r>
    </w:p>
    <w:p w:rsidR="00A700C2" w:rsidRPr="00AE51D2" w:rsidRDefault="00A700C2" w:rsidP="00A700C2">
      <w:pPr>
        <w:jc w:val="center"/>
        <w:rPr>
          <w:rFonts w:ascii="Times New Roman" w:hAnsi="Times New Roman" w:cs="Times New Roman"/>
        </w:rPr>
      </w:pPr>
      <w:r w:rsidRPr="00AE51D2">
        <w:rPr>
          <w:rFonts w:ascii="Times New Roman" w:hAnsi="Times New Roman" w:cs="Times New Roman"/>
          <w:noProof/>
          <w:szCs w:val="24"/>
        </w:rPr>
        <w:drawing>
          <wp:inline distT="0" distB="0" distL="0" distR="0" wp14:anchorId="70ECF20E" wp14:editId="4D0EF0B5">
            <wp:extent cx="2552400" cy="2322000"/>
            <wp:effectExtent l="0" t="0" r="63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3" cstate="print">
                      <a:extLst>
                        <a:ext uri="{28A0092B-C50C-407E-A947-70E740481C1C}">
                          <a14:useLocalDpi xmlns:a14="http://schemas.microsoft.com/office/drawing/2010/main" val="0"/>
                        </a:ext>
                      </a:extLst>
                    </a:blip>
                    <a:stretch>
                      <a:fillRect/>
                    </a:stretch>
                  </pic:blipFill>
                  <pic:spPr bwMode="auto">
                    <a:xfrm>
                      <a:off x="0" y="0"/>
                      <a:ext cx="2552400" cy="2322000"/>
                    </a:xfrm>
                    <a:prstGeom prst="rect">
                      <a:avLst/>
                    </a:prstGeom>
                    <a:noFill/>
                  </pic:spPr>
                </pic:pic>
              </a:graphicData>
            </a:graphic>
          </wp:inline>
        </w:drawing>
      </w:r>
      <w:r w:rsidRPr="00AE51D2">
        <w:rPr>
          <w:rFonts w:ascii="Times New Roman" w:hAnsi="Times New Roman" w:cs="Times New Roman"/>
          <w:b/>
          <w:smallCaps/>
          <w:noProof/>
          <w:szCs w:val="24"/>
        </w:rPr>
        <w:drawing>
          <wp:inline distT="0" distB="0" distL="0" distR="0" wp14:anchorId="7C60D3A6" wp14:editId="29A470E1">
            <wp:extent cx="2548800" cy="2322000"/>
            <wp:effectExtent l="0" t="0" r="444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4" cstate="print">
                      <a:extLst>
                        <a:ext uri="{28A0092B-C50C-407E-A947-70E740481C1C}">
                          <a14:useLocalDpi xmlns:a14="http://schemas.microsoft.com/office/drawing/2010/main" val="0"/>
                        </a:ext>
                      </a:extLst>
                    </a:blip>
                    <a:stretch>
                      <a:fillRect/>
                    </a:stretch>
                  </pic:blipFill>
                  <pic:spPr bwMode="auto">
                    <a:xfrm>
                      <a:off x="0" y="0"/>
                      <a:ext cx="2548800" cy="2322000"/>
                    </a:xfrm>
                    <a:prstGeom prst="rect">
                      <a:avLst/>
                    </a:prstGeom>
                    <a:noFill/>
                  </pic:spPr>
                </pic:pic>
              </a:graphicData>
            </a:graphic>
          </wp:inline>
        </w:drawing>
      </w:r>
    </w:p>
    <w:p w:rsidR="00A700C2" w:rsidRPr="00AE51D2" w:rsidRDefault="00A700C2" w:rsidP="00A700C2">
      <w:pPr>
        <w:jc w:val="center"/>
        <w:rPr>
          <w:rFonts w:ascii="Times New Roman" w:hAnsi="Times New Roman" w:cs="Times New Roman"/>
        </w:rPr>
      </w:pPr>
      <w:r w:rsidRPr="00AE51D2">
        <w:rPr>
          <w:rFonts w:ascii="Times New Roman" w:hAnsi="Times New Roman" w:cs="Times New Roman"/>
        </w:rPr>
        <w:t>（</w:t>
      </w:r>
      <w:r w:rsidRPr="00AE51D2">
        <w:rPr>
          <w:rFonts w:ascii="Times New Roman" w:hAnsi="Times New Roman" w:cs="Times New Roman"/>
        </w:rPr>
        <w:t>a</w:t>
      </w:r>
      <w:r w:rsidRPr="00AE51D2">
        <w:rPr>
          <w:rFonts w:ascii="Times New Roman" w:hAnsi="Times New Roman" w:cs="Times New Roman"/>
        </w:rPr>
        <w:t>）</w:t>
      </w:r>
      <w:r w:rsidRPr="00AE51D2">
        <w:rPr>
          <w:rFonts w:ascii="Times New Roman" w:hAnsi="Times New Roman" w:cs="Times New Roman"/>
        </w:rPr>
        <w:t xml:space="preserve">                                </w:t>
      </w:r>
      <w:r w:rsidRPr="00AE51D2">
        <w:rPr>
          <w:rFonts w:ascii="Times New Roman" w:hAnsi="Times New Roman" w:cs="Times New Roman"/>
        </w:rPr>
        <w:t>（</w:t>
      </w:r>
      <w:r w:rsidRPr="00AE51D2">
        <w:rPr>
          <w:rFonts w:ascii="Times New Roman" w:hAnsi="Times New Roman" w:cs="Times New Roman"/>
        </w:rPr>
        <w:t>b</w:t>
      </w:r>
      <w:r w:rsidRPr="00AE51D2">
        <w:rPr>
          <w:rFonts w:ascii="Times New Roman" w:hAnsi="Times New Roman" w:cs="Times New Roman"/>
        </w:rPr>
        <w:t>）</w:t>
      </w:r>
    </w:p>
    <w:p w:rsidR="00A700C2" w:rsidRPr="00AE51D2" w:rsidRDefault="00A700C2" w:rsidP="00A700C2">
      <w:pPr>
        <w:jc w:val="center"/>
        <w:rPr>
          <w:rFonts w:ascii="Times New Roman" w:hAnsi="Times New Roman" w:cs="Times New Roman"/>
        </w:rPr>
      </w:pPr>
      <w:r w:rsidRPr="00AE51D2">
        <w:rPr>
          <w:rFonts w:ascii="Times New Roman" w:hAnsi="Times New Roman" w:cs="Times New Roman"/>
          <w:noProof/>
          <w:sz w:val="16"/>
          <w:szCs w:val="16"/>
        </w:rPr>
        <w:drawing>
          <wp:inline distT="0" distB="0" distL="0" distR="0" wp14:anchorId="02A73DCC" wp14:editId="64FA7C98">
            <wp:extent cx="2563200" cy="2332800"/>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475" cstate="print">
                      <a:extLst>
                        <a:ext uri="{28A0092B-C50C-407E-A947-70E740481C1C}">
                          <a14:useLocalDpi xmlns:a14="http://schemas.microsoft.com/office/drawing/2010/main" val="0"/>
                        </a:ext>
                      </a:extLst>
                    </a:blip>
                    <a:stretch>
                      <a:fillRect/>
                    </a:stretch>
                  </pic:blipFill>
                  <pic:spPr>
                    <a:xfrm>
                      <a:off x="0" y="0"/>
                      <a:ext cx="2563200" cy="2332800"/>
                    </a:xfrm>
                    <a:prstGeom prst="rect">
                      <a:avLst/>
                    </a:prstGeom>
                  </pic:spPr>
                </pic:pic>
              </a:graphicData>
            </a:graphic>
          </wp:inline>
        </w:drawing>
      </w:r>
      <w:r w:rsidRPr="00AE51D2">
        <w:rPr>
          <w:rFonts w:ascii="Times New Roman" w:hAnsi="Times New Roman" w:cs="Times New Roman"/>
          <w:noProof/>
          <w:sz w:val="16"/>
          <w:szCs w:val="16"/>
        </w:rPr>
        <w:drawing>
          <wp:inline distT="0" distB="0" distL="0" distR="0" wp14:anchorId="0F49A2D3" wp14:editId="16F81F8B">
            <wp:extent cx="2570400" cy="2340000"/>
            <wp:effectExtent l="0" t="0" r="1905"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476" cstate="print">
                      <a:extLst>
                        <a:ext uri="{28A0092B-C50C-407E-A947-70E740481C1C}">
                          <a14:useLocalDpi xmlns:a14="http://schemas.microsoft.com/office/drawing/2010/main" val="0"/>
                        </a:ext>
                      </a:extLst>
                    </a:blip>
                    <a:stretch>
                      <a:fillRect/>
                    </a:stretch>
                  </pic:blipFill>
                  <pic:spPr>
                    <a:xfrm>
                      <a:off x="0" y="0"/>
                      <a:ext cx="2570400" cy="2340000"/>
                    </a:xfrm>
                    <a:prstGeom prst="rect">
                      <a:avLst/>
                    </a:prstGeom>
                  </pic:spPr>
                </pic:pic>
              </a:graphicData>
            </a:graphic>
          </wp:inline>
        </w:drawing>
      </w:r>
    </w:p>
    <w:p w:rsidR="00325C8F" w:rsidRPr="00AE51D2" w:rsidRDefault="00A700C2" w:rsidP="006B189C">
      <w:pPr>
        <w:jc w:val="center"/>
        <w:rPr>
          <w:rFonts w:ascii="Times New Roman" w:hAnsi="Times New Roman" w:cs="Times New Roman"/>
        </w:rPr>
      </w:pPr>
      <w:r w:rsidRPr="00AE51D2">
        <w:rPr>
          <w:rFonts w:ascii="Times New Roman" w:hAnsi="Times New Roman" w:cs="Times New Roman"/>
        </w:rPr>
        <w:t>（</w:t>
      </w:r>
      <w:r w:rsidRPr="00AE51D2">
        <w:rPr>
          <w:rFonts w:ascii="Times New Roman" w:hAnsi="Times New Roman" w:cs="Times New Roman"/>
        </w:rPr>
        <w:t>c</w:t>
      </w:r>
      <w:r w:rsidRPr="00AE51D2">
        <w:rPr>
          <w:rFonts w:ascii="Times New Roman" w:hAnsi="Times New Roman" w:cs="Times New Roman"/>
        </w:rPr>
        <w:t>）</w:t>
      </w:r>
      <w:r w:rsidRPr="00AE51D2">
        <w:rPr>
          <w:rFonts w:ascii="Times New Roman" w:hAnsi="Times New Roman" w:cs="Times New Roman"/>
        </w:rPr>
        <w:t xml:space="preserve">                                 </w:t>
      </w:r>
      <w:r w:rsidRPr="00AE51D2">
        <w:rPr>
          <w:rFonts w:ascii="Times New Roman" w:hAnsi="Times New Roman" w:cs="Times New Roman"/>
        </w:rPr>
        <w:t>（</w:t>
      </w:r>
      <w:r w:rsidRPr="00AE51D2">
        <w:rPr>
          <w:rFonts w:ascii="Times New Roman" w:hAnsi="Times New Roman" w:cs="Times New Roman"/>
        </w:rPr>
        <w:t>d</w:t>
      </w:r>
      <w:r w:rsidRPr="00AE51D2">
        <w:rPr>
          <w:rFonts w:ascii="Times New Roman" w:hAnsi="Times New Roman" w:cs="Times New Roman"/>
        </w:rPr>
        <w:t>）</w:t>
      </w:r>
    </w:p>
    <w:p w:rsidR="00202A30" w:rsidRPr="00AE51D2" w:rsidRDefault="00202A30" w:rsidP="00202A30">
      <w:pPr>
        <w:rPr>
          <w:rFonts w:ascii="Times New Roman" w:hAnsi="Times New Roman" w:cs="Times New Roman"/>
        </w:rPr>
      </w:pPr>
      <w:r w:rsidRPr="00AE51D2">
        <w:rPr>
          <w:rFonts w:ascii="Times New Roman" w:hAnsi="Times New Roman" w:cs="Times New Roman"/>
        </w:rPr>
        <w:t xml:space="preserve">5.4  </w:t>
      </w:r>
      <w:r w:rsidRPr="00AE51D2">
        <w:rPr>
          <w:rFonts w:ascii="Times New Roman" w:hAnsi="Times New Roman" w:cs="Times New Roman"/>
        </w:rPr>
        <w:t>仿真结果及分析</w:t>
      </w:r>
    </w:p>
    <w:p w:rsidR="00202A30" w:rsidRPr="00AE51D2" w:rsidRDefault="00202A30" w:rsidP="00202A30">
      <w:pPr>
        <w:rPr>
          <w:rFonts w:ascii="Times New Roman" w:hAnsi="Times New Roman" w:cs="Times New Roman"/>
        </w:rPr>
      </w:pPr>
      <w:r w:rsidRPr="00AE51D2">
        <w:rPr>
          <w:rFonts w:ascii="Times New Roman" w:hAnsi="Times New Roman" w:cs="Times New Roman"/>
        </w:rPr>
        <w:t xml:space="preserve">5.4.1  </w:t>
      </w:r>
      <w:r w:rsidRPr="00AE51D2">
        <w:rPr>
          <w:rFonts w:ascii="Times New Roman" w:hAnsi="Times New Roman" w:cs="Times New Roman"/>
        </w:rPr>
        <w:t>仿真平台搭建</w:t>
      </w:r>
    </w:p>
    <w:p w:rsidR="00202A30" w:rsidRPr="00AE51D2" w:rsidRDefault="00202A30" w:rsidP="00202A30">
      <w:pPr>
        <w:rPr>
          <w:rFonts w:ascii="Times New Roman" w:hAnsi="Times New Roman" w:cs="Times New Roman"/>
        </w:rPr>
      </w:pPr>
      <w:r w:rsidRPr="00AE51D2">
        <w:rPr>
          <w:rFonts w:ascii="Times New Roman" w:hAnsi="Times New Roman" w:cs="Times New Roman"/>
        </w:rPr>
        <w:tab/>
      </w:r>
      <w:r w:rsidRPr="00AE51D2">
        <w:rPr>
          <w:rFonts w:ascii="Times New Roman" w:hAnsi="Times New Roman" w:cs="Times New Roman"/>
        </w:rPr>
        <w:t>本章同样利用蒙特卡洛仿真法搭建仿真平台。与前两章使用的仿真平台不同的是，在部署完单层的宏蜂窝网络后，需要利用二分</w:t>
      </w:r>
      <w:r w:rsidRPr="00AE51D2">
        <w:rPr>
          <w:rFonts w:ascii="Times New Roman" w:hAnsi="Times New Roman" w:cs="Times New Roman"/>
        </w:rPr>
        <w:t>K</w:t>
      </w:r>
      <w:r w:rsidRPr="00AE51D2">
        <w:rPr>
          <w:rFonts w:ascii="Times New Roman" w:hAnsi="Times New Roman" w:cs="Times New Roman"/>
        </w:rPr>
        <w:t>均值聚类算法</w:t>
      </w:r>
      <w:r w:rsidR="00BA4880" w:rsidRPr="00AE51D2">
        <w:rPr>
          <w:rFonts w:ascii="Times New Roman" w:hAnsi="Times New Roman" w:cs="Times New Roman"/>
        </w:rPr>
        <w:t>部署无人机基站，具体仿真流程</w:t>
      </w:r>
      <w:r w:rsidR="00BA4880" w:rsidRPr="00AE51D2">
        <w:rPr>
          <w:rFonts w:ascii="Times New Roman" w:hAnsi="Times New Roman" w:cs="Times New Roman"/>
        </w:rPr>
        <w:lastRenderedPageBreak/>
        <w:t>图</w:t>
      </w:r>
      <w:r w:rsidR="00BE044C" w:rsidRPr="00AE51D2">
        <w:rPr>
          <w:rFonts w:ascii="Times New Roman" w:hAnsi="Times New Roman" w:cs="Times New Roman"/>
        </w:rPr>
        <w:t>如</w:t>
      </w:r>
      <w:r w:rsidR="00BA4880" w:rsidRPr="00AE51D2">
        <w:rPr>
          <w:rFonts w:ascii="Times New Roman" w:hAnsi="Times New Roman" w:cs="Times New Roman"/>
        </w:rPr>
        <w:t>图</w:t>
      </w:r>
      <w:r w:rsidR="00BA4880" w:rsidRPr="00AE51D2">
        <w:rPr>
          <w:rFonts w:ascii="Times New Roman" w:hAnsi="Times New Roman" w:cs="Times New Roman"/>
        </w:rPr>
        <w:t>X</w:t>
      </w:r>
      <w:r w:rsidR="00BA4880" w:rsidRPr="00AE51D2">
        <w:rPr>
          <w:rFonts w:ascii="Times New Roman" w:hAnsi="Times New Roman" w:cs="Times New Roman"/>
        </w:rPr>
        <w:t>所示。</w:t>
      </w:r>
      <w:r w:rsidR="00BE044C" w:rsidRPr="00AE51D2">
        <w:rPr>
          <w:rFonts w:ascii="Times New Roman" w:hAnsi="Times New Roman" w:cs="Times New Roman"/>
        </w:rPr>
        <w:t>为了简单起见，本仿真平台中对传播模型进行了简化，忽略了穿透损耗及阴影衰落。</w:t>
      </w:r>
    </w:p>
    <w:p w:rsidR="00BA4880" w:rsidRPr="00AE51D2" w:rsidRDefault="00BE044C" w:rsidP="00BC41FA">
      <w:pPr>
        <w:jc w:val="center"/>
        <w:rPr>
          <w:rFonts w:ascii="Times New Roman" w:hAnsi="Times New Roman" w:cs="Times New Roman"/>
        </w:rPr>
      </w:pPr>
      <w:r w:rsidRPr="00AE51D2">
        <w:rPr>
          <w:rFonts w:ascii="Times New Roman" w:hAnsi="Times New Roman" w:cs="Times New Roman"/>
        </w:rPr>
        <w:object w:dxaOrig="4756" w:dyaOrig="12541">
          <v:shape id="_x0000_i1252" type="#_x0000_t75" style="width:142.5pt;height:376.5pt;mso-position-horizontal:absolute" o:ole="">
            <v:imagedata r:id="rId477" o:title=""/>
          </v:shape>
          <o:OLEObject Type="Embed" ProgID="Visio.Drawing.15" ShapeID="_x0000_i1252" DrawAspect="Content" ObjectID="_1606490211" r:id="rId478"/>
        </w:object>
      </w:r>
    </w:p>
    <w:p w:rsidR="00AE51D2" w:rsidRDefault="00AE51D2" w:rsidP="00AE51D2">
      <w:pPr>
        <w:rPr>
          <w:rFonts w:ascii="Times New Roman" w:hAnsi="Times New Roman" w:cs="Times New Roman"/>
        </w:rPr>
      </w:pPr>
      <w:r w:rsidRPr="00AE51D2">
        <w:rPr>
          <w:rFonts w:ascii="Times New Roman" w:hAnsi="Times New Roman" w:cs="Times New Roman"/>
        </w:rPr>
        <w:t>5.4.2</w:t>
      </w:r>
      <w:r>
        <w:rPr>
          <w:rFonts w:ascii="Times New Roman" w:hAnsi="Times New Roman" w:cs="Times New Roman"/>
        </w:rPr>
        <w:t xml:space="preserve">  </w:t>
      </w:r>
      <w:r>
        <w:rPr>
          <w:rFonts w:ascii="Times New Roman" w:hAnsi="Times New Roman" w:cs="Times New Roman"/>
        </w:rPr>
        <w:t>仿真参数</w:t>
      </w:r>
    </w:p>
    <w:p w:rsidR="00AE51D2" w:rsidRDefault="00AE51D2" w:rsidP="00AE51D2">
      <w:pPr>
        <w:rPr>
          <w:rFonts w:ascii="Times New Roman" w:hAnsi="Times New Roman" w:cs="Times New Roman"/>
        </w:rPr>
      </w:pPr>
      <w:r>
        <w:rPr>
          <w:rFonts w:ascii="Times New Roman" w:hAnsi="Times New Roman" w:cs="Times New Roman"/>
        </w:rPr>
        <w:tab/>
      </w:r>
      <w:r>
        <w:rPr>
          <w:rFonts w:ascii="Times New Roman" w:hAnsi="Times New Roman" w:cs="Times New Roman"/>
        </w:rPr>
        <w:t>具体的仿真参数设置如表</w:t>
      </w:r>
      <w:r>
        <w:rPr>
          <w:rFonts w:ascii="Times New Roman" w:hAnsi="Times New Roman" w:cs="Times New Roman"/>
        </w:rPr>
        <w:t>X</w:t>
      </w:r>
      <w:r>
        <w:rPr>
          <w:rFonts w:ascii="Times New Roman" w:hAnsi="Times New Roman" w:cs="Times New Roman"/>
        </w:rPr>
        <w:t>所示</w:t>
      </w:r>
      <w:r>
        <w:rPr>
          <w:rFonts w:ascii="Times New Roman" w:hAnsi="Times New Roman" w:cs="Times New Roman" w:hint="eastAsia"/>
        </w:rPr>
        <w:t>。</w:t>
      </w:r>
    </w:p>
    <w:tbl>
      <w:tblPr>
        <w:tblStyle w:val="a3"/>
        <w:tblW w:w="0" w:type="auto"/>
        <w:jc w:val="center"/>
        <w:tblLook w:val="04A0" w:firstRow="1" w:lastRow="0" w:firstColumn="1" w:lastColumn="0" w:noHBand="0" w:noVBand="1"/>
      </w:tblPr>
      <w:tblGrid>
        <w:gridCol w:w="3823"/>
        <w:gridCol w:w="2268"/>
        <w:gridCol w:w="2205"/>
      </w:tblGrid>
      <w:tr w:rsidR="00AE51D2" w:rsidTr="00991FD3">
        <w:trPr>
          <w:jc w:val="center"/>
        </w:trPr>
        <w:tc>
          <w:tcPr>
            <w:tcW w:w="3823" w:type="dxa"/>
            <w:vAlign w:val="center"/>
          </w:tcPr>
          <w:p w:rsidR="00AE51D2" w:rsidRDefault="00AE51D2" w:rsidP="00AE51D2">
            <w:pPr>
              <w:jc w:val="center"/>
              <w:rPr>
                <w:rFonts w:ascii="Times New Roman" w:hAnsi="Times New Roman" w:cs="Times New Roman"/>
              </w:rPr>
            </w:pPr>
            <w:r>
              <w:rPr>
                <w:rFonts w:ascii="Times New Roman" w:hAnsi="Times New Roman" w:cs="Times New Roman" w:hint="eastAsia"/>
              </w:rPr>
              <w:t>参数</w:t>
            </w:r>
          </w:p>
        </w:tc>
        <w:tc>
          <w:tcPr>
            <w:tcW w:w="2268" w:type="dxa"/>
            <w:vAlign w:val="center"/>
          </w:tcPr>
          <w:p w:rsidR="00AE51D2" w:rsidRDefault="00AE51D2" w:rsidP="00AE51D2">
            <w:pPr>
              <w:jc w:val="center"/>
              <w:rPr>
                <w:rFonts w:ascii="Times New Roman" w:hAnsi="Times New Roman" w:cs="Times New Roman"/>
              </w:rPr>
            </w:pPr>
            <w:r>
              <w:rPr>
                <w:rFonts w:ascii="Times New Roman" w:hAnsi="Times New Roman" w:cs="Times New Roman" w:hint="eastAsia"/>
              </w:rPr>
              <w:t>符号</w:t>
            </w:r>
          </w:p>
        </w:tc>
        <w:tc>
          <w:tcPr>
            <w:tcW w:w="2205" w:type="dxa"/>
            <w:vAlign w:val="center"/>
          </w:tcPr>
          <w:p w:rsidR="00AE51D2" w:rsidRDefault="00AE51D2" w:rsidP="00AE51D2">
            <w:pPr>
              <w:jc w:val="center"/>
              <w:rPr>
                <w:rFonts w:ascii="Times New Roman" w:hAnsi="Times New Roman" w:cs="Times New Roman"/>
              </w:rPr>
            </w:pPr>
            <w:r>
              <w:rPr>
                <w:rFonts w:ascii="Times New Roman" w:hAnsi="Times New Roman" w:cs="Times New Roman" w:hint="eastAsia"/>
              </w:rPr>
              <w:t>值</w:t>
            </w:r>
          </w:p>
        </w:tc>
      </w:tr>
      <w:tr w:rsidR="00AE51D2" w:rsidTr="00991FD3">
        <w:trPr>
          <w:jc w:val="center"/>
        </w:trPr>
        <w:tc>
          <w:tcPr>
            <w:tcW w:w="3823" w:type="dxa"/>
            <w:vAlign w:val="center"/>
          </w:tcPr>
          <w:p w:rsidR="00AE51D2" w:rsidRDefault="009D48F6" w:rsidP="00AE51D2">
            <w:pPr>
              <w:jc w:val="center"/>
              <w:rPr>
                <w:rFonts w:ascii="Times New Roman" w:hAnsi="Times New Roman" w:cs="Times New Roman"/>
              </w:rPr>
            </w:pPr>
            <w:r>
              <w:rPr>
                <w:rFonts w:ascii="Times New Roman" w:hAnsi="Times New Roman" w:cs="Times New Roman" w:hint="eastAsia"/>
              </w:rPr>
              <w:t>宏基站数目</w:t>
            </w:r>
          </w:p>
        </w:tc>
        <w:tc>
          <w:tcPr>
            <w:tcW w:w="2268" w:type="dxa"/>
            <w:vAlign w:val="center"/>
          </w:tcPr>
          <w:p w:rsidR="00AE51D2" w:rsidRDefault="009D48F6" w:rsidP="00AE51D2">
            <w:pPr>
              <w:jc w:val="center"/>
              <w:rPr>
                <w:rFonts w:ascii="Times New Roman" w:hAnsi="Times New Roman" w:cs="Times New Roman"/>
              </w:rPr>
            </w:pPr>
            <w:r w:rsidRPr="00AE51D2">
              <w:rPr>
                <w:rFonts w:ascii="Times New Roman" w:hAnsi="Times New Roman" w:cs="Times New Roman"/>
                <w:position w:val="-10"/>
              </w:rPr>
              <w:object w:dxaOrig="480" w:dyaOrig="300">
                <v:shape id="_x0000_i1253" type="#_x0000_t75" style="width:24pt;height:15pt" o:ole="">
                  <v:imagedata r:id="rId376" o:title=""/>
                </v:shape>
                <o:OLEObject Type="Embed" ProgID="Equation.DSMT4" ShapeID="_x0000_i1253" DrawAspect="Content" ObjectID="_1606490212" r:id="rId479"/>
              </w:object>
            </w:r>
          </w:p>
        </w:tc>
        <w:tc>
          <w:tcPr>
            <w:tcW w:w="2205" w:type="dxa"/>
            <w:vAlign w:val="center"/>
          </w:tcPr>
          <w:p w:rsidR="00AE51D2" w:rsidRDefault="009D48F6" w:rsidP="00AE51D2">
            <w:pPr>
              <w:jc w:val="center"/>
              <w:rPr>
                <w:rFonts w:ascii="Times New Roman" w:hAnsi="Times New Roman" w:cs="Times New Roman"/>
              </w:rPr>
            </w:pPr>
            <w:r>
              <w:rPr>
                <w:rFonts w:ascii="Times New Roman" w:hAnsi="Times New Roman" w:cs="Times New Roman" w:hint="eastAsia"/>
              </w:rPr>
              <w:t>7</w:t>
            </w:r>
          </w:p>
        </w:tc>
      </w:tr>
      <w:tr w:rsidR="00AE51D2" w:rsidTr="00991FD3">
        <w:trPr>
          <w:jc w:val="center"/>
        </w:trPr>
        <w:tc>
          <w:tcPr>
            <w:tcW w:w="3823" w:type="dxa"/>
            <w:vAlign w:val="center"/>
          </w:tcPr>
          <w:p w:rsidR="00AE51D2" w:rsidRDefault="009D48F6" w:rsidP="00AE51D2">
            <w:pPr>
              <w:jc w:val="center"/>
              <w:rPr>
                <w:rFonts w:ascii="Times New Roman" w:hAnsi="Times New Roman" w:cs="Times New Roman"/>
              </w:rPr>
            </w:pPr>
            <w:r>
              <w:rPr>
                <w:rFonts w:ascii="Times New Roman" w:hAnsi="Times New Roman" w:cs="Times New Roman" w:hint="eastAsia"/>
              </w:rPr>
              <w:t>每个宏小区中</w:t>
            </w:r>
            <w:r>
              <w:rPr>
                <w:rFonts w:ascii="Times New Roman" w:hAnsi="Times New Roman" w:cs="Times New Roman" w:hint="eastAsia"/>
              </w:rPr>
              <w:t>UE</w:t>
            </w:r>
            <w:r>
              <w:rPr>
                <w:rFonts w:ascii="Times New Roman" w:hAnsi="Times New Roman" w:cs="Times New Roman" w:hint="eastAsia"/>
              </w:rPr>
              <w:t>数目</w:t>
            </w:r>
          </w:p>
        </w:tc>
        <w:tc>
          <w:tcPr>
            <w:tcW w:w="2268" w:type="dxa"/>
            <w:vAlign w:val="center"/>
          </w:tcPr>
          <w:p w:rsidR="00AE51D2" w:rsidRDefault="009D48F6" w:rsidP="00AE51D2">
            <w:pPr>
              <w:jc w:val="center"/>
              <w:rPr>
                <w:rFonts w:ascii="Times New Roman" w:hAnsi="Times New Roman" w:cs="Times New Roman"/>
              </w:rPr>
            </w:pPr>
            <w:r w:rsidRPr="00AE51D2">
              <w:rPr>
                <w:rFonts w:ascii="Times New Roman" w:hAnsi="Times New Roman" w:cs="Times New Roman"/>
                <w:position w:val="-10"/>
              </w:rPr>
              <w:object w:dxaOrig="380" w:dyaOrig="300">
                <v:shape id="_x0000_i1254" type="#_x0000_t75" style="width:18.75pt;height:15pt" o:ole="">
                  <v:imagedata r:id="rId378" o:title=""/>
                </v:shape>
                <o:OLEObject Type="Embed" ProgID="Equation.DSMT4" ShapeID="_x0000_i1254" DrawAspect="Content" ObjectID="_1606490213" r:id="rId480"/>
              </w:object>
            </w:r>
          </w:p>
        </w:tc>
        <w:tc>
          <w:tcPr>
            <w:tcW w:w="2205" w:type="dxa"/>
            <w:vAlign w:val="center"/>
          </w:tcPr>
          <w:p w:rsidR="00AE51D2" w:rsidRDefault="009D48F6" w:rsidP="00AE51D2">
            <w:pPr>
              <w:jc w:val="cente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0</w:t>
            </w:r>
            <w:r>
              <w:rPr>
                <w:rFonts w:ascii="Times New Roman" w:hAnsi="Times New Roman" w:cs="Times New Roman" w:hint="eastAsia"/>
              </w:rPr>
              <w:t>~</w:t>
            </w:r>
            <w:r>
              <w:rPr>
                <w:rFonts w:ascii="Times New Roman" w:hAnsi="Times New Roman" w:cs="Times New Roman"/>
              </w:rPr>
              <w:t>100</w:t>
            </w:r>
          </w:p>
        </w:tc>
      </w:tr>
      <w:tr w:rsidR="00AE51D2" w:rsidTr="00991FD3">
        <w:trPr>
          <w:jc w:val="center"/>
        </w:trPr>
        <w:tc>
          <w:tcPr>
            <w:tcW w:w="3823" w:type="dxa"/>
            <w:vAlign w:val="center"/>
          </w:tcPr>
          <w:p w:rsidR="00AE51D2" w:rsidRDefault="009D48F6" w:rsidP="00AE51D2">
            <w:pPr>
              <w:jc w:val="center"/>
              <w:rPr>
                <w:rFonts w:ascii="Times New Roman" w:hAnsi="Times New Roman" w:cs="Times New Roman"/>
              </w:rPr>
            </w:pPr>
            <w:r>
              <w:rPr>
                <w:rFonts w:ascii="Times New Roman" w:hAnsi="Times New Roman" w:cs="Times New Roman" w:hint="eastAsia"/>
              </w:rPr>
              <w:t>无人机基站数目</w:t>
            </w:r>
          </w:p>
        </w:tc>
        <w:tc>
          <w:tcPr>
            <w:tcW w:w="2268" w:type="dxa"/>
            <w:vAlign w:val="center"/>
          </w:tcPr>
          <w:p w:rsidR="00AE51D2" w:rsidRDefault="009D48F6" w:rsidP="00AE51D2">
            <w:pPr>
              <w:jc w:val="center"/>
              <w:rPr>
                <w:rFonts w:ascii="Times New Roman" w:hAnsi="Times New Roman" w:cs="Times New Roman"/>
              </w:rPr>
            </w:pPr>
            <w:r w:rsidRPr="009D48F6">
              <w:rPr>
                <w:rFonts w:ascii="Times New Roman" w:hAnsi="Times New Roman" w:cs="Times New Roman"/>
                <w:position w:val="-10"/>
              </w:rPr>
              <w:object w:dxaOrig="460" w:dyaOrig="300">
                <v:shape id="_x0000_i1255" type="#_x0000_t75" style="width:23.25pt;height:15pt" o:ole="">
                  <v:imagedata r:id="rId481" o:title=""/>
                </v:shape>
                <o:OLEObject Type="Embed" ProgID="Equation.DSMT4" ShapeID="_x0000_i1255" DrawAspect="Content" ObjectID="_1606490214" r:id="rId482"/>
              </w:object>
            </w:r>
          </w:p>
        </w:tc>
        <w:tc>
          <w:tcPr>
            <w:tcW w:w="2205" w:type="dxa"/>
            <w:vAlign w:val="center"/>
          </w:tcPr>
          <w:p w:rsidR="00AE51D2" w:rsidRDefault="009D48F6" w:rsidP="00AE51D2">
            <w:pPr>
              <w:jc w:val="cente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12</w:t>
            </w:r>
          </w:p>
        </w:tc>
      </w:tr>
      <w:tr w:rsidR="00AE51D2" w:rsidTr="00991FD3">
        <w:trPr>
          <w:jc w:val="center"/>
        </w:trPr>
        <w:tc>
          <w:tcPr>
            <w:tcW w:w="3823" w:type="dxa"/>
            <w:vAlign w:val="center"/>
          </w:tcPr>
          <w:p w:rsidR="00AE51D2" w:rsidRDefault="009D48F6" w:rsidP="00AE51D2">
            <w:pPr>
              <w:jc w:val="center"/>
              <w:rPr>
                <w:rFonts w:ascii="Times New Roman" w:hAnsi="Times New Roman" w:cs="Times New Roman"/>
              </w:rPr>
            </w:pPr>
            <w:r>
              <w:rPr>
                <w:rFonts w:ascii="Times New Roman" w:hAnsi="Times New Roman" w:cs="Times New Roman" w:hint="eastAsia"/>
              </w:rPr>
              <w:t>每个宏小区中热点数目</w:t>
            </w:r>
          </w:p>
        </w:tc>
        <w:tc>
          <w:tcPr>
            <w:tcW w:w="2268" w:type="dxa"/>
            <w:vAlign w:val="center"/>
          </w:tcPr>
          <w:p w:rsidR="00AE51D2" w:rsidRDefault="009D48F6" w:rsidP="00AE51D2">
            <w:pPr>
              <w:jc w:val="center"/>
              <w:rPr>
                <w:rFonts w:ascii="Times New Roman" w:hAnsi="Times New Roman" w:cs="Times New Roman"/>
              </w:rPr>
            </w:pPr>
            <w:r w:rsidRPr="00AE51D2">
              <w:rPr>
                <w:rFonts w:ascii="Times New Roman" w:hAnsi="Times New Roman" w:cs="Times New Roman"/>
                <w:position w:val="-12"/>
              </w:rPr>
              <w:object w:dxaOrig="580" w:dyaOrig="320">
                <v:shape id="_x0000_i1256" type="#_x0000_t75" style="width:28.5pt;height:16.5pt" o:ole="">
                  <v:imagedata r:id="rId380" o:title=""/>
                </v:shape>
                <o:OLEObject Type="Embed" ProgID="Equation.DSMT4" ShapeID="_x0000_i1256" DrawAspect="Content" ObjectID="_1606490215" r:id="rId483"/>
              </w:object>
            </w:r>
          </w:p>
        </w:tc>
        <w:tc>
          <w:tcPr>
            <w:tcW w:w="2205" w:type="dxa"/>
            <w:vAlign w:val="center"/>
          </w:tcPr>
          <w:p w:rsidR="00AE51D2" w:rsidRDefault="009D48F6" w:rsidP="00AE51D2">
            <w:pPr>
              <w:jc w:val="center"/>
              <w:rPr>
                <w:rFonts w:ascii="Times New Roman" w:hAnsi="Times New Roman" w:cs="Times New Roman"/>
              </w:rPr>
            </w:pPr>
            <w:r>
              <w:rPr>
                <w:rFonts w:ascii="Times New Roman" w:hAnsi="Times New Roman" w:cs="Times New Roman" w:hint="eastAsia"/>
              </w:rPr>
              <w:t>2</w:t>
            </w:r>
          </w:p>
        </w:tc>
      </w:tr>
      <w:tr w:rsidR="00AE51D2" w:rsidTr="00991FD3">
        <w:trPr>
          <w:jc w:val="center"/>
        </w:trPr>
        <w:tc>
          <w:tcPr>
            <w:tcW w:w="3823" w:type="dxa"/>
            <w:vAlign w:val="center"/>
          </w:tcPr>
          <w:p w:rsidR="00AE51D2" w:rsidRDefault="009D48F6" w:rsidP="00AE51D2">
            <w:pPr>
              <w:jc w:val="center"/>
              <w:rPr>
                <w:rFonts w:ascii="Times New Roman" w:hAnsi="Times New Roman" w:cs="Times New Roman"/>
              </w:rPr>
            </w:pPr>
            <w:r>
              <w:rPr>
                <w:rFonts w:ascii="Times New Roman" w:hAnsi="Times New Roman" w:cs="Times New Roman" w:hint="eastAsia"/>
              </w:rPr>
              <w:t>热点用户数与总用户数比率</w:t>
            </w:r>
          </w:p>
        </w:tc>
        <w:tc>
          <w:tcPr>
            <w:tcW w:w="2268" w:type="dxa"/>
            <w:vAlign w:val="center"/>
          </w:tcPr>
          <w:p w:rsidR="00AE51D2" w:rsidRDefault="00991FD3" w:rsidP="00AE51D2">
            <w:pPr>
              <w:jc w:val="center"/>
              <w:rPr>
                <w:rFonts w:ascii="Times New Roman" w:hAnsi="Times New Roman" w:cs="Times New Roman"/>
              </w:rPr>
            </w:pPr>
            <w:r w:rsidRPr="00AE51D2">
              <w:rPr>
                <w:rFonts w:ascii="Times New Roman" w:hAnsi="Times New Roman" w:cs="Times New Roman"/>
                <w:position w:val="-12"/>
              </w:rPr>
              <w:object w:dxaOrig="520" w:dyaOrig="320">
                <v:shape id="_x0000_i1257" type="#_x0000_t75" style="width:26.25pt;height:16.5pt" o:ole="">
                  <v:imagedata r:id="rId386" o:title=""/>
                </v:shape>
                <o:OLEObject Type="Embed" ProgID="Equation.DSMT4" ShapeID="_x0000_i1257" DrawAspect="Content" ObjectID="_1606490216" r:id="rId484"/>
              </w:object>
            </w:r>
          </w:p>
        </w:tc>
        <w:tc>
          <w:tcPr>
            <w:tcW w:w="2205" w:type="dxa"/>
            <w:vAlign w:val="center"/>
          </w:tcPr>
          <w:p w:rsidR="00AE51D2" w:rsidRDefault="009D48F6" w:rsidP="00AE51D2">
            <w:pPr>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3</w:t>
            </w:r>
          </w:p>
        </w:tc>
      </w:tr>
      <w:tr w:rsidR="00AE51D2" w:rsidTr="00991FD3">
        <w:trPr>
          <w:jc w:val="center"/>
        </w:trPr>
        <w:tc>
          <w:tcPr>
            <w:tcW w:w="3823" w:type="dxa"/>
            <w:vAlign w:val="center"/>
          </w:tcPr>
          <w:p w:rsidR="00AE51D2" w:rsidRDefault="009D48F6" w:rsidP="00AE51D2">
            <w:pPr>
              <w:jc w:val="center"/>
              <w:rPr>
                <w:rFonts w:ascii="Times New Roman" w:hAnsi="Times New Roman" w:cs="Times New Roman"/>
              </w:rPr>
            </w:pPr>
            <w:r>
              <w:rPr>
                <w:rFonts w:ascii="Times New Roman" w:hAnsi="Times New Roman" w:cs="Times New Roman" w:hint="eastAsia"/>
              </w:rPr>
              <w:t>宏基站间距离</w:t>
            </w:r>
          </w:p>
        </w:tc>
        <w:tc>
          <w:tcPr>
            <w:tcW w:w="2268" w:type="dxa"/>
            <w:vAlign w:val="center"/>
          </w:tcPr>
          <w:p w:rsidR="00AE51D2" w:rsidRPr="00991FD3" w:rsidRDefault="00991FD3" w:rsidP="00AE51D2">
            <w:pPr>
              <w:jc w:val="center"/>
              <w:rPr>
                <w:rFonts w:ascii="Times New Roman" w:hAnsi="Times New Roman" w:cs="Times New Roman"/>
                <w:i/>
              </w:rPr>
            </w:pPr>
            <w:r w:rsidRPr="00991FD3">
              <w:rPr>
                <w:rFonts w:ascii="Times New Roman" w:hAnsi="Times New Roman" w:cs="Times New Roman" w:hint="eastAsia"/>
                <w:i/>
              </w:rPr>
              <w:t>ISD</w:t>
            </w:r>
          </w:p>
        </w:tc>
        <w:tc>
          <w:tcPr>
            <w:tcW w:w="2205" w:type="dxa"/>
            <w:vAlign w:val="center"/>
          </w:tcPr>
          <w:p w:rsidR="00AE51D2" w:rsidRDefault="009D48F6" w:rsidP="00AE51D2">
            <w:pPr>
              <w:jc w:val="cente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00m</w:t>
            </w:r>
          </w:p>
        </w:tc>
      </w:tr>
      <w:tr w:rsidR="00AE51D2" w:rsidTr="00991FD3">
        <w:trPr>
          <w:jc w:val="center"/>
        </w:trPr>
        <w:tc>
          <w:tcPr>
            <w:tcW w:w="3823" w:type="dxa"/>
            <w:vAlign w:val="center"/>
          </w:tcPr>
          <w:p w:rsidR="00AE51D2" w:rsidRDefault="009D48F6" w:rsidP="00AE51D2">
            <w:pPr>
              <w:jc w:val="center"/>
              <w:rPr>
                <w:rFonts w:ascii="Times New Roman" w:hAnsi="Times New Roman" w:cs="Times New Roman"/>
              </w:rPr>
            </w:pPr>
            <w:r>
              <w:rPr>
                <w:rFonts w:ascii="Times New Roman" w:hAnsi="Times New Roman" w:cs="Times New Roman" w:hint="eastAsia"/>
              </w:rPr>
              <w:t>无人机基站高度</w:t>
            </w:r>
          </w:p>
        </w:tc>
        <w:tc>
          <w:tcPr>
            <w:tcW w:w="2268" w:type="dxa"/>
            <w:vAlign w:val="center"/>
          </w:tcPr>
          <w:p w:rsidR="00AE51D2" w:rsidRDefault="00991FD3" w:rsidP="00AE51D2">
            <w:pPr>
              <w:jc w:val="center"/>
              <w:rPr>
                <w:rFonts w:ascii="Times New Roman" w:hAnsi="Times New Roman" w:cs="Times New Roman"/>
              </w:rPr>
            </w:pPr>
            <w:r w:rsidRPr="00991FD3">
              <w:rPr>
                <w:rFonts w:ascii="Times New Roman" w:hAnsi="Times New Roman" w:cs="Times New Roman"/>
                <w:position w:val="-10"/>
              </w:rPr>
              <w:object w:dxaOrig="400" w:dyaOrig="300">
                <v:shape id="_x0000_i1258" type="#_x0000_t75" style="width:20.25pt;height:15pt" o:ole="">
                  <v:imagedata r:id="rId485" o:title=""/>
                </v:shape>
                <o:OLEObject Type="Embed" ProgID="Equation.DSMT4" ShapeID="_x0000_i1258" DrawAspect="Content" ObjectID="_1606490217" r:id="rId486"/>
              </w:object>
            </w:r>
          </w:p>
        </w:tc>
        <w:tc>
          <w:tcPr>
            <w:tcW w:w="2205" w:type="dxa"/>
            <w:vAlign w:val="center"/>
          </w:tcPr>
          <w:p w:rsidR="00AE51D2" w:rsidRDefault="009D48F6" w:rsidP="00AE51D2">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50m</w:t>
            </w:r>
          </w:p>
        </w:tc>
      </w:tr>
      <w:tr w:rsidR="009D48F6" w:rsidTr="00991FD3">
        <w:trPr>
          <w:jc w:val="center"/>
        </w:trPr>
        <w:tc>
          <w:tcPr>
            <w:tcW w:w="3823" w:type="dxa"/>
            <w:vAlign w:val="center"/>
          </w:tcPr>
          <w:p w:rsidR="009D48F6" w:rsidRDefault="009D48F6" w:rsidP="00AE51D2">
            <w:pPr>
              <w:jc w:val="center"/>
              <w:rPr>
                <w:rFonts w:ascii="Times New Roman" w:hAnsi="Times New Roman" w:cs="Times New Roman"/>
              </w:rPr>
            </w:pPr>
            <w:r>
              <w:rPr>
                <w:rFonts w:ascii="Times New Roman" w:hAnsi="Times New Roman" w:cs="Times New Roman" w:hint="eastAsia"/>
              </w:rPr>
              <w:t>中心频率</w:t>
            </w:r>
          </w:p>
        </w:tc>
        <w:tc>
          <w:tcPr>
            <w:tcW w:w="2268" w:type="dxa"/>
            <w:vAlign w:val="center"/>
          </w:tcPr>
          <w:p w:rsidR="009D48F6" w:rsidRDefault="00991FD3" w:rsidP="00AE51D2">
            <w:pPr>
              <w:jc w:val="center"/>
              <w:rPr>
                <w:rFonts w:ascii="Times New Roman" w:hAnsi="Times New Roman" w:cs="Times New Roman"/>
              </w:rPr>
            </w:pPr>
            <w:r w:rsidRPr="00991FD3">
              <w:rPr>
                <w:rFonts w:ascii="Times New Roman" w:hAnsi="Times New Roman" w:cs="Times New Roman"/>
                <w:position w:val="-10"/>
              </w:rPr>
              <w:object w:dxaOrig="240" w:dyaOrig="300">
                <v:shape id="_x0000_i1259" type="#_x0000_t75" style="width:12pt;height:15pt" o:ole="">
                  <v:imagedata r:id="rId487" o:title=""/>
                </v:shape>
                <o:OLEObject Type="Embed" ProgID="Equation.DSMT4" ShapeID="_x0000_i1259" DrawAspect="Content" ObjectID="_1606490218" r:id="rId488"/>
              </w:object>
            </w:r>
          </w:p>
        </w:tc>
        <w:tc>
          <w:tcPr>
            <w:tcW w:w="2205" w:type="dxa"/>
            <w:vAlign w:val="center"/>
          </w:tcPr>
          <w:p w:rsidR="009D48F6" w:rsidRDefault="009D48F6" w:rsidP="00AE51D2">
            <w:pPr>
              <w:jc w:val="center"/>
              <w:rPr>
                <w:rFonts w:ascii="Times New Roman" w:hAnsi="Times New Roman" w:cs="Times New Roman"/>
              </w:rPr>
            </w:pPr>
            <w:r>
              <w:rPr>
                <w:rFonts w:ascii="Times New Roman" w:hAnsi="Times New Roman" w:cs="Times New Roman" w:hint="eastAsia"/>
              </w:rPr>
              <w:t>4GHz</w:t>
            </w:r>
          </w:p>
        </w:tc>
      </w:tr>
      <w:tr w:rsidR="009D48F6" w:rsidTr="00991FD3">
        <w:trPr>
          <w:jc w:val="center"/>
        </w:trPr>
        <w:tc>
          <w:tcPr>
            <w:tcW w:w="3823" w:type="dxa"/>
            <w:vAlign w:val="center"/>
          </w:tcPr>
          <w:p w:rsidR="009D48F6" w:rsidRDefault="009D48F6" w:rsidP="00AE51D2">
            <w:pPr>
              <w:jc w:val="center"/>
              <w:rPr>
                <w:rFonts w:ascii="Times New Roman" w:hAnsi="Times New Roman" w:cs="Times New Roman"/>
              </w:rPr>
            </w:pPr>
            <w:r>
              <w:rPr>
                <w:rFonts w:ascii="Times New Roman" w:hAnsi="Times New Roman" w:cs="Times New Roman" w:hint="eastAsia"/>
              </w:rPr>
              <w:t>系统带宽</w:t>
            </w:r>
          </w:p>
        </w:tc>
        <w:tc>
          <w:tcPr>
            <w:tcW w:w="2268" w:type="dxa"/>
            <w:vAlign w:val="center"/>
          </w:tcPr>
          <w:p w:rsidR="009D48F6" w:rsidRPr="00991FD3" w:rsidRDefault="00991FD3" w:rsidP="00AE51D2">
            <w:pPr>
              <w:jc w:val="center"/>
              <w:rPr>
                <w:rFonts w:ascii="Times New Roman" w:hAnsi="Times New Roman" w:cs="Times New Roman"/>
                <w:i/>
              </w:rPr>
            </w:pPr>
            <w:r w:rsidRPr="00991FD3">
              <w:rPr>
                <w:rFonts w:ascii="Times New Roman" w:hAnsi="Times New Roman" w:cs="Times New Roman" w:hint="eastAsia"/>
                <w:i/>
              </w:rPr>
              <w:t>BW</w:t>
            </w:r>
          </w:p>
        </w:tc>
        <w:tc>
          <w:tcPr>
            <w:tcW w:w="2205" w:type="dxa"/>
            <w:vAlign w:val="center"/>
          </w:tcPr>
          <w:p w:rsidR="009D48F6" w:rsidRDefault="009D48F6" w:rsidP="00AE51D2">
            <w:pPr>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0MHz</w:t>
            </w:r>
          </w:p>
        </w:tc>
      </w:tr>
      <w:tr w:rsidR="009D48F6" w:rsidTr="00991FD3">
        <w:trPr>
          <w:jc w:val="center"/>
        </w:trPr>
        <w:tc>
          <w:tcPr>
            <w:tcW w:w="3823" w:type="dxa"/>
            <w:vAlign w:val="center"/>
          </w:tcPr>
          <w:p w:rsidR="009D48F6" w:rsidRDefault="009D48F6" w:rsidP="00AE51D2">
            <w:pPr>
              <w:jc w:val="center"/>
              <w:rPr>
                <w:rFonts w:ascii="Times New Roman" w:hAnsi="Times New Roman" w:cs="Times New Roman"/>
              </w:rPr>
            </w:pPr>
            <w:r>
              <w:rPr>
                <w:rFonts w:ascii="Times New Roman" w:hAnsi="Times New Roman" w:cs="Times New Roman" w:hint="eastAsia"/>
              </w:rPr>
              <w:t>固定用户速率</w:t>
            </w:r>
          </w:p>
        </w:tc>
        <w:tc>
          <w:tcPr>
            <w:tcW w:w="2268" w:type="dxa"/>
            <w:vAlign w:val="center"/>
          </w:tcPr>
          <w:p w:rsidR="009D48F6" w:rsidRDefault="00991FD3" w:rsidP="00AE51D2">
            <w:pPr>
              <w:jc w:val="center"/>
              <w:rPr>
                <w:rFonts w:ascii="Times New Roman" w:hAnsi="Times New Roman" w:cs="Times New Roman"/>
              </w:rPr>
            </w:pPr>
            <w:r w:rsidRPr="00991FD3">
              <w:rPr>
                <w:rFonts w:ascii="Times New Roman" w:hAnsi="Times New Roman" w:cs="Times New Roman"/>
                <w:position w:val="-10"/>
              </w:rPr>
              <w:object w:dxaOrig="279" w:dyaOrig="300">
                <v:shape id="_x0000_i1260" type="#_x0000_t75" style="width:13.5pt;height:15pt" o:ole="">
                  <v:imagedata r:id="rId489" o:title=""/>
                </v:shape>
                <o:OLEObject Type="Embed" ProgID="Equation.DSMT4" ShapeID="_x0000_i1260" DrawAspect="Content" ObjectID="_1606490219" r:id="rId490"/>
              </w:object>
            </w:r>
          </w:p>
        </w:tc>
        <w:tc>
          <w:tcPr>
            <w:tcW w:w="2205" w:type="dxa"/>
            <w:vAlign w:val="center"/>
          </w:tcPr>
          <w:p w:rsidR="009D48F6" w:rsidRDefault="009D48F6" w:rsidP="00AE51D2">
            <w:pPr>
              <w:jc w:val="center"/>
              <w:rPr>
                <w:rFonts w:ascii="Times New Roman" w:hAnsi="Times New Roman" w:cs="Times New Roman"/>
              </w:rPr>
            </w:pPr>
            <w:r>
              <w:rPr>
                <w:rFonts w:ascii="Times New Roman" w:hAnsi="Times New Roman" w:cs="Times New Roman" w:hint="eastAsia"/>
              </w:rPr>
              <w:t>1Mbps</w:t>
            </w:r>
          </w:p>
        </w:tc>
      </w:tr>
      <w:tr w:rsidR="009D48F6" w:rsidTr="00991FD3">
        <w:trPr>
          <w:jc w:val="center"/>
        </w:trPr>
        <w:tc>
          <w:tcPr>
            <w:tcW w:w="3823" w:type="dxa"/>
            <w:vAlign w:val="center"/>
          </w:tcPr>
          <w:p w:rsidR="009D48F6" w:rsidRDefault="009D48F6" w:rsidP="00AE51D2">
            <w:pPr>
              <w:jc w:val="center"/>
              <w:rPr>
                <w:rFonts w:ascii="Times New Roman" w:hAnsi="Times New Roman" w:cs="Times New Roman"/>
              </w:rPr>
            </w:pPr>
            <w:r>
              <w:rPr>
                <w:rFonts w:ascii="Times New Roman" w:hAnsi="Times New Roman" w:cs="Times New Roman" w:hint="eastAsia"/>
              </w:rPr>
              <w:t>宏基站、无人机基站发射功率</w:t>
            </w:r>
          </w:p>
        </w:tc>
        <w:tc>
          <w:tcPr>
            <w:tcW w:w="2268" w:type="dxa"/>
            <w:vAlign w:val="center"/>
          </w:tcPr>
          <w:p w:rsidR="009D48F6" w:rsidRDefault="00991FD3" w:rsidP="00AE51D2">
            <w:pPr>
              <w:jc w:val="center"/>
              <w:rPr>
                <w:rFonts w:ascii="Times New Roman" w:hAnsi="Times New Roman" w:cs="Times New Roman"/>
              </w:rPr>
            </w:pPr>
            <w:r w:rsidRPr="00991FD3">
              <w:rPr>
                <w:rFonts w:ascii="Times New Roman" w:hAnsi="Times New Roman" w:cs="Times New Roman"/>
                <w:position w:val="-10"/>
              </w:rPr>
              <w:object w:dxaOrig="300" w:dyaOrig="300">
                <v:shape id="_x0000_i1261" type="#_x0000_t75" style="width:15pt;height:15pt" o:ole="">
                  <v:imagedata r:id="rId491" o:title=""/>
                </v:shape>
                <o:OLEObject Type="Embed" ProgID="Equation.DSMT4" ShapeID="_x0000_i1261" DrawAspect="Content" ObjectID="_1606490220" r:id="rId492"/>
              </w:object>
            </w:r>
            <w:r>
              <w:rPr>
                <w:rFonts w:ascii="Times New Roman" w:hAnsi="Times New Roman" w:cs="Times New Roman" w:hint="eastAsia"/>
              </w:rPr>
              <w:t>、</w:t>
            </w:r>
            <w:r w:rsidRPr="00991FD3">
              <w:rPr>
                <w:rFonts w:ascii="Times New Roman" w:hAnsi="Times New Roman" w:cs="Times New Roman"/>
                <w:position w:val="-10"/>
              </w:rPr>
              <w:object w:dxaOrig="260" w:dyaOrig="300">
                <v:shape id="_x0000_i1262" type="#_x0000_t75" style="width:13.5pt;height:15pt" o:ole="">
                  <v:imagedata r:id="rId493" o:title=""/>
                </v:shape>
                <o:OLEObject Type="Embed" ProgID="Equation.DSMT4" ShapeID="_x0000_i1262" DrawAspect="Content" ObjectID="_1606490221" r:id="rId494"/>
              </w:object>
            </w:r>
          </w:p>
        </w:tc>
        <w:tc>
          <w:tcPr>
            <w:tcW w:w="2205" w:type="dxa"/>
            <w:vAlign w:val="center"/>
          </w:tcPr>
          <w:p w:rsidR="009D48F6" w:rsidRDefault="009D48F6" w:rsidP="00AE51D2">
            <w:pPr>
              <w:jc w:val="cente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3Bm</w:t>
            </w: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rPr>
              <w:t>3dBm</w:t>
            </w:r>
          </w:p>
        </w:tc>
      </w:tr>
    </w:tbl>
    <w:p w:rsidR="00AE51D2" w:rsidRDefault="00991FD3" w:rsidP="00AE51D2">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.4.3  </w:t>
      </w:r>
      <w:r>
        <w:rPr>
          <w:rFonts w:ascii="Times New Roman" w:hAnsi="Times New Roman" w:cs="Times New Roman"/>
        </w:rPr>
        <w:t>仿真结果分析</w:t>
      </w:r>
    </w:p>
    <w:p w:rsidR="00991FD3" w:rsidRDefault="00991FD3" w:rsidP="00AE51D2">
      <w:pPr>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r w:rsidR="00931DFE">
        <w:rPr>
          <w:rFonts w:ascii="Times New Roman" w:hAnsi="Times New Roman" w:cs="Times New Roman" w:hint="eastAsia"/>
        </w:rPr>
        <w:t>空对地信道模型与无人机高度的关系</w:t>
      </w:r>
    </w:p>
    <w:p w:rsidR="00991FD3" w:rsidRDefault="00991FD3" w:rsidP="00AE51D2">
      <w:pPr>
        <w:rPr>
          <w:rFonts w:ascii="Times New Roman" w:hAnsi="Times New Roman" w:cs="Times New Roman"/>
        </w:rPr>
      </w:pPr>
      <w:r>
        <w:rPr>
          <w:rFonts w:ascii="Times New Roman" w:hAnsi="Times New Roman" w:cs="Times New Roman"/>
        </w:rPr>
        <w:tab/>
      </w:r>
      <w:r>
        <w:rPr>
          <w:rFonts w:ascii="Times New Roman" w:hAnsi="Times New Roman" w:cs="Times New Roman"/>
        </w:rPr>
        <w:t>与地面基站不同</w:t>
      </w:r>
      <w:r>
        <w:rPr>
          <w:rFonts w:ascii="Times New Roman" w:hAnsi="Times New Roman" w:cs="Times New Roman" w:hint="eastAsia"/>
        </w:rPr>
        <w:t>，</w:t>
      </w:r>
      <w:r>
        <w:rPr>
          <w:rFonts w:ascii="Times New Roman" w:hAnsi="Times New Roman" w:cs="Times New Roman"/>
        </w:rPr>
        <w:t>无人机基站的高度可以灵活变化</w:t>
      </w:r>
      <w:r>
        <w:rPr>
          <w:rFonts w:ascii="Times New Roman" w:hAnsi="Times New Roman" w:cs="Times New Roman" w:hint="eastAsia"/>
        </w:rPr>
        <w:t>，</w:t>
      </w:r>
      <w:r>
        <w:rPr>
          <w:rFonts w:ascii="Times New Roman" w:hAnsi="Times New Roman" w:cs="Times New Roman"/>
        </w:rPr>
        <w:t>同时</w:t>
      </w:r>
      <w:r>
        <w:rPr>
          <w:rFonts w:ascii="Times New Roman" w:hAnsi="Times New Roman" w:cs="Times New Roman" w:hint="eastAsia"/>
        </w:rPr>
        <w:t>，</w:t>
      </w:r>
      <w:r>
        <w:rPr>
          <w:rFonts w:ascii="Times New Roman" w:hAnsi="Times New Roman" w:cs="Times New Roman"/>
        </w:rPr>
        <w:t>空对地通信系统中的</w:t>
      </w:r>
      <w:r>
        <w:rPr>
          <w:rFonts w:ascii="Times New Roman" w:hAnsi="Times New Roman" w:cs="Times New Roman" w:hint="eastAsia"/>
        </w:rPr>
        <w:t>传播损耗</w:t>
      </w:r>
      <w:r>
        <w:rPr>
          <w:rFonts w:ascii="Times New Roman" w:hAnsi="Times New Roman" w:cs="Times New Roman"/>
        </w:rPr>
        <w:t>模型也不一样</w:t>
      </w:r>
      <w:r>
        <w:rPr>
          <w:rFonts w:ascii="Times New Roman" w:hAnsi="Times New Roman" w:cs="Times New Roman" w:hint="eastAsia"/>
        </w:rPr>
        <w:t>。</w:t>
      </w:r>
      <w:r w:rsidR="00EB31BA">
        <w:rPr>
          <w:rFonts w:ascii="Times New Roman" w:hAnsi="Times New Roman" w:cs="Times New Roman"/>
        </w:rPr>
        <w:t>首先</w:t>
      </w:r>
      <w:r w:rsidR="00EB31BA">
        <w:rPr>
          <w:rFonts w:ascii="Times New Roman" w:hAnsi="Times New Roman" w:cs="Times New Roman" w:hint="eastAsia"/>
        </w:rPr>
        <w:t>，</w:t>
      </w:r>
      <w:r w:rsidR="00EB31BA">
        <w:rPr>
          <w:rFonts w:ascii="Times New Roman" w:hAnsi="Times New Roman" w:cs="Times New Roman"/>
        </w:rPr>
        <w:t>空对地传播模型中的</w:t>
      </w:r>
      <w:r w:rsidR="00EB31BA">
        <w:rPr>
          <w:rFonts w:ascii="Times New Roman" w:hAnsi="Times New Roman" w:cs="Times New Roman"/>
        </w:rPr>
        <w:t>LOS</w:t>
      </w:r>
      <w:r w:rsidR="00EB31BA">
        <w:rPr>
          <w:rFonts w:ascii="Times New Roman" w:hAnsi="Times New Roman" w:cs="Times New Roman"/>
        </w:rPr>
        <w:t>径概率随着发射机的高度的不同而不同</w:t>
      </w:r>
      <w:r w:rsidR="00EB31BA">
        <w:rPr>
          <w:rFonts w:ascii="Times New Roman" w:hAnsi="Times New Roman" w:cs="Times New Roman" w:hint="eastAsia"/>
        </w:rPr>
        <w:t>。</w:t>
      </w:r>
      <w:r w:rsidR="00EB31BA">
        <w:rPr>
          <w:rFonts w:ascii="Times New Roman" w:hAnsi="Times New Roman" w:cs="Times New Roman"/>
        </w:rPr>
        <w:t>发射机高度越高</w:t>
      </w:r>
      <w:r w:rsidR="00EB31BA">
        <w:rPr>
          <w:rFonts w:ascii="Times New Roman" w:hAnsi="Times New Roman" w:cs="Times New Roman"/>
        </w:rPr>
        <w:t>LOS</w:t>
      </w:r>
      <w:r w:rsidR="00EB31BA">
        <w:rPr>
          <w:rFonts w:ascii="Times New Roman" w:hAnsi="Times New Roman" w:cs="Times New Roman"/>
        </w:rPr>
        <w:t>径概率越大</w:t>
      </w:r>
      <w:r w:rsidR="00EB31BA">
        <w:rPr>
          <w:rFonts w:ascii="Times New Roman" w:hAnsi="Times New Roman" w:cs="Times New Roman" w:hint="eastAsia"/>
        </w:rPr>
        <w:t>。</w:t>
      </w:r>
      <w:r w:rsidR="00EB31BA">
        <w:rPr>
          <w:rFonts w:ascii="Times New Roman" w:hAnsi="Times New Roman" w:cs="Times New Roman"/>
        </w:rPr>
        <w:t>因为发射机高度越高</w:t>
      </w:r>
      <w:r w:rsidR="00EB31BA">
        <w:rPr>
          <w:rFonts w:ascii="Times New Roman" w:hAnsi="Times New Roman" w:cs="Times New Roman" w:hint="eastAsia"/>
        </w:rPr>
        <w:t>，</w:t>
      </w:r>
      <w:r w:rsidR="00EB31BA">
        <w:rPr>
          <w:rFonts w:ascii="Times New Roman" w:hAnsi="Times New Roman" w:cs="Times New Roman"/>
        </w:rPr>
        <w:t>越有机会躲开障碍物的</w:t>
      </w:r>
      <w:r w:rsidR="00EB31BA">
        <w:rPr>
          <w:rFonts w:ascii="Times New Roman" w:hAnsi="Times New Roman" w:cs="Times New Roman" w:hint="eastAsia"/>
        </w:rPr>
        <w:t>阻挡</w:t>
      </w:r>
      <w:r w:rsidR="00EB31BA">
        <w:rPr>
          <w:rFonts w:ascii="Times New Roman" w:hAnsi="Times New Roman" w:cs="Times New Roman"/>
        </w:rPr>
        <w:t>直接对准接收机</w:t>
      </w:r>
      <w:r w:rsidR="00EB31BA">
        <w:rPr>
          <w:rFonts w:ascii="Times New Roman" w:hAnsi="Times New Roman" w:cs="Times New Roman" w:hint="eastAsia"/>
        </w:rPr>
        <w:t>。无人机高度分别为</w:t>
      </w:r>
      <w:r w:rsidR="00EB31BA">
        <w:rPr>
          <w:rFonts w:ascii="Times New Roman" w:hAnsi="Times New Roman" w:cs="Times New Roman" w:hint="eastAsia"/>
        </w:rPr>
        <w:t>5</w:t>
      </w:r>
      <w:r w:rsidR="00EB31BA">
        <w:rPr>
          <w:rFonts w:ascii="Times New Roman" w:hAnsi="Times New Roman" w:cs="Times New Roman"/>
        </w:rPr>
        <w:t>0m</w:t>
      </w:r>
      <w:r w:rsidR="00EB31BA">
        <w:rPr>
          <w:rFonts w:ascii="Times New Roman" w:hAnsi="Times New Roman" w:cs="Times New Roman" w:hint="eastAsia"/>
        </w:rPr>
        <w:t>、</w:t>
      </w:r>
      <w:r w:rsidR="00EB31BA">
        <w:rPr>
          <w:rFonts w:ascii="Times New Roman" w:hAnsi="Times New Roman" w:cs="Times New Roman" w:hint="eastAsia"/>
        </w:rPr>
        <w:t>1</w:t>
      </w:r>
      <w:r w:rsidR="00EB31BA">
        <w:rPr>
          <w:rFonts w:ascii="Times New Roman" w:hAnsi="Times New Roman" w:cs="Times New Roman"/>
        </w:rPr>
        <w:t>00m</w:t>
      </w:r>
      <w:r w:rsidR="00EB31BA">
        <w:rPr>
          <w:rFonts w:ascii="Times New Roman" w:hAnsi="Times New Roman" w:cs="Times New Roman" w:hint="eastAsia"/>
        </w:rPr>
        <w:t>、</w:t>
      </w:r>
      <w:r w:rsidR="00EB31BA">
        <w:rPr>
          <w:rFonts w:ascii="Times New Roman" w:hAnsi="Times New Roman" w:cs="Times New Roman" w:hint="eastAsia"/>
        </w:rPr>
        <w:t>1</w:t>
      </w:r>
      <w:r w:rsidR="00EB31BA">
        <w:rPr>
          <w:rFonts w:ascii="Times New Roman" w:hAnsi="Times New Roman" w:cs="Times New Roman"/>
        </w:rPr>
        <w:t>50m</w:t>
      </w:r>
      <w:r w:rsidR="00EB31BA">
        <w:rPr>
          <w:rFonts w:ascii="Times New Roman" w:hAnsi="Times New Roman" w:cs="Times New Roman"/>
        </w:rPr>
        <w:t>时</w:t>
      </w:r>
      <w:r w:rsidR="00EB31BA">
        <w:rPr>
          <w:rFonts w:ascii="Times New Roman" w:hAnsi="Times New Roman" w:cs="Times New Roman" w:hint="eastAsia"/>
        </w:rPr>
        <w:t>，</w:t>
      </w:r>
      <w:r w:rsidR="00EB31BA">
        <w:rPr>
          <w:rFonts w:ascii="Times New Roman" w:hAnsi="Times New Roman" w:cs="Times New Roman"/>
        </w:rPr>
        <w:t>无人机到其服务用户的</w:t>
      </w:r>
      <w:r w:rsidR="00EB31BA">
        <w:rPr>
          <w:rFonts w:ascii="Times New Roman" w:hAnsi="Times New Roman" w:cs="Times New Roman"/>
        </w:rPr>
        <w:t>LOS</w:t>
      </w:r>
      <w:r w:rsidR="00EB31BA">
        <w:rPr>
          <w:rFonts w:ascii="Times New Roman" w:hAnsi="Times New Roman" w:cs="Times New Roman"/>
        </w:rPr>
        <w:t>径概率</w:t>
      </w:r>
      <w:r w:rsidR="00EB31BA">
        <w:rPr>
          <w:rFonts w:ascii="Times New Roman" w:hAnsi="Times New Roman" w:cs="Times New Roman"/>
        </w:rPr>
        <w:t>CDF</w:t>
      </w:r>
      <w:r w:rsidR="00EB31BA">
        <w:rPr>
          <w:rFonts w:ascii="Times New Roman" w:hAnsi="Times New Roman" w:cs="Times New Roman"/>
        </w:rPr>
        <w:t>如图</w:t>
      </w:r>
      <w:r w:rsidR="00EB31BA">
        <w:rPr>
          <w:rFonts w:ascii="Times New Roman" w:hAnsi="Times New Roman" w:cs="Times New Roman"/>
        </w:rPr>
        <w:t>X</w:t>
      </w:r>
      <w:r w:rsidR="00EB31BA">
        <w:rPr>
          <w:rFonts w:ascii="Times New Roman" w:hAnsi="Times New Roman" w:cs="Times New Roman"/>
        </w:rPr>
        <w:t>所示</w:t>
      </w:r>
      <w:r w:rsidR="00EB31BA">
        <w:rPr>
          <w:rFonts w:ascii="Times New Roman" w:hAnsi="Times New Roman" w:cs="Times New Roman" w:hint="eastAsia"/>
        </w:rPr>
        <w:t>。可以看到，随着无人机基站高度的升高，</w:t>
      </w:r>
      <w:r w:rsidR="00EB31BA">
        <w:rPr>
          <w:rFonts w:ascii="Times New Roman" w:hAnsi="Times New Roman" w:cs="Times New Roman" w:hint="eastAsia"/>
        </w:rPr>
        <w:t>CDF</w:t>
      </w:r>
      <w:r w:rsidR="00EB31BA">
        <w:rPr>
          <w:rFonts w:ascii="Times New Roman" w:hAnsi="Times New Roman" w:cs="Times New Roman" w:hint="eastAsia"/>
        </w:rPr>
        <w:t>曲线越向右偏移。这意味着，无人机基站越高，</w:t>
      </w:r>
      <w:r w:rsidR="00026FCD">
        <w:rPr>
          <w:rFonts w:ascii="Times New Roman" w:hAnsi="Times New Roman" w:cs="Times New Roman" w:hint="eastAsia"/>
        </w:rPr>
        <w:t>被</w:t>
      </w:r>
      <w:r w:rsidR="00EB31BA">
        <w:rPr>
          <w:rFonts w:ascii="Times New Roman" w:hAnsi="Times New Roman" w:cs="Times New Roman" w:hint="eastAsia"/>
        </w:rPr>
        <w:t>服务用户能取得</w:t>
      </w:r>
      <w:r w:rsidR="00EB31BA">
        <w:rPr>
          <w:rFonts w:ascii="Times New Roman" w:hAnsi="Times New Roman" w:cs="Times New Roman" w:hint="eastAsia"/>
        </w:rPr>
        <w:t>LOS</w:t>
      </w:r>
      <w:r w:rsidR="00EB31BA">
        <w:rPr>
          <w:rFonts w:ascii="Times New Roman" w:hAnsi="Times New Roman" w:cs="Times New Roman" w:hint="eastAsia"/>
        </w:rPr>
        <w:t>径的概率越大。当无人机基站高度达到</w:t>
      </w:r>
      <w:r w:rsidR="00EB31BA">
        <w:rPr>
          <w:rFonts w:ascii="Times New Roman" w:hAnsi="Times New Roman" w:cs="Times New Roman" w:hint="eastAsia"/>
        </w:rPr>
        <w:t>1</w:t>
      </w:r>
      <w:r w:rsidR="00EB31BA">
        <w:rPr>
          <w:rFonts w:ascii="Times New Roman" w:hAnsi="Times New Roman" w:cs="Times New Roman"/>
        </w:rPr>
        <w:t>50m</w:t>
      </w:r>
      <w:r w:rsidR="00EB31BA">
        <w:rPr>
          <w:rFonts w:ascii="Times New Roman" w:hAnsi="Times New Roman" w:cs="Times New Roman"/>
        </w:rPr>
        <w:t>时</w:t>
      </w:r>
      <w:r w:rsidR="00026FCD">
        <w:rPr>
          <w:rFonts w:ascii="Times New Roman" w:hAnsi="Times New Roman" w:cs="Times New Roman" w:hint="eastAsia"/>
        </w:rPr>
        <w:t>，</w:t>
      </w:r>
      <w:r w:rsidR="00026FCD">
        <w:rPr>
          <w:rFonts w:ascii="Times New Roman" w:hAnsi="Times New Roman" w:cs="Times New Roman"/>
        </w:rPr>
        <w:t>有接近</w:t>
      </w:r>
      <w:r w:rsidR="00026FCD">
        <w:rPr>
          <w:rFonts w:ascii="Times New Roman" w:hAnsi="Times New Roman" w:cs="Times New Roman" w:hint="eastAsia"/>
        </w:rPr>
        <w:t>9</w:t>
      </w:r>
      <w:r w:rsidR="00026FCD">
        <w:rPr>
          <w:rFonts w:ascii="Times New Roman" w:hAnsi="Times New Roman" w:cs="Times New Roman"/>
        </w:rPr>
        <w:t>5</w:t>
      </w:r>
      <w:r w:rsidR="00026FCD">
        <w:rPr>
          <w:rFonts w:ascii="Times New Roman" w:hAnsi="Times New Roman" w:cs="Times New Roman" w:hint="eastAsia"/>
        </w:rPr>
        <w:t>%</w:t>
      </w:r>
      <w:r w:rsidR="00026FCD">
        <w:rPr>
          <w:rFonts w:ascii="Times New Roman" w:hAnsi="Times New Roman" w:cs="Times New Roman"/>
        </w:rPr>
        <w:t>的被服务用户必能取得</w:t>
      </w:r>
      <w:r w:rsidR="00026FCD">
        <w:rPr>
          <w:rFonts w:ascii="Times New Roman" w:hAnsi="Times New Roman" w:cs="Times New Roman"/>
        </w:rPr>
        <w:t>LOS</w:t>
      </w:r>
      <w:r w:rsidR="00026FCD">
        <w:rPr>
          <w:rFonts w:ascii="Times New Roman" w:hAnsi="Times New Roman" w:cs="Times New Roman"/>
        </w:rPr>
        <w:t>径</w:t>
      </w:r>
      <w:r w:rsidR="00026FCD">
        <w:rPr>
          <w:rFonts w:ascii="Times New Roman" w:hAnsi="Times New Roman" w:cs="Times New Roman" w:hint="eastAsia"/>
        </w:rPr>
        <w:t>。</w:t>
      </w:r>
    </w:p>
    <w:p w:rsidR="00EB31BA" w:rsidRDefault="00EB31BA" w:rsidP="00EB31BA">
      <w:pPr>
        <w:jc w:val="center"/>
        <w:rPr>
          <w:rFonts w:ascii="Times New Roman" w:hAnsi="Times New Roman" w:cs="Times New Roman"/>
        </w:rPr>
      </w:pPr>
      <w:r w:rsidRPr="00EB31BA">
        <w:rPr>
          <w:rFonts w:ascii="Times New Roman" w:hAnsi="Times New Roman" w:cs="Times New Roman" w:hint="eastAsia"/>
          <w:noProof/>
        </w:rPr>
        <w:drawing>
          <wp:inline distT="0" distB="0" distL="0" distR="0">
            <wp:extent cx="5274310" cy="3959973"/>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pic:cNvPicPr>
                      <a:picLocks noChangeAspect="1" noChangeArrowheads="1"/>
                    </pic:cNvPicPr>
                  </pic:nvPicPr>
                  <pic:blipFill>
                    <a:blip r:embed="rId495">
                      <a:extLst>
                        <a:ext uri="{28A0092B-C50C-407E-A947-70E740481C1C}">
                          <a14:useLocalDpi xmlns:a14="http://schemas.microsoft.com/office/drawing/2010/main" val="0"/>
                        </a:ext>
                      </a:extLst>
                    </a:blip>
                    <a:srcRect/>
                    <a:stretch>
                      <a:fillRect/>
                    </a:stretch>
                  </pic:blipFill>
                  <pic:spPr bwMode="auto">
                    <a:xfrm>
                      <a:off x="0" y="0"/>
                      <a:ext cx="5274310" cy="3959973"/>
                    </a:xfrm>
                    <a:prstGeom prst="rect">
                      <a:avLst/>
                    </a:prstGeom>
                    <a:noFill/>
                    <a:ln>
                      <a:noFill/>
                    </a:ln>
                  </pic:spPr>
                </pic:pic>
              </a:graphicData>
            </a:graphic>
          </wp:inline>
        </w:drawing>
      </w:r>
    </w:p>
    <w:p w:rsidR="00E62F5C" w:rsidRDefault="00E62F5C" w:rsidP="00EB31BA">
      <w:pPr>
        <w:rPr>
          <w:rFonts w:ascii="Times New Roman" w:hAnsi="Times New Roman" w:cs="Times New Roman"/>
        </w:rPr>
      </w:pPr>
      <w:r>
        <w:rPr>
          <w:rFonts w:ascii="Times New Roman" w:hAnsi="Times New Roman" w:cs="Times New Roman"/>
        </w:rPr>
        <w:tab/>
        <w:t>LOS</w:t>
      </w:r>
      <w:r>
        <w:rPr>
          <w:rFonts w:ascii="Times New Roman" w:hAnsi="Times New Roman" w:cs="Times New Roman"/>
        </w:rPr>
        <w:t>径取得的概率越大并不会使得平均路径损耗越小</w:t>
      </w:r>
      <w:r>
        <w:rPr>
          <w:rFonts w:ascii="Times New Roman" w:hAnsi="Times New Roman" w:cs="Times New Roman" w:hint="eastAsia"/>
        </w:rPr>
        <w:t>。</w:t>
      </w:r>
      <w:r>
        <w:rPr>
          <w:rFonts w:ascii="Times New Roman" w:hAnsi="Times New Roman" w:cs="Times New Roman"/>
        </w:rPr>
        <w:t>因为</w:t>
      </w:r>
      <w:r>
        <w:rPr>
          <w:rFonts w:ascii="Times New Roman" w:hAnsi="Times New Roman" w:cs="Times New Roman" w:hint="eastAsia"/>
        </w:rPr>
        <w:t>当无人机基站服务半径一定时，</w:t>
      </w:r>
      <w:r>
        <w:rPr>
          <w:rFonts w:ascii="Times New Roman" w:hAnsi="Times New Roman" w:cs="Times New Roman"/>
        </w:rPr>
        <w:t>无人机高度越高</w:t>
      </w:r>
      <w:r>
        <w:rPr>
          <w:rFonts w:ascii="Times New Roman" w:hAnsi="Times New Roman" w:cs="Times New Roman" w:hint="eastAsia"/>
        </w:rPr>
        <w:t>，无人机与用户之间的距离越大，导致路径损耗也相应变大。当无人机服务半径分别为</w:t>
      </w:r>
      <w:r>
        <w:rPr>
          <w:rFonts w:ascii="Times New Roman" w:hAnsi="Times New Roman" w:cs="Times New Roman" w:hint="eastAsia"/>
        </w:rPr>
        <w:t>1</w:t>
      </w:r>
      <w:r>
        <w:rPr>
          <w:rFonts w:ascii="Times New Roman" w:hAnsi="Times New Roman" w:cs="Times New Roman"/>
        </w:rPr>
        <w:t>00m</w:t>
      </w: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rPr>
        <w:t>00m</w:t>
      </w: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rPr>
        <w:t>00</w:t>
      </w:r>
      <w:r>
        <w:rPr>
          <w:rFonts w:ascii="Times New Roman" w:hAnsi="Times New Roman" w:cs="Times New Roman" w:hint="eastAsia"/>
        </w:rPr>
        <w:t>m</w:t>
      </w:r>
      <w:r>
        <w:rPr>
          <w:rFonts w:ascii="Times New Roman" w:hAnsi="Times New Roman" w:cs="Times New Roman" w:hint="eastAsia"/>
        </w:rPr>
        <w:t>及</w:t>
      </w:r>
      <w:r>
        <w:rPr>
          <w:rFonts w:ascii="Times New Roman" w:hAnsi="Times New Roman" w:cs="Times New Roman" w:hint="eastAsia"/>
        </w:rPr>
        <w:t>4</w:t>
      </w:r>
      <w:r>
        <w:rPr>
          <w:rFonts w:ascii="Times New Roman" w:hAnsi="Times New Roman" w:cs="Times New Roman"/>
        </w:rPr>
        <w:t>00m</w:t>
      </w:r>
      <w:r>
        <w:rPr>
          <w:rFonts w:ascii="Times New Roman" w:hAnsi="Times New Roman" w:cs="Times New Roman"/>
        </w:rPr>
        <w:t>时</w:t>
      </w:r>
      <w:r>
        <w:rPr>
          <w:rFonts w:ascii="Times New Roman" w:hAnsi="Times New Roman" w:cs="Times New Roman" w:hint="eastAsia"/>
        </w:rPr>
        <w:t>，</w:t>
      </w:r>
      <w:r>
        <w:rPr>
          <w:rFonts w:ascii="Times New Roman" w:hAnsi="Times New Roman" w:cs="Times New Roman"/>
        </w:rPr>
        <w:t>路径损耗随无人机高度的变化如图</w:t>
      </w:r>
      <w:r>
        <w:rPr>
          <w:rFonts w:ascii="Times New Roman" w:hAnsi="Times New Roman" w:cs="Times New Roman"/>
        </w:rPr>
        <w:t>X</w:t>
      </w:r>
      <w:r>
        <w:rPr>
          <w:rFonts w:ascii="Times New Roman" w:hAnsi="Times New Roman" w:cs="Times New Roman"/>
        </w:rPr>
        <w:t>所示</w:t>
      </w:r>
      <w:r>
        <w:rPr>
          <w:rFonts w:ascii="Times New Roman" w:hAnsi="Times New Roman" w:cs="Times New Roman" w:hint="eastAsia"/>
        </w:rPr>
        <w:t>。可以看到下面四条曲线的路径损耗值随着无人机高度变化都是先变小后变大，也即均能取得极小值，</w:t>
      </w:r>
      <w:r w:rsidR="00714A79">
        <w:rPr>
          <w:rFonts w:ascii="Times New Roman" w:hAnsi="Times New Roman" w:cs="Times New Roman" w:hint="eastAsia"/>
        </w:rPr>
        <w:t>意味着</w:t>
      </w:r>
      <w:r w:rsidR="00714A79">
        <w:rPr>
          <w:rFonts w:ascii="Times New Roman" w:hAnsi="Times New Roman" w:cs="Times New Roman" w:hint="eastAsia"/>
        </w:rPr>
        <w:t>LOS</w:t>
      </w:r>
      <w:r w:rsidR="00714A79">
        <w:rPr>
          <w:rFonts w:ascii="Times New Roman" w:hAnsi="Times New Roman" w:cs="Times New Roman" w:hint="eastAsia"/>
        </w:rPr>
        <w:t>径概率提高带来的增益先是远大于距离增加带来的减益，后来逐渐抵消不了距离增加带来的减益。</w:t>
      </w:r>
      <w:r>
        <w:rPr>
          <w:rFonts w:ascii="Times New Roman" w:hAnsi="Times New Roman" w:cs="Times New Roman" w:hint="eastAsia"/>
        </w:rPr>
        <w:t>不同服务半径取得极小值时所需要的无人机高度不一样。服务半径越大，取得极小值时无人机高度越高</w:t>
      </w:r>
      <w:r w:rsidR="00714A79">
        <w:rPr>
          <w:rFonts w:ascii="Times New Roman" w:hAnsi="Times New Roman" w:cs="Times New Roman" w:hint="eastAsia"/>
        </w:rPr>
        <w:t>。</w:t>
      </w:r>
    </w:p>
    <w:p w:rsidR="00E62F5C" w:rsidRDefault="00E62F5C" w:rsidP="00E62F5C">
      <w:pPr>
        <w:jc w:val="center"/>
        <w:rPr>
          <w:rFonts w:ascii="Times New Roman" w:hAnsi="Times New Roman" w:cs="Times New Roman"/>
        </w:rPr>
      </w:pPr>
      <w:r w:rsidRPr="00E62F5C">
        <w:rPr>
          <w:rFonts w:ascii="Times New Roman" w:hAnsi="Times New Roman" w:cs="Times New Roman" w:hint="eastAsia"/>
          <w:noProof/>
        </w:rPr>
        <w:lastRenderedPageBreak/>
        <w:drawing>
          <wp:inline distT="0" distB="0" distL="0" distR="0">
            <wp:extent cx="5274310" cy="395997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pic:cNvPicPr>
                      <a:picLocks noChangeAspect="1" noChangeArrowheads="1"/>
                    </pic:cNvPicPr>
                  </pic:nvPicPr>
                  <pic:blipFill>
                    <a:blip r:embed="rId496">
                      <a:extLst>
                        <a:ext uri="{28A0092B-C50C-407E-A947-70E740481C1C}">
                          <a14:useLocalDpi xmlns:a14="http://schemas.microsoft.com/office/drawing/2010/main" val="0"/>
                        </a:ext>
                      </a:extLst>
                    </a:blip>
                    <a:srcRect/>
                    <a:stretch>
                      <a:fillRect/>
                    </a:stretch>
                  </pic:blipFill>
                  <pic:spPr bwMode="auto">
                    <a:xfrm>
                      <a:off x="0" y="0"/>
                      <a:ext cx="5274310" cy="3959973"/>
                    </a:xfrm>
                    <a:prstGeom prst="rect">
                      <a:avLst/>
                    </a:prstGeom>
                    <a:noFill/>
                    <a:ln>
                      <a:noFill/>
                    </a:ln>
                  </pic:spPr>
                </pic:pic>
              </a:graphicData>
            </a:graphic>
          </wp:inline>
        </w:drawing>
      </w:r>
    </w:p>
    <w:p w:rsidR="00DF67CA" w:rsidRDefault="00DF67CA" w:rsidP="00DF67CA">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）无人机小区系统与宏蜂窝网络系统共存</w:t>
      </w:r>
    </w:p>
    <w:p w:rsidR="00A0443B" w:rsidRDefault="00A0443B" w:rsidP="00DF67CA">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本文中将无人机小区系统与宏蜂窝网络系统部署在不同频段来实现频域干扰协调。首先需要关注的是引入无人机小区系统后对原有的宏蜂窝网络系统造成的影响。由前两章所述，部署在相邻或相近频段的两个系统会产生邻频干扰，邻频干扰可通过接收机和发射机的抑制进行减弱，而衡量发射机与接收机性能的便是</w:t>
      </w:r>
      <w:r>
        <w:rPr>
          <w:rFonts w:ascii="Times New Roman" w:hAnsi="Times New Roman" w:cs="Times New Roman" w:hint="eastAsia"/>
        </w:rPr>
        <w:t>ACIR</w:t>
      </w:r>
      <w:r>
        <w:rPr>
          <w:rFonts w:ascii="Times New Roman" w:hAnsi="Times New Roman" w:cs="Times New Roman" w:hint="eastAsia"/>
        </w:rPr>
        <w:t>。</w:t>
      </w:r>
      <w:r>
        <w:rPr>
          <w:rFonts w:ascii="Times New Roman" w:hAnsi="Times New Roman" w:cs="Times New Roman"/>
        </w:rPr>
        <w:t>在这里</w:t>
      </w:r>
      <w:r>
        <w:rPr>
          <w:rFonts w:ascii="Times New Roman" w:hAnsi="Times New Roman" w:cs="Times New Roman" w:hint="eastAsia"/>
        </w:rPr>
        <w:t>我们主要关注无人机小区系统下行对宏蜂窝网络系统的下行造成的邻频干扰。</w:t>
      </w:r>
    </w:p>
    <w:p w:rsidR="005B1D38" w:rsidRPr="005B1D38" w:rsidRDefault="005B1D38" w:rsidP="005B1D38">
      <w:pPr>
        <w:pStyle w:val="a4"/>
        <w:numPr>
          <w:ilvl w:val="0"/>
          <w:numId w:val="3"/>
        </w:numPr>
        <w:ind w:firstLineChars="0"/>
        <w:rPr>
          <w:rFonts w:ascii="Times New Roman" w:hAnsi="Times New Roman" w:cs="Times New Roman"/>
        </w:rPr>
      </w:pPr>
      <w:r>
        <w:rPr>
          <w:rFonts w:ascii="Times New Roman" w:hAnsi="Times New Roman" w:cs="Times New Roman" w:hint="eastAsia"/>
        </w:rPr>
        <w:t>平均吞吐量损失</w:t>
      </w:r>
    </w:p>
    <w:p w:rsidR="00647C70" w:rsidRDefault="00A0443B" w:rsidP="00DF67CA">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图</w:t>
      </w:r>
      <w:r>
        <w:rPr>
          <w:rFonts w:ascii="Times New Roman" w:hAnsi="Times New Roman" w:cs="Times New Roman"/>
        </w:rPr>
        <w:t>X</w:t>
      </w:r>
      <w:r>
        <w:rPr>
          <w:rFonts w:ascii="Times New Roman" w:hAnsi="Times New Roman" w:cs="Times New Roman"/>
        </w:rPr>
        <w:t>展示的是使用二分</w:t>
      </w:r>
      <w:r>
        <w:rPr>
          <w:rFonts w:ascii="Times New Roman" w:hAnsi="Times New Roman" w:cs="Times New Roman"/>
        </w:rPr>
        <w:t>K</w:t>
      </w:r>
      <w:r>
        <w:rPr>
          <w:rFonts w:ascii="Times New Roman" w:hAnsi="Times New Roman" w:cs="Times New Roman"/>
        </w:rPr>
        <w:t>均值聚类算法以及随机部署两种无人机基站部署方案</w:t>
      </w:r>
      <w:r>
        <w:rPr>
          <w:rFonts w:ascii="Times New Roman" w:hAnsi="Times New Roman" w:cs="Times New Roman" w:hint="eastAsia"/>
        </w:rPr>
        <w:t>，</w:t>
      </w:r>
      <w:r>
        <w:rPr>
          <w:rFonts w:ascii="Times New Roman" w:hAnsi="Times New Roman" w:cs="Times New Roman"/>
        </w:rPr>
        <w:t>整体系统及仅宏蜂窝网络系统的</w:t>
      </w:r>
      <w:r w:rsidR="00907F78">
        <w:rPr>
          <w:rFonts w:ascii="Times New Roman" w:hAnsi="Times New Roman" w:cs="Times New Roman"/>
        </w:rPr>
        <w:t>平均</w:t>
      </w:r>
      <w:r>
        <w:rPr>
          <w:rFonts w:ascii="Times New Roman" w:hAnsi="Times New Roman" w:cs="Times New Roman"/>
        </w:rPr>
        <w:t>吞吐量损失随着</w:t>
      </w:r>
      <w:r>
        <w:rPr>
          <w:rFonts w:ascii="Times New Roman" w:hAnsi="Times New Roman" w:cs="Times New Roman"/>
        </w:rPr>
        <w:t>ACIR</w:t>
      </w:r>
      <w:r>
        <w:rPr>
          <w:rFonts w:ascii="Times New Roman" w:hAnsi="Times New Roman" w:cs="Times New Roman"/>
        </w:rPr>
        <w:t>的变化情况</w:t>
      </w:r>
      <w:r>
        <w:rPr>
          <w:rFonts w:ascii="Times New Roman" w:hAnsi="Times New Roman" w:cs="Times New Roman" w:hint="eastAsia"/>
        </w:rPr>
        <w:t>。</w:t>
      </w:r>
      <w:r w:rsidR="00647C70">
        <w:rPr>
          <w:rFonts w:ascii="Times New Roman" w:hAnsi="Times New Roman" w:cs="Times New Roman"/>
        </w:rPr>
        <w:t>图中吞吐量损失存在负值意味着引入无人机小区系统后</w:t>
      </w:r>
      <w:r w:rsidR="00647C70">
        <w:rPr>
          <w:rFonts w:ascii="Times New Roman" w:hAnsi="Times New Roman" w:cs="Times New Roman" w:hint="eastAsia"/>
        </w:rPr>
        <w:t>，新系统的</w:t>
      </w:r>
      <w:r w:rsidR="00647C70">
        <w:rPr>
          <w:rFonts w:ascii="Times New Roman" w:hAnsi="Times New Roman" w:cs="Times New Roman"/>
        </w:rPr>
        <w:t>吞吐量比原有的宏蜂窝网络系统的吞吐量要高</w:t>
      </w:r>
      <w:r w:rsidR="00647C70">
        <w:rPr>
          <w:rFonts w:ascii="Times New Roman" w:hAnsi="Times New Roman" w:cs="Times New Roman" w:hint="eastAsia"/>
        </w:rPr>
        <w:t>。</w:t>
      </w:r>
    </w:p>
    <w:p w:rsidR="00647C70" w:rsidRPr="005B1D38" w:rsidRDefault="00647C70" w:rsidP="005B1D38">
      <w:pPr>
        <w:pStyle w:val="a4"/>
        <w:numPr>
          <w:ilvl w:val="0"/>
          <w:numId w:val="5"/>
        </w:numPr>
        <w:ind w:firstLineChars="0"/>
        <w:rPr>
          <w:rFonts w:ascii="Times New Roman" w:hAnsi="Times New Roman" w:cs="Times New Roman"/>
        </w:rPr>
      </w:pPr>
      <w:r w:rsidRPr="005B1D38">
        <w:rPr>
          <w:rFonts w:ascii="Times New Roman" w:hAnsi="Times New Roman" w:cs="Times New Roman"/>
        </w:rPr>
        <w:t>ACIR</w:t>
      </w:r>
      <w:r w:rsidRPr="005B1D38">
        <w:rPr>
          <w:rFonts w:ascii="Times New Roman" w:hAnsi="Times New Roman" w:cs="Times New Roman"/>
        </w:rPr>
        <w:t>隔离度要求</w:t>
      </w:r>
    </w:p>
    <w:p w:rsidR="00A0443B" w:rsidRDefault="00647C70" w:rsidP="00647C70">
      <w:pPr>
        <w:ind w:firstLine="420"/>
        <w:rPr>
          <w:rFonts w:ascii="Times New Roman" w:hAnsi="Times New Roman" w:cs="Times New Roman"/>
        </w:rPr>
      </w:pPr>
      <w:r>
        <w:rPr>
          <w:rFonts w:ascii="Times New Roman" w:hAnsi="Times New Roman" w:cs="Times New Roman"/>
        </w:rPr>
        <w:t>可以看到</w:t>
      </w:r>
      <w:r>
        <w:rPr>
          <w:rFonts w:ascii="Times New Roman" w:hAnsi="Times New Roman" w:cs="Times New Roman" w:hint="eastAsia"/>
        </w:rPr>
        <w:t>，</w:t>
      </w:r>
      <w:r w:rsidR="00DB6A4A">
        <w:rPr>
          <w:rFonts w:ascii="Times New Roman" w:hAnsi="Times New Roman" w:cs="Times New Roman" w:hint="eastAsia"/>
        </w:rPr>
        <w:t>当</w:t>
      </w:r>
      <w:r>
        <w:rPr>
          <w:rFonts w:ascii="Times New Roman" w:hAnsi="Times New Roman" w:cs="Times New Roman"/>
        </w:rPr>
        <w:t>ACIR</w:t>
      </w:r>
      <w:r>
        <w:rPr>
          <w:rFonts w:ascii="Times New Roman" w:hAnsi="Times New Roman" w:cs="Times New Roman"/>
        </w:rPr>
        <w:t>取值大于</w:t>
      </w:r>
      <w:r>
        <w:rPr>
          <w:rFonts w:ascii="Times New Roman" w:hAnsi="Times New Roman" w:cs="Times New Roman" w:hint="eastAsia"/>
        </w:rPr>
        <w:t>5dB</w:t>
      </w:r>
      <w:r>
        <w:rPr>
          <w:rFonts w:ascii="Times New Roman" w:hAnsi="Times New Roman" w:cs="Times New Roman" w:hint="eastAsia"/>
        </w:rPr>
        <w:t>时，</w:t>
      </w:r>
      <w:r>
        <w:rPr>
          <w:rFonts w:ascii="Times New Roman" w:hAnsi="Times New Roman" w:cs="Times New Roman" w:hint="eastAsia"/>
        </w:rPr>
        <w:t>4</w:t>
      </w:r>
      <w:r>
        <w:rPr>
          <w:rFonts w:ascii="Times New Roman" w:hAnsi="Times New Roman" w:cs="Times New Roman" w:hint="eastAsia"/>
        </w:rPr>
        <w:t>条曲线都位于</w:t>
      </w:r>
      <w:r>
        <w:rPr>
          <w:rFonts w:ascii="Times New Roman" w:hAnsi="Times New Roman" w:cs="Times New Roman" w:hint="eastAsia"/>
        </w:rPr>
        <w:t>5%</w:t>
      </w:r>
      <w:r>
        <w:rPr>
          <w:rFonts w:ascii="Times New Roman" w:hAnsi="Times New Roman" w:cs="Times New Roman" w:hint="eastAsia"/>
        </w:rPr>
        <w:t>吞吐量损失曲线的下方。说明当</w:t>
      </w:r>
      <w:r>
        <w:rPr>
          <w:rFonts w:ascii="Times New Roman" w:hAnsi="Times New Roman" w:cs="Times New Roman" w:hint="eastAsia"/>
        </w:rPr>
        <w:t>ACIR</w:t>
      </w:r>
      <w:r>
        <w:rPr>
          <w:rFonts w:ascii="Times New Roman" w:hAnsi="Times New Roman" w:cs="Times New Roman" w:hint="eastAsia"/>
        </w:rPr>
        <w:t>隔离度大于</w:t>
      </w:r>
      <w:r>
        <w:rPr>
          <w:rFonts w:ascii="Times New Roman" w:hAnsi="Times New Roman" w:cs="Times New Roman" w:hint="eastAsia"/>
        </w:rPr>
        <w:t>5dB</w:t>
      </w:r>
      <w:r>
        <w:rPr>
          <w:rFonts w:ascii="Times New Roman" w:hAnsi="Times New Roman" w:cs="Times New Roman" w:hint="eastAsia"/>
        </w:rPr>
        <w:t>时，可以认为两个系统可以共存；当</w:t>
      </w:r>
      <w:r>
        <w:rPr>
          <w:rFonts w:ascii="Times New Roman" w:hAnsi="Times New Roman" w:cs="Times New Roman" w:hint="eastAsia"/>
        </w:rPr>
        <w:t>ACIR</w:t>
      </w:r>
      <w:r>
        <w:rPr>
          <w:rFonts w:ascii="Times New Roman" w:hAnsi="Times New Roman" w:cs="Times New Roman" w:hint="eastAsia"/>
        </w:rPr>
        <w:t>隔离度小于</w:t>
      </w:r>
      <w:r>
        <w:rPr>
          <w:rFonts w:ascii="Times New Roman" w:hAnsi="Times New Roman" w:cs="Times New Roman" w:hint="eastAsia"/>
        </w:rPr>
        <w:t>5dB</w:t>
      </w:r>
      <w:r>
        <w:rPr>
          <w:rFonts w:ascii="Times New Roman" w:hAnsi="Times New Roman" w:cs="Times New Roman" w:hint="eastAsia"/>
        </w:rPr>
        <w:t>时，无人机小区系统的引入反而会导致原有系统的吞吐量下降，达不到应有的作用。</w:t>
      </w:r>
    </w:p>
    <w:p w:rsidR="00DB6A4A" w:rsidRPr="005B1D38" w:rsidRDefault="00DB6A4A" w:rsidP="005B1D38">
      <w:pPr>
        <w:pStyle w:val="a4"/>
        <w:numPr>
          <w:ilvl w:val="0"/>
          <w:numId w:val="4"/>
        </w:numPr>
        <w:ind w:firstLineChars="0"/>
        <w:rPr>
          <w:rFonts w:ascii="Times New Roman" w:hAnsi="Times New Roman" w:cs="Times New Roman"/>
        </w:rPr>
      </w:pPr>
      <w:r w:rsidRPr="005B1D38">
        <w:rPr>
          <w:rFonts w:ascii="Times New Roman" w:hAnsi="Times New Roman" w:cs="Times New Roman" w:hint="eastAsia"/>
        </w:rPr>
        <w:t>整体系统与宏蜂窝系统的吞吐量损失</w:t>
      </w:r>
    </w:p>
    <w:p w:rsidR="00DB6A4A" w:rsidRDefault="00DB6A4A" w:rsidP="00DB6A4A">
      <w:pPr>
        <w:ind w:firstLine="420"/>
        <w:rPr>
          <w:rFonts w:ascii="Times New Roman" w:hAnsi="Times New Roman" w:cs="Times New Roman"/>
        </w:rPr>
      </w:pPr>
      <w:r w:rsidRPr="00DB6A4A">
        <w:rPr>
          <w:rFonts w:ascii="Times New Roman" w:hAnsi="Times New Roman" w:cs="Times New Roman"/>
        </w:rPr>
        <w:t>整体系统指的是无人机小区系统与宏蜂窝网络系统组成的整个新系统</w:t>
      </w:r>
      <w:r w:rsidRPr="00DB6A4A">
        <w:rPr>
          <w:rFonts w:ascii="Times New Roman" w:hAnsi="Times New Roman" w:cs="Times New Roman" w:hint="eastAsia"/>
        </w:rPr>
        <w:t>，</w:t>
      </w:r>
      <w:r w:rsidRPr="00DB6A4A">
        <w:rPr>
          <w:rFonts w:ascii="Times New Roman" w:hAnsi="Times New Roman" w:cs="Times New Roman"/>
        </w:rPr>
        <w:t>宏蜂窝系统指的是</w:t>
      </w:r>
      <w:r>
        <w:rPr>
          <w:rFonts w:ascii="Times New Roman" w:hAnsi="Times New Roman" w:cs="Times New Roman"/>
        </w:rPr>
        <w:t>引入无人机小区系统后的原本的宏蜂窝网络系统</w:t>
      </w:r>
      <w:r>
        <w:rPr>
          <w:rFonts w:ascii="Times New Roman" w:hAnsi="Times New Roman" w:cs="Times New Roman" w:hint="eastAsia"/>
        </w:rPr>
        <w:t>。</w:t>
      </w:r>
      <w:r>
        <w:rPr>
          <w:rFonts w:ascii="Times New Roman" w:hAnsi="Times New Roman" w:cs="Times New Roman"/>
        </w:rPr>
        <w:t>随着</w:t>
      </w:r>
      <w:r>
        <w:rPr>
          <w:rFonts w:ascii="Times New Roman" w:hAnsi="Times New Roman" w:cs="Times New Roman"/>
        </w:rPr>
        <w:t>ACIR</w:t>
      </w:r>
      <w:r>
        <w:rPr>
          <w:rFonts w:ascii="Times New Roman" w:hAnsi="Times New Roman" w:cs="Times New Roman"/>
        </w:rPr>
        <w:t>的增大</w:t>
      </w:r>
      <w:r>
        <w:rPr>
          <w:rFonts w:ascii="Times New Roman" w:hAnsi="Times New Roman" w:cs="Times New Roman" w:hint="eastAsia"/>
        </w:rPr>
        <w:t>，</w:t>
      </w:r>
      <w:r>
        <w:rPr>
          <w:rFonts w:ascii="Times New Roman" w:hAnsi="Times New Roman" w:cs="Times New Roman"/>
        </w:rPr>
        <w:t>这两种情况下的</w:t>
      </w:r>
      <w:r>
        <w:rPr>
          <w:rFonts w:ascii="Times New Roman" w:hAnsi="Times New Roman" w:cs="Times New Roman"/>
        </w:rPr>
        <w:t>ACIR</w:t>
      </w:r>
      <w:r>
        <w:rPr>
          <w:rFonts w:ascii="Times New Roman" w:hAnsi="Times New Roman" w:cs="Times New Roman"/>
        </w:rPr>
        <w:t>损失都在下降</w:t>
      </w:r>
      <w:r>
        <w:rPr>
          <w:rFonts w:ascii="Times New Roman" w:hAnsi="Times New Roman" w:cs="Times New Roman" w:hint="eastAsia"/>
        </w:rPr>
        <w:t>，</w:t>
      </w:r>
      <w:r>
        <w:rPr>
          <w:rFonts w:ascii="Times New Roman" w:hAnsi="Times New Roman" w:cs="Times New Roman"/>
        </w:rPr>
        <w:t>最终能得到一个负值</w:t>
      </w:r>
      <w:r>
        <w:rPr>
          <w:rFonts w:ascii="Times New Roman" w:hAnsi="Times New Roman" w:cs="Times New Roman" w:hint="eastAsia"/>
        </w:rPr>
        <w:t>。</w:t>
      </w:r>
      <w:r>
        <w:rPr>
          <w:rFonts w:ascii="Times New Roman" w:hAnsi="Times New Roman" w:cs="Times New Roman"/>
        </w:rPr>
        <w:t>意味着在达到一定</w:t>
      </w:r>
      <w:r>
        <w:rPr>
          <w:rFonts w:ascii="Times New Roman" w:hAnsi="Times New Roman" w:cs="Times New Roman"/>
        </w:rPr>
        <w:t>ACIR</w:t>
      </w:r>
      <w:r>
        <w:rPr>
          <w:rFonts w:ascii="Times New Roman" w:hAnsi="Times New Roman" w:cs="Times New Roman"/>
        </w:rPr>
        <w:t>隔离度后</w:t>
      </w:r>
      <w:r>
        <w:rPr>
          <w:rFonts w:ascii="Times New Roman" w:hAnsi="Times New Roman" w:cs="Times New Roman" w:hint="eastAsia"/>
        </w:rPr>
        <w:t>，</w:t>
      </w:r>
      <w:r>
        <w:rPr>
          <w:rFonts w:ascii="Times New Roman" w:hAnsi="Times New Roman" w:cs="Times New Roman"/>
        </w:rPr>
        <w:t>引入无人机小区系统确实能够使整体系统及原本的宏蜂窝网络系统的吞吐量提高</w:t>
      </w:r>
      <w:r>
        <w:rPr>
          <w:rFonts w:ascii="Times New Roman" w:hAnsi="Times New Roman" w:cs="Times New Roman" w:hint="eastAsia"/>
        </w:rPr>
        <w:t>。</w:t>
      </w:r>
      <w:r>
        <w:rPr>
          <w:rFonts w:ascii="Times New Roman" w:hAnsi="Times New Roman" w:cs="Times New Roman"/>
        </w:rPr>
        <w:t>原本的宏蜂窝网络系统的平均吞吐量能得到提高主要是因为</w:t>
      </w:r>
      <w:r>
        <w:rPr>
          <w:rFonts w:ascii="Times New Roman" w:hAnsi="Times New Roman" w:cs="Times New Roman" w:hint="eastAsia"/>
        </w:rPr>
        <w:t>，</w:t>
      </w:r>
      <w:r>
        <w:rPr>
          <w:rFonts w:ascii="Times New Roman" w:hAnsi="Times New Roman" w:cs="Times New Roman"/>
        </w:rPr>
        <w:t>宏小区中的边缘用户被无人机基站服务</w:t>
      </w:r>
      <w:r>
        <w:rPr>
          <w:rFonts w:ascii="Times New Roman" w:hAnsi="Times New Roman" w:cs="Times New Roman" w:hint="eastAsia"/>
        </w:rPr>
        <w:t>，</w:t>
      </w:r>
      <w:r>
        <w:rPr>
          <w:rFonts w:ascii="Times New Roman" w:hAnsi="Times New Roman" w:cs="Times New Roman"/>
        </w:rPr>
        <w:t>而使得整体得到提高</w:t>
      </w:r>
      <w:r>
        <w:rPr>
          <w:rFonts w:ascii="Times New Roman" w:hAnsi="Times New Roman" w:cs="Times New Roman" w:hint="eastAsia"/>
        </w:rPr>
        <w:t>。</w:t>
      </w:r>
      <w:r w:rsidR="00930847">
        <w:rPr>
          <w:rFonts w:ascii="Times New Roman" w:hAnsi="Times New Roman" w:cs="Times New Roman" w:hint="eastAsia"/>
        </w:rPr>
        <w:t>同理，整体系统平均吞吐量的提高也是因为使用了无人机基站去服务宏小区中的边缘用户。另外，在</w:t>
      </w:r>
      <w:r w:rsidR="00930847">
        <w:rPr>
          <w:rFonts w:ascii="Times New Roman" w:hAnsi="Times New Roman" w:cs="Times New Roman" w:hint="eastAsia"/>
        </w:rPr>
        <w:t>ACIR</w:t>
      </w:r>
      <w:r w:rsidR="00930847">
        <w:rPr>
          <w:rFonts w:ascii="Times New Roman" w:hAnsi="Times New Roman" w:cs="Times New Roman" w:hint="eastAsia"/>
        </w:rPr>
        <w:t>值较大</w:t>
      </w:r>
      <w:r w:rsidR="00930847">
        <w:rPr>
          <w:rFonts w:ascii="Times New Roman" w:hAnsi="Times New Roman" w:cs="Times New Roman"/>
        </w:rPr>
        <w:t>时</w:t>
      </w:r>
      <w:r w:rsidR="00930847">
        <w:rPr>
          <w:rFonts w:ascii="Times New Roman" w:hAnsi="Times New Roman" w:cs="Times New Roman" w:hint="eastAsia"/>
        </w:rPr>
        <w:t>，</w:t>
      </w:r>
      <w:r w:rsidR="00930847">
        <w:rPr>
          <w:rFonts w:ascii="Times New Roman" w:hAnsi="Times New Roman" w:cs="Times New Roman"/>
        </w:rPr>
        <w:t>整体系统与宏蜂窝网络系统的平均吞吐量不一样</w:t>
      </w:r>
      <w:r w:rsidR="00930847">
        <w:rPr>
          <w:rFonts w:ascii="Times New Roman" w:hAnsi="Times New Roman" w:cs="Times New Roman" w:hint="eastAsia"/>
        </w:rPr>
        <w:t>，</w:t>
      </w:r>
      <w:r w:rsidR="00930847">
        <w:rPr>
          <w:rFonts w:ascii="Times New Roman" w:hAnsi="Times New Roman" w:cs="Times New Roman"/>
        </w:rPr>
        <w:t>总的来说整体系统的平均吞吐量要大</w:t>
      </w:r>
      <w:r w:rsidR="00930847">
        <w:rPr>
          <w:rFonts w:ascii="Times New Roman" w:hAnsi="Times New Roman" w:cs="Times New Roman" w:hint="eastAsia"/>
        </w:rPr>
        <w:t>。</w:t>
      </w:r>
      <w:r w:rsidR="00930847">
        <w:rPr>
          <w:rFonts w:ascii="Times New Roman" w:hAnsi="Times New Roman" w:cs="Times New Roman"/>
        </w:rPr>
        <w:t>这说明随着</w:t>
      </w:r>
      <w:r w:rsidR="00930847">
        <w:rPr>
          <w:rFonts w:ascii="Times New Roman" w:hAnsi="Times New Roman" w:cs="Times New Roman"/>
        </w:rPr>
        <w:t>ACIR</w:t>
      </w:r>
      <w:r w:rsidR="00930847">
        <w:rPr>
          <w:rFonts w:ascii="Times New Roman" w:hAnsi="Times New Roman" w:cs="Times New Roman"/>
        </w:rPr>
        <w:t>的变大系统性能的提升主要来源于宏基站对无人机小区用户干扰的减小</w:t>
      </w:r>
      <w:r w:rsidR="00930847">
        <w:rPr>
          <w:rFonts w:ascii="Times New Roman" w:hAnsi="Times New Roman" w:cs="Times New Roman" w:hint="eastAsia"/>
        </w:rPr>
        <w:t>，而宏小区中的用户干扰也逐渐恢复到引入无人机小区</w:t>
      </w:r>
      <w:r w:rsidR="00930847">
        <w:rPr>
          <w:rFonts w:ascii="Times New Roman" w:hAnsi="Times New Roman" w:cs="Times New Roman" w:hint="eastAsia"/>
        </w:rPr>
        <w:lastRenderedPageBreak/>
        <w:t>系统之前的水平。</w:t>
      </w:r>
    </w:p>
    <w:p w:rsidR="00930847" w:rsidRPr="005B1D38" w:rsidRDefault="00930847" w:rsidP="005B1D38">
      <w:pPr>
        <w:pStyle w:val="a4"/>
        <w:numPr>
          <w:ilvl w:val="0"/>
          <w:numId w:val="4"/>
        </w:numPr>
        <w:ind w:firstLineChars="0"/>
        <w:rPr>
          <w:rFonts w:ascii="Times New Roman" w:hAnsi="Times New Roman" w:cs="Times New Roman"/>
        </w:rPr>
      </w:pPr>
      <w:r w:rsidRPr="005B1D38">
        <w:rPr>
          <w:rFonts w:ascii="Times New Roman" w:hAnsi="Times New Roman" w:cs="Times New Roman" w:hint="eastAsia"/>
        </w:rPr>
        <w:t>二分</w:t>
      </w:r>
      <w:r w:rsidRPr="005B1D38">
        <w:rPr>
          <w:rFonts w:ascii="Times New Roman" w:hAnsi="Times New Roman" w:cs="Times New Roman" w:hint="eastAsia"/>
        </w:rPr>
        <w:t>K</w:t>
      </w:r>
      <w:r w:rsidRPr="005B1D38">
        <w:rPr>
          <w:rFonts w:ascii="Times New Roman" w:hAnsi="Times New Roman" w:cs="Times New Roman" w:hint="eastAsia"/>
        </w:rPr>
        <w:t>均值聚类算法与随机部署无人机的效果</w:t>
      </w:r>
    </w:p>
    <w:p w:rsidR="00930847" w:rsidRPr="00930847" w:rsidRDefault="005B1D38" w:rsidP="005B1D38">
      <w:pPr>
        <w:ind w:firstLine="420"/>
        <w:rPr>
          <w:rFonts w:ascii="Times New Roman" w:hAnsi="Times New Roman" w:cs="Times New Roman"/>
        </w:rPr>
      </w:pPr>
      <w:r>
        <w:rPr>
          <w:rFonts w:ascii="Times New Roman" w:hAnsi="Times New Roman" w:cs="Times New Roman"/>
        </w:rPr>
        <w:t>可以看到使用二分</w:t>
      </w:r>
      <w:r>
        <w:rPr>
          <w:rFonts w:ascii="Times New Roman" w:hAnsi="Times New Roman" w:cs="Times New Roman"/>
        </w:rPr>
        <w:t>K</w:t>
      </w:r>
      <w:r>
        <w:rPr>
          <w:rFonts w:ascii="Times New Roman" w:hAnsi="Times New Roman" w:cs="Times New Roman"/>
        </w:rPr>
        <w:t>均值聚类算法部署无人机基站的效果要远远好于随机部署无人机基站</w:t>
      </w:r>
      <w:r>
        <w:rPr>
          <w:rFonts w:ascii="Times New Roman" w:hAnsi="Times New Roman" w:cs="Times New Roman" w:hint="eastAsia"/>
        </w:rPr>
        <w:t>，</w:t>
      </w:r>
      <w:r>
        <w:rPr>
          <w:rFonts w:ascii="Times New Roman" w:hAnsi="Times New Roman" w:cs="Times New Roman"/>
        </w:rPr>
        <w:t>不管是整体系统还是宏蜂窝网络系统都能达到比随机部署更大的吞吐量</w:t>
      </w:r>
      <w:r>
        <w:rPr>
          <w:rFonts w:ascii="Times New Roman" w:hAnsi="Times New Roman" w:cs="Times New Roman" w:hint="eastAsia"/>
        </w:rPr>
        <w:t>。</w:t>
      </w:r>
      <w:r>
        <w:rPr>
          <w:rFonts w:ascii="Times New Roman" w:hAnsi="Times New Roman" w:cs="Times New Roman"/>
        </w:rPr>
        <w:t>另外</w:t>
      </w:r>
      <w:r>
        <w:rPr>
          <w:rFonts w:ascii="Times New Roman" w:hAnsi="Times New Roman" w:cs="Times New Roman" w:hint="eastAsia"/>
        </w:rPr>
        <w:t>，</w:t>
      </w:r>
      <w:r>
        <w:rPr>
          <w:rFonts w:ascii="Times New Roman" w:hAnsi="Times New Roman" w:cs="Times New Roman"/>
        </w:rPr>
        <w:t>注意到</w:t>
      </w:r>
      <w:r>
        <w:rPr>
          <w:rFonts w:ascii="Times New Roman" w:hAnsi="Times New Roman" w:cs="Times New Roman" w:hint="eastAsia"/>
        </w:rPr>
        <w:t>，</w:t>
      </w:r>
      <w:r>
        <w:rPr>
          <w:rFonts w:ascii="Times New Roman" w:hAnsi="Times New Roman" w:cs="Times New Roman"/>
        </w:rPr>
        <w:t>在</w:t>
      </w:r>
      <w:r>
        <w:rPr>
          <w:rFonts w:ascii="Times New Roman" w:hAnsi="Times New Roman" w:cs="Times New Roman"/>
        </w:rPr>
        <w:t>ACIR</w:t>
      </w:r>
      <w:r>
        <w:rPr>
          <w:rFonts w:ascii="Times New Roman" w:hAnsi="Times New Roman" w:cs="Times New Roman"/>
        </w:rPr>
        <w:t>较大时</w:t>
      </w:r>
      <w:r>
        <w:rPr>
          <w:rFonts w:ascii="Times New Roman" w:hAnsi="Times New Roman" w:cs="Times New Roman" w:hint="eastAsia"/>
        </w:rPr>
        <w:t>，</w:t>
      </w:r>
      <w:r>
        <w:rPr>
          <w:rFonts w:ascii="Times New Roman" w:hAnsi="Times New Roman" w:cs="Times New Roman"/>
        </w:rPr>
        <w:t>如</w:t>
      </w:r>
      <w:r>
        <w:rPr>
          <w:rFonts w:ascii="Times New Roman" w:hAnsi="Times New Roman" w:cs="Times New Roman" w:hint="eastAsia"/>
        </w:rPr>
        <w:t>4</w:t>
      </w:r>
      <w:r>
        <w:rPr>
          <w:rFonts w:ascii="Times New Roman" w:hAnsi="Times New Roman" w:cs="Times New Roman"/>
        </w:rPr>
        <w:t>0dB</w:t>
      </w:r>
      <w:r>
        <w:rPr>
          <w:rFonts w:ascii="Times New Roman" w:hAnsi="Times New Roman" w:cs="Times New Roman" w:hint="eastAsia"/>
        </w:rPr>
        <w:t>，</w:t>
      </w:r>
      <w:r>
        <w:rPr>
          <w:rFonts w:ascii="Times New Roman" w:hAnsi="Times New Roman" w:cs="Times New Roman"/>
        </w:rPr>
        <w:t>使用二分</w:t>
      </w:r>
      <w:r>
        <w:rPr>
          <w:rFonts w:ascii="Times New Roman" w:hAnsi="Times New Roman" w:cs="Times New Roman"/>
        </w:rPr>
        <w:t>K</w:t>
      </w:r>
      <w:r>
        <w:rPr>
          <w:rFonts w:ascii="Times New Roman" w:hAnsi="Times New Roman" w:cs="Times New Roman"/>
        </w:rPr>
        <w:t>均值聚类算法能达到接近</w:t>
      </w:r>
      <w:r>
        <w:rPr>
          <w:rFonts w:ascii="Times New Roman" w:hAnsi="Times New Roman" w:cs="Times New Roman" w:hint="eastAsia"/>
        </w:rPr>
        <w:t>1</w:t>
      </w:r>
      <w:r>
        <w:rPr>
          <w:rFonts w:ascii="Times New Roman" w:hAnsi="Times New Roman" w:cs="Times New Roman"/>
        </w:rPr>
        <w:t>00</w:t>
      </w:r>
      <w:r>
        <w:rPr>
          <w:rFonts w:ascii="Times New Roman" w:hAnsi="Times New Roman" w:cs="Times New Roman" w:hint="eastAsia"/>
        </w:rPr>
        <w:t>%</w:t>
      </w:r>
      <w:r>
        <w:rPr>
          <w:rFonts w:ascii="Times New Roman" w:hAnsi="Times New Roman" w:cs="Times New Roman"/>
        </w:rPr>
        <w:t>的吞吐量提高</w:t>
      </w:r>
      <w:r>
        <w:rPr>
          <w:rFonts w:ascii="Times New Roman" w:hAnsi="Times New Roman" w:cs="Times New Roman" w:hint="eastAsia"/>
        </w:rPr>
        <w:t>，</w:t>
      </w:r>
      <w:r>
        <w:rPr>
          <w:rFonts w:ascii="Times New Roman" w:hAnsi="Times New Roman" w:cs="Times New Roman"/>
        </w:rPr>
        <w:t>而随即部署无人机仅能达到</w:t>
      </w:r>
      <w:r>
        <w:rPr>
          <w:rFonts w:ascii="Times New Roman" w:hAnsi="Times New Roman" w:cs="Times New Roman" w:hint="eastAsia"/>
        </w:rPr>
        <w:t>4</w:t>
      </w:r>
      <w:r>
        <w:rPr>
          <w:rFonts w:ascii="Times New Roman" w:hAnsi="Times New Roman" w:cs="Times New Roman"/>
        </w:rPr>
        <w:t>0</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rPr>
        <w:t>这是因为随即部署往往不能将无人机部署到用户需要的地方去</w:t>
      </w:r>
      <w:r>
        <w:rPr>
          <w:rFonts w:ascii="Times New Roman" w:hAnsi="Times New Roman" w:cs="Times New Roman" w:hint="eastAsia"/>
        </w:rPr>
        <w:t>，</w:t>
      </w:r>
      <w:r>
        <w:rPr>
          <w:rFonts w:ascii="Times New Roman" w:hAnsi="Times New Roman" w:cs="Times New Roman"/>
        </w:rPr>
        <w:t>即使两个系统之间的干扰很小</w:t>
      </w:r>
      <w:r>
        <w:rPr>
          <w:rFonts w:ascii="Times New Roman" w:hAnsi="Times New Roman" w:cs="Times New Roman" w:hint="eastAsia"/>
        </w:rPr>
        <w:t>，</w:t>
      </w:r>
      <w:r>
        <w:rPr>
          <w:rFonts w:ascii="Times New Roman" w:hAnsi="Times New Roman" w:cs="Times New Roman"/>
        </w:rPr>
        <w:t>随机部署方法仍然不能有效提高吞吐量</w:t>
      </w:r>
      <w:r>
        <w:rPr>
          <w:rFonts w:ascii="Times New Roman" w:hAnsi="Times New Roman" w:cs="Times New Roman" w:hint="eastAsia"/>
        </w:rPr>
        <w:t>。</w:t>
      </w:r>
    </w:p>
    <w:p w:rsidR="00A0443B" w:rsidRDefault="00A0443B" w:rsidP="00A0443B">
      <w:pPr>
        <w:jc w:val="center"/>
        <w:rPr>
          <w:rFonts w:ascii="Times New Roman" w:hAnsi="Times New Roman" w:cs="Times New Roman"/>
        </w:rPr>
      </w:pPr>
      <w:r w:rsidRPr="00A0443B">
        <w:rPr>
          <w:rFonts w:ascii="Times New Roman" w:hAnsi="Times New Roman" w:cs="Times New Roman" w:hint="eastAsia"/>
          <w:noProof/>
        </w:rPr>
        <w:drawing>
          <wp:inline distT="0" distB="0" distL="0" distR="0">
            <wp:extent cx="5274310" cy="3959973"/>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pic:cNvPicPr>
                      <a:picLocks noChangeAspect="1" noChangeArrowheads="1"/>
                    </pic:cNvPicPr>
                  </pic:nvPicPr>
                  <pic:blipFill>
                    <a:blip r:embed="rId497">
                      <a:extLst>
                        <a:ext uri="{28A0092B-C50C-407E-A947-70E740481C1C}">
                          <a14:useLocalDpi xmlns:a14="http://schemas.microsoft.com/office/drawing/2010/main" val="0"/>
                        </a:ext>
                      </a:extLst>
                    </a:blip>
                    <a:srcRect/>
                    <a:stretch>
                      <a:fillRect/>
                    </a:stretch>
                  </pic:blipFill>
                  <pic:spPr bwMode="auto">
                    <a:xfrm>
                      <a:off x="0" y="0"/>
                      <a:ext cx="5274310" cy="3959973"/>
                    </a:xfrm>
                    <a:prstGeom prst="rect">
                      <a:avLst/>
                    </a:prstGeom>
                    <a:noFill/>
                    <a:ln>
                      <a:noFill/>
                    </a:ln>
                  </pic:spPr>
                </pic:pic>
              </a:graphicData>
            </a:graphic>
          </wp:inline>
        </w:drawing>
      </w:r>
    </w:p>
    <w:p w:rsidR="005B1D38" w:rsidRDefault="005B1D38" w:rsidP="005B1D38">
      <w:pPr>
        <w:pStyle w:val="a4"/>
        <w:numPr>
          <w:ilvl w:val="0"/>
          <w:numId w:val="3"/>
        </w:numPr>
        <w:ind w:firstLineChars="0"/>
        <w:rPr>
          <w:rFonts w:ascii="Times New Roman" w:hAnsi="Times New Roman" w:cs="Times New Roman"/>
        </w:rPr>
      </w:pPr>
      <w:r>
        <w:rPr>
          <w:rFonts w:ascii="Times New Roman" w:hAnsi="Times New Roman" w:cs="Times New Roman" w:hint="eastAsia"/>
        </w:rPr>
        <w:t>边缘用户吞吐量损失</w:t>
      </w:r>
    </w:p>
    <w:p w:rsidR="005B1D38" w:rsidRDefault="00907F78" w:rsidP="00907F78">
      <w:pPr>
        <w:ind w:firstLine="420"/>
        <w:rPr>
          <w:rFonts w:ascii="Times New Roman" w:hAnsi="Times New Roman" w:cs="Times New Roman"/>
        </w:rPr>
      </w:pPr>
      <w:r>
        <w:rPr>
          <w:rFonts w:ascii="Times New Roman" w:hAnsi="Times New Roman" w:cs="Times New Roman"/>
        </w:rPr>
        <w:t>整体系统及仅宏蜂窝网络系统的</w:t>
      </w:r>
      <w:r>
        <w:rPr>
          <w:rFonts w:ascii="Times New Roman" w:hAnsi="Times New Roman" w:cs="Times New Roman" w:hint="eastAsia"/>
        </w:rPr>
        <w:t>边缘</w:t>
      </w:r>
      <w:r>
        <w:rPr>
          <w:rFonts w:ascii="Times New Roman" w:hAnsi="Times New Roman" w:cs="Times New Roman"/>
        </w:rPr>
        <w:t>用户吞吐量损失随着</w:t>
      </w:r>
      <w:r>
        <w:rPr>
          <w:rFonts w:ascii="Times New Roman" w:hAnsi="Times New Roman" w:cs="Times New Roman"/>
        </w:rPr>
        <w:t>ACIR</w:t>
      </w:r>
      <w:r>
        <w:rPr>
          <w:rFonts w:ascii="Times New Roman" w:hAnsi="Times New Roman" w:cs="Times New Roman"/>
        </w:rPr>
        <w:t>的变化情况</w:t>
      </w:r>
      <w:r>
        <w:rPr>
          <w:rFonts w:ascii="Times New Roman" w:hAnsi="Times New Roman" w:cs="Times New Roman" w:hint="eastAsia"/>
        </w:rPr>
        <w:t>如</w:t>
      </w:r>
      <w:r>
        <w:rPr>
          <w:rFonts w:ascii="Times New Roman" w:hAnsi="Times New Roman" w:cs="Times New Roman"/>
        </w:rPr>
        <w:t>图</w:t>
      </w:r>
      <w:r>
        <w:rPr>
          <w:rFonts w:ascii="Times New Roman" w:hAnsi="Times New Roman" w:cs="Times New Roman"/>
        </w:rPr>
        <w:t>X</w:t>
      </w:r>
      <w:r>
        <w:rPr>
          <w:rFonts w:ascii="Times New Roman" w:hAnsi="Times New Roman" w:cs="Times New Roman"/>
        </w:rPr>
        <w:t>所示</w:t>
      </w:r>
      <w:r>
        <w:rPr>
          <w:rFonts w:ascii="Times New Roman" w:hAnsi="Times New Roman" w:cs="Times New Roman" w:hint="eastAsia"/>
        </w:rPr>
        <w:t>。</w:t>
      </w:r>
      <w:r w:rsidR="0047311C">
        <w:rPr>
          <w:rFonts w:ascii="Times New Roman" w:hAnsi="Times New Roman" w:cs="Times New Roman" w:hint="eastAsia"/>
        </w:rPr>
        <w:t>边缘用户吞吐量损失与系统平均吞吐量损失类似，由于</w:t>
      </w:r>
      <w:r w:rsidR="009B560F">
        <w:rPr>
          <w:rFonts w:ascii="Times New Roman" w:hAnsi="Times New Roman" w:cs="Times New Roman" w:hint="eastAsia"/>
        </w:rPr>
        <w:t>无人机基站服务了原本宏小区中的边缘用户，使得宏小区中的边缘用户吞吐量提高，从而带动了整个系统的吞吐量提高。当</w:t>
      </w:r>
      <w:r w:rsidR="009B560F">
        <w:rPr>
          <w:rFonts w:ascii="Times New Roman" w:hAnsi="Times New Roman" w:cs="Times New Roman" w:hint="eastAsia"/>
        </w:rPr>
        <w:t>ACIR</w:t>
      </w:r>
      <w:r w:rsidR="009B560F">
        <w:rPr>
          <w:rFonts w:ascii="Times New Roman" w:hAnsi="Times New Roman" w:cs="Times New Roman" w:hint="eastAsia"/>
        </w:rPr>
        <w:t>隔离度大于</w:t>
      </w:r>
      <w:r w:rsidR="009B560F">
        <w:rPr>
          <w:rFonts w:ascii="Times New Roman" w:hAnsi="Times New Roman" w:cs="Times New Roman" w:hint="eastAsia"/>
        </w:rPr>
        <w:t>2</w:t>
      </w:r>
      <w:r w:rsidR="009B560F">
        <w:rPr>
          <w:rFonts w:ascii="Times New Roman" w:hAnsi="Times New Roman" w:cs="Times New Roman"/>
        </w:rPr>
        <w:t>0dB</w:t>
      </w:r>
      <w:r w:rsidR="009B560F">
        <w:rPr>
          <w:rFonts w:ascii="Times New Roman" w:hAnsi="Times New Roman" w:cs="Times New Roman"/>
        </w:rPr>
        <w:t>时</w:t>
      </w:r>
      <w:r w:rsidR="009B560F">
        <w:rPr>
          <w:rFonts w:ascii="Times New Roman" w:hAnsi="Times New Roman" w:cs="Times New Roman" w:hint="eastAsia"/>
        </w:rPr>
        <w:t>，</w:t>
      </w:r>
      <w:r w:rsidR="009B560F">
        <w:rPr>
          <w:rFonts w:ascii="Times New Roman" w:hAnsi="Times New Roman" w:cs="Times New Roman"/>
        </w:rPr>
        <w:t>四条曲线趋于收敛</w:t>
      </w:r>
      <w:r w:rsidR="009B560F">
        <w:rPr>
          <w:rFonts w:ascii="Times New Roman" w:hAnsi="Times New Roman" w:cs="Times New Roman" w:hint="eastAsia"/>
        </w:rPr>
        <w:t>，引入无人机小区系统后边缘用户吞吐量提高大约</w:t>
      </w:r>
      <w:r w:rsidR="009B560F">
        <w:rPr>
          <w:rFonts w:ascii="Times New Roman" w:hAnsi="Times New Roman" w:cs="Times New Roman" w:hint="eastAsia"/>
        </w:rPr>
        <w:t>1</w:t>
      </w:r>
      <w:r w:rsidR="009B560F">
        <w:rPr>
          <w:rFonts w:ascii="Times New Roman" w:hAnsi="Times New Roman" w:cs="Times New Roman"/>
        </w:rPr>
        <w:t>0</w:t>
      </w:r>
      <w:r w:rsidR="009B560F">
        <w:rPr>
          <w:rFonts w:ascii="Times New Roman" w:hAnsi="Times New Roman" w:cs="Times New Roman" w:hint="eastAsia"/>
        </w:rPr>
        <w:t>%</w:t>
      </w:r>
      <w:r w:rsidR="009B560F">
        <w:rPr>
          <w:rFonts w:ascii="Times New Roman" w:hAnsi="Times New Roman" w:cs="Times New Roman"/>
        </w:rPr>
        <w:t>到</w:t>
      </w:r>
      <w:r w:rsidR="009B560F">
        <w:rPr>
          <w:rFonts w:ascii="Times New Roman" w:hAnsi="Times New Roman" w:cs="Times New Roman" w:hint="eastAsia"/>
        </w:rPr>
        <w:t>3</w:t>
      </w:r>
      <w:r w:rsidR="009B560F">
        <w:rPr>
          <w:rFonts w:ascii="Times New Roman" w:hAnsi="Times New Roman" w:cs="Times New Roman"/>
        </w:rPr>
        <w:t>0</w:t>
      </w:r>
      <w:r w:rsidR="009B560F">
        <w:rPr>
          <w:rFonts w:ascii="Times New Roman" w:hAnsi="Times New Roman" w:cs="Times New Roman" w:hint="eastAsia"/>
        </w:rPr>
        <w:t>%</w:t>
      </w:r>
      <w:r w:rsidR="009B560F">
        <w:rPr>
          <w:rFonts w:ascii="Times New Roman" w:hAnsi="Times New Roman" w:cs="Times New Roman" w:hint="eastAsia"/>
        </w:rPr>
        <w:t>。</w:t>
      </w:r>
    </w:p>
    <w:p w:rsidR="00907F78" w:rsidRDefault="00907F78" w:rsidP="00907F78">
      <w:pPr>
        <w:jc w:val="center"/>
        <w:rPr>
          <w:rFonts w:ascii="Times New Roman" w:hAnsi="Times New Roman" w:cs="Times New Roman"/>
        </w:rPr>
      </w:pPr>
      <w:r w:rsidRPr="00907F78">
        <w:rPr>
          <w:rFonts w:ascii="Times New Roman" w:hAnsi="Times New Roman" w:cs="Times New Roman" w:hint="eastAsia"/>
          <w:noProof/>
        </w:rPr>
        <w:lastRenderedPageBreak/>
        <w:drawing>
          <wp:inline distT="0" distB="0" distL="0" distR="0">
            <wp:extent cx="5274310" cy="395353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pic:cNvPicPr>
                      <a:picLocks noChangeAspect="1" noChangeArrowheads="1"/>
                    </pic:cNvPicPr>
                  </pic:nvPicPr>
                  <pic:blipFill>
                    <a:blip r:embed="rId498">
                      <a:extLst>
                        <a:ext uri="{28A0092B-C50C-407E-A947-70E740481C1C}">
                          <a14:useLocalDpi xmlns:a14="http://schemas.microsoft.com/office/drawing/2010/main" val="0"/>
                        </a:ext>
                      </a:extLst>
                    </a:blip>
                    <a:srcRect/>
                    <a:stretch>
                      <a:fillRect/>
                    </a:stretch>
                  </pic:blipFill>
                  <pic:spPr bwMode="auto">
                    <a:xfrm>
                      <a:off x="0" y="0"/>
                      <a:ext cx="5274310" cy="3953535"/>
                    </a:xfrm>
                    <a:prstGeom prst="rect">
                      <a:avLst/>
                    </a:prstGeom>
                    <a:noFill/>
                    <a:ln>
                      <a:noFill/>
                    </a:ln>
                  </pic:spPr>
                </pic:pic>
              </a:graphicData>
            </a:graphic>
          </wp:inline>
        </w:drawing>
      </w:r>
    </w:p>
    <w:p w:rsidR="009B560F" w:rsidRDefault="009B560F" w:rsidP="009B560F">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）用户数目与无人机基站数目对系统的影响</w:t>
      </w:r>
    </w:p>
    <w:p w:rsidR="009B560F" w:rsidRPr="005C14CE" w:rsidRDefault="005C14CE" w:rsidP="005C14CE">
      <w:pPr>
        <w:pStyle w:val="a4"/>
        <w:numPr>
          <w:ilvl w:val="0"/>
          <w:numId w:val="3"/>
        </w:numPr>
        <w:ind w:firstLineChars="0"/>
        <w:rPr>
          <w:rFonts w:ascii="Times New Roman" w:hAnsi="Times New Roman" w:cs="Times New Roman"/>
        </w:rPr>
      </w:pPr>
      <w:r w:rsidRPr="005C14CE">
        <w:rPr>
          <w:rFonts w:ascii="Times New Roman" w:hAnsi="Times New Roman" w:cs="Times New Roman" w:hint="eastAsia"/>
        </w:rPr>
        <w:t>用户数目对系统的影响</w:t>
      </w:r>
    </w:p>
    <w:p w:rsidR="005C14CE" w:rsidRDefault="005C14CE" w:rsidP="005C14CE">
      <w:pPr>
        <w:ind w:firstLine="420"/>
        <w:rPr>
          <w:rFonts w:ascii="Times New Roman" w:hAnsi="Times New Roman" w:cs="Times New Roman"/>
        </w:rPr>
      </w:pPr>
      <w:r>
        <w:rPr>
          <w:rFonts w:ascii="Times New Roman" w:hAnsi="Times New Roman" w:cs="Times New Roman"/>
        </w:rPr>
        <w:t>由于基站的资源有限</w:t>
      </w:r>
      <w:r>
        <w:rPr>
          <w:rFonts w:ascii="Times New Roman" w:hAnsi="Times New Roman" w:cs="Times New Roman" w:hint="eastAsia"/>
        </w:rPr>
        <w:t>，</w:t>
      </w:r>
      <w:r>
        <w:rPr>
          <w:rFonts w:ascii="Times New Roman" w:hAnsi="Times New Roman" w:cs="Times New Roman"/>
        </w:rPr>
        <w:t>所以当有用户想接入基站时可能会因为基站负载过大而拒绝该名用户接入</w:t>
      </w:r>
      <w:r>
        <w:rPr>
          <w:rFonts w:ascii="Times New Roman" w:hAnsi="Times New Roman" w:cs="Times New Roman" w:hint="eastAsia"/>
        </w:rPr>
        <w:t>。</w:t>
      </w:r>
      <w:r>
        <w:rPr>
          <w:rFonts w:ascii="Times New Roman" w:hAnsi="Times New Roman" w:cs="Times New Roman"/>
        </w:rPr>
        <w:t>在原本的宏蜂窝网络系统中</w:t>
      </w:r>
      <w:r>
        <w:rPr>
          <w:rFonts w:ascii="Times New Roman" w:hAnsi="Times New Roman" w:cs="Times New Roman" w:hint="eastAsia"/>
        </w:rPr>
        <w:t>，</w:t>
      </w:r>
      <w:r>
        <w:rPr>
          <w:rFonts w:ascii="Times New Roman" w:hAnsi="Times New Roman" w:cs="Times New Roman"/>
        </w:rPr>
        <w:t>为了服务达到小区边缘用户的固定用户速率</w:t>
      </w:r>
      <w:r>
        <w:rPr>
          <w:rFonts w:ascii="Times New Roman" w:hAnsi="Times New Roman" w:cs="Times New Roman" w:hint="eastAsia"/>
        </w:rPr>
        <w:t>，</w:t>
      </w:r>
      <w:r>
        <w:rPr>
          <w:rFonts w:ascii="Times New Roman" w:hAnsi="Times New Roman" w:cs="Times New Roman"/>
        </w:rPr>
        <w:t>宏基站需要提供大量的资源</w:t>
      </w:r>
      <w:r>
        <w:rPr>
          <w:rFonts w:ascii="Times New Roman" w:hAnsi="Times New Roman" w:cs="Times New Roman" w:hint="eastAsia"/>
        </w:rPr>
        <w:t>，而导致别的用户无法接入。引入无人机小区系统后，边缘用户和热点用户均能被无人机基站服务，而且无人机基站距离这些用户近，所需要的频率资源将会更少，从而大大减轻宏基站负载，而又能提高小区吞吐量。</w:t>
      </w:r>
      <w:r w:rsidR="00C4101A">
        <w:rPr>
          <w:rFonts w:ascii="Times New Roman" w:hAnsi="Times New Roman" w:cs="Times New Roman" w:hint="eastAsia"/>
        </w:rPr>
        <w:t>图</w:t>
      </w:r>
      <w:r w:rsidR="00C4101A">
        <w:rPr>
          <w:rFonts w:ascii="Times New Roman" w:hAnsi="Times New Roman" w:cs="Times New Roman" w:hint="eastAsia"/>
        </w:rPr>
        <w:t>X</w:t>
      </w:r>
      <w:r w:rsidR="00C4101A">
        <w:rPr>
          <w:rFonts w:ascii="Times New Roman" w:hAnsi="Times New Roman" w:cs="Times New Roman" w:hint="eastAsia"/>
        </w:rPr>
        <w:t>展示的是</w:t>
      </w:r>
      <w:r w:rsidR="00C4101A">
        <w:rPr>
          <w:rFonts w:ascii="Times New Roman" w:hAnsi="Times New Roman" w:cs="Times New Roman" w:hint="eastAsia"/>
        </w:rPr>
        <w:t>outage</w:t>
      </w:r>
      <w:r w:rsidR="00C4101A">
        <w:rPr>
          <w:rFonts w:ascii="Times New Roman" w:hAnsi="Times New Roman" w:cs="Times New Roman" w:hint="eastAsia"/>
        </w:rPr>
        <w:t>概率随着每个小区中用户数目增多的变化情况。</w:t>
      </w:r>
      <w:r w:rsidR="00D75347">
        <w:rPr>
          <w:rFonts w:ascii="Times New Roman" w:hAnsi="Times New Roman" w:cs="Times New Roman" w:hint="eastAsia"/>
        </w:rPr>
        <w:t>可以看到，图中三条曲线由上之下分别是不往网络中部署无人机基站，随即部署无人机基站以及使用二分</w:t>
      </w:r>
      <w:r w:rsidR="00D75347">
        <w:rPr>
          <w:rFonts w:ascii="Times New Roman" w:hAnsi="Times New Roman" w:cs="Times New Roman" w:hint="eastAsia"/>
        </w:rPr>
        <w:t>K</w:t>
      </w:r>
      <w:r w:rsidR="00D75347">
        <w:rPr>
          <w:rFonts w:ascii="Times New Roman" w:hAnsi="Times New Roman" w:cs="Times New Roman" w:hint="eastAsia"/>
        </w:rPr>
        <w:t>均值聚类算法部署无人机基站。虽然三条曲线的</w:t>
      </w:r>
      <w:r w:rsidR="00D75347">
        <w:rPr>
          <w:rFonts w:ascii="Times New Roman" w:hAnsi="Times New Roman" w:cs="Times New Roman" w:hint="eastAsia"/>
        </w:rPr>
        <w:t>outage</w:t>
      </w:r>
      <w:r w:rsidR="00D75347">
        <w:rPr>
          <w:rFonts w:ascii="Times New Roman" w:hAnsi="Times New Roman" w:cs="Times New Roman" w:hint="eastAsia"/>
        </w:rPr>
        <w:t>概率均随着小区中用户数目的增多而增多，但是不部署无人机基站的</w:t>
      </w:r>
      <w:r w:rsidR="00D75347">
        <w:rPr>
          <w:rFonts w:ascii="Times New Roman" w:hAnsi="Times New Roman" w:cs="Times New Roman" w:hint="eastAsia"/>
        </w:rPr>
        <w:t>outage</w:t>
      </w:r>
      <w:r w:rsidR="00D75347">
        <w:rPr>
          <w:rFonts w:ascii="Times New Roman" w:hAnsi="Times New Roman" w:cs="Times New Roman" w:hint="eastAsia"/>
        </w:rPr>
        <w:t>是最大的，随机部署无人机基站次之，利用二分</w:t>
      </w:r>
      <w:r w:rsidR="00D75347">
        <w:rPr>
          <w:rFonts w:ascii="Times New Roman" w:hAnsi="Times New Roman" w:cs="Times New Roman" w:hint="eastAsia"/>
        </w:rPr>
        <w:t>K</w:t>
      </w:r>
      <w:r w:rsidR="00D75347">
        <w:rPr>
          <w:rFonts w:ascii="Times New Roman" w:hAnsi="Times New Roman" w:cs="Times New Roman" w:hint="eastAsia"/>
        </w:rPr>
        <w:t>均值聚类算法的最少。</w:t>
      </w:r>
    </w:p>
    <w:p w:rsidR="00C4101A" w:rsidRDefault="00C4101A" w:rsidP="00C4101A">
      <w:pPr>
        <w:jc w:val="center"/>
        <w:rPr>
          <w:rFonts w:ascii="Times New Roman" w:hAnsi="Times New Roman" w:cs="Times New Roman"/>
        </w:rPr>
      </w:pPr>
      <w:r w:rsidRPr="00C4101A">
        <w:rPr>
          <w:rFonts w:ascii="Times New Roman" w:hAnsi="Times New Roman" w:cs="Times New Roman" w:hint="eastAsia"/>
          <w:noProof/>
        </w:rPr>
        <w:lastRenderedPageBreak/>
        <w:drawing>
          <wp:inline distT="0" distB="0" distL="0" distR="0">
            <wp:extent cx="5274310" cy="395353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pic:cNvPicPr>
                      <a:picLocks noChangeAspect="1" noChangeArrowheads="1"/>
                    </pic:cNvPicPr>
                  </pic:nvPicPr>
                  <pic:blipFill>
                    <a:blip r:embed="rId499">
                      <a:extLst>
                        <a:ext uri="{28A0092B-C50C-407E-A947-70E740481C1C}">
                          <a14:useLocalDpi xmlns:a14="http://schemas.microsoft.com/office/drawing/2010/main" val="0"/>
                        </a:ext>
                      </a:extLst>
                    </a:blip>
                    <a:srcRect/>
                    <a:stretch>
                      <a:fillRect/>
                    </a:stretch>
                  </pic:blipFill>
                  <pic:spPr bwMode="auto">
                    <a:xfrm>
                      <a:off x="0" y="0"/>
                      <a:ext cx="5274310" cy="3953535"/>
                    </a:xfrm>
                    <a:prstGeom prst="rect">
                      <a:avLst/>
                    </a:prstGeom>
                    <a:noFill/>
                    <a:ln>
                      <a:noFill/>
                    </a:ln>
                  </pic:spPr>
                </pic:pic>
              </a:graphicData>
            </a:graphic>
          </wp:inline>
        </w:drawing>
      </w:r>
    </w:p>
    <w:p w:rsidR="00D75347" w:rsidRDefault="00D75347" w:rsidP="00D75347">
      <w:pPr>
        <w:rPr>
          <w:rFonts w:ascii="Times New Roman" w:hAnsi="Times New Roman" w:cs="Times New Roman"/>
        </w:rPr>
      </w:pPr>
      <w:r>
        <w:rPr>
          <w:rFonts w:ascii="Times New Roman" w:hAnsi="Times New Roman" w:cs="Times New Roman"/>
        </w:rPr>
        <w:tab/>
      </w:r>
      <w:r>
        <w:rPr>
          <w:rFonts w:ascii="Times New Roman" w:hAnsi="Times New Roman" w:cs="Times New Roman"/>
        </w:rPr>
        <w:t>用户数目的变化对频谱效率的影响如图</w:t>
      </w:r>
      <w:r>
        <w:rPr>
          <w:rFonts w:ascii="Times New Roman" w:hAnsi="Times New Roman" w:cs="Times New Roman"/>
        </w:rPr>
        <w:t>X</w:t>
      </w:r>
      <w:r>
        <w:rPr>
          <w:rFonts w:ascii="Times New Roman" w:hAnsi="Times New Roman" w:cs="Times New Roman"/>
        </w:rPr>
        <w:t>所示</w:t>
      </w:r>
      <w:r>
        <w:rPr>
          <w:rFonts w:ascii="Times New Roman" w:hAnsi="Times New Roman" w:cs="Times New Roman" w:hint="eastAsia"/>
        </w:rPr>
        <w:t>。</w:t>
      </w:r>
      <w:r w:rsidR="0037354F">
        <w:rPr>
          <w:rFonts w:ascii="Times New Roman" w:hAnsi="Times New Roman" w:cs="Times New Roman" w:hint="eastAsia"/>
        </w:rPr>
        <w:t>可以看到使用二分</w:t>
      </w:r>
      <w:r w:rsidR="0037354F">
        <w:rPr>
          <w:rFonts w:ascii="Times New Roman" w:hAnsi="Times New Roman" w:cs="Times New Roman" w:hint="eastAsia"/>
        </w:rPr>
        <w:t>K</w:t>
      </w:r>
      <w:r w:rsidR="0037354F">
        <w:rPr>
          <w:rFonts w:ascii="Times New Roman" w:hAnsi="Times New Roman" w:cs="Times New Roman" w:hint="eastAsia"/>
        </w:rPr>
        <w:t>均值聚类算法部署无人机在不同状况下均能取得最大的频谱效率。</w:t>
      </w:r>
      <w:r w:rsidR="00CA4D5B">
        <w:rPr>
          <w:rFonts w:ascii="Times New Roman" w:hAnsi="Times New Roman" w:cs="Times New Roman" w:hint="eastAsia"/>
        </w:rPr>
        <w:t>随着小区用户数目的增多，各图中三条曲线的表现较为平稳，使用二分</w:t>
      </w:r>
      <w:r w:rsidR="00CA4D5B">
        <w:rPr>
          <w:rFonts w:ascii="Times New Roman" w:hAnsi="Times New Roman" w:cs="Times New Roman" w:hint="eastAsia"/>
        </w:rPr>
        <w:t>K</w:t>
      </w:r>
      <w:r w:rsidR="00CA4D5B">
        <w:rPr>
          <w:rFonts w:ascii="Times New Roman" w:hAnsi="Times New Roman" w:cs="Times New Roman" w:hint="eastAsia"/>
        </w:rPr>
        <w:t>均值聚类算法部署无人机基站以及随机部署无人机基站的频谱效率相比于不使用无人机基站均有大幅提高。</w:t>
      </w:r>
    </w:p>
    <w:p w:rsidR="00D75347" w:rsidRDefault="00D75347" w:rsidP="00D75347">
      <w:pPr>
        <w:jc w:val="center"/>
        <w:rPr>
          <w:rFonts w:ascii="Times New Roman" w:hAnsi="Times New Roman" w:cs="Times New Roman"/>
        </w:rPr>
      </w:pPr>
      <w:r w:rsidRPr="00D75347">
        <w:rPr>
          <w:rFonts w:ascii="Times New Roman" w:hAnsi="Times New Roman" w:cs="Times New Roman" w:hint="eastAsia"/>
          <w:noProof/>
        </w:rPr>
        <w:drawing>
          <wp:inline distT="0" distB="0" distL="0" distR="0">
            <wp:extent cx="2502000" cy="18756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pic:cNvPicPr>
                      <a:picLocks noChangeAspect="1" noChangeArrowheads="1"/>
                    </pic:cNvPicPr>
                  </pic:nvPicPr>
                  <pic:blipFill>
                    <a:blip r:embed="rId500">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D75347">
        <w:rPr>
          <w:rFonts w:ascii="Times New Roman" w:hAnsi="Times New Roman" w:cs="Times New Roman" w:hint="eastAsia"/>
          <w:noProof/>
        </w:rPr>
        <w:drawing>
          <wp:inline distT="0" distB="0" distL="0" distR="0">
            <wp:extent cx="2502000" cy="18756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pic:cNvPicPr>
                      <a:picLocks noChangeAspect="1" noChangeArrowheads="1"/>
                    </pic:cNvPicPr>
                  </pic:nvPicPr>
                  <pic:blipFill>
                    <a:blip r:embed="rId501">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37354F" w:rsidRDefault="0037354F" w:rsidP="00D75347">
      <w:pPr>
        <w:jc w:val="center"/>
        <w:rPr>
          <w:rFonts w:ascii="Times New Roman" w:hAnsi="Times New Roman" w:cs="Times New Roman"/>
        </w:rPr>
      </w:pPr>
      <w:r>
        <w:rPr>
          <w:rFonts w:ascii="Times New Roman" w:hAnsi="Times New Roman" w:cs="Times New Roman"/>
        </w:rPr>
        <w:t>整个系统</w:t>
      </w:r>
      <w:r>
        <w:rPr>
          <w:rFonts w:ascii="Times New Roman" w:hAnsi="Times New Roman" w:cs="Times New Roman" w:hint="eastAsia"/>
        </w:rPr>
        <w:t>平均</w:t>
      </w: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hint="eastAsia"/>
        </w:rPr>
        <w:t>MBS</w:t>
      </w:r>
      <w:r>
        <w:rPr>
          <w:rFonts w:ascii="Times New Roman" w:hAnsi="Times New Roman" w:cs="Times New Roman" w:hint="eastAsia"/>
        </w:rPr>
        <w:t>平均</w:t>
      </w:r>
    </w:p>
    <w:p w:rsidR="0037354F" w:rsidRDefault="0037354F" w:rsidP="00D75347">
      <w:pPr>
        <w:jc w:val="center"/>
        <w:rPr>
          <w:rFonts w:ascii="Times New Roman" w:hAnsi="Times New Roman" w:cs="Times New Roman"/>
        </w:rPr>
      </w:pPr>
      <w:r w:rsidRPr="0037354F">
        <w:rPr>
          <w:rFonts w:ascii="Times New Roman" w:hAnsi="Times New Roman" w:cs="Times New Roman" w:hint="eastAsia"/>
          <w:noProof/>
        </w:rPr>
        <w:drawing>
          <wp:inline distT="0" distB="0" distL="0" distR="0">
            <wp:extent cx="2502000" cy="18756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pic:cNvPicPr>
                      <a:picLocks noChangeAspect="1" noChangeArrowheads="1"/>
                    </pic:cNvPicPr>
                  </pic:nvPicPr>
                  <pic:blipFill>
                    <a:blip r:embed="rId502">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37354F">
        <w:rPr>
          <w:rFonts w:ascii="Times New Roman" w:hAnsi="Times New Roman" w:cs="Times New Roman" w:hint="eastAsia"/>
          <w:noProof/>
        </w:rPr>
        <w:drawing>
          <wp:inline distT="0" distB="0" distL="0" distR="0">
            <wp:extent cx="2502000" cy="18756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pic:cNvPicPr>
                      <a:picLocks noChangeAspect="1" noChangeArrowheads="1"/>
                    </pic:cNvPicPr>
                  </pic:nvPicPr>
                  <pic:blipFill>
                    <a:blip r:embed="rId503">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37354F" w:rsidRDefault="0037354F" w:rsidP="00D75347">
      <w:pPr>
        <w:jc w:val="center"/>
        <w:rPr>
          <w:rFonts w:ascii="Times New Roman" w:hAnsi="Times New Roman" w:cs="Times New Roman"/>
        </w:rPr>
      </w:pPr>
      <w:r>
        <w:rPr>
          <w:rFonts w:ascii="Times New Roman" w:hAnsi="Times New Roman" w:cs="Times New Roman"/>
        </w:rPr>
        <w:lastRenderedPageBreak/>
        <w:t>整个系统边缘</w:t>
      </w:r>
      <w:r>
        <w:rPr>
          <w:rFonts w:ascii="Times New Roman" w:hAnsi="Times New Roman" w:cs="Times New Roman" w:hint="eastAsia"/>
        </w:rPr>
        <w:t xml:space="preserve"> </w:t>
      </w:r>
      <w:r>
        <w:rPr>
          <w:rFonts w:ascii="Times New Roman" w:hAnsi="Times New Roman" w:cs="Times New Roman"/>
        </w:rPr>
        <w:t xml:space="preserve">                            MBS</w:t>
      </w:r>
      <w:r>
        <w:rPr>
          <w:rFonts w:ascii="Times New Roman" w:hAnsi="Times New Roman" w:cs="Times New Roman"/>
        </w:rPr>
        <w:t>边缘</w:t>
      </w:r>
    </w:p>
    <w:p w:rsidR="00CA4D5B" w:rsidRDefault="00CA4D5B" w:rsidP="00CA4D5B">
      <w:pPr>
        <w:pStyle w:val="a4"/>
        <w:numPr>
          <w:ilvl w:val="0"/>
          <w:numId w:val="3"/>
        </w:numPr>
        <w:ind w:firstLineChars="0"/>
        <w:rPr>
          <w:rFonts w:ascii="Times New Roman" w:hAnsi="Times New Roman" w:cs="Times New Roman"/>
        </w:rPr>
      </w:pPr>
      <w:r w:rsidRPr="00CA4D5B">
        <w:rPr>
          <w:rFonts w:ascii="Times New Roman" w:hAnsi="Times New Roman" w:cs="Times New Roman" w:hint="eastAsia"/>
        </w:rPr>
        <w:t>无人机基站数目对系统的影响</w:t>
      </w:r>
    </w:p>
    <w:p w:rsidR="00CA4D5B" w:rsidRDefault="00062C51" w:rsidP="00062C51">
      <w:pPr>
        <w:ind w:firstLine="420"/>
        <w:rPr>
          <w:rFonts w:ascii="Times New Roman" w:hAnsi="Times New Roman" w:cs="Times New Roman"/>
        </w:rPr>
      </w:pPr>
      <w:r w:rsidRPr="00062C51">
        <w:rPr>
          <w:rFonts w:ascii="Times New Roman" w:hAnsi="Times New Roman" w:cs="Times New Roman" w:hint="eastAsia"/>
        </w:rPr>
        <w:t>往宏蜂窝网络中部署的无人机数目如果不足，则对小区中的热点覆盖能力不足，带来不了明显</w:t>
      </w:r>
      <w:r>
        <w:rPr>
          <w:rFonts w:ascii="Times New Roman" w:hAnsi="Times New Roman" w:cs="Times New Roman" w:hint="eastAsia"/>
        </w:rPr>
        <w:t>的系统性能提升。但是若往宏蜂窝网络中部署了过多的无人机，则会导致无人机基站对宏小区用户带来的邻频干扰变大，同时也会使得无人机小区内的用户受到的同频干扰变大，反而导致系统性能的下降。如图</w:t>
      </w:r>
      <w:r>
        <w:rPr>
          <w:rFonts w:ascii="Times New Roman" w:hAnsi="Times New Roman" w:cs="Times New Roman" w:hint="eastAsia"/>
        </w:rPr>
        <w:t>X</w:t>
      </w:r>
      <w:r>
        <w:rPr>
          <w:rFonts w:ascii="Times New Roman" w:hAnsi="Times New Roman" w:cs="Times New Roman" w:hint="eastAsia"/>
        </w:rPr>
        <w:t>所示是随着无人机基站数目的增多，系统的</w:t>
      </w:r>
      <w:r>
        <w:rPr>
          <w:rFonts w:ascii="Times New Roman" w:hAnsi="Times New Roman" w:cs="Times New Roman" w:hint="eastAsia"/>
        </w:rPr>
        <w:t>outage</w:t>
      </w:r>
      <w:r>
        <w:rPr>
          <w:rFonts w:ascii="Times New Roman" w:hAnsi="Times New Roman" w:cs="Times New Roman" w:hint="eastAsia"/>
        </w:rPr>
        <w:t>概率变化状况。</w:t>
      </w:r>
      <w:r w:rsidR="008409BD">
        <w:rPr>
          <w:rFonts w:ascii="Times New Roman" w:hAnsi="Times New Roman" w:cs="Times New Roman" w:hint="eastAsia"/>
        </w:rPr>
        <w:t>可以看到，随着无人机数目的增多，</w:t>
      </w:r>
      <w:r w:rsidR="008409BD">
        <w:rPr>
          <w:rFonts w:ascii="Times New Roman" w:hAnsi="Times New Roman" w:cs="Times New Roman" w:hint="eastAsia"/>
        </w:rPr>
        <w:t>outage</w:t>
      </w:r>
      <w:r w:rsidR="008409BD">
        <w:rPr>
          <w:rFonts w:ascii="Times New Roman" w:hAnsi="Times New Roman" w:cs="Times New Roman" w:hint="eastAsia"/>
        </w:rPr>
        <w:t>概率不断下降，说明无人机数目的增多是能降低</w:t>
      </w:r>
      <w:r w:rsidR="008409BD">
        <w:rPr>
          <w:rFonts w:ascii="Times New Roman" w:hAnsi="Times New Roman" w:cs="Times New Roman" w:hint="eastAsia"/>
        </w:rPr>
        <w:t>outage</w:t>
      </w:r>
      <w:r w:rsidR="008409BD">
        <w:rPr>
          <w:rFonts w:ascii="Times New Roman" w:hAnsi="Times New Roman" w:cs="Times New Roman" w:hint="eastAsia"/>
        </w:rPr>
        <w:t>概率的。但是无人机数目在</w:t>
      </w:r>
      <w:r w:rsidR="008409BD">
        <w:rPr>
          <w:rFonts w:ascii="Times New Roman" w:hAnsi="Times New Roman" w:cs="Times New Roman" w:hint="eastAsia"/>
        </w:rPr>
        <w:t>1</w:t>
      </w:r>
      <w:r w:rsidR="008409BD">
        <w:rPr>
          <w:rFonts w:ascii="Times New Roman" w:hAnsi="Times New Roman" w:cs="Times New Roman"/>
        </w:rPr>
        <w:t>0</w:t>
      </w:r>
      <w:r w:rsidR="008409BD">
        <w:rPr>
          <w:rFonts w:ascii="Times New Roman" w:hAnsi="Times New Roman" w:cs="Times New Roman"/>
        </w:rPr>
        <w:t>和</w:t>
      </w:r>
      <w:r w:rsidR="008409BD">
        <w:rPr>
          <w:rFonts w:ascii="Times New Roman" w:hAnsi="Times New Roman" w:cs="Times New Roman" w:hint="eastAsia"/>
        </w:rPr>
        <w:t>1</w:t>
      </w:r>
      <w:r w:rsidR="008409BD">
        <w:rPr>
          <w:rFonts w:ascii="Times New Roman" w:hAnsi="Times New Roman" w:cs="Times New Roman"/>
        </w:rPr>
        <w:t>2</w:t>
      </w:r>
      <w:r w:rsidR="008409BD">
        <w:rPr>
          <w:rFonts w:ascii="Times New Roman" w:hAnsi="Times New Roman" w:cs="Times New Roman"/>
        </w:rPr>
        <w:t>时</w:t>
      </w:r>
      <w:r w:rsidR="008409BD">
        <w:rPr>
          <w:rFonts w:ascii="Times New Roman" w:hAnsi="Times New Roman" w:cs="Times New Roman"/>
        </w:rPr>
        <w:t>outage</w:t>
      </w:r>
      <w:r w:rsidR="008409BD">
        <w:rPr>
          <w:rFonts w:ascii="Times New Roman" w:hAnsi="Times New Roman" w:cs="Times New Roman"/>
        </w:rPr>
        <w:t>概率变化不大</w:t>
      </w:r>
      <w:r w:rsidR="008409BD">
        <w:rPr>
          <w:rFonts w:ascii="Times New Roman" w:hAnsi="Times New Roman" w:cs="Times New Roman" w:hint="eastAsia"/>
        </w:rPr>
        <w:t>，</w:t>
      </w:r>
      <w:r w:rsidR="008409BD">
        <w:rPr>
          <w:rFonts w:ascii="Times New Roman" w:hAnsi="Times New Roman" w:cs="Times New Roman"/>
        </w:rPr>
        <w:t>说明此时部署的无人机造成了浪费</w:t>
      </w:r>
      <w:r w:rsidR="008409BD">
        <w:rPr>
          <w:rFonts w:ascii="Times New Roman" w:hAnsi="Times New Roman" w:cs="Times New Roman" w:hint="eastAsia"/>
        </w:rPr>
        <w:t>。</w:t>
      </w:r>
    </w:p>
    <w:p w:rsidR="00062C51" w:rsidRDefault="00062C51" w:rsidP="00062C51">
      <w:pPr>
        <w:jc w:val="center"/>
        <w:rPr>
          <w:rFonts w:ascii="Times New Roman" w:hAnsi="Times New Roman" w:cs="Times New Roman"/>
        </w:rPr>
      </w:pPr>
      <w:r w:rsidRPr="00062C51">
        <w:rPr>
          <w:rFonts w:ascii="Times New Roman" w:hAnsi="Times New Roman" w:cs="Times New Roman" w:hint="eastAsia"/>
          <w:noProof/>
        </w:rPr>
        <w:drawing>
          <wp:inline distT="0" distB="0" distL="0" distR="0">
            <wp:extent cx="5274310" cy="395353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pic:cNvPicPr>
                      <a:picLocks noChangeAspect="1" noChangeArrowheads="1"/>
                    </pic:cNvPicPr>
                  </pic:nvPicPr>
                  <pic:blipFill>
                    <a:blip r:embed="rId504">
                      <a:extLst>
                        <a:ext uri="{28A0092B-C50C-407E-A947-70E740481C1C}">
                          <a14:useLocalDpi xmlns:a14="http://schemas.microsoft.com/office/drawing/2010/main" val="0"/>
                        </a:ext>
                      </a:extLst>
                    </a:blip>
                    <a:srcRect/>
                    <a:stretch>
                      <a:fillRect/>
                    </a:stretch>
                  </pic:blipFill>
                  <pic:spPr bwMode="auto">
                    <a:xfrm>
                      <a:off x="0" y="0"/>
                      <a:ext cx="5274310" cy="3953535"/>
                    </a:xfrm>
                    <a:prstGeom prst="rect">
                      <a:avLst/>
                    </a:prstGeom>
                    <a:noFill/>
                    <a:ln>
                      <a:noFill/>
                    </a:ln>
                  </pic:spPr>
                </pic:pic>
              </a:graphicData>
            </a:graphic>
          </wp:inline>
        </w:drawing>
      </w:r>
    </w:p>
    <w:p w:rsidR="00CF2649" w:rsidRDefault="00CF2649" w:rsidP="00CF2649">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无人机基站数目对频谱效率的影响如图</w:t>
      </w:r>
      <w:r>
        <w:rPr>
          <w:rFonts w:ascii="Times New Roman" w:hAnsi="Times New Roman" w:cs="Times New Roman" w:hint="eastAsia"/>
        </w:rPr>
        <w:t>X</w:t>
      </w:r>
      <w:r>
        <w:rPr>
          <w:rFonts w:ascii="Times New Roman" w:hAnsi="Times New Roman" w:cs="Times New Roman" w:hint="eastAsia"/>
        </w:rPr>
        <w:t>所示。可以看到在图</w:t>
      </w:r>
      <w:r>
        <w:rPr>
          <w:rFonts w:ascii="Times New Roman" w:hAnsi="Times New Roman" w:cs="Times New Roman" w:hint="eastAsia"/>
        </w:rPr>
        <w:t>X</w:t>
      </w:r>
      <w:r>
        <w:rPr>
          <w:rFonts w:ascii="Times New Roman" w:hAnsi="Times New Roman" w:cs="Times New Roman" w:hint="eastAsia"/>
        </w:rPr>
        <w:t>（</w:t>
      </w:r>
      <w:r>
        <w:rPr>
          <w:rFonts w:ascii="Times New Roman" w:hAnsi="Times New Roman" w:cs="Times New Roman" w:hint="eastAsia"/>
        </w:rPr>
        <w:t>a</w:t>
      </w:r>
      <w:r>
        <w:rPr>
          <w:rFonts w:ascii="Times New Roman" w:hAnsi="Times New Roman" w:cs="Times New Roman" w:hint="eastAsia"/>
        </w:rPr>
        <w:t>）中，系统平均频谱效率先随无人机数目的增多而变大，但当无人机基站数目大于</w:t>
      </w:r>
      <w:r>
        <w:rPr>
          <w:rFonts w:ascii="Times New Roman" w:hAnsi="Times New Roman" w:cs="Times New Roman" w:hint="eastAsia"/>
        </w:rPr>
        <w:t>6</w:t>
      </w:r>
      <w:r>
        <w:rPr>
          <w:rFonts w:ascii="Times New Roman" w:hAnsi="Times New Roman" w:cs="Times New Roman" w:hint="eastAsia"/>
        </w:rPr>
        <w:t>时，频谱效率又随着无人机基站数目的增多而变小。这是由于过多的无人机带来了较大的邻频干扰与同频干扰造成的。图（</w:t>
      </w:r>
      <w:r>
        <w:rPr>
          <w:rFonts w:ascii="Times New Roman" w:hAnsi="Times New Roman" w:cs="Times New Roman" w:hint="eastAsia"/>
        </w:rPr>
        <w:t>b~d</w:t>
      </w:r>
      <w:r>
        <w:rPr>
          <w:rFonts w:ascii="Times New Roman" w:hAnsi="Times New Roman" w:cs="Times New Roman" w:hint="eastAsia"/>
        </w:rPr>
        <w:t>）中结果相近，随着无人机数目的增多频谱效率变大，但是当无人机数目大于</w:t>
      </w:r>
      <w:r>
        <w:rPr>
          <w:rFonts w:ascii="Times New Roman" w:hAnsi="Times New Roman" w:cs="Times New Roman" w:hint="eastAsia"/>
        </w:rPr>
        <w:t>9</w:t>
      </w:r>
      <w:r>
        <w:rPr>
          <w:rFonts w:ascii="Times New Roman" w:hAnsi="Times New Roman" w:cs="Times New Roman" w:hint="eastAsia"/>
        </w:rPr>
        <w:t>时逐渐趋于平缓。综合来看，当前仿真假设前提下，往蜂窝网络中部署</w:t>
      </w:r>
      <w:r>
        <w:rPr>
          <w:rFonts w:ascii="Times New Roman" w:hAnsi="Times New Roman" w:cs="Times New Roman" w:hint="eastAsia"/>
        </w:rPr>
        <w:t>6</w:t>
      </w:r>
      <w:r>
        <w:rPr>
          <w:rFonts w:ascii="Times New Roman" w:hAnsi="Times New Roman" w:cs="Times New Roman" w:hint="eastAsia"/>
        </w:rPr>
        <w:t>至</w:t>
      </w:r>
      <w:r>
        <w:rPr>
          <w:rFonts w:ascii="Times New Roman" w:hAnsi="Times New Roman" w:cs="Times New Roman" w:hint="eastAsia"/>
        </w:rPr>
        <w:t>9</w:t>
      </w:r>
      <w:r>
        <w:rPr>
          <w:rFonts w:ascii="Times New Roman" w:hAnsi="Times New Roman" w:cs="Times New Roman" w:hint="eastAsia"/>
        </w:rPr>
        <w:t>台无人机基站能得到不错的结果。</w:t>
      </w:r>
    </w:p>
    <w:p w:rsidR="008409BD" w:rsidRDefault="008409BD" w:rsidP="008409BD">
      <w:pPr>
        <w:jc w:val="center"/>
        <w:rPr>
          <w:rFonts w:ascii="Times New Roman" w:hAnsi="Times New Roman" w:cs="Times New Roman"/>
        </w:rPr>
      </w:pPr>
      <w:r w:rsidRPr="008409BD">
        <w:rPr>
          <w:rFonts w:ascii="Times New Roman" w:hAnsi="Times New Roman" w:cs="Times New Roman" w:hint="eastAsia"/>
          <w:noProof/>
        </w:rPr>
        <w:drawing>
          <wp:inline distT="0" distB="0" distL="0" distR="0">
            <wp:extent cx="2502000" cy="18756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pic:cNvPicPr>
                      <a:picLocks noChangeAspect="1" noChangeArrowheads="1"/>
                    </pic:cNvPicPr>
                  </pic:nvPicPr>
                  <pic:blipFill>
                    <a:blip r:embed="rId505">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8409BD">
        <w:rPr>
          <w:rFonts w:ascii="Times New Roman" w:hAnsi="Times New Roman" w:cs="Times New Roman" w:hint="eastAsia"/>
          <w:noProof/>
        </w:rPr>
        <w:drawing>
          <wp:inline distT="0" distB="0" distL="0" distR="0">
            <wp:extent cx="2502000" cy="18756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506">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8409BD" w:rsidRDefault="008409BD" w:rsidP="008409BD">
      <w:pPr>
        <w:jc w:val="center"/>
        <w:rPr>
          <w:rFonts w:ascii="Times New Roman" w:hAnsi="Times New Roman" w:cs="Times New Roman"/>
        </w:rPr>
      </w:pPr>
      <w:r>
        <w:rPr>
          <w:rFonts w:ascii="Times New Roman" w:hAnsi="Times New Roman" w:cs="Times New Roman"/>
        </w:rPr>
        <w:lastRenderedPageBreak/>
        <w:t>整个系统</w:t>
      </w:r>
      <w:r>
        <w:rPr>
          <w:rFonts w:ascii="Times New Roman" w:hAnsi="Times New Roman" w:cs="Times New Roman" w:hint="eastAsia"/>
        </w:rPr>
        <w:t>平均</w:t>
      </w: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hint="eastAsia"/>
        </w:rPr>
        <w:t>MBS</w:t>
      </w:r>
      <w:r>
        <w:rPr>
          <w:rFonts w:ascii="Times New Roman" w:hAnsi="Times New Roman" w:cs="Times New Roman" w:hint="eastAsia"/>
        </w:rPr>
        <w:t>平均</w:t>
      </w:r>
    </w:p>
    <w:p w:rsidR="008409BD" w:rsidRDefault="008409BD" w:rsidP="008409BD">
      <w:pPr>
        <w:jc w:val="center"/>
        <w:rPr>
          <w:rFonts w:ascii="Times New Roman" w:hAnsi="Times New Roman" w:cs="Times New Roman"/>
        </w:rPr>
      </w:pPr>
      <w:r w:rsidRPr="008409BD">
        <w:rPr>
          <w:rFonts w:ascii="Times New Roman" w:hAnsi="Times New Roman" w:cs="Times New Roman" w:hint="eastAsia"/>
          <w:noProof/>
        </w:rPr>
        <w:drawing>
          <wp:inline distT="0" distB="0" distL="0" distR="0">
            <wp:extent cx="2502000" cy="18756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pic:cNvPicPr>
                      <a:picLocks noChangeAspect="1" noChangeArrowheads="1"/>
                    </pic:cNvPicPr>
                  </pic:nvPicPr>
                  <pic:blipFill>
                    <a:blip r:embed="rId507">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8409BD">
        <w:rPr>
          <w:rFonts w:ascii="Times New Roman" w:hAnsi="Times New Roman" w:cs="Times New Roman" w:hint="eastAsia"/>
        </w:rPr>
        <w:t xml:space="preserve"> </w:t>
      </w:r>
      <w:r w:rsidRPr="008409BD">
        <w:rPr>
          <w:rFonts w:ascii="Times New Roman" w:hAnsi="Times New Roman" w:cs="Times New Roman" w:hint="eastAsia"/>
          <w:noProof/>
        </w:rPr>
        <w:drawing>
          <wp:inline distT="0" distB="0" distL="0" distR="0">
            <wp:extent cx="2502000" cy="18756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pic:cNvPicPr>
                      <a:picLocks noChangeAspect="1" noChangeArrowheads="1"/>
                    </pic:cNvPicPr>
                  </pic:nvPicPr>
                  <pic:blipFill>
                    <a:blip r:embed="rId508">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8409BD" w:rsidRDefault="008409BD" w:rsidP="008409BD">
      <w:pPr>
        <w:jc w:val="center"/>
        <w:rPr>
          <w:rFonts w:ascii="Times New Roman" w:hAnsi="Times New Roman" w:cs="Times New Roman"/>
        </w:rPr>
      </w:pPr>
      <w:r>
        <w:rPr>
          <w:rFonts w:ascii="Times New Roman" w:hAnsi="Times New Roman" w:cs="Times New Roman"/>
        </w:rPr>
        <w:t>整个系统边缘</w:t>
      </w:r>
      <w:r>
        <w:rPr>
          <w:rFonts w:ascii="Times New Roman" w:hAnsi="Times New Roman" w:cs="Times New Roman" w:hint="eastAsia"/>
        </w:rPr>
        <w:t xml:space="preserve"> </w:t>
      </w:r>
      <w:r>
        <w:rPr>
          <w:rFonts w:ascii="Times New Roman" w:hAnsi="Times New Roman" w:cs="Times New Roman"/>
        </w:rPr>
        <w:t xml:space="preserve">                            MBS</w:t>
      </w:r>
      <w:r>
        <w:rPr>
          <w:rFonts w:ascii="Times New Roman" w:hAnsi="Times New Roman" w:cs="Times New Roman"/>
        </w:rPr>
        <w:t>边缘</w:t>
      </w:r>
    </w:p>
    <w:p w:rsidR="000F5E3A" w:rsidRDefault="000F5E3A" w:rsidP="000F5E3A">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.5  </w:t>
      </w:r>
      <w:r>
        <w:rPr>
          <w:rFonts w:ascii="Times New Roman" w:hAnsi="Times New Roman" w:cs="Times New Roman"/>
        </w:rPr>
        <w:t>本章小结</w:t>
      </w:r>
    </w:p>
    <w:p w:rsidR="000F5E3A" w:rsidRDefault="000F5E3A" w:rsidP="000F5E3A">
      <w:pPr>
        <w:rPr>
          <w:rFonts w:ascii="Times New Roman" w:hAnsi="Times New Roman" w:cs="Times New Roman"/>
        </w:rPr>
      </w:pPr>
      <w:r>
        <w:rPr>
          <w:rFonts w:ascii="Times New Roman" w:hAnsi="Times New Roman" w:cs="Times New Roman"/>
        </w:rPr>
        <w:tab/>
      </w:r>
      <w:r>
        <w:rPr>
          <w:rFonts w:ascii="Times New Roman" w:hAnsi="Times New Roman" w:cs="Times New Roman"/>
        </w:rPr>
        <w:t>本章主要解决了无人机辅助</w:t>
      </w:r>
      <w:r>
        <w:rPr>
          <w:rFonts w:ascii="Times New Roman" w:hAnsi="Times New Roman" w:cs="Times New Roman"/>
        </w:rPr>
        <w:t>NR</w:t>
      </w:r>
      <w:r>
        <w:rPr>
          <w:rFonts w:ascii="Times New Roman" w:hAnsi="Times New Roman" w:cs="Times New Roman"/>
        </w:rPr>
        <w:t>宏蜂窝网络中无人机的部署以及无人机小区系统与宏蜂窝网络系统共存的问题</w:t>
      </w:r>
      <w:r>
        <w:rPr>
          <w:rFonts w:ascii="Times New Roman" w:hAnsi="Times New Roman" w:cs="Times New Roman" w:hint="eastAsia"/>
        </w:rPr>
        <w:t>。</w:t>
      </w:r>
      <w:r>
        <w:rPr>
          <w:rFonts w:ascii="Times New Roman" w:hAnsi="Times New Roman" w:cs="Times New Roman"/>
        </w:rPr>
        <w:t>本章中主要利用频率干扰协调处理无人机小区系统与宏蜂窝网络系统之间的干扰</w:t>
      </w:r>
      <w:r>
        <w:rPr>
          <w:rFonts w:ascii="Times New Roman" w:hAnsi="Times New Roman" w:cs="Times New Roman" w:hint="eastAsia"/>
        </w:rPr>
        <w:t>，</w:t>
      </w:r>
      <w:r>
        <w:rPr>
          <w:rFonts w:ascii="Times New Roman" w:hAnsi="Times New Roman" w:cs="Times New Roman"/>
        </w:rPr>
        <w:t>通过将无人机小区系统与宏蜂窝网络系统部署在不同频段</w:t>
      </w:r>
      <w:r>
        <w:rPr>
          <w:rFonts w:ascii="Times New Roman" w:hAnsi="Times New Roman" w:cs="Times New Roman" w:hint="eastAsia"/>
        </w:rPr>
        <w:t>，</w:t>
      </w:r>
      <w:r>
        <w:rPr>
          <w:rFonts w:ascii="Times New Roman" w:hAnsi="Times New Roman" w:cs="Times New Roman"/>
        </w:rPr>
        <w:t>利用发射机与接收机对邻频信号的抑制解决干扰问题</w:t>
      </w:r>
      <w:r>
        <w:rPr>
          <w:rFonts w:ascii="Times New Roman" w:hAnsi="Times New Roman" w:cs="Times New Roman" w:hint="eastAsia"/>
        </w:rPr>
        <w:t>。</w:t>
      </w:r>
      <w:r>
        <w:rPr>
          <w:rFonts w:ascii="Times New Roman" w:hAnsi="Times New Roman" w:cs="Times New Roman"/>
        </w:rPr>
        <w:t>通过仿真得出</w:t>
      </w:r>
      <w:r>
        <w:rPr>
          <w:rFonts w:ascii="Times New Roman" w:hAnsi="Times New Roman" w:cs="Times New Roman" w:hint="eastAsia"/>
        </w:rPr>
        <w:t>，</w:t>
      </w:r>
      <w:r>
        <w:rPr>
          <w:rFonts w:ascii="Times New Roman" w:hAnsi="Times New Roman" w:cs="Times New Roman"/>
        </w:rPr>
        <w:t>当</w:t>
      </w:r>
      <w:r>
        <w:rPr>
          <w:rFonts w:ascii="Times New Roman" w:hAnsi="Times New Roman" w:cs="Times New Roman"/>
        </w:rPr>
        <w:t>ACIR</w:t>
      </w:r>
      <w:r>
        <w:rPr>
          <w:rFonts w:ascii="Times New Roman" w:hAnsi="Times New Roman" w:cs="Times New Roman"/>
        </w:rPr>
        <w:t>隔离度大于</w:t>
      </w:r>
      <w:r>
        <w:rPr>
          <w:rFonts w:ascii="Times New Roman" w:hAnsi="Times New Roman" w:cs="Times New Roman" w:hint="eastAsia"/>
        </w:rPr>
        <w:t>5dB</w:t>
      </w:r>
      <w:r>
        <w:rPr>
          <w:rFonts w:ascii="Times New Roman" w:hAnsi="Times New Roman" w:cs="Times New Roman" w:hint="eastAsia"/>
        </w:rPr>
        <w:t>时</w:t>
      </w:r>
      <w:r w:rsidR="00046DAC">
        <w:rPr>
          <w:rFonts w:ascii="Times New Roman" w:hAnsi="Times New Roman" w:cs="Times New Roman"/>
        </w:rPr>
        <w:t>无人机小区系统与宏蜂窝网络系统可以共存</w:t>
      </w:r>
      <w:r w:rsidR="00046DAC">
        <w:rPr>
          <w:rFonts w:ascii="Times New Roman" w:hAnsi="Times New Roman" w:cs="Times New Roman" w:hint="eastAsia"/>
        </w:rPr>
        <w:t>。</w:t>
      </w:r>
      <w:r w:rsidR="00046DAC">
        <w:rPr>
          <w:rFonts w:ascii="Times New Roman" w:hAnsi="Times New Roman" w:cs="Times New Roman"/>
        </w:rPr>
        <w:t>另外</w:t>
      </w:r>
      <w:r w:rsidR="00046DAC">
        <w:rPr>
          <w:rFonts w:ascii="Times New Roman" w:hAnsi="Times New Roman" w:cs="Times New Roman" w:hint="eastAsia"/>
        </w:rPr>
        <w:t>，</w:t>
      </w:r>
      <w:r w:rsidR="00046DAC">
        <w:rPr>
          <w:rFonts w:ascii="Times New Roman" w:hAnsi="Times New Roman" w:cs="Times New Roman"/>
        </w:rPr>
        <w:t>本章使用了二分</w:t>
      </w:r>
      <w:r w:rsidR="00046DAC">
        <w:rPr>
          <w:rFonts w:ascii="Times New Roman" w:hAnsi="Times New Roman" w:cs="Times New Roman"/>
        </w:rPr>
        <w:t>K</w:t>
      </w:r>
      <w:r w:rsidR="00046DAC">
        <w:rPr>
          <w:rFonts w:ascii="Times New Roman" w:hAnsi="Times New Roman" w:cs="Times New Roman"/>
        </w:rPr>
        <w:t>均值聚类算法解决无人机基站的部署问题</w:t>
      </w:r>
      <w:r w:rsidR="00046DAC">
        <w:rPr>
          <w:rFonts w:ascii="Times New Roman" w:hAnsi="Times New Roman" w:cs="Times New Roman" w:hint="eastAsia"/>
        </w:rPr>
        <w:t>。</w:t>
      </w:r>
      <w:r w:rsidR="00046DAC">
        <w:rPr>
          <w:rFonts w:ascii="Times New Roman" w:hAnsi="Times New Roman" w:cs="Times New Roman"/>
        </w:rPr>
        <w:t>该方法相比于随机部署无人机基站对系统性能有大幅提升</w:t>
      </w:r>
      <w:r w:rsidR="00046DAC">
        <w:rPr>
          <w:rFonts w:ascii="Times New Roman" w:hAnsi="Times New Roman" w:cs="Times New Roman" w:hint="eastAsia"/>
        </w:rPr>
        <w:t>。</w:t>
      </w:r>
    </w:p>
    <w:p w:rsidR="00BF40E3" w:rsidRDefault="00BF40E3" w:rsidP="000F5E3A">
      <w:pPr>
        <w:rPr>
          <w:rFonts w:ascii="Times New Roman" w:hAnsi="Times New Roman" w:cs="Times New Roman"/>
        </w:rPr>
      </w:pPr>
      <w:r>
        <w:rPr>
          <w:rFonts w:ascii="Times New Roman" w:hAnsi="Times New Roman" w:cs="Times New Roman" w:hint="eastAsia"/>
        </w:rPr>
        <w:t>6</w:t>
      </w:r>
      <w:r>
        <w:rPr>
          <w:rFonts w:ascii="Times New Roman" w:hAnsi="Times New Roman" w:cs="Times New Roman"/>
        </w:rPr>
        <w:t xml:space="preserve">  </w:t>
      </w:r>
      <w:r>
        <w:rPr>
          <w:rFonts w:ascii="Times New Roman" w:hAnsi="Times New Roman" w:cs="Times New Roman" w:hint="eastAsia"/>
        </w:rPr>
        <w:t>总结与展望</w:t>
      </w:r>
    </w:p>
    <w:p w:rsidR="00772DD2" w:rsidRDefault="00772DD2" w:rsidP="000F5E3A">
      <w:pPr>
        <w:rPr>
          <w:rFonts w:ascii="Times New Roman" w:hAnsi="Times New Roman" w:cs="Times New Roman"/>
        </w:rPr>
      </w:pPr>
      <w:r>
        <w:rPr>
          <w:rFonts w:ascii="Times New Roman" w:hAnsi="Times New Roman" w:cs="Times New Roman" w:hint="eastAsia"/>
        </w:rPr>
        <w:t>6</w:t>
      </w:r>
      <w:r>
        <w:rPr>
          <w:rFonts w:ascii="Times New Roman" w:hAnsi="Times New Roman" w:cs="Times New Roman"/>
        </w:rPr>
        <w:t xml:space="preserve">.1  </w:t>
      </w:r>
      <w:r>
        <w:rPr>
          <w:rFonts w:ascii="Times New Roman" w:hAnsi="Times New Roman" w:cs="Times New Roman"/>
        </w:rPr>
        <w:t>研究工作总结</w:t>
      </w:r>
    </w:p>
    <w:p w:rsidR="00772DD2" w:rsidRDefault="00BE1709" w:rsidP="000F5E3A">
      <w:pPr>
        <w:rPr>
          <w:rFonts w:ascii="Times New Roman" w:hAnsi="Times New Roman" w:cs="Times New Roman"/>
        </w:rPr>
      </w:pPr>
      <w:r>
        <w:rPr>
          <w:rFonts w:ascii="Times New Roman" w:hAnsi="Times New Roman" w:cs="Times New Roman"/>
        </w:rPr>
        <w:tab/>
      </w:r>
      <w:r>
        <w:rPr>
          <w:rFonts w:ascii="Times New Roman" w:hAnsi="Times New Roman" w:cs="Times New Roman"/>
        </w:rPr>
        <w:t>本论文主要围绕系统共存进行研究</w:t>
      </w:r>
      <w:r>
        <w:rPr>
          <w:rFonts w:ascii="Times New Roman" w:hAnsi="Times New Roman" w:cs="Times New Roman" w:hint="eastAsia"/>
        </w:rPr>
        <w:t>，主要</w:t>
      </w:r>
      <w:r>
        <w:rPr>
          <w:rFonts w:ascii="Times New Roman" w:hAnsi="Times New Roman" w:cs="Times New Roman"/>
        </w:rPr>
        <w:t>包括</w:t>
      </w:r>
      <w:r>
        <w:rPr>
          <w:rFonts w:ascii="Times New Roman" w:hAnsi="Times New Roman" w:cs="Times New Roman"/>
        </w:rPr>
        <w:t>NR</w:t>
      </w:r>
      <w:r>
        <w:rPr>
          <w:rFonts w:ascii="Times New Roman" w:hAnsi="Times New Roman" w:cs="Times New Roman"/>
        </w:rPr>
        <w:t>系统与</w:t>
      </w:r>
      <w:r>
        <w:rPr>
          <w:rFonts w:ascii="Times New Roman" w:hAnsi="Times New Roman" w:cs="Times New Roman"/>
        </w:rPr>
        <w:t>LTE</w:t>
      </w:r>
      <w:r>
        <w:rPr>
          <w:rFonts w:ascii="Times New Roman" w:hAnsi="Times New Roman" w:cs="Times New Roman"/>
        </w:rPr>
        <w:t>系统的共存</w:t>
      </w:r>
      <w:r>
        <w:rPr>
          <w:rFonts w:ascii="Times New Roman" w:hAnsi="Times New Roman" w:cs="Times New Roman" w:hint="eastAsia"/>
        </w:rPr>
        <w:t>，</w:t>
      </w:r>
      <w:r>
        <w:rPr>
          <w:rFonts w:ascii="Times New Roman" w:hAnsi="Times New Roman" w:cs="Times New Roman"/>
        </w:rPr>
        <w:t>NR</w:t>
      </w:r>
      <w:r>
        <w:rPr>
          <w:rFonts w:ascii="Times New Roman" w:hAnsi="Times New Roman" w:cs="Times New Roman"/>
        </w:rPr>
        <w:t>系统之间的共存以及</w:t>
      </w:r>
      <w:r w:rsidRPr="00AE51D2">
        <w:rPr>
          <w:rFonts w:ascii="Times New Roman" w:hAnsi="Times New Roman" w:cs="Times New Roman"/>
        </w:rPr>
        <w:t>无人机辅助的</w:t>
      </w:r>
      <w:r w:rsidRPr="00AE51D2">
        <w:rPr>
          <w:rFonts w:ascii="Times New Roman" w:hAnsi="Times New Roman" w:cs="Times New Roman"/>
        </w:rPr>
        <w:t>NR</w:t>
      </w:r>
      <w:r w:rsidRPr="00AE51D2">
        <w:rPr>
          <w:rFonts w:ascii="Times New Roman" w:hAnsi="Times New Roman" w:cs="Times New Roman"/>
        </w:rPr>
        <w:t>蜂窝网络共存</w:t>
      </w:r>
      <w:r>
        <w:rPr>
          <w:rFonts w:ascii="Times New Roman" w:hAnsi="Times New Roman" w:cs="Times New Roman"/>
        </w:rPr>
        <w:t>三部分</w:t>
      </w:r>
      <w:r>
        <w:rPr>
          <w:rFonts w:ascii="Times New Roman" w:hAnsi="Times New Roman" w:cs="Times New Roman" w:hint="eastAsia"/>
        </w:rPr>
        <w:t>。</w:t>
      </w:r>
      <w:r>
        <w:rPr>
          <w:rFonts w:ascii="Times New Roman" w:hAnsi="Times New Roman" w:cs="Times New Roman"/>
        </w:rPr>
        <w:t>本文在这三部分中主要通过研究上下行链路中接收到的</w:t>
      </w:r>
      <w:r>
        <w:rPr>
          <w:rFonts w:ascii="Times New Roman" w:hAnsi="Times New Roman" w:cs="Times New Roman"/>
        </w:rPr>
        <w:t>SINR</w:t>
      </w:r>
      <w:r>
        <w:rPr>
          <w:rFonts w:ascii="Times New Roman" w:hAnsi="Times New Roman" w:cs="Times New Roman" w:hint="eastAsia"/>
        </w:rPr>
        <w:t>，</w:t>
      </w:r>
      <w:r>
        <w:rPr>
          <w:rFonts w:ascii="Times New Roman" w:hAnsi="Times New Roman" w:cs="Times New Roman"/>
        </w:rPr>
        <w:t>并将</w:t>
      </w:r>
      <w:r>
        <w:rPr>
          <w:rFonts w:ascii="Times New Roman" w:hAnsi="Times New Roman" w:cs="Times New Roman"/>
        </w:rPr>
        <w:t>SINR</w:t>
      </w:r>
      <w:r>
        <w:rPr>
          <w:rFonts w:ascii="Times New Roman" w:hAnsi="Times New Roman" w:cs="Times New Roman"/>
        </w:rPr>
        <w:t>映射到吞吐量</w:t>
      </w:r>
      <w:r>
        <w:rPr>
          <w:rFonts w:ascii="Times New Roman" w:hAnsi="Times New Roman" w:cs="Times New Roman" w:hint="eastAsia"/>
        </w:rPr>
        <w:t>，</w:t>
      </w:r>
      <w:r>
        <w:rPr>
          <w:rFonts w:ascii="Times New Roman" w:hAnsi="Times New Roman" w:cs="Times New Roman"/>
        </w:rPr>
        <w:t>得出在不同</w:t>
      </w:r>
      <w:r>
        <w:rPr>
          <w:rFonts w:ascii="Times New Roman" w:hAnsi="Times New Roman" w:cs="Times New Roman"/>
        </w:rPr>
        <w:t>ACIR</w:t>
      </w:r>
      <w:r>
        <w:rPr>
          <w:rFonts w:ascii="Times New Roman" w:hAnsi="Times New Roman" w:cs="Times New Roman"/>
        </w:rPr>
        <w:t>隔离度情况下的吞吐量损失</w:t>
      </w:r>
      <w:r>
        <w:rPr>
          <w:rFonts w:ascii="Times New Roman" w:hAnsi="Times New Roman" w:cs="Times New Roman" w:hint="eastAsia"/>
        </w:rPr>
        <w:t>，然后以吞吐量损失少于</w:t>
      </w:r>
      <w:r>
        <w:rPr>
          <w:rFonts w:ascii="Times New Roman" w:hAnsi="Times New Roman" w:cs="Times New Roman" w:hint="eastAsia"/>
        </w:rPr>
        <w:t>5%</w:t>
      </w:r>
      <w:r>
        <w:rPr>
          <w:rFonts w:ascii="Times New Roman" w:hAnsi="Times New Roman" w:cs="Times New Roman" w:hint="eastAsia"/>
        </w:rPr>
        <w:t>作为衡量标准得到系统共存所需要的</w:t>
      </w:r>
      <w:r>
        <w:rPr>
          <w:rFonts w:ascii="Times New Roman" w:hAnsi="Times New Roman" w:cs="Times New Roman" w:hint="eastAsia"/>
        </w:rPr>
        <w:t>ACIR</w:t>
      </w:r>
      <w:r>
        <w:rPr>
          <w:rFonts w:ascii="Times New Roman" w:hAnsi="Times New Roman" w:cs="Times New Roman" w:hint="eastAsia"/>
        </w:rPr>
        <w:t>隔离度。除此之外，本文在各章节中还进一步研究了共存的相关问题。</w:t>
      </w:r>
    </w:p>
    <w:p w:rsidR="00BE1709" w:rsidRDefault="00BE1709" w:rsidP="000F5E3A">
      <w:pPr>
        <w:rPr>
          <w:rFonts w:ascii="Times New Roman" w:hAnsi="Times New Roman" w:cs="Times New Roman"/>
        </w:rPr>
      </w:pPr>
      <w:r>
        <w:rPr>
          <w:rFonts w:ascii="Times New Roman" w:hAnsi="Times New Roman" w:cs="Times New Roman"/>
        </w:rPr>
        <w:tab/>
      </w:r>
      <w:r>
        <w:rPr>
          <w:rFonts w:ascii="Times New Roman" w:hAnsi="Times New Roman" w:cs="Times New Roman"/>
        </w:rPr>
        <w:t>第一章主要介绍了</w:t>
      </w:r>
      <w:r>
        <w:rPr>
          <w:rFonts w:ascii="Times New Roman" w:hAnsi="Times New Roman" w:cs="Times New Roman" w:hint="eastAsia"/>
        </w:rPr>
        <w:t>5G</w:t>
      </w:r>
      <w:r>
        <w:rPr>
          <w:rFonts w:ascii="Times New Roman" w:hAnsi="Times New Roman" w:cs="Times New Roman"/>
        </w:rPr>
        <w:t xml:space="preserve"> NR</w:t>
      </w:r>
      <w:r>
        <w:rPr>
          <w:rFonts w:ascii="Times New Roman" w:hAnsi="Times New Roman" w:cs="Times New Roman"/>
        </w:rPr>
        <w:t>系统的发展背景</w:t>
      </w:r>
      <w:r>
        <w:rPr>
          <w:rFonts w:ascii="Times New Roman" w:hAnsi="Times New Roman" w:cs="Times New Roman" w:hint="eastAsia"/>
        </w:rPr>
        <w:t>，</w:t>
      </w:r>
      <w:r>
        <w:rPr>
          <w:rFonts w:ascii="Times New Roman" w:hAnsi="Times New Roman" w:cs="Times New Roman"/>
        </w:rPr>
        <w:t>共存研究的目的以及论文主要内容如研究成果</w:t>
      </w:r>
      <w:r>
        <w:rPr>
          <w:rFonts w:ascii="Times New Roman" w:hAnsi="Times New Roman" w:cs="Times New Roman" w:hint="eastAsia"/>
        </w:rPr>
        <w:t>。</w:t>
      </w:r>
      <w:r>
        <w:rPr>
          <w:rFonts w:ascii="Times New Roman" w:hAnsi="Times New Roman" w:cs="Times New Roman"/>
        </w:rPr>
        <w:t>首先介绍了研究背景与研究意义</w:t>
      </w:r>
      <w:r w:rsidR="00952BF2">
        <w:rPr>
          <w:rFonts w:ascii="Times New Roman" w:hAnsi="Times New Roman" w:cs="Times New Roman" w:hint="eastAsia"/>
        </w:rPr>
        <w:t>，</w:t>
      </w:r>
      <w:r w:rsidR="00952BF2">
        <w:rPr>
          <w:rFonts w:ascii="Times New Roman" w:hAnsi="Times New Roman" w:cs="Times New Roman"/>
        </w:rPr>
        <w:t>包括</w:t>
      </w:r>
      <w:r w:rsidR="00952BF2">
        <w:rPr>
          <w:rFonts w:ascii="Times New Roman" w:hAnsi="Times New Roman" w:cs="Times New Roman" w:hint="eastAsia"/>
        </w:rPr>
        <w:t>5G</w:t>
      </w:r>
      <w:r w:rsidR="00952BF2">
        <w:rPr>
          <w:rFonts w:ascii="Times New Roman" w:hAnsi="Times New Roman" w:cs="Times New Roman" w:hint="eastAsia"/>
        </w:rPr>
        <w:t>系统诞生必要性、</w:t>
      </w:r>
      <w:r w:rsidR="00952BF2">
        <w:rPr>
          <w:rFonts w:ascii="Times New Roman" w:hAnsi="Times New Roman" w:cs="Times New Roman" w:hint="eastAsia"/>
        </w:rPr>
        <w:t>5G</w:t>
      </w:r>
      <w:r w:rsidR="00952BF2">
        <w:rPr>
          <w:rFonts w:ascii="Times New Roman" w:hAnsi="Times New Roman" w:cs="Times New Roman" w:hint="eastAsia"/>
        </w:rPr>
        <w:t>在系统性能上的提升以及共存研究的目的等。然后对本文主要研究的内容进行简单的概括介绍，包括</w:t>
      </w:r>
      <w:r w:rsidR="00952BF2">
        <w:rPr>
          <w:rFonts w:ascii="Times New Roman" w:hAnsi="Times New Roman" w:cs="Times New Roman"/>
        </w:rPr>
        <w:t>NR</w:t>
      </w:r>
      <w:r w:rsidR="00952BF2">
        <w:rPr>
          <w:rFonts w:ascii="Times New Roman" w:hAnsi="Times New Roman" w:cs="Times New Roman"/>
        </w:rPr>
        <w:t>系统与</w:t>
      </w:r>
      <w:r w:rsidR="00952BF2">
        <w:rPr>
          <w:rFonts w:ascii="Times New Roman" w:hAnsi="Times New Roman" w:cs="Times New Roman"/>
        </w:rPr>
        <w:t>LTE</w:t>
      </w:r>
      <w:r w:rsidR="00952BF2">
        <w:rPr>
          <w:rFonts w:ascii="Times New Roman" w:hAnsi="Times New Roman" w:cs="Times New Roman"/>
        </w:rPr>
        <w:t>系统的共存</w:t>
      </w:r>
      <w:r w:rsidR="00952BF2">
        <w:rPr>
          <w:rFonts w:ascii="Times New Roman" w:hAnsi="Times New Roman" w:cs="Times New Roman" w:hint="eastAsia"/>
        </w:rPr>
        <w:t>，</w:t>
      </w:r>
      <w:r w:rsidR="00952BF2">
        <w:rPr>
          <w:rFonts w:ascii="Times New Roman" w:hAnsi="Times New Roman" w:cs="Times New Roman"/>
        </w:rPr>
        <w:t>NR</w:t>
      </w:r>
      <w:r w:rsidR="00952BF2">
        <w:rPr>
          <w:rFonts w:ascii="Times New Roman" w:hAnsi="Times New Roman" w:cs="Times New Roman"/>
        </w:rPr>
        <w:t>系统之间的共存以及</w:t>
      </w:r>
      <w:r w:rsidR="00952BF2" w:rsidRPr="00AE51D2">
        <w:rPr>
          <w:rFonts w:ascii="Times New Roman" w:hAnsi="Times New Roman" w:cs="Times New Roman"/>
        </w:rPr>
        <w:t>无人机辅助的</w:t>
      </w:r>
      <w:r w:rsidR="00952BF2" w:rsidRPr="00AE51D2">
        <w:rPr>
          <w:rFonts w:ascii="Times New Roman" w:hAnsi="Times New Roman" w:cs="Times New Roman"/>
        </w:rPr>
        <w:t>NR</w:t>
      </w:r>
      <w:r w:rsidR="00952BF2" w:rsidRPr="00AE51D2">
        <w:rPr>
          <w:rFonts w:ascii="Times New Roman" w:hAnsi="Times New Roman" w:cs="Times New Roman"/>
        </w:rPr>
        <w:t>蜂窝网络共存</w:t>
      </w:r>
      <w:r w:rsidR="00952BF2">
        <w:rPr>
          <w:rFonts w:ascii="Times New Roman" w:hAnsi="Times New Roman" w:cs="Times New Roman"/>
        </w:rPr>
        <w:t>三部分</w:t>
      </w:r>
      <w:r w:rsidR="00952BF2">
        <w:rPr>
          <w:rFonts w:ascii="Times New Roman" w:hAnsi="Times New Roman" w:cs="Times New Roman" w:hint="eastAsia"/>
        </w:rPr>
        <w:t>。</w:t>
      </w:r>
    </w:p>
    <w:p w:rsidR="00952BF2" w:rsidRDefault="00952BF2" w:rsidP="000F5E3A">
      <w:pPr>
        <w:rPr>
          <w:rFonts w:ascii="Times New Roman" w:hAnsi="Times New Roman" w:cs="Times New Roman"/>
        </w:rPr>
      </w:pPr>
      <w:r>
        <w:rPr>
          <w:rFonts w:ascii="Times New Roman" w:hAnsi="Times New Roman" w:cs="Times New Roman"/>
        </w:rPr>
        <w:tab/>
      </w:r>
      <w:r>
        <w:rPr>
          <w:rFonts w:ascii="Times New Roman" w:hAnsi="Times New Roman" w:cs="Times New Roman"/>
        </w:rPr>
        <w:t>第二章主要介绍</w:t>
      </w:r>
      <w:r w:rsidRPr="00AE51D2">
        <w:rPr>
          <w:rFonts w:ascii="Times New Roman" w:hAnsi="Times New Roman" w:cs="Times New Roman"/>
        </w:rPr>
        <w:t>NR</w:t>
      </w:r>
      <w:r w:rsidRPr="00AE51D2">
        <w:rPr>
          <w:rFonts w:ascii="Times New Roman" w:hAnsi="Times New Roman" w:cs="Times New Roman"/>
        </w:rPr>
        <w:t>系统共存干扰原理</w:t>
      </w:r>
      <w:r>
        <w:rPr>
          <w:rFonts w:ascii="Times New Roman" w:hAnsi="Times New Roman" w:cs="Times New Roman" w:hint="eastAsia"/>
        </w:rPr>
        <w:t>，</w:t>
      </w:r>
      <w:r>
        <w:rPr>
          <w:rFonts w:ascii="Times New Roman" w:hAnsi="Times New Roman" w:cs="Times New Roman"/>
        </w:rPr>
        <w:t>具体从</w:t>
      </w:r>
      <w:r>
        <w:rPr>
          <w:rFonts w:ascii="Times New Roman" w:hAnsi="Times New Roman" w:cs="Times New Roman"/>
        </w:rPr>
        <w:t>NR</w:t>
      </w:r>
      <w:r>
        <w:rPr>
          <w:rFonts w:ascii="Times New Roman" w:hAnsi="Times New Roman" w:cs="Times New Roman"/>
        </w:rPr>
        <w:t>系统的关键技术以及系统间的共存干扰原理两部分进行说明</w:t>
      </w:r>
      <w:r>
        <w:rPr>
          <w:rFonts w:ascii="Times New Roman" w:hAnsi="Times New Roman" w:cs="Times New Roman" w:hint="eastAsia"/>
        </w:rPr>
        <w:t>。</w:t>
      </w:r>
      <w:r>
        <w:rPr>
          <w:rFonts w:ascii="Times New Roman" w:hAnsi="Times New Roman" w:cs="Times New Roman"/>
        </w:rPr>
        <w:t>首先介绍了</w:t>
      </w:r>
      <w:r>
        <w:rPr>
          <w:rFonts w:ascii="Times New Roman" w:hAnsi="Times New Roman" w:cs="Times New Roman" w:hint="eastAsia"/>
        </w:rPr>
        <w:t>人们对</w:t>
      </w:r>
      <w:r>
        <w:rPr>
          <w:rFonts w:ascii="Times New Roman" w:hAnsi="Times New Roman" w:cs="Times New Roman" w:hint="eastAsia"/>
        </w:rPr>
        <w:t>5G</w:t>
      </w:r>
      <w:r>
        <w:rPr>
          <w:rFonts w:ascii="Times New Roman" w:hAnsi="Times New Roman" w:cs="Times New Roman" w:hint="eastAsia"/>
        </w:rPr>
        <w:t>系统的期望以及</w:t>
      </w:r>
      <w:r>
        <w:rPr>
          <w:rFonts w:ascii="Times New Roman" w:hAnsi="Times New Roman" w:cs="Times New Roman" w:hint="eastAsia"/>
        </w:rPr>
        <w:t>5G</w:t>
      </w:r>
      <w:r>
        <w:rPr>
          <w:rFonts w:ascii="Times New Roman" w:hAnsi="Times New Roman" w:cs="Times New Roman" w:hint="eastAsia"/>
        </w:rPr>
        <w:t>使用到的关键技术。然后分析干扰的由来，并对衡量发射机和接收机对邻频信号的抑制作用的重要指标</w:t>
      </w:r>
      <w:r>
        <w:rPr>
          <w:rFonts w:ascii="Times New Roman" w:hAnsi="Times New Roman" w:cs="Times New Roman" w:hint="eastAsia"/>
        </w:rPr>
        <w:t>ACIR</w:t>
      </w:r>
      <w:r>
        <w:rPr>
          <w:rFonts w:ascii="Times New Roman" w:hAnsi="Times New Roman" w:cs="Times New Roman" w:hint="eastAsia"/>
        </w:rPr>
        <w:t>进行详细的介绍，为本文下面的研究提供理论依据。</w:t>
      </w:r>
    </w:p>
    <w:p w:rsidR="00952BF2" w:rsidRDefault="00952BF2" w:rsidP="000F5E3A">
      <w:pPr>
        <w:rPr>
          <w:rFonts w:ascii="Times New Roman" w:hAnsi="Times New Roman" w:cs="Times New Roman"/>
          <w:szCs w:val="21"/>
        </w:rPr>
      </w:pPr>
      <w:r>
        <w:rPr>
          <w:rFonts w:ascii="Times New Roman" w:hAnsi="Times New Roman" w:cs="Times New Roman"/>
        </w:rPr>
        <w:tab/>
      </w:r>
      <w:r>
        <w:rPr>
          <w:rFonts w:ascii="Times New Roman" w:hAnsi="Times New Roman" w:cs="Times New Roman"/>
        </w:rPr>
        <w:t>第三章</w:t>
      </w:r>
      <w:r w:rsidR="00066BBA">
        <w:rPr>
          <w:rFonts w:ascii="Times New Roman" w:hAnsi="Times New Roman" w:cs="Times New Roman"/>
        </w:rPr>
        <w:t>对</w:t>
      </w:r>
      <w:r w:rsidR="00066BBA">
        <w:rPr>
          <w:rFonts w:ascii="Times New Roman" w:hAnsi="Times New Roman" w:cs="Times New Roman"/>
        </w:rPr>
        <w:t>NR</w:t>
      </w:r>
      <w:r w:rsidR="00066BBA">
        <w:rPr>
          <w:rFonts w:ascii="Times New Roman" w:hAnsi="Times New Roman" w:cs="Times New Roman"/>
        </w:rPr>
        <w:t>系统与</w:t>
      </w:r>
      <w:r w:rsidR="00066BBA">
        <w:rPr>
          <w:rFonts w:ascii="Times New Roman" w:hAnsi="Times New Roman" w:cs="Times New Roman"/>
        </w:rPr>
        <w:t>LTE</w:t>
      </w:r>
      <w:r w:rsidR="00066BBA">
        <w:rPr>
          <w:rFonts w:ascii="Times New Roman" w:hAnsi="Times New Roman" w:cs="Times New Roman"/>
        </w:rPr>
        <w:t>系统之间的共存干扰进行了研究</w:t>
      </w:r>
      <w:r w:rsidR="00066BBA">
        <w:rPr>
          <w:rFonts w:ascii="Times New Roman" w:hAnsi="Times New Roman" w:cs="Times New Roman" w:hint="eastAsia"/>
        </w:rPr>
        <w:t>。</w:t>
      </w:r>
      <w:r w:rsidR="00066BBA" w:rsidRPr="00AE51D2">
        <w:rPr>
          <w:rFonts w:ascii="Times New Roman" w:hAnsi="Times New Roman" w:cs="Times New Roman"/>
          <w:szCs w:val="21"/>
        </w:rPr>
        <w:t>首先从传播损耗模型、天线模型、上行传输功率控制模型以及</w:t>
      </w:r>
      <w:r w:rsidR="00066BBA" w:rsidRPr="00AE51D2">
        <w:rPr>
          <w:rFonts w:ascii="Times New Roman" w:hAnsi="Times New Roman" w:cs="Times New Roman"/>
          <w:szCs w:val="21"/>
        </w:rPr>
        <w:t>ACIR</w:t>
      </w:r>
      <w:r w:rsidR="00066BBA" w:rsidRPr="00AE51D2">
        <w:rPr>
          <w:rFonts w:ascii="Times New Roman" w:hAnsi="Times New Roman" w:cs="Times New Roman"/>
          <w:szCs w:val="21"/>
        </w:rPr>
        <w:t>模型等几个角度介绍了</w:t>
      </w:r>
      <w:r w:rsidR="00066BBA" w:rsidRPr="00AE51D2">
        <w:rPr>
          <w:rFonts w:ascii="Times New Roman" w:hAnsi="Times New Roman" w:cs="Times New Roman"/>
          <w:szCs w:val="21"/>
        </w:rPr>
        <w:t>NR</w:t>
      </w:r>
      <w:r w:rsidR="00066BBA" w:rsidRPr="00AE51D2">
        <w:rPr>
          <w:rFonts w:ascii="Times New Roman" w:hAnsi="Times New Roman" w:cs="Times New Roman"/>
          <w:szCs w:val="21"/>
        </w:rPr>
        <w:t>系统与</w:t>
      </w:r>
      <w:r w:rsidR="00066BBA" w:rsidRPr="00AE51D2">
        <w:rPr>
          <w:rFonts w:ascii="Times New Roman" w:hAnsi="Times New Roman" w:cs="Times New Roman"/>
          <w:szCs w:val="21"/>
        </w:rPr>
        <w:t>LTE</w:t>
      </w:r>
      <w:r w:rsidR="00066BBA">
        <w:rPr>
          <w:rFonts w:ascii="Times New Roman" w:hAnsi="Times New Roman" w:cs="Times New Roman"/>
          <w:szCs w:val="21"/>
        </w:rPr>
        <w:t>系统的模型。接着利用蒙特卡洛仿真技术搭建仿真平台</w:t>
      </w:r>
      <w:r w:rsidR="00066BBA">
        <w:rPr>
          <w:rFonts w:ascii="Times New Roman" w:hAnsi="Times New Roman" w:cs="Times New Roman" w:hint="eastAsia"/>
          <w:szCs w:val="21"/>
        </w:rPr>
        <w:t>。</w:t>
      </w:r>
      <w:r w:rsidR="00066BBA" w:rsidRPr="00AE51D2">
        <w:rPr>
          <w:rFonts w:ascii="Times New Roman" w:hAnsi="Times New Roman" w:cs="Times New Roman"/>
          <w:szCs w:val="21"/>
        </w:rPr>
        <w:t>最后利用该仿真平台对</w:t>
      </w:r>
      <w:r w:rsidR="00066BBA" w:rsidRPr="00AE51D2">
        <w:rPr>
          <w:rFonts w:ascii="Times New Roman" w:hAnsi="Times New Roman" w:cs="Times New Roman"/>
          <w:szCs w:val="21"/>
        </w:rPr>
        <w:t>NR</w:t>
      </w:r>
      <w:r w:rsidR="00066BBA" w:rsidRPr="00AE51D2">
        <w:rPr>
          <w:rFonts w:ascii="Times New Roman" w:hAnsi="Times New Roman" w:cs="Times New Roman"/>
          <w:szCs w:val="21"/>
        </w:rPr>
        <w:t>系统干扰</w:t>
      </w:r>
      <w:r w:rsidR="00066BBA" w:rsidRPr="00AE51D2">
        <w:rPr>
          <w:rFonts w:ascii="Times New Roman" w:hAnsi="Times New Roman" w:cs="Times New Roman"/>
          <w:szCs w:val="21"/>
        </w:rPr>
        <w:t>LTE</w:t>
      </w:r>
      <w:r w:rsidR="00066BBA" w:rsidRPr="00AE51D2">
        <w:rPr>
          <w:rFonts w:ascii="Times New Roman" w:hAnsi="Times New Roman" w:cs="Times New Roman"/>
          <w:szCs w:val="21"/>
        </w:rPr>
        <w:t>系统以及</w:t>
      </w:r>
      <w:r w:rsidR="00066BBA" w:rsidRPr="00AE51D2">
        <w:rPr>
          <w:rFonts w:ascii="Times New Roman" w:hAnsi="Times New Roman" w:cs="Times New Roman"/>
          <w:szCs w:val="21"/>
        </w:rPr>
        <w:t>LTE</w:t>
      </w:r>
      <w:r w:rsidR="00066BBA" w:rsidRPr="00AE51D2">
        <w:rPr>
          <w:rFonts w:ascii="Times New Roman" w:hAnsi="Times New Roman" w:cs="Times New Roman"/>
          <w:szCs w:val="21"/>
        </w:rPr>
        <w:t>系统干扰</w:t>
      </w:r>
      <w:r w:rsidR="00066BBA" w:rsidRPr="00AE51D2">
        <w:rPr>
          <w:rFonts w:ascii="Times New Roman" w:hAnsi="Times New Roman" w:cs="Times New Roman"/>
          <w:szCs w:val="21"/>
        </w:rPr>
        <w:t>NR</w:t>
      </w:r>
      <w:r w:rsidR="00066BBA" w:rsidRPr="00AE51D2">
        <w:rPr>
          <w:rFonts w:ascii="Times New Roman" w:hAnsi="Times New Roman" w:cs="Times New Roman"/>
          <w:szCs w:val="21"/>
        </w:rPr>
        <w:t>系统进行了研究</w:t>
      </w:r>
      <w:r w:rsidR="00066BBA">
        <w:rPr>
          <w:rFonts w:ascii="Times New Roman" w:hAnsi="Times New Roman" w:cs="Times New Roman"/>
          <w:szCs w:val="21"/>
        </w:rPr>
        <w:t>，分别从下行干扰下行、上行干扰上行两个方面给出共存隔离度建议</w:t>
      </w:r>
      <w:r w:rsidR="00066BBA">
        <w:rPr>
          <w:rFonts w:ascii="Times New Roman" w:hAnsi="Times New Roman" w:cs="Times New Roman" w:hint="eastAsia"/>
          <w:szCs w:val="21"/>
        </w:rPr>
        <w:t>，</w:t>
      </w:r>
      <w:r w:rsidR="00066BBA">
        <w:rPr>
          <w:rFonts w:ascii="Times New Roman" w:hAnsi="Times New Roman" w:cs="Times New Roman"/>
          <w:szCs w:val="21"/>
        </w:rPr>
        <w:t>并分析了上行用户数目不同时对</w:t>
      </w:r>
      <w:r w:rsidR="00066BBA">
        <w:rPr>
          <w:rFonts w:ascii="Times New Roman" w:hAnsi="Times New Roman" w:cs="Times New Roman"/>
          <w:szCs w:val="21"/>
        </w:rPr>
        <w:t>ACIR</w:t>
      </w:r>
      <w:r w:rsidR="00066BBA">
        <w:rPr>
          <w:rFonts w:ascii="Times New Roman" w:hAnsi="Times New Roman" w:cs="Times New Roman"/>
          <w:szCs w:val="21"/>
        </w:rPr>
        <w:t>隔离度的影响</w:t>
      </w:r>
      <w:r w:rsidR="00066BBA">
        <w:rPr>
          <w:rFonts w:ascii="Times New Roman" w:hAnsi="Times New Roman" w:cs="Times New Roman" w:hint="eastAsia"/>
          <w:szCs w:val="21"/>
        </w:rPr>
        <w:t>。</w:t>
      </w:r>
      <w:r w:rsidR="00066BBA" w:rsidRPr="00AE51D2">
        <w:rPr>
          <w:rFonts w:ascii="Times New Roman" w:hAnsi="Times New Roman" w:cs="Times New Roman"/>
          <w:szCs w:val="21"/>
        </w:rPr>
        <w:t>从总体来说当</w:t>
      </w:r>
      <w:r w:rsidR="00066BBA" w:rsidRPr="00AE51D2">
        <w:rPr>
          <w:rFonts w:ascii="Times New Roman" w:hAnsi="Times New Roman" w:cs="Times New Roman"/>
          <w:szCs w:val="21"/>
        </w:rPr>
        <w:t>ACIR</w:t>
      </w:r>
      <w:r w:rsidR="00066BBA" w:rsidRPr="00AE51D2">
        <w:rPr>
          <w:rFonts w:ascii="Times New Roman" w:hAnsi="Times New Roman" w:cs="Times New Roman"/>
          <w:szCs w:val="21"/>
        </w:rPr>
        <w:t>隔离度大于</w:t>
      </w:r>
      <w:r w:rsidR="00066BBA" w:rsidRPr="00AE51D2">
        <w:rPr>
          <w:rFonts w:ascii="Times New Roman" w:hAnsi="Times New Roman" w:cs="Times New Roman"/>
          <w:szCs w:val="21"/>
        </w:rPr>
        <w:t>25dB</w:t>
      </w:r>
      <w:r w:rsidR="00066BBA" w:rsidRPr="00AE51D2">
        <w:rPr>
          <w:rFonts w:ascii="Times New Roman" w:hAnsi="Times New Roman" w:cs="Times New Roman"/>
          <w:szCs w:val="21"/>
        </w:rPr>
        <w:t>时</w:t>
      </w:r>
      <w:r w:rsidR="00066BBA" w:rsidRPr="00AE51D2">
        <w:rPr>
          <w:rFonts w:ascii="Times New Roman" w:hAnsi="Times New Roman" w:cs="Times New Roman"/>
          <w:szCs w:val="21"/>
        </w:rPr>
        <w:t>NR</w:t>
      </w:r>
      <w:r w:rsidR="00066BBA" w:rsidRPr="00AE51D2">
        <w:rPr>
          <w:rFonts w:ascii="Times New Roman" w:hAnsi="Times New Roman" w:cs="Times New Roman"/>
          <w:szCs w:val="21"/>
        </w:rPr>
        <w:t>系统与</w:t>
      </w:r>
      <w:r w:rsidR="00066BBA" w:rsidRPr="00AE51D2">
        <w:rPr>
          <w:rFonts w:ascii="Times New Roman" w:hAnsi="Times New Roman" w:cs="Times New Roman"/>
          <w:szCs w:val="21"/>
        </w:rPr>
        <w:t>LTE</w:t>
      </w:r>
      <w:r w:rsidR="00066BBA" w:rsidRPr="00AE51D2">
        <w:rPr>
          <w:rFonts w:ascii="Times New Roman" w:hAnsi="Times New Roman" w:cs="Times New Roman"/>
          <w:szCs w:val="21"/>
        </w:rPr>
        <w:t>系统能够达到共存要求。</w:t>
      </w:r>
    </w:p>
    <w:p w:rsidR="00066BBA" w:rsidRDefault="00066BBA" w:rsidP="00066BBA">
      <w:pPr>
        <w:ind w:firstLine="420"/>
        <w:rPr>
          <w:rFonts w:ascii="Times New Roman" w:hAnsi="Times New Roman" w:cs="Times New Roman" w:hint="eastAsia"/>
          <w:szCs w:val="21"/>
        </w:rPr>
      </w:pPr>
      <w:r>
        <w:rPr>
          <w:rFonts w:ascii="Times New Roman" w:hAnsi="Times New Roman" w:cs="Times New Roman"/>
          <w:szCs w:val="21"/>
        </w:rPr>
        <w:t>第四章对</w:t>
      </w:r>
      <w:r>
        <w:rPr>
          <w:rFonts w:ascii="Times New Roman" w:hAnsi="Times New Roman" w:cs="Times New Roman"/>
          <w:szCs w:val="21"/>
        </w:rPr>
        <w:t>NR</w:t>
      </w:r>
      <w:r>
        <w:rPr>
          <w:rFonts w:ascii="Times New Roman" w:hAnsi="Times New Roman" w:cs="Times New Roman"/>
          <w:szCs w:val="21"/>
        </w:rPr>
        <w:t>系统之间的共存干扰进行了研究</w:t>
      </w:r>
      <w:r>
        <w:rPr>
          <w:rFonts w:ascii="Times New Roman" w:hAnsi="Times New Roman" w:cs="Times New Roman" w:hint="eastAsia"/>
          <w:szCs w:val="21"/>
        </w:rPr>
        <w:t>。</w:t>
      </w:r>
      <w:r>
        <w:rPr>
          <w:rFonts w:ascii="Times New Roman" w:hAnsi="Times New Roman" w:cs="Times New Roman"/>
          <w:szCs w:val="21"/>
        </w:rPr>
        <w:t>本章</w:t>
      </w:r>
      <w:r>
        <w:rPr>
          <w:rFonts w:ascii="Times New Roman" w:hAnsi="Times New Roman" w:cs="Times New Roman" w:hint="eastAsia"/>
          <w:szCs w:val="21"/>
        </w:rPr>
        <w:t>首先</w:t>
      </w:r>
      <w:r>
        <w:rPr>
          <w:rFonts w:ascii="Times New Roman" w:hAnsi="Times New Roman" w:cs="Times New Roman"/>
          <w:szCs w:val="21"/>
        </w:rPr>
        <w:t>分析了</w:t>
      </w:r>
      <w:r w:rsidRPr="00AE51D2">
        <w:rPr>
          <w:rFonts w:ascii="Times New Roman" w:hAnsi="Times New Roman" w:cs="Times New Roman"/>
        </w:rPr>
        <w:t>6GHz</w:t>
      </w:r>
      <w:r w:rsidRPr="00AE51D2">
        <w:rPr>
          <w:rFonts w:ascii="Times New Roman" w:hAnsi="Times New Roman" w:cs="Times New Roman"/>
        </w:rPr>
        <w:t>以上</w:t>
      </w:r>
      <w:r w:rsidRPr="00AE51D2">
        <w:rPr>
          <w:rFonts w:ascii="Times New Roman" w:hAnsi="Times New Roman" w:cs="Times New Roman"/>
        </w:rPr>
        <w:t>NR</w:t>
      </w:r>
      <w:r w:rsidRPr="00AE51D2">
        <w:rPr>
          <w:rFonts w:ascii="Times New Roman" w:hAnsi="Times New Roman" w:cs="Times New Roman"/>
        </w:rPr>
        <w:t>系统传播模型与</w:t>
      </w:r>
      <w:r w:rsidRPr="00AE51D2">
        <w:rPr>
          <w:rFonts w:ascii="Times New Roman" w:hAnsi="Times New Roman" w:cs="Times New Roman"/>
        </w:rPr>
        <w:t>6GHz</w:t>
      </w:r>
      <w:r w:rsidRPr="00AE51D2">
        <w:rPr>
          <w:rFonts w:ascii="Times New Roman" w:hAnsi="Times New Roman" w:cs="Times New Roman"/>
        </w:rPr>
        <w:t>以下</w:t>
      </w:r>
      <w:r w:rsidRPr="00AE51D2">
        <w:rPr>
          <w:rFonts w:ascii="Times New Roman" w:hAnsi="Times New Roman" w:cs="Times New Roman"/>
        </w:rPr>
        <w:t>NR</w:t>
      </w:r>
      <w:r w:rsidRPr="00AE51D2">
        <w:rPr>
          <w:rFonts w:ascii="Times New Roman" w:hAnsi="Times New Roman" w:cs="Times New Roman"/>
        </w:rPr>
        <w:t>系统的异同</w:t>
      </w:r>
      <w:r>
        <w:rPr>
          <w:rFonts w:ascii="Times New Roman" w:hAnsi="Times New Roman" w:cs="Times New Roman" w:hint="eastAsia"/>
        </w:rPr>
        <w:t>。</w:t>
      </w:r>
      <w:r>
        <w:rPr>
          <w:rFonts w:ascii="Times New Roman" w:hAnsi="Times New Roman" w:cs="Times New Roman"/>
        </w:rPr>
        <w:t>然后着重研究了波束赋形对系统性能的影响</w:t>
      </w:r>
      <w:r>
        <w:rPr>
          <w:rFonts w:ascii="Times New Roman" w:hAnsi="Times New Roman" w:cs="Times New Roman" w:hint="eastAsia"/>
        </w:rPr>
        <w:t>。</w:t>
      </w:r>
      <w:r w:rsidRPr="00AE51D2">
        <w:rPr>
          <w:rFonts w:ascii="Times New Roman" w:hAnsi="Times New Roman" w:cs="Times New Roman"/>
        </w:rPr>
        <w:t>波束赋形对系统性能的影响主要体现在提高服务用户的接收服务信号强度，而降低被干扰用户接收干扰信号强度，从而提高用户的</w:t>
      </w:r>
      <w:r w:rsidRPr="00AE51D2">
        <w:rPr>
          <w:rFonts w:ascii="Times New Roman" w:hAnsi="Times New Roman" w:cs="Times New Roman"/>
        </w:rPr>
        <w:t>SINR</w:t>
      </w:r>
      <w:r w:rsidRPr="00AE51D2">
        <w:rPr>
          <w:rFonts w:ascii="Times New Roman" w:hAnsi="Times New Roman" w:cs="Times New Roman"/>
        </w:rPr>
        <w:t>，进而提高系统的吞吐量。</w:t>
      </w:r>
      <w:r>
        <w:rPr>
          <w:rFonts w:ascii="Times New Roman" w:hAnsi="Times New Roman" w:cs="Times New Roman"/>
        </w:rPr>
        <w:t>同时天线数目</w:t>
      </w:r>
      <w:r w:rsidR="00257998">
        <w:rPr>
          <w:rFonts w:ascii="Times New Roman" w:hAnsi="Times New Roman" w:cs="Times New Roman"/>
        </w:rPr>
        <w:t>也会对系统</w:t>
      </w:r>
      <w:r w:rsidR="00257998">
        <w:rPr>
          <w:rFonts w:ascii="Times New Roman" w:hAnsi="Times New Roman" w:cs="Times New Roman"/>
        </w:rPr>
        <w:lastRenderedPageBreak/>
        <w:t>性能产生影响</w:t>
      </w:r>
      <w:r w:rsidR="00257998">
        <w:rPr>
          <w:rFonts w:ascii="Times New Roman" w:hAnsi="Times New Roman" w:cs="Times New Roman" w:hint="eastAsia"/>
        </w:rPr>
        <w:t>，天线数目越多能获得的波束赋形增益越大，但同时对波束的精度要求越高。最后本章对</w:t>
      </w:r>
      <w:r w:rsidR="00257998">
        <w:rPr>
          <w:rFonts w:ascii="Times New Roman" w:hAnsi="Times New Roman" w:cs="Times New Roman" w:hint="eastAsia"/>
        </w:rPr>
        <w:t>3GPP</w:t>
      </w:r>
      <w:r w:rsidR="00257998">
        <w:rPr>
          <w:rFonts w:ascii="Times New Roman" w:hAnsi="Times New Roman" w:cs="Times New Roman" w:hint="eastAsia"/>
        </w:rPr>
        <w:t>提出的三个应用场景进行了仿真，得到了不同场景下的</w:t>
      </w:r>
      <w:r w:rsidR="00257998">
        <w:rPr>
          <w:rFonts w:ascii="Times New Roman" w:hAnsi="Times New Roman" w:cs="Times New Roman" w:hint="eastAsia"/>
        </w:rPr>
        <w:t>ACIR</w:t>
      </w:r>
      <w:r w:rsidR="00257998">
        <w:rPr>
          <w:rFonts w:ascii="Times New Roman" w:hAnsi="Times New Roman" w:cs="Times New Roman" w:hint="eastAsia"/>
        </w:rPr>
        <w:t>隔离度要求大致在</w:t>
      </w:r>
      <w:r w:rsidR="00257998">
        <w:rPr>
          <w:rFonts w:ascii="Times New Roman" w:hAnsi="Times New Roman" w:cs="Times New Roman" w:hint="eastAsia"/>
        </w:rPr>
        <w:t>1</w:t>
      </w:r>
      <w:r w:rsidR="00257998">
        <w:rPr>
          <w:rFonts w:ascii="Times New Roman" w:hAnsi="Times New Roman" w:cs="Times New Roman"/>
        </w:rPr>
        <w:t>0dB</w:t>
      </w:r>
      <w:r w:rsidR="00257998">
        <w:rPr>
          <w:rFonts w:ascii="Times New Roman" w:hAnsi="Times New Roman" w:cs="Times New Roman"/>
        </w:rPr>
        <w:t>至</w:t>
      </w:r>
      <w:r w:rsidR="00257998">
        <w:rPr>
          <w:rFonts w:ascii="Times New Roman" w:hAnsi="Times New Roman" w:cs="Times New Roman" w:hint="eastAsia"/>
        </w:rPr>
        <w:t>1</w:t>
      </w:r>
      <w:r w:rsidR="00257998">
        <w:rPr>
          <w:rFonts w:ascii="Times New Roman" w:hAnsi="Times New Roman" w:cs="Times New Roman"/>
        </w:rPr>
        <w:t>5dB</w:t>
      </w:r>
      <w:r w:rsidR="00257998">
        <w:rPr>
          <w:rFonts w:ascii="Times New Roman" w:hAnsi="Times New Roman" w:cs="Times New Roman"/>
        </w:rPr>
        <w:t>范围内</w:t>
      </w:r>
      <w:r w:rsidR="00257998">
        <w:rPr>
          <w:rFonts w:ascii="Times New Roman" w:hAnsi="Times New Roman" w:cs="Times New Roman" w:hint="eastAsia"/>
        </w:rPr>
        <w:t>。</w:t>
      </w:r>
    </w:p>
    <w:p w:rsidR="00066BBA" w:rsidRDefault="00257998" w:rsidP="00066BBA">
      <w:pPr>
        <w:ind w:firstLine="420"/>
        <w:rPr>
          <w:rFonts w:ascii="Times New Roman" w:hAnsi="Times New Roman" w:cs="Times New Roman"/>
        </w:rPr>
      </w:pPr>
      <w:r>
        <w:rPr>
          <w:rFonts w:ascii="Times New Roman" w:hAnsi="Times New Roman" w:cs="Times New Roman"/>
        </w:rPr>
        <w:t>第五章</w:t>
      </w:r>
      <w:r>
        <w:rPr>
          <w:rFonts w:ascii="Times New Roman" w:hAnsi="Times New Roman" w:cs="Times New Roman"/>
        </w:rPr>
        <w:t>主要解决了无人机辅助</w:t>
      </w:r>
      <w:r>
        <w:rPr>
          <w:rFonts w:ascii="Times New Roman" w:hAnsi="Times New Roman" w:cs="Times New Roman"/>
        </w:rPr>
        <w:t>NR</w:t>
      </w:r>
      <w:r>
        <w:rPr>
          <w:rFonts w:ascii="Times New Roman" w:hAnsi="Times New Roman" w:cs="Times New Roman"/>
        </w:rPr>
        <w:t>宏蜂窝网络中无人机的部署以及无人机小区系统与宏蜂窝网络系统共存的问题</w:t>
      </w:r>
      <w:r>
        <w:rPr>
          <w:rFonts w:ascii="Times New Roman" w:hAnsi="Times New Roman" w:cs="Times New Roman" w:hint="eastAsia"/>
        </w:rPr>
        <w:t>。</w:t>
      </w:r>
      <w:r>
        <w:rPr>
          <w:rFonts w:ascii="Times New Roman" w:hAnsi="Times New Roman" w:cs="Times New Roman" w:hint="eastAsia"/>
        </w:rPr>
        <w:t>本章首先研究了无人机的部署方案，这里使用了</w:t>
      </w:r>
      <w:r>
        <w:rPr>
          <w:rFonts w:ascii="Times New Roman" w:hAnsi="Times New Roman" w:cs="Times New Roman"/>
        </w:rPr>
        <w:t>二分</w:t>
      </w:r>
      <w:r>
        <w:rPr>
          <w:rFonts w:ascii="Times New Roman" w:hAnsi="Times New Roman" w:cs="Times New Roman"/>
        </w:rPr>
        <w:t>K</w:t>
      </w:r>
      <w:r>
        <w:rPr>
          <w:rFonts w:ascii="Times New Roman" w:hAnsi="Times New Roman" w:cs="Times New Roman"/>
        </w:rPr>
        <w:t>均值聚类算法解决无人机基站的部署问题</w:t>
      </w:r>
      <w:r>
        <w:rPr>
          <w:rFonts w:ascii="Times New Roman" w:hAnsi="Times New Roman" w:cs="Times New Roman" w:hint="eastAsia"/>
        </w:rPr>
        <w:t>，并通过仿真提出</w:t>
      </w:r>
      <w:r>
        <w:rPr>
          <w:rFonts w:ascii="Times New Roman" w:hAnsi="Times New Roman" w:cs="Times New Roman"/>
        </w:rPr>
        <w:t>该方法相比于随机部署无人机基站对系统性能有大幅提升</w:t>
      </w:r>
      <w:r>
        <w:rPr>
          <w:rFonts w:ascii="Times New Roman" w:hAnsi="Times New Roman" w:cs="Times New Roman" w:hint="eastAsia"/>
        </w:rPr>
        <w:t>。</w:t>
      </w:r>
      <w:r>
        <w:rPr>
          <w:rFonts w:ascii="Times New Roman" w:hAnsi="Times New Roman" w:cs="Times New Roman" w:hint="eastAsia"/>
        </w:rPr>
        <w:t>然后，本章在此部署无人机方案的前提下，研究了无人机系统与蜂窝宏小区网络系统共存时所需要的</w:t>
      </w:r>
      <w:r>
        <w:rPr>
          <w:rFonts w:ascii="Times New Roman" w:hAnsi="Times New Roman" w:cs="Times New Roman" w:hint="eastAsia"/>
        </w:rPr>
        <w:t>ACIR</w:t>
      </w:r>
      <w:r>
        <w:rPr>
          <w:rFonts w:ascii="Times New Roman" w:hAnsi="Times New Roman" w:cs="Times New Roman" w:hint="eastAsia"/>
        </w:rPr>
        <w:t>隔离度大概为</w:t>
      </w:r>
      <w:r>
        <w:rPr>
          <w:rFonts w:ascii="Times New Roman" w:hAnsi="Times New Roman" w:cs="Times New Roman" w:hint="eastAsia"/>
        </w:rPr>
        <w:t>5dB</w:t>
      </w:r>
      <w:r>
        <w:rPr>
          <w:rFonts w:ascii="Times New Roman" w:hAnsi="Times New Roman" w:cs="Times New Roman" w:hint="eastAsia"/>
        </w:rPr>
        <w:t>。最后分析了</w:t>
      </w:r>
      <w:r>
        <w:rPr>
          <w:rFonts w:ascii="Times New Roman" w:hAnsi="Times New Roman" w:cs="Times New Roman"/>
        </w:rPr>
        <w:t>无人机辅助</w:t>
      </w:r>
      <w:r>
        <w:rPr>
          <w:rFonts w:ascii="Times New Roman" w:hAnsi="Times New Roman" w:cs="Times New Roman"/>
        </w:rPr>
        <w:t>NR</w:t>
      </w:r>
      <w:r>
        <w:rPr>
          <w:rFonts w:ascii="Times New Roman" w:hAnsi="Times New Roman" w:cs="Times New Roman"/>
        </w:rPr>
        <w:t>宏蜂窝网络</w:t>
      </w:r>
      <w:r>
        <w:rPr>
          <w:rFonts w:ascii="Times New Roman" w:hAnsi="Times New Roman" w:cs="Times New Roman"/>
        </w:rPr>
        <w:t>对性能的提升</w:t>
      </w:r>
      <w:r>
        <w:rPr>
          <w:rFonts w:ascii="Times New Roman" w:hAnsi="Times New Roman" w:cs="Times New Roman" w:hint="eastAsia"/>
        </w:rPr>
        <w:t>。</w:t>
      </w:r>
    </w:p>
    <w:p w:rsidR="00257998" w:rsidRDefault="00257998" w:rsidP="00257998">
      <w:pPr>
        <w:rPr>
          <w:rFonts w:ascii="Times New Roman" w:hAnsi="Times New Roman" w:cs="Times New Roman"/>
        </w:rPr>
      </w:pPr>
      <w:r>
        <w:rPr>
          <w:rFonts w:ascii="Times New Roman" w:hAnsi="Times New Roman" w:cs="Times New Roman" w:hint="eastAsia"/>
        </w:rPr>
        <w:t>6</w:t>
      </w:r>
      <w:r>
        <w:rPr>
          <w:rFonts w:ascii="Times New Roman" w:hAnsi="Times New Roman" w:cs="Times New Roman"/>
        </w:rPr>
        <w:t xml:space="preserve">.2  </w:t>
      </w:r>
      <w:r>
        <w:rPr>
          <w:rFonts w:ascii="Times New Roman" w:hAnsi="Times New Roman" w:cs="Times New Roman"/>
        </w:rPr>
        <w:t>下一步的研究计划</w:t>
      </w:r>
    </w:p>
    <w:p w:rsidR="00257998" w:rsidRDefault="003A3AD4" w:rsidP="00257998">
      <w:pPr>
        <w:rPr>
          <w:rFonts w:ascii="Times New Roman" w:hAnsi="Times New Roman" w:cs="Times New Roman"/>
        </w:rPr>
      </w:pPr>
      <w:r>
        <w:rPr>
          <w:rFonts w:ascii="Times New Roman" w:hAnsi="Times New Roman" w:cs="Times New Roman"/>
        </w:rPr>
        <w:tab/>
      </w:r>
      <w:r w:rsidR="00935B7E">
        <w:rPr>
          <w:rFonts w:ascii="Times New Roman" w:hAnsi="Times New Roman" w:cs="Times New Roman"/>
        </w:rPr>
        <w:t>本论文主要</w:t>
      </w:r>
      <w:r w:rsidR="00935B7E">
        <w:rPr>
          <w:rFonts w:ascii="Times New Roman" w:hAnsi="Times New Roman" w:cs="Times New Roman" w:hint="eastAsia"/>
        </w:rPr>
        <w:t>研究</w:t>
      </w:r>
      <w:r w:rsidR="00935B7E">
        <w:rPr>
          <w:rFonts w:ascii="Times New Roman" w:hAnsi="Times New Roman" w:cs="Times New Roman"/>
        </w:rPr>
        <w:t>了不同通信系统之间的共存</w:t>
      </w:r>
      <w:r w:rsidR="00935B7E">
        <w:rPr>
          <w:rFonts w:ascii="Times New Roman" w:hAnsi="Times New Roman" w:cs="Times New Roman" w:hint="eastAsia"/>
        </w:rPr>
        <w:t>，</w:t>
      </w:r>
      <w:r w:rsidR="00935B7E">
        <w:rPr>
          <w:rFonts w:ascii="Times New Roman" w:hAnsi="Times New Roman" w:cs="Times New Roman"/>
        </w:rPr>
        <w:t>但是系统之间除了共存还需要有必需的协作</w:t>
      </w:r>
      <w:r w:rsidR="00935B7E">
        <w:rPr>
          <w:rFonts w:ascii="Times New Roman" w:hAnsi="Times New Roman" w:cs="Times New Roman" w:hint="eastAsia"/>
        </w:rPr>
        <w:t>。</w:t>
      </w:r>
      <w:r w:rsidR="00935B7E">
        <w:rPr>
          <w:rFonts w:ascii="Times New Roman" w:hAnsi="Times New Roman" w:cs="Times New Roman"/>
        </w:rPr>
        <w:t>对系统内以及系统间的协作进行探讨</w:t>
      </w:r>
      <w:r w:rsidR="00935B7E">
        <w:rPr>
          <w:rFonts w:ascii="Times New Roman" w:hAnsi="Times New Roman" w:cs="Times New Roman" w:hint="eastAsia"/>
        </w:rPr>
        <w:t>，</w:t>
      </w:r>
      <w:r w:rsidR="00935B7E">
        <w:rPr>
          <w:rFonts w:ascii="Times New Roman" w:hAnsi="Times New Roman" w:cs="Times New Roman"/>
        </w:rPr>
        <w:t>甚至对网络融合方面进行研究</w:t>
      </w:r>
      <w:r w:rsidR="00935B7E">
        <w:rPr>
          <w:rFonts w:ascii="Times New Roman" w:hAnsi="Times New Roman" w:cs="Times New Roman" w:hint="eastAsia"/>
        </w:rPr>
        <w:t>，</w:t>
      </w:r>
      <w:r w:rsidR="00935B7E">
        <w:rPr>
          <w:rFonts w:ascii="Times New Roman" w:hAnsi="Times New Roman" w:cs="Times New Roman"/>
        </w:rPr>
        <w:t>这是大幅提高整个系统性能的必要步骤</w:t>
      </w:r>
      <w:r w:rsidR="00935B7E">
        <w:rPr>
          <w:rFonts w:ascii="Times New Roman" w:hAnsi="Times New Roman" w:cs="Times New Roman" w:hint="eastAsia"/>
        </w:rPr>
        <w:t>。</w:t>
      </w:r>
      <w:r w:rsidR="00935B7E">
        <w:rPr>
          <w:rFonts w:ascii="Times New Roman" w:hAnsi="Times New Roman" w:cs="Times New Roman"/>
        </w:rPr>
        <w:t>另外</w:t>
      </w:r>
      <w:r w:rsidR="00935B7E">
        <w:rPr>
          <w:rFonts w:ascii="Times New Roman" w:hAnsi="Times New Roman" w:cs="Times New Roman" w:hint="eastAsia"/>
        </w:rPr>
        <w:t>，</w:t>
      </w:r>
      <w:r w:rsidR="00935B7E">
        <w:rPr>
          <w:rFonts w:ascii="Times New Roman" w:hAnsi="Times New Roman" w:cs="Times New Roman"/>
        </w:rPr>
        <w:t>共存不仅体现在系统级层面</w:t>
      </w:r>
      <w:r w:rsidR="00935B7E">
        <w:rPr>
          <w:rFonts w:ascii="Times New Roman" w:hAnsi="Times New Roman" w:cs="Times New Roman" w:hint="eastAsia"/>
        </w:rPr>
        <w:t>，</w:t>
      </w:r>
      <w:r w:rsidR="00935B7E">
        <w:rPr>
          <w:rFonts w:ascii="Times New Roman" w:hAnsi="Times New Roman" w:cs="Times New Roman"/>
        </w:rPr>
        <w:t>不同系统之间信令甚至是</w:t>
      </w:r>
      <w:r w:rsidR="00D9582D">
        <w:rPr>
          <w:rFonts w:ascii="Times New Roman" w:hAnsi="Times New Roman" w:cs="Times New Roman"/>
        </w:rPr>
        <w:t>物理层的设计都会对两个通信系统的共存产生非常重要的影响</w:t>
      </w:r>
      <w:r w:rsidR="00D9582D">
        <w:rPr>
          <w:rFonts w:ascii="Times New Roman" w:hAnsi="Times New Roman" w:cs="Times New Roman" w:hint="eastAsia"/>
        </w:rPr>
        <w:t>。</w:t>
      </w:r>
      <w:r w:rsidR="00D9582D">
        <w:rPr>
          <w:rFonts w:ascii="Times New Roman" w:hAnsi="Times New Roman" w:cs="Times New Roman"/>
        </w:rPr>
        <w:t>因此</w:t>
      </w:r>
      <w:r w:rsidR="00D9582D">
        <w:rPr>
          <w:rFonts w:ascii="Times New Roman" w:hAnsi="Times New Roman" w:cs="Times New Roman" w:hint="eastAsia"/>
        </w:rPr>
        <w:t>，</w:t>
      </w:r>
      <w:r w:rsidR="00D9582D">
        <w:rPr>
          <w:rFonts w:ascii="Times New Roman" w:hAnsi="Times New Roman" w:cs="Times New Roman"/>
        </w:rPr>
        <w:t>下一步的研究将会集中在网络协作以及物理层与信令的设计方面</w:t>
      </w:r>
      <w:r w:rsidR="00D9582D">
        <w:rPr>
          <w:rFonts w:ascii="Times New Roman" w:hAnsi="Times New Roman" w:cs="Times New Roman" w:hint="eastAsia"/>
        </w:rPr>
        <w:t>。</w:t>
      </w:r>
    </w:p>
    <w:p w:rsidR="00D9582D" w:rsidRPr="00062C51" w:rsidRDefault="00D9582D" w:rsidP="00257998">
      <w:pPr>
        <w:rPr>
          <w:rFonts w:ascii="Times New Roman" w:hAnsi="Times New Roman" w:cs="Times New Roman" w:hint="eastAsia"/>
        </w:rPr>
      </w:pPr>
      <w:r>
        <w:rPr>
          <w:rFonts w:ascii="Times New Roman" w:hAnsi="Times New Roman" w:cs="Times New Roman"/>
        </w:rPr>
        <w:tab/>
      </w:r>
      <w:r w:rsidR="00A50951">
        <w:rPr>
          <w:rFonts w:ascii="Times New Roman" w:hAnsi="Times New Roman" w:cs="Times New Roman" w:hint="eastAsia"/>
        </w:rPr>
        <w:t>对于无人机辅助的宏蜂窝网络来说，制约该技术发展的因素主要是无人机基站的技术不成熟。一个是目前民用的无人机主要是通过电池供能，导致续航时间短承载的重量低。二是无人机基站回传数据到地面的问题。</w:t>
      </w:r>
      <w:r w:rsidR="001C6AC8">
        <w:rPr>
          <w:rFonts w:ascii="Times New Roman" w:hAnsi="Times New Roman" w:cs="Times New Roman" w:hint="eastAsia"/>
        </w:rPr>
        <w:t>另外，无人机</w:t>
      </w:r>
      <w:r w:rsidR="001C6AC8">
        <w:rPr>
          <w:rFonts w:ascii="Times New Roman" w:hAnsi="Times New Roman" w:cs="Times New Roman" w:hint="eastAsia"/>
        </w:rPr>
        <w:t>辅助的宏蜂窝网络</w:t>
      </w:r>
      <w:r w:rsidR="001C6AC8">
        <w:rPr>
          <w:rFonts w:ascii="Times New Roman" w:hAnsi="Times New Roman" w:cs="Times New Roman" w:hint="eastAsia"/>
        </w:rPr>
        <w:t>也可以视作一个异构网络，可以从异构网络的干扰管理方案中获得思路，解决无人机小区系统与宏蜂窝网络系统之间的共存问题。</w:t>
      </w:r>
      <w:r w:rsidR="00BC05D4">
        <w:rPr>
          <w:rFonts w:ascii="Times New Roman" w:hAnsi="Times New Roman" w:cs="Times New Roman" w:hint="eastAsia"/>
        </w:rPr>
        <w:t>因此下一步的研究也可以从无人机回传数据或者是使用异构网络干扰管理的思路实现共存两方面着手。</w:t>
      </w:r>
      <w:bookmarkStart w:id="9" w:name="_GoBack"/>
      <w:bookmarkEnd w:id="9"/>
    </w:p>
    <w:sectPr w:rsidR="00D9582D" w:rsidRPr="00062C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4717" w:rsidRDefault="006F4717" w:rsidP="00104920">
      <w:r>
        <w:separator/>
      </w:r>
    </w:p>
  </w:endnote>
  <w:endnote w:type="continuationSeparator" w:id="0">
    <w:p w:rsidR="006F4717" w:rsidRDefault="006F4717" w:rsidP="001049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宋体e眠副浡渀."/>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4717" w:rsidRDefault="006F4717" w:rsidP="00104920">
      <w:r>
        <w:separator/>
      </w:r>
    </w:p>
  </w:footnote>
  <w:footnote w:type="continuationSeparator" w:id="0">
    <w:p w:rsidR="006F4717" w:rsidRDefault="006F4717" w:rsidP="0010492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0938D2"/>
    <w:multiLevelType w:val="hybridMultilevel"/>
    <w:tmpl w:val="40D22752"/>
    <w:lvl w:ilvl="0" w:tplc="568A7A22">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 w15:restartNumberingAfterBreak="0">
    <w:nsid w:val="0C985046"/>
    <w:multiLevelType w:val="hybridMultilevel"/>
    <w:tmpl w:val="01348DE8"/>
    <w:lvl w:ilvl="0" w:tplc="568A7A2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5FA6A82"/>
    <w:multiLevelType w:val="hybridMultilevel"/>
    <w:tmpl w:val="FEC46B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C5A7B5A"/>
    <w:multiLevelType w:val="hybridMultilevel"/>
    <w:tmpl w:val="0CF800E2"/>
    <w:lvl w:ilvl="0" w:tplc="568A7A2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4C13484"/>
    <w:multiLevelType w:val="hybridMultilevel"/>
    <w:tmpl w:val="5CB4ECCA"/>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99A"/>
    <w:rsid w:val="00004EDD"/>
    <w:rsid w:val="00011B86"/>
    <w:rsid w:val="00015A89"/>
    <w:rsid w:val="00016623"/>
    <w:rsid w:val="000204D7"/>
    <w:rsid w:val="00026FCD"/>
    <w:rsid w:val="00030329"/>
    <w:rsid w:val="0003271C"/>
    <w:rsid w:val="0003396C"/>
    <w:rsid w:val="000344E9"/>
    <w:rsid w:val="00046DAC"/>
    <w:rsid w:val="00055C70"/>
    <w:rsid w:val="0005643A"/>
    <w:rsid w:val="00062BD2"/>
    <w:rsid w:val="00062C51"/>
    <w:rsid w:val="00065A52"/>
    <w:rsid w:val="00066BBA"/>
    <w:rsid w:val="00070286"/>
    <w:rsid w:val="00071A18"/>
    <w:rsid w:val="00074C8D"/>
    <w:rsid w:val="000759E7"/>
    <w:rsid w:val="0009080A"/>
    <w:rsid w:val="00091027"/>
    <w:rsid w:val="00096139"/>
    <w:rsid w:val="000B32B1"/>
    <w:rsid w:val="000D081E"/>
    <w:rsid w:val="000D2F7B"/>
    <w:rsid w:val="000E162C"/>
    <w:rsid w:val="000F0275"/>
    <w:rsid w:val="000F403E"/>
    <w:rsid w:val="000F5E3A"/>
    <w:rsid w:val="00104920"/>
    <w:rsid w:val="00116C51"/>
    <w:rsid w:val="00120476"/>
    <w:rsid w:val="00123265"/>
    <w:rsid w:val="0013346E"/>
    <w:rsid w:val="00134ED2"/>
    <w:rsid w:val="00140ED3"/>
    <w:rsid w:val="00141AF1"/>
    <w:rsid w:val="00146396"/>
    <w:rsid w:val="00152F84"/>
    <w:rsid w:val="00155879"/>
    <w:rsid w:val="00162A8F"/>
    <w:rsid w:val="00170828"/>
    <w:rsid w:val="00176723"/>
    <w:rsid w:val="001767F3"/>
    <w:rsid w:val="001800AB"/>
    <w:rsid w:val="00180C2A"/>
    <w:rsid w:val="00181DA4"/>
    <w:rsid w:val="0018236E"/>
    <w:rsid w:val="0018295C"/>
    <w:rsid w:val="00183C75"/>
    <w:rsid w:val="00183E5E"/>
    <w:rsid w:val="00186FED"/>
    <w:rsid w:val="00187E88"/>
    <w:rsid w:val="00192FE3"/>
    <w:rsid w:val="001A070F"/>
    <w:rsid w:val="001A4E5A"/>
    <w:rsid w:val="001B435C"/>
    <w:rsid w:val="001B6A80"/>
    <w:rsid w:val="001C0463"/>
    <w:rsid w:val="001C058B"/>
    <w:rsid w:val="001C0CA1"/>
    <w:rsid w:val="001C2BA0"/>
    <w:rsid w:val="001C6AC8"/>
    <w:rsid w:val="001D43DC"/>
    <w:rsid w:val="001E37F8"/>
    <w:rsid w:val="001E4DAB"/>
    <w:rsid w:val="001F7931"/>
    <w:rsid w:val="001F7CCF"/>
    <w:rsid w:val="00202A30"/>
    <w:rsid w:val="00203A9F"/>
    <w:rsid w:val="00204BAC"/>
    <w:rsid w:val="002203F4"/>
    <w:rsid w:val="00222FD4"/>
    <w:rsid w:val="002302DD"/>
    <w:rsid w:val="00233A7B"/>
    <w:rsid w:val="00244E04"/>
    <w:rsid w:val="00246441"/>
    <w:rsid w:val="00257998"/>
    <w:rsid w:val="002634C0"/>
    <w:rsid w:val="00264A3C"/>
    <w:rsid w:val="0027162C"/>
    <w:rsid w:val="00274993"/>
    <w:rsid w:val="002852FF"/>
    <w:rsid w:val="002B35C8"/>
    <w:rsid w:val="002B5BC8"/>
    <w:rsid w:val="002B64A6"/>
    <w:rsid w:val="002C3EC0"/>
    <w:rsid w:val="002E33A5"/>
    <w:rsid w:val="002E5362"/>
    <w:rsid w:val="002F1427"/>
    <w:rsid w:val="002F2FF5"/>
    <w:rsid w:val="002F436A"/>
    <w:rsid w:val="002F490E"/>
    <w:rsid w:val="002F6D28"/>
    <w:rsid w:val="00302758"/>
    <w:rsid w:val="00303709"/>
    <w:rsid w:val="00310181"/>
    <w:rsid w:val="00310E55"/>
    <w:rsid w:val="00311D93"/>
    <w:rsid w:val="003140D7"/>
    <w:rsid w:val="00315BB8"/>
    <w:rsid w:val="00316FF0"/>
    <w:rsid w:val="00320445"/>
    <w:rsid w:val="003232B3"/>
    <w:rsid w:val="003241D8"/>
    <w:rsid w:val="00325C8F"/>
    <w:rsid w:val="00335DCF"/>
    <w:rsid w:val="00354768"/>
    <w:rsid w:val="00360863"/>
    <w:rsid w:val="00364BC0"/>
    <w:rsid w:val="003672E9"/>
    <w:rsid w:val="0037354F"/>
    <w:rsid w:val="00374431"/>
    <w:rsid w:val="00376F7B"/>
    <w:rsid w:val="00382774"/>
    <w:rsid w:val="003910B1"/>
    <w:rsid w:val="00392524"/>
    <w:rsid w:val="00393380"/>
    <w:rsid w:val="003A3AD4"/>
    <w:rsid w:val="003B31DF"/>
    <w:rsid w:val="003B3D4D"/>
    <w:rsid w:val="003B7F81"/>
    <w:rsid w:val="003C0600"/>
    <w:rsid w:val="003C34AE"/>
    <w:rsid w:val="003C4C3E"/>
    <w:rsid w:val="003D1EB2"/>
    <w:rsid w:val="003D46D9"/>
    <w:rsid w:val="003D52DA"/>
    <w:rsid w:val="003E4D51"/>
    <w:rsid w:val="003F5A12"/>
    <w:rsid w:val="003F66B1"/>
    <w:rsid w:val="00412025"/>
    <w:rsid w:val="00412329"/>
    <w:rsid w:val="004124BC"/>
    <w:rsid w:val="00422B91"/>
    <w:rsid w:val="004237A7"/>
    <w:rsid w:val="00434B94"/>
    <w:rsid w:val="00434D1B"/>
    <w:rsid w:val="004352E6"/>
    <w:rsid w:val="0044543C"/>
    <w:rsid w:val="004462C4"/>
    <w:rsid w:val="00460C97"/>
    <w:rsid w:val="004632ED"/>
    <w:rsid w:val="004640C0"/>
    <w:rsid w:val="00466073"/>
    <w:rsid w:val="00467496"/>
    <w:rsid w:val="0047258A"/>
    <w:rsid w:val="0047311C"/>
    <w:rsid w:val="00473B36"/>
    <w:rsid w:val="0047522E"/>
    <w:rsid w:val="00481E09"/>
    <w:rsid w:val="00482A15"/>
    <w:rsid w:val="0048321D"/>
    <w:rsid w:val="0048558C"/>
    <w:rsid w:val="00487B06"/>
    <w:rsid w:val="00492E18"/>
    <w:rsid w:val="0049344B"/>
    <w:rsid w:val="00493C1B"/>
    <w:rsid w:val="00497D79"/>
    <w:rsid w:val="004B1B6B"/>
    <w:rsid w:val="004B2A70"/>
    <w:rsid w:val="004B735D"/>
    <w:rsid w:val="004D5569"/>
    <w:rsid w:val="004E4A2F"/>
    <w:rsid w:val="004F0AD9"/>
    <w:rsid w:val="004F429F"/>
    <w:rsid w:val="00503CBC"/>
    <w:rsid w:val="0051186F"/>
    <w:rsid w:val="00511F71"/>
    <w:rsid w:val="00517A81"/>
    <w:rsid w:val="005227E5"/>
    <w:rsid w:val="00534C27"/>
    <w:rsid w:val="00535572"/>
    <w:rsid w:val="00536534"/>
    <w:rsid w:val="005420F1"/>
    <w:rsid w:val="00545FB7"/>
    <w:rsid w:val="005548D4"/>
    <w:rsid w:val="005553BB"/>
    <w:rsid w:val="0056274F"/>
    <w:rsid w:val="00565332"/>
    <w:rsid w:val="00566E50"/>
    <w:rsid w:val="00572EDB"/>
    <w:rsid w:val="00574805"/>
    <w:rsid w:val="00584571"/>
    <w:rsid w:val="0058745E"/>
    <w:rsid w:val="005944AF"/>
    <w:rsid w:val="0059620C"/>
    <w:rsid w:val="005A5AAB"/>
    <w:rsid w:val="005B1370"/>
    <w:rsid w:val="005B1D38"/>
    <w:rsid w:val="005B28F1"/>
    <w:rsid w:val="005B2F70"/>
    <w:rsid w:val="005B49CA"/>
    <w:rsid w:val="005B7651"/>
    <w:rsid w:val="005C14CE"/>
    <w:rsid w:val="005C4460"/>
    <w:rsid w:val="005F6113"/>
    <w:rsid w:val="00601283"/>
    <w:rsid w:val="0060377F"/>
    <w:rsid w:val="0062157F"/>
    <w:rsid w:val="00624265"/>
    <w:rsid w:val="00624DE9"/>
    <w:rsid w:val="00630FCB"/>
    <w:rsid w:val="00630FCE"/>
    <w:rsid w:val="006318AC"/>
    <w:rsid w:val="00631FF8"/>
    <w:rsid w:val="0063523A"/>
    <w:rsid w:val="00640586"/>
    <w:rsid w:val="00645585"/>
    <w:rsid w:val="00646360"/>
    <w:rsid w:val="00647C70"/>
    <w:rsid w:val="0065292C"/>
    <w:rsid w:val="006605A6"/>
    <w:rsid w:val="00660C94"/>
    <w:rsid w:val="00663E4F"/>
    <w:rsid w:val="00665999"/>
    <w:rsid w:val="0067771A"/>
    <w:rsid w:val="006869D9"/>
    <w:rsid w:val="006939E3"/>
    <w:rsid w:val="006A05EE"/>
    <w:rsid w:val="006B189C"/>
    <w:rsid w:val="006B20FB"/>
    <w:rsid w:val="006B4883"/>
    <w:rsid w:val="006C2FC3"/>
    <w:rsid w:val="006C7EA5"/>
    <w:rsid w:val="006D04F8"/>
    <w:rsid w:val="006D1C97"/>
    <w:rsid w:val="006D5F85"/>
    <w:rsid w:val="006E265F"/>
    <w:rsid w:val="006E3E30"/>
    <w:rsid w:val="006F3BD8"/>
    <w:rsid w:val="006F4717"/>
    <w:rsid w:val="006F7D8F"/>
    <w:rsid w:val="007035C7"/>
    <w:rsid w:val="00712CD2"/>
    <w:rsid w:val="00713BD8"/>
    <w:rsid w:val="007147ED"/>
    <w:rsid w:val="00714A79"/>
    <w:rsid w:val="00714C80"/>
    <w:rsid w:val="007277C8"/>
    <w:rsid w:val="00740A28"/>
    <w:rsid w:val="00742A48"/>
    <w:rsid w:val="00742FD7"/>
    <w:rsid w:val="00746EA9"/>
    <w:rsid w:val="00753BEC"/>
    <w:rsid w:val="00755EDE"/>
    <w:rsid w:val="00763F7A"/>
    <w:rsid w:val="00771EBE"/>
    <w:rsid w:val="007725D3"/>
    <w:rsid w:val="00772DD2"/>
    <w:rsid w:val="00773C3B"/>
    <w:rsid w:val="00783E2B"/>
    <w:rsid w:val="00785EA7"/>
    <w:rsid w:val="0078604D"/>
    <w:rsid w:val="00787671"/>
    <w:rsid w:val="00787E25"/>
    <w:rsid w:val="007908BA"/>
    <w:rsid w:val="00795821"/>
    <w:rsid w:val="00796EE6"/>
    <w:rsid w:val="007A442B"/>
    <w:rsid w:val="007C3193"/>
    <w:rsid w:val="007D201D"/>
    <w:rsid w:val="007D445F"/>
    <w:rsid w:val="007E1584"/>
    <w:rsid w:val="007E4969"/>
    <w:rsid w:val="007F2AC9"/>
    <w:rsid w:val="007F3C87"/>
    <w:rsid w:val="008117CC"/>
    <w:rsid w:val="00816F42"/>
    <w:rsid w:val="008302FD"/>
    <w:rsid w:val="0083118B"/>
    <w:rsid w:val="00831871"/>
    <w:rsid w:val="008324F0"/>
    <w:rsid w:val="008409BD"/>
    <w:rsid w:val="00845EFA"/>
    <w:rsid w:val="008465F3"/>
    <w:rsid w:val="00851D22"/>
    <w:rsid w:val="0085263A"/>
    <w:rsid w:val="008554DC"/>
    <w:rsid w:val="00857F67"/>
    <w:rsid w:val="008633A8"/>
    <w:rsid w:val="008666D8"/>
    <w:rsid w:val="00867495"/>
    <w:rsid w:val="00870ED5"/>
    <w:rsid w:val="008721D1"/>
    <w:rsid w:val="008839C9"/>
    <w:rsid w:val="00895C72"/>
    <w:rsid w:val="0089637C"/>
    <w:rsid w:val="008A5C17"/>
    <w:rsid w:val="008A76EF"/>
    <w:rsid w:val="008B1509"/>
    <w:rsid w:val="008C1091"/>
    <w:rsid w:val="008C4075"/>
    <w:rsid w:val="008D4B64"/>
    <w:rsid w:val="008D670E"/>
    <w:rsid w:val="008E2966"/>
    <w:rsid w:val="008E7B0F"/>
    <w:rsid w:val="008F3EA6"/>
    <w:rsid w:val="008F4B35"/>
    <w:rsid w:val="008F5323"/>
    <w:rsid w:val="009016AE"/>
    <w:rsid w:val="00901801"/>
    <w:rsid w:val="009068CA"/>
    <w:rsid w:val="00907F78"/>
    <w:rsid w:val="00913D53"/>
    <w:rsid w:val="00914472"/>
    <w:rsid w:val="009169DE"/>
    <w:rsid w:val="0092062A"/>
    <w:rsid w:val="00920D88"/>
    <w:rsid w:val="00925557"/>
    <w:rsid w:val="00927D00"/>
    <w:rsid w:val="00930847"/>
    <w:rsid w:val="00930A8E"/>
    <w:rsid w:val="00931DFE"/>
    <w:rsid w:val="00935B7E"/>
    <w:rsid w:val="0093630F"/>
    <w:rsid w:val="00940F2B"/>
    <w:rsid w:val="00942A56"/>
    <w:rsid w:val="00950732"/>
    <w:rsid w:val="00952BF2"/>
    <w:rsid w:val="009613DE"/>
    <w:rsid w:val="0096171E"/>
    <w:rsid w:val="00965015"/>
    <w:rsid w:val="00972A3B"/>
    <w:rsid w:val="00972C29"/>
    <w:rsid w:val="00981512"/>
    <w:rsid w:val="00982607"/>
    <w:rsid w:val="00982DF2"/>
    <w:rsid w:val="00986660"/>
    <w:rsid w:val="00991FD3"/>
    <w:rsid w:val="009A1AF3"/>
    <w:rsid w:val="009A63B3"/>
    <w:rsid w:val="009B04E9"/>
    <w:rsid w:val="009B560F"/>
    <w:rsid w:val="009C300B"/>
    <w:rsid w:val="009D0DC4"/>
    <w:rsid w:val="009D48F6"/>
    <w:rsid w:val="009F38EA"/>
    <w:rsid w:val="00A0443B"/>
    <w:rsid w:val="00A17842"/>
    <w:rsid w:val="00A2147C"/>
    <w:rsid w:val="00A226EE"/>
    <w:rsid w:val="00A2327E"/>
    <w:rsid w:val="00A238D3"/>
    <w:rsid w:val="00A242C2"/>
    <w:rsid w:val="00A261D7"/>
    <w:rsid w:val="00A434EC"/>
    <w:rsid w:val="00A46CE5"/>
    <w:rsid w:val="00A479F8"/>
    <w:rsid w:val="00A5033E"/>
    <w:rsid w:val="00A50951"/>
    <w:rsid w:val="00A66020"/>
    <w:rsid w:val="00A700C2"/>
    <w:rsid w:val="00A76263"/>
    <w:rsid w:val="00A81C12"/>
    <w:rsid w:val="00A93D87"/>
    <w:rsid w:val="00AA09F3"/>
    <w:rsid w:val="00AA6F63"/>
    <w:rsid w:val="00AA7FF9"/>
    <w:rsid w:val="00AB7FDD"/>
    <w:rsid w:val="00AC0AEF"/>
    <w:rsid w:val="00AC1104"/>
    <w:rsid w:val="00AC16C4"/>
    <w:rsid w:val="00AC2DC4"/>
    <w:rsid w:val="00AC3AF4"/>
    <w:rsid w:val="00AC3CB1"/>
    <w:rsid w:val="00AC69B9"/>
    <w:rsid w:val="00AD4ABB"/>
    <w:rsid w:val="00AD57DC"/>
    <w:rsid w:val="00AD57DF"/>
    <w:rsid w:val="00AE51D2"/>
    <w:rsid w:val="00AF10D8"/>
    <w:rsid w:val="00AF2AD6"/>
    <w:rsid w:val="00B0153B"/>
    <w:rsid w:val="00B01BED"/>
    <w:rsid w:val="00B10C6D"/>
    <w:rsid w:val="00B208E4"/>
    <w:rsid w:val="00B21366"/>
    <w:rsid w:val="00B2391D"/>
    <w:rsid w:val="00B26B65"/>
    <w:rsid w:val="00B343FB"/>
    <w:rsid w:val="00B527A9"/>
    <w:rsid w:val="00B64B37"/>
    <w:rsid w:val="00B72302"/>
    <w:rsid w:val="00B73B57"/>
    <w:rsid w:val="00B82082"/>
    <w:rsid w:val="00B8252F"/>
    <w:rsid w:val="00B902FE"/>
    <w:rsid w:val="00B91F22"/>
    <w:rsid w:val="00BA07AD"/>
    <w:rsid w:val="00BA2394"/>
    <w:rsid w:val="00BA4193"/>
    <w:rsid w:val="00BA4880"/>
    <w:rsid w:val="00BA61A6"/>
    <w:rsid w:val="00BA6FCD"/>
    <w:rsid w:val="00BA7074"/>
    <w:rsid w:val="00BB19A2"/>
    <w:rsid w:val="00BB5468"/>
    <w:rsid w:val="00BB55C6"/>
    <w:rsid w:val="00BC05D4"/>
    <w:rsid w:val="00BC224D"/>
    <w:rsid w:val="00BC26E0"/>
    <w:rsid w:val="00BC3612"/>
    <w:rsid w:val="00BC3E4A"/>
    <w:rsid w:val="00BC41FA"/>
    <w:rsid w:val="00BD199A"/>
    <w:rsid w:val="00BD1A12"/>
    <w:rsid w:val="00BD23ED"/>
    <w:rsid w:val="00BD2AE3"/>
    <w:rsid w:val="00BD72CB"/>
    <w:rsid w:val="00BE044C"/>
    <w:rsid w:val="00BE1709"/>
    <w:rsid w:val="00BE2942"/>
    <w:rsid w:val="00BF40E3"/>
    <w:rsid w:val="00C052CD"/>
    <w:rsid w:val="00C05648"/>
    <w:rsid w:val="00C060BB"/>
    <w:rsid w:val="00C06883"/>
    <w:rsid w:val="00C06AD6"/>
    <w:rsid w:val="00C14DEA"/>
    <w:rsid w:val="00C14F6E"/>
    <w:rsid w:val="00C30E36"/>
    <w:rsid w:val="00C4101A"/>
    <w:rsid w:val="00C4363E"/>
    <w:rsid w:val="00C57224"/>
    <w:rsid w:val="00C61E13"/>
    <w:rsid w:val="00C6368D"/>
    <w:rsid w:val="00C640AC"/>
    <w:rsid w:val="00C7063C"/>
    <w:rsid w:val="00C70F11"/>
    <w:rsid w:val="00C71C47"/>
    <w:rsid w:val="00C73E33"/>
    <w:rsid w:val="00C95FDB"/>
    <w:rsid w:val="00CA4D5B"/>
    <w:rsid w:val="00CA51A5"/>
    <w:rsid w:val="00CC1461"/>
    <w:rsid w:val="00CC1D81"/>
    <w:rsid w:val="00CC589C"/>
    <w:rsid w:val="00CC5E1B"/>
    <w:rsid w:val="00CD5B44"/>
    <w:rsid w:val="00CE5843"/>
    <w:rsid w:val="00CE715D"/>
    <w:rsid w:val="00CF2649"/>
    <w:rsid w:val="00CF291D"/>
    <w:rsid w:val="00D0583A"/>
    <w:rsid w:val="00D149D3"/>
    <w:rsid w:val="00D1651F"/>
    <w:rsid w:val="00D1669C"/>
    <w:rsid w:val="00D24728"/>
    <w:rsid w:val="00D33622"/>
    <w:rsid w:val="00D43AB3"/>
    <w:rsid w:val="00D5011A"/>
    <w:rsid w:val="00D52E26"/>
    <w:rsid w:val="00D56053"/>
    <w:rsid w:val="00D7192A"/>
    <w:rsid w:val="00D75347"/>
    <w:rsid w:val="00D77242"/>
    <w:rsid w:val="00D82F16"/>
    <w:rsid w:val="00D84452"/>
    <w:rsid w:val="00D85015"/>
    <w:rsid w:val="00D851D1"/>
    <w:rsid w:val="00D85917"/>
    <w:rsid w:val="00D86A93"/>
    <w:rsid w:val="00D91F86"/>
    <w:rsid w:val="00D9582D"/>
    <w:rsid w:val="00DA196B"/>
    <w:rsid w:val="00DA3BAA"/>
    <w:rsid w:val="00DB3B6B"/>
    <w:rsid w:val="00DB5D8E"/>
    <w:rsid w:val="00DB6A4A"/>
    <w:rsid w:val="00DC0924"/>
    <w:rsid w:val="00DC1F91"/>
    <w:rsid w:val="00DC3F65"/>
    <w:rsid w:val="00DC6E34"/>
    <w:rsid w:val="00DC7E84"/>
    <w:rsid w:val="00DD0310"/>
    <w:rsid w:val="00DD0DDB"/>
    <w:rsid w:val="00DD5EAD"/>
    <w:rsid w:val="00DE487C"/>
    <w:rsid w:val="00DF04B8"/>
    <w:rsid w:val="00DF3991"/>
    <w:rsid w:val="00DF67CA"/>
    <w:rsid w:val="00E14487"/>
    <w:rsid w:val="00E27215"/>
    <w:rsid w:val="00E3053D"/>
    <w:rsid w:val="00E36D15"/>
    <w:rsid w:val="00E417BB"/>
    <w:rsid w:val="00E42D0F"/>
    <w:rsid w:val="00E459F4"/>
    <w:rsid w:val="00E46B26"/>
    <w:rsid w:val="00E54DEF"/>
    <w:rsid w:val="00E54FD3"/>
    <w:rsid w:val="00E562E5"/>
    <w:rsid w:val="00E57D1B"/>
    <w:rsid w:val="00E603AB"/>
    <w:rsid w:val="00E60AFB"/>
    <w:rsid w:val="00E6260D"/>
    <w:rsid w:val="00E62F5C"/>
    <w:rsid w:val="00E70F21"/>
    <w:rsid w:val="00E76F83"/>
    <w:rsid w:val="00EA3CBB"/>
    <w:rsid w:val="00EA597F"/>
    <w:rsid w:val="00EA7836"/>
    <w:rsid w:val="00EB31BA"/>
    <w:rsid w:val="00EC119F"/>
    <w:rsid w:val="00EC7FA6"/>
    <w:rsid w:val="00ED3EF7"/>
    <w:rsid w:val="00ED6381"/>
    <w:rsid w:val="00ED7B96"/>
    <w:rsid w:val="00EE0DC5"/>
    <w:rsid w:val="00EE6BD3"/>
    <w:rsid w:val="00EF0EBC"/>
    <w:rsid w:val="00EF7095"/>
    <w:rsid w:val="00F05415"/>
    <w:rsid w:val="00F06E82"/>
    <w:rsid w:val="00F12D55"/>
    <w:rsid w:val="00F13C96"/>
    <w:rsid w:val="00F23E97"/>
    <w:rsid w:val="00F2566B"/>
    <w:rsid w:val="00F26341"/>
    <w:rsid w:val="00F301F8"/>
    <w:rsid w:val="00F31F87"/>
    <w:rsid w:val="00F35EEA"/>
    <w:rsid w:val="00F41BBA"/>
    <w:rsid w:val="00F44610"/>
    <w:rsid w:val="00F44647"/>
    <w:rsid w:val="00F5566E"/>
    <w:rsid w:val="00F82A67"/>
    <w:rsid w:val="00F833BF"/>
    <w:rsid w:val="00F837F7"/>
    <w:rsid w:val="00F87017"/>
    <w:rsid w:val="00F87DE6"/>
    <w:rsid w:val="00F938E9"/>
    <w:rsid w:val="00FA3A4C"/>
    <w:rsid w:val="00FA3C66"/>
    <w:rsid w:val="00FA6DBD"/>
    <w:rsid w:val="00FB3AAF"/>
    <w:rsid w:val="00FB5225"/>
    <w:rsid w:val="00FB7041"/>
    <w:rsid w:val="00FC0240"/>
    <w:rsid w:val="00FC38F5"/>
    <w:rsid w:val="00FC4B35"/>
    <w:rsid w:val="00FC6612"/>
    <w:rsid w:val="00FD00EC"/>
    <w:rsid w:val="00FD6B2C"/>
    <w:rsid w:val="00FE369A"/>
    <w:rsid w:val="00FE4D9C"/>
    <w:rsid w:val="00FF2A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D715BFA-1CFA-4AEB-A1DE-F38310FDB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99"/>
    <w:rsid w:val="00C06A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a"/>
    <w:next w:val="a"/>
    <w:link w:val="FigureChar"/>
    <w:qFormat/>
    <w:rsid w:val="00335DCF"/>
    <w:pPr>
      <w:keepLines/>
      <w:widowControl/>
      <w:tabs>
        <w:tab w:val="left" w:pos="794"/>
        <w:tab w:val="left" w:pos="1191"/>
        <w:tab w:val="left" w:pos="1588"/>
        <w:tab w:val="left" w:pos="1985"/>
      </w:tabs>
      <w:overflowPunct w:val="0"/>
      <w:autoSpaceDE w:val="0"/>
      <w:autoSpaceDN w:val="0"/>
      <w:adjustRightInd w:val="0"/>
      <w:spacing w:after="240"/>
      <w:jc w:val="center"/>
      <w:textAlignment w:val="baseline"/>
    </w:pPr>
    <w:rPr>
      <w:rFonts w:ascii="Times New Roman" w:hAnsi="Times New Roman" w:cs="Times New Roman"/>
      <w:caps/>
      <w:kern w:val="0"/>
      <w:sz w:val="18"/>
      <w:szCs w:val="20"/>
      <w:lang w:val="fr-FR" w:eastAsia="en-US"/>
    </w:rPr>
  </w:style>
  <w:style w:type="character" w:customStyle="1" w:styleId="FigureChar">
    <w:name w:val="Figure Char"/>
    <w:link w:val="Figure"/>
    <w:qFormat/>
    <w:locked/>
    <w:rsid w:val="00335DCF"/>
    <w:rPr>
      <w:rFonts w:ascii="Times New Roman" w:hAnsi="Times New Roman" w:cs="Times New Roman"/>
      <w:caps/>
      <w:kern w:val="0"/>
      <w:sz w:val="18"/>
      <w:szCs w:val="20"/>
      <w:lang w:val="fr-FR" w:eastAsia="en-US"/>
    </w:rPr>
  </w:style>
  <w:style w:type="paragraph" w:styleId="a4">
    <w:name w:val="List Paragraph"/>
    <w:basedOn w:val="a"/>
    <w:uiPriority w:val="34"/>
    <w:qFormat/>
    <w:rsid w:val="00773C3B"/>
    <w:pPr>
      <w:ind w:firstLineChars="200" w:firstLine="420"/>
    </w:pPr>
  </w:style>
  <w:style w:type="character" w:styleId="a5">
    <w:name w:val="Placeholder Text"/>
    <w:basedOn w:val="a0"/>
    <w:uiPriority w:val="99"/>
    <w:semiHidden/>
    <w:rsid w:val="00062BD2"/>
    <w:rPr>
      <w:color w:val="808080"/>
    </w:rPr>
  </w:style>
  <w:style w:type="paragraph" w:styleId="a6">
    <w:name w:val="header"/>
    <w:basedOn w:val="a"/>
    <w:link w:val="Char"/>
    <w:uiPriority w:val="99"/>
    <w:unhideWhenUsed/>
    <w:rsid w:val="0010492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104920"/>
    <w:rPr>
      <w:sz w:val="18"/>
      <w:szCs w:val="18"/>
    </w:rPr>
  </w:style>
  <w:style w:type="paragraph" w:styleId="a7">
    <w:name w:val="footer"/>
    <w:basedOn w:val="a"/>
    <w:link w:val="Char0"/>
    <w:uiPriority w:val="99"/>
    <w:unhideWhenUsed/>
    <w:rsid w:val="00104920"/>
    <w:pPr>
      <w:tabs>
        <w:tab w:val="center" w:pos="4153"/>
        <w:tab w:val="right" w:pos="8306"/>
      </w:tabs>
      <w:snapToGrid w:val="0"/>
      <w:jc w:val="left"/>
    </w:pPr>
    <w:rPr>
      <w:sz w:val="18"/>
      <w:szCs w:val="18"/>
    </w:rPr>
  </w:style>
  <w:style w:type="character" w:customStyle="1" w:styleId="Char0">
    <w:name w:val="页脚 Char"/>
    <w:basedOn w:val="a0"/>
    <w:link w:val="a7"/>
    <w:uiPriority w:val="99"/>
    <w:rsid w:val="00104920"/>
    <w:rPr>
      <w:sz w:val="18"/>
      <w:szCs w:val="18"/>
    </w:rPr>
  </w:style>
  <w:style w:type="paragraph" w:customStyle="1" w:styleId="IEEEParagraph">
    <w:name w:val="IEEE Paragraph"/>
    <w:basedOn w:val="a"/>
    <w:rsid w:val="008666D8"/>
    <w:pPr>
      <w:widowControl/>
      <w:adjustRightInd w:val="0"/>
      <w:snapToGrid w:val="0"/>
      <w:ind w:firstLine="216"/>
    </w:pPr>
    <w:rPr>
      <w:rFonts w:ascii="Times New Roman" w:eastAsia="宋体" w:hAnsi="Times New Roman" w:cs="Times New Roman"/>
      <w:kern w:val="0"/>
      <w:sz w:val="20"/>
      <w:szCs w:val="24"/>
      <w:lang w:val="en-AU"/>
    </w:rPr>
  </w:style>
  <w:style w:type="paragraph" w:styleId="a8">
    <w:name w:val="Date"/>
    <w:basedOn w:val="a"/>
    <w:next w:val="a"/>
    <w:link w:val="Char1"/>
    <w:uiPriority w:val="99"/>
    <w:semiHidden/>
    <w:unhideWhenUsed/>
    <w:rsid w:val="00A66020"/>
    <w:pPr>
      <w:ind w:leftChars="2500" w:left="100"/>
    </w:pPr>
  </w:style>
  <w:style w:type="character" w:customStyle="1" w:styleId="Char1">
    <w:name w:val="日期 Char"/>
    <w:basedOn w:val="a0"/>
    <w:link w:val="a8"/>
    <w:uiPriority w:val="99"/>
    <w:semiHidden/>
    <w:rsid w:val="00A66020"/>
  </w:style>
  <w:style w:type="table" w:customStyle="1" w:styleId="1">
    <w:name w:val="网格型1"/>
    <w:basedOn w:val="a1"/>
    <w:next w:val="a3"/>
    <w:uiPriority w:val="39"/>
    <w:rsid w:val="006939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1"/>
    <w:basedOn w:val="a1"/>
    <w:next w:val="a3"/>
    <w:uiPriority w:val="59"/>
    <w:rsid w:val="00011B86"/>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380971">
      <w:bodyDiv w:val="1"/>
      <w:marLeft w:val="0"/>
      <w:marRight w:val="0"/>
      <w:marTop w:val="0"/>
      <w:marBottom w:val="0"/>
      <w:divBdr>
        <w:top w:val="none" w:sz="0" w:space="0" w:color="auto"/>
        <w:left w:val="none" w:sz="0" w:space="0" w:color="auto"/>
        <w:bottom w:val="none" w:sz="0" w:space="0" w:color="auto"/>
        <w:right w:val="none" w:sz="0" w:space="0" w:color="auto"/>
      </w:divBdr>
    </w:div>
    <w:div w:id="696934109">
      <w:bodyDiv w:val="1"/>
      <w:marLeft w:val="0"/>
      <w:marRight w:val="0"/>
      <w:marTop w:val="0"/>
      <w:marBottom w:val="0"/>
      <w:divBdr>
        <w:top w:val="none" w:sz="0" w:space="0" w:color="auto"/>
        <w:left w:val="none" w:sz="0" w:space="0" w:color="auto"/>
        <w:bottom w:val="none" w:sz="0" w:space="0" w:color="auto"/>
        <w:right w:val="none" w:sz="0" w:space="0" w:color="auto"/>
      </w:divBdr>
    </w:div>
    <w:div w:id="705180566">
      <w:bodyDiv w:val="1"/>
      <w:marLeft w:val="0"/>
      <w:marRight w:val="0"/>
      <w:marTop w:val="0"/>
      <w:marBottom w:val="0"/>
      <w:divBdr>
        <w:top w:val="none" w:sz="0" w:space="0" w:color="auto"/>
        <w:left w:val="none" w:sz="0" w:space="0" w:color="auto"/>
        <w:bottom w:val="none" w:sz="0" w:space="0" w:color="auto"/>
        <w:right w:val="none" w:sz="0" w:space="0" w:color="auto"/>
      </w:divBdr>
    </w:div>
    <w:div w:id="1297878844">
      <w:bodyDiv w:val="1"/>
      <w:marLeft w:val="0"/>
      <w:marRight w:val="0"/>
      <w:marTop w:val="0"/>
      <w:marBottom w:val="0"/>
      <w:divBdr>
        <w:top w:val="none" w:sz="0" w:space="0" w:color="auto"/>
        <w:left w:val="none" w:sz="0" w:space="0" w:color="auto"/>
        <w:bottom w:val="none" w:sz="0" w:space="0" w:color="auto"/>
        <w:right w:val="none" w:sz="0" w:space="0" w:color="auto"/>
      </w:divBdr>
    </w:div>
    <w:div w:id="1702590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png"/><Relationship Id="rId299" Type="http://schemas.openxmlformats.org/officeDocument/2006/relationships/image" Target="media/image146.wmf"/><Relationship Id="rId21" Type="http://schemas.openxmlformats.org/officeDocument/2006/relationships/oleObject" Target="embeddings/oleObject5.bin"/><Relationship Id="rId63" Type="http://schemas.openxmlformats.org/officeDocument/2006/relationships/oleObject" Target="embeddings/oleObject26.bin"/><Relationship Id="rId159" Type="http://schemas.openxmlformats.org/officeDocument/2006/relationships/oleObject" Target="embeddings/oleObject73.bin"/><Relationship Id="rId324" Type="http://schemas.openxmlformats.org/officeDocument/2006/relationships/oleObject" Target="embeddings/oleObject155.bin"/><Relationship Id="rId366" Type="http://schemas.openxmlformats.org/officeDocument/2006/relationships/image" Target="media/image181.emf"/><Relationship Id="rId170" Type="http://schemas.openxmlformats.org/officeDocument/2006/relationships/image" Target="media/image82.wmf"/><Relationship Id="rId226" Type="http://schemas.openxmlformats.org/officeDocument/2006/relationships/oleObject" Target="embeddings/oleObject107.bin"/><Relationship Id="rId433" Type="http://schemas.openxmlformats.org/officeDocument/2006/relationships/oleObject" Target="embeddings/oleObject200.bin"/><Relationship Id="rId268" Type="http://schemas.openxmlformats.org/officeDocument/2006/relationships/image" Target="media/image129.wmf"/><Relationship Id="rId475" Type="http://schemas.openxmlformats.org/officeDocument/2006/relationships/image" Target="media/image241.emf"/><Relationship Id="rId32" Type="http://schemas.openxmlformats.org/officeDocument/2006/relationships/image" Target="media/image15.wmf"/><Relationship Id="rId74" Type="http://schemas.openxmlformats.org/officeDocument/2006/relationships/image" Target="media/image36.wmf"/><Relationship Id="rId128" Type="http://schemas.openxmlformats.org/officeDocument/2006/relationships/oleObject" Target="embeddings/oleObject56.bin"/><Relationship Id="rId335" Type="http://schemas.openxmlformats.org/officeDocument/2006/relationships/image" Target="media/image163.wmf"/><Relationship Id="rId377" Type="http://schemas.openxmlformats.org/officeDocument/2006/relationships/oleObject" Target="embeddings/oleObject173.bin"/><Relationship Id="rId500" Type="http://schemas.openxmlformats.org/officeDocument/2006/relationships/image" Target="media/image255.emf"/><Relationship Id="rId5" Type="http://schemas.openxmlformats.org/officeDocument/2006/relationships/webSettings" Target="webSettings.xml"/><Relationship Id="rId181" Type="http://schemas.openxmlformats.org/officeDocument/2006/relationships/image" Target="media/image88.wmf"/><Relationship Id="rId237" Type="http://schemas.openxmlformats.org/officeDocument/2006/relationships/image" Target="media/image114.emf"/><Relationship Id="rId402" Type="http://schemas.openxmlformats.org/officeDocument/2006/relationships/image" Target="media/image204.wmf"/><Relationship Id="rId279" Type="http://schemas.openxmlformats.org/officeDocument/2006/relationships/image" Target="media/image136.emf"/><Relationship Id="rId444" Type="http://schemas.openxmlformats.org/officeDocument/2006/relationships/image" Target="media/image225.wmf"/><Relationship Id="rId486" Type="http://schemas.openxmlformats.org/officeDocument/2006/relationships/oleObject" Target="embeddings/oleObject226.bin"/><Relationship Id="rId43" Type="http://schemas.openxmlformats.org/officeDocument/2006/relationships/oleObject" Target="embeddings/oleObject16.bin"/><Relationship Id="rId139" Type="http://schemas.openxmlformats.org/officeDocument/2006/relationships/image" Target="media/image68.wmf"/><Relationship Id="rId290" Type="http://schemas.openxmlformats.org/officeDocument/2006/relationships/oleObject" Target="embeddings/oleObject136.bin"/><Relationship Id="rId304" Type="http://schemas.openxmlformats.org/officeDocument/2006/relationships/oleObject" Target="embeddings/oleObject145.bin"/><Relationship Id="rId346" Type="http://schemas.openxmlformats.org/officeDocument/2006/relationships/image" Target="media/image168.wmf"/><Relationship Id="rId388" Type="http://schemas.openxmlformats.org/officeDocument/2006/relationships/image" Target="media/image197.wmf"/><Relationship Id="rId85" Type="http://schemas.openxmlformats.org/officeDocument/2006/relationships/oleObject" Target="embeddings/oleObject38.bin"/><Relationship Id="rId150" Type="http://schemas.openxmlformats.org/officeDocument/2006/relationships/oleObject" Target="embeddings/oleObject68.bin"/><Relationship Id="rId192" Type="http://schemas.openxmlformats.org/officeDocument/2006/relationships/image" Target="media/image93.wmf"/><Relationship Id="rId206" Type="http://schemas.openxmlformats.org/officeDocument/2006/relationships/image" Target="media/image100.wmf"/><Relationship Id="rId413" Type="http://schemas.openxmlformats.org/officeDocument/2006/relationships/oleObject" Target="embeddings/oleObject190.bin"/><Relationship Id="rId248" Type="http://schemas.openxmlformats.org/officeDocument/2006/relationships/image" Target="media/image119.wmf"/><Relationship Id="rId455" Type="http://schemas.openxmlformats.org/officeDocument/2006/relationships/oleObject" Target="embeddings/oleObject211.bin"/><Relationship Id="rId497" Type="http://schemas.openxmlformats.org/officeDocument/2006/relationships/image" Target="media/image252.emf"/><Relationship Id="rId12" Type="http://schemas.openxmlformats.org/officeDocument/2006/relationships/oleObject" Target="embeddings/oleObject2.bin"/><Relationship Id="rId108" Type="http://schemas.openxmlformats.org/officeDocument/2006/relationships/image" Target="media/image52.wmf"/><Relationship Id="rId315" Type="http://schemas.openxmlformats.org/officeDocument/2006/relationships/image" Target="media/image154.wmf"/><Relationship Id="rId357" Type="http://schemas.openxmlformats.org/officeDocument/2006/relationships/image" Target="media/image175.emf"/><Relationship Id="rId54" Type="http://schemas.openxmlformats.org/officeDocument/2006/relationships/image" Target="media/image26.wmf"/><Relationship Id="rId96" Type="http://schemas.openxmlformats.org/officeDocument/2006/relationships/image" Target="media/image46.emf"/><Relationship Id="rId161" Type="http://schemas.openxmlformats.org/officeDocument/2006/relationships/oleObject" Target="embeddings/oleObject74.bin"/><Relationship Id="rId217" Type="http://schemas.openxmlformats.org/officeDocument/2006/relationships/image" Target="media/image105.wmf"/><Relationship Id="rId399" Type="http://schemas.openxmlformats.org/officeDocument/2006/relationships/oleObject" Target="embeddings/oleObject183.bin"/><Relationship Id="rId259" Type="http://schemas.openxmlformats.org/officeDocument/2006/relationships/oleObject" Target="embeddings/oleObject124.bin"/><Relationship Id="rId424" Type="http://schemas.openxmlformats.org/officeDocument/2006/relationships/image" Target="media/image215.wmf"/><Relationship Id="rId466" Type="http://schemas.openxmlformats.org/officeDocument/2006/relationships/image" Target="media/image236.wmf"/><Relationship Id="rId23" Type="http://schemas.openxmlformats.org/officeDocument/2006/relationships/oleObject" Target="embeddings/oleObject6.bin"/><Relationship Id="rId119" Type="http://schemas.openxmlformats.org/officeDocument/2006/relationships/image" Target="media/image58.wmf"/><Relationship Id="rId270" Type="http://schemas.openxmlformats.org/officeDocument/2006/relationships/image" Target="media/image130.wmf"/><Relationship Id="rId326" Type="http://schemas.openxmlformats.org/officeDocument/2006/relationships/oleObject" Target="embeddings/oleObject156.bin"/><Relationship Id="rId65" Type="http://schemas.openxmlformats.org/officeDocument/2006/relationships/oleObject" Target="embeddings/oleObject27.bin"/><Relationship Id="rId130" Type="http://schemas.openxmlformats.org/officeDocument/2006/relationships/oleObject" Target="embeddings/oleObject57.bin"/><Relationship Id="rId368" Type="http://schemas.openxmlformats.org/officeDocument/2006/relationships/image" Target="media/image183.emf"/><Relationship Id="rId172" Type="http://schemas.openxmlformats.org/officeDocument/2006/relationships/image" Target="media/image83.emf"/><Relationship Id="rId228" Type="http://schemas.openxmlformats.org/officeDocument/2006/relationships/oleObject" Target="embeddings/oleObject109.bin"/><Relationship Id="rId435" Type="http://schemas.openxmlformats.org/officeDocument/2006/relationships/oleObject" Target="embeddings/oleObject201.bin"/><Relationship Id="rId477" Type="http://schemas.openxmlformats.org/officeDocument/2006/relationships/image" Target="media/image243.emf"/><Relationship Id="rId281" Type="http://schemas.openxmlformats.org/officeDocument/2006/relationships/image" Target="media/image138.jpeg"/><Relationship Id="rId337" Type="http://schemas.openxmlformats.org/officeDocument/2006/relationships/image" Target="media/image164.wmf"/><Relationship Id="rId502" Type="http://schemas.openxmlformats.org/officeDocument/2006/relationships/image" Target="media/image257.emf"/><Relationship Id="rId34" Type="http://schemas.openxmlformats.org/officeDocument/2006/relationships/image" Target="media/image16.wmf"/><Relationship Id="rId76" Type="http://schemas.openxmlformats.org/officeDocument/2006/relationships/image" Target="media/image37.wmf"/><Relationship Id="rId141" Type="http://schemas.openxmlformats.org/officeDocument/2006/relationships/oleObject" Target="embeddings/oleObject63.bin"/><Relationship Id="rId379" Type="http://schemas.openxmlformats.org/officeDocument/2006/relationships/oleObject" Target="embeddings/oleObject174.bin"/><Relationship Id="rId7" Type="http://schemas.openxmlformats.org/officeDocument/2006/relationships/endnotes" Target="endnotes.xml"/><Relationship Id="rId183" Type="http://schemas.openxmlformats.org/officeDocument/2006/relationships/image" Target="media/image89.wmf"/><Relationship Id="rId239" Type="http://schemas.openxmlformats.org/officeDocument/2006/relationships/oleObject" Target="embeddings/oleObject115.bin"/><Relationship Id="rId390" Type="http://schemas.openxmlformats.org/officeDocument/2006/relationships/image" Target="media/image198.emf"/><Relationship Id="rId404" Type="http://schemas.openxmlformats.org/officeDocument/2006/relationships/image" Target="media/image205.wmf"/><Relationship Id="rId446" Type="http://schemas.openxmlformats.org/officeDocument/2006/relationships/image" Target="media/image226.wmf"/><Relationship Id="rId250" Type="http://schemas.openxmlformats.org/officeDocument/2006/relationships/image" Target="media/image120.wmf"/><Relationship Id="rId292" Type="http://schemas.openxmlformats.org/officeDocument/2006/relationships/image" Target="media/image144.wmf"/><Relationship Id="rId306" Type="http://schemas.openxmlformats.org/officeDocument/2006/relationships/oleObject" Target="embeddings/oleObject146.bin"/><Relationship Id="rId488" Type="http://schemas.openxmlformats.org/officeDocument/2006/relationships/oleObject" Target="embeddings/oleObject227.bin"/><Relationship Id="rId45" Type="http://schemas.openxmlformats.org/officeDocument/2006/relationships/oleObject" Target="embeddings/oleObject17.bin"/><Relationship Id="rId87" Type="http://schemas.openxmlformats.org/officeDocument/2006/relationships/oleObject" Target="embeddings/oleObject39.bin"/><Relationship Id="rId110" Type="http://schemas.openxmlformats.org/officeDocument/2006/relationships/image" Target="media/image53.wmf"/><Relationship Id="rId348" Type="http://schemas.openxmlformats.org/officeDocument/2006/relationships/image" Target="media/image169.emf"/><Relationship Id="rId152" Type="http://schemas.openxmlformats.org/officeDocument/2006/relationships/oleObject" Target="embeddings/oleObject69.bin"/><Relationship Id="rId194" Type="http://schemas.openxmlformats.org/officeDocument/2006/relationships/image" Target="media/image94.wmf"/><Relationship Id="rId208" Type="http://schemas.openxmlformats.org/officeDocument/2006/relationships/image" Target="media/image101.wmf"/><Relationship Id="rId415" Type="http://schemas.openxmlformats.org/officeDocument/2006/relationships/oleObject" Target="embeddings/oleObject191.bin"/><Relationship Id="rId457" Type="http://schemas.openxmlformats.org/officeDocument/2006/relationships/oleObject" Target="embeddings/oleObject212.bin"/><Relationship Id="rId261" Type="http://schemas.openxmlformats.org/officeDocument/2006/relationships/oleObject" Target="embeddings/oleObject125.bin"/><Relationship Id="rId499" Type="http://schemas.openxmlformats.org/officeDocument/2006/relationships/image" Target="media/image254.emf"/><Relationship Id="rId14" Type="http://schemas.openxmlformats.org/officeDocument/2006/relationships/oleObject" Target="embeddings/oleObject3.bin"/><Relationship Id="rId56" Type="http://schemas.openxmlformats.org/officeDocument/2006/relationships/image" Target="media/image27.wmf"/><Relationship Id="rId317" Type="http://schemas.openxmlformats.org/officeDocument/2006/relationships/image" Target="media/image155.wmf"/><Relationship Id="rId359" Type="http://schemas.openxmlformats.org/officeDocument/2006/relationships/image" Target="media/image177.emf"/><Relationship Id="rId98" Type="http://schemas.openxmlformats.org/officeDocument/2006/relationships/image" Target="media/image47.wmf"/><Relationship Id="rId121" Type="http://schemas.openxmlformats.org/officeDocument/2006/relationships/image" Target="media/image59.wmf"/><Relationship Id="rId163" Type="http://schemas.openxmlformats.org/officeDocument/2006/relationships/oleObject" Target="embeddings/oleObject75.bin"/><Relationship Id="rId219" Type="http://schemas.openxmlformats.org/officeDocument/2006/relationships/image" Target="media/image106.wmf"/><Relationship Id="rId370" Type="http://schemas.openxmlformats.org/officeDocument/2006/relationships/image" Target="media/image185.emf"/><Relationship Id="rId426" Type="http://schemas.openxmlformats.org/officeDocument/2006/relationships/image" Target="media/image216.wmf"/><Relationship Id="rId230" Type="http://schemas.openxmlformats.org/officeDocument/2006/relationships/image" Target="media/image110.wmf"/><Relationship Id="rId468" Type="http://schemas.openxmlformats.org/officeDocument/2006/relationships/image" Target="media/image237.wmf"/><Relationship Id="rId25" Type="http://schemas.openxmlformats.org/officeDocument/2006/relationships/oleObject" Target="embeddings/oleObject7.bin"/><Relationship Id="rId67" Type="http://schemas.openxmlformats.org/officeDocument/2006/relationships/oleObject" Target="embeddings/oleObject28.bin"/><Relationship Id="rId272" Type="http://schemas.openxmlformats.org/officeDocument/2006/relationships/oleObject" Target="embeddings/oleObject131.bin"/><Relationship Id="rId328" Type="http://schemas.openxmlformats.org/officeDocument/2006/relationships/oleObject" Target="embeddings/oleObject157.bin"/><Relationship Id="rId132" Type="http://schemas.openxmlformats.org/officeDocument/2006/relationships/oleObject" Target="embeddings/oleObject58.bin"/><Relationship Id="rId174" Type="http://schemas.openxmlformats.org/officeDocument/2006/relationships/oleObject" Target="embeddings/oleObject80.bin"/><Relationship Id="rId381" Type="http://schemas.openxmlformats.org/officeDocument/2006/relationships/oleObject" Target="embeddings/oleObject175.bin"/><Relationship Id="rId241" Type="http://schemas.openxmlformats.org/officeDocument/2006/relationships/package" Target="embeddings/Microsoft_Visio___1.vsdx"/><Relationship Id="rId437" Type="http://schemas.openxmlformats.org/officeDocument/2006/relationships/oleObject" Target="embeddings/oleObject202.bin"/><Relationship Id="rId479" Type="http://schemas.openxmlformats.org/officeDocument/2006/relationships/oleObject" Target="embeddings/oleObject221.bin"/><Relationship Id="rId36" Type="http://schemas.openxmlformats.org/officeDocument/2006/relationships/image" Target="media/image17.wmf"/><Relationship Id="rId283" Type="http://schemas.openxmlformats.org/officeDocument/2006/relationships/image" Target="media/image140.png"/><Relationship Id="rId339" Type="http://schemas.openxmlformats.org/officeDocument/2006/relationships/image" Target="media/image165.wmf"/><Relationship Id="rId490" Type="http://schemas.openxmlformats.org/officeDocument/2006/relationships/oleObject" Target="embeddings/oleObject228.bin"/><Relationship Id="rId504" Type="http://schemas.openxmlformats.org/officeDocument/2006/relationships/image" Target="media/image259.emf"/><Relationship Id="rId78" Type="http://schemas.openxmlformats.org/officeDocument/2006/relationships/oleObject" Target="embeddings/oleObject34.bin"/><Relationship Id="rId101" Type="http://schemas.openxmlformats.org/officeDocument/2006/relationships/oleObject" Target="embeddings/oleObject43.bin"/><Relationship Id="rId143" Type="http://schemas.openxmlformats.org/officeDocument/2006/relationships/oleObject" Target="embeddings/oleObject64.bin"/><Relationship Id="rId185" Type="http://schemas.openxmlformats.org/officeDocument/2006/relationships/image" Target="media/image90.wmf"/><Relationship Id="rId350" Type="http://schemas.openxmlformats.org/officeDocument/2006/relationships/image" Target="media/image170.emf"/><Relationship Id="rId406" Type="http://schemas.openxmlformats.org/officeDocument/2006/relationships/image" Target="media/image206.wmf"/><Relationship Id="rId9" Type="http://schemas.openxmlformats.org/officeDocument/2006/relationships/image" Target="media/image2.wmf"/><Relationship Id="rId210" Type="http://schemas.openxmlformats.org/officeDocument/2006/relationships/image" Target="media/image102.wmf"/><Relationship Id="rId392" Type="http://schemas.openxmlformats.org/officeDocument/2006/relationships/image" Target="media/image199.wmf"/><Relationship Id="rId448" Type="http://schemas.openxmlformats.org/officeDocument/2006/relationships/image" Target="media/image227.wmf"/><Relationship Id="rId252" Type="http://schemas.openxmlformats.org/officeDocument/2006/relationships/image" Target="media/image121.wmf"/><Relationship Id="rId294" Type="http://schemas.openxmlformats.org/officeDocument/2006/relationships/oleObject" Target="embeddings/oleObject139.bin"/><Relationship Id="rId308" Type="http://schemas.openxmlformats.org/officeDocument/2006/relationships/oleObject" Target="embeddings/oleObject147.bin"/><Relationship Id="rId47" Type="http://schemas.openxmlformats.org/officeDocument/2006/relationships/oleObject" Target="embeddings/oleObject18.bin"/><Relationship Id="rId89" Type="http://schemas.openxmlformats.org/officeDocument/2006/relationships/oleObject" Target="embeddings/Microsoft_Visio_2003-2010___1.vsd"/><Relationship Id="rId112" Type="http://schemas.openxmlformats.org/officeDocument/2006/relationships/oleObject" Target="embeddings/oleObject49.bin"/><Relationship Id="rId154" Type="http://schemas.openxmlformats.org/officeDocument/2006/relationships/oleObject" Target="embeddings/oleObject70.bin"/><Relationship Id="rId361" Type="http://schemas.openxmlformats.org/officeDocument/2006/relationships/oleObject" Target="embeddings/oleObject170.bin"/><Relationship Id="rId196" Type="http://schemas.openxmlformats.org/officeDocument/2006/relationships/image" Target="media/image95.wmf"/><Relationship Id="rId417" Type="http://schemas.openxmlformats.org/officeDocument/2006/relationships/oleObject" Target="embeddings/oleObject192.bin"/><Relationship Id="rId459" Type="http://schemas.openxmlformats.org/officeDocument/2006/relationships/oleObject" Target="embeddings/oleObject213.bin"/><Relationship Id="rId16" Type="http://schemas.openxmlformats.org/officeDocument/2006/relationships/image" Target="media/image6.png"/><Relationship Id="rId221" Type="http://schemas.openxmlformats.org/officeDocument/2006/relationships/image" Target="media/image107.wmf"/><Relationship Id="rId263" Type="http://schemas.openxmlformats.org/officeDocument/2006/relationships/oleObject" Target="embeddings/oleObject126.bin"/><Relationship Id="rId319" Type="http://schemas.openxmlformats.org/officeDocument/2006/relationships/image" Target="media/image156.wmf"/><Relationship Id="rId470" Type="http://schemas.openxmlformats.org/officeDocument/2006/relationships/image" Target="media/image238.wmf"/><Relationship Id="rId58" Type="http://schemas.openxmlformats.org/officeDocument/2006/relationships/image" Target="media/image28.wmf"/><Relationship Id="rId123" Type="http://schemas.openxmlformats.org/officeDocument/2006/relationships/image" Target="media/image60.wmf"/><Relationship Id="rId330" Type="http://schemas.openxmlformats.org/officeDocument/2006/relationships/oleObject" Target="embeddings/oleObject158.bin"/><Relationship Id="rId165" Type="http://schemas.openxmlformats.org/officeDocument/2006/relationships/oleObject" Target="embeddings/oleObject76.bin"/><Relationship Id="rId372" Type="http://schemas.openxmlformats.org/officeDocument/2006/relationships/image" Target="media/image187.jpeg"/><Relationship Id="rId428" Type="http://schemas.openxmlformats.org/officeDocument/2006/relationships/image" Target="media/image217.wmf"/><Relationship Id="rId232" Type="http://schemas.openxmlformats.org/officeDocument/2006/relationships/image" Target="media/image111.wmf"/><Relationship Id="rId274" Type="http://schemas.openxmlformats.org/officeDocument/2006/relationships/image" Target="media/image131.emf"/><Relationship Id="rId481" Type="http://schemas.openxmlformats.org/officeDocument/2006/relationships/image" Target="media/image244.wmf"/><Relationship Id="rId27" Type="http://schemas.openxmlformats.org/officeDocument/2006/relationships/oleObject" Target="embeddings/oleObject8.bin"/><Relationship Id="rId69" Type="http://schemas.openxmlformats.org/officeDocument/2006/relationships/oleObject" Target="embeddings/oleObject29.bin"/><Relationship Id="rId134" Type="http://schemas.openxmlformats.org/officeDocument/2006/relationships/oleObject" Target="embeddings/oleObject59.bin"/><Relationship Id="rId80" Type="http://schemas.openxmlformats.org/officeDocument/2006/relationships/image" Target="media/image38.wmf"/><Relationship Id="rId176" Type="http://schemas.openxmlformats.org/officeDocument/2006/relationships/oleObject" Target="embeddings/oleObject81.bin"/><Relationship Id="rId341" Type="http://schemas.openxmlformats.org/officeDocument/2006/relationships/image" Target="media/image166.wmf"/><Relationship Id="rId383" Type="http://schemas.openxmlformats.org/officeDocument/2006/relationships/oleObject" Target="embeddings/oleObject176.bin"/><Relationship Id="rId439" Type="http://schemas.openxmlformats.org/officeDocument/2006/relationships/oleObject" Target="embeddings/oleObject203.bin"/><Relationship Id="rId201" Type="http://schemas.openxmlformats.org/officeDocument/2006/relationships/oleObject" Target="embeddings/oleObject94.bin"/><Relationship Id="rId243" Type="http://schemas.openxmlformats.org/officeDocument/2006/relationships/oleObject" Target="embeddings/oleObject116.bin"/><Relationship Id="rId285" Type="http://schemas.openxmlformats.org/officeDocument/2006/relationships/oleObject" Target="embeddings/oleObject133.bin"/><Relationship Id="rId450" Type="http://schemas.openxmlformats.org/officeDocument/2006/relationships/image" Target="media/image228.wmf"/><Relationship Id="rId506" Type="http://schemas.openxmlformats.org/officeDocument/2006/relationships/image" Target="media/image261.emf"/><Relationship Id="rId38" Type="http://schemas.openxmlformats.org/officeDocument/2006/relationships/image" Target="media/image18.wmf"/><Relationship Id="rId103" Type="http://schemas.openxmlformats.org/officeDocument/2006/relationships/oleObject" Target="embeddings/oleObject44.bin"/><Relationship Id="rId310" Type="http://schemas.openxmlformats.org/officeDocument/2006/relationships/oleObject" Target="embeddings/oleObject148.bin"/><Relationship Id="rId492" Type="http://schemas.openxmlformats.org/officeDocument/2006/relationships/oleObject" Target="embeddings/oleObject229.bin"/><Relationship Id="rId91" Type="http://schemas.openxmlformats.org/officeDocument/2006/relationships/oleObject" Target="embeddings/Microsoft_Visio_2003-2010___2.vsd"/><Relationship Id="rId145" Type="http://schemas.openxmlformats.org/officeDocument/2006/relationships/oleObject" Target="embeddings/oleObject65.bin"/><Relationship Id="rId187" Type="http://schemas.openxmlformats.org/officeDocument/2006/relationships/oleObject" Target="embeddings/oleObject87.bin"/><Relationship Id="rId352" Type="http://schemas.openxmlformats.org/officeDocument/2006/relationships/oleObject" Target="embeddings/oleObject169.bin"/><Relationship Id="rId394" Type="http://schemas.openxmlformats.org/officeDocument/2006/relationships/image" Target="media/image200.wmf"/><Relationship Id="rId408" Type="http://schemas.openxmlformats.org/officeDocument/2006/relationships/image" Target="media/image207.wmf"/><Relationship Id="rId212" Type="http://schemas.openxmlformats.org/officeDocument/2006/relationships/image" Target="media/image103.wmf"/><Relationship Id="rId254" Type="http://schemas.openxmlformats.org/officeDocument/2006/relationships/image" Target="media/image122.wmf"/><Relationship Id="rId49" Type="http://schemas.openxmlformats.org/officeDocument/2006/relationships/oleObject" Target="embeddings/oleObject19.bin"/><Relationship Id="rId114" Type="http://schemas.openxmlformats.org/officeDocument/2006/relationships/oleObject" Target="embeddings/oleObject50.bin"/><Relationship Id="rId296" Type="http://schemas.openxmlformats.org/officeDocument/2006/relationships/oleObject" Target="embeddings/oleObject141.bin"/><Relationship Id="rId461" Type="http://schemas.openxmlformats.org/officeDocument/2006/relationships/oleObject" Target="embeddings/oleObject214.bin"/><Relationship Id="rId60" Type="http://schemas.openxmlformats.org/officeDocument/2006/relationships/image" Target="media/image29.wmf"/><Relationship Id="rId156" Type="http://schemas.openxmlformats.org/officeDocument/2006/relationships/oleObject" Target="embeddings/oleObject71.bin"/><Relationship Id="rId198" Type="http://schemas.openxmlformats.org/officeDocument/2006/relationships/image" Target="media/image96.wmf"/><Relationship Id="rId321" Type="http://schemas.openxmlformats.org/officeDocument/2006/relationships/image" Target="media/image157.wmf"/><Relationship Id="rId363" Type="http://schemas.openxmlformats.org/officeDocument/2006/relationships/oleObject" Target="embeddings/oleObject172.bin"/><Relationship Id="rId419" Type="http://schemas.openxmlformats.org/officeDocument/2006/relationships/oleObject" Target="embeddings/oleObject193.bin"/><Relationship Id="rId223" Type="http://schemas.openxmlformats.org/officeDocument/2006/relationships/image" Target="media/image108.wmf"/><Relationship Id="rId430" Type="http://schemas.openxmlformats.org/officeDocument/2006/relationships/image" Target="media/image218.wmf"/><Relationship Id="rId18" Type="http://schemas.openxmlformats.org/officeDocument/2006/relationships/image" Target="media/image8.wmf"/><Relationship Id="rId265" Type="http://schemas.openxmlformats.org/officeDocument/2006/relationships/oleObject" Target="embeddings/oleObject127.bin"/><Relationship Id="rId472" Type="http://schemas.openxmlformats.org/officeDocument/2006/relationships/oleObject" Target="embeddings/oleObject220.bin"/><Relationship Id="rId125" Type="http://schemas.openxmlformats.org/officeDocument/2006/relationships/image" Target="media/image61.wmf"/><Relationship Id="rId167" Type="http://schemas.openxmlformats.org/officeDocument/2006/relationships/oleObject" Target="embeddings/oleObject77.bin"/><Relationship Id="rId332" Type="http://schemas.openxmlformats.org/officeDocument/2006/relationships/oleObject" Target="embeddings/oleObject159.bin"/><Relationship Id="rId374" Type="http://schemas.openxmlformats.org/officeDocument/2006/relationships/image" Target="media/image189.emf"/><Relationship Id="rId71" Type="http://schemas.openxmlformats.org/officeDocument/2006/relationships/oleObject" Target="embeddings/oleObject30.bin"/><Relationship Id="rId234" Type="http://schemas.openxmlformats.org/officeDocument/2006/relationships/image" Target="media/image112.wmf"/><Relationship Id="rId2" Type="http://schemas.openxmlformats.org/officeDocument/2006/relationships/numbering" Target="numbering.xml"/><Relationship Id="rId29" Type="http://schemas.openxmlformats.org/officeDocument/2006/relationships/oleObject" Target="embeddings/oleObject9.bin"/><Relationship Id="rId276" Type="http://schemas.openxmlformats.org/officeDocument/2006/relationships/image" Target="media/image133.emf"/><Relationship Id="rId441" Type="http://schemas.openxmlformats.org/officeDocument/2006/relationships/oleObject" Target="embeddings/oleObject204.bin"/><Relationship Id="rId483" Type="http://schemas.openxmlformats.org/officeDocument/2006/relationships/oleObject" Target="embeddings/oleObject224.bin"/><Relationship Id="rId40" Type="http://schemas.openxmlformats.org/officeDocument/2006/relationships/image" Target="media/image19.wmf"/><Relationship Id="rId136" Type="http://schemas.openxmlformats.org/officeDocument/2006/relationships/oleObject" Target="embeddings/oleObject60.bin"/><Relationship Id="rId178" Type="http://schemas.openxmlformats.org/officeDocument/2006/relationships/oleObject" Target="embeddings/oleObject82.bin"/><Relationship Id="rId301" Type="http://schemas.openxmlformats.org/officeDocument/2006/relationships/image" Target="media/image147.wmf"/><Relationship Id="rId343" Type="http://schemas.openxmlformats.org/officeDocument/2006/relationships/image" Target="media/image167.wmf"/><Relationship Id="rId82" Type="http://schemas.openxmlformats.org/officeDocument/2006/relationships/image" Target="media/image39.wmf"/><Relationship Id="rId203" Type="http://schemas.openxmlformats.org/officeDocument/2006/relationships/oleObject" Target="embeddings/oleObject95.bin"/><Relationship Id="rId385" Type="http://schemas.openxmlformats.org/officeDocument/2006/relationships/oleObject" Target="embeddings/oleObject177.bin"/><Relationship Id="rId245" Type="http://schemas.openxmlformats.org/officeDocument/2006/relationships/oleObject" Target="embeddings/oleObject117.bin"/><Relationship Id="rId287" Type="http://schemas.openxmlformats.org/officeDocument/2006/relationships/image" Target="media/image143.wmf"/><Relationship Id="rId410" Type="http://schemas.openxmlformats.org/officeDocument/2006/relationships/image" Target="media/image208.wmf"/><Relationship Id="rId452" Type="http://schemas.openxmlformats.org/officeDocument/2006/relationships/image" Target="media/image229.wmf"/><Relationship Id="rId494" Type="http://schemas.openxmlformats.org/officeDocument/2006/relationships/oleObject" Target="embeddings/oleObject230.bin"/><Relationship Id="rId508" Type="http://schemas.openxmlformats.org/officeDocument/2006/relationships/image" Target="media/image263.emf"/><Relationship Id="rId105" Type="http://schemas.openxmlformats.org/officeDocument/2006/relationships/oleObject" Target="embeddings/oleObject45.bin"/><Relationship Id="rId147" Type="http://schemas.openxmlformats.org/officeDocument/2006/relationships/image" Target="media/image71.wmf"/><Relationship Id="rId312" Type="http://schemas.openxmlformats.org/officeDocument/2006/relationships/oleObject" Target="embeddings/oleObject149.bin"/><Relationship Id="rId354" Type="http://schemas.openxmlformats.org/officeDocument/2006/relationships/image" Target="media/image172.emf"/><Relationship Id="rId51" Type="http://schemas.openxmlformats.org/officeDocument/2006/relationships/oleObject" Target="embeddings/oleObject20.bin"/><Relationship Id="rId93" Type="http://schemas.openxmlformats.org/officeDocument/2006/relationships/oleObject" Target="embeddings/oleObject40.bin"/><Relationship Id="rId189" Type="http://schemas.openxmlformats.org/officeDocument/2006/relationships/oleObject" Target="embeddings/oleObject88.bin"/><Relationship Id="rId396" Type="http://schemas.openxmlformats.org/officeDocument/2006/relationships/image" Target="media/image201.wmf"/><Relationship Id="rId214" Type="http://schemas.openxmlformats.org/officeDocument/2006/relationships/oleObject" Target="embeddings/oleObject101.bin"/><Relationship Id="rId256" Type="http://schemas.openxmlformats.org/officeDocument/2006/relationships/image" Target="media/image123.wmf"/><Relationship Id="rId298" Type="http://schemas.openxmlformats.org/officeDocument/2006/relationships/oleObject" Target="embeddings/oleObject142.bin"/><Relationship Id="rId421" Type="http://schemas.openxmlformats.org/officeDocument/2006/relationships/oleObject" Target="embeddings/oleObject194.bin"/><Relationship Id="rId463" Type="http://schemas.openxmlformats.org/officeDocument/2006/relationships/oleObject" Target="embeddings/oleObject215.bin"/><Relationship Id="rId116" Type="http://schemas.openxmlformats.org/officeDocument/2006/relationships/oleObject" Target="embeddings/oleObject51.bin"/><Relationship Id="rId158" Type="http://schemas.openxmlformats.org/officeDocument/2006/relationships/image" Target="media/image76.wmf"/><Relationship Id="rId323" Type="http://schemas.openxmlformats.org/officeDocument/2006/relationships/image" Target="media/image158.wmf"/><Relationship Id="rId20" Type="http://schemas.openxmlformats.org/officeDocument/2006/relationships/image" Target="media/image9.wmf"/><Relationship Id="rId62" Type="http://schemas.openxmlformats.org/officeDocument/2006/relationships/image" Target="media/image30.wmf"/><Relationship Id="rId365" Type="http://schemas.openxmlformats.org/officeDocument/2006/relationships/image" Target="media/image180.emf"/><Relationship Id="rId225" Type="http://schemas.openxmlformats.org/officeDocument/2006/relationships/image" Target="media/image109.wmf"/><Relationship Id="rId267" Type="http://schemas.openxmlformats.org/officeDocument/2006/relationships/oleObject" Target="embeddings/oleObject128.bin"/><Relationship Id="rId432" Type="http://schemas.openxmlformats.org/officeDocument/2006/relationships/image" Target="media/image219.wmf"/><Relationship Id="rId474" Type="http://schemas.openxmlformats.org/officeDocument/2006/relationships/image" Target="media/image240.emf"/><Relationship Id="rId127" Type="http://schemas.openxmlformats.org/officeDocument/2006/relationships/image" Target="media/image62.wmf"/><Relationship Id="rId31" Type="http://schemas.openxmlformats.org/officeDocument/2006/relationships/oleObject" Target="embeddings/oleObject10.bin"/><Relationship Id="rId73" Type="http://schemas.openxmlformats.org/officeDocument/2006/relationships/oleObject" Target="embeddings/oleObject31.bin"/><Relationship Id="rId169" Type="http://schemas.openxmlformats.org/officeDocument/2006/relationships/oleObject" Target="embeddings/oleObject78.bin"/><Relationship Id="rId334" Type="http://schemas.openxmlformats.org/officeDocument/2006/relationships/oleObject" Target="embeddings/oleObject161.bin"/><Relationship Id="rId376" Type="http://schemas.openxmlformats.org/officeDocument/2006/relationships/image" Target="media/image191.wmf"/><Relationship Id="rId4" Type="http://schemas.openxmlformats.org/officeDocument/2006/relationships/settings" Target="settings.xml"/><Relationship Id="rId180" Type="http://schemas.openxmlformats.org/officeDocument/2006/relationships/oleObject" Target="embeddings/oleObject83.bin"/><Relationship Id="rId236" Type="http://schemas.openxmlformats.org/officeDocument/2006/relationships/image" Target="media/image113.emf"/><Relationship Id="rId278" Type="http://schemas.openxmlformats.org/officeDocument/2006/relationships/image" Target="media/image135.emf"/><Relationship Id="rId401" Type="http://schemas.openxmlformats.org/officeDocument/2006/relationships/oleObject" Target="embeddings/oleObject184.bin"/><Relationship Id="rId443" Type="http://schemas.openxmlformats.org/officeDocument/2006/relationships/oleObject" Target="embeddings/oleObject205.bin"/><Relationship Id="rId303" Type="http://schemas.openxmlformats.org/officeDocument/2006/relationships/image" Target="media/image148.wmf"/><Relationship Id="rId485" Type="http://schemas.openxmlformats.org/officeDocument/2006/relationships/image" Target="media/image245.wmf"/><Relationship Id="rId42" Type="http://schemas.openxmlformats.org/officeDocument/2006/relationships/image" Target="media/image20.wmf"/><Relationship Id="rId84" Type="http://schemas.openxmlformats.org/officeDocument/2006/relationships/image" Target="media/image40.wmf"/><Relationship Id="rId138" Type="http://schemas.openxmlformats.org/officeDocument/2006/relationships/oleObject" Target="embeddings/oleObject61.bin"/><Relationship Id="rId345" Type="http://schemas.openxmlformats.org/officeDocument/2006/relationships/oleObject" Target="embeddings/oleObject167.bin"/><Relationship Id="rId387" Type="http://schemas.openxmlformats.org/officeDocument/2006/relationships/oleObject" Target="embeddings/oleObject178.bin"/><Relationship Id="rId510" Type="http://schemas.openxmlformats.org/officeDocument/2006/relationships/theme" Target="theme/theme1.xml"/><Relationship Id="rId191" Type="http://schemas.openxmlformats.org/officeDocument/2006/relationships/oleObject" Target="embeddings/oleObject89.bin"/><Relationship Id="rId205" Type="http://schemas.openxmlformats.org/officeDocument/2006/relationships/oleObject" Target="embeddings/oleObject96.bin"/><Relationship Id="rId247" Type="http://schemas.openxmlformats.org/officeDocument/2006/relationships/oleObject" Target="embeddings/oleObject118.bin"/><Relationship Id="rId412" Type="http://schemas.openxmlformats.org/officeDocument/2006/relationships/image" Target="media/image209.wmf"/><Relationship Id="rId107" Type="http://schemas.openxmlformats.org/officeDocument/2006/relationships/oleObject" Target="embeddings/oleObject46.bin"/><Relationship Id="rId289" Type="http://schemas.openxmlformats.org/officeDocument/2006/relationships/oleObject" Target="embeddings/oleObject135.bin"/><Relationship Id="rId454" Type="http://schemas.openxmlformats.org/officeDocument/2006/relationships/image" Target="media/image230.wmf"/><Relationship Id="rId496" Type="http://schemas.openxmlformats.org/officeDocument/2006/relationships/image" Target="media/image251.emf"/><Relationship Id="rId11" Type="http://schemas.openxmlformats.org/officeDocument/2006/relationships/image" Target="media/image3.wmf"/><Relationship Id="rId53" Type="http://schemas.openxmlformats.org/officeDocument/2006/relationships/oleObject" Target="embeddings/oleObject21.bin"/><Relationship Id="rId149" Type="http://schemas.openxmlformats.org/officeDocument/2006/relationships/image" Target="media/image72.wmf"/><Relationship Id="rId314" Type="http://schemas.openxmlformats.org/officeDocument/2006/relationships/oleObject" Target="embeddings/oleObject150.bin"/><Relationship Id="rId356" Type="http://schemas.openxmlformats.org/officeDocument/2006/relationships/image" Target="media/image174.emf"/><Relationship Id="rId398" Type="http://schemas.openxmlformats.org/officeDocument/2006/relationships/image" Target="media/image202.wmf"/><Relationship Id="rId95" Type="http://schemas.openxmlformats.org/officeDocument/2006/relationships/oleObject" Target="embeddings/oleObject41.bin"/><Relationship Id="rId160" Type="http://schemas.openxmlformats.org/officeDocument/2006/relationships/image" Target="media/image77.wmf"/><Relationship Id="rId216" Type="http://schemas.openxmlformats.org/officeDocument/2006/relationships/oleObject" Target="embeddings/oleObject102.bin"/><Relationship Id="rId423" Type="http://schemas.openxmlformats.org/officeDocument/2006/relationships/oleObject" Target="embeddings/oleObject195.bin"/><Relationship Id="rId258" Type="http://schemas.openxmlformats.org/officeDocument/2006/relationships/image" Target="media/image124.wmf"/><Relationship Id="rId465" Type="http://schemas.openxmlformats.org/officeDocument/2006/relationships/oleObject" Target="embeddings/oleObject216.bin"/><Relationship Id="rId22" Type="http://schemas.openxmlformats.org/officeDocument/2006/relationships/image" Target="media/image10.wmf"/><Relationship Id="rId64" Type="http://schemas.openxmlformats.org/officeDocument/2006/relationships/image" Target="media/image31.wmf"/><Relationship Id="rId118" Type="http://schemas.openxmlformats.org/officeDocument/2006/relationships/image" Target="media/image57.png"/><Relationship Id="rId325" Type="http://schemas.openxmlformats.org/officeDocument/2006/relationships/image" Target="media/image159.wmf"/><Relationship Id="rId367" Type="http://schemas.openxmlformats.org/officeDocument/2006/relationships/image" Target="media/image182.emf"/><Relationship Id="rId171" Type="http://schemas.openxmlformats.org/officeDocument/2006/relationships/oleObject" Target="embeddings/oleObject79.bin"/><Relationship Id="rId227" Type="http://schemas.openxmlformats.org/officeDocument/2006/relationships/oleObject" Target="embeddings/oleObject108.bin"/><Relationship Id="rId269" Type="http://schemas.openxmlformats.org/officeDocument/2006/relationships/oleObject" Target="embeddings/oleObject129.bin"/><Relationship Id="rId434" Type="http://schemas.openxmlformats.org/officeDocument/2006/relationships/image" Target="media/image220.wmf"/><Relationship Id="rId476" Type="http://schemas.openxmlformats.org/officeDocument/2006/relationships/image" Target="media/image242.emf"/><Relationship Id="rId33" Type="http://schemas.openxmlformats.org/officeDocument/2006/relationships/oleObject" Target="embeddings/oleObject11.bin"/><Relationship Id="rId129" Type="http://schemas.openxmlformats.org/officeDocument/2006/relationships/image" Target="media/image63.wmf"/><Relationship Id="rId280" Type="http://schemas.openxmlformats.org/officeDocument/2006/relationships/image" Target="media/image137.emf"/><Relationship Id="rId336" Type="http://schemas.openxmlformats.org/officeDocument/2006/relationships/oleObject" Target="embeddings/oleObject162.bin"/><Relationship Id="rId501" Type="http://schemas.openxmlformats.org/officeDocument/2006/relationships/image" Target="media/image256.emf"/><Relationship Id="rId75" Type="http://schemas.openxmlformats.org/officeDocument/2006/relationships/oleObject" Target="embeddings/oleObject32.bin"/><Relationship Id="rId140" Type="http://schemas.openxmlformats.org/officeDocument/2006/relationships/oleObject" Target="embeddings/oleObject62.bin"/><Relationship Id="rId182" Type="http://schemas.openxmlformats.org/officeDocument/2006/relationships/oleObject" Target="embeddings/oleObject84.bin"/><Relationship Id="rId378" Type="http://schemas.openxmlformats.org/officeDocument/2006/relationships/image" Target="media/image192.wmf"/><Relationship Id="rId403" Type="http://schemas.openxmlformats.org/officeDocument/2006/relationships/oleObject" Target="embeddings/oleObject185.bin"/><Relationship Id="rId6" Type="http://schemas.openxmlformats.org/officeDocument/2006/relationships/footnotes" Target="footnotes.xml"/><Relationship Id="rId238" Type="http://schemas.openxmlformats.org/officeDocument/2006/relationships/oleObject" Target="embeddings/oleObject114.bin"/><Relationship Id="rId445" Type="http://schemas.openxmlformats.org/officeDocument/2006/relationships/oleObject" Target="embeddings/oleObject206.bin"/><Relationship Id="rId487" Type="http://schemas.openxmlformats.org/officeDocument/2006/relationships/image" Target="media/image246.wmf"/><Relationship Id="rId291" Type="http://schemas.openxmlformats.org/officeDocument/2006/relationships/oleObject" Target="embeddings/oleObject137.bin"/><Relationship Id="rId305" Type="http://schemas.openxmlformats.org/officeDocument/2006/relationships/image" Target="media/image149.wmf"/><Relationship Id="rId347" Type="http://schemas.openxmlformats.org/officeDocument/2006/relationships/oleObject" Target="embeddings/oleObject168.bin"/><Relationship Id="rId44" Type="http://schemas.openxmlformats.org/officeDocument/2006/relationships/image" Target="media/image21.wmf"/><Relationship Id="rId86" Type="http://schemas.openxmlformats.org/officeDocument/2006/relationships/image" Target="media/image41.wmf"/><Relationship Id="rId151" Type="http://schemas.openxmlformats.org/officeDocument/2006/relationships/image" Target="media/image73.wmf"/><Relationship Id="rId389" Type="http://schemas.openxmlformats.org/officeDocument/2006/relationships/oleObject" Target="embeddings/oleObject179.bin"/><Relationship Id="rId193" Type="http://schemas.openxmlformats.org/officeDocument/2006/relationships/oleObject" Target="embeddings/oleObject90.bin"/><Relationship Id="rId207" Type="http://schemas.openxmlformats.org/officeDocument/2006/relationships/oleObject" Target="embeddings/oleObject97.bin"/><Relationship Id="rId249" Type="http://schemas.openxmlformats.org/officeDocument/2006/relationships/oleObject" Target="embeddings/oleObject119.bin"/><Relationship Id="rId414" Type="http://schemas.openxmlformats.org/officeDocument/2006/relationships/image" Target="media/image210.wmf"/><Relationship Id="rId456" Type="http://schemas.openxmlformats.org/officeDocument/2006/relationships/image" Target="media/image231.wmf"/><Relationship Id="rId498" Type="http://schemas.openxmlformats.org/officeDocument/2006/relationships/image" Target="media/image253.emf"/><Relationship Id="rId13" Type="http://schemas.openxmlformats.org/officeDocument/2006/relationships/image" Target="media/image4.wmf"/><Relationship Id="rId109" Type="http://schemas.openxmlformats.org/officeDocument/2006/relationships/oleObject" Target="embeddings/oleObject47.bin"/><Relationship Id="rId260" Type="http://schemas.openxmlformats.org/officeDocument/2006/relationships/image" Target="media/image125.wmf"/><Relationship Id="rId316" Type="http://schemas.openxmlformats.org/officeDocument/2006/relationships/oleObject" Target="embeddings/oleObject151.bin"/><Relationship Id="rId55" Type="http://schemas.openxmlformats.org/officeDocument/2006/relationships/oleObject" Target="embeddings/oleObject22.bin"/><Relationship Id="rId97" Type="http://schemas.openxmlformats.org/officeDocument/2006/relationships/oleObject" Target="embeddings/Microsoft_Visio_2003-2010___3.vsd"/><Relationship Id="rId120" Type="http://schemas.openxmlformats.org/officeDocument/2006/relationships/oleObject" Target="embeddings/oleObject52.bin"/><Relationship Id="rId358" Type="http://schemas.openxmlformats.org/officeDocument/2006/relationships/image" Target="media/image176.emf"/><Relationship Id="rId162" Type="http://schemas.openxmlformats.org/officeDocument/2006/relationships/image" Target="media/image78.wmf"/><Relationship Id="rId218" Type="http://schemas.openxmlformats.org/officeDocument/2006/relationships/oleObject" Target="embeddings/oleObject103.bin"/><Relationship Id="rId425" Type="http://schemas.openxmlformats.org/officeDocument/2006/relationships/oleObject" Target="embeddings/oleObject196.bin"/><Relationship Id="rId467" Type="http://schemas.openxmlformats.org/officeDocument/2006/relationships/oleObject" Target="embeddings/oleObject217.bin"/><Relationship Id="rId271" Type="http://schemas.openxmlformats.org/officeDocument/2006/relationships/oleObject" Target="embeddings/oleObject130.bin"/><Relationship Id="rId24" Type="http://schemas.openxmlformats.org/officeDocument/2006/relationships/image" Target="media/image11.wmf"/><Relationship Id="rId66" Type="http://schemas.openxmlformats.org/officeDocument/2006/relationships/image" Target="media/image32.wmf"/><Relationship Id="rId131" Type="http://schemas.openxmlformats.org/officeDocument/2006/relationships/image" Target="media/image64.wmf"/><Relationship Id="rId327" Type="http://schemas.openxmlformats.org/officeDocument/2006/relationships/image" Target="media/image160.wmf"/><Relationship Id="rId369" Type="http://schemas.openxmlformats.org/officeDocument/2006/relationships/image" Target="media/image184.emf"/><Relationship Id="rId173" Type="http://schemas.openxmlformats.org/officeDocument/2006/relationships/image" Target="media/image84.wmf"/><Relationship Id="rId229" Type="http://schemas.openxmlformats.org/officeDocument/2006/relationships/oleObject" Target="embeddings/oleObject110.bin"/><Relationship Id="rId380" Type="http://schemas.openxmlformats.org/officeDocument/2006/relationships/image" Target="media/image193.wmf"/><Relationship Id="rId436" Type="http://schemas.openxmlformats.org/officeDocument/2006/relationships/image" Target="media/image221.wmf"/><Relationship Id="rId240" Type="http://schemas.openxmlformats.org/officeDocument/2006/relationships/image" Target="media/image115.emf"/><Relationship Id="rId478" Type="http://schemas.openxmlformats.org/officeDocument/2006/relationships/package" Target="embeddings/Microsoft_Visio___5.vsdx"/><Relationship Id="rId35" Type="http://schemas.openxmlformats.org/officeDocument/2006/relationships/oleObject" Target="embeddings/oleObject12.bin"/><Relationship Id="rId77" Type="http://schemas.openxmlformats.org/officeDocument/2006/relationships/oleObject" Target="embeddings/oleObject33.bin"/><Relationship Id="rId100" Type="http://schemas.openxmlformats.org/officeDocument/2006/relationships/image" Target="media/image48.wmf"/><Relationship Id="rId282" Type="http://schemas.openxmlformats.org/officeDocument/2006/relationships/image" Target="media/image139.jpeg"/><Relationship Id="rId338" Type="http://schemas.openxmlformats.org/officeDocument/2006/relationships/oleObject" Target="embeddings/oleObject163.bin"/><Relationship Id="rId503" Type="http://schemas.openxmlformats.org/officeDocument/2006/relationships/image" Target="media/image258.emf"/><Relationship Id="rId8" Type="http://schemas.openxmlformats.org/officeDocument/2006/relationships/image" Target="media/image1.jpeg"/><Relationship Id="rId142" Type="http://schemas.openxmlformats.org/officeDocument/2006/relationships/image" Target="media/image69.wmf"/><Relationship Id="rId184" Type="http://schemas.openxmlformats.org/officeDocument/2006/relationships/oleObject" Target="embeddings/oleObject85.bin"/><Relationship Id="rId391" Type="http://schemas.openxmlformats.org/officeDocument/2006/relationships/package" Target="embeddings/Microsoft_Visio___4.vsdx"/><Relationship Id="rId405" Type="http://schemas.openxmlformats.org/officeDocument/2006/relationships/oleObject" Target="embeddings/oleObject186.bin"/><Relationship Id="rId447" Type="http://schemas.openxmlformats.org/officeDocument/2006/relationships/oleObject" Target="embeddings/oleObject207.bin"/><Relationship Id="rId251" Type="http://schemas.openxmlformats.org/officeDocument/2006/relationships/oleObject" Target="embeddings/oleObject120.bin"/><Relationship Id="rId489" Type="http://schemas.openxmlformats.org/officeDocument/2006/relationships/image" Target="media/image247.wmf"/><Relationship Id="rId46" Type="http://schemas.openxmlformats.org/officeDocument/2006/relationships/image" Target="media/image22.wmf"/><Relationship Id="rId293" Type="http://schemas.openxmlformats.org/officeDocument/2006/relationships/oleObject" Target="embeddings/oleObject138.bin"/><Relationship Id="rId307" Type="http://schemas.openxmlformats.org/officeDocument/2006/relationships/image" Target="media/image150.wmf"/><Relationship Id="rId349" Type="http://schemas.openxmlformats.org/officeDocument/2006/relationships/package" Target="embeddings/Microsoft_Visio___2.vsdx"/><Relationship Id="rId88" Type="http://schemas.openxmlformats.org/officeDocument/2006/relationships/image" Target="media/image42.emf"/><Relationship Id="rId111" Type="http://schemas.openxmlformats.org/officeDocument/2006/relationships/oleObject" Target="embeddings/oleObject48.bin"/><Relationship Id="rId153" Type="http://schemas.openxmlformats.org/officeDocument/2006/relationships/image" Target="media/image74.wmf"/><Relationship Id="rId195" Type="http://schemas.openxmlformats.org/officeDocument/2006/relationships/oleObject" Target="embeddings/oleObject91.bin"/><Relationship Id="rId209" Type="http://schemas.openxmlformats.org/officeDocument/2006/relationships/oleObject" Target="embeddings/oleObject98.bin"/><Relationship Id="rId360" Type="http://schemas.openxmlformats.org/officeDocument/2006/relationships/image" Target="media/image178.emf"/><Relationship Id="rId416" Type="http://schemas.openxmlformats.org/officeDocument/2006/relationships/image" Target="media/image211.wmf"/><Relationship Id="rId220" Type="http://schemas.openxmlformats.org/officeDocument/2006/relationships/oleObject" Target="embeddings/oleObject104.bin"/><Relationship Id="rId458" Type="http://schemas.openxmlformats.org/officeDocument/2006/relationships/image" Target="media/image232.wmf"/><Relationship Id="rId15" Type="http://schemas.openxmlformats.org/officeDocument/2006/relationships/image" Target="media/image5.png"/><Relationship Id="rId57" Type="http://schemas.openxmlformats.org/officeDocument/2006/relationships/oleObject" Target="embeddings/oleObject23.bin"/><Relationship Id="rId262" Type="http://schemas.openxmlformats.org/officeDocument/2006/relationships/image" Target="media/image126.wmf"/><Relationship Id="rId318" Type="http://schemas.openxmlformats.org/officeDocument/2006/relationships/oleObject" Target="embeddings/oleObject152.bin"/><Relationship Id="rId99" Type="http://schemas.openxmlformats.org/officeDocument/2006/relationships/oleObject" Target="embeddings/oleObject42.bin"/><Relationship Id="rId122" Type="http://schemas.openxmlformats.org/officeDocument/2006/relationships/oleObject" Target="embeddings/oleObject53.bin"/><Relationship Id="rId164" Type="http://schemas.openxmlformats.org/officeDocument/2006/relationships/image" Target="media/image79.wmf"/><Relationship Id="rId371" Type="http://schemas.openxmlformats.org/officeDocument/2006/relationships/image" Target="media/image186.emf"/><Relationship Id="rId427" Type="http://schemas.openxmlformats.org/officeDocument/2006/relationships/oleObject" Target="embeddings/oleObject197.bin"/><Relationship Id="rId469" Type="http://schemas.openxmlformats.org/officeDocument/2006/relationships/oleObject" Target="embeddings/oleObject218.bin"/><Relationship Id="rId26" Type="http://schemas.openxmlformats.org/officeDocument/2006/relationships/image" Target="media/image12.wmf"/><Relationship Id="rId231" Type="http://schemas.openxmlformats.org/officeDocument/2006/relationships/oleObject" Target="embeddings/oleObject111.bin"/><Relationship Id="rId273" Type="http://schemas.openxmlformats.org/officeDocument/2006/relationships/oleObject" Target="embeddings/oleObject132.bin"/><Relationship Id="rId329" Type="http://schemas.openxmlformats.org/officeDocument/2006/relationships/image" Target="media/image161.wmf"/><Relationship Id="rId480" Type="http://schemas.openxmlformats.org/officeDocument/2006/relationships/oleObject" Target="embeddings/oleObject222.bin"/><Relationship Id="rId68" Type="http://schemas.openxmlformats.org/officeDocument/2006/relationships/image" Target="media/image33.wmf"/><Relationship Id="rId133" Type="http://schemas.openxmlformats.org/officeDocument/2006/relationships/image" Target="media/image65.wmf"/><Relationship Id="rId175" Type="http://schemas.openxmlformats.org/officeDocument/2006/relationships/image" Target="media/image85.wmf"/><Relationship Id="rId340" Type="http://schemas.openxmlformats.org/officeDocument/2006/relationships/oleObject" Target="embeddings/oleObject164.bin"/><Relationship Id="rId200" Type="http://schemas.openxmlformats.org/officeDocument/2006/relationships/image" Target="media/image97.wmf"/><Relationship Id="rId382" Type="http://schemas.openxmlformats.org/officeDocument/2006/relationships/image" Target="media/image194.wmf"/><Relationship Id="rId438" Type="http://schemas.openxmlformats.org/officeDocument/2006/relationships/image" Target="media/image222.wmf"/><Relationship Id="rId242" Type="http://schemas.openxmlformats.org/officeDocument/2006/relationships/image" Target="media/image116.wmf"/><Relationship Id="rId284" Type="http://schemas.openxmlformats.org/officeDocument/2006/relationships/image" Target="media/image141.wmf"/><Relationship Id="rId491" Type="http://schemas.openxmlformats.org/officeDocument/2006/relationships/image" Target="media/image248.wmf"/><Relationship Id="rId505" Type="http://schemas.openxmlformats.org/officeDocument/2006/relationships/image" Target="media/image260.emf"/><Relationship Id="rId37" Type="http://schemas.openxmlformats.org/officeDocument/2006/relationships/oleObject" Target="embeddings/oleObject13.bin"/><Relationship Id="rId79" Type="http://schemas.openxmlformats.org/officeDocument/2006/relationships/oleObject" Target="embeddings/oleObject35.bin"/><Relationship Id="rId102" Type="http://schemas.openxmlformats.org/officeDocument/2006/relationships/image" Target="media/image49.wmf"/><Relationship Id="rId144" Type="http://schemas.openxmlformats.org/officeDocument/2006/relationships/image" Target="media/image70.wmf"/><Relationship Id="rId90" Type="http://schemas.openxmlformats.org/officeDocument/2006/relationships/image" Target="media/image43.emf"/><Relationship Id="rId186" Type="http://schemas.openxmlformats.org/officeDocument/2006/relationships/oleObject" Target="embeddings/oleObject86.bin"/><Relationship Id="rId351" Type="http://schemas.openxmlformats.org/officeDocument/2006/relationships/package" Target="embeddings/Microsoft_Visio___3.vsdx"/><Relationship Id="rId393" Type="http://schemas.openxmlformats.org/officeDocument/2006/relationships/oleObject" Target="embeddings/oleObject180.bin"/><Relationship Id="rId407" Type="http://schemas.openxmlformats.org/officeDocument/2006/relationships/oleObject" Target="embeddings/oleObject187.bin"/><Relationship Id="rId449" Type="http://schemas.openxmlformats.org/officeDocument/2006/relationships/oleObject" Target="embeddings/oleObject208.bin"/><Relationship Id="rId211" Type="http://schemas.openxmlformats.org/officeDocument/2006/relationships/oleObject" Target="embeddings/oleObject99.bin"/><Relationship Id="rId253" Type="http://schemas.openxmlformats.org/officeDocument/2006/relationships/oleObject" Target="embeddings/oleObject121.bin"/><Relationship Id="rId295" Type="http://schemas.openxmlformats.org/officeDocument/2006/relationships/oleObject" Target="embeddings/oleObject140.bin"/><Relationship Id="rId309" Type="http://schemas.openxmlformats.org/officeDocument/2006/relationships/image" Target="media/image151.wmf"/><Relationship Id="rId460" Type="http://schemas.openxmlformats.org/officeDocument/2006/relationships/image" Target="media/image233.wmf"/><Relationship Id="rId48" Type="http://schemas.openxmlformats.org/officeDocument/2006/relationships/image" Target="media/image23.wmf"/><Relationship Id="rId113" Type="http://schemas.openxmlformats.org/officeDocument/2006/relationships/image" Target="media/image54.wmf"/><Relationship Id="rId320" Type="http://schemas.openxmlformats.org/officeDocument/2006/relationships/oleObject" Target="embeddings/oleObject153.bin"/><Relationship Id="rId155" Type="http://schemas.openxmlformats.org/officeDocument/2006/relationships/image" Target="media/image75.wmf"/><Relationship Id="rId197" Type="http://schemas.openxmlformats.org/officeDocument/2006/relationships/oleObject" Target="embeddings/oleObject92.bin"/><Relationship Id="rId362" Type="http://schemas.openxmlformats.org/officeDocument/2006/relationships/oleObject" Target="embeddings/oleObject171.bin"/><Relationship Id="rId418" Type="http://schemas.openxmlformats.org/officeDocument/2006/relationships/image" Target="media/image212.wmf"/><Relationship Id="rId222" Type="http://schemas.openxmlformats.org/officeDocument/2006/relationships/oleObject" Target="embeddings/oleObject105.bin"/><Relationship Id="rId264" Type="http://schemas.openxmlformats.org/officeDocument/2006/relationships/image" Target="media/image127.wmf"/><Relationship Id="rId471" Type="http://schemas.openxmlformats.org/officeDocument/2006/relationships/oleObject" Target="embeddings/oleObject219.bin"/><Relationship Id="rId17" Type="http://schemas.openxmlformats.org/officeDocument/2006/relationships/image" Target="media/image7.jpeg"/><Relationship Id="rId59" Type="http://schemas.openxmlformats.org/officeDocument/2006/relationships/oleObject" Target="embeddings/oleObject24.bin"/><Relationship Id="rId124" Type="http://schemas.openxmlformats.org/officeDocument/2006/relationships/oleObject" Target="embeddings/oleObject54.bin"/><Relationship Id="rId70" Type="http://schemas.openxmlformats.org/officeDocument/2006/relationships/image" Target="media/image34.wmf"/><Relationship Id="rId166" Type="http://schemas.openxmlformats.org/officeDocument/2006/relationships/image" Target="media/image80.wmf"/><Relationship Id="rId331" Type="http://schemas.openxmlformats.org/officeDocument/2006/relationships/image" Target="media/image162.wmf"/><Relationship Id="rId373" Type="http://schemas.openxmlformats.org/officeDocument/2006/relationships/image" Target="media/image188.emf"/><Relationship Id="rId429" Type="http://schemas.openxmlformats.org/officeDocument/2006/relationships/oleObject" Target="embeddings/oleObject198.bin"/><Relationship Id="rId1" Type="http://schemas.openxmlformats.org/officeDocument/2006/relationships/customXml" Target="../customXml/item1.xml"/><Relationship Id="rId233" Type="http://schemas.openxmlformats.org/officeDocument/2006/relationships/oleObject" Target="embeddings/oleObject112.bin"/><Relationship Id="rId440" Type="http://schemas.openxmlformats.org/officeDocument/2006/relationships/image" Target="media/image223.wmf"/><Relationship Id="rId28" Type="http://schemas.openxmlformats.org/officeDocument/2006/relationships/image" Target="media/image13.wmf"/><Relationship Id="rId275" Type="http://schemas.openxmlformats.org/officeDocument/2006/relationships/image" Target="media/image132.emf"/><Relationship Id="rId300" Type="http://schemas.openxmlformats.org/officeDocument/2006/relationships/oleObject" Target="embeddings/oleObject143.bin"/><Relationship Id="rId482" Type="http://schemas.openxmlformats.org/officeDocument/2006/relationships/oleObject" Target="embeddings/oleObject223.bin"/><Relationship Id="rId81" Type="http://schemas.openxmlformats.org/officeDocument/2006/relationships/oleObject" Target="embeddings/oleObject36.bin"/><Relationship Id="rId135" Type="http://schemas.openxmlformats.org/officeDocument/2006/relationships/image" Target="media/image66.wmf"/><Relationship Id="rId177" Type="http://schemas.openxmlformats.org/officeDocument/2006/relationships/image" Target="media/image86.wmf"/><Relationship Id="rId342" Type="http://schemas.openxmlformats.org/officeDocument/2006/relationships/oleObject" Target="embeddings/oleObject165.bin"/><Relationship Id="rId384" Type="http://schemas.openxmlformats.org/officeDocument/2006/relationships/image" Target="media/image195.wmf"/><Relationship Id="rId202" Type="http://schemas.openxmlformats.org/officeDocument/2006/relationships/image" Target="media/image98.wmf"/><Relationship Id="rId244" Type="http://schemas.openxmlformats.org/officeDocument/2006/relationships/image" Target="media/image117.wmf"/><Relationship Id="rId39" Type="http://schemas.openxmlformats.org/officeDocument/2006/relationships/oleObject" Target="embeddings/oleObject14.bin"/><Relationship Id="rId286" Type="http://schemas.openxmlformats.org/officeDocument/2006/relationships/image" Target="media/image142.jpeg"/><Relationship Id="rId451" Type="http://schemas.openxmlformats.org/officeDocument/2006/relationships/oleObject" Target="embeddings/oleObject209.bin"/><Relationship Id="rId493" Type="http://schemas.openxmlformats.org/officeDocument/2006/relationships/image" Target="media/image249.wmf"/><Relationship Id="rId507" Type="http://schemas.openxmlformats.org/officeDocument/2006/relationships/image" Target="media/image262.emf"/><Relationship Id="rId50" Type="http://schemas.openxmlformats.org/officeDocument/2006/relationships/image" Target="media/image24.wmf"/><Relationship Id="rId104" Type="http://schemas.openxmlformats.org/officeDocument/2006/relationships/image" Target="media/image50.wmf"/><Relationship Id="rId146" Type="http://schemas.openxmlformats.org/officeDocument/2006/relationships/oleObject" Target="embeddings/oleObject66.bin"/><Relationship Id="rId188" Type="http://schemas.openxmlformats.org/officeDocument/2006/relationships/image" Target="media/image91.wmf"/><Relationship Id="rId311" Type="http://schemas.openxmlformats.org/officeDocument/2006/relationships/image" Target="media/image152.wmf"/><Relationship Id="rId353" Type="http://schemas.openxmlformats.org/officeDocument/2006/relationships/image" Target="media/image171.emf"/><Relationship Id="rId395" Type="http://schemas.openxmlformats.org/officeDocument/2006/relationships/oleObject" Target="embeddings/oleObject181.bin"/><Relationship Id="rId409" Type="http://schemas.openxmlformats.org/officeDocument/2006/relationships/oleObject" Target="embeddings/oleObject188.bin"/><Relationship Id="rId92" Type="http://schemas.openxmlformats.org/officeDocument/2006/relationships/image" Target="media/image44.wmf"/><Relationship Id="rId213" Type="http://schemas.openxmlformats.org/officeDocument/2006/relationships/oleObject" Target="embeddings/oleObject100.bin"/><Relationship Id="rId420" Type="http://schemas.openxmlformats.org/officeDocument/2006/relationships/image" Target="media/image213.wmf"/><Relationship Id="rId255" Type="http://schemas.openxmlformats.org/officeDocument/2006/relationships/oleObject" Target="embeddings/oleObject122.bin"/><Relationship Id="rId297" Type="http://schemas.openxmlformats.org/officeDocument/2006/relationships/image" Target="media/image145.wmf"/><Relationship Id="rId462" Type="http://schemas.openxmlformats.org/officeDocument/2006/relationships/image" Target="media/image234.wmf"/><Relationship Id="rId115" Type="http://schemas.openxmlformats.org/officeDocument/2006/relationships/image" Target="media/image55.wmf"/><Relationship Id="rId157" Type="http://schemas.openxmlformats.org/officeDocument/2006/relationships/oleObject" Target="embeddings/oleObject72.bin"/><Relationship Id="rId322" Type="http://schemas.openxmlformats.org/officeDocument/2006/relationships/oleObject" Target="embeddings/oleObject154.bin"/><Relationship Id="rId364" Type="http://schemas.openxmlformats.org/officeDocument/2006/relationships/image" Target="media/image179.emf"/><Relationship Id="rId61" Type="http://schemas.openxmlformats.org/officeDocument/2006/relationships/oleObject" Target="embeddings/oleObject25.bin"/><Relationship Id="rId199" Type="http://schemas.openxmlformats.org/officeDocument/2006/relationships/oleObject" Target="embeddings/oleObject93.bin"/><Relationship Id="rId19" Type="http://schemas.openxmlformats.org/officeDocument/2006/relationships/oleObject" Target="embeddings/oleObject4.bin"/><Relationship Id="rId224" Type="http://schemas.openxmlformats.org/officeDocument/2006/relationships/oleObject" Target="embeddings/oleObject106.bin"/><Relationship Id="rId266" Type="http://schemas.openxmlformats.org/officeDocument/2006/relationships/image" Target="media/image128.wmf"/><Relationship Id="rId431" Type="http://schemas.openxmlformats.org/officeDocument/2006/relationships/oleObject" Target="embeddings/oleObject199.bin"/><Relationship Id="rId473" Type="http://schemas.openxmlformats.org/officeDocument/2006/relationships/image" Target="media/image239.emf"/><Relationship Id="rId30" Type="http://schemas.openxmlformats.org/officeDocument/2006/relationships/image" Target="media/image14.wmf"/><Relationship Id="rId126" Type="http://schemas.openxmlformats.org/officeDocument/2006/relationships/oleObject" Target="embeddings/oleObject55.bin"/><Relationship Id="rId168" Type="http://schemas.openxmlformats.org/officeDocument/2006/relationships/image" Target="media/image81.wmf"/><Relationship Id="rId333" Type="http://schemas.openxmlformats.org/officeDocument/2006/relationships/oleObject" Target="embeddings/oleObject160.bin"/><Relationship Id="rId72" Type="http://schemas.openxmlformats.org/officeDocument/2006/relationships/image" Target="media/image35.wmf"/><Relationship Id="rId375" Type="http://schemas.openxmlformats.org/officeDocument/2006/relationships/image" Target="media/image190.emf"/><Relationship Id="rId3" Type="http://schemas.openxmlformats.org/officeDocument/2006/relationships/styles" Target="styles.xml"/><Relationship Id="rId235" Type="http://schemas.openxmlformats.org/officeDocument/2006/relationships/oleObject" Target="embeddings/oleObject113.bin"/><Relationship Id="rId277" Type="http://schemas.openxmlformats.org/officeDocument/2006/relationships/image" Target="media/image134.emf"/><Relationship Id="rId400" Type="http://schemas.openxmlformats.org/officeDocument/2006/relationships/image" Target="media/image203.wmf"/><Relationship Id="rId442" Type="http://schemas.openxmlformats.org/officeDocument/2006/relationships/image" Target="media/image224.wmf"/><Relationship Id="rId484" Type="http://schemas.openxmlformats.org/officeDocument/2006/relationships/oleObject" Target="embeddings/oleObject225.bin"/><Relationship Id="rId137" Type="http://schemas.openxmlformats.org/officeDocument/2006/relationships/image" Target="media/image67.wmf"/><Relationship Id="rId302" Type="http://schemas.openxmlformats.org/officeDocument/2006/relationships/oleObject" Target="embeddings/oleObject144.bin"/><Relationship Id="rId344" Type="http://schemas.openxmlformats.org/officeDocument/2006/relationships/oleObject" Target="embeddings/oleObject166.bin"/><Relationship Id="rId41" Type="http://schemas.openxmlformats.org/officeDocument/2006/relationships/oleObject" Target="embeddings/oleObject15.bin"/><Relationship Id="rId83" Type="http://schemas.openxmlformats.org/officeDocument/2006/relationships/oleObject" Target="embeddings/oleObject37.bin"/><Relationship Id="rId179" Type="http://schemas.openxmlformats.org/officeDocument/2006/relationships/image" Target="media/image87.wmf"/><Relationship Id="rId386" Type="http://schemas.openxmlformats.org/officeDocument/2006/relationships/image" Target="media/image196.wmf"/><Relationship Id="rId190" Type="http://schemas.openxmlformats.org/officeDocument/2006/relationships/image" Target="media/image92.wmf"/><Relationship Id="rId204" Type="http://schemas.openxmlformats.org/officeDocument/2006/relationships/image" Target="media/image99.wmf"/><Relationship Id="rId246" Type="http://schemas.openxmlformats.org/officeDocument/2006/relationships/image" Target="media/image118.wmf"/><Relationship Id="rId288" Type="http://schemas.openxmlformats.org/officeDocument/2006/relationships/oleObject" Target="embeddings/oleObject134.bin"/><Relationship Id="rId411" Type="http://schemas.openxmlformats.org/officeDocument/2006/relationships/oleObject" Target="embeddings/oleObject189.bin"/><Relationship Id="rId453" Type="http://schemas.openxmlformats.org/officeDocument/2006/relationships/oleObject" Target="embeddings/oleObject210.bin"/><Relationship Id="rId509" Type="http://schemas.openxmlformats.org/officeDocument/2006/relationships/fontTable" Target="fontTable.xml"/><Relationship Id="rId106" Type="http://schemas.openxmlformats.org/officeDocument/2006/relationships/image" Target="media/image51.wmf"/><Relationship Id="rId313" Type="http://schemas.openxmlformats.org/officeDocument/2006/relationships/image" Target="media/image153.wmf"/><Relationship Id="rId495" Type="http://schemas.openxmlformats.org/officeDocument/2006/relationships/image" Target="media/image250.emf"/><Relationship Id="rId10" Type="http://schemas.openxmlformats.org/officeDocument/2006/relationships/oleObject" Target="embeddings/oleObject1.bin"/><Relationship Id="rId52" Type="http://schemas.openxmlformats.org/officeDocument/2006/relationships/image" Target="media/image25.wmf"/><Relationship Id="rId94" Type="http://schemas.openxmlformats.org/officeDocument/2006/relationships/image" Target="media/image45.wmf"/><Relationship Id="rId148" Type="http://schemas.openxmlformats.org/officeDocument/2006/relationships/oleObject" Target="embeddings/oleObject67.bin"/><Relationship Id="rId355" Type="http://schemas.openxmlformats.org/officeDocument/2006/relationships/image" Target="media/image173.emf"/><Relationship Id="rId397" Type="http://schemas.openxmlformats.org/officeDocument/2006/relationships/oleObject" Target="embeddings/oleObject182.bin"/><Relationship Id="rId215" Type="http://schemas.openxmlformats.org/officeDocument/2006/relationships/image" Target="media/image104.wmf"/><Relationship Id="rId257" Type="http://schemas.openxmlformats.org/officeDocument/2006/relationships/oleObject" Target="embeddings/oleObject123.bin"/><Relationship Id="rId422" Type="http://schemas.openxmlformats.org/officeDocument/2006/relationships/image" Target="media/image214.wmf"/><Relationship Id="rId464" Type="http://schemas.openxmlformats.org/officeDocument/2006/relationships/image" Target="media/image23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E777F8-C3B9-49C8-96C4-AF7B85B07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7767</TotalTime>
  <Pages>50</Pages>
  <Words>6368</Words>
  <Characters>36299</Characters>
  <Application>Microsoft Office Word</Application>
  <DocSecurity>0</DocSecurity>
  <Lines>302</Lines>
  <Paragraphs>85</Paragraphs>
  <ScaleCrop>false</ScaleCrop>
  <Company/>
  <LinksUpToDate>false</LinksUpToDate>
  <CharactersWithSpaces>42582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炫光</dc:creator>
  <cp:keywords/>
  <dc:description/>
  <cp:lastModifiedBy>胡 炫光</cp:lastModifiedBy>
  <cp:revision>263</cp:revision>
  <dcterms:created xsi:type="dcterms:W3CDTF">2018-11-01T07:11:00Z</dcterms:created>
  <dcterms:modified xsi:type="dcterms:W3CDTF">2018-12-16T10:02:00Z</dcterms:modified>
</cp:coreProperties>
</file>