
<file path=[Content_Types].xml><?xml version="1.0" encoding="utf-8"?>
<Types xmlns="http://schemas.openxmlformats.org/package/2006/content-types">
  <Default Extension="bin" ContentType="application/vnd.openxmlformats-officedocument.oleObject"/>
  <Default Extension="vsd" ContentType="application/vnd.visio"/>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3BAA" w:rsidRPr="009016AE" w:rsidRDefault="00A479F8">
      <w:pPr>
        <w:rPr>
          <w:rFonts w:ascii="Times New Roman" w:hAnsi="Times New Roman" w:cs="Times New Roman"/>
        </w:rPr>
      </w:pPr>
      <w:r w:rsidRPr="009016AE">
        <w:rPr>
          <w:rFonts w:ascii="Times New Roman" w:hAnsi="Times New Roman" w:cs="Times New Roman"/>
        </w:rPr>
        <w:t>3  NR</w:t>
      </w:r>
      <w:r w:rsidRPr="009016AE">
        <w:rPr>
          <w:rFonts w:ascii="Times New Roman" w:hAnsi="Times New Roman" w:cs="Times New Roman"/>
        </w:rPr>
        <w:t>与</w:t>
      </w:r>
      <w:r w:rsidRPr="009016AE">
        <w:rPr>
          <w:rFonts w:ascii="Times New Roman" w:hAnsi="Times New Roman" w:cs="Times New Roman"/>
        </w:rPr>
        <w:t>LTE</w:t>
      </w:r>
      <w:r w:rsidRPr="009016AE">
        <w:rPr>
          <w:rFonts w:ascii="Times New Roman" w:hAnsi="Times New Roman" w:cs="Times New Roman"/>
        </w:rPr>
        <w:t>系统之间共存研究</w:t>
      </w:r>
    </w:p>
    <w:p w:rsidR="00A479F8" w:rsidRPr="009016AE" w:rsidRDefault="005548D4">
      <w:pPr>
        <w:rPr>
          <w:rFonts w:ascii="Times New Roman" w:hAnsi="Times New Roman" w:cs="Times New Roman"/>
        </w:rPr>
      </w:pPr>
      <w:r w:rsidRPr="009016AE">
        <w:rPr>
          <w:rFonts w:ascii="Times New Roman" w:hAnsi="Times New Roman" w:cs="Times New Roman"/>
        </w:rPr>
        <w:tab/>
        <w:t>LTE</w:t>
      </w:r>
      <w:r w:rsidRPr="009016AE">
        <w:rPr>
          <w:rFonts w:ascii="Times New Roman" w:hAnsi="Times New Roman" w:cs="Times New Roman"/>
        </w:rPr>
        <w:t>（</w:t>
      </w:r>
      <w:r w:rsidRPr="009016AE">
        <w:rPr>
          <w:rFonts w:ascii="Times New Roman" w:hAnsi="Times New Roman" w:cs="Times New Roman"/>
        </w:rPr>
        <w:t>Long term Evolution</w:t>
      </w:r>
      <w:r w:rsidRPr="009016AE">
        <w:rPr>
          <w:rFonts w:ascii="Times New Roman" w:hAnsi="Times New Roman" w:cs="Times New Roman"/>
        </w:rPr>
        <w:t>）是第四代移动通信系统，也是现在广泛使用的移动通信系统。</w:t>
      </w:r>
      <w:r w:rsidR="00EC119F" w:rsidRPr="009016AE">
        <w:rPr>
          <w:rFonts w:ascii="Times New Roman" w:hAnsi="Times New Roman" w:cs="Times New Roman"/>
        </w:rPr>
        <w:t>LTE</w:t>
      </w:r>
      <w:r w:rsidR="00EC119F" w:rsidRPr="009016AE">
        <w:rPr>
          <w:rFonts w:ascii="Times New Roman" w:hAnsi="Times New Roman" w:cs="Times New Roman"/>
        </w:rPr>
        <w:t>的第一版在</w:t>
      </w:r>
      <w:r w:rsidR="00EC119F" w:rsidRPr="009016AE">
        <w:rPr>
          <w:rFonts w:ascii="Times New Roman" w:hAnsi="Times New Roman" w:cs="Times New Roman"/>
        </w:rPr>
        <w:t>3GPP</w:t>
      </w:r>
      <w:r w:rsidR="00EC119F" w:rsidRPr="009016AE">
        <w:rPr>
          <w:rFonts w:ascii="Times New Roman" w:hAnsi="Times New Roman" w:cs="Times New Roman"/>
        </w:rPr>
        <w:t>规范系列的</w:t>
      </w:r>
      <w:r w:rsidR="00EC119F" w:rsidRPr="009016AE">
        <w:rPr>
          <w:rFonts w:ascii="Times New Roman" w:hAnsi="Times New Roman" w:cs="Times New Roman"/>
        </w:rPr>
        <w:t>Release 8</w:t>
      </w:r>
      <w:r w:rsidR="00EC119F" w:rsidRPr="009016AE">
        <w:rPr>
          <w:rFonts w:ascii="Times New Roman" w:hAnsi="Times New Roman" w:cs="Times New Roman"/>
        </w:rPr>
        <w:t>中完全呈现，并经历了</w:t>
      </w:r>
      <w:r w:rsidR="00EC119F" w:rsidRPr="009016AE">
        <w:rPr>
          <w:rFonts w:ascii="Times New Roman" w:hAnsi="Times New Roman" w:cs="Times New Roman"/>
        </w:rPr>
        <w:t>6</w:t>
      </w:r>
      <w:r w:rsidR="00EC119F" w:rsidRPr="009016AE">
        <w:rPr>
          <w:rFonts w:ascii="Times New Roman" w:hAnsi="Times New Roman" w:cs="Times New Roman"/>
        </w:rPr>
        <w:t>个版本的完善成为了一个非常成熟的通信系统。</w:t>
      </w:r>
      <w:r w:rsidR="00EC119F" w:rsidRPr="009016AE">
        <w:rPr>
          <w:rFonts w:ascii="Times New Roman" w:hAnsi="Times New Roman" w:cs="Times New Roman"/>
        </w:rPr>
        <w:t>5G NR</w:t>
      </w:r>
      <w:r w:rsidR="00EC119F" w:rsidRPr="009016AE">
        <w:rPr>
          <w:rFonts w:ascii="Times New Roman" w:hAnsi="Times New Roman" w:cs="Times New Roman"/>
        </w:rPr>
        <w:t>系统作为一个新的通信系统，有必要研究它与</w:t>
      </w:r>
      <w:r w:rsidR="00EC119F" w:rsidRPr="009016AE">
        <w:rPr>
          <w:rFonts w:ascii="Times New Roman" w:hAnsi="Times New Roman" w:cs="Times New Roman"/>
        </w:rPr>
        <w:t>4G LTE</w:t>
      </w:r>
      <w:r w:rsidR="00EC119F" w:rsidRPr="009016AE">
        <w:rPr>
          <w:rFonts w:ascii="Times New Roman" w:hAnsi="Times New Roman" w:cs="Times New Roman"/>
        </w:rPr>
        <w:t>系统之间的影响，以避免混合组网时新系统给旧系统或者是旧系统给新系统带来过大的干扰。</w:t>
      </w:r>
      <w:r w:rsidR="0065292C" w:rsidRPr="009016AE">
        <w:rPr>
          <w:rFonts w:ascii="Times New Roman" w:hAnsi="Times New Roman" w:cs="Times New Roman"/>
        </w:rPr>
        <w:t>NR</w:t>
      </w:r>
      <w:r w:rsidR="0065292C" w:rsidRPr="009016AE">
        <w:rPr>
          <w:rFonts w:ascii="Times New Roman" w:hAnsi="Times New Roman" w:cs="Times New Roman"/>
        </w:rPr>
        <w:t>系统目前有两种频段使用方案，一种使用</w:t>
      </w:r>
      <w:r w:rsidR="0065292C" w:rsidRPr="009016AE">
        <w:rPr>
          <w:rFonts w:ascii="Times New Roman" w:hAnsi="Times New Roman" w:cs="Times New Roman"/>
        </w:rPr>
        <w:t>6GHz</w:t>
      </w:r>
      <w:r w:rsidR="0065292C" w:rsidRPr="009016AE">
        <w:rPr>
          <w:rFonts w:ascii="Times New Roman" w:hAnsi="Times New Roman" w:cs="Times New Roman"/>
        </w:rPr>
        <w:t>以下频段（又称</w:t>
      </w:r>
      <w:r w:rsidR="0065292C" w:rsidRPr="009016AE">
        <w:rPr>
          <w:rFonts w:ascii="Times New Roman" w:hAnsi="Times New Roman" w:cs="Times New Roman"/>
        </w:rPr>
        <w:t>FR1</w:t>
      </w:r>
      <w:r w:rsidR="0065292C" w:rsidRPr="009016AE">
        <w:rPr>
          <w:rFonts w:ascii="Times New Roman" w:hAnsi="Times New Roman" w:cs="Times New Roman"/>
        </w:rPr>
        <w:t>频段），一种使用</w:t>
      </w:r>
      <w:r w:rsidR="0065292C" w:rsidRPr="009016AE">
        <w:rPr>
          <w:rFonts w:ascii="Times New Roman" w:hAnsi="Times New Roman" w:cs="Times New Roman"/>
        </w:rPr>
        <w:t>6GHz</w:t>
      </w:r>
      <w:r w:rsidR="0065292C" w:rsidRPr="009016AE">
        <w:rPr>
          <w:rFonts w:ascii="Times New Roman" w:hAnsi="Times New Roman" w:cs="Times New Roman"/>
        </w:rPr>
        <w:t>以上频段（又称</w:t>
      </w:r>
      <w:r w:rsidR="0065292C" w:rsidRPr="009016AE">
        <w:rPr>
          <w:rFonts w:ascii="Times New Roman" w:hAnsi="Times New Roman" w:cs="Times New Roman"/>
        </w:rPr>
        <w:t>FR2</w:t>
      </w:r>
      <w:r w:rsidR="0065292C" w:rsidRPr="009016AE">
        <w:rPr>
          <w:rFonts w:ascii="Times New Roman" w:hAnsi="Times New Roman" w:cs="Times New Roman"/>
        </w:rPr>
        <w:t>频段）</w:t>
      </w:r>
      <w:r w:rsidR="00274993" w:rsidRPr="009016AE">
        <w:rPr>
          <w:rFonts w:ascii="Times New Roman" w:hAnsi="Times New Roman" w:cs="Times New Roman"/>
        </w:rPr>
        <w:t>。其中</w:t>
      </w:r>
      <w:r w:rsidR="00274993" w:rsidRPr="009016AE">
        <w:rPr>
          <w:rFonts w:ascii="Times New Roman" w:hAnsi="Times New Roman" w:cs="Times New Roman"/>
        </w:rPr>
        <w:t>FR1</w:t>
      </w:r>
      <w:r w:rsidR="00274993" w:rsidRPr="009016AE">
        <w:rPr>
          <w:rFonts w:ascii="Times New Roman" w:hAnsi="Times New Roman" w:cs="Times New Roman"/>
        </w:rPr>
        <w:t>频段与</w:t>
      </w:r>
      <w:r w:rsidR="00274993" w:rsidRPr="009016AE">
        <w:rPr>
          <w:rFonts w:ascii="Times New Roman" w:hAnsi="Times New Roman" w:cs="Times New Roman"/>
        </w:rPr>
        <w:t>LTE</w:t>
      </w:r>
      <w:r w:rsidR="00274993" w:rsidRPr="009016AE">
        <w:rPr>
          <w:rFonts w:ascii="Times New Roman" w:hAnsi="Times New Roman" w:cs="Times New Roman"/>
        </w:rPr>
        <w:t>所用的频段有可能产生邻频干扰，因此本章主要研究</w:t>
      </w:r>
      <w:r w:rsidR="00274993" w:rsidRPr="009016AE">
        <w:rPr>
          <w:rFonts w:ascii="Times New Roman" w:hAnsi="Times New Roman" w:cs="Times New Roman"/>
        </w:rPr>
        <w:t>6GHz</w:t>
      </w:r>
      <w:r w:rsidR="00274993" w:rsidRPr="009016AE">
        <w:rPr>
          <w:rFonts w:ascii="Times New Roman" w:hAnsi="Times New Roman" w:cs="Times New Roman"/>
        </w:rPr>
        <w:t>以下的</w:t>
      </w:r>
      <w:r w:rsidR="00274993" w:rsidRPr="009016AE">
        <w:rPr>
          <w:rFonts w:ascii="Times New Roman" w:hAnsi="Times New Roman" w:cs="Times New Roman"/>
        </w:rPr>
        <w:t>NR</w:t>
      </w:r>
      <w:r w:rsidR="00274993" w:rsidRPr="009016AE">
        <w:rPr>
          <w:rFonts w:ascii="Times New Roman" w:hAnsi="Times New Roman" w:cs="Times New Roman"/>
        </w:rPr>
        <w:t>系统与</w:t>
      </w:r>
      <w:r w:rsidR="00274993" w:rsidRPr="009016AE">
        <w:rPr>
          <w:rFonts w:ascii="Times New Roman" w:hAnsi="Times New Roman" w:cs="Times New Roman"/>
        </w:rPr>
        <w:t>LTE</w:t>
      </w:r>
      <w:r w:rsidR="00274993" w:rsidRPr="009016AE">
        <w:rPr>
          <w:rFonts w:ascii="Times New Roman" w:hAnsi="Times New Roman" w:cs="Times New Roman"/>
        </w:rPr>
        <w:t>系统的共存。</w:t>
      </w:r>
      <w:r w:rsidR="00B73B57" w:rsidRPr="009016AE">
        <w:rPr>
          <w:rFonts w:ascii="Times New Roman" w:hAnsi="Times New Roman" w:cs="Times New Roman"/>
        </w:rPr>
        <w:t>本章</w:t>
      </w:r>
      <w:r w:rsidR="00EC119F" w:rsidRPr="009016AE">
        <w:rPr>
          <w:rFonts w:ascii="Times New Roman" w:hAnsi="Times New Roman" w:cs="Times New Roman"/>
        </w:rPr>
        <w:t>首先</w:t>
      </w:r>
      <w:r w:rsidR="00187E88" w:rsidRPr="009016AE">
        <w:rPr>
          <w:rFonts w:ascii="Times New Roman" w:hAnsi="Times New Roman" w:cs="Times New Roman"/>
        </w:rPr>
        <w:t>介绍</w:t>
      </w:r>
      <w:r w:rsidR="00070286" w:rsidRPr="009016AE">
        <w:rPr>
          <w:rFonts w:ascii="Times New Roman" w:hAnsi="Times New Roman" w:cs="Times New Roman"/>
        </w:rPr>
        <w:t>了</w:t>
      </w:r>
      <w:r w:rsidR="00EC119F" w:rsidRPr="009016AE">
        <w:rPr>
          <w:rFonts w:ascii="Times New Roman" w:hAnsi="Times New Roman" w:cs="Times New Roman"/>
        </w:rPr>
        <w:t>NR</w:t>
      </w:r>
      <w:r w:rsidR="00EC119F" w:rsidRPr="009016AE">
        <w:rPr>
          <w:rFonts w:ascii="Times New Roman" w:hAnsi="Times New Roman" w:cs="Times New Roman"/>
        </w:rPr>
        <w:t>系统与</w:t>
      </w:r>
      <w:r w:rsidR="00EC119F" w:rsidRPr="009016AE">
        <w:rPr>
          <w:rFonts w:ascii="Times New Roman" w:hAnsi="Times New Roman" w:cs="Times New Roman"/>
        </w:rPr>
        <w:t>LTE</w:t>
      </w:r>
      <w:r w:rsidR="00EC119F" w:rsidRPr="009016AE">
        <w:rPr>
          <w:rFonts w:ascii="Times New Roman" w:hAnsi="Times New Roman" w:cs="Times New Roman"/>
        </w:rPr>
        <w:t>系统的系统模型，包括</w:t>
      </w:r>
      <w:r w:rsidR="00434D1B" w:rsidRPr="009016AE">
        <w:rPr>
          <w:rFonts w:ascii="Times New Roman" w:hAnsi="Times New Roman" w:cs="Times New Roman"/>
        </w:rPr>
        <w:t>传播</w:t>
      </w:r>
      <w:r w:rsidR="0003271C" w:rsidRPr="009016AE">
        <w:rPr>
          <w:rFonts w:ascii="Times New Roman" w:hAnsi="Times New Roman" w:cs="Times New Roman"/>
        </w:rPr>
        <w:t>损耗</w:t>
      </w:r>
      <w:r w:rsidR="00EC119F" w:rsidRPr="009016AE">
        <w:rPr>
          <w:rFonts w:ascii="Times New Roman" w:hAnsi="Times New Roman" w:cs="Times New Roman"/>
        </w:rPr>
        <w:t>模型、天线模型、上行传输功率控制模型以及</w:t>
      </w:r>
      <w:r w:rsidR="00EC119F" w:rsidRPr="009016AE">
        <w:rPr>
          <w:rFonts w:ascii="Times New Roman" w:hAnsi="Times New Roman" w:cs="Times New Roman"/>
        </w:rPr>
        <w:t>ACIR</w:t>
      </w:r>
      <w:r w:rsidR="00EC119F" w:rsidRPr="009016AE">
        <w:rPr>
          <w:rFonts w:ascii="Times New Roman" w:hAnsi="Times New Roman" w:cs="Times New Roman"/>
        </w:rPr>
        <w:t>模型。</w:t>
      </w:r>
      <w:r w:rsidR="00187E88" w:rsidRPr="009016AE">
        <w:rPr>
          <w:rFonts w:ascii="Times New Roman" w:hAnsi="Times New Roman" w:cs="Times New Roman"/>
        </w:rPr>
        <w:t>接着利用蒙特卡罗仿真技术搭建</w:t>
      </w:r>
      <w:r w:rsidR="000759E7" w:rsidRPr="009016AE">
        <w:rPr>
          <w:rFonts w:ascii="Times New Roman" w:hAnsi="Times New Roman" w:cs="Times New Roman"/>
        </w:rPr>
        <w:t>系统级</w:t>
      </w:r>
      <w:r w:rsidR="00187E88" w:rsidRPr="009016AE">
        <w:rPr>
          <w:rFonts w:ascii="Times New Roman" w:hAnsi="Times New Roman" w:cs="Times New Roman"/>
        </w:rPr>
        <w:t>仿真平台</w:t>
      </w:r>
      <w:r w:rsidR="000759E7" w:rsidRPr="009016AE">
        <w:rPr>
          <w:rFonts w:ascii="Times New Roman" w:hAnsi="Times New Roman" w:cs="Times New Roman"/>
        </w:rPr>
        <w:t>。最后使用仿真平台对</w:t>
      </w:r>
      <w:r w:rsidR="000759E7" w:rsidRPr="009016AE">
        <w:rPr>
          <w:rFonts w:ascii="Times New Roman" w:hAnsi="Times New Roman" w:cs="Times New Roman"/>
        </w:rPr>
        <w:t>LTE</w:t>
      </w:r>
      <w:r w:rsidR="000759E7" w:rsidRPr="009016AE">
        <w:rPr>
          <w:rFonts w:ascii="Times New Roman" w:hAnsi="Times New Roman" w:cs="Times New Roman"/>
        </w:rPr>
        <w:t>系统干扰</w:t>
      </w:r>
      <w:r w:rsidR="000759E7" w:rsidRPr="009016AE">
        <w:rPr>
          <w:rFonts w:ascii="Times New Roman" w:hAnsi="Times New Roman" w:cs="Times New Roman"/>
        </w:rPr>
        <w:t>NR</w:t>
      </w:r>
      <w:r w:rsidR="000759E7" w:rsidRPr="009016AE">
        <w:rPr>
          <w:rFonts w:ascii="Times New Roman" w:hAnsi="Times New Roman" w:cs="Times New Roman"/>
        </w:rPr>
        <w:t>系统、</w:t>
      </w:r>
      <w:r w:rsidR="000759E7" w:rsidRPr="009016AE">
        <w:rPr>
          <w:rFonts w:ascii="Times New Roman" w:hAnsi="Times New Roman" w:cs="Times New Roman"/>
        </w:rPr>
        <w:t>NR</w:t>
      </w:r>
      <w:r w:rsidR="000759E7" w:rsidRPr="009016AE">
        <w:rPr>
          <w:rFonts w:ascii="Times New Roman" w:hAnsi="Times New Roman" w:cs="Times New Roman"/>
        </w:rPr>
        <w:t>系统干扰</w:t>
      </w:r>
      <w:r w:rsidR="000759E7" w:rsidRPr="009016AE">
        <w:rPr>
          <w:rFonts w:ascii="Times New Roman" w:hAnsi="Times New Roman" w:cs="Times New Roman"/>
        </w:rPr>
        <w:t>LTE</w:t>
      </w:r>
      <w:r w:rsidR="000759E7" w:rsidRPr="009016AE">
        <w:rPr>
          <w:rFonts w:ascii="Times New Roman" w:hAnsi="Times New Roman" w:cs="Times New Roman"/>
        </w:rPr>
        <w:t>系统进行仿真研究，并得出</w:t>
      </w:r>
      <w:r w:rsidR="000759E7" w:rsidRPr="009016AE">
        <w:rPr>
          <w:rFonts w:ascii="Times New Roman" w:hAnsi="Times New Roman" w:cs="Times New Roman"/>
        </w:rPr>
        <w:t>NR</w:t>
      </w:r>
      <w:r w:rsidR="000759E7" w:rsidRPr="009016AE">
        <w:rPr>
          <w:rFonts w:ascii="Times New Roman" w:hAnsi="Times New Roman" w:cs="Times New Roman"/>
        </w:rPr>
        <w:t>系统与</w:t>
      </w:r>
      <w:r w:rsidR="000759E7" w:rsidRPr="009016AE">
        <w:rPr>
          <w:rFonts w:ascii="Times New Roman" w:hAnsi="Times New Roman" w:cs="Times New Roman"/>
        </w:rPr>
        <w:t>LTE</w:t>
      </w:r>
      <w:r w:rsidR="000759E7" w:rsidRPr="009016AE">
        <w:rPr>
          <w:rFonts w:ascii="Times New Roman" w:hAnsi="Times New Roman" w:cs="Times New Roman"/>
        </w:rPr>
        <w:t>系统共存时所需要的保护间隔。</w:t>
      </w:r>
    </w:p>
    <w:p w:rsidR="0065292C" w:rsidRPr="009016AE" w:rsidRDefault="0065292C">
      <w:pPr>
        <w:rPr>
          <w:rFonts w:ascii="Times New Roman" w:hAnsi="Times New Roman" w:cs="Times New Roman"/>
        </w:rPr>
      </w:pPr>
      <w:r w:rsidRPr="009016AE">
        <w:rPr>
          <w:rFonts w:ascii="Times New Roman" w:hAnsi="Times New Roman" w:cs="Times New Roman"/>
        </w:rPr>
        <w:t xml:space="preserve">3.1  </w:t>
      </w:r>
      <w:r w:rsidRPr="009016AE">
        <w:rPr>
          <w:rFonts w:ascii="Times New Roman" w:hAnsi="Times New Roman" w:cs="Times New Roman"/>
        </w:rPr>
        <w:t>系统模型</w:t>
      </w:r>
    </w:p>
    <w:p w:rsidR="0065292C" w:rsidRPr="009016AE" w:rsidRDefault="0065292C">
      <w:pPr>
        <w:rPr>
          <w:rFonts w:ascii="Times New Roman" w:hAnsi="Times New Roman" w:cs="Times New Roman"/>
        </w:rPr>
      </w:pPr>
      <w:r w:rsidRPr="009016AE">
        <w:rPr>
          <w:rFonts w:ascii="Times New Roman" w:hAnsi="Times New Roman" w:cs="Times New Roman"/>
        </w:rPr>
        <w:t xml:space="preserve">3.1.1  </w:t>
      </w:r>
      <w:r w:rsidR="009169DE" w:rsidRPr="009016AE">
        <w:rPr>
          <w:rFonts w:ascii="Times New Roman" w:hAnsi="Times New Roman" w:cs="Times New Roman"/>
        </w:rPr>
        <w:t>6GHz</w:t>
      </w:r>
      <w:r w:rsidR="009169DE" w:rsidRPr="009016AE">
        <w:rPr>
          <w:rFonts w:ascii="Times New Roman" w:hAnsi="Times New Roman" w:cs="Times New Roman"/>
        </w:rPr>
        <w:t>以下</w:t>
      </w:r>
      <w:r w:rsidR="009169DE" w:rsidRPr="009016AE">
        <w:rPr>
          <w:rFonts w:ascii="Times New Roman" w:hAnsi="Times New Roman" w:cs="Times New Roman"/>
        </w:rPr>
        <w:t>NR</w:t>
      </w:r>
      <w:r w:rsidR="009169DE" w:rsidRPr="009016AE">
        <w:rPr>
          <w:rFonts w:ascii="Times New Roman" w:hAnsi="Times New Roman" w:cs="Times New Roman"/>
        </w:rPr>
        <w:t>系统模型</w:t>
      </w:r>
    </w:p>
    <w:p w:rsidR="009169DE" w:rsidRPr="009016AE" w:rsidRDefault="009169DE" w:rsidP="009169DE">
      <w:pPr>
        <w:ind w:firstLine="420"/>
        <w:rPr>
          <w:rFonts w:ascii="Times New Roman" w:hAnsi="Times New Roman" w:cs="Times New Roman"/>
        </w:rPr>
      </w:pPr>
      <w:r w:rsidRPr="009016AE">
        <w:rPr>
          <w:rFonts w:ascii="Times New Roman" w:hAnsi="Times New Roman" w:cs="Times New Roman"/>
        </w:rPr>
        <w:t>（</w:t>
      </w:r>
      <w:r w:rsidRPr="009016AE">
        <w:rPr>
          <w:rFonts w:ascii="Times New Roman" w:hAnsi="Times New Roman" w:cs="Times New Roman"/>
        </w:rPr>
        <w:t>1</w:t>
      </w:r>
      <w:r w:rsidRPr="009016AE">
        <w:rPr>
          <w:rFonts w:ascii="Times New Roman" w:hAnsi="Times New Roman" w:cs="Times New Roman"/>
        </w:rPr>
        <w:t>）</w:t>
      </w:r>
      <w:r w:rsidR="00434D1B" w:rsidRPr="009016AE">
        <w:rPr>
          <w:rFonts w:ascii="Times New Roman" w:hAnsi="Times New Roman" w:cs="Times New Roman"/>
        </w:rPr>
        <w:t>传播损耗模型</w:t>
      </w:r>
    </w:p>
    <w:p w:rsidR="00434D1B" w:rsidRPr="009016AE" w:rsidRDefault="00742A48" w:rsidP="009169DE">
      <w:pPr>
        <w:ind w:firstLine="420"/>
        <w:rPr>
          <w:rFonts w:ascii="Times New Roman" w:hAnsi="Times New Roman" w:cs="Times New Roman"/>
        </w:rPr>
      </w:pPr>
      <w:r w:rsidRPr="009016AE">
        <w:rPr>
          <w:rFonts w:ascii="Times New Roman" w:hAnsi="Times New Roman" w:cs="Times New Roman"/>
        </w:rPr>
        <w:t>传播</w:t>
      </w:r>
      <w:proofErr w:type="gramStart"/>
      <w:r w:rsidR="00434D1B" w:rsidRPr="009016AE">
        <w:rPr>
          <w:rFonts w:ascii="Times New Roman" w:hAnsi="Times New Roman" w:cs="Times New Roman"/>
        </w:rPr>
        <w:t>损耗指</w:t>
      </w:r>
      <w:proofErr w:type="gramEnd"/>
      <w:r w:rsidR="00434D1B" w:rsidRPr="009016AE">
        <w:rPr>
          <w:rFonts w:ascii="Times New Roman" w:hAnsi="Times New Roman" w:cs="Times New Roman"/>
        </w:rPr>
        <w:t>的是信号从端到端所经历过的所有衰落，通常表示如下：</w:t>
      </w:r>
    </w:p>
    <w:p w:rsidR="00434D1B" w:rsidRPr="009016AE" w:rsidRDefault="00742A48" w:rsidP="00742A48">
      <w:pPr>
        <w:ind w:firstLine="420"/>
        <w:jc w:val="center"/>
        <w:rPr>
          <w:rFonts w:ascii="Times New Roman" w:hAnsi="Times New Roman" w:cs="Times New Roman"/>
        </w:rPr>
      </w:pPr>
      <w:r w:rsidRPr="009016AE">
        <w:rPr>
          <w:rFonts w:ascii="Times New Roman" w:hAnsi="Times New Roman" w:cs="Times New Roman"/>
          <w:position w:val="-14"/>
        </w:rPr>
        <w:object w:dxaOrig="28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2.25pt;height:19pt" o:ole="">
            <v:imagedata r:id="rId5" o:title=""/>
          </v:shape>
          <o:OLEObject Type="Embed" ProgID="Equation.DSMT4" ShapeID="_x0000_i1025" DrawAspect="Content" ObjectID="_1603139287" r:id="rId6"/>
        </w:object>
      </w:r>
    </w:p>
    <w:p w:rsidR="00742A48" w:rsidRPr="009016AE" w:rsidRDefault="00742A48" w:rsidP="00742A48">
      <w:pPr>
        <w:rPr>
          <w:rFonts w:ascii="Times New Roman" w:hAnsi="Times New Roman" w:cs="Times New Roman"/>
        </w:rPr>
      </w:pPr>
      <w:r w:rsidRPr="009016AE">
        <w:rPr>
          <w:rFonts w:ascii="Times New Roman" w:hAnsi="Times New Roman" w:cs="Times New Roman"/>
        </w:rPr>
        <w:t>其中</w:t>
      </w:r>
      <w:r w:rsidRPr="009016AE">
        <w:rPr>
          <w:rFonts w:ascii="Times New Roman" w:hAnsi="Times New Roman" w:cs="Times New Roman"/>
          <w:position w:val="-10"/>
        </w:rPr>
        <w:object w:dxaOrig="360" w:dyaOrig="300">
          <v:shape id="_x0000_i1026" type="#_x0000_t75" style="width:18.45pt;height:15pt" o:ole="">
            <v:imagedata r:id="rId7" o:title=""/>
          </v:shape>
          <o:OLEObject Type="Embed" ProgID="Equation.DSMT4" ShapeID="_x0000_i1026" DrawAspect="Content" ObjectID="_1603139288" r:id="rId8"/>
        </w:object>
      </w:r>
      <w:r w:rsidRPr="009016AE">
        <w:rPr>
          <w:rFonts w:ascii="Times New Roman" w:hAnsi="Times New Roman" w:cs="Times New Roman"/>
        </w:rPr>
        <w:t>表示室外的路径损耗，</w:t>
      </w:r>
      <w:r w:rsidRPr="009016AE">
        <w:rPr>
          <w:rFonts w:ascii="Times New Roman" w:hAnsi="Times New Roman" w:cs="Times New Roman"/>
          <w:position w:val="-10"/>
        </w:rPr>
        <w:object w:dxaOrig="420" w:dyaOrig="300">
          <v:shape id="_x0000_i1027" type="#_x0000_t75" style="width:21.3pt;height:15pt" o:ole="">
            <v:imagedata r:id="rId9" o:title=""/>
          </v:shape>
          <o:OLEObject Type="Embed" ProgID="Equation.DSMT4" ShapeID="_x0000_i1027" DrawAspect="Content" ObjectID="_1603139289" r:id="rId10"/>
        </w:object>
      </w:r>
      <w:r w:rsidRPr="009016AE">
        <w:rPr>
          <w:rFonts w:ascii="Times New Roman" w:hAnsi="Times New Roman" w:cs="Times New Roman"/>
        </w:rPr>
        <w:t>表示穿透损耗，</w:t>
      </w:r>
      <w:r w:rsidRPr="009016AE">
        <w:rPr>
          <w:rFonts w:ascii="Times New Roman" w:hAnsi="Times New Roman" w:cs="Times New Roman"/>
          <w:position w:val="-10"/>
        </w:rPr>
        <w:object w:dxaOrig="400" w:dyaOrig="300">
          <v:shape id="_x0000_i1028" type="#_x0000_t75" style="width:19.6pt;height:15pt" o:ole="">
            <v:imagedata r:id="rId11" o:title=""/>
          </v:shape>
          <o:OLEObject Type="Embed" ProgID="Equation.DSMT4" ShapeID="_x0000_i1028" DrawAspect="Content" ObjectID="_1603139290" r:id="rId12"/>
        </w:object>
      </w:r>
      <w:r w:rsidRPr="009016AE">
        <w:rPr>
          <w:rFonts w:ascii="Times New Roman" w:hAnsi="Times New Roman" w:cs="Times New Roman"/>
        </w:rPr>
        <w:t>表示室内路径损耗，</w:t>
      </w:r>
      <w:r w:rsidRPr="009016AE">
        <w:rPr>
          <w:rFonts w:ascii="Times New Roman" w:hAnsi="Times New Roman" w:cs="Times New Roman"/>
          <w:position w:val="-12"/>
        </w:rPr>
        <w:object w:dxaOrig="279" w:dyaOrig="320">
          <v:shape id="_x0000_i1029" type="#_x0000_t75" style="width:14.4pt;height:16.15pt" o:ole="">
            <v:imagedata r:id="rId13" o:title=""/>
          </v:shape>
          <o:OLEObject Type="Embed" ProgID="Equation.DSMT4" ShapeID="_x0000_i1029" DrawAspect="Content" ObjectID="_1603139291" r:id="rId14"/>
        </w:object>
      </w:r>
      <w:r w:rsidRPr="009016AE">
        <w:rPr>
          <w:rFonts w:ascii="Times New Roman" w:hAnsi="Times New Roman" w:cs="Times New Roman"/>
        </w:rPr>
        <w:t>表示穿透损耗的标准差。对于室外用户来说只有室外的路径损而没有室内路径损耗，对室内用户来说既有室外路径损耗也有室内的路径损耗。</w:t>
      </w:r>
    </w:p>
    <w:p w:rsidR="008B1509" w:rsidRPr="009016AE" w:rsidRDefault="00FB5225" w:rsidP="009169DE">
      <w:pPr>
        <w:ind w:firstLine="420"/>
        <w:rPr>
          <w:rFonts w:ascii="Times New Roman" w:hAnsi="Times New Roman" w:cs="Times New Roman"/>
        </w:rPr>
      </w:pPr>
      <w:r w:rsidRPr="009016AE">
        <w:rPr>
          <w:rFonts w:ascii="Times New Roman" w:hAnsi="Times New Roman" w:cs="Times New Roman"/>
        </w:rPr>
        <w:t>路径</w:t>
      </w:r>
      <w:proofErr w:type="gramStart"/>
      <w:r w:rsidRPr="009016AE">
        <w:rPr>
          <w:rFonts w:ascii="Times New Roman" w:hAnsi="Times New Roman" w:cs="Times New Roman"/>
        </w:rPr>
        <w:t>损耗指</w:t>
      </w:r>
      <w:proofErr w:type="gramEnd"/>
      <w:r w:rsidRPr="009016AE">
        <w:rPr>
          <w:rFonts w:ascii="Times New Roman" w:hAnsi="Times New Roman" w:cs="Times New Roman"/>
        </w:rPr>
        <w:t>的是信号在空间中随着距离的增加而产生的损耗。</w:t>
      </w:r>
      <w:r w:rsidR="00C06AD6" w:rsidRPr="009016AE">
        <w:rPr>
          <w:rFonts w:ascii="Times New Roman" w:hAnsi="Times New Roman" w:cs="Times New Roman"/>
        </w:rPr>
        <w:t>6GHz</w:t>
      </w:r>
      <w:r w:rsidR="00C06AD6" w:rsidRPr="009016AE">
        <w:rPr>
          <w:rFonts w:ascii="Times New Roman" w:hAnsi="Times New Roman" w:cs="Times New Roman"/>
        </w:rPr>
        <w:t>以下</w:t>
      </w:r>
      <w:r w:rsidR="00C06AD6" w:rsidRPr="009016AE">
        <w:rPr>
          <w:rFonts w:ascii="Times New Roman" w:hAnsi="Times New Roman" w:cs="Times New Roman"/>
        </w:rPr>
        <w:t>NR</w:t>
      </w:r>
      <w:r w:rsidR="00C06AD6" w:rsidRPr="009016AE">
        <w:rPr>
          <w:rFonts w:ascii="Times New Roman" w:hAnsi="Times New Roman" w:cs="Times New Roman"/>
        </w:rPr>
        <w:t>系统的路径损耗模型采用【</w:t>
      </w:r>
      <w:r w:rsidR="00C06AD6" w:rsidRPr="009016AE">
        <w:rPr>
          <w:rFonts w:ascii="Times New Roman" w:hAnsi="Times New Roman" w:cs="Times New Roman"/>
        </w:rPr>
        <w:t>1</w:t>
      </w:r>
      <w:r w:rsidR="00C06AD6" w:rsidRPr="009016AE">
        <w:rPr>
          <w:rFonts w:ascii="Times New Roman" w:hAnsi="Times New Roman" w:cs="Times New Roman"/>
        </w:rPr>
        <w:t>】中</w:t>
      </w:r>
      <w:r w:rsidR="00920D88" w:rsidRPr="009016AE">
        <w:rPr>
          <w:rFonts w:ascii="Times New Roman" w:hAnsi="Times New Roman" w:cs="Times New Roman"/>
        </w:rPr>
        <w:t>Model A</w:t>
      </w:r>
      <w:r w:rsidR="00C06AD6" w:rsidRPr="009016AE">
        <w:rPr>
          <w:rFonts w:ascii="Times New Roman" w:hAnsi="Times New Roman" w:cs="Times New Roman"/>
        </w:rPr>
        <w:t>的路径损耗模型，该模型分为两个部分，一个是</w:t>
      </w:r>
      <w:r w:rsidR="00C06AD6" w:rsidRPr="009016AE">
        <w:rPr>
          <w:rFonts w:ascii="Times New Roman" w:hAnsi="Times New Roman" w:cs="Times New Roman"/>
        </w:rPr>
        <w:t>LOS</w:t>
      </w:r>
      <w:r w:rsidR="00C06AD6" w:rsidRPr="009016AE">
        <w:rPr>
          <w:rFonts w:ascii="Times New Roman" w:hAnsi="Times New Roman" w:cs="Times New Roman"/>
        </w:rPr>
        <w:t>径的损耗模型，一个是</w:t>
      </w:r>
      <w:r w:rsidR="00C06AD6" w:rsidRPr="009016AE">
        <w:rPr>
          <w:rFonts w:ascii="Times New Roman" w:hAnsi="Times New Roman" w:cs="Times New Roman"/>
        </w:rPr>
        <w:t>NLOS</w:t>
      </w:r>
      <w:r w:rsidR="00C06AD6" w:rsidRPr="009016AE">
        <w:rPr>
          <w:rFonts w:ascii="Times New Roman" w:hAnsi="Times New Roman" w:cs="Times New Roman"/>
        </w:rPr>
        <w:t>径的损耗模型，具体数学模型如下：</w:t>
      </w:r>
    </w:p>
    <w:tbl>
      <w:tblPr>
        <w:tblStyle w:val="a3"/>
        <w:tblW w:w="0" w:type="auto"/>
        <w:tblLayout w:type="fixed"/>
        <w:tblLook w:val="04A0" w:firstRow="1" w:lastRow="0" w:firstColumn="1" w:lastColumn="0" w:noHBand="0" w:noVBand="1"/>
      </w:tblPr>
      <w:tblGrid>
        <w:gridCol w:w="1129"/>
        <w:gridCol w:w="7167"/>
      </w:tblGrid>
      <w:tr w:rsidR="00C06AD6" w:rsidRPr="009016AE" w:rsidTr="002302DD">
        <w:tc>
          <w:tcPr>
            <w:tcW w:w="1129" w:type="dxa"/>
            <w:vAlign w:val="center"/>
          </w:tcPr>
          <w:p w:rsidR="00C06AD6" w:rsidRPr="009016AE" w:rsidRDefault="00C06AD6" w:rsidP="00DA196B">
            <w:pPr>
              <w:jc w:val="center"/>
              <w:rPr>
                <w:rFonts w:ascii="Times New Roman" w:hAnsi="Times New Roman" w:cs="Times New Roman"/>
              </w:rPr>
            </w:pPr>
            <w:r w:rsidRPr="009016AE">
              <w:rPr>
                <w:rFonts w:ascii="Times New Roman" w:hAnsi="Times New Roman" w:cs="Times New Roman"/>
              </w:rPr>
              <w:t>LOS</w:t>
            </w:r>
            <w:r w:rsidRPr="009016AE">
              <w:rPr>
                <w:rFonts w:ascii="Times New Roman" w:hAnsi="Times New Roman" w:cs="Times New Roman"/>
              </w:rPr>
              <w:t>径</w:t>
            </w:r>
          </w:p>
        </w:tc>
        <w:tc>
          <w:tcPr>
            <w:tcW w:w="7167" w:type="dxa"/>
          </w:tcPr>
          <w:p w:rsidR="00C06AD6" w:rsidRPr="009016AE" w:rsidRDefault="00DA196B" w:rsidP="00C06AD6">
            <w:pPr>
              <w:rPr>
                <w:rFonts w:ascii="Times New Roman" w:hAnsi="Times New Roman" w:cs="Times New Roman"/>
                <w:sz w:val="20"/>
                <w:lang w:val="en-GB"/>
              </w:rPr>
            </w:pPr>
            <w:r w:rsidRPr="009016AE">
              <w:rPr>
                <w:rFonts w:ascii="Times New Roman" w:hAnsi="Times New Roman" w:cs="Times New Roman"/>
                <w:position w:val="-26"/>
                <w:sz w:val="20"/>
                <w:lang w:val="en-GB"/>
              </w:rPr>
              <w:object w:dxaOrig="3000" w:dyaOrig="620">
                <v:shape id="_x0000_i1030" type="#_x0000_t75" style="width:149.2pt;height:31.1pt" o:ole="">
                  <v:imagedata r:id="rId15" o:title=""/>
                </v:shape>
                <o:OLEObject Type="Embed" ProgID="Equation.DSMT4" ShapeID="_x0000_i1030" DrawAspect="Content" ObjectID="_1603139292" r:id="rId16"/>
              </w:object>
            </w:r>
          </w:p>
          <w:p w:rsidR="00C06AD6" w:rsidRPr="009016AE" w:rsidRDefault="00771EBE" w:rsidP="00C06AD6">
            <w:pPr>
              <w:rPr>
                <w:rFonts w:ascii="Times New Roman" w:hAnsi="Times New Roman" w:cs="Times New Roman"/>
                <w:sz w:val="20"/>
                <w:lang w:val="en-GB"/>
              </w:rPr>
            </w:pPr>
            <w:r w:rsidRPr="009016AE">
              <w:rPr>
                <w:rFonts w:ascii="Times New Roman" w:hAnsi="Times New Roman" w:cs="Times New Roman"/>
                <w:position w:val="-10"/>
                <w:sz w:val="20"/>
                <w:lang w:val="en-GB"/>
              </w:rPr>
              <w:object w:dxaOrig="3260" w:dyaOrig="300">
                <v:shape id="_x0000_i1031" type="#_x0000_t75" style="width:163pt;height:15pt" o:ole="">
                  <v:imagedata r:id="rId17" o:title=""/>
                </v:shape>
                <o:OLEObject Type="Embed" ProgID="Equation.DSMT4" ShapeID="_x0000_i1031" DrawAspect="Content" ObjectID="_1603139293" r:id="rId18"/>
              </w:object>
            </w:r>
          </w:p>
          <w:p w:rsidR="00C06AD6" w:rsidRPr="009016AE" w:rsidRDefault="00771EBE" w:rsidP="00C06AD6">
            <w:pPr>
              <w:rPr>
                <w:rFonts w:ascii="Times New Roman" w:hAnsi="Times New Roman" w:cs="Times New Roman"/>
              </w:rPr>
            </w:pPr>
            <w:r w:rsidRPr="009016AE">
              <w:rPr>
                <w:rFonts w:ascii="Times New Roman" w:hAnsi="Times New Roman" w:cs="Times New Roman"/>
                <w:position w:val="-10"/>
                <w:sz w:val="20"/>
                <w:lang w:val="en-GB"/>
              </w:rPr>
              <w:object w:dxaOrig="5800" w:dyaOrig="320">
                <v:shape id="_x0000_i1032" type="#_x0000_t75" style="width:289.75pt;height:16.15pt" o:ole="">
                  <v:imagedata r:id="rId19" o:title=""/>
                </v:shape>
                <o:OLEObject Type="Embed" ProgID="Equation.DSMT4" ShapeID="_x0000_i1032" DrawAspect="Content" ObjectID="_1603139294" r:id="rId20"/>
              </w:object>
            </w:r>
          </w:p>
        </w:tc>
      </w:tr>
      <w:tr w:rsidR="00C06AD6" w:rsidRPr="009016AE" w:rsidTr="002302DD">
        <w:tc>
          <w:tcPr>
            <w:tcW w:w="1129" w:type="dxa"/>
            <w:vAlign w:val="center"/>
          </w:tcPr>
          <w:p w:rsidR="00C06AD6" w:rsidRPr="009016AE" w:rsidRDefault="00DA196B" w:rsidP="00DA196B">
            <w:pPr>
              <w:jc w:val="center"/>
              <w:rPr>
                <w:rFonts w:ascii="Times New Roman" w:hAnsi="Times New Roman" w:cs="Times New Roman"/>
              </w:rPr>
            </w:pPr>
            <w:r w:rsidRPr="009016AE">
              <w:rPr>
                <w:rFonts w:ascii="Times New Roman" w:hAnsi="Times New Roman" w:cs="Times New Roman"/>
              </w:rPr>
              <w:t>NLOS</w:t>
            </w:r>
            <w:r w:rsidRPr="009016AE">
              <w:rPr>
                <w:rFonts w:ascii="Times New Roman" w:hAnsi="Times New Roman" w:cs="Times New Roman"/>
              </w:rPr>
              <w:t>径</w:t>
            </w:r>
          </w:p>
        </w:tc>
        <w:tc>
          <w:tcPr>
            <w:tcW w:w="7167" w:type="dxa"/>
          </w:tcPr>
          <w:p w:rsidR="00C06AD6" w:rsidRPr="009016AE" w:rsidRDefault="00771EBE" w:rsidP="00C06AD6">
            <w:pPr>
              <w:rPr>
                <w:rFonts w:ascii="Times New Roman" w:hAnsi="Times New Roman" w:cs="Times New Roman"/>
              </w:rPr>
            </w:pPr>
            <w:r w:rsidRPr="009016AE">
              <w:rPr>
                <w:rFonts w:ascii="Times New Roman" w:hAnsi="Times New Roman" w:cs="Times New Roman"/>
                <w:position w:val="-10"/>
              </w:rPr>
              <w:object w:dxaOrig="3360" w:dyaOrig="300">
                <v:shape id="_x0000_i1033" type="#_x0000_t75" style="width:168.75pt;height:15pt" o:ole="">
                  <v:imagedata r:id="rId21" o:title=""/>
                </v:shape>
                <o:OLEObject Type="Embed" ProgID="Equation.DSMT4" ShapeID="_x0000_i1033" DrawAspect="Content" ObjectID="_1603139295" r:id="rId22"/>
              </w:object>
            </w:r>
          </w:p>
          <w:p w:rsidR="00DA196B" w:rsidRPr="009016AE" w:rsidRDefault="002302DD" w:rsidP="00C06AD6">
            <w:pPr>
              <w:rPr>
                <w:rFonts w:ascii="Times New Roman" w:hAnsi="Times New Roman" w:cs="Times New Roman"/>
              </w:rPr>
            </w:pPr>
            <w:r w:rsidRPr="009016AE">
              <w:rPr>
                <w:rFonts w:ascii="Times New Roman" w:hAnsi="Times New Roman" w:cs="Times New Roman"/>
                <w:position w:val="-40"/>
                <w:sz w:val="20"/>
                <w:lang w:val="en-GB"/>
              </w:rPr>
              <w:object w:dxaOrig="7260" w:dyaOrig="960">
                <v:shape id="_x0000_i1034" type="#_x0000_t75" style="width:343.85pt;height:45.5pt" o:ole="">
                  <v:imagedata r:id="rId23" o:title=""/>
                </v:shape>
                <o:OLEObject Type="Embed" ProgID="Equation.DSMT4" ShapeID="_x0000_i1034" DrawAspect="Content" ObjectID="_1603139296" r:id="rId24"/>
              </w:object>
            </w:r>
          </w:p>
        </w:tc>
      </w:tr>
      <w:tr w:rsidR="00982DF2" w:rsidRPr="009016AE" w:rsidTr="002302DD">
        <w:tc>
          <w:tcPr>
            <w:tcW w:w="1129" w:type="dxa"/>
            <w:vAlign w:val="center"/>
          </w:tcPr>
          <w:p w:rsidR="00982DF2" w:rsidRPr="009016AE" w:rsidRDefault="00982DF2" w:rsidP="00DA196B">
            <w:pPr>
              <w:jc w:val="center"/>
              <w:rPr>
                <w:rFonts w:ascii="Times New Roman" w:hAnsi="Times New Roman" w:cs="Times New Roman"/>
              </w:rPr>
            </w:pPr>
            <w:r w:rsidRPr="009016AE">
              <w:rPr>
                <w:rFonts w:ascii="Times New Roman" w:hAnsi="Times New Roman" w:cs="Times New Roman"/>
              </w:rPr>
              <w:t>LOS</w:t>
            </w:r>
            <w:r w:rsidRPr="009016AE">
              <w:rPr>
                <w:rFonts w:ascii="Times New Roman" w:hAnsi="Times New Roman" w:cs="Times New Roman"/>
              </w:rPr>
              <w:t>概率</w:t>
            </w:r>
          </w:p>
        </w:tc>
        <w:tc>
          <w:tcPr>
            <w:tcW w:w="7167" w:type="dxa"/>
          </w:tcPr>
          <w:p w:rsidR="00F31F87" w:rsidRPr="009016AE" w:rsidRDefault="00F31F87" w:rsidP="00C06AD6">
            <w:pPr>
              <w:rPr>
                <w:rFonts w:ascii="Times New Roman" w:hAnsi="Times New Roman" w:cs="Times New Roman"/>
              </w:rPr>
            </w:pPr>
            <w:r w:rsidRPr="009016AE">
              <w:rPr>
                <w:rFonts w:ascii="Times New Roman" w:hAnsi="Times New Roman" w:cs="Times New Roman"/>
                <w:position w:val="-48"/>
              </w:rPr>
              <w:object w:dxaOrig="7339" w:dyaOrig="1060">
                <v:shape id="_x0000_i1035" type="#_x0000_t75" style="width:343.85pt;height:53pt" o:ole="">
                  <v:imagedata r:id="rId25" o:title=""/>
                </v:shape>
                <o:OLEObject Type="Embed" ProgID="Equation.DSMT4" ShapeID="_x0000_i1035" DrawAspect="Content" ObjectID="_1603139297" r:id="rId26"/>
              </w:object>
            </w:r>
          </w:p>
          <w:p w:rsidR="00982DF2" w:rsidRPr="009016AE" w:rsidRDefault="002302DD" w:rsidP="00C06AD6">
            <w:pPr>
              <w:rPr>
                <w:rFonts w:ascii="Times New Roman" w:hAnsi="Times New Roman" w:cs="Times New Roman"/>
              </w:rPr>
            </w:pPr>
            <w:r w:rsidRPr="009016AE">
              <w:rPr>
                <w:rFonts w:ascii="Times New Roman" w:hAnsi="Times New Roman" w:cs="Times New Roman"/>
                <w:position w:val="-44"/>
              </w:rPr>
              <w:object w:dxaOrig="3840" w:dyaOrig="980">
                <v:shape id="_x0000_i1036" type="#_x0000_t75" style="width:191.8pt;height:48.95pt" o:ole="">
                  <v:imagedata r:id="rId27" o:title=""/>
                </v:shape>
                <o:OLEObject Type="Embed" ProgID="Equation.DSMT4" ShapeID="_x0000_i1036" DrawAspect="Content" ObjectID="_1603139298" r:id="rId28"/>
              </w:object>
            </w:r>
          </w:p>
        </w:tc>
      </w:tr>
    </w:tbl>
    <w:p w:rsidR="00565332" w:rsidRPr="009016AE" w:rsidRDefault="00183E5E" w:rsidP="00C06AD6">
      <w:pPr>
        <w:rPr>
          <w:rFonts w:ascii="Times New Roman" w:hAnsi="Times New Roman" w:cs="Times New Roman"/>
        </w:rPr>
      </w:pPr>
      <w:r w:rsidRPr="009016AE">
        <w:rPr>
          <w:rFonts w:ascii="Times New Roman" w:hAnsi="Times New Roman" w:cs="Times New Roman"/>
        </w:rPr>
        <w:t>其中</w:t>
      </w:r>
      <w:r w:rsidR="00B21366" w:rsidRPr="009016AE">
        <w:rPr>
          <w:rFonts w:ascii="Times New Roman" w:hAnsi="Times New Roman" w:cs="Times New Roman"/>
        </w:rPr>
        <w:t>，</w:t>
      </w:r>
      <w:r w:rsidR="00771EBE" w:rsidRPr="009016AE">
        <w:rPr>
          <w:rFonts w:ascii="Times New Roman" w:hAnsi="Times New Roman" w:cs="Times New Roman"/>
          <w:position w:val="-10"/>
        </w:rPr>
        <w:object w:dxaOrig="340" w:dyaOrig="300">
          <v:shape id="_x0000_i1037" type="#_x0000_t75" style="width:17.3pt;height:15pt" o:ole="">
            <v:imagedata r:id="rId29" o:title=""/>
          </v:shape>
          <o:OLEObject Type="Embed" ProgID="Equation.DSMT4" ShapeID="_x0000_i1037" DrawAspect="Content" ObjectID="_1603139299" r:id="rId30"/>
        </w:object>
      </w:r>
      <w:r w:rsidR="00771EBE" w:rsidRPr="009016AE">
        <w:rPr>
          <w:rFonts w:ascii="Times New Roman" w:hAnsi="Times New Roman" w:cs="Times New Roman"/>
        </w:rPr>
        <w:t>是</w:t>
      </w:r>
      <w:r w:rsidR="00F05415" w:rsidRPr="009016AE">
        <w:rPr>
          <w:rFonts w:ascii="Times New Roman" w:hAnsi="Times New Roman" w:cs="Times New Roman"/>
        </w:rPr>
        <w:t>距离的转折点</w:t>
      </w:r>
      <w:r w:rsidR="005227E5" w:rsidRPr="009016AE">
        <w:rPr>
          <w:rFonts w:ascii="Times New Roman" w:hAnsi="Times New Roman" w:cs="Times New Roman"/>
        </w:rPr>
        <w:t>，</w:t>
      </w:r>
      <w:r w:rsidR="005227E5" w:rsidRPr="009016AE">
        <w:rPr>
          <w:rFonts w:ascii="Times New Roman" w:hAnsi="Times New Roman" w:cs="Times New Roman"/>
          <w:position w:val="-10"/>
        </w:rPr>
        <w:object w:dxaOrig="1579" w:dyaOrig="300">
          <v:shape id="_x0000_i1038" type="#_x0000_t75" style="width:78.9pt;height:15pt" o:ole="">
            <v:imagedata r:id="rId31" o:title=""/>
          </v:shape>
          <o:OLEObject Type="Embed" ProgID="Equation.DSMT4" ShapeID="_x0000_i1038" DrawAspect="Content" ObjectID="_1603139300" r:id="rId32"/>
        </w:object>
      </w:r>
      <w:r w:rsidR="005227E5" w:rsidRPr="009016AE">
        <w:rPr>
          <w:rFonts w:ascii="Times New Roman" w:hAnsi="Times New Roman" w:cs="Times New Roman"/>
        </w:rPr>
        <w:t>；</w:t>
      </w:r>
      <w:r w:rsidR="005227E5" w:rsidRPr="009016AE">
        <w:rPr>
          <w:rFonts w:ascii="Times New Roman" w:hAnsi="Times New Roman" w:cs="Times New Roman"/>
          <w:position w:val="-10"/>
        </w:rPr>
        <w:object w:dxaOrig="320" w:dyaOrig="300">
          <v:shape id="_x0000_i1039" type="#_x0000_t75" style="width:16.15pt;height:15pt" o:ole="">
            <v:imagedata r:id="rId33" o:title=""/>
          </v:shape>
          <o:OLEObject Type="Embed" ProgID="Equation.DSMT4" ShapeID="_x0000_i1039" DrawAspect="Content" ObjectID="_1603139301" r:id="rId34"/>
        </w:object>
      </w:r>
      <w:r w:rsidR="005227E5" w:rsidRPr="009016AE">
        <w:rPr>
          <w:rFonts w:ascii="Times New Roman" w:hAnsi="Times New Roman" w:cs="Times New Roman"/>
        </w:rPr>
        <w:t>和</w:t>
      </w:r>
      <w:r w:rsidR="005227E5" w:rsidRPr="009016AE">
        <w:rPr>
          <w:rFonts w:ascii="Times New Roman" w:hAnsi="Times New Roman" w:cs="Times New Roman"/>
          <w:position w:val="-10"/>
        </w:rPr>
        <w:object w:dxaOrig="320" w:dyaOrig="300">
          <v:shape id="_x0000_i1040" type="#_x0000_t75" style="width:16.15pt;height:15pt" o:ole="">
            <v:imagedata r:id="rId35" o:title=""/>
          </v:shape>
          <o:OLEObject Type="Embed" ProgID="Equation.DSMT4" ShapeID="_x0000_i1040" DrawAspect="Content" ObjectID="_1603139302" r:id="rId36"/>
        </w:object>
      </w:r>
      <w:r w:rsidR="005227E5" w:rsidRPr="009016AE">
        <w:rPr>
          <w:rFonts w:ascii="Times New Roman" w:hAnsi="Times New Roman" w:cs="Times New Roman"/>
        </w:rPr>
        <w:t>分别是基站和用户的实际天线高度，</w:t>
      </w:r>
      <w:r w:rsidR="005227E5" w:rsidRPr="009016AE">
        <w:rPr>
          <w:rFonts w:ascii="Times New Roman" w:hAnsi="Times New Roman" w:cs="Times New Roman"/>
        </w:rPr>
        <w:lastRenderedPageBreak/>
        <w:t>而</w:t>
      </w:r>
      <w:r w:rsidR="005227E5" w:rsidRPr="009016AE">
        <w:rPr>
          <w:rFonts w:ascii="Times New Roman" w:hAnsi="Times New Roman" w:cs="Times New Roman"/>
          <w:position w:val="-10"/>
        </w:rPr>
        <w:object w:dxaOrig="320" w:dyaOrig="300">
          <v:shape id="_x0000_i1041" type="#_x0000_t75" style="width:16.15pt;height:15pt" o:ole="">
            <v:imagedata r:id="rId37" o:title=""/>
          </v:shape>
          <o:OLEObject Type="Embed" ProgID="Equation.DSMT4" ShapeID="_x0000_i1041" DrawAspect="Content" ObjectID="_1603139303" r:id="rId38"/>
        </w:object>
      </w:r>
      <w:r w:rsidR="005227E5" w:rsidRPr="009016AE">
        <w:rPr>
          <w:rFonts w:ascii="Times New Roman" w:hAnsi="Times New Roman" w:cs="Times New Roman"/>
        </w:rPr>
        <w:t>和</w:t>
      </w:r>
      <w:r w:rsidR="005227E5" w:rsidRPr="009016AE">
        <w:rPr>
          <w:rFonts w:ascii="Times New Roman" w:hAnsi="Times New Roman" w:cs="Times New Roman"/>
          <w:position w:val="-10"/>
        </w:rPr>
        <w:object w:dxaOrig="320" w:dyaOrig="300">
          <v:shape id="_x0000_i1042" type="#_x0000_t75" style="width:16.15pt;height:15pt" o:ole="">
            <v:imagedata r:id="rId39" o:title=""/>
          </v:shape>
          <o:OLEObject Type="Embed" ProgID="Equation.DSMT4" ShapeID="_x0000_i1042" DrawAspect="Content" ObjectID="_1603139304" r:id="rId40"/>
        </w:object>
      </w:r>
      <w:r w:rsidR="005227E5" w:rsidRPr="009016AE">
        <w:rPr>
          <w:rFonts w:ascii="Times New Roman" w:hAnsi="Times New Roman" w:cs="Times New Roman"/>
        </w:rPr>
        <w:t>是基站和用户的有效天线高度，可由下式计算得到：</w:t>
      </w:r>
      <w:r w:rsidR="005227E5" w:rsidRPr="009016AE">
        <w:rPr>
          <w:rFonts w:ascii="Times New Roman" w:hAnsi="Times New Roman" w:cs="Times New Roman"/>
          <w:position w:val="-10"/>
        </w:rPr>
        <w:object w:dxaOrig="1160" w:dyaOrig="300">
          <v:shape id="_x0000_i1043" type="#_x0000_t75" style="width:58.2pt;height:15pt" o:ole="">
            <v:imagedata r:id="rId41" o:title=""/>
          </v:shape>
          <o:OLEObject Type="Embed" ProgID="Equation.DSMT4" ShapeID="_x0000_i1043" DrawAspect="Content" ObjectID="_1603139305" r:id="rId42"/>
        </w:object>
      </w:r>
      <w:r w:rsidR="005227E5" w:rsidRPr="009016AE">
        <w:rPr>
          <w:rFonts w:ascii="Times New Roman" w:hAnsi="Times New Roman" w:cs="Times New Roman"/>
        </w:rPr>
        <w:t>，</w:t>
      </w:r>
      <w:r w:rsidR="005227E5" w:rsidRPr="009016AE">
        <w:rPr>
          <w:rFonts w:ascii="Times New Roman" w:hAnsi="Times New Roman" w:cs="Times New Roman"/>
          <w:position w:val="-10"/>
        </w:rPr>
        <w:object w:dxaOrig="1180" w:dyaOrig="300">
          <v:shape id="_x0000_i1044" type="#_x0000_t75" style="width:59.35pt;height:15pt" o:ole="">
            <v:imagedata r:id="rId43" o:title=""/>
          </v:shape>
          <o:OLEObject Type="Embed" ProgID="Equation.DSMT4" ShapeID="_x0000_i1044" DrawAspect="Content" ObjectID="_1603139306" r:id="rId44"/>
        </w:object>
      </w:r>
      <w:r w:rsidR="005227E5" w:rsidRPr="009016AE">
        <w:rPr>
          <w:rFonts w:ascii="Times New Roman" w:hAnsi="Times New Roman" w:cs="Times New Roman"/>
        </w:rPr>
        <w:t>；有效天线高度</w:t>
      </w:r>
      <w:r w:rsidR="005227E5" w:rsidRPr="009016AE">
        <w:rPr>
          <w:rFonts w:ascii="Times New Roman" w:hAnsi="Times New Roman" w:cs="Times New Roman"/>
          <w:position w:val="-10"/>
        </w:rPr>
        <w:object w:dxaOrig="260" w:dyaOrig="300">
          <v:shape id="_x0000_i1045" type="#_x0000_t75" style="width:13.8pt;height:15pt" o:ole="">
            <v:imagedata r:id="rId45" o:title=""/>
          </v:shape>
          <o:OLEObject Type="Embed" ProgID="Equation.DSMT4" ShapeID="_x0000_i1045" DrawAspect="Content" ObjectID="_1603139307" r:id="rId46"/>
        </w:object>
      </w:r>
      <w:r w:rsidR="005227E5" w:rsidRPr="009016AE">
        <w:rPr>
          <w:rFonts w:ascii="Times New Roman" w:hAnsi="Times New Roman" w:cs="Times New Roman"/>
        </w:rPr>
        <w:t>以概率</w:t>
      </w:r>
      <w:r w:rsidR="001D43DC" w:rsidRPr="009016AE">
        <w:rPr>
          <w:rFonts w:ascii="Times New Roman" w:hAnsi="Times New Roman" w:cs="Times New Roman"/>
          <w:position w:val="-14"/>
        </w:rPr>
        <w:object w:dxaOrig="1620" w:dyaOrig="380">
          <v:shape id="_x0000_i1046" type="#_x0000_t75" style="width:80.65pt;height:19pt" o:ole="">
            <v:imagedata r:id="rId47" o:title=""/>
          </v:shape>
          <o:OLEObject Type="Embed" ProgID="Equation.DSMT4" ShapeID="_x0000_i1046" DrawAspect="Content" ObjectID="_1603139308" r:id="rId48"/>
        </w:object>
      </w:r>
      <w:r w:rsidR="001D43DC" w:rsidRPr="009016AE">
        <w:rPr>
          <w:rFonts w:ascii="Times New Roman" w:hAnsi="Times New Roman" w:cs="Times New Roman"/>
        </w:rPr>
        <w:t>取</w:t>
      </w:r>
      <w:r w:rsidR="001D43DC" w:rsidRPr="009016AE">
        <w:rPr>
          <w:rFonts w:ascii="Times New Roman" w:hAnsi="Times New Roman" w:cs="Times New Roman"/>
        </w:rPr>
        <w:t>1</w:t>
      </w:r>
      <w:r w:rsidR="001D43DC" w:rsidRPr="009016AE">
        <w:rPr>
          <w:rFonts w:ascii="Times New Roman" w:hAnsi="Times New Roman" w:cs="Times New Roman"/>
        </w:rPr>
        <w:t>，</w:t>
      </w:r>
      <w:r w:rsidR="00565332" w:rsidRPr="009016AE">
        <w:rPr>
          <w:rFonts w:ascii="Times New Roman" w:hAnsi="Times New Roman" w:cs="Times New Roman"/>
        </w:rPr>
        <w:t>这里</w:t>
      </w:r>
      <w:r w:rsidR="00565332" w:rsidRPr="009016AE">
        <w:rPr>
          <w:rFonts w:ascii="Times New Roman" w:hAnsi="Times New Roman" w:cs="Times New Roman"/>
          <w:position w:val="-12"/>
        </w:rPr>
        <w:object w:dxaOrig="1020" w:dyaOrig="340">
          <v:shape id="_x0000_i1047" type="#_x0000_t75" style="width:50.7pt;height:17.3pt" o:ole="">
            <v:imagedata r:id="rId49" o:title=""/>
          </v:shape>
          <o:OLEObject Type="Embed" ProgID="Equation.DSMT4" ShapeID="_x0000_i1047" DrawAspect="Content" ObjectID="_1603139309" r:id="rId50"/>
        </w:object>
      </w:r>
      <w:r w:rsidR="00565332" w:rsidRPr="009016AE">
        <w:rPr>
          <w:rFonts w:ascii="Times New Roman" w:hAnsi="Times New Roman" w:cs="Times New Roman"/>
        </w:rPr>
        <w:t>由下面公式计算：</w:t>
      </w:r>
    </w:p>
    <w:p w:rsidR="00565332" w:rsidRPr="009016AE" w:rsidRDefault="00565332" w:rsidP="00565332">
      <w:pPr>
        <w:jc w:val="center"/>
        <w:rPr>
          <w:rFonts w:ascii="Times New Roman" w:hAnsi="Times New Roman" w:cs="Times New Roman"/>
        </w:rPr>
      </w:pPr>
      <w:r w:rsidRPr="009016AE">
        <w:rPr>
          <w:rFonts w:ascii="Times New Roman" w:hAnsi="Times New Roman" w:cs="Times New Roman"/>
          <w:position w:val="-44"/>
        </w:rPr>
        <w:object w:dxaOrig="4880" w:dyaOrig="980">
          <v:shape id="_x0000_i1048" type="#_x0000_t75" style="width:243.65pt;height:48.95pt" o:ole="">
            <v:imagedata r:id="rId51" o:title=""/>
          </v:shape>
          <o:OLEObject Type="Embed" ProgID="Equation.DSMT4" ShapeID="_x0000_i1048" DrawAspect="Content" ObjectID="_1603139310" r:id="rId52"/>
        </w:object>
      </w:r>
    </w:p>
    <w:p w:rsidR="00565332" w:rsidRPr="009016AE" w:rsidRDefault="00565332" w:rsidP="00565332">
      <w:pPr>
        <w:jc w:val="center"/>
        <w:rPr>
          <w:rFonts w:ascii="Times New Roman" w:hAnsi="Times New Roman" w:cs="Times New Roman"/>
        </w:rPr>
      </w:pPr>
      <w:r w:rsidRPr="009016AE">
        <w:rPr>
          <w:rFonts w:ascii="Times New Roman" w:hAnsi="Times New Roman" w:cs="Times New Roman"/>
          <w:position w:val="-44"/>
        </w:rPr>
        <w:object w:dxaOrig="4000" w:dyaOrig="980">
          <v:shape id="_x0000_i1049" type="#_x0000_t75" style="width:199.85pt;height:48.95pt" o:ole="">
            <v:imagedata r:id="rId53" o:title=""/>
          </v:shape>
          <o:OLEObject Type="Embed" ProgID="Equation.DSMT4" ShapeID="_x0000_i1049" DrawAspect="Content" ObjectID="_1603139311" r:id="rId54"/>
        </w:object>
      </w:r>
    </w:p>
    <w:p w:rsidR="00C06AD6" w:rsidRPr="009016AE" w:rsidRDefault="001D43DC" w:rsidP="00C06AD6">
      <w:pPr>
        <w:rPr>
          <w:rFonts w:ascii="Times New Roman" w:hAnsi="Times New Roman" w:cs="Times New Roman"/>
        </w:rPr>
      </w:pPr>
      <w:r w:rsidRPr="009016AE">
        <w:rPr>
          <w:rFonts w:ascii="Times New Roman" w:hAnsi="Times New Roman" w:cs="Times New Roman"/>
        </w:rPr>
        <w:t>剩下的</w:t>
      </w:r>
      <w:r w:rsidR="00572EDB" w:rsidRPr="009016AE">
        <w:rPr>
          <w:rFonts w:ascii="Times New Roman" w:hAnsi="Times New Roman" w:cs="Times New Roman"/>
          <w:position w:val="-10"/>
        </w:rPr>
        <w:object w:dxaOrig="260" w:dyaOrig="300">
          <v:shape id="_x0000_i1050" type="#_x0000_t75" style="width:13.8pt;height:15pt" o:ole="">
            <v:imagedata r:id="rId45" o:title=""/>
          </v:shape>
          <o:OLEObject Type="Embed" ProgID="Equation.DSMT4" ShapeID="_x0000_i1050" DrawAspect="Content" ObjectID="_1603139312" r:id="rId55"/>
        </w:object>
      </w:r>
      <w:r w:rsidRPr="009016AE">
        <w:rPr>
          <w:rFonts w:ascii="Times New Roman" w:hAnsi="Times New Roman" w:cs="Times New Roman"/>
        </w:rPr>
        <w:t>等概率地从</w:t>
      </w:r>
      <w:r w:rsidRPr="009016AE">
        <w:rPr>
          <w:rFonts w:ascii="Times New Roman" w:hAnsi="Times New Roman" w:cs="Times New Roman"/>
        </w:rPr>
        <w:t>(12,15,…,(</w:t>
      </w:r>
      <w:r w:rsidRPr="009016AE">
        <w:rPr>
          <w:rFonts w:ascii="Times New Roman" w:hAnsi="Times New Roman" w:cs="Times New Roman"/>
          <w:position w:val="-10"/>
        </w:rPr>
        <w:object w:dxaOrig="320" w:dyaOrig="300">
          <v:shape id="_x0000_i1051" type="#_x0000_t75" style="width:16.15pt;height:15pt" o:ole="">
            <v:imagedata r:id="rId39" o:title=""/>
          </v:shape>
          <o:OLEObject Type="Embed" ProgID="Equation.DSMT4" ShapeID="_x0000_i1051" DrawAspect="Content" ObjectID="_1603139313" r:id="rId56"/>
        </w:object>
      </w:r>
      <w:r w:rsidRPr="009016AE">
        <w:rPr>
          <w:rFonts w:ascii="Times New Roman" w:hAnsi="Times New Roman" w:cs="Times New Roman"/>
        </w:rPr>
        <w:t>-1.5))</w:t>
      </w:r>
      <w:r w:rsidRPr="009016AE">
        <w:rPr>
          <w:rFonts w:ascii="Times New Roman" w:hAnsi="Times New Roman" w:cs="Times New Roman"/>
        </w:rPr>
        <w:t>取；</w:t>
      </w:r>
      <w:r w:rsidR="00B21366" w:rsidRPr="009016AE">
        <w:rPr>
          <w:rFonts w:ascii="Times New Roman" w:hAnsi="Times New Roman" w:cs="Times New Roman"/>
          <w:position w:val="-10"/>
        </w:rPr>
        <w:object w:dxaOrig="240" w:dyaOrig="300">
          <v:shape id="_x0000_i1052" type="#_x0000_t75" style="width:12.1pt;height:15pt" o:ole="">
            <v:imagedata r:id="rId57" o:title=""/>
          </v:shape>
          <o:OLEObject Type="Embed" ProgID="Equation.DSMT4" ShapeID="_x0000_i1052" DrawAspect="Content" ObjectID="_1603139314" r:id="rId58"/>
        </w:object>
      </w:r>
      <w:r w:rsidR="00B21366" w:rsidRPr="009016AE">
        <w:rPr>
          <w:rFonts w:ascii="Times New Roman" w:hAnsi="Times New Roman" w:cs="Times New Roman"/>
        </w:rPr>
        <w:t>是载频的中心频率，单位为</w:t>
      </w:r>
      <w:r w:rsidR="00B21366" w:rsidRPr="009016AE">
        <w:rPr>
          <w:rFonts w:ascii="Times New Roman" w:hAnsi="Times New Roman" w:cs="Times New Roman"/>
        </w:rPr>
        <w:t>Hz</w:t>
      </w:r>
      <w:r w:rsidR="00B21366" w:rsidRPr="009016AE">
        <w:rPr>
          <w:rFonts w:ascii="Times New Roman" w:hAnsi="Times New Roman" w:cs="Times New Roman"/>
        </w:rPr>
        <w:t>；</w:t>
      </w:r>
      <w:r w:rsidR="00B21366" w:rsidRPr="009016AE">
        <w:rPr>
          <w:rFonts w:ascii="Times New Roman" w:hAnsi="Times New Roman" w:cs="Times New Roman"/>
          <w:position w:val="-10"/>
        </w:rPr>
        <w:object w:dxaOrig="340" w:dyaOrig="300">
          <v:shape id="_x0000_i1053" type="#_x0000_t75" style="width:17.3pt;height:15pt" o:ole="">
            <v:imagedata r:id="rId59" o:title=""/>
          </v:shape>
          <o:OLEObject Type="Embed" ProgID="Equation.DSMT4" ShapeID="_x0000_i1053" DrawAspect="Content" ObjectID="_1603139315" r:id="rId60"/>
        </w:object>
      </w:r>
      <w:r w:rsidR="00B21366" w:rsidRPr="009016AE">
        <w:rPr>
          <w:rFonts w:ascii="Times New Roman" w:hAnsi="Times New Roman" w:cs="Times New Roman"/>
        </w:rPr>
        <w:t>是基站与用户之间二维平面的距离，</w:t>
      </w:r>
      <w:r w:rsidR="00B21366" w:rsidRPr="009016AE">
        <w:rPr>
          <w:rFonts w:ascii="Times New Roman" w:hAnsi="Times New Roman" w:cs="Times New Roman"/>
          <w:position w:val="-10"/>
        </w:rPr>
        <w:object w:dxaOrig="340" w:dyaOrig="300">
          <v:shape id="_x0000_i1054" type="#_x0000_t75" style="width:17.3pt;height:15pt" o:ole="">
            <v:imagedata r:id="rId61" o:title=""/>
          </v:shape>
          <o:OLEObject Type="Embed" ProgID="Equation.DSMT4" ShapeID="_x0000_i1054" DrawAspect="Content" ObjectID="_1603139316" r:id="rId62"/>
        </w:object>
      </w:r>
      <w:r w:rsidR="00B21366" w:rsidRPr="009016AE">
        <w:rPr>
          <w:rFonts w:ascii="Times New Roman" w:hAnsi="Times New Roman" w:cs="Times New Roman"/>
        </w:rPr>
        <w:t>是基站</w:t>
      </w:r>
      <w:r w:rsidR="004B735D" w:rsidRPr="009016AE">
        <w:rPr>
          <w:rFonts w:ascii="Times New Roman" w:hAnsi="Times New Roman" w:cs="Times New Roman"/>
        </w:rPr>
        <w:t>与用户之间包括高度差的距离，</w:t>
      </w:r>
      <w:r w:rsidR="00335DCF" w:rsidRPr="009016AE">
        <w:rPr>
          <w:rFonts w:ascii="Times New Roman" w:hAnsi="Times New Roman" w:cs="Times New Roman"/>
        </w:rPr>
        <w:t>计算方式如式</w:t>
      </w:r>
      <w:r w:rsidR="00335DCF" w:rsidRPr="009016AE">
        <w:rPr>
          <w:rFonts w:ascii="Times New Roman" w:hAnsi="Times New Roman" w:cs="Times New Roman"/>
        </w:rPr>
        <w:t>X</w:t>
      </w:r>
      <w:r w:rsidR="00335DCF" w:rsidRPr="009016AE">
        <w:rPr>
          <w:rFonts w:ascii="Times New Roman" w:hAnsi="Times New Roman" w:cs="Times New Roman"/>
        </w:rPr>
        <w:t>所示，距离的参数说明如图</w:t>
      </w:r>
      <w:r w:rsidR="00335DCF" w:rsidRPr="009016AE">
        <w:rPr>
          <w:rFonts w:ascii="Times New Roman" w:hAnsi="Times New Roman" w:cs="Times New Roman"/>
        </w:rPr>
        <w:t>X</w:t>
      </w:r>
      <w:r w:rsidR="00335DCF" w:rsidRPr="009016AE">
        <w:rPr>
          <w:rFonts w:ascii="Times New Roman" w:hAnsi="Times New Roman" w:cs="Times New Roman"/>
        </w:rPr>
        <w:t>所示。</w:t>
      </w:r>
    </w:p>
    <w:p w:rsidR="00335DCF" w:rsidRPr="009016AE" w:rsidRDefault="004B735D" w:rsidP="00FB5225">
      <w:pPr>
        <w:jc w:val="center"/>
        <w:rPr>
          <w:rFonts w:ascii="Times New Roman" w:eastAsia="宋体" w:hAnsi="Times New Roman" w:cs="Times New Roman"/>
          <w:sz w:val="24"/>
          <w:lang w:val="en-GB"/>
        </w:rPr>
      </w:pPr>
      <w:r w:rsidRPr="009016AE">
        <w:rPr>
          <w:rFonts w:ascii="Times New Roman" w:hAnsi="Times New Roman" w:cs="Times New Roman"/>
          <w:position w:val="-14"/>
        </w:rPr>
        <w:object w:dxaOrig="4599" w:dyaOrig="440">
          <v:shape id="_x0000_i1055" type="#_x0000_t75" style="width:229.25pt;height:21.9pt" o:ole="">
            <v:imagedata r:id="rId63" o:title=""/>
          </v:shape>
          <o:OLEObject Type="Embed" ProgID="Equation.DSMT4" ShapeID="_x0000_i1055" DrawAspect="Content" ObjectID="_1603139317" r:id="rId64"/>
        </w:object>
      </w:r>
      <w:r w:rsidR="00335DCF" w:rsidRPr="009016AE">
        <w:rPr>
          <w:rFonts w:ascii="Times New Roman" w:eastAsia="宋体" w:hAnsi="Times New Roman" w:cs="Times New Roman"/>
          <w:sz w:val="24"/>
          <w:lang w:val="en-GB"/>
        </w:rPr>
        <w:object w:dxaOrig="4170" w:dyaOrig="2310">
          <v:shape id="_x0000_i1056" type="#_x0000_t75" style="width:208.5pt;height:115.8pt" o:ole="">
            <v:imagedata r:id="rId65" o:title=""/>
          </v:shape>
          <o:OLEObject Type="Embed" ProgID="Visio.Drawing.11" ShapeID="_x0000_i1056" DrawAspect="Content" ObjectID="_1603139318" r:id="rId66"/>
        </w:object>
      </w:r>
      <w:r w:rsidR="00335DCF" w:rsidRPr="009016AE">
        <w:rPr>
          <w:rFonts w:ascii="Times New Roman" w:eastAsia="宋体" w:hAnsi="Times New Roman" w:cs="Times New Roman"/>
          <w:lang w:val="en-GB"/>
        </w:rPr>
        <w:t xml:space="preserve"> </w:t>
      </w:r>
      <w:r w:rsidR="00335DCF" w:rsidRPr="009016AE">
        <w:rPr>
          <w:rFonts w:ascii="Times New Roman" w:eastAsia="宋体" w:hAnsi="Times New Roman" w:cs="Times New Roman"/>
          <w:sz w:val="24"/>
          <w:lang w:val="en-GB"/>
        </w:rPr>
        <w:object w:dxaOrig="4170" w:dyaOrig="2310">
          <v:shape id="_x0000_i1057" type="#_x0000_t75" style="width:208.5pt;height:115.8pt" o:ole="">
            <v:imagedata r:id="rId67" o:title=""/>
          </v:shape>
          <o:OLEObject Type="Embed" ProgID="Visio.Drawing.11" ShapeID="_x0000_i1057" DrawAspect="Content" ObjectID="_1603139319" r:id="rId68"/>
        </w:object>
      </w:r>
    </w:p>
    <w:p w:rsidR="00FB5225" w:rsidRPr="009016AE" w:rsidRDefault="00FB5225" w:rsidP="00FB5225">
      <w:pPr>
        <w:rPr>
          <w:rFonts w:ascii="Times New Roman" w:hAnsi="Times New Roman" w:cs="Times New Roman"/>
        </w:rPr>
      </w:pPr>
      <w:r w:rsidRPr="009016AE">
        <w:rPr>
          <w:rFonts w:ascii="Times New Roman" w:eastAsia="宋体" w:hAnsi="Times New Roman" w:cs="Times New Roman"/>
          <w:sz w:val="24"/>
          <w:lang w:val="en-GB"/>
        </w:rPr>
        <w:tab/>
      </w:r>
      <w:r w:rsidRPr="009016AE">
        <w:rPr>
          <w:rFonts w:ascii="Times New Roman" w:hAnsi="Times New Roman" w:cs="Times New Roman"/>
        </w:rPr>
        <w:t>对室内用户来说，除了有</w:t>
      </w:r>
      <w:r w:rsidR="003D1EB2" w:rsidRPr="009016AE">
        <w:rPr>
          <w:rFonts w:ascii="Times New Roman" w:hAnsi="Times New Roman" w:cs="Times New Roman"/>
        </w:rPr>
        <w:t>室外</w:t>
      </w:r>
      <w:r w:rsidRPr="009016AE">
        <w:rPr>
          <w:rFonts w:ascii="Times New Roman" w:hAnsi="Times New Roman" w:cs="Times New Roman"/>
        </w:rPr>
        <w:t>路径损耗外还存在一个穿透损耗。穿透损耗指的是信号穿越</w:t>
      </w:r>
      <w:r w:rsidR="00753BEC" w:rsidRPr="009016AE">
        <w:rPr>
          <w:rFonts w:ascii="Times New Roman" w:hAnsi="Times New Roman" w:cs="Times New Roman"/>
        </w:rPr>
        <w:t>阻挡物</w:t>
      </w:r>
      <w:r w:rsidR="00EA597F" w:rsidRPr="009016AE">
        <w:rPr>
          <w:rFonts w:ascii="Times New Roman" w:hAnsi="Times New Roman" w:cs="Times New Roman"/>
        </w:rPr>
        <w:t>时所经历的损耗。对于</w:t>
      </w:r>
      <w:r w:rsidR="00EA597F" w:rsidRPr="009016AE">
        <w:rPr>
          <w:rFonts w:ascii="Times New Roman" w:hAnsi="Times New Roman" w:cs="Times New Roman"/>
        </w:rPr>
        <w:t>6GHz</w:t>
      </w:r>
      <w:r w:rsidR="00EA597F" w:rsidRPr="009016AE">
        <w:rPr>
          <w:rFonts w:ascii="Times New Roman" w:hAnsi="Times New Roman" w:cs="Times New Roman"/>
        </w:rPr>
        <w:t>以下的</w:t>
      </w:r>
      <w:r w:rsidR="00EA597F" w:rsidRPr="009016AE">
        <w:rPr>
          <w:rFonts w:ascii="Times New Roman" w:hAnsi="Times New Roman" w:cs="Times New Roman"/>
        </w:rPr>
        <w:t>NR</w:t>
      </w:r>
      <w:r w:rsidR="00EA597F" w:rsidRPr="009016AE">
        <w:rPr>
          <w:rFonts w:ascii="Times New Roman" w:hAnsi="Times New Roman" w:cs="Times New Roman"/>
        </w:rPr>
        <w:t>系统来说</w:t>
      </w:r>
      <w:r w:rsidR="00CA51A5" w:rsidRPr="009016AE">
        <w:rPr>
          <w:rFonts w:ascii="Times New Roman" w:hAnsi="Times New Roman" w:cs="Times New Roman"/>
        </w:rPr>
        <w:t>穿透损耗</w:t>
      </w:r>
      <w:r w:rsidR="00CA51A5" w:rsidRPr="009016AE">
        <w:rPr>
          <w:rFonts w:ascii="Times New Roman" w:hAnsi="Times New Roman" w:cs="Times New Roman"/>
          <w:position w:val="-10"/>
        </w:rPr>
        <w:object w:dxaOrig="1080" w:dyaOrig="300">
          <v:shape id="_x0000_i1058" type="#_x0000_t75" style="width:54.15pt;height:15pt" o:ole="">
            <v:imagedata r:id="rId69" o:title=""/>
          </v:shape>
          <o:OLEObject Type="Embed" ProgID="Equation.DSMT4" ShapeID="_x0000_i1058" DrawAspect="Content" ObjectID="_1603139320" r:id="rId70"/>
        </w:object>
      </w:r>
      <w:r w:rsidR="00CA51A5" w:rsidRPr="009016AE">
        <w:rPr>
          <w:rFonts w:ascii="Times New Roman" w:hAnsi="Times New Roman" w:cs="Times New Roman"/>
        </w:rPr>
        <w:t>，而信号在室内经历的损耗</w:t>
      </w:r>
      <w:r w:rsidR="00CA51A5" w:rsidRPr="009016AE">
        <w:rPr>
          <w:rFonts w:ascii="Times New Roman" w:hAnsi="Times New Roman" w:cs="Times New Roman"/>
          <w:position w:val="-10"/>
        </w:rPr>
        <w:object w:dxaOrig="1320" w:dyaOrig="300">
          <v:shape id="_x0000_i1059" type="#_x0000_t75" style="width:65.65pt;height:15pt" o:ole="">
            <v:imagedata r:id="rId71" o:title=""/>
          </v:shape>
          <o:OLEObject Type="Embed" ProgID="Equation.DSMT4" ShapeID="_x0000_i1059" DrawAspect="Content" ObjectID="_1603139321" r:id="rId72"/>
        </w:object>
      </w:r>
      <w:r w:rsidR="00CA51A5" w:rsidRPr="009016AE">
        <w:rPr>
          <w:rFonts w:ascii="Times New Roman" w:hAnsi="Times New Roman" w:cs="Times New Roman"/>
        </w:rPr>
        <w:t>。</w:t>
      </w:r>
    </w:p>
    <w:p w:rsidR="005B2F70" w:rsidRPr="009016AE" w:rsidRDefault="005B2F70" w:rsidP="00FB5225">
      <w:pPr>
        <w:rPr>
          <w:rFonts w:ascii="Times New Roman" w:hAnsi="Times New Roman" w:cs="Times New Roman"/>
        </w:rPr>
      </w:pPr>
      <w:r w:rsidRPr="009016AE">
        <w:rPr>
          <w:rFonts w:ascii="Times New Roman" w:hAnsi="Times New Roman" w:cs="Times New Roman"/>
        </w:rPr>
        <w:tab/>
      </w:r>
      <w:r w:rsidRPr="009016AE">
        <w:rPr>
          <w:rFonts w:ascii="Times New Roman" w:hAnsi="Times New Roman" w:cs="Times New Roman"/>
        </w:rPr>
        <w:t>（</w:t>
      </w:r>
      <w:r w:rsidRPr="009016AE">
        <w:rPr>
          <w:rFonts w:ascii="Times New Roman" w:hAnsi="Times New Roman" w:cs="Times New Roman"/>
        </w:rPr>
        <w:t>2</w:t>
      </w:r>
      <w:r w:rsidRPr="009016AE">
        <w:rPr>
          <w:rFonts w:ascii="Times New Roman" w:hAnsi="Times New Roman" w:cs="Times New Roman"/>
        </w:rPr>
        <w:t>）天线模型</w:t>
      </w:r>
    </w:p>
    <w:p w:rsidR="007D445F" w:rsidRPr="009016AE" w:rsidRDefault="00B208E4" w:rsidP="00FB5225">
      <w:pPr>
        <w:rPr>
          <w:rFonts w:ascii="Times New Roman" w:hAnsi="Times New Roman" w:cs="Times New Roman"/>
        </w:rPr>
      </w:pPr>
      <w:r w:rsidRPr="009016AE">
        <w:rPr>
          <w:rFonts w:ascii="Times New Roman" w:hAnsi="Times New Roman" w:cs="Times New Roman"/>
        </w:rPr>
        <w:tab/>
      </w:r>
      <w:r w:rsidRPr="009016AE">
        <w:rPr>
          <w:rFonts w:ascii="Times New Roman" w:hAnsi="Times New Roman" w:cs="Times New Roman"/>
        </w:rPr>
        <w:t>在</w:t>
      </w:r>
      <w:r w:rsidRPr="009016AE">
        <w:rPr>
          <w:rFonts w:ascii="Times New Roman" w:hAnsi="Times New Roman" w:cs="Times New Roman"/>
        </w:rPr>
        <w:t>5G NR</w:t>
      </w:r>
      <w:r w:rsidRPr="009016AE">
        <w:rPr>
          <w:rFonts w:ascii="Times New Roman" w:hAnsi="Times New Roman" w:cs="Times New Roman"/>
        </w:rPr>
        <w:t>系统中为了提高小区吞吐量将使用</w:t>
      </w:r>
      <w:r w:rsidRPr="009016AE">
        <w:rPr>
          <w:rFonts w:ascii="Times New Roman" w:hAnsi="Times New Roman" w:cs="Times New Roman"/>
        </w:rPr>
        <w:t>3GPP TR 37.842</w:t>
      </w:r>
      <w:r w:rsidRPr="009016AE">
        <w:rPr>
          <w:rFonts w:ascii="Times New Roman" w:hAnsi="Times New Roman" w:cs="Times New Roman"/>
        </w:rPr>
        <w:t>【</w:t>
      </w:r>
      <w:r w:rsidRPr="009016AE">
        <w:rPr>
          <w:rFonts w:ascii="Times New Roman" w:hAnsi="Times New Roman" w:cs="Times New Roman"/>
        </w:rPr>
        <w:t>2</w:t>
      </w:r>
      <w:r w:rsidRPr="009016AE">
        <w:rPr>
          <w:rFonts w:ascii="Times New Roman" w:hAnsi="Times New Roman" w:cs="Times New Roman"/>
        </w:rPr>
        <w:t>】提出的</w:t>
      </w:r>
      <w:r w:rsidRPr="009016AE">
        <w:rPr>
          <w:rFonts w:ascii="Times New Roman" w:hAnsi="Times New Roman" w:cs="Times New Roman"/>
        </w:rPr>
        <w:t>AAS</w:t>
      </w:r>
      <w:r w:rsidRPr="009016AE">
        <w:rPr>
          <w:rFonts w:ascii="Times New Roman" w:hAnsi="Times New Roman" w:cs="Times New Roman"/>
        </w:rPr>
        <w:t>（</w:t>
      </w:r>
      <w:r w:rsidRPr="009016AE">
        <w:rPr>
          <w:rFonts w:ascii="Times New Roman" w:hAnsi="Times New Roman" w:cs="Times New Roman"/>
        </w:rPr>
        <w:t>active antenna system</w:t>
      </w:r>
      <w:r w:rsidRPr="009016AE">
        <w:rPr>
          <w:rFonts w:ascii="Times New Roman" w:hAnsi="Times New Roman" w:cs="Times New Roman"/>
        </w:rPr>
        <w:t>）天线技术。</w:t>
      </w:r>
      <w:r w:rsidRPr="009016AE">
        <w:rPr>
          <w:rFonts w:ascii="Times New Roman" w:hAnsi="Times New Roman" w:cs="Times New Roman"/>
        </w:rPr>
        <w:t>AAS</w:t>
      </w:r>
      <w:r w:rsidRPr="009016AE">
        <w:rPr>
          <w:rFonts w:ascii="Times New Roman" w:hAnsi="Times New Roman" w:cs="Times New Roman"/>
        </w:rPr>
        <w:t>技术在</w:t>
      </w:r>
      <w:r w:rsidRPr="009016AE">
        <w:rPr>
          <w:rFonts w:ascii="Times New Roman" w:hAnsi="Times New Roman" w:cs="Times New Roman"/>
        </w:rPr>
        <w:t>3GPP TSG RAN</w:t>
      </w:r>
      <w:r w:rsidRPr="009016AE">
        <w:rPr>
          <w:rFonts w:ascii="Times New Roman" w:hAnsi="Times New Roman" w:cs="Times New Roman"/>
        </w:rPr>
        <w:t>第</w:t>
      </w:r>
      <w:r w:rsidRPr="009016AE">
        <w:rPr>
          <w:rFonts w:ascii="Times New Roman" w:hAnsi="Times New Roman" w:cs="Times New Roman"/>
        </w:rPr>
        <w:t>53</w:t>
      </w:r>
      <w:r w:rsidRPr="009016AE">
        <w:rPr>
          <w:rFonts w:ascii="Times New Roman" w:hAnsi="Times New Roman" w:cs="Times New Roman"/>
        </w:rPr>
        <w:t>次会上通过，该技术将射频组件与天线阵元整合在了一起</w:t>
      </w:r>
      <w:r w:rsidR="00393380" w:rsidRPr="009016AE">
        <w:rPr>
          <w:rFonts w:ascii="Times New Roman" w:hAnsi="Times New Roman" w:cs="Times New Roman"/>
        </w:rPr>
        <w:t>【</w:t>
      </w:r>
      <w:r w:rsidR="00393380" w:rsidRPr="009016AE">
        <w:rPr>
          <w:rFonts w:ascii="Times New Roman" w:hAnsi="Times New Roman" w:cs="Times New Roman"/>
        </w:rPr>
        <w:t>3</w:t>
      </w:r>
      <w:r w:rsidR="00393380" w:rsidRPr="009016AE">
        <w:rPr>
          <w:rFonts w:ascii="Times New Roman" w:hAnsi="Times New Roman" w:cs="Times New Roman"/>
        </w:rPr>
        <w:t>】</w:t>
      </w:r>
      <w:r w:rsidRPr="009016AE">
        <w:rPr>
          <w:rFonts w:ascii="Times New Roman" w:hAnsi="Times New Roman" w:cs="Times New Roman"/>
        </w:rPr>
        <w:t>。因此，每个天线阵元上的信号</w:t>
      </w:r>
      <w:r w:rsidR="00393380" w:rsidRPr="009016AE">
        <w:rPr>
          <w:rFonts w:ascii="Times New Roman" w:hAnsi="Times New Roman" w:cs="Times New Roman"/>
        </w:rPr>
        <w:t>相位和幅度可以通过</w:t>
      </w:r>
      <w:r w:rsidRPr="009016AE">
        <w:rPr>
          <w:rFonts w:ascii="Times New Roman" w:hAnsi="Times New Roman" w:cs="Times New Roman"/>
        </w:rPr>
        <w:t>电子控制，从而有助于更灵活和智能的波束形成并且</w:t>
      </w:r>
      <w:r w:rsidR="00393380" w:rsidRPr="009016AE">
        <w:rPr>
          <w:rFonts w:ascii="Times New Roman" w:hAnsi="Times New Roman" w:cs="Times New Roman"/>
        </w:rPr>
        <w:t>可以增加小区</w:t>
      </w:r>
      <w:r w:rsidRPr="009016AE">
        <w:rPr>
          <w:rFonts w:ascii="Times New Roman" w:hAnsi="Times New Roman" w:cs="Times New Roman"/>
        </w:rPr>
        <w:t>容量和覆盖范围。</w:t>
      </w:r>
      <w:r w:rsidR="00787E25" w:rsidRPr="009016AE">
        <w:rPr>
          <w:rFonts w:ascii="Times New Roman" w:hAnsi="Times New Roman" w:cs="Times New Roman"/>
        </w:rPr>
        <w:t>与传统的天线相比，使用</w:t>
      </w:r>
      <w:r w:rsidR="00787E25" w:rsidRPr="009016AE">
        <w:rPr>
          <w:rFonts w:ascii="Times New Roman" w:hAnsi="Times New Roman" w:cs="Times New Roman"/>
        </w:rPr>
        <w:t>2D</w:t>
      </w:r>
      <w:r w:rsidR="00787E25" w:rsidRPr="009016AE">
        <w:rPr>
          <w:rFonts w:ascii="Times New Roman" w:hAnsi="Times New Roman" w:cs="Times New Roman"/>
        </w:rPr>
        <w:t>或</w:t>
      </w:r>
      <w:r w:rsidR="00787E25" w:rsidRPr="009016AE">
        <w:rPr>
          <w:rFonts w:ascii="Times New Roman" w:hAnsi="Times New Roman" w:cs="Times New Roman"/>
        </w:rPr>
        <w:t>3D AAS</w:t>
      </w:r>
      <w:r w:rsidR="00787E25" w:rsidRPr="009016AE">
        <w:rPr>
          <w:rFonts w:ascii="Times New Roman" w:hAnsi="Times New Roman" w:cs="Times New Roman"/>
        </w:rPr>
        <w:t>技术的可以更方便灵活地在水平和垂直方向上产生</w:t>
      </w:r>
      <w:r w:rsidR="00BD2AE3" w:rsidRPr="009016AE">
        <w:rPr>
          <w:rFonts w:ascii="Times New Roman" w:hAnsi="Times New Roman" w:cs="Times New Roman"/>
        </w:rPr>
        <w:t>辐射</w:t>
      </w:r>
      <w:r w:rsidR="00787E25" w:rsidRPr="009016AE">
        <w:rPr>
          <w:rFonts w:ascii="Times New Roman" w:hAnsi="Times New Roman" w:cs="Times New Roman"/>
        </w:rPr>
        <w:t>方向图</w:t>
      </w:r>
      <w:r w:rsidR="007D445F" w:rsidRPr="009016AE">
        <w:rPr>
          <w:rFonts w:ascii="Times New Roman" w:hAnsi="Times New Roman" w:cs="Times New Roman"/>
        </w:rPr>
        <w:t>。</w:t>
      </w:r>
    </w:p>
    <w:p w:rsidR="007D445F" w:rsidRPr="009016AE" w:rsidRDefault="007D445F" w:rsidP="00FB5225">
      <w:pPr>
        <w:rPr>
          <w:rFonts w:ascii="Times New Roman" w:hAnsi="Times New Roman" w:cs="Times New Roman"/>
        </w:rPr>
      </w:pPr>
      <w:r w:rsidRPr="009016AE">
        <w:rPr>
          <w:rFonts w:ascii="Times New Roman" w:hAnsi="Times New Roman" w:cs="Times New Roman"/>
        </w:rPr>
        <w:tab/>
      </w:r>
      <w:r w:rsidRPr="009016AE">
        <w:rPr>
          <w:rFonts w:ascii="Times New Roman" w:hAnsi="Times New Roman" w:cs="Times New Roman"/>
        </w:rPr>
        <w:t>由于</w:t>
      </w:r>
      <w:r w:rsidRPr="009016AE">
        <w:rPr>
          <w:rFonts w:ascii="Times New Roman" w:hAnsi="Times New Roman" w:cs="Times New Roman"/>
        </w:rPr>
        <w:t>AAS</w:t>
      </w:r>
      <w:r w:rsidRPr="009016AE">
        <w:rPr>
          <w:rFonts w:ascii="Times New Roman" w:hAnsi="Times New Roman" w:cs="Times New Roman"/>
        </w:rPr>
        <w:t>技术可以方便地调整阵元上信号的相位和幅度，因此可以很好地和波束赋形技术结合起来。波束赋形通过调整天线阵列中每个</w:t>
      </w:r>
      <w:r w:rsidR="002634C0" w:rsidRPr="009016AE">
        <w:rPr>
          <w:rFonts w:ascii="Times New Roman" w:hAnsi="Times New Roman" w:cs="Times New Roman"/>
        </w:rPr>
        <w:t>阵元的加权系数产生具有指向性的波束，从而能够获得明显的阵列增益。</w:t>
      </w:r>
      <w:r w:rsidRPr="009016AE">
        <w:rPr>
          <w:rFonts w:ascii="Times New Roman" w:hAnsi="Times New Roman" w:cs="Times New Roman"/>
        </w:rPr>
        <w:t>简单来说就是利用电磁波在远场处产生的干涉现象</w:t>
      </w:r>
      <w:r w:rsidR="002634C0" w:rsidRPr="009016AE">
        <w:rPr>
          <w:rFonts w:ascii="Times New Roman" w:hAnsi="Times New Roman" w:cs="Times New Roman"/>
        </w:rPr>
        <w:t>。</w:t>
      </w:r>
      <w:r w:rsidRPr="009016AE">
        <w:rPr>
          <w:rFonts w:ascii="Times New Roman" w:hAnsi="Times New Roman" w:cs="Times New Roman"/>
        </w:rPr>
        <w:t>在远场</w:t>
      </w:r>
      <w:r w:rsidRPr="009016AE">
        <w:rPr>
          <w:rFonts w:ascii="Times New Roman" w:hAnsi="Times New Roman" w:cs="Times New Roman"/>
        </w:rPr>
        <w:lastRenderedPageBreak/>
        <w:t>的某个地方，电磁波同相叠加导致振幅增强，而在另一个地方电磁波反相叠加导致振幅减小。所以可以利用波束</w:t>
      </w:r>
      <w:proofErr w:type="gramStart"/>
      <w:r w:rsidRPr="009016AE">
        <w:rPr>
          <w:rFonts w:ascii="Times New Roman" w:hAnsi="Times New Roman" w:cs="Times New Roman"/>
        </w:rPr>
        <w:t>赋增强</w:t>
      </w:r>
      <w:proofErr w:type="gramEnd"/>
      <w:r w:rsidRPr="009016AE">
        <w:rPr>
          <w:rFonts w:ascii="Times New Roman" w:hAnsi="Times New Roman" w:cs="Times New Roman"/>
        </w:rPr>
        <w:t>被服务用户的信号而减弱被干扰用户的信号，进而改善用户对接收信号的</w:t>
      </w:r>
      <w:r w:rsidRPr="009016AE">
        <w:rPr>
          <w:rFonts w:ascii="Times New Roman" w:hAnsi="Times New Roman" w:cs="Times New Roman"/>
        </w:rPr>
        <w:t>SINR</w:t>
      </w:r>
      <w:r w:rsidR="002C3EC0" w:rsidRPr="009016AE">
        <w:rPr>
          <w:rFonts w:ascii="Times New Roman" w:hAnsi="Times New Roman" w:cs="Times New Roman"/>
        </w:rPr>
        <w:t>，提高小区吞吐量。</w:t>
      </w:r>
    </w:p>
    <w:p w:rsidR="002634C0" w:rsidRPr="009016AE" w:rsidRDefault="002634C0" w:rsidP="00FB5225">
      <w:pPr>
        <w:rPr>
          <w:rFonts w:ascii="Times New Roman" w:hAnsi="Times New Roman" w:cs="Times New Roman"/>
        </w:rPr>
      </w:pPr>
      <w:r w:rsidRPr="009016AE">
        <w:rPr>
          <w:rFonts w:ascii="Times New Roman" w:hAnsi="Times New Roman" w:cs="Times New Roman"/>
        </w:rPr>
        <w:tab/>
      </w:r>
      <w:r w:rsidRPr="009016AE">
        <w:rPr>
          <w:rFonts w:ascii="Times New Roman" w:hAnsi="Times New Roman" w:cs="Times New Roman"/>
        </w:rPr>
        <w:t>波束赋形方案有两种，一种是</w:t>
      </w:r>
      <w:r w:rsidRPr="009016AE">
        <w:rPr>
          <w:rFonts w:ascii="Times New Roman" w:hAnsi="Times New Roman" w:cs="Times New Roman"/>
        </w:rPr>
        <w:t>UE-specific</w:t>
      </w:r>
      <w:r w:rsidRPr="009016AE">
        <w:rPr>
          <w:rFonts w:ascii="Times New Roman" w:hAnsi="Times New Roman" w:cs="Times New Roman"/>
        </w:rPr>
        <w:t>波束赋形，该方案基于每个用户调整波束方向，使得波束峰值指向服务用户。这种方案可以使接收信号功率最大化，但是它对垂直和水平方向都需要更窄的波束宽度，以便减轻对相邻用户的干扰泄漏。同时</w:t>
      </w:r>
      <w:r w:rsidRPr="009016AE">
        <w:rPr>
          <w:rFonts w:ascii="Times New Roman" w:hAnsi="Times New Roman" w:cs="Times New Roman"/>
        </w:rPr>
        <w:t>UE-specific</w:t>
      </w:r>
      <w:r w:rsidRPr="009016AE">
        <w:rPr>
          <w:rFonts w:ascii="Times New Roman" w:hAnsi="Times New Roman" w:cs="Times New Roman"/>
        </w:rPr>
        <w:t>波束赋形</w:t>
      </w:r>
      <w:r w:rsidRPr="009016AE">
        <w:rPr>
          <w:rFonts w:ascii="Times New Roman" w:hAnsi="Times New Roman" w:cs="Times New Roman"/>
        </w:rPr>
        <w:t>对整个系统的控制精度要求较高，不易于实现。</w:t>
      </w:r>
      <w:r w:rsidR="00901801" w:rsidRPr="009016AE">
        <w:rPr>
          <w:rFonts w:ascii="Times New Roman" w:hAnsi="Times New Roman" w:cs="Times New Roman"/>
        </w:rPr>
        <w:t>第二种是</w:t>
      </w:r>
      <w:r w:rsidR="00901801" w:rsidRPr="009016AE">
        <w:rPr>
          <w:rFonts w:ascii="Times New Roman" w:hAnsi="Times New Roman" w:cs="Times New Roman"/>
        </w:rPr>
        <w:t>UE group-specific</w:t>
      </w:r>
      <w:r w:rsidR="00901801" w:rsidRPr="009016AE">
        <w:rPr>
          <w:rFonts w:ascii="Times New Roman" w:hAnsi="Times New Roman" w:cs="Times New Roman"/>
        </w:rPr>
        <w:t>波束赋形，在该方案中，一组用户可能共用同一个波束。具体来说，基站通过向小区用户广播</w:t>
      </w:r>
      <w:r w:rsidR="00901801" w:rsidRPr="009016AE">
        <w:rPr>
          <w:rFonts w:ascii="Times New Roman" w:hAnsi="Times New Roman" w:cs="Times New Roman"/>
        </w:rPr>
        <w:t>CSI</w:t>
      </w:r>
      <w:r w:rsidR="00901801" w:rsidRPr="009016AE">
        <w:rPr>
          <w:rFonts w:ascii="Times New Roman" w:hAnsi="Times New Roman" w:cs="Times New Roman"/>
        </w:rPr>
        <w:t>（</w:t>
      </w:r>
      <w:r w:rsidR="00901801" w:rsidRPr="009016AE">
        <w:rPr>
          <w:rFonts w:ascii="Times New Roman" w:hAnsi="Times New Roman" w:cs="Times New Roman"/>
        </w:rPr>
        <w:t>Channel State Information</w:t>
      </w:r>
      <w:r w:rsidR="00901801" w:rsidRPr="009016AE">
        <w:rPr>
          <w:rFonts w:ascii="Times New Roman" w:hAnsi="Times New Roman" w:cs="Times New Roman"/>
        </w:rPr>
        <w:t>）告知用户它所拥有的波束集，然后用户估计信道信息并从波束集中选择一个能使接收信号最好的波束上报，最后基站将通过该波束传输数据信息。</w:t>
      </w:r>
      <w:r w:rsidR="00192FE3" w:rsidRPr="009016AE">
        <w:rPr>
          <w:rFonts w:ascii="Times New Roman" w:hAnsi="Times New Roman" w:cs="Times New Roman"/>
        </w:rPr>
        <w:t>相比于第一种方案，第二种方案可能会导致</w:t>
      </w:r>
      <w:proofErr w:type="gramStart"/>
      <w:r w:rsidR="00192FE3" w:rsidRPr="009016AE">
        <w:rPr>
          <w:rFonts w:ascii="Times New Roman" w:hAnsi="Times New Roman" w:cs="Times New Roman"/>
        </w:rPr>
        <w:t>非服务</w:t>
      </w:r>
      <w:proofErr w:type="gramEnd"/>
      <w:r w:rsidR="00192FE3" w:rsidRPr="009016AE">
        <w:rPr>
          <w:rFonts w:ascii="Times New Roman" w:hAnsi="Times New Roman" w:cs="Times New Roman"/>
        </w:rPr>
        <w:t>用户的干扰变大，因为服务用户和</w:t>
      </w:r>
      <w:proofErr w:type="gramStart"/>
      <w:r w:rsidR="00192FE3" w:rsidRPr="009016AE">
        <w:rPr>
          <w:rFonts w:ascii="Times New Roman" w:hAnsi="Times New Roman" w:cs="Times New Roman"/>
        </w:rPr>
        <w:t>非服务</w:t>
      </w:r>
      <w:proofErr w:type="gramEnd"/>
      <w:r w:rsidR="00192FE3" w:rsidRPr="009016AE">
        <w:rPr>
          <w:rFonts w:ascii="Times New Roman" w:hAnsi="Times New Roman" w:cs="Times New Roman"/>
        </w:rPr>
        <w:t>用户位置可能相邻，而他们刚好共用同一个波束，这就导致了</w:t>
      </w:r>
      <w:proofErr w:type="gramStart"/>
      <w:r w:rsidR="00192FE3" w:rsidRPr="009016AE">
        <w:rPr>
          <w:rFonts w:ascii="Times New Roman" w:hAnsi="Times New Roman" w:cs="Times New Roman"/>
        </w:rPr>
        <w:t>非服务</w:t>
      </w:r>
      <w:proofErr w:type="gramEnd"/>
      <w:r w:rsidR="00192FE3" w:rsidRPr="009016AE">
        <w:rPr>
          <w:rFonts w:ascii="Times New Roman" w:hAnsi="Times New Roman" w:cs="Times New Roman"/>
        </w:rPr>
        <w:t>用户收到的干扰信号变大。这个干扰可以通过在用户端也使用波束赋形减轻。总的来说，方案</w:t>
      </w:r>
      <w:proofErr w:type="gramStart"/>
      <w:r w:rsidR="00192FE3" w:rsidRPr="009016AE">
        <w:rPr>
          <w:rFonts w:ascii="Times New Roman" w:hAnsi="Times New Roman" w:cs="Times New Roman"/>
        </w:rPr>
        <w:t>一</w:t>
      </w:r>
      <w:proofErr w:type="gramEnd"/>
      <w:r w:rsidR="00192FE3" w:rsidRPr="009016AE">
        <w:rPr>
          <w:rFonts w:ascii="Times New Roman" w:hAnsi="Times New Roman" w:cs="Times New Roman"/>
        </w:rPr>
        <w:t>系统复杂度过高而且对波瓣的大小敏感导致实现起来较为困难，因此本文主要采用第二种波束赋形方案。</w:t>
      </w:r>
    </w:p>
    <w:p w:rsidR="00895C72" w:rsidRPr="009016AE" w:rsidRDefault="00895C72" w:rsidP="00FB5225">
      <w:pPr>
        <w:rPr>
          <w:rFonts w:ascii="Times New Roman" w:hAnsi="Times New Roman" w:cs="Times New Roman"/>
        </w:rPr>
      </w:pPr>
      <w:r w:rsidRPr="009016AE">
        <w:rPr>
          <w:rFonts w:ascii="Times New Roman" w:hAnsi="Times New Roman" w:cs="Times New Roman"/>
        </w:rPr>
        <w:tab/>
      </w:r>
      <w:r w:rsidRPr="009016AE">
        <w:rPr>
          <w:rFonts w:ascii="Times New Roman" w:hAnsi="Times New Roman" w:cs="Times New Roman"/>
        </w:rPr>
        <w:t>天线的长度为波长的一半时效果最好，因此信号频率越高，波长越短，此时需要的天线长度越短，这就可以在同样大小的空间内集成更多的天线阵元。</w:t>
      </w:r>
      <w:r w:rsidR="00B2391D">
        <w:rPr>
          <w:rFonts w:ascii="Times New Roman" w:hAnsi="Times New Roman" w:cs="Times New Roman"/>
        </w:rPr>
        <w:t>AAS</w:t>
      </w:r>
      <w:r w:rsidR="00B2391D">
        <w:rPr>
          <w:rFonts w:ascii="Times New Roman" w:hAnsi="Times New Roman" w:cs="Times New Roman"/>
        </w:rPr>
        <w:t>天线</w:t>
      </w:r>
      <w:r w:rsidR="00AD57DF" w:rsidRPr="009016AE">
        <w:rPr>
          <w:rFonts w:ascii="Times New Roman" w:hAnsi="Times New Roman" w:cs="Times New Roman"/>
        </w:rPr>
        <w:t>由</w:t>
      </w:r>
      <w:proofErr w:type="spellStart"/>
      <w:r w:rsidR="0027162C" w:rsidRPr="009016AE">
        <w:rPr>
          <w:rFonts w:ascii="Times New Roman" w:hAnsi="Times New Roman" w:cs="Times New Roman"/>
          <w:i/>
        </w:rPr>
        <w:t>M</w:t>
      </w:r>
      <w:r w:rsidR="0027162C" w:rsidRPr="009016AE">
        <w:rPr>
          <w:rFonts w:ascii="Times New Roman" w:hAnsi="Times New Roman" w:cs="Times New Roman"/>
          <w:i/>
          <w:vertAlign w:val="subscript"/>
        </w:rPr>
        <w:t>g</w:t>
      </w:r>
      <w:r w:rsidR="0027162C" w:rsidRPr="009016AE">
        <w:rPr>
          <w:rFonts w:ascii="Times New Roman" w:hAnsi="Times New Roman" w:cs="Times New Roman"/>
        </w:rPr>
        <w:t>×</w:t>
      </w:r>
      <w:r w:rsidR="0027162C" w:rsidRPr="009016AE">
        <w:rPr>
          <w:rFonts w:ascii="Times New Roman" w:hAnsi="Times New Roman" w:cs="Times New Roman"/>
          <w:i/>
        </w:rPr>
        <w:t>N</w:t>
      </w:r>
      <w:r w:rsidR="0027162C" w:rsidRPr="009016AE">
        <w:rPr>
          <w:rFonts w:ascii="Times New Roman" w:hAnsi="Times New Roman" w:cs="Times New Roman"/>
          <w:i/>
          <w:vertAlign w:val="subscript"/>
        </w:rPr>
        <w:t>g</w:t>
      </w:r>
      <w:proofErr w:type="spellEnd"/>
      <w:proofErr w:type="gramStart"/>
      <w:r w:rsidR="00AD57DF" w:rsidRPr="009016AE">
        <w:rPr>
          <w:rFonts w:ascii="Times New Roman" w:hAnsi="Times New Roman" w:cs="Times New Roman"/>
        </w:rPr>
        <w:t>个</w:t>
      </w:r>
      <w:proofErr w:type="gramEnd"/>
      <w:r w:rsidR="00AD57DF" w:rsidRPr="009016AE">
        <w:rPr>
          <w:rFonts w:ascii="Times New Roman" w:hAnsi="Times New Roman" w:cs="Times New Roman"/>
        </w:rPr>
        <w:t>天线面板组成</w:t>
      </w:r>
      <w:r w:rsidR="0027162C" w:rsidRPr="009016AE">
        <w:rPr>
          <w:rFonts w:ascii="Times New Roman" w:hAnsi="Times New Roman" w:cs="Times New Roman"/>
        </w:rPr>
        <w:t>，它们在垂直及水平方向上的间隔分别为</w:t>
      </w:r>
      <w:proofErr w:type="spellStart"/>
      <w:r w:rsidR="0027162C" w:rsidRPr="009016AE">
        <w:rPr>
          <w:rFonts w:ascii="Times New Roman" w:hAnsi="Times New Roman" w:cs="Times New Roman"/>
          <w:i/>
        </w:rPr>
        <w:t>d</w:t>
      </w:r>
      <w:r w:rsidR="0027162C" w:rsidRPr="009016AE">
        <w:rPr>
          <w:rFonts w:ascii="Times New Roman" w:hAnsi="Times New Roman" w:cs="Times New Roman"/>
          <w:i/>
          <w:vertAlign w:val="subscript"/>
        </w:rPr>
        <w:t>g,</w:t>
      </w:r>
      <w:r w:rsidR="0027162C" w:rsidRPr="009016AE">
        <w:rPr>
          <w:rFonts w:ascii="Times New Roman" w:hAnsi="Times New Roman" w:cs="Times New Roman"/>
          <w:i/>
          <w:vertAlign w:val="subscript"/>
        </w:rPr>
        <w:t>H</w:t>
      </w:r>
      <w:proofErr w:type="spellEnd"/>
      <w:r w:rsidR="0027162C" w:rsidRPr="009016AE">
        <w:rPr>
          <w:rFonts w:ascii="Times New Roman" w:hAnsi="Times New Roman" w:cs="Times New Roman"/>
        </w:rPr>
        <w:t>和</w:t>
      </w:r>
      <w:proofErr w:type="spellStart"/>
      <w:r w:rsidR="0027162C" w:rsidRPr="009016AE">
        <w:rPr>
          <w:rFonts w:ascii="Times New Roman" w:hAnsi="Times New Roman" w:cs="Times New Roman"/>
          <w:i/>
        </w:rPr>
        <w:t>d</w:t>
      </w:r>
      <w:r w:rsidR="0027162C" w:rsidRPr="009016AE">
        <w:rPr>
          <w:rFonts w:ascii="Times New Roman" w:hAnsi="Times New Roman" w:cs="Times New Roman"/>
          <w:i/>
          <w:vertAlign w:val="subscript"/>
        </w:rPr>
        <w:t>g,</w:t>
      </w:r>
      <w:r w:rsidR="0027162C" w:rsidRPr="009016AE">
        <w:rPr>
          <w:rFonts w:ascii="Times New Roman" w:hAnsi="Times New Roman" w:cs="Times New Roman"/>
          <w:i/>
          <w:vertAlign w:val="subscript"/>
        </w:rPr>
        <w:t>V</w:t>
      </w:r>
      <w:proofErr w:type="spellEnd"/>
      <w:r w:rsidR="0027162C" w:rsidRPr="009016AE">
        <w:rPr>
          <w:rFonts w:ascii="Times New Roman" w:hAnsi="Times New Roman" w:cs="Times New Roman"/>
        </w:rPr>
        <w:t>。</w:t>
      </w:r>
      <w:r w:rsidR="00AD57DF" w:rsidRPr="009016AE">
        <w:rPr>
          <w:rFonts w:ascii="Times New Roman" w:hAnsi="Times New Roman" w:cs="Times New Roman"/>
        </w:rPr>
        <w:t>而一个天线面板</w:t>
      </w:r>
      <w:proofErr w:type="gramStart"/>
      <w:r w:rsidR="00AD57DF" w:rsidRPr="009016AE">
        <w:rPr>
          <w:rFonts w:ascii="Times New Roman" w:hAnsi="Times New Roman" w:cs="Times New Roman"/>
        </w:rPr>
        <w:t>上面在</w:t>
      </w:r>
      <w:proofErr w:type="gramEnd"/>
      <w:r w:rsidR="00AD57DF" w:rsidRPr="009016AE">
        <w:rPr>
          <w:rFonts w:ascii="Times New Roman" w:hAnsi="Times New Roman" w:cs="Times New Roman"/>
        </w:rPr>
        <w:t>垂直方向和水平方向上以</w:t>
      </w:r>
      <w:proofErr w:type="spellStart"/>
      <w:r w:rsidR="00AD57DF" w:rsidRPr="009016AE">
        <w:rPr>
          <w:rFonts w:ascii="Times New Roman" w:hAnsi="Times New Roman" w:cs="Times New Roman"/>
          <w:i/>
        </w:rPr>
        <w:t>d</w:t>
      </w:r>
      <w:r w:rsidR="00AD57DF" w:rsidRPr="009016AE">
        <w:rPr>
          <w:rFonts w:ascii="Times New Roman" w:hAnsi="Times New Roman" w:cs="Times New Roman"/>
          <w:i/>
          <w:vertAlign w:val="subscript"/>
        </w:rPr>
        <w:t>H</w:t>
      </w:r>
      <w:proofErr w:type="spellEnd"/>
      <w:r w:rsidR="00AD57DF" w:rsidRPr="009016AE">
        <w:rPr>
          <w:rFonts w:ascii="Times New Roman" w:hAnsi="Times New Roman" w:cs="Times New Roman"/>
        </w:rPr>
        <w:t>和</w:t>
      </w:r>
      <w:proofErr w:type="spellStart"/>
      <w:r w:rsidR="00AD57DF" w:rsidRPr="009016AE">
        <w:rPr>
          <w:rFonts w:ascii="Times New Roman" w:hAnsi="Times New Roman" w:cs="Times New Roman"/>
          <w:i/>
        </w:rPr>
        <w:t>d</w:t>
      </w:r>
      <w:r w:rsidR="00AD57DF" w:rsidRPr="009016AE">
        <w:rPr>
          <w:rFonts w:ascii="Times New Roman" w:hAnsi="Times New Roman" w:cs="Times New Roman"/>
          <w:i/>
          <w:vertAlign w:val="subscript"/>
        </w:rPr>
        <w:t>V</w:t>
      </w:r>
      <w:proofErr w:type="spellEnd"/>
      <w:r w:rsidR="00AD57DF" w:rsidRPr="009016AE">
        <w:rPr>
          <w:rFonts w:ascii="Times New Roman" w:hAnsi="Times New Roman" w:cs="Times New Roman"/>
        </w:rPr>
        <w:t>的间隔分布着</w:t>
      </w:r>
      <w:r w:rsidR="0027162C" w:rsidRPr="009016AE">
        <w:rPr>
          <w:rFonts w:ascii="Times New Roman" w:hAnsi="Times New Roman" w:cs="Times New Roman"/>
          <w:i/>
        </w:rPr>
        <w:t>M</w:t>
      </w:r>
      <w:r w:rsidR="0027162C" w:rsidRPr="009016AE">
        <w:rPr>
          <w:rFonts w:ascii="Times New Roman" w:hAnsi="Times New Roman" w:cs="Times New Roman"/>
        </w:rPr>
        <w:t>×</w:t>
      </w:r>
      <w:r w:rsidR="0027162C" w:rsidRPr="009016AE">
        <w:rPr>
          <w:rFonts w:ascii="Times New Roman" w:hAnsi="Times New Roman" w:cs="Times New Roman"/>
          <w:i/>
        </w:rPr>
        <w:t>N</w:t>
      </w:r>
      <w:proofErr w:type="gramStart"/>
      <w:r w:rsidR="0027162C" w:rsidRPr="009016AE">
        <w:rPr>
          <w:rFonts w:ascii="Times New Roman" w:hAnsi="Times New Roman" w:cs="Times New Roman"/>
        </w:rPr>
        <w:t>个</w:t>
      </w:r>
      <w:proofErr w:type="gramEnd"/>
      <w:r w:rsidR="0027162C" w:rsidRPr="009016AE">
        <w:rPr>
          <w:rFonts w:ascii="Times New Roman" w:hAnsi="Times New Roman" w:cs="Times New Roman"/>
        </w:rPr>
        <w:t>天线阵元，如下图所示。</w:t>
      </w:r>
    </w:p>
    <w:p w:rsidR="0027162C" w:rsidRPr="009016AE" w:rsidRDefault="0027162C" w:rsidP="0027162C">
      <w:pPr>
        <w:jc w:val="center"/>
        <w:rPr>
          <w:rFonts w:ascii="Times New Roman" w:hAnsi="Times New Roman" w:cs="Times New Roman"/>
          <w:sz w:val="24"/>
          <w:lang w:val="en-GB"/>
        </w:rPr>
      </w:pPr>
      <w:r w:rsidRPr="009016AE">
        <w:rPr>
          <w:rFonts w:ascii="Times New Roman" w:hAnsi="Times New Roman" w:cs="Times New Roman"/>
          <w:sz w:val="24"/>
          <w:lang w:val="en-GB"/>
        </w:rPr>
        <w:object w:dxaOrig="7905" w:dyaOrig="3165">
          <v:shape id="_x0000_i1060" type="#_x0000_t75" style="width:395.7pt;height:158.4pt" o:ole="">
            <v:imagedata r:id="rId73" o:title=""/>
          </v:shape>
          <o:OLEObject Type="Embed" ProgID="Visio.Drawing.11" ShapeID="_x0000_i1060" DrawAspect="Content" ObjectID="_1603139322" r:id="rId74"/>
        </w:object>
      </w:r>
    </w:p>
    <w:p w:rsidR="0058745E" w:rsidRDefault="0058745E" w:rsidP="0058745E">
      <w:pPr>
        <w:rPr>
          <w:rFonts w:ascii="Times New Roman" w:hAnsi="Times New Roman" w:cs="Times New Roman" w:hint="eastAsia"/>
          <w:szCs w:val="21"/>
          <w:lang w:val="en-GB"/>
        </w:rPr>
      </w:pPr>
      <w:r w:rsidRPr="009016AE">
        <w:rPr>
          <w:rFonts w:ascii="Times New Roman" w:hAnsi="Times New Roman" w:cs="Times New Roman"/>
          <w:sz w:val="24"/>
          <w:lang w:val="en-GB"/>
        </w:rPr>
        <w:tab/>
      </w:r>
      <w:r w:rsidR="00B2391D">
        <w:rPr>
          <w:rFonts w:ascii="Times New Roman" w:hAnsi="Times New Roman" w:cs="Times New Roman"/>
          <w:szCs w:val="21"/>
          <w:lang w:val="en-GB"/>
        </w:rPr>
        <w:t>AA</w:t>
      </w:r>
      <w:r w:rsidR="009016AE" w:rsidRPr="00B2391D">
        <w:rPr>
          <w:rFonts w:ascii="Times New Roman" w:hAnsi="Times New Roman" w:cs="Times New Roman"/>
          <w:szCs w:val="21"/>
          <w:lang w:val="en-GB"/>
        </w:rPr>
        <w:t>S</w:t>
      </w:r>
      <w:r w:rsidR="009016AE" w:rsidRPr="009016AE">
        <w:rPr>
          <w:rFonts w:ascii="Times New Roman" w:hAnsi="Times New Roman" w:cs="Times New Roman"/>
          <w:szCs w:val="21"/>
          <w:lang w:val="en-GB"/>
        </w:rPr>
        <w:t>天线的增益由两部分组成</w:t>
      </w:r>
      <w:r w:rsidR="00B2391D">
        <w:rPr>
          <w:rFonts w:ascii="Times New Roman" w:hAnsi="Times New Roman" w:cs="Times New Roman" w:hint="eastAsia"/>
          <w:szCs w:val="21"/>
          <w:lang w:val="en-GB"/>
        </w:rPr>
        <w:t>，</w:t>
      </w:r>
      <w:r w:rsidR="00B2391D">
        <w:rPr>
          <w:rFonts w:ascii="Times New Roman" w:hAnsi="Times New Roman" w:cs="Times New Roman"/>
          <w:szCs w:val="21"/>
          <w:lang w:val="en-GB"/>
        </w:rPr>
        <w:t>一部分是由天线基础模型决定的阵元增益</w:t>
      </w:r>
      <w:r w:rsidR="00B2391D">
        <w:rPr>
          <w:rFonts w:ascii="Times New Roman" w:hAnsi="Times New Roman" w:cs="Times New Roman" w:hint="eastAsia"/>
          <w:szCs w:val="21"/>
          <w:lang w:val="en-GB"/>
        </w:rPr>
        <w:t>，</w:t>
      </w:r>
      <w:r w:rsidR="00B2391D">
        <w:rPr>
          <w:rFonts w:ascii="Times New Roman" w:hAnsi="Times New Roman" w:cs="Times New Roman"/>
          <w:szCs w:val="21"/>
          <w:lang w:val="en-GB"/>
        </w:rPr>
        <w:t>另一部分是由波束赋形带来的阵列增益</w:t>
      </w:r>
      <w:r w:rsidR="00BA2394">
        <w:rPr>
          <w:rFonts w:ascii="Times New Roman" w:hAnsi="Times New Roman" w:cs="Times New Roman" w:hint="eastAsia"/>
          <w:szCs w:val="21"/>
          <w:lang w:val="en-GB"/>
        </w:rPr>
        <w:t>。其中，阵元增益又由垂直方向增益以及水平方向增益组成。如图</w:t>
      </w:r>
      <w:r w:rsidR="00BA2394">
        <w:rPr>
          <w:rFonts w:ascii="Times New Roman" w:hAnsi="Times New Roman" w:cs="Times New Roman" w:hint="eastAsia"/>
          <w:szCs w:val="21"/>
          <w:lang w:val="en-GB"/>
        </w:rPr>
        <w:t>X</w:t>
      </w:r>
      <w:r w:rsidR="00BA2394">
        <w:rPr>
          <w:rFonts w:ascii="Times New Roman" w:hAnsi="Times New Roman" w:cs="Times New Roman" w:hint="eastAsia"/>
          <w:szCs w:val="21"/>
          <w:lang w:val="en-GB"/>
        </w:rPr>
        <w:t>所示，在笛卡尔坐标系（本文又称</w:t>
      </w:r>
      <w:r w:rsidR="00BA2394">
        <w:rPr>
          <w:rFonts w:ascii="Times New Roman" w:hAnsi="Times New Roman" w:cs="Times New Roman" w:hint="eastAsia"/>
          <w:szCs w:val="21"/>
          <w:lang w:val="en-GB"/>
        </w:rPr>
        <w:t>GCS</w:t>
      </w:r>
      <w:r w:rsidR="00BA2394">
        <w:rPr>
          <w:rFonts w:ascii="Times New Roman" w:hAnsi="Times New Roman" w:cs="Times New Roman" w:hint="eastAsia"/>
          <w:szCs w:val="21"/>
          <w:lang w:val="en-GB"/>
        </w:rPr>
        <w:t>，</w:t>
      </w:r>
      <w:r w:rsidR="00BA2394">
        <w:rPr>
          <w:rFonts w:ascii="Times New Roman" w:hAnsi="Times New Roman" w:cs="Times New Roman" w:hint="eastAsia"/>
          <w:szCs w:val="21"/>
          <w:lang w:val="en-GB"/>
        </w:rPr>
        <w:t>global</w:t>
      </w:r>
      <w:r w:rsidR="00BA2394">
        <w:rPr>
          <w:rFonts w:ascii="Times New Roman" w:hAnsi="Times New Roman" w:cs="Times New Roman"/>
          <w:szCs w:val="21"/>
          <w:lang w:val="en-GB"/>
        </w:rPr>
        <w:t xml:space="preserve"> coordinate system</w:t>
      </w:r>
      <w:r w:rsidR="00BA2394">
        <w:rPr>
          <w:rFonts w:ascii="Times New Roman" w:hAnsi="Times New Roman" w:cs="Times New Roman" w:hint="eastAsia"/>
          <w:szCs w:val="21"/>
          <w:lang w:val="en-GB"/>
        </w:rPr>
        <w:t>）中，</w:t>
      </w:r>
      <w:r w:rsidR="00F87017" w:rsidRPr="00773C3B">
        <w:rPr>
          <w:rFonts w:ascii="Times New Roman" w:hAnsi="Times New Roman" w:cs="Times New Roman"/>
          <w:position w:val="-10"/>
          <w:szCs w:val="21"/>
          <w:lang w:val="en-GB"/>
        </w:rPr>
        <w:object w:dxaOrig="420" w:dyaOrig="300">
          <v:shape id="_x0000_i1068" type="#_x0000_t75" style="width:20.75pt;height:15pt" o:ole="">
            <v:imagedata r:id="rId75" o:title=""/>
          </v:shape>
          <o:OLEObject Type="Embed" ProgID="Equation.DSMT4" ShapeID="_x0000_i1068" DrawAspect="Content" ObjectID="_1603139323" r:id="rId76"/>
        </w:object>
      </w:r>
      <w:r w:rsidR="00773C3B">
        <w:rPr>
          <w:rFonts w:ascii="Times New Roman" w:hAnsi="Times New Roman" w:cs="Times New Roman"/>
          <w:szCs w:val="21"/>
          <w:lang w:val="en-GB"/>
        </w:rPr>
        <w:t>表示发射端与接收端在水平方向上</w:t>
      </w:r>
      <w:r w:rsidR="00B82082">
        <w:rPr>
          <w:rFonts w:ascii="Times New Roman" w:hAnsi="Times New Roman" w:cs="Times New Roman"/>
          <w:szCs w:val="21"/>
          <w:lang w:val="en-GB"/>
        </w:rPr>
        <w:t>所成直线</w:t>
      </w:r>
      <w:r w:rsidR="00773C3B">
        <w:rPr>
          <w:rFonts w:ascii="Times New Roman" w:hAnsi="Times New Roman" w:cs="Times New Roman"/>
          <w:szCs w:val="21"/>
          <w:lang w:val="en-GB"/>
        </w:rPr>
        <w:t>与</w:t>
      </w:r>
      <w:r w:rsidR="00773C3B">
        <w:rPr>
          <w:rFonts w:ascii="Times New Roman" w:hAnsi="Times New Roman" w:cs="Times New Roman"/>
          <w:szCs w:val="21"/>
          <w:lang w:val="en-GB"/>
        </w:rPr>
        <w:t>x</w:t>
      </w:r>
      <w:r w:rsidR="00773C3B">
        <w:rPr>
          <w:rFonts w:ascii="Times New Roman" w:hAnsi="Times New Roman" w:cs="Times New Roman"/>
          <w:szCs w:val="21"/>
          <w:lang w:val="en-GB"/>
        </w:rPr>
        <w:t>轴正方向的夹角</w:t>
      </w:r>
      <w:r w:rsidR="00773C3B">
        <w:rPr>
          <w:rFonts w:ascii="Times New Roman" w:hAnsi="Times New Roman" w:cs="Times New Roman" w:hint="eastAsia"/>
          <w:szCs w:val="21"/>
          <w:lang w:val="en-GB"/>
        </w:rPr>
        <w:t>，</w:t>
      </w:r>
      <w:r w:rsidR="00773C3B">
        <w:rPr>
          <w:rFonts w:ascii="Times New Roman" w:hAnsi="Times New Roman" w:cs="Times New Roman"/>
          <w:szCs w:val="21"/>
          <w:lang w:val="en-GB"/>
        </w:rPr>
        <w:t>范围为</w:t>
      </w:r>
      <w:r w:rsidR="008C4075" w:rsidRPr="00773C3B">
        <w:rPr>
          <w:rFonts w:ascii="Times New Roman" w:hAnsi="Times New Roman" w:cs="Times New Roman"/>
          <w:position w:val="-10"/>
          <w:szCs w:val="21"/>
          <w:lang w:val="en-GB"/>
        </w:rPr>
        <w:object w:dxaOrig="1100" w:dyaOrig="320">
          <v:shape id="_x0000_i1065" type="#_x0000_t75" style="width:54.7pt;height:16.15pt" o:ole="">
            <v:imagedata r:id="rId77" o:title=""/>
          </v:shape>
          <o:OLEObject Type="Embed" ProgID="Equation.DSMT4" ShapeID="_x0000_i1065" DrawAspect="Content" ObjectID="_1603139324" r:id="rId78"/>
        </w:object>
      </w:r>
      <w:r w:rsidR="00BD1A12">
        <w:rPr>
          <w:rFonts w:ascii="Times New Roman" w:hAnsi="Times New Roman" w:cs="Times New Roman" w:hint="eastAsia"/>
          <w:szCs w:val="21"/>
          <w:lang w:val="en-GB"/>
        </w:rPr>
        <w:t>；</w:t>
      </w:r>
      <w:r w:rsidR="00F87017" w:rsidRPr="00F87017">
        <w:rPr>
          <w:rFonts w:ascii="Times New Roman" w:hAnsi="Times New Roman" w:cs="Times New Roman"/>
          <w:position w:val="-10"/>
          <w:szCs w:val="21"/>
          <w:lang w:val="en-GB"/>
        </w:rPr>
        <w:object w:dxaOrig="400" w:dyaOrig="300">
          <v:shape id="_x0000_i1069" type="#_x0000_t75" style="width:20.15pt;height:15pt" o:ole="">
            <v:imagedata r:id="rId79" o:title=""/>
          </v:shape>
          <o:OLEObject Type="Embed" ProgID="Equation.DSMT4" ShapeID="_x0000_i1069" DrawAspect="Content" ObjectID="_1603139325" r:id="rId80"/>
        </w:object>
      </w:r>
      <w:r w:rsidR="00303709">
        <w:rPr>
          <w:rFonts w:ascii="Times New Roman" w:hAnsi="Times New Roman" w:cs="Times New Roman"/>
          <w:szCs w:val="21"/>
          <w:lang w:val="en-GB"/>
        </w:rPr>
        <w:t>表示天顶角</w:t>
      </w:r>
      <w:r w:rsidR="00773C3B">
        <w:rPr>
          <w:rFonts w:ascii="Times New Roman" w:hAnsi="Times New Roman" w:cs="Times New Roman" w:hint="eastAsia"/>
          <w:szCs w:val="21"/>
          <w:lang w:val="en-GB"/>
        </w:rPr>
        <w:t>，</w:t>
      </w:r>
      <w:r w:rsidR="00773C3B">
        <w:rPr>
          <w:rFonts w:ascii="Times New Roman" w:hAnsi="Times New Roman" w:cs="Times New Roman"/>
          <w:szCs w:val="21"/>
          <w:lang w:val="en-GB"/>
        </w:rPr>
        <w:t>范围为</w:t>
      </w:r>
      <w:r w:rsidR="00303709" w:rsidRPr="008C4075">
        <w:rPr>
          <w:rFonts w:ascii="Times New Roman" w:hAnsi="Times New Roman" w:cs="Times New Roman"/>
          <w:position w:val="-14"/>
          <w:szCs w:val="21"/>
          <w:lang w:val="en-GB"/>
        </w:rPr>
        <w:object w:dxaOrig="840" w:dyaOrig="380">
          <v:shape id="_x0000_i1066" type="#_x0000_t75" style="width:42.05pt;height:19pt" o:ole="">
            <v:imagedata r:id="rId81" o:title=""/>
          </v:shape>
          <o:OLEObject Type="Embed" ProgID="Equation.DSMT4" ShapeID="_x0000_i1066" DrawAspect="Content" ObjectID="_1603139326" r:id="rId82"/>
        </w:object>
      </w:r>
      <w:r w:rsidR="006869D9">
        <w:rPr>
          <w:rFonts w:ascii="Times New Roman" w:hAnsi="Times New Roman" w:cs="Times New Roman" w:hint="eastAsia"/>
          <w:szCs w:val="21"/>
          <w:lang w:val="en-GB"/>
        </w:rPr>
        <w:t>，</w:t>
      </w:r>
      <w:r w:rsidR="006869D9" w:rsidRPr="00F87017">
        <w:rPr>
          <w:rFonts w:ascii="Times New Roman" w:hAnsi="Times New Roman" w:cs="Times New Roman"/>
          <w:position w:val="-10"/>
          <w:szCs w:val="21"/>
          <w:lang w:val="en-GB"/>
        </w:rPr>
        <w:object w:dxaOrig="780" w:dyaOrig="320">
          <v:shape id="_x0000_i1076" type="#_x0000_t75" style="width:39.15pt;height:16.15pt" o:ole="">
            <v:imagedata r:id="rId83" o:title=""/>
          </v:shape>
          <o:OLEObject Type="Embed" ProgID="Equation.DSMT4" ShapeID="_x0000_i1076" DrawAspect="Content" ObjectID="_1603139327" r:id="rId84"/>
        </w:object>
      </w:r>
      <w:r w:rsidR="006869D9">
        <w:rPr>
          <w:rFonts w:ascii="Times New Roman" w:hAnsi="Times New Roman" w:cs="Times New Roman"/>
          <w:szCs w:val="21"/>
          <w:lang w:val="en-GB"/>
        </w:rPr>
        <w:t>指向</w:t>
      </w:r>
      <w:r w:rsidR="006869D9">
        <w:rPr>
          <w:rFonts w:ascii="Times New Roman" w:hAnsi="Times New Roman" w:cs="Times New Roman"/>
          <w:szCs w:val="21"/>
          <w:lang w:val="en-GB"/>
        </w:rPr>
        <w:t>z</w:t>
      </w:r>
      <w:r w:rsidR="006869D9">
        <w:rPr>
          <w:rFonts w:ascii="Times New Roman" w:hAnsi="Times New Roman" w:cs="Times New Roman"/>
          <w:szCs w:val="21"/>
          <w:lang w:val="en-GB"/>
        </w:rPr>
        <w:t>轴正方向</w:t>
      </w:r>
      <w:r w:rsidR="006869D9">
        <w:rPr>
          <w:rFonts w:ascii="Times New Roman" w:hAnsi="Times New Roman" w:cs="Times New Roman" w:hint="eastAsia"/>
          <w:szCs w:val="21"/>
          <w:lang w:val="en-GB"/>
        </w:rPr>
        <w:t>，</w:t>
      </w:r>
      <w:r w:rsidR="006869D9" w:rsidRPr="00F87017">
        <w:rPr>
          <w:rFonts w:ascii="Times New Roman" w:hAnsi="Times New Roman" w:cs="Times New Roman"/>
          <w:position w:val="-10"/>
          <w:szCs w:val="21"/>
          <w:lang w:val="en-GB"/>
        </w:rPr>
        <w:object w:dxaOrig="880" w:dyaOrig="320">
          <v:shape id="_x0000_i1077" type="#_x0000_t75" style="width:43.8pt;height:16.15pt" o:ole="">
            <v:imagedata r:id="rId85" o:title=""/>
          </v:shape>
          <o:OLEObject Type="Embed" ProgID="Equation.DSMT4" ShapeID="_x0000_i1077" DrawAspect="Content" ObjectID="_1603139328" r:id="rId86"/>
        </w:object>
      </w:r>
      <w:r w:rsidR="006869D9">
        <w:rPr>
          <w:rFonts w:ascii="Times New Roman" w:hAnsi="Times New Roman" w:cs="Times New Roman"/>
          <w:szCs w:val="21"/>
          <w:lang w:val="en-GB"/>
        </w:rPr>
        <w:t>指向水平方向</w:t>
      </w:r>
      <w:r w:rsidR="00773C3B">
        <w:rPr>
          <w:rFonts w:ascii="Times New Roman" w:hAnsi="Times New Roman" w:cs="Times New Roman" w:hint="eastAsia"/>
          <w:szCs w:val="21"/>
          <w:lang w:val="en-GB"/>
        </w:rPr>
        <w:t>。</w:t>
      </w:r>
      <w:r w:rsidR="006605A6">
        <w:rPr>
          <w:rFonts w:ascii="Times New Roman" w:hAnsi="Times New Roman" w:cs="Times New Roman" w:hint="eastAsia"/>
          <w:szCs w:val="21"/>
          <w:lang w:val="en-GB"/>
        </w:rPr>
        <w:t>以基站或用户为原点，天线的指向为</w:t>
      </w:r>
      <w:r w:rsidR="006605A6">
        <w:rPr>
          <w:rFonts w:ascii="Times New Roman" w:hAnsi="Times New Roman" w:cs="Times New Roman" w:hint="eastAsia"/>
          <w:szCs w:val="21"/>
          <w:lang w:val="en-GB"/>
        </w:rPr>
        <w:t>x</w:t>
      </w:r>
      <w:proofErr w:type="gramStart"/>
      <w:r w:rsidR="006605A6">
        <w:rPr>
          <w:rFonts w:ascii="Times New Roman" w:hAnsi="Times New Roman" w:cs="Times New Roman" w:hint="eastAsia"/>
          <w:szCs w:val="21"/>
          <w:lang w:val="en-GB"/>
        </w:rPr>
        <w:t>轴又可以</w:t>
      </w:r>
      <w:proofErr w:type="gramEnd"/>
      <w:r w:rsidR="006605A6">
        <w:rPr>
          <w:rFonts w:ascii="Times New Roman" w:hAnsi="Times New Roman" w:cs="Times New Roman" w:hint="eastAsia"/>
          <w:szCs w:val="21"/>
          <w:lang w:val="en-GB"/>
        </w:rPr>
        <w:t>定义</w:t>
      </w:r>
      <w:r w:rsidR="006605A6">
        <w:rPr>
          <w:rFonts w:ascii="Times New Roman" w:hAnsi="Times New Roman" w:cs="Times New Roman" w:hint="eastAsia"/>
          <w:szCs w:val="21"/>
          <w:lang w:val="en-GB"/>
        </w:rPr>
        <w:t>LCS</w:t>
      </w:r>
      <w:r w:rsidR="006605A6">
        <w:rPr>
          <w:rFonts w:ascii="Times New Roman" w:hAnsi="Times New Roman" w:cs="Times New Roman" w:hint="eastAsia"/>
          <w:szCs w:val="21"/>
          <w:lang w:val="en-GB"/>
        </w:rPr>
        <w:t>（</w:t>
      </w:r>
      <w:r w:rsidR="006605A6">
        <w:rPr>
          <w:rFonts w:ascii="Times New Roman" w:hAnsi="Times New Roman" w:cs="Times New Roman" w:hint="eastAsia"/>
          <w:szCs w:val="21"/>
          <w:lang w:val="en-GB"/>
        </w:rPr>
        <w:t>local</w:t>
      </w:r>
      <w:r w:rsidR="006605A6">
        <w:rPr>
          <w:rFonts w:ascii="Times New Roman" w:hAnsi="Times New Roman" w:cs="Times New Roman"/>
          <w:szCs w:val="21"/>
          <w:lang w:val="en-GB"/>
        </w:rPr>
        <w:t xml:space="preserve"> </w:t>
      </w:r>
      <w:r w:rsidR="006605A6">
        <w:rPr>
          <w:rFonts w:ascii="Times New Roman" w:hAnsi="Times New Roman" w:cs="Times New Roman"/>
          <w:szCs w:val="21"/>
          <w:lang w:val="en-GB"/>
        </w:rPr>
        <w:t>coordinate system</w:t>
      </w:r>
      <w:r w:rsidR="006605A6">
        <w:rPr>
          <w:rFonts w:ascii="Times New Roman" w:hAnsi="Times New Roman" w:cs="Times New Roman" w:hint="eastAsia"/>
          <w:szCs w:val="21"/>
          <w:lang w:val="en-GB"/>
        </w:rPr>
        <w:t>），如图</w:t>
      </w:r>
      <w:r w:rsidR="006605A6">
        <w:rPr>
          <w:rFonts w:ascii="Times New Roman" w:hAnsi="Times New Roman" w:cs="Times New Roman" w:hint="eastAsia"/>
          <w:szCs w:val="21"/>
          <w:lang w:val="en-GB"/>
        </w:rPr>
        <w:t>X</w:t>
      </w:r>
      <w:r w:rsidR="006605A6">
        <w:rPr>
          <w:rFonts w:ascii="Times New Roman" w:hAnsi="Times New Roman" w:cs="Times New Roman" w:hint="eastAsia"/>
          <w:szCs w:val="21"/>
          <w:lang w:val="en-GB"/>
        </w:rPr>
        <w:t>所示。</w:t>
      </w:r>
      <w:r w:rsidR="00F87017" w:rsidRPr="006605A6">
        <w:rPr>
          <w:rFonts w:ascii="Times New Roman" w:hAnsi="Times New Roman" w:cs="Times New Roman"/>
          <w:position w:val="-10"/>
          <w:szCs w:val="21"/>
          <w:lang w:val="en-GB"/>
        </w:rPr>
        <w:object w:dxaOrig="200" w:dyaOrig="240">
          <v:shape id="_x0000_i1070" type="#_x0000_t75" style="width:9.8pt;height:12.1pt" o:ole="">
            <v:imagedata r:id="rId87" o:title=""/>
          </v:shape>
          <o:OLEObject Type="Embed" ProgID="Equation.DSMT4" ShapeID="_x0000_i1070" DrawAspect="Content" ObjectID="_1603139329" r:id="rId88"/>
        </w:object>
      </w:r>
      <w:r w:rsidR="006605A6">
        <w:rPr>
          <w:rFonts w:ascii="Times New Roman" w:hAnsi="Times New Roman" w:cs="Times New Roman"/>
          <w:szCs w:val="21"/>
          <w:lang w:val="en-GB"/>
        </w:rPr>
        <w:t>为发射端与接收端</w:t>
      </w:r>
      <w:r w:rsidR="00F87017">
        <w:rPr>
          <w:rFonts w:ascii="Times New Roman" w:hAnsi="Times New Roman" w:cs="Times New Roman"/>
          <w:szCs w:val="21"/>
          <w:lang w:val="en-GB"/>
        </w:rPr>
        <w:t>在水平</w:t>
      </w:r>
      <w:r w:rsidR="00186FED">
        <w:rPr>
          <w:rFonts w:ascii="Times New Roman" w:hAnsi="Times New Roman" w:cs="Times New Roman"/>
          <w:szCs w:val="21"/>
          <w:lang w:val="en-GB"/>
        </w:rPr>
        <w:t>面</w:t>
      </w:r>
      <w:r w:rsidR="00F87017">
        <w:rPr>
          <w:rFonts w:ascii="Times New Roman" w:hAnsi="Times New Roman" w:cs="Times New Roman" w:hint="eastAsia"/>
          <w:szCs w:val="21"/>
          <w:lang w:val="en-GB"/>
        </w:rPr>
        <w:t>上</w:t>
      </w:r>
      <w:r w:rsidR="00B82082">
        <w:rPr>
          <w:rFonts w:ascii="Times New Roman" w:hAnsi="Times New Roman" w:cs="Times New Roman"/>
          <w:szCs w:val="21"/>
          <w:lang w:val="en-GB"/>
        </w:rPr>
        <w:t>所成直线</w:t>
      </w:r>
      <w:r w:rsidR="00BA4193">
        <w:rPr>
          <w:rFonts w:ascii="Times New Roman" w:hAnsi="Times New Roman" w:cs="Times New Roman"/>
          <w:szCs w:val="21"/>
          <w:lang w:val="en-GB"/>
        </w:rPr>
        <w:t>偏离</w:t>
      </w:r>
      <w:r w:rsidR="00DF04B8">
        <w:rPr>
          <w:rFonts w:ascii="Times New Roman" w:hAnsi="Times New Roman" w:cs="Times New Roman"/>
          <w:szCs w:val="21"/>
          <w:lang w:val="en-GB"/>
        </w:rPr>
        <w:t>天线指向</w:t>
      </w:r>
      <w:r w:rsidR="006605A6">
        <w:rPr>
          <w:rFonts w:ascii="Times New Roman" w:hAnsi="Times New Roman" w:cs="Times New Roman"/>
          <w:szCs w:val="21"/>
          <w:lang w:val="en-GB"/>
        </w:rPr>
        <w:t>的角度</w:t>
      </w:r>
      <w:r w:rsidR="00B82082">
        <w:rPr>
          <w:rFonts w:ascii="Times New Roman" w:hAnsi="Times New Roman" w:cs="Times New Roman" w:hint="eastAsia"/>
          <w:szCs w:val="21"/>
          <w:lang w:val="en-GB"/>
        </w:rPr>
        <w:t>，</w:t>
      </w:r>
      <w:r w:rsidR="00B82082">
        <w:rPr>
          <w:rFonts w:ascii="Times New Roman" w:hAnsi="Times New Roman" w:cs="Times New Roman"/>
          <w:szCs w:val="21"/>
          <w:lang w:val="en-GB"/>
        </w:rPr>
        <w:t>范围为</w:t>
      </w:r>
      <w:r w:rsidR="00B82082" w:rsidRPr="00773C3B">
        <w:rPr>
          <w:rFonts w:ascii="Times New Roman" w:hAnsi="Times New Roman" w:cs="Times New Roman"/>
          <w:position w:val="-10"/>
          <w:szCs w:val="21"/>
          <w:lang w:val="en-GB"/>
        </w:rPr>
        <w:object w:dxaOrig="1100" w:dyaOrig="320">
          <v:shape id="_x0000_i1086" type="#_x0000_t75" style="width:54.7pt;height:16.15pt" o:ole="">
            <v:imagedata r:id="rId77" o:title=""/>
          </v:shape>
          <o:OLEObject Type="Embed" ProgID="Equation.DSMT4" ShapeID="_x0000_i1086" DrawAspect="Content" ObjectID="_1603139330" r:id="rId89"/>
        </w:object>
      </w:r>
      <w:r w:rsidR="006605A6">
        <w:rPr>
          <w:rFonts w:ascii="Times New Roman" w:hAnsi="Times New Roman" w:cs="Times New Roman" w:hint="eastAsia"/>
          <w:szCs w:val="21"/>
          <w:lang w:val="en-GB"/>
        </w:rPr>
        <w:t>，</w:t>
      </w:r>
      <w:r w:rsidR="006605A6">
        <w:rPr>
          <w:rFonts w:ascii="Times New Roman" w:hAnsi="Times New Roman" w:cs="Times New Roman"/>
          <w:szCs w:val="21"/>
          <w:lang w:val="en-GB"/>
        </w:rPr>
        <w:t>当</w:t>
      </w:r>
      <w:r w:rsidR="00F87017" w:rsidRPr="006605A6">
        <w:rPr>
          <w:rFonts w:ascii="Times New Roman" w:hAnsi="Times New Roman" w:cs="Times New Roman"/>
          <w:position w:val="-10"/>
          <w:szCs w:val="21"/>
          <w:lang w:val="en-GB"/>
        </w:rPr>
        <w:object w:dxaOrig="200" w:dyaOrig="240">
          <v:shape id="_x0000_i1071" type="#_x0000_t75" style="width:9.8pt;height:12.1pt" o:ole="">
            <v:imagedata r:id="rId90" o:title=""/>
          </v:shape>
          <o:OLEObject Type="Embed" ProgID="Equation.DSMT4" ShapeID="_x0000_i1071" DrawAspect="Content" ObjectID="_1603139331" r:id="rId91"/>
        </w:object>
      </w:r>
      <w:r w:rsidR="006605A6">
        <w:rPr>
          <w:rFonts w:ascii="Times New Roman" w:hAnsi="Times New Roman" w:cs="Times New Roman"/>
          <w:szCs w:val="21"/>
          <w:lang w:val="en-GB"/>
        </w:rPr>
        <w:t>为</w:t>
      </w:r>
      <w:r w:rsidR="006605A6">
        <w:rPr>
          <w:rFonts w:ascii="Times New Roman" w:hAnsi="Times New Roman" w:cs="Times New Roman" w:hint="eastAsia"/>
          <w:szCs w:val="21"/>
          <w:lang w:val="en-GB"/>
        </w:rPr>
        <w:t>0</w:t>
      </w:r>
      <w:r w:rsidR="006605A6">
        <w:rPr>
          <w:rFonts w:ascii="Times New Roman" w:hAnsi="Times New Roman" w:cs="Times New Roman" w:hint="eastAsia"/>
          <w:szCs w:val="21"/>
          <w:lang w:val="en-GB"/>
        </w:rPr>
        <w:t>时意味着</w:t>
      </w:r>
      <w:r w:rsidR="00DF04B8">
        <w:rPr>
          <w:rFonts w:ascii="Times New Roman" w:hAnsi="Times New Roman" w:cs="Times New Roman" w:hint="eastAsia"/>
          <w:szCs w:val="21"/>
          <w:lang w:val="en-GB"/>
        </w:rPr>
        <w:t>发射端的天线正好指向接收端</w:t>
      </w:r>
      <w:r w:rsidR="000F403E">
        <w:rPr>
          <w:rFonts w:ascii="Times New Roman" w:hAnsi="Times New Roman" w:cs="Times New Roman" w:hint="eastAsia"/>
          <w:szCs w:val="21"/>
          <w:lang w:val="en-GB"/>
        </w:rPr>
        <w:t>；</w:t>
      </w:r>
      <w:r w:rsidR="000F403E" w:rsidRPr="00F87017">
        <w:rPr>
          <w:rFonts w:ascii="Times New Roman" w:hAnsi="Times New Roman" w:cs="Times New Roman"/>
          <w:position w:val="-10"/>
          <w:szCs w:val="21"/>
          <w:lang w:val="en-GB"/>
        </w:rPr>
        <w:object w:dxaOrig="720" w:dyaOrig="300">
          <v:shape id="_x0000_i1074" type="#_x0000_t75" style="width:36.3pt;height:15pt" o:ole="">
            <v:imagedata r:id="rId92" o:title=""/>
          </v:shape>
          <o:OLEObject Type="Embed" ProgID="Equation.DSMT4" ShapeID="_x0000_i1074" DrawAspect="Content" ObjectID="_1603139332" r:id="rId93"/>
        </w:object>
      </w:r>
      <w:r w:rsidR="00BD1A12">
        <w:rPr>
          <w:rFonts w:ascii="Times New Roman" w:hAnsi="Times New Roman" w:cs="Times New Roman" w:hint="eastAsia"/>
          <w:szCs w:val="21"/>
          <w:lang w:val="en-GB"/>
        </w:rPr>
        <w:t>，同样表示天顶角。</w:t>
      </w:r>
    </w:p>
    <w:p w:rsidR="006605A6" w:rsidRDefault="006605A6" w:rsidP="0058745E">
      <w:pPr>
        <w:rPr>
          <w:rFonts w:ascii="Times New Roman" w:hAnsi="Times New Roman" w:cs="Times New Roman" w:hint="eastAsia"/>
          <w:szCs w:val="21"/>
          <w:lang w:val="en-GB"/>
        </w:rPr>
      </w:pPr>
      <w:r>
        <w:rPr>
          <w:noProof/>
        </w:rPr>
        <w:drawing>
          <wp:inline distT="0" distB="0" distL="0" distR="0" wp14:anchorId="38E518BF" wp14:editId="47F32AC8">
            <wp:extent cx="702259" cy="516083"/>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738354" cy="542609"/>
                    </a:xfrm>
                    <a:prstGeom prst="rect">
                      <a:avLst/>
                    </a:prstGeom>
                  </pic:spPr>
                </pic:pic>
              </a:graphicData>
            </a:graphic>
          </wp:inline>
        </w:drawing>
      </w:r>
      <w:r w:rsidRPr="00991224">
        <w:rPr>
          <w:noProof/>
        </w:rPr>
        <w:drawing>
          <wp:inline distT="0" distB="0" distL="0" distR="0">
            <wp:extent cx="324029" cy="548640"/>
            <wp:effectExtent l="0" t="0" r="0" b="3810"/>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333462" cy="564612"/>
                    </a:xfrm>
                    <a:prstGeom prst="rect">
                      <a:avLst/>
                    </a:prstGeom>
                    <a:noFill/>
                    <a:ln>
                      <a:noFill/>
                    </a:ln>
                  </pic:spPr>
                </pic:pic>
              </a:graphicData>
            </a:graphic>
          </wp:inline>
        </w:drawing>
      </w:r>
    </w:p>
    <w:p w:rsidR="00773C3B" w:rsidRPr="001A4E5A" w:rsidRDefault="00773C3B" w:rsidP="001A4E5A">
      <w:pPr>
        <w:pStyle w:val="a4"/>
        <w:numPr>
          <w:ilvl w:val="0"/>
          <w:numId w:val="2"/>
        </w:numPr>
        <w:ind w:firstLineChars="0"/>
        <w:rPr>
          <w:rFonts w:ascii="Times New Roman" w:hAnsi="Times New Roman" w:cs="Times New Roman"/>
          <w:szCs w:val="21"/>
        </w:rPr>
      </w:pPr>
      <w:r w:rsidRPr="001A4E5A">
        <w:rPr>
          <w:rFonts w:ascii="Times New Roman" w:hAnsi="Times New Roman" w:cs="Times New Roman" w:hint="eastAsia"/>
          <w:szCs w:val="21"/>
        </w:rPr>
        <w:t>阵元增益</w:t>
      </w:r>
    </w:p>
    <w:p w:rsidR="00773C3B" w:rsidRDefault="00382774" w:rsidP="00773C3B">
      <w:pPr>
        <w:ind w:left="421"/>
        <w:rPr>
          <w:rFonts w:ascii="Times New Roman" w:hAnsi="Times New Roman" w:cs="Times New Roman"/>
          <w:szCs w:val="21"/>
        </w:rPr>
      </w:pPr>
      <w:r>
        <w:rPr>
          <w:rFonts w:ascii="Times New Roman" w:hAnsi="Times New Roman" w:cs="Times New Roman" w:hint="eastAsia"/>
          <w:szCs w:val="21"/>
        </w:rPr>
        <w:lastRenderedPageBreak/>
        <w:t>水平</w:t>
      </w:r>
      <w:r w:rsidR="00773C3B">
        <w:rPr>
          <w:rFonts w:ascii="Times New Roman" w:hAnsi="Times New Roman" w:cs="Times New Roman" w:hint="eastAsia"/>
          <w:szCs w:val="21"/>
        </w:rPr>
        <w:t>方向增益表示为</w:t>
      </w:r>
    </w:p>
    <w:p w:rsidR="00773C3B" w:rsidRDefault="00BD1A12" w:rsidP="002F6D28">
      <w:pPr>
        <w:ind w:left="421"/>
        <w:jc w:val="center"/>
        <w:rPr>
          <w:rFonts w:ascii="Times New Roman" w:hAnsi="Times New Roman" w:cs="Times New Roman"/>
          <w:szCs w:val="21"/>
        </w:rPr>
      </w:pPr>
      <w:r w:rsidRPr="002F6D28">
        <w:rPr>
          <w:rFonts w:ascii="Times New Roman" w:hAnsi="Times New Roman" w:cs="Times New Roman"/>
          <w:position w:val="-34"/>
          <w:szCs w:val="21"/>
        </w:rPr>
        <w:object w:dxaOrig="2820" w:dyaOrig="780">
          <v:shape id="_x0000_i1072" type="#_x0000_t75" style="width:141.1pt;height:39.15pt" o:ole="">
            <v:imagedata r:id="rId96" o:title=""/>
          </v:shape>
          <o:OLEObject Type="Embed" ProgID="Equation.DSMT4" ShapeID="_x0000_i1072" DrawAspect="Content" ObjectID="_1603139333" r:id="rId97"/>
        </w:object>
      </w:r>
    </w:p>
    <w:p w:rsidR="00004EDD" w:rsidRDefault="00004EDD" w:rsidP="00004EDD">
      <w:pPr>
        <w:ind w:left="421"/>
        <w:rPr>
          <w:rFonts w:ascii="Times New Roman" w:hAnsi="Times New Roman" w:cs="Times New Roman"/>
          <w:szCs w:val="21"/>
        </w:rPr>
      </w:pPr>
      <w:r w:rsidRPr="00004EDD">
        <w:rPr>
          <w:rFonts w:ascii="Times New Roman" w:hAnsi="Times New Roman" w:cs="Times New Roman"/>
          <w:position w:val="-10"/>
          <w:szCs w:val="21"/>
        </w:rPr>
        <w:object w:dxaOrig="380" w:dyaOrig="300">
          <v:shape id="_x0000_i1061" type="#_x0000_t75" style="width:19pt;height:15pt" o:ole="">
            <v:imagedata r:id="rId98" o:title=""/>
          </v:shape>
          <o:OLEObject Type="Embed" ProgID="Equation.DSMT4" ShapeID="_x0000_i1061" DrawAspect="Content" ObjectID="_1603139334" r:id="rId99"/>
        </w:object>
      </w:r>
      <w:r>
        <w:rPr>
          <w:rFonts w:ascii="Times New Roman" w:hAnsi="Times New Roman" w:cs="Times New Roman"/>
          <w:szCs w:val="21"/>
        </w:rPr>
        <w:t>表示水平方向上的</w:t>
      </w:r>
      <w:r w:rsidRPr="00004EDD">
        <w:rPr>
          <w:rFonts w:ascii="Times New Roman" w:hAnsi="Times New Roman" w:cs="Times New Roman" w:hint="eastAsia"/>
          <w:szCs w:val="21"/>
        </w:rPr>
        <w:t>半功率带宽</w:t>
      </w:r>
      <w:r>
        <w:rPr>
          <w:rFonts w:ascii="Times New Roman" w:hAnsi="Times New Roman" w:cs="Times New Roman" w:hint="eastAsia"/>
          <w:szCs w:val="21"/>
        </w:rPr>
        <w:t>，</w:t>
      </w:r>
      <w:r w:rsidRPr="00004EDD">
        <w:rPr>
          <w:rFonts w:ascii="Times New Roman" w:hAnsi="Times New Roman" w:cs="Times New Roman"/>
          <w:position w:val="-10"/>
          <w:szCs w:val="21"/>
        </w:rPr>
        <w:object w:dxaOrig="279" w:dyaOrig="300">
          <v:shape id="_x0000_i1062" type="#_x0000_t75" style="width:13.8pt;height:15pt" o:ole="">
            <v:imagedata r:id="rId100" o:title=""/>
          </v:shape>
          <o:OLEObject Type="Embed" ProgID="Equation.DSMT4" ShapeID="_x0000_i1062" DrawAspect="Content" ObjectID="_1603139335" r:id="rId101"/>
        </w:object>
      </w:r>
      <w:r>
        <w:rPr>
          <w:rFonts w:ascii="Times New Roman" w:hAnsi="Times New Roman" w:cs="Times New Roman"/>
          <w:szCs w:val="21"/>
        </w:rPr>
        <w:t>表示</w:t>
      </w:r>
      <w:r w:rsidRPr="00004EDD">
        <w:rPr>
          <w:rFonts w:ascii="Times New Roman" w:hAnsi="Times New Roman" w:cs="Times New Roman" w:hint="eastAsia"/>
          <w:szCs w:val="21"/>
        </w:rPr>
        <w:t>水平面上的最大天线增益</w:t>
      </w:r>
      <w:r>
        <w:rPr>
          <w:rFonts w:ascii="Times New Roman" w:hAnsi="Times New Roman" w:cs="Times New Roman" w:hint="eastAsia"/>
          <w:szCs w:val="21"/>
        </w:rPr>
        <w:t>。</w:t>
      </w:r>
    </w:p>
    <w:p w:rsidR="007147ED" w:rsidRDefault="007147ED" w:rsidP="007147ED">
      <w:pPr>
        <w:ind w:left="421"/>
        <w:rPr>
          <w:rFonts w:ascii="Times New Roman" w:hAnsi="Times New Roman" w:cs="Times New Roman" w:hint="eastAsia"/>
          <w:szCs w:val="21"/>
        </w:rPr>
      </w:pPr>
      <w:r>
        <w:rPr>
          <w:rFonts w:ascii="Times New Roman" w:hAnsi="Times New Roman" w:cs="Times New Roman" w:hint="eastAsia"/>
          <w:szCs w:val="21"/>
        </w:rPr>
        <w:t>垂直方向增益表示为</w:t>
      </w:r>
    </w:p>
    <w:p w:rsidR="00004EDD" w:rsidRDefault="00303709" w:rsidP="007147ED">
      <w:pPr>
        <w:ind w:left="421"/>
        <w:jc w:val="center"/>
        <w:rPr>
          <w:rFonts w:ascii="Times New Roman" w:hAnsi="Times New Roman" w:cs="Times New Roman"/>
          <w:szCs w:val="21"/>
        </w:rPr>
      </w:pPr>
      <w:r w:rsidRPr="00004EDD">
        <w:rPr>
          <w:rFonts w:ascii="Times New Roman" w:hAnsi="Times New Roman" w:cs="Times New Roman"/>
          <w:position w:val="-34"/>
          <w:szCs w:val="21"/>
        </w:rPr>
        <w:object w:dxaOrig="3200" w:dyaOrig="780">
          <v:shape id="_x0000_i1067" type="#_x0000_t75" style="width:160.15pt;height:39.15pt" o:ole="">
            <v:imagedata r:id="rId102" o:title=""/>
          </v:shape>
          <o:OLEObject Type="Embed" ProgID="Equation.DSMT4" ShapeID="_x0000_i1067" DrawAspect="Content" ObjectID="_1603139336" r:id="rId103"/>
        </w:object>
      </w:r>
    </w:p>
    <w:p w:rsidR="00660C94" w:rsidRDefault="00660C94" w:rsidP="001A4E5A">
      <w:pPr>
        <w:ind w:firstLine="420"/>
        <w:rPr>
          <w:rFonts w:ascii="Times New Roman" w:hAnsi="Times New Roman" w:cs="Times New Roman"/>
          <w:szCs w:val="21"/>
        </w:rPr>
      </w:pPr>
      <w:r w:rsidRPr="00660C94">
        <w:rPr>
          <w:rFonts w:ascii="Times New Roman" w:hAnsi="Times New Roman" w:cs="Times New Roman"/>
          <w:position w:val="-10"/>
          <w:szCs w:val="21"/>
        </w:rPr>
        <w:object w:dxaOrig="360" w:dyaOrig="300">
          <v:shape id="_x0000_i1063" type="#_x0000_t75" style="width:17.85pt;height:15pt" o:ole="">
            <v:imagedata r:id="rId104" o:title=""/>
          </v:shape>
          <o:OLEObject Type="Embed" ProgID="Equation.DSMT4" ShapeID="_x0000_i1063" DrawAspect="Content" ObjectID="_1603139337" r:id="rId105"/>
        </w:object>
      </w:r>
      <w:r>
        <w:rPr>
          <w:rFonts w:ascii="Times New Roman" w:hAnsi="Times New Roman" w:cs="Times New Roman"/>
          <w:szCs w:val="21"/>
        </w:rPr>
        <w:t>表示垂直方向上的半功率带宽</w:t>
      </w:r>
      <w:r>
        <w:rPr>
          <w:rFonts w:ascii="Times New Roman" w:hAnsi="Times New Roman" w:cs="Times New Roman" w:hint="eastAsia"/>
          <w:szCs w:val="21"/>
        </w:rPr>
        <w:t>，</w:t>
      </w:r>
      <w:r w:rsidRPr="00660C94">
        <w:rPr>
          <w:rFonts w:ascii="Times New Roman" w:hAnsi="Times New Roman" w:cs="Times New Roman"/>
          <w:position w:val="-10"/>
          <w:szCs w:val="21"/>
        </w:rPr>
        <w:object w:dxaOrig="480" w:dyaOrig="300">
          <v:shape id="_x0000_i1064" type="#_x0000_t75" style="width:24.2pt;height:15pt" o:ole="">
            <v:imagedata r:id="rId106" o:title=""/>
          </v:shape>
          <o:OLEObject Type="Embed" ProgID="Equation.DSMT4" ShapeID="_x0000_i1064" DrawAspect="Content" ObjectID="_1603139338" r:id="rId107"/>
        </w:object>
      </w:r>
      <w:r>
        <w:rPr>
          <w:rFonts w:ascii="Times New Roman" w:hAnsi="Times New Roman" w:cs="Times New Roman"/>
          <w:szCs w:val="21"/>
        </w:rPr>
        <w:t>表示</w:t>
      </w:r>
      <w:r>
        <w:rPr>
          <w:rFonts w:ascii="Times New Roman" w:hAnsi="Times New Roman" w:cs="Times New Roman" w:hint="eastAsia"/>
          <w:szCs w:val="21"/>
        </w:rPr>
        <w:t>垂直方向</w:t>
      </w:r>
      <w:r w:rsidRPr="00004EDD">
        <w:rPr>
          <w:rFonts w:ascii="Times New Roman" w:hAnsi="Times New Roman" w:cs="Times New Roman" w:hint="eastAsia"/>
          <w:szCs w:val="21"/>
        </w:rPr>
        <w:t>上的最大天线增益</w:t>
      </w:r>
      <w:r>
        <w:rPr>
          <w:rFonts w:ascii="Times New Roman" w:hAnsi="Times New Roman" w:cs="Times New Roman" w:hint="eastAsia"/>
          <w:szCs w:val="21"/>
        </w:rPr>
        <w:t>。</w:t>
      </w:r>
    </w:p>
    <w:p w:rsidR="00EE0DC5" w:rsidRDefault="00EE0DC5" w:rsidP="00660C94">
      <w:pPr>
        <w:ind w:left="421"/>
        <w:rPr>
          <w:rFonts w:ascii="Times New Roman" w:hAnsi="Times New Roman" w:cs="Times New Roman"/>
          <w:szCs w:val="21"/>
        </w:rPr>
      </w:pPr>
      <w:r>
        <w:rPr>
          <w:rFonts w:ascii="Times New Roman" w:hAnsi="Times New Roman" w:cs="Times New Roman"/>
          <w:szCs w:val="21"/>
        </w:rPr>
        <w:t>总的阵元增益为</w:t>
      </w:r>
    </w:p>
    <w:p w:rsidR="00EE0DC5" w:rsidRDefault="00BD1A12" w:rsidP="00EE0DC5">
      <w:pPr>
        <w:ind w:left="421"/>
        <w:jc w:val="center"/>
        <w:rPr>
          <w:rFonts w:ascii="Times New Roman" w:hAnsi="Times New Roman" w:cs="Times New Roman"/>
          <w:szCs w:val="21"/>
        </w:rPr>
      </w:pPr>
      <w:r w:rsidRPr="00EE0DC5">
        <w:rPr>
          <w:rFonts w:ascii="Times New Roman" w:hAnsi="Times New Roman" w:cs="Times New Roman"/>
          <w:position w:val="-16"/>
          <w:szCs w:val="21"/>
        </w:rPr>
        <w:object w:dxaOrig="3780" w:dyaOrig="420">
          <v:shape id="_x0000_i1073" type="#_x0000_t75" style="width:188.95pt;height:20.75pt" o:ole="">
            <v:imagedata r:id="rId108" o:title=""/>
          </v:shape>
          <o:OLEObject Type="Embed" ProgID="Equation.DSMT4" ShapeID="_x0000_i1073" DrawAspect="Content" ObjectID="_1603139339" r:id="rId109"/>
        </w:object>
      </w:r>
    </w:p>
    <w:p w:rsidR="004237A7" w:rsidRDefault="004237A7" w:rsidP="004237A7">
      <w:pPr>
        <w:pStyle w:val="a4"/>
        <w:numPr>
          <w:ilvl w:val="0"/>
          <w:numId w:val="2"/>
        </w:numPr>
        <w:ind w:firstLineChars="0"/>
        <w:rPr>
          <w:rFonts w:ascii="Times New Roman" w:hAnsi="Times New Roman" w:cs="Times New Roman"/>
          <w:szCs w:val="21"/>
        </w:rPr>
      </w:pPr>
      <w:r w:rsidRPr="004237A7">
        <w:rPr>
          <w:rFonts w:ascii="Times New Roman" w:hAnsi="Times New Roman" w:cs="Times New Roman"/>
          <w:szCs w:val="21"/>
        </w:rPr>
        <w:t>阵列增益</w:t>
      </w:r>
    </w:p>
    <w:p w:rsidR="004237A7" w:rsidRDefault="00DC1F91" w:rsidP="004237A7">
      <w:pPr>
        <w:pStyle w:val="a4"/>
        <w:ind w:left="420" w:firstLineChars="0" w:firstLine="0"/>
        <w:rPr>
          <w:rFonts w:ascii="Times New Roman" w:hAnsi="Times New Roman" w:cs="Times New Roman"/>
          <w:szCs w:val="21"/>
        </w:rPr>
      </w:pPr>
      <w:r>
        <w:rPr>
          <w:rFonts w:ascii="Times New Roman" w:hAnsi="Times New Roman" w:cs="Times New Roman" w:hint="eastAsia"/>
          <w:szCs w:val="21"/>
        </w:rPr>
        <w:t>假设只产生一个波束，则该</w:t>
      </w:r>
      <w:r w:rsidR="008C4075">
        <w:rPr>
          <w:rFonts w:ascii="Times New Roman" w:hAnsi="Times New Roman" w:cs="Times New Roman" w:hint="eastAsia"/>
          <w:szCs w:val="21"/>
        </w:rPr>
        <w:t>波束产生的增益可通过下式进行计算：</w:t>
      </w:r>
    </w:p>
    <w:p w:rsidR="008C4075" w:rsidRDefault="00DC1F91" w:rsidP="006869D9">
      <w:pPr>
        <w:pStyle w:val="a4"/>
        <w:ind w:left="420" w:firstLineChars="0" w:firstLine="0"/>
        <w:jc w:val="center"/>
        <w:rPr>
          <w:rFonts w:ascii="Times New Roman" w:hAnsi="Times New Roman" w:cs="Times New Roman"/>
          <w:szCs w:val="21"/>
        </w:rPr>
      </w:pPr>
      <w:r w:rsidRPr="006869D9">
        <w:rPr>
          <w:rFonts w:ascii="Times New Roman" w:hAnsi="Times New Roman" w:cs="Times New Roman"/>
          <w:position w:val="-32"/>
          <w:szCs w:val="21"/>
        </w:rPr>
        <w:object w:dxaOrig="4080" w:dyaOrig="740">
          <v:shape id="_x0000_i1079" type="#_x0000_t75" style="width:203.9pt;height:36.85pt" o:ole="">
            <v:imagedata r:id="rId110" o:title=""/>
          </v:shape>
          <o:OLEObject Type="Embed" ProgID="Equation.DSMT4" ShapeID="_x0000_i1079" DrawAspect="Content" ObjectID="_1603139340" r:id="rId111"/>
        </w:object>
      </w:r>
    </w:p>
    <w:p w:rsidR="006869D9" w:rsidRDefault="006869D9" w:rsidP="006869D9">
      <w:pPr>
        <w:pStyle w:val="a4"/>
        <w:ind w:left="420" w:firstLineChars="0" w:firstLine="0"/>
        <w:rPr>
          <w:rFonts w:ascii="Times New Roman" w:hAnsi="Times New Roman" w:cs="Times New Roman"/>
          <w:szCs w:val="21"/>
        </w:rPr>
      </w:pPr>
      <w:r>
        <w:rPr>
          <w:rFonts w:ascii="Times New Roman" w:hAnsi="Times New Roman" w:cs="Times New Roman"/>
          <w:szCs w:val="21"/>
        </w:rPr>
        <w:t>其中</w:t>
      </w:r>
      <w:r w:rsidR="001F7931" w:rsidRPr="001F7931">
        <w:rPr>
          <w:rFonts w:ascii="Times New Roman" w:hAnsi="Times New Roman" w:cs="Times New Roman"/>
          <w:position w:val="-12"/>
          <w:szCs w:val="21"/>
        </w:rPr>
        <w:object w:dxaOrig="360" w:dyaOrig="320">
          <v:shape id="_x0000_i1078" type="#_x0000_t75" style="width:17.85pt;height:16.15pt" o:ole="">
            <v:imagedata r:id="rId112" o:title=""/>
          </v:shape>
          <o:OLEObject Type="Embed" ProgID="Equation.DSMT4" ShapeID="_x0000_i1078" DrawAspect="Content" ObjectID="_1603139341" r:id="rId113"/>
        </w:object>
      </w:r>
      <w:r w:rsidR="001F7931">
        <w:rPr>
          <w:rFonts w:ascii="Times New Roman" w:hAnsi="Times New Roman" w:cs="Times New Roman"/>
          <w:szCs w:val="21"/>
        </w:rPr>
        <w:t>表示位置矢量</w:t>
      </w:r>
      <w:r w:rsidR="001F7931">
        <w:rPr>
          <w:rFonts w:ascii="Times New Roman" w:hAnsi="Times New Roman" w:cs="Times New Roman" w:hint="eastAsia"/>
          <w:szCs w:val="21"/>
        </w:rPr>
        <w:t>，</w:t>
      </w:r>
      <w:r w:rsidR="001F7931">
        <w:rPr>
          <w:rFonts w:ascii="Times New Roman" w:hAnsi="Times New Roman" w:cs="Times New Roman"/>
          <w:szCs w:val="21"/>
        </w:rPr>
        <w:t>由下式算得</w:t>
      </w:r>
    </w:p>
    <w:p w:rsidR="006869D9" w:rsidRDefault="006869D9" w:rsidP="001F7931">
      <w:pPr>
        <w:pStyle w:val="a4"/>
        <w:ind w:left="420" w:firstLineChars="0" w:firstLine="0"/>
        <w:jc w:val="center"/>
        <w:rPr>
          <w:rFonts w:ascii="Times New Roman" w:hAnsi="Times New Roman" w:cs="Times New Roman"/>
          <w:szCs w:val="21"/>
        </w:rPr>
      </w:pPr>
      <w:r w:rsidRPr="006869D9">
        <w:rPr>
          <w:rFonts w:ascii="Times New Roman" w:hAnsi="Times New Roman" w:cs="Times New Roman"/>
          <w:position w:val="-26"/>
          <w:szCs w:val="21"/>
        </w:rPr>
        <w:object w:dxaOrig="5560" w:dyaOrig="620">
          <v:shape id="_x0000_i1075" type="#_x0000_t75" style="width:278.2pt;height:31.1pt" o:ole="">
            <v:imagedata r:id="rId114" o:title=""/>
          </v:shape>
          <o:OLEObject Type="Embed" ProgID="Equation.DSMT4" ShapeID="_x0000_i1075" DrawAspect="Content" ObjectID="_1603139342" r:id="rId115"/>
        </w:object>
      </w:r>
    </w:p>
    <w:p w:rsidR="001F7931" w:rsidRDefault="008D670E" w:rsidP="001F7931">
      <w:pPr>
        <w:pStyle w:val="a4"/>
        <w:ind w:left="420" w:firstLineChars="0" w:firstLine="0"/>
        <w:rPr>
          <w:rFonts w:ascii="Times New Roman" w:hAnsi="Times New Roman" w:cs="Times New Roman"/>
          <w:szCs w:val="21"/>
        </w:rPr>
      </w:pPr>
      <w:r>
        <w:rPr>
          <w:rFonts w:ascii="Times New Roman" w:hAnsi="Times New Roman" w:cs="Times New Roman" w:hint="eastAsia"/>
          <w:szCs w:val="21"/>
        </w:rPr>
        <w:t>这里</w:t>
      </w:r>
      <w:r w:rsidR="004B2A70" w:rsidRPr="004B2A70">
        <w:rPr>
          <w:rFonts w:ascii="Times New Roman" w:hAnsi="Times New Roman" w:cs="Times New Roman"/>
          <w:position w:val="-20"/>
          <w:szCs w:val="21"/>
        </w:rPr>
        <w:object w:dxaOrig="900" w:dyaOrig="540">
          <v:shape id="_x0000_i1080" type="#_x0000_t75" style="width:44.95pt;height:27.05pt" o:ole="">
            <v:imagedata r:id="rId116" o:title=""/>
          </v:shape>
          <o:OLEObject Type="Embed" ProgID="Equation.DSMT4" ShapeID="_x0000_i1080" DrawAspect="Content" ObjectID="_1603139343" r:id="rId117"/>
        </w:object>
      </w:r>
      <w:r w:rsidR="004B2A70">
        <w:rPr>
          <w:rFonts w:ascii="Times New Roman" w:hAnsi="Times New Roman" w:cs="Times New Roman" w:hint="eastAsia"/>
          <w:szCs w:val="21"/>
        </w:rPr>
        <w:t>，</w:t>
      </w:r>
      <w:r w:rsidR="004B2A70">
        <w:rPr>
          <w:rFonts w:ascii="Times New Roman" w:hAnsi="Times New Roman" w:cs="Times New Roman"/>
          <w:szCs w:val="21"/>
        </w:rPr>
        <w:t>表示天顶角到下倾角的转换</w:t>
      </w:r>
      <w:r w:rsidR="004B2A70">
        <w:rPr>
          <w:rFonts w:ascii="Times New Roman" w:hAnsi="Times New Roman" w:cs="Times New Roman" w:hint="eastAsia"/>
          <w:szCs w:val="21"/>
        </w:rPr>
        <w:t>，</w:t>
      </w:r>
      <w:r w:rsidR="004B2A70" w:rsidRPr="004B2A70">
        <w:rPr>
          <w:rFonts w:ascii="Times New Roman" w:hAnsi="Times New Roman" w:cs="Times New Roman"/>
          <w:position w:val="-6"/>
          <w:szCs w:val="21"/>
        </w:rPr>
        <w:object w:dxaOrig="200" w:dyaOrig="240">
          <v:shape id="_x0000_i1081" type="#_x0000_t75" style="width:9.8pt;height:12.1pt" o:ole="">
            <v:imagedata r:id="rId118" o:title=""/>
          </v:shape>
          <o:OLEObject Type="Embed" ProgID="Equation.DSMT4" ShapeID="_x0000_i1081" DrawAspect="Content" ObjectID="_1603139344" r:id="rId119"/>
        </w:object>
      </w:r>
      <w:r w:rsidR="004B2A70">
        <w:rPr>
          <w:rFonts w:ascii="Times New Roman" w:hAnsi="Times New Roman" w:cs="Times New Roman"/>
          <w:szCs w:val="21"/>
        </w:rPr>
        <w:t>表示波长</w:t>
      </w:r>
      <w:r w:rsidR="004B2A70">
        <w:rPr>
          <w:rFonts w:ascii="Times New Roman" w:hAnsi="Times New Roman" w:cs="Times New Roman" w:hint="eastAsia"/>
          <w:szCs w:val="21"/>
        </w:rPr>
        <w:t>。</w:t>
      </w:r>
    </w:p>
    <w:p w:rsidR="008D670E" w:rsidRDefault="008D670E" w:rsidP="001F7931">
      <w:pPr>
        <w:pStyle w:val="a4"/>
        <w:ind w:left="420" w:firstLineChars="0" w:firstLine="0"/>
        <w:rPr>
          <w:rFonts w:ascii="Times New Roman" w:hAnsi="Times New Roman" w:cs="Times New Roman" w:hint="eastAsia"/>
          <w:szCs w:val="21"/>
        </w:rPr>
      </w:pPr>
      <w:r w:rsidRPr="008D670E">
        <w:rPr>
          <w:rFonts w:ascii="Times New Roman" w:hAnsi="Times New Roman" w:cs="Times New Roman"/>
          <w:position w:val="-12"/>
          <w:szCs w:val="21"/>
        </w:rPr>
        <w:object w:dxaOrig="400" w:dyaOrig="320">
          <v:shape id="_x0000_i1083" type="#_x0000_t75" style="width:20.15pt;height:16.15pt" o:ole="">
            <v:imagedata r:id="rId120" o:title=""/>
          </v:shape>
          <o:OLEObject Type="Embed" ProgID="Equation.DSMT4" ShapeID="_x0000_i1083" DrawAspect="Content" ObjectID="_1603139345" r:id="rId121"/>
        </w:object>
      </w:r>
      <w:r>
        <w:rPr>
          <w:rFonts w:ascii="Times New Roman" w:hAnsi="Times New Roman" w:cs="Times New Roman"/>
          <w:szCs w:val="21"/>
        </w:rPr>
        <w:t>表示</w:t>
      </w:r>
      <w:r w:rsidR="00186FED">
        <w:rPr>
          <w:rFonts w:ascii="Times New Roman" w:hAnsi="Times New Roman" w:cs="Times New Roman"/>
          <w:szCs w:val="21"/>
        </w:rPr>
        <w:t>权重因子</w:t>
      </w:r>
      <w:r w:rsidR="00186FED">
        <w:rPr>
          <w:rFonts w:ascii="Times New Roman" w:hAnsi="Times New Roman" w:cs="Times New Roman" w:hint="eastAsia"/>
          <w:szCs w:val="21"/>
        </w:rPr>
        <w:t>，</w:t>
      </w:r>
      <w:r w:rsidR="00186FED">
        <w:rPr>
          <w:rFonts w:ascii="Times New Roman" w:hAnsi="Times New Roman" w:cs="Times New Roman"/>
          <w:szCs w:val="21"/>
        </w:rPr>
        <w:t>可由下式计算</w:t>
      </w:r>
    </w:p>
    <w:p w:rsidR="008D670E" w:rsidRDefault="008D670E" w:rsidP="008D670E">
      <w:pPr>
        <w:pStyle w:val="a4"/>
        <w:ind w:left="420" w:firstLineChars="0" w:firstLine="0"/>
        <w:jc w:val="center"/>
        <w:rPr>
          <w:rFonts w:ascii="Times New Roman" w:hAnsi="Times New Roman" w:cs="Times New Roman"/>
          <w:szCs w:val="21"/>
        </w:rPr>
      </w:pPr>
      <w:r w:rsidRPr="006869D9">
        <w:rPr>
          <w:rFonts w:ascii="Times New Roman" w:hAnsi="Times New Roman" w:cs="Times New Roman"/>
          <w:position w:val="-26"/>
          <w:szCs w:val="21"/>
        </w:rPr>
        <w:object w:dxaOrig="6840" w:dyaOrig="620">
          <v:shape id="_x0000_i1082" type="#_x0000_t75" style="width:342.15pt;height:31.1pt" o:ole="">
            <v:imagedata r:id="rId122" o:title=""/>
          </v:shape>
          <o:OLEObject Type="Embed" ProgID="Equation.DSMT4" ShapeID="_x0000_i1082" DrawAspect="Content" ObjectID="_1603139346" r:id="rId123"/>
        </w:object>
      </w:r>
    </w:p>
    <w:p w:rsidR="00186FED" w:rsidRDefault="00186FED" w:rsidP="00186FED">
      <w:pPr>
        <w:ind w:firstLine="420"/>
        <w:rPr>
          <w:rFonts w:ascii="Times New Roman" w:hAnsi="Times New Roman" w:cs="Times New Roman"/>
          <w:szCs w:val="21"/>
        </w:rPr>
      </w:pPr>
      <w:r w:rsidRPr="00186FED">
        <w:rPr>
          <w:rFonts w:ascii="Times New Roman" w:hAnsi="Times New Roman" w:cs="Times New Roman"/>
          <w:szCs w:val="21"/>
        </w:rPr>
        <w:t>其中</w:t>
      </w:r>
      <w:r w:rsidRPr="00186FED">
        <w:rPr>
          <w:position w:val="-10"/>
        </w:rPr>
        <w:object w:dxaOrig="460" w:dyaOrig="300">
          <v:shape id="_x0000_i1084" type="#_x0000_t75" style="width:23.05pt;height:15pt" o:ole="">
            <v:imagedata r:id="rId124" o:title=""/>
          </v:shape>
          <o:OLEObject Type="Embed" ProgID="Equation.DSMT4" ShapeID="_x0000_i1084" DrawAspect="Content" ObjectID="_1603139347" r:id="rId125"/>
        </w:object>
      </w:r>
      <w:r w:rsidRPr="00186FED">
        <w:rPr>
          <w:rFonts w:ascii="Times New Roman" w:hAnsi="Times New Roman" w:cs="Times New Roman"/>
          <w:szCs w:val="21"/>
        </w:rPr>
        <w:t>表示在</w:t>
      </w:r>
      <w:r w:rsidRPr="00186FED">
        <w:rPr>
          <w:rFonts w:ascii="Times New Roman" w:hAnsi="Times New Roman" w:cs="Times New Roman"/>
          <w:szCs w:val="21"/>
        </w:rPr>
        <w:t>LCS</w:t>
      </w:r>
      <w:r w:rsidRPr="00186FED">
        <w:rPr>
          <w:rFonts w:ascii="Times New Roman" w:hAnsi="Times New Roman" w:cs="Times New Roman"/>
          <w:szCs w:val="21"/>
        </w:rPr>
        <w:t>坐标系下波束指向的水平方位角</w:t>
      </w:r>
      <w:r w:rsidRPr="00186FED">
        <w:rPr>
          <w:rFonts w:ascii="Times New Roman" w:hAnsi="Times New Roman" w:cs="Times New Roman" w:hint="eastAsia"/>
          <w:szCs w:val="21"/>
        </w:rPr>
        <w:t>，</w:t>
      </w:r>
      <w:r w:rsidRPr="00186FED">
        <w:rPr>
          <w:position w:val="-10"/>
        </w:rPr>
        <w:object w:dxaOrig="360" w:dyaOrig="300">
          <v:shape id="_x0000_i1085" type="#_x0000_t75" style="width:17.85pt;height:15pt" o:ole="">
            <v:imagedata r:id="rId126" o:title=""/>
          </v:shape>
          <o:OLEObject Type="Embed" ProgID="Equation.DSMT4" ShapeID="_x0000_i1085" DrawAspect="Content" ObjectID="_1603139348" r:id="rId127"/>
        </w:object>
      </w:r>
      <w:r w:rsidRPr="00186FED">
        <w:rPr>
          <w:rFonts w:ascii="Times New Roman" w:hAnsi="Times New Roman" w:cs="Times New Roman"/>
          <w:szCs w:val="21"/>
        </w:rPr>
        <w:t>表示在</w:t>
      </w:r>
      <w:r w:rsidRPr="00186FED">
        <w:rPr>
          <w:rFonts w:ascii="Times New Roman" w:hAnsi="Times New Roman" w:cs="Times New Roman"/>
          <w:szCs w:val="21"/>
        </w:rPr>
        <w:t>LCS</w:t>
      </w:r>
      <w:r w:rsidRPr="00186FED">
        <w:rPr>
          <w:rFonts w:ascii="Times New Roman" w:hAnsi="Times New Roman" w:cs="Times New Roman"/>
          <w:szCs w:val="21"/>
        </w:rPr>
        <w:t>坐标系下波束指向的下倾角</w:t>
      </w:r>
      <w:r w:rsidRPr="00186FED">
        <w:rPr>
          <w:rFonts w:ascii="Times New Roman" w:hAnsi="Times New Roman" w:cs="Times New Roman" w:hint="eastAsia"/>
          <w:szCs w:val="21"/>
        </w:rPr>
        <w:t>。</w:t>
      </w:r>
      <w:r>
        <w:rPr>
          <w:rFonts w:ascii="Times New Roman" w:hAnsi="Times New Roman" w:cs="Times New Roman" w:hint="eastAsia"/>
          <w:szCs w:val="21"/>
        </w:rPr>
        <w:t>由上式</w:t>
      </w:r>
      <w:r>
        <w:rPr>
          <w:rFonts w:ascii="Times New Roman" w:hAnsi="Times New Roman" w:cs="Times New Roman" w:hint="eastAsia"/>
          <w:szCs w:val="21"/>
        </w:rPr>
        <w:t>XXX</w:t>
      </w:r>
      <w:r>
        <w:rPr>
          <w:rFonts w:ascii="Times New Roman" w:hAnsi="Times New Roman" w:cs="Times New Roman" w:hint="eastAsia"/>
          <w:szCs w:val="21"/>
        </w:rPr>
        <w:t>可以推导出，当</w:t>
      </w:r>
      <w:r w:rsidR="00183C75">
        <w:rPr>
          <w:rFonts w:ascii="Times New Roman" w:hAnsi="Times New Roman" w:cs="Times New Roman" w:hint="eastAsia"/>
          <w:szCs w:val="21"/>
        </w:rPr>
        <w:t>基站的波束正好对准用户，也即</w:t>
      </w:r>
      <w:r w:rsidR="00183C75" w:rsidRPr="00183C75">
        <w:rPr>
          <w:rFonts w:ascii="Times New Roman" w:hAnsi="Times New Roman" w:cs="Times New Roman"/>
          <w:position w:val="-10"/>
          <w:szCs w:val="21"/>
        </w:rPr>
        <w:object w:dxaOrig="740" w:dyaOrig="300">
          <v:shape id="_x0000_i1087" type="#_x0000_t75" style="width:36.85pt;height:15pt" o:ole="">
            <v:imagedata r:id="rId128" o:title=""/>
          </v:shape>
          <o:OLEObject Type="Embed" ProgID="Equation.DSMT4" ShapeID="_x0000_i1087" DrawAspect="Content" ObjectID="_1603139349" r:id="rId129"/>
        </w:object>
      </w:r>
      <w:r w:rsidR="00183C75">
        <w:rPr>
          <w:rFonts w:ascii="Times New Roman" w:hAnsi="Times New Roman" w:cs="Times New Roman"/>
          <w:szCs w:val="21"/>
        </w:rPr>
        <w:t>且</w:t>
      </w:r>
      <w:r w:rsidR="00183C75" w:rsidRPr="00183C75">
        <w:rPr>
          <w:rFonts w:ascii="Times New Roman" w:hAnsi="Times New Roman" w:cs="Times New Roman"/>
          <w:position w:val="-20"/>
          <w:szCs w:val="21"/>
        </w:rPr>
        <w:object w:dxaOrig="1020" w:dyaOrig="540">
          <v:shape id="_x0000_i1088" type="#_x0000_t75" style="width:51.25pt;height:27.05pt" o:ole="">
            <v:imagedata r:id="rId130" o:title=""/>
          </v:shape>
          <o:OLEObject Type="Embed" ProgID="Equation.DSMT4" ShapeID="_x0000_i1088" DrawAspect="Content" ObjectID="_1603139350" r:id="rId131"/>
        </w:object>
      </w:r>
      <w:r w:rsidR="00183C75">
        <w:rPr>
          <w:rFonts w:ascii="Times New Roman" w:hAnsi="Times New Roman" w:cs="Times New Roman"/>
          <w:szCs w:val="21"/>
        </w:rPr>
        <w:t>时</w:t>
      </w:r>
      <w:r w:rsidR="00062BD2">
        <w:rPr>
          <w:rFonts w:ascii="Times New Roman" w:hAnsi="Times New Roman" w:cs="Times New Roman" w:hint="eastAsia"/>
          <w:szCs w:val="21"/>
        </w:rPr>
        <w:t>，</w:t>
      </w:r>
      <w:r w:rsidR="00062BD2">
        <w:rPr>
          <w:rFonts w:ascii="Times New Roman" w:hAnsi="Times New Roman" w:cs="Times New Roman"/>
          <w:szCs w:val="21"/>
        </w:rPr>
        <w:t>天线增益最大</w:t>
      </w:r>
      <w:r w:rsidR="00062BD2">
        <w:rPr>
          <w:rFonts w:ascii="Times New Roman" w:hAnsi="Times New Roman" w:cs="Times New Roman" w:hint="eastAsia"/>
          <w:szCs w:val="21"/>
        </w:rPr>
        <w:t>。</w:t>
      </w:r>
      <w:r w:rsidR="00062BD2">
        <w:rPr>
          <w:rFonts w:ascii="Times New Roman" w:hAnsi="Times New Roman" w:cs="Times New Roman"/>
          <w:szCs w:val="21"/>
        </w:rPr>
        <w:t>天线增益的大小同时也与阵元数目的大小有关</w:t>
      </w:r>
      <w:r w:rsidR="00062BD2">
        <w:rPr>
          <w:rFonts w:ascii="Times New Roman" w:hAnsi="Times New Roman" w:cs="Times New Roman" w:hint="eastAsia"/>
          <w:szCs w:val="21"/>
        </w:rPr>
        <w:t>，</w:t>
      </w:r>
      <w:r w:rsidR="00062BD2">
        <w:rPr>
          <w:rFonts w:ascii="Times New Roman" w:hAnsi="Times New Roman" w:cs="Times New Roman"/>
          <w:szCs w:val="21"/>
        </w:rPr>
        <w:t>更详细的研究在下一章进行</w:t>
      </w:r>
      <w:r w:rsidR="00062BD2">
        <w:rPr>
          <w:rFonts w:ascii="Times New Roman" w:hAnsi="Times New Roman" w:cs="Times New Roman" w:hint="eastAsia"/>
          <w:szCs w:val="21"/>
        </w:rPr>
        <w:t>。</w:t>
      </w:r>
      <w:r w:rsidR="00062BD2">
        <w:rPr>
          <w:rFonts w:ascii="Times New Roman" w:hAnsi="Times New Roman" w:cs="Times New Roman"/>
          <w:szCs w:val="21"/>
        </w:rPr>
        <w:t>这里给出阵元数目</w:t>
      </w:r>
      <w:r w:rsidR="00062BD2" w:rsidRPr="00062BD2">
        <w:rPr>
          <w:rFonts w:ascii="Times New Roman" w:hAnsi="Times New Roman" w:cs="Times New Roman"/>
          <w:position w:val="-4"/>
          <w:szCs w:val="21"/>
        </w:rPr>
        <w:object w:dxaOrig="440" w:dyaOrig="220">
          <v:shape id="_x0000_i1089" type="#_x0000_t75" style="width:21.9pt;height:10.95pt" o:ole="">
            <v:imagedata r:id="rId132" o:title=""/>
          </v:shape>
          <o:OLEObject Type="Embed" ProgID="Equation.DSMT4" ShapeID="_x0000_i1089" DrawAspect="Content" ObjectID="_1603139351" r:id="rId133"/>
        </w:object>
      </w:r>
      <w:r w:rsidR="00062BD2">
        <w:rPr>
          <w:rFonts w:ascii="Times New Roman" w:hAnsi="Times New Roman" w:cs="Times New Roman"/>
          <w:szCs w:val="21"/>
        </w:rPr>
        <w:t>时的天线辐射方向图</w:t>
      </w:r>
      <w:r w:rsidR="00062BD2">
        <w:rPr>
          <w:rFonts w:ascii="Times New Roman" w:hAnsi="Times New Roman" w:cs="Times New Roman" w:hint="eastAsia"/>
          <w:szCs w:val="21"/>
        </w:rPr>
        <w:t>。</w:t>
      </w:r>
      <w:r w:rsidR="00FC6612">
        <w:rPr>
          <w:rFonts w:ascii="Times New Roman" w:hAnsi="Times New Roman" w:cs="Times New Roman" w:hint="eastAsia"/>
          <w:szCs w:val="21"/>
        </w:rPr>
        <w:t>图中</w:t>
      </w:r>
      <w:r w:rsidR="00FC6612" w:rsidRPr="00FC6612">
        <w:rPr>
          <w:rFonts w:ascii="Times New Roman" w:hAnsi="Times New Roman" w:cs="Times New Roman"/>
          <w:position w:val="-10"/>
          <w:szCs w:val="21"/>
        </w:rPr>
        <w:object w:dxaOrig="780" w:dyaOrig="320">
          <v:shape id="_x0000_i1090" type="#_x0000_t75" style="width:39.15pt;height:16.15pt" o:ole="">
            <v:imagedata r:id="rId134" o:title=""/>
          </v:shape>
          <o:OLEObject Type="Embed" ProgID="Equation.DSMT4" ShapeID="_x0000_i1090" DrawAspect="Content" ObjectID="_1603139352" r:id="rId135"/>
        </w:object>
      </w:r>
      <w:r w:rsidR="00FC6612">
        <w:rPr>
          <w:rFonts w:ascii="Times New Roman" w:hAnsi="Times New Roman" w:cs="Times New Roman" w:hint="eastAsia"/>
          <w:szCs w:val="21"/>
        </w:rPr>
        <w:t>，</w:t>
      </w:r>
      <w:r w:rsidR="00FC6612" w:rsidRPr="00FC6612">
        <w:rPr>
          <w:rFonts w:ascii="Times New Roman" w:hAnsi="Times New Roman" w:cs="Times New Roman"/>
          <w:position w:val="-10"/>
          <w:szCs w:val="21"/>
        </w:rPr>
        <w:object w:dxaOrig="740" w:dyaOrig="320">
          <v:shape id="_x0000_i1091" type="#_x0000_t75" style="width:36.85pt;height:16.15pt" o:ole="">
            <v:imagedata r:id="rId136" o:title=""/>
          </v:shape>
          <o:OLEObject Type="Embed" ProgID="Equation.DSMT4" ShapeID="_x0000_i1091" DrawAspect="Content" ObjectID="_1603139353" r:id="rId137"/>
        </w:object>
      </w:r>
      <w:r w:rsidR="004462C4">
        <w:rPr>
          <w:rFonts w:ascii="Times New Roman" w:hAnsi="Times New Roman" w:cs="Times New Roman" w:hint="eastAsia"/>
          <w:szCs w:val="21"/>
        </w:rPr>
        <w:t>，</w:t>
      </w:r>
      <w:r w:rsidR="004462C4" w:rsidRPr="004462C4">
        <w:rPr>
          <w:rFonts w:ascii="Times New Roman" w:hAnsi="Times New Roman" w:cs="Times New Roman"/>
          <w:position w:val="-10"/>
          <w:szCs w:val="21"/>
        </w:rPr>
        <w:object w:dxaOrig="1340" w:dyaOrig="300">
          <v:shape id="_x0000_i1092" type="#_x0000_t75" style="width:66.8pt;height:15pt" o:ole="">
            <v:imagedata r:id="rId138" o:title=""/>
          </v:shape>
          <o:OLEObject Type="Embed" ProgID="Equation.DSMT4" ShapeID="_x0000_i1092" DrawAspect="Content" ObjectID="_1603139354" r:id="rId139"/>
        </w:object>
      </w:r>
      <w:r w:rsidR="004462C4">
        <w:rPr>
          <w:rFonts w:ascii="Times New Roman" w:hAnsi="Times New Roman" w:cs="Times New Roman" w:hint="eastAsia"/>
          <w:szCs w:val="21"/>
        </w:rPr>
        <w:t>。</w:t>
      </w:r>
      <w:r w:rsidR="004462C4">
        <w:rPr>
          <w:rFonts w:ascii="Times New Roman" w:hAnsi="Times New Roman" w:cs="Times New Roman"/>
          <w:szCs w:val="21"/>
        </w:rPr>
        <w:t>因此图中在</w:t>
      </w:r>
      <w:r w:rsidR="004462C4" w:rsidRPr="00FC6612">
        <w:rPr>
          <w:rFonts w:ascii="Times New Roman" w:hAnsi="Times New Roman" w:cs="Times New Roman"/>
          <w:position w:val="-10"/>
          <w:szCs w:val="21"/>
        </w:rPr>
        <w:object w:dxaOrig="560" w:dyaOrig="320">
          <v:shape id="_x0000_i1093" type="#_x0000_t75" style="width:28.2pt;height:16.15pt" o:ole="">
            <v:imagedata r:id="rId140" o:title=""/>
          </v:shape>
          <o:OLEObject Type="Embed" ProgID="Equation.DSMT4" ShapeID="_x0000_i1093" DrawAspect="Content" ObjectID="_1603139355" r:id="rId141"/>
        </w:object>
      </w:r>
      <w:r w:rsidR="004462C4">
        <w:rPr>
          <w:rFonts w:ascii="Times New Roman" w:hAnsi="Times New Roman" w:cs="Times New Roman" w:hint="eastAsia"/>
          <w:szCs w:val="21"/>
        </w:rPr>
        <w:t>，</w:t>
      </w:r>
      <w:r w:rsidR="004462C4" w:rsidRPr="004462C4">
        <w:rPr>
          <w:rFonts w:ascii="Times New Roman" w:hAnsi="Times New Roman" w:cs="Times New Roman"/>
          <w:position w:val="-6"/>
          <w:szCs w:val="21"/>
        </w:rPr>
        <w:object w:dxaOrig="639" w:dyaOrig="279">
          <v:shape id="_x0000_i1094" type="#_x0000_t75" style="width:31.7pt;height:13.8pt" o:ole="">
            <v:imagedata r:id="rId142" o:title=""/>
          </v:shape>
          <o:OLEObject Type="Embed" ProgID="Equation.DSMT4" ShapeID="_x0000_i1094" DrawAspect="Content" ObjectID="_1603139356" r:id="rId143"/>
        </w:object>
      </w:r>
      <w:r w:rsidR="004462C4">
        <w:rPr>
          <w:rFonts w:ascii="Times New Roman" w:hAnsi="Times New Roman" w:cs="Times New Roman"/>
          <w:szCs w:val="21"/>
        </w:rPr>
        <w:t>时</w:t>
      </w:r>
      <w:r w:rsidR="004462C4">
        <w:rPr>
          <w:rFonts w:ascii="Times New Roman" w:hAnsi="Times New Roman" w:cs="Times New Roman" w:hint="eastAsia"/>
          <w:szCs w:val="21"/>
        </w:rPr>
        <w:t>，</w:t>
      </w:r>
      <w:r w:rsidR="004462C4">
        <w:rPr>
          <w:rFonts w:ascii="Times New Roman" w:hAnsi="Times New Roman" w:cs="Times New Roman"/>
          <w:szCs w:val="21"/>
        </w:rPr>
        <w:t>天线增益能取得最大值</w:t>
      </w:r>
      <w:r w:rsidR="004462C4">
        <w:rPr>
          <w:rFonts w:ascii="Times New Roman" w:hAnsi="Times New Roman" w:cs="Times New Roman" w:hint="eastAsia"/>
          <w:szCs w:val="21"/>
        </w:rPr>
        <w:t>。</w:t>
      </w:r>
      <w:bookmarkStart w:id="0" w:name="_GoBack"/>
      <w:bookmarkEnd w:id="0"/>
    </w:p>
    <w:p w:rsidR="00AD57DC" w:rsidRPr="00186FED" w:rsidRDefault="00482A15" w:rsidP="00482A15">
      <w:pPr>
        <w:jc w:val="center"/>
        <w:rPr>
          <w:rFonts w:ascii="Times New Roman" w:hAnsi="Times New Roman" w:cs="Times New Roman" w:hint="eastAsia"/>
          <w:szCs w:val="21"/>
        </w:rPr>
      </w:pPr>
      <w:r w:rsidRPr="00482A15">
        <w:rPr>
          <w:rFonts w:ascii="Times New Roman" w:hAnsi="Times New Roman" w:cs="Times New Roman" w:hint="eastAsia"/>
          <w:noProof/>
          <w:szCs w:val="21"/>
        </w:rPr>
        <w:lastRenderedPageBreak/>
        <w:drawing>
          <wp:inline distT="0" distB="0" distL="0" distR="0">
            <wp:extent cx="5274310" cy="395730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5274310" cy="3957303"/>
                    </a:xfrm>
                    <a:prstGeom prst="rect">
                      <a:avLst/>
                    </a:prstGeom>
                    <a:noFill/>
                    <a:ln>
                      <a:noFill/>
                    </a:ln>
                  </pic:spPr>
                </pic:pic>
              </a:graphicData>
            </a:graphic>
          </wp:inline>
        </w:drawing>
      </w:r>
    </w:p>
    <w:sectPr w:rsidR="00AD57DC" w:rsidRPr="00186F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938D2"/>
    <w:multiLevelType w:val="hybridMultilevel"/>
    <w:tmpl w:val="40D22752"/>
    <w:lvl w:ilvl="0" w:tplc="568A7A22">
      <w:start w:val="1"/>
      <w:numFmt w:val="bullet"/>
      <w:lvlText w:val=""/>
      <w:lvlJc w:val="left"/>
      <w:pPr>
        <w:ind w:left="841" w:hanging="420"/>
      </w:pPr>
      <w:rPr>
        <w:rFonts w:ascii="Wingdings" w:hAnsi="Wingdings" w:hint="default"/>
      </w:rPr>
    </w:lvl>
    <w:lvl w:ilvl="1" w:tplc="04090003" w:tentative="1">
      <w:start w:val="1"/>
      <w:numFmt w:val="bullet"/>
      <w:lvlText w:val=""/>
      <w:lvlJc w:val="left"/>
      <w:pPr>
        <w:ind w:left="1261" w:hanging="420"/>
      </w:pPr>
      <w:rPr>
        <w:rFonts w:ascii="Wingdings" w:hAnsi="Wingdings" w:hint="default"/>
      </w:rPr>
    </w:lvl>
    <w:lvl w:ilvl="2" w:tplc="04090005" w:tentative="1">
      <w:start w:val="1"/>
      <w:numFmt w:val="bullet"/>
      <w:lvlText w:val=""/>
      <w:lvlJc w:val="left"/>
      <w:pPr>
        <w:ind w:left="1681" w:hanging="420"/>
      </w:pPr>
      <w:rPr>
        <w:rFonts w:ascii="Wingdings" w:hAnsi="Wingdings" w:hint="default"/>
      </w:rPr>
    </w:lvl>
    <w:lvl w:ilvl="3" w:tplc="04090001" w:tentative="1">
      <w:start w:val="1"/>
      <w:numFmt w:val="bullet"/>
      <w:lvlText w:val=""/>
      <w:lvlJc w:val="left"/>
      <w:pPr>
        <w:ind w:left="2101" w:hanging="420"/>
      </w:pPr>
      <w:rPr>
        <w:rFonts w:ascii="Wingdings" w:hAnsi="Wingdings" w:hint="default"/>
      </w:rPr>
    </w:lvl>
    <w:lvl w:ilvl="4" w:tplc="04090003" w:tentative="1">
      <w:start w:val="1"/>
      <w:numFmt w:val="bullet"/>
      <w:lvlText w:val=""/>
      <w:lvlJc w:val="left"/>
      <w:pPr>
        <w:ind w:left="2521" w:hanging="420"/>
      </w:pPr>
      <w:rPr>
        <w:rFonts w:ascii="Wingdings" w:hAnsi="Wingdings" w:hint="default"/>
      </w:rPr>
    </w:lvl>
    <w:lvl w:ilvl="5" w:tplc="04090005" w:tentative="1">
      <w:start w:val="1"/>
      <w:numFmt w:val="bullet"/>
      <w:lvlText w:val=""/>
      <w:lvlJc w:val="left"/>
      <w:pPr>
        <w:ind w:left="2941" w:hanging="420"/>
      </w:pPr>
      <w:rPr>
        <w:rFonts w:ascii="Wingdings" w:hAnsi="Wingdings" w:hint="default"/>
      </w:rPr>
    </w:lvl>
    <w:lvl w:ilvl="6" w:tplc="04090001" w:tentative="1">
      <w:start w:val="1"/>
      <w:numFmt w:val="bullet"/>
      <w:lvlText w:val=""/>
      <w:lvlJc w:val="left"/>
      <w:pPr>
        <w:ind w:left="3361" w:hanging="420"/>
      </w:pPr>
      <w:rPr>
        <w:rFonts w:ascii="Wingdings" w:hAnsi="Wingdings" w:hint="default"/>
      </w:rPr>
    </w:lvl>
    <w:lvl w:ilvl="7" w:tplc="04090003" w:tentative="1">
      <w:start w:val="1"/>
      <w:numFmt w:val="bullet"/>
      <w:lvlText w:val=""/>
      <w:lvlJc w:val="left"/>
      <w:pPr>
        <w:ind w:left="3781" w:hanging="420"/>
      </w:pPr>
      <w:rPr>
        <w:rFonts w:ascii="Wingdings" w:hAnsi="Wingdings" w:hint="default"/>
      </w:rPr>
    </w:lvl>
    <w:lvl w:ilvl="8" w:tplc="04090005" w:tentative="1">
      <w:start w:val="1"/>
      <w:numFmt w:val="bullet"/>
      <w:lvlText w:val=""/>
      <w:lvlJc w:val="left"/>
      <w:pPr>
        <w:ind w:left="4201" w:hanging="420"/>
      </w:pPr>
      <w:rPr>
        <w:rFonts w:ascii="Wingdings" w:hAnsi="Wingdings" w:hint="default"/>
      </w:rPr>
    </w:lvl>
  </w:abstractNum>
  <w:abstractNum w:abstractNumId="1" w15:restartNumberingAfterBreak="0">
    <w:nsid w:val="35FA6A82"/>
    <w:multiLevelType w:val="hybridMultilevel"/>
    <w:tmpl w:val="B3880248"/>
    <w:lvl w:ilvl="0" w:tplc="568A7A2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99A"/>
    <w:rsid w:val="00004EDD"/>
    <w:rsid w:val="0003271C"/>
    <w:rsid w:val="00062BD2"/>
    <w:rsid w:val="00070286"/>
    <w:rsid w:val="000759E7"/>
    <w:rsid w:val="000F403E"/>
    <w:rsid w:val="00183C75"/>
    <w:rsid w:val="00183E5E"/>
    <w:rsid w:val="00186FED"/>
    <w:rsid w:val="00187E88"/>
    <w:rsid w:val="00192FE3"/>
    <w:rsid w:val="001A4E5A"/>
    <w:rsid w:val="001D43DC"/>
    <w:rsid w:val="001F7931"/>
    <w:rsid w:val="002302DD"/>
    <w:rsid w:val="002634C0"/>
    <w:rsid w:val="0027162C"/>
    <w:rsid w:val="00274993"/>
    <w:rsid w:val="002C3EC0"/>
    <w:rsid w:val="002F6D28"/>
    <w:rsid w:val="00303709"/>
    <w:rsid w:val="00335DCF"/>
    <w:rsid w:val="00382774"/>
    <w:rsid w:val="00393380"/>
    <w:rsid w:val="003D1EB2"/>
    <w:rsid w:val="003F66B1"/>
    <w:rsid w:val="004237A7"/>
    <w:rsid w:val="00434D1B"/>
    <w:rsid w:val="004462C4"/>
    <w:rsid w:val="00482A15"/>
    <w:rsid w:val="00493C1B"/>
    <w:rsid w:val="004B2A70"/>
    <w:rsid w:val="004B735D"/>
    <w:rsid w:val="005227E5"/>
    <w:rsid w:val="00535572"/>
    <w:rsid w:val="00536534"/>
    <w:rsid w:val="005548D4"/>
    <w:rsid w:val="00565332"/>
    <w:rsid w:val="00572EDB"/>
    <w:rsid w:val="0058745E"/>
    <w:rsid w:val="005B28F1"/>
    <w:rsid w:val="005B2F70"/>
    <w:rsid w:val="00601283"/>
    <w:rsid w:val="00630FCB"/>
    <w:rsid w:val="0065292C"/>
    <w:rsid w:val="006605A6"/>
    <w:rsid w:val="00660C94"/>
    <w:rsid w:val="00665999"/>
    <w:rsid w:val="006869D9"/>
    <w:rsid w:val="007147ED"/>
    <w:rsid w:val="00714C80"/>
    <w:rsid w:val="00742A48"/>
    <w:rsid w:val="00753BEC"/>
    <w:rsid w:val="00771EBE"/>
    <w:rsid w:val="00773C3B"/>
    <w:rsid w:val="00787E25"/>
    <w:rsid w:val="007D445F"/>
    <w:rsid w:val="00895C72"/>
    <w:rsid w:val="0089637C"/>
    <w:rsid w:val="008B1509"/>
    <w:rsid w:val="008C4075"/>
    <w:rsid w:val="008D670E"/>
    <w:rsid w:val="009016AE"/>
    <w:rsid w:val="00901801"/>
    <w:rsid w:val="009068CA"/>
    <w:rsid w:val="009169DE"/>
    <w:rsid w:val="00920D88"/>
    <w:rsid w:val="0096171E"/>
    <w:rsid w:val="00982DF2"/>
    <w:rsid w:val="00A479F8"/>
    <w:rsid w:val="00A93D87"/>
    <w:rsid w:val="00AD57DC"/>
    <w:rsid w:val="00AD57DF"/>
    <w:rsid w:val="00B208E4"/>
    <w:rsid w:val="00B21366"/>
    <w:rsid w:val="00B2391D"/>
    <w:rsid w:val="00B73B57"/>
    <w:rsid w:val="00B82082"/>
    <w:rsid w:val="00BA2394"/>
    <w:rsid w:val="00BA4193"/>
    <w:rsid w:val="00BB55C6"/>
    <w:rsid w:val="00BD199A"/>
    <w:rsid w:val="00BD1A12"/>
    <w:rsid w:val="00BD2AE3"/>
    <w:rsid w:val="00C06883"/>
    <w:rsid w:val="00C06AD6"/>
    <w:rsid w:val="00CA51A5"/>
    <w:rsid w:val="00DA196B"/>
    <w:rsid w:val="00DA3BAA"/>
    <w:rsid w:val="00DB5D8E"/>
    <w:rsid w:val="00DC1F91"/>
    <w:rsid w:val="00DF04B8"/>
    <w:rsid w:val="00EA597F"/>
    <w:rsid w:val="00EC119F"/>
    <w:rsid w:val="00EE0DC5"/>
    <w:rsid w:val="00F05415"/>
    <w:rsid w:val="00F31F87"/>
    <w:rsid w:val="00F87017"/>
    <w:rsid w:val="00FB5225"/>
    <w:rsid w:val="00FC6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715BFA-1CFA-4AEB-A1DE-F38310FD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06A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a"/>
    <w:next w:val="a"/>
    <w:link w:val="FigureChar"/>
    <w:qFormat/>
    <w:rsid w:val="00335DCF"/>
    <w:pPr>
      <w:keepLines/>
      <w:widowControl/>
      <w:tabs>
        <w:tab w:val="left" w:pos="794"/>
        <w:tab w:val="left" w:pos="1191"/>
        <w:tab w:val="left" w:pos="1588"/>
        <w:tab w:val="left" w:pos="1985"/>
      </w:tabs>
      <w:overflowPunct w:val="0"/>
      <w:autoSpaceDE w:val="0"/>
      <w:autoSpaceDN w:val="0"/>
      <w:adjustRightInd w:val="0"/>
      <w:spacing w:after="240"/>
      <w:jc w:val="center"/>
      <w:textAlignment w:val="baseline"/>
    </w:pPr>
    <w:rPr>
      <w:rFonts w:ascii="Times New Roman" w:hAnsi="Times New Roman" w:cs="Times New Roman"/>
      <w:caps/>
      <w:kern w:val="0"/>
      <w:sz w:val="18"/>
      <w:szCs w:val="20"/>
      <w:lang w:val="fr-FR" w:eastAsia="en-US"/>
    </w:rPr>
  </w:style>
  <w:style w:type="character" w:customStyle="1" w:styleId="FigureChar">
    <w:name w:val="Figure Char"/>
    <w:link w:val="Figure"/>
    <w:qFormat/>
    <w:locked/>
    <w:rsid w:val="00335DCF"/>
    <w:rPr>
      <w:rFonts w:ascii="Times New Roman" w:hAnsi="Times New Roman" w:cs="Times New Roman"/>
      <w:caps/>
      <w:kern w:val="0"/>
      <w:sz w:val="18"/>
      <w:szCs w:val="20"/>
      <w:lang w:val="fr-FR" w:eastAsia="en-US"/>
    </w:rPr>
  </w:style>
  <w:style w:type="paragraph" w:styleId="a4">
    <w:name w:val="List Paragraph"/>
    <w:basedOn w:val="a"/>
    <w:uiPriority w:val="34"/>
    <w:qFormat/>
    <w:rsid w:val="00773C3B"/>
    <w:pPr>
      <w:ind w:firstLineChars="200" w:firstLine="420"/>
    </w:pPr>
  </w:style>
  <w:style w:type="character" w:styleId="a5">
    <w:name w:val="Placeholder Text"/>
    <w:basedOn w:val="a0"/>
    <w:uiPriority w:val="99"/>
    <w:semiHidden/>
    <w:rsid w:val="00062B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259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image" Target="media/image9.wmf"/><Relationship Id="rId42" Type="http://schemas.openxmlformats.org/officeDocument/2006/relationships/oleObject" Target="embeddings/oleObject19.bin"/><Relationship Id="rId63" Type="http://schemas.openxmlformats.org/officeDocument/2006/relationships/image" Target="media/image29.wmf"/><Relationship Id="rId84" Type="http://schemas.openxmlformats.org/officeDocument/2006/relationships/oleObject" Target="embeddings/oleObject38.bin"/><Relationship Id="rId138" Type="http://schemas.openxmlformats.org/officeDocument/2006/relationships/image" Target="media/image67.wmf"/><Relationship Id="rId107" Type="http://schemas.openxmlformats.org/officeDocument/2006/relationships/oleObject" Target="embeddings/oleObject49.bin"/><Relationship Id="rId11" Type="http://schemas.openxmlformats.org/officeDocument/2006/relationships/image" Target="media/image4.wmf"/><Relationship Id="rId32" Type="http://schemas.openxmlformats.org/officeDocument/2006/relationships/oleObject" Target="embeddings/oleObject14.bin"/><Relationship Id="rId53" Type="http://schemas.openxmlformats.org/officeDocument/2006/relationships/image" Target="media/image25.wmf"/><Relationship Id="rId74" Type="http://schemas.openxmlformats.org/officeDocument/2006/relationships/oleObject" Target="embeddings/Microsoft_Visio_2003-2010___3.vsd"/><Relationship Id="rId128" Type="http://schemas.openxmlformats.org/officeDocument/2006/relationships/image" Target="media/image62.wmf"/><Relationship Id="rId5" Type="http://schemas.openxmlformats.org/officeDocument/2006/relationships/image" Target="media/image1.wmf"/><Relationship Id="rId90" Type="http://schemas.openxmlformats.org/officeDocument/2006/relationships/image" Target="media/image42.wmf"/><Relationship Id="rId95" Type="http://schemas.openxmlformats.org/officeDocument/2006/relationships/image" Target="media/image45.png"/><Relationship Id="rId22" Type="http://schemas.openxmlformats.org/officeDocument/2006/relationships/oleObject" Target="embeddings/oleObject9.bin"/><Relationship Id="rId27" Type="http://schemas.openxmlformats.org/officeDocument/2006/relationships/image" Target="media/image12.wmf"/><Relationship Id="rId43" Type="http://schemas.openxmlformats.org/officeDocument/2006/relationships/image" Target="media/image20.wmf"/><Relationship Id="rId48" Type="http://schemas.openxmlformats.org/officeDocument/2006/relationships/oleObject" Target="embeddings/oleObject22.bin"/><Relationship Id="rId64" Type="http://schemas.openxmlformats.org/officeDocument/2006/relationships/oleObject" Target="embeddings/oleObject31.bin"/><Relationship Id="rId69" Type="http://schemas.openxmlformats.org/officeDocument/2006/relationships/image" Target="media/image32.wmf"/><Relationship Id="rId113" Type="http://schemas.openxmlformats.org/officeDocument/2006/relationships/oleObject" Target="embeddings/oleObject52.bin"/><Relationship Id="rId118" Type="http://schemas.openxmlformats.org/officeDocument/2006/relationships/image" Target="media/image57.wmf"/><Relationship Id="rId134" Type="http://schemas.openxmlformats.org/officeDocument/2006/relationships/image" Target="media/image65.wmf"/><Relationship Id="rId139" Type="http://schemas.openxmlformats.org/officeDocument/2006/relationships/oleObject" Target="embeddings/oleObject65.bin"/><Relationship Id="rId80" Type="http://schemas.openxmlformats.org/officeDocument/2006/relationships/oleObject" Target="embeddings/oleObject36.bin"/><Relationship Id="rId85" Type="http://schemas.openxmlformats.org/officeDocument/2006/relationships/image" Target="media/image40.wmf"/><Relationship Id="rId12" Type="http://schemas.openxmlformats.org/officeDocument/2006/relationships/oleObject" Target="embeddings/oleObject4.bin"/><Relationship Id="rId17" Type="http://schemas.openxmlformats.org/officeDocument/2006/relationships/image" Target="media/image7.wmf"/><Relationship Id="rId33" Type="http://schemas.openxmlformats.org/officeDocument/2006/relationships/image" Target="media/image15.wmf"/><Relationship Id="rId38" Type="http://schemas.openxmlformats.org/officeDocument/2006/relationships/oleObject" Target="embeddings/oleObject17.bin"/><Relationship Id="rId59" Type="http://schemas.openxmlformats.org/officeDocument/2006/relationships/image" Target="media/image27.wmf"/><Relationship Id="rId103" Type="http://schemas.openxmlformats.org/officeDocument/2006/relationships/oleObject" Target="embeddings/oleObject47.bin"/><Relationship Id="rId108" Type="http://schemas.openxmlformats.org/officeDocument/2006/relationships/image" Target="media/image52.wmf"/><Relationship Id="rId124" Type="http://schemas.openxmlformats.org/officeDocument/2006/relationships/image" Target="media/image60.wmf"/><Relationship Id="rId129" Type="http://schemas.openxmlformats.org/officeDocument/2006/relationships/oleObject" Target="embeddings/oleObject60.bin"/><Relationship Id="rId54" Type="http://schemas.openxmlformats.org/officeDocument/2006/relationships/oleObject" Target="embeddings/oleObject25.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oleObject" Target="embeddings/oleObject42.bin"/><Relationship Id="rId96" Type="http://schemas.openxmlformats.org/officeDocument/2006/relationships/image" Target="media/image46.wmf"/><Relationship Id="rId140" Type="http://schemas.openxmlformats.org/officeDocument/2006/relationships/image" Target="media/image68.wmf"/><Relationship Id="rId14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23" Type="http://schemas.openxmlformats.org/officeDocument/2006/relationships/image" Target="media/image10.wmf"/><Relationship Id="rId28" Type="http://schemas.openxmlformats.org/officeDocument/2006/relationships/oleObject" Target="embeddings/oleObject12.bin"/><Relationship Id="rId49" Type="http://schemas.openxmlformats.org/officeDocument/2006/relationships/image" Target="media/image23.wmf"/><Relationship Id="rId114" Type="http://schemas.openxmlformats.org/officeDocument/2006/relationships/image" Target="media/image55.wmf"/><Relationship Id="rId119" Type="http://schemas.openxmlformats.org/officeDocument/2006/relationships/oleObject" Target="embeddings/oleObject55.bin"/><Relationship Id="rId44" Type="http://schemas.openxmlformats.org/officeDocument/2006/relationships/oleObject" Target="embeddings/oleObject20.bin"/><Relationship Id="rId60" Type="http://schemas.openxmlformats.org/officeDocument/2006/relationships/oleObject" Target="embeddings/oleObject29.bin"/><Relationship Id="rId65" Type="http://schemas.openxmlformats.org/officeDocument/2006/relationships/image" Target="media/image30.emf"/><Relationship Id="rId81" Type="http://schemas.openxmlformats.org/officeDocument/2006/relationships/image" Target="media/image38.wmf"/><Relationship Id="rId86" Type="http://schemas.openxmlformats.org/officeDocument/2006/relationships/oleObject" Target="embeddings/oleObject39.bin"/><Relationship Id="rId130" Type="http://schemas.openxmlformats.org/officeDocument/2006/relationships/image" Target="media/image63.wmf"/><Relationship Id="rId135" Type="http://schemas.openxmlformats.org/officeDocument/2006/relationships/oleObject" Target="embeddings/oleObject63.bin"/><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0.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image" Target="media/image58.wmf"/><Relationship Id="rId125" Type="http://schemas.openxmlformats.org/officeDocument/2006/relationships/oleObject" Target="embeddings/oleObject58.bin"/><Relationship Id="rId141" Type="http://schemas.openxmlformats.org/officeDocument/2006/relationships/oleObject" Target="embeddings/oleObject66.bin"/><Relationship Id="rId146" Type="http://schemas.openxmlformats.org/officeDocument/2006/relationships/theme" Target="theme/theme1.xml"/><Relationship Id="rId7" Type="http://schemas.openxmlformats.org/officeDocument/2006/relationships/image" Target="media/image2.wmf"/><Relationship Id="rId71" Type="http://schemas.openxmlformats.org/officeDocument/2006/relationships/image" Target="media/image33.wmf"/><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1.wmf"/><Relationship Id="rId66" Type="http://schemas.openxmlformats.org/officeDocument/2006/relationships/oleObject" Target="embeddings/Microsoft_Visio_2003-2010___1.vsd"/><Relationship Id="rId87" Type="http://schemas.openxmlformats.org/officeDocument/2006/relationships/image" Target="media/image41.wmf"/><Relationship Id="rId110" Type="http://schemas.openxmlformats.org/officeDocument/2006/relationships/image" Target="media/image53.wmf"/><Relationship Id="rId115" Type="http://schemas.openxmlformats.org/officeDocument/2006/relationships/oleObject" Target="embeddings/oleObject53.bin"/><Relationship Id="rId131" Type="http://schemas.openxmlformats.org/officeDocument/2006/relationships/oleObject" Target="embeddings/oleObject61.bin"/><Relationship Id="rId136" Type="http://schemas.openxmlformats.org/officeDocument/2006/relationships/image" Target="media/image66.wmf"/><Relationship Id="rId61" Type="http://schemas.openxmlformats.org/officeDocument/2006/relationships/image" Target="media/image28.wmf"/><Relationship Id="rId82" Type="http://schemas.openxmlformats.org/officeDocument/2006/relationships/oleObject" Target="embeddings/oleObject37.bin"/><Relationship Id="rId19" Type="http://schemas.openxmlformats.org/officeDocument/2006/relationships/image" Target="media/image8.wmf"/><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6.wmf"/><Relationship Id="rId56" Type="http://schemas.openxmlformats.org/officeDocument/2006/relationships/oleObject" Target="embeddings/oleObject27.bin"/><Relationship Id="rId77" Type="http://schemas.openxmlformats.org/officeDocument/2006/relationships/image" Target="media/image36.wmf"/><Relationship Id="rId100" Type="http://schemas.openxmlformats.org/officeDocument/2006/relationships/image" Target="media/image48.wmf"/><Relationship Id="rId105" Type="http://schemas.openxmlformats.org/officeDocument/2006/relationships/oleObject" Target="embeddings/oleObject48.bin"/><Relationship Id="rId126" Type="http://schemas.openxmlformats.org/officeDocument/2006/relationships/image" Target="media/image61.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3.bin"/><Relationship Id="rId93" Type="http://schemas.openxmlformats.org/officeDocument/2006/relationships/oleObject" Target="embeddings/oleObject43.bin"/><Relationship Id="rId98" Type="http://schemas.openxmlformats.org/officeDocument/2006/relationships/image" Target="media/image47.wmf"/><Relationship Id="rId121" Type="http://schemas.openxmlformats.org/officeDocument/2006/relationships/oleObject" Target="embeddings/oleObject56.bin"/><Relationship Id="rId142" Type="http://schemas.openxmlformats.org/officeDocument/2006/relationships/image" Target="media/image69.wmf"/><Relationship Id="rId3" Type="http://schemas.openxmlformats.org/officeDocument/2006/relationships/settings" Target="settings.xml"/><Relationship Id="rId25" Type="http://schemas.openxmlformats.org/officeDocument/2006/relationships/image" Target="media/image11.wmf"/><Relationship Id="rId46" Type="http://schemas.openxmlformats.org/officeDocument/2006/relationships/oleObject" Target="embeddings/oleObject21.bin"/><Relationship Id="rId67" Type="http://schemas.openxmlformats.org/officeDocument/2006/relationships/image" Target="media/image31.emf"/><Relationship Id="rId116" Type="http://schemas.openxmlformats.org/officeDocument/2006/relationships/image" Target="media/image56.wmf"/><Relationship Id="rId137" Type="http://schemas.openxmlformats.org/officeDocument/2006/relationships/oleObject" Target="embeddings/oleObject64.bin"/><Relationship Id="rId20" Type="http://schemas.openxmlformats.org/officeDocument/2006/relationships/oleObject" Target="embeddings/oleObject8.bin"/><Relationship Id="rId41" Type="http://schemas.openxmlformats.org/officeDocument/2006/relationships/image" Target="media/image19.wmf"/><Relationship Id="rId62" Type="http://schemas.openxmlformats.org/officeDocument/2006/relationships/oleObject" Target="embeddings/oleObject30.bin"/><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oleObject" Target="embeddings/oleObject51.bin"/><Relationship Id="rId132" Type="http://schemas.openxmlformats.org/officeDocument/2006/relationships/image" Target="media/image64.wmf"/><Relationship Id="rId15" Type="http://schemas.openxmlformats.org/officeDocument/2006/relationships/image" Target="media/image6.wmf"/><Relationship Id="rId36" Type="http://schemas.openxmlformats.org/officeDocument/2006/relationships/oleObject" Target="embeddings/oleObject16.bin"/><Relationship Id="rId57" Type="http://schemas.openxmlformats.org/officeDocument/2006/relationships/image" Target="media/image26.wmf"/><Relationship Id="rId106" Type="http://schemas.openxmlformats.org/officeDocument/2006/relationships/image" Target="media/image51.wmf"/><Relationship Id="rId127" Type="http://schemas.openxmlformats.org/officeDocument/2006/relationships/oleObject" Target="embeddings/oleObject59.bin"/><Relationship Id="rId10" Type="http://schemas.openxmlformats.org/officeDocument/2006/relationships/oleObject" Target="embeddings/oleObject3.bin"/><Relationship Id="rId31" Type="http://schemas.openxmlformats.org/officeDocument/2006/relationships/image" Target="media/image14.wmf"/><Relationship Id="rId52" Type="http://schemas.openxmlformats.org/officeDocument/2006/relationships/oleObject" Target="embeddings/oleObject24.bin"/><Relationship Id="rId73" Type="http://schemas.openxmlformats.org/officeDocument/2006/relationships/image" Target="media/image34.emf"/><Relationship Id="rId78" Type="http://schemas.openxmlformats.org/officeDocument/2006/relationships/oleObject" Target="embeddings/oleObject35.bin"/><Relationship Id="rId94" Type="http://schemas.openxmlformats.org/officeDocument/2006/relationships/image" Target="media/image44.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9.wmf"/><Relationship Id="rId143" Type="http://schemas.openxmlformats.org/officeDocument/2006/relationships/oleObject" Target="embeddings/oleObject67.bin"/><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oleObject" Target="embeddings/oleObject11.bin"/><Relationship Id="rId47" Type="http://schemas.openxmlformats.org/officeDocument/2006/relationships/image" Target="media/image22.wmf"/><Relationship Id="rId68" Type="http://schemas.openxmlformats.org/officeDocument/2006/relationships/oleObject" Target="embeddings/Microsoft_Visio_2003-2010___2.vsd"/><Relationship Id="rId89" Type="http://schemas.openxmlformats.org/officeDocument/2006/relationships/oleObject" Target="embeddings/oleObject41.bin"/><Relationship Id="rId112" Type="http://schemas.openxmlformats.org/officeDocument/2006/relationships/image" Target="media/image54.wmf"/><Relationship Id="rId133" Type="http://schemas.openxmlformats.org/officeDocument/2006/relationships/oleObject" Target="embeddings/oleObject62.bin"/><Relationship Id="rId16" Type="http://schemas.openxmlformats.org/officeDocument/2006/relationships/oleObject" Target="embeddings/oleObject6.bin"/><Relationship Id="rId37" Type="http://schemas.openxmlformats.org/officeDocument/2006/relationships/image" Target="media/image17.wmf"/><Relationship Id="rId58" Type="http://schemas.openxmlformats.org/officeDocument/2006/relationships/oleObject" Target="embeddings/oleObject28.bin"/><Relationship Id="rId79" Type="http://schemas.openxmlformats.org/officeDocument/2006/relationships/image" Target="media/image37.wmf"/><Relationship Id="rId102" Type="http://schemas.openxmlformats.org/officeDocument/2006/relationships/image" Target="media/image49.wmf"/><Relationship Id="rId123" Type="http://schemas.openxmlformats.org/officeDocument/2006/relationships/oleObject" Target="embeddings/oleObject57.bin"/><Relationship Id="rId144" Type="http://schemas.openxmlformats.org/officeDocument/2006/relationships/image" Target="media/image70.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1127</TotalTime>
  <Pages>5</Pages>
  <Words>689</Words>
  <Characters>3932</Characters>
  <Application>Microsoft Office Word</Application>
  <DocSecurity>0</DocSecurity>
  <Lines>32</Lines>
  <Paragraphs>9</Paragraphs>
  <ScaleCrop>false</ScaleCrop>
  <Company/>
  <LinksUpToDate>false</LinksUpToDate>
  <CharactersWithSpaces>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炫光</dc:creator>
  <cp:keywords/>
  <dc:description/>
  <cp:lastModifiedBy>胡 炫光</cp:lastModifiedBy>
  <cp:revision>70</cp:revision>
  <dcterms:created xsi:type="dcterms:W3CDTF">2018-11-01T07:11:00Z</dcterms:created>
  <dcterms:modified xsi:type="dcterms:W3CDTF">2018-11-07T14:55:00Z</dcterms:modified>
</cp:coreProperties>
</file>