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w:t>
      </w:r>
      <w:r w:rsidRPr="000639FF">
        <w:rPr>
          <w:rFonts w:cs="Times New Roman"/>
          <w:sz w:val="28"/>
          <w:szCs w:val="28"/>
        </w:rPr>
        <w:lastRenderedPageBreak/>
        <w:t>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FE3B9C" w:rsidRPr="000D7722" w:rsidRDefault="00FE3B9C" w:rsidP="000D7722">
          <w:pPr>
            <w:pStyle w:val="TOC1"/>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4"/>
                <w:rFonts w:hint="eastAsia"/>
              </w:rPr>
              <w:t>第一章</w:t>
            </w:r>
            <w:r w:rsidRPr="000D7722">
              <w:rPr>
                <w:rStyle w:val="af4"/>
              </w:rPr>
              <w:t xml:space="preserve">  </w:t>
            </w:r>
            <w:r w:rsidRPr="000D7722">
              <w:rPr>
                <w:rStyle w:val="af4"/>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55481E">
              <w:rPr>
                <w:webHidden/>
              </w:rPr>
              <w:t>1</w:t>
            </w:r>
            <w:r w:rsidRPr="000D7722">
              <w:rPr>
                <w:webHidden/>
              </w:rPr>
              <w:fldChar w:fldCharType="end"/>
            </w:r>
          </w:hyperlink>
        </w:p>
        <w:p w:rsidR="00FE3B9C" w:rsidRDefault="007D09FB">
          <w:pPr>
            <w:pStyle w:val="TOC2"/>
            <w:tabs>
              <w:tab w:val="right" w:leader="dot" w:pos="8296"/>
            </w:tabs>
            <w:ind w:left="480"/>
            <w:rPr>
              <w:noProof/>
            </w:rPr>
          </w:pPr>
          <w:hyperlink w:anchor="_Toc534968369" w:history="1">
            <w:r w:rsidR="00FE3B9C" w:rsidRPr="00E56573">
              <w:rPr>
                <w:rStyle w:val="af4"/>
                <w:noProof/>
              </w:rPr>
              <w:t xml:space="preserve">1.1  </w:t>
            </w:r>
            <w:r w:rsidR="00FE3B9C" w:rsidRPr="00E56573">
              <w:rPr>
                <w:rStyle w:val="af4"/>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55481E">
              <w:rPr>
                <w:noProof/>
                <w:webHidden/>
              </w:rPr>
              <w:t>1</w:t>
            </w:r>
            <w:r w:rsidR="00FE3B9C">
              <w:rPr>
                <w:noProof/>
                <w:webHidden/>
              </w:rPr>
              <w:fldChar w:fldCharType="end"/>
            </w:r>
          </w:hyperlink>
        </w:p>
        <w:p w:rsidR="00FE3B9C" w:rsidRDefault="007D09FB">
          <w:pPr>
            <w:pStyle w:val="TOC2"/>
            <w:tabs>
              <w:tab w:val="right" w:leader="dot" w:pos="8296"/>
            </w:tabs>
            <w:ind w:left="480"/>
            <w:rPr>
              <w:noProof/>
            </w:rPr>
          </w:pPr>
          <w:hyperlink w:anchor="_Toc534968370" w:history="1">
            <w:r w:rsidR="00FE3B9C" w:rsidRPr="00E56573">
              <w:rPr>
                <w:rStyle w:val="af4"/>
                <w:noProof/>
              </w:rPr>
              <w:t xml:space="preserve">1.2  </w:t>
            </w:r>
            <w:r w:rsidR="00FE3B9C" w:rsidRPr="00E56573">
              <w:rPr>
                <w:rStyle w:val="af4"/>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55481E">
              <w:rPr>
                <w:noProof/>
                <w:webHidden/>
              </w:rPr>
              <w:t>2</w:t>
            </w:r>
            <w:r w:rsidR="00FE3B9C">
              <w:rPr>
                <w:noProof/>
                <w:webHidden/>
              </w:rPr>
              <w:fldChar w:fldCharType="end"/>
            </w:r>
          </w:hyperlink>
        </w:p>
        <w:p w:rsidR="00FE3B9C" w:rsidRDefault="007D09FB" w:rsidP="000D7722">
          <w:pPr>
            <w:pStyle w:val="TOC1"/>
          </w:pPr>
          <w:hyperlink w:anchor="_Toc534968371" w:history="1">
            <w:r w:rsidR="00FE3B9C" w:rsidRPr="00E56573">
              <w:rPr>
                <w:rStyle w:val="af4"/>
                <w:rFonts w:hint="eastAsia"/>
              </w:rPr>
              <w:t>第二章</w:t>
            </w:r>
            <w:r w:rsidR="00FE3B9C" w:rsidRPr="00E56573">
              <w:rPr>
                <w:rStyle w:val="af4"/>
              </w:rPr>
              <w:t xml:space="preserve">  NR</w:t>
            </w:r>
            <w:r w:rsidR="00FE3B9C" w:rsidRPr="00E56573">
              <w:rPr>
                <w:rStyle w:val="af4"/>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55481E">
              <w:rPr>
                <w:webHidden/>
              </w:rPr>
              <w:t>4</w:t>
            </w:r>
            <w:r w:rsidR="00FE3B9C">
              <w:rPr>
                <w:webHidden/>
              </w:rPr>
              <w:fldChar w:fldCharType="end"/>
            </w:r>
          </w:hyperlink>
        </w:p>
        <w:p w:rsidR="00FE3B9C" w:rsidRDefault="007D09FB">
          <w:pPr>
            <w:pStyle w:val="TOC2"/>
            <w:tabs>
              <w:tab w:val="right" w:leader="dot" w:pos="8296"/>
            </w:tabs>
            <w:ind w:left="480"/>
            <w:rPr>
              <w:noProof/>
            </w:rPr>
          </w:pPr>
          <w:hyperlink w:anchor="_Toc534968372" w:history="1">
            <w:r w:rsidR="00FE3B9C" w:rsidRPr="00E56573">
              <w:rPr>
                <w:rStyle w:val="af4"/>
                <w:noProof/>
              </w:rPr>
              <w:t>2.1  5G NR</w:t>
            </w:r>
            <w:r w:rsidR="00FE3B9C" w:rsidRPr="00E56573">
              <w:rPr>
                <w:rStyle w:val="af4"/>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7D09FB">
          <w:pPr>
            <w:pStyle w:val="TOC3"/>
            <w:tabs>
              <w:tab w:val="right" w:leader="dot" w:pos="8296"/>
            </w:tabs>
            <w:ind w:left="960"/>
            <w:rPr>
              <w:noProof/>
            </w:rPr>
          </w:pPr>
          <w:hyperlink w:anchor="_Toc534968373" w:history="1">
            <w:r w:rsidR="00FE3B9C" w:rsidRPr="00E56573">
              <w:rPr>
                <w:rStyle w:val="af4"/>
                <w:noProof/>
              </w:rPr>
              <w:t xml:space="preserve">2.1.1  </w:t>
            </w:r>
            <w:r w:rsidR="00FE3B9C" w:rsidRPr="00E56573">
              <w:rPr>
                <w:rStyle w:val="af4"/>
                <w:rFonts w:hint="eastAsia"/>
                <w:noProof/>
              </w:rPr>
              <w:t>对</w:t>
            </w:r>
            <w:r w:rsidR="00FE3B9C" w:rsidRPr="00E56573">
              <w:rPr>
                <w:rStyle w:val="af4"/>
                <w:noProof/>
              </w:rPr>
              <w:t>NR</w:t>
            </w:r>
            <w:r w:rsidR="00FE3B9C" w:rsidRPr="00E56573">
              <w:rPr>
                <w:rStyle w:val="af4"/>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7D09FB">
          <w:pPr>
            <w:pStyle w:val="TOC3"/>
            <w:tabs>
              <w:tab w:val="right" w:leader="dot" w:pos="8296"/>
            </w:tabs>
            <w:ind w:left="960"/>
            <w:rPr>
              <w:noProof/>
            </w:rPr>
          </w:pPr>
          <w:hyperlink w:anchor="_Toc534968374" w:history="1">
            <w:r w:rsidR="00FE3B9C" w:rsidRPr="00E56573">
              <w:rPr>
                <w:rStyle w:val="af4"/>
                <w:noProof/>
              </w:rPr>
              <w:t>2.1.2  NR</w:t>
            </w:r>
            <w:r w:rsidR="00FE3B9C" w:rsidRPr="00E56573">
              <w:rPr>
                <w:rStyle w:val="af4"/>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55481E">
              <w:rPr>
                <w:noProof/>
                <w:webHidden/>
              </w:rPr>
              <w:t>5</w:t>
            </w:r>
            <w:r w:rsidR="00FE3B9C">
              <w:rPr>
                <w:noProof/>
                <w:webHidden/>
              </w:rPr>
              <w:fldChar w:fldCharType="end"/>
            </w:r>
          </w:hyperlink>
        </w:p>
        <w:p w:rsidR="00FE3B9C" w:rsidRDefault="007D09FB">
          <w:pPr>
            <w:pStyle w:val="TOC2"/>
            <w:tabs>
              <w:tab w:val="right" w:leader="dot" w:pos="8296"/>
            </w:tabs>
            <w:ind w:left="480"/>
            <w:rPr>
              <w:noProof/>
            </w:rPr>
          </w:pPr>
          <w:hyperlink w:anchor="_Toc534968375" w:history="1">
            <w:r w:rsidR="00FE3B9C" w:rsidRPr="00E56573">
              <w:rPr>
                <w:rStyle w:val="af4"/>
                <w:noProof/>
              </w:rPr>
              <w:t xml:space="preserve">2.2  </w:t>
            </w:r>
            <w:r w:rsidR="00FE3B9C" w:rsidRPr="00E56573">
              <w:rPr>
                <w:rStyle w:val="af4"/>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7D09FB">
          <w:pPr>
            <w:pStyle w:val="TOC3"/>
            <w:tabs>
              <w:tab w:val="right" w:leader="dot" w:pos="8296"/>
            </w:tabs>
            <w:ind w:left="960"/>
            <w:rPr>
              <w:noProof/>
            </w:rPr>
          </w:pPr>
          <w:hyperlink w:anchor="_Toc534968376" w:history="1">
            <w:r w:rsidR="00FE3B9C" w:rsidRPr="00E56573">
              <w:rPr>
                <w:rStyle w:val="af4"/>
                <w:noProof/>
              </w:rPr>
              <w:t xml:space="preserve">2.2.1  </w:t>
            </w:r>
            <w:r w:rsidR="00FE3B9C" w:rsidRPr="00E56573">
              <w:rPr>
                <w:rStyle w:val="af4"/>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7D09FB">
          <w:pPr>
            <w:pStyle w:val="TOC3"/>
            <w:tabs>
              <w:tab w:val="right" w:leader="dot" w:pos="8296"/>
            </w:tabs>
            <w:ind w:left="960"/>
            <w:rPr>
              <w:noProof/>
            </w:rPr>
          </w:pPr>
          <w:hyperlink w:anchor="_Toc534968377" w:history="1">
            <w:r w:rsidR="00FE3B9C" w:rsidRPr="00E56573">
              <w:rPr>
                <w:rStyle w:val="af4"/>
                <w:noProof/>
              </w:rPr>
              <w:t xml:space="preserve">2.2.2  </w:t>
            </w:r>
            <w:r w:rsidR="00FE3B9C" w:rsidRPr="00E56573">
              <w:rPr>
                <w:rStyle w:val="af4"/>
                <w:rFonts w:hint="eastAsia"/>
                <w:noProof/>
              </w:rPr>
              <w:t>邻频</w:t>
            </w:r>
            <w:r w:rsidR="00D874CD">
              <w:rPr>
                <w:rStyle w:val="af4"/>
                <w:rFonts w:hint="eastAsia"/>
                <w:noProof/>
              </w:rPr>
              <w:t>泄漏</w:t>
            </w:r>
            <w:r w:rsidR="00FE3B9C" w:rsidRPr="00E56573">
              <w:rPr>
                <w:rStyle w:val="af4"/>
                <w:rFonts w:hint="eastAsia"/>
                <w:noProof/>
              </w:rPr>
              <w:t>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55481E">
              <w:rPr>
                <w:noProof/>
                <w:webHidden/>
              </w:rPr>
              <w:t>8</w:t>
            </w:r>
            <w:r w:rsidR="00FE3B9C">
              <w:rPr>
                <w:noProof/>
                <w:webHidden/>
              </w:rPr>
              <w:fldChar w:fldCharType="end"/>
            </w:r>
          </w:hyperlink>
        </w:p>
        <w:p w:rsidR="00FE3B9C" w:rsidRDefault="007D09FB" w:rsidP="000D7722">
          <w:pPr>
            <w:pStyle w:val="TOC1"/>
          </w:pPr>
          <w:hyperlink w:anchor="_Toc534968378" w:history="1">
            <w:r w:rsidR="00FE3B9C" w:rsidRPr="00E56573">
              <w:rPr>
                <w:rStyle w:val="af4"/>
                <w:rFonts w:hint="eastAsia"/>
              </w:rPr>
              <w:t>第三章</w:t>
            </w:r>
            <w:r w:rsidR="00FE3B9C" w:rsidRPr="00E56573">
              <w:rPr>
                <w:rStyle w:val="af4"/>
              </w:rPr>
              <w:t xml:space="preserve">  NR</w:t>
            </w:r>
            <w:r w:rsidR="00FE3B9C" w:rsidRPr="00E56573">
              <w:rPr>
                <w:rStyle w:val="af4"/>
                <w:rFonts w:hint="eastAsia"/>
              </w:rPr>
              <w:t>与</w:t>
            </w:r>
            <w:r w:rsidR="00FE3B9C" w:rsidRPr="00E56573">
              <w:rPr>
                <w:rStyle w:val="af4"/>
              </w:rPr>
              <w:t>LTE</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55481E">
              <w:rPr>
                <w:webHidden/>
              </w:rPr>
              <w:t>10</w:t>
            </w:r>
            <w:r w:rsidR="00FE3B9C">
              <w:rPr>
                <w:webHidden/>
              </w:rPr>
              <w:fldChar w:fldCharType="end"/>
            </w:r>
          </w:hyperlink>
        </w:p>
        <w:p w:rsidR="00FE3B9C" w:rsidRDefault="007D09FB">
          <w:pPr>
            <w:pStyle w:val="TOC2"/>
            <w:tabs>
              <w:tab w:val="right" w:leader="dot" w:pos="8296"/>
            </w:tabs>
            <w:ind w:left="480"/>
            <w:rPr>
              <w:noProof/>
            </w:rPr>
          </w:pPr>
          <w:hyperlink w:anchor="_Toc534968379" w:history="1">
            <w:r w:rsidR="00FE3B9C" w:rsidRPr="00E56573">
              <w:rPr>
                <w:rStyle w:val="af4"/>
                <w:noProof/>
              </w:rPr>
              <w:t xml:space="preserve">3.1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7D09FB">
          <w:pPr>
            <w:pStyle w:val="TOC3"/>
            <w:tabs>
              <w:tab w:val="right" w:leader="dot" w:pos="8296"/>
            </w:tabs>
            <w:ind w:left="960"/>
            <w:rPr>
              <w:noProof/>
            </w:rPr>
          </w:pPr>
          <w:hyperlink w:anchor="_Toc534968380" w:history="1">
            <w:r w:rsidR="00FE3B9C" w:rsidRPr="00E56573">
              <w:rPr>
                <w:rStyle w:val="af4"/>
                <w:noProof/>
              </w:rPr>
              <w:t>3.1.1  6GHz</w:t>
            </w:r>
            <w:r w:rsidR="00FE3B9C" w:rsidRPr="00E56573">
              <w:rPr>
                <w:rStyle w:val="af4"/>
                <w:rFonts w:hint="eastAsia"/>
                <w:noProof/>
              </w:rPr>
              <w:t>以下</w:t>
            </w:r>
            <w:r w:rsidR="00FE3B9C" w:rsidRPr="00E56573">
              <w:rPr>
                <w:rStyle w:val="af4"/>
                <w:noProof/>
              </w:rPr>
              <w:t>NR</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7D09FB">
          <w:pPr>
            <w:pStyle w:val="TOC3"/>
            <w:tabs>
              <w:tab w:val="right" w:leader="dot" w:pos="8296"/>
            </w:tabs>
            <w:ind w:left="960"/>
            <w:rPr>
              <w:noProof/>
            </w:rPr>
          </w:pPr>
          <w:hyperlink w:anchor="_Toc534968381" w:history="1">
            <w:r w:rsidR="00FE3B9C" w:rsidRPr="00E56573">
              <w:rPr>
                <w:rStyle w:val="af4"/>
                <w:noProof/>
              </w:rPr>
              <w:t>3.1.2  LTE</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55481E">
              <w:rPr>
                <w:noProof/>
                <w:webHidden/>
              </w:rPr>
              <w:t>15</w:t>
            </w:r>
            <w:r w:rsidR="00FE3B9C">
              <w:rPr>
                <w:noProof/>
                <w:webHidden/>
              </w:rPr>
              <w:fldChar w:fldCharType="end"/>
            </w:r>
          </w:hyperlink>
        </w:p>
        <w:p w:rsidR="00FE3B9C" w:rsidRDefault="007D09FB">
          <w:pPr>
            <w:pStyle w:val="TOC2"/>
            <w:tabs>
              <w:tab w:val="right" w:leader="dot" w:pos="8296"/>
            </w:tabs>
            <w:ind w:left="480"/>
            <w:rPr>
              <w:noProof/>
            </w:rPr>
          </w:pPr>
          <w:hyperlink w:anchor="_Toc534968382" w:history="1">
            <w:r w:rsidR="00FE3B9C" w:rsidRPr="00E56573">
              <w:rPr>
                <w:rStyle w:val="af4"/>
                <w:noProof/>
              </w:rPr>
              <w:t xml:space="preserve">3.2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55481E">
              <w:rPr>
                <w:noProof/>
                <w:webHidden/>
              </w:rPr>
              <w:t>17</w:t>
            </w:r>
            <w:r w:rsidR="00FE3B9C">
              <w:rPr>
                <w:noProof/>
                <w:webHidden/>
              </w:rPr>
              <w:fldChar w:fldCharType="end"/>
            </w:r>
          </w:hyperlink>
        </w:p>
        <w:p w:rsidR="00FE3B9C" w:rsidRDefault="007D09FB">
          <w:pPr>
            <w:pStyle w:val="TOC2"/>
            <w:tabs>
              <w:tab w:val="right" w:leader="dot" w:pos="8296"/>
            </w:tabs>
            <w:ind w:left="480"/>
            <w:rPr>
              <w:noProof/>
            </w:rPr>
          </w:pPr>
          <w:hyperlink w:anchor="_Toc534968383" w:history="1">
            <w:r w:rsidR="00FE3B9C" w:rsidRPr="00E56573">
              <w:rPr>
                <w:rStyle w:val="af4"/>
                <w:noProof/>
              </w:rPr>
              <w:t xml:space="preserve">3.3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7D09FB">
          <w:pPr>
            <w:pStyle w:val="TOC3"/>
            <w:tabs>
              <w:tab w:val="right" w:leader="dot" w:pos="8296"/>
            </w:tabs>
            <w:ind w:left="960"/>
            <w:rPr>
              <w:noProof/>
            </w:rPr>
          </w:pPr>
          <w:hyperlink w:anchor="_Toc534968384" w:history="1">
            <w:r w:rsidR="00FE3B9C" w:rsidRPr="00E56573">
              <w:rPr>
                <w:rStyle w:val="af4"/>
                <w:noProof/>
              </w:rPr>
              <w:t xml:space="preserve">3.3.1  </w:t>
            </w:r>
            <w:r w:rsidR="00FE3B9C" w:rsidRPr="00E56573">
              <w:rPr>
                <w:rStyle w:val="af4"/>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7D09FB">
          <w:pPr>
            <w:pStyle w:val="TOC3"/>
            <w:tabs>
              <w:tab w:val="right" w:leader="dot" w:pos="8296"/>
            </w:tabs>
            <w:ind w:left="960"/>
            <w:rPr>
              <w:noProof/>
            </w:rPr>
          </w:pPr>
          <w:hyperlink w:anchor="_Toc534968385" w:history="1">
            <w:r w:rsidR="00FE3B9C" w:rsidRPr="00E56573">
              <w:rPr>
                <w:rStyle w:val="af4"/>
                <w:noProof/>
              </w:rPr>
              <w:t xml:space="preserve">3.3.2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55481E">
              <w:rPr>
                <w:noProof/>
                <w:webHidden/>
              </w:rPr>
              <w:t>21</w:t>
            </w:r>
            <w:r w:rsidR="00FE3B9C">
              <w:rPr>
                <w:noProof/>
                <w:webHidden/>
              </w:rPr>
              <w:fldChar w:fldCharType="end"/>
            </w:r>
          </w:hyperlink>
        </w:p>
        <w:p w:rsidR="00FE3B9C" w:rsidRDefault="007D09FB">
          <w:pPr>
            <w:pStyle w:val="TOC3"/>
            <w:tabs>
              <w:tab w:val="right" w:leader="dot" w:pos="8296"/>
            </w:tabs>
            <w:ind w:left="960"/>
            <w:rPr>
              <w:noProof/>
            </w:rPr>
          </w:pPr>
          <w:hyperlink w:anchor="_Toc534968386" w:history="1">
            <w:r w:rsidR="00FE3B9C" w:rsidRPr="00E56573">
              <w:rPr>
                <w:rStyle w:val="af4"/>
                <w:noProof/>
              </w:rPr>
              <w:t xml:space="preserve">3.3.3  </w:t>
            </w:r>
            <w:r w:rsidR="00FE3B9C" w:rsidRPr="00E56573">
              <w:rPr>
                <w:rStyle w:val="af4"/>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55481E">
              <w:rPr>
                <w:noProof/>
                <w:webHidden/>
              </w:rPr>
              <w:t>22</w:t>
            </w:r>
            <w:r w:rsidR="00FE3B9C">
              <w:rPr>
                <w:noProof/>
                <w:webHidden/>
              </w:rPr>
              <w:fldChar w:fldCharType="end"/>
            </w:r>
          </w:hyperlink>
        </w:p>
        <w:p w:rsidR="00FE3B9C" w:rsidRDefault="007D09FB">
          <w:pPr>
            <w:pStyle w:val="TOC2"/>
            <w:tabs>
              <w:tab w:val="right" w:leader="dot" w:pos="8296"/>
            </w:tabs>
            <w:ind w:left="480"/>
            <w:rPr>
              <w:noProof/>
            </w:rPr>
          </w:pPr>
          <w:hyperlink w:anchor="_Toc534968387" w:history="1">
            <w:r w:rsidR="00FE3B9C" w:rsidRPr="00E56573">
              <w:rPr>
                <w:rStyle w:val="af4"/>
                <w:noProof/>
              </w:rPr>
              <w:t xml:space="preserve">3.4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55481E">
              <w:rPr>
                <w:noProof/>
                <w:webHidden/>
              </w:rPr>
              <w:t>27</w:t>
            </w:r>
            <w:r w:rsidR="00FE3B9C">
              <w:rPr>
                <w:noProof/>
                <w:webHidden/>
              </w:rPr>
              <w:fldChar w:fldCharType="end"/>
            </w:r>
          </w:hyperlink>
        </w:p>
        <w:p w:rsidR="00FE3B9C" w:rsidRDefault="007D09FB" w:rsidP="000D7722">
          <w:pPr>
            <w:pStyle w:val="TOC1"/>
          </w:pPr>
          <w:hyperlink w:anchor="_Toc534968388" w:history="1">
            <w:r w:rsidR="00FE3B9C" w:rsidRPr="00E56573">
              <w:rPr>
                <w:rStyle w:val="af4"/>
                <w:rFonts w:hint="eastAsia"/>
              </w:rPr>
              <w:t>第四章</w:t>
            </w:r>
            <w:r w:rsidR="00FE3B9C" w:rsidRPr="00E56573">
              <w:rPr>
                <w:rStyle w:val="af4"/>
              </w:rPr>
              <w:t xml:space="preserve">  NR</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55481E">
              <w:rPr>
                <w:webHidden/>
              </w:rPr>
              <w:t>28</w:t>
            </w:r>
            <w:r w:rsidR="00FE3B9C">
              <w:rPr>
                <w:webHidden/>
              </w:rPr>
              <w:fldChar w:fldCharType="end"/>
            </w:r>
          </w:hyperlink>
        </w:p>
        <w:p w:rsidR="00FE3B9C" w:rsidRDefault="007D09FB">
          <w:pPr>
            <w:pStyle w:val="TOC2"/>
            <w:tabs>
              <w:tab w:val="right" w:leader="dot" w:pos="8296"/>
            </w:tabs>
            <w:ind w:left="480"/>
            <w:rPr>
              <w:noProof/>
            </w:rPr>
          </w:pPr>
          <w:hyperlink w:anchor="_Toc534968389" w:history="1">
            <w:r w:rsidR="00FE3B9C" w:rsidRPr="00E56573">
              <w:rPr>
                <w:rStyle w:val="af4"/>
                <w:noProof/>
              </w:rPr>
              <w:t xml:space="preserve">4.1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55481E">
              <w:rPr>
                <w:noProof/>
                <w:webHidden/>
              </w:rPr>
              <w:t>28</w:t>
            </w:r>
            <w:r w:rsidR="00FE3B9C">
              <w:rPr>
                <w:noProof/>
                <w:webHidden/>
              </w:rPr>
              <w:fldChar w:fldCharType="end"/>
            </w:r>
          </w:hyperlink>
        </w:p>
        <w:p w:rsidR="00FE3B9C" w:rsidRDefault="007D09FB">
          <w:pPr>
            <w:pStyle w:val="TOC2"/>
            <w:tabs>
              <w:tab w:val="right" w:leader="dot" w:pos="8296"/>
            </w:tabs>
            <w:ind w:left="480"/>
            <w:rPr>
              <w:noProof/>
            </w:rPr>
          </w:pPr>
          <w:hyperlink w:anchor="_Toc534968390" w:history="1">
            <w:r w:rsidR="00FE3B9C" w:rsidRPr="00E56573">
              <w:rPr>
                <w:rStyle w:val="af4"/>
                <w:noProof/>
              </w:rPr>
              <w:t>4.2  AAS</w:t>
            </w:r>
            <w:r w:rsidR="00FE3B9C" w:rsidRPr="00E56573">
              <w:rPr>
                <w:rStyle w:val="af4"/>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55481E">
              <w:rPr>
                <w:noProof/>
                <w:webHidden/>
              </w:rPr>
              <w:t>31</w:t>
            </w:r>
            <w:r w:rsidR="00FE3B9C">
              <w:rPr>
                <w:noProof/>
                <w:webHidden/>
              </w:rPr>
              <w:fldChar w:fldCharType="end"/>
            </w:r>
          </w:hyperlink>
        </w:p>
        <w:p w:rsidR="00FE3B9C" w:rsidRDefault="007D09FB">
          <w:pPr>
            <w:pStyle w:val="TOC2"/>
            <w:tabs>
              <w:tab w:val="right" w:leader="dot" w:pos="8296"/>
            </w:tabs>
            <w:ind w:left="480"/>
            <w:rPr>
              <w:noProof/>
            </w:rPr>
          </w:pPr>
          <w:hyperlink w:anchor="_Toc534968391" w:history="1">
            <w:r w:rsidR="00FE3B9C" w:rsidRPr="00E56573">
              <w:rPr>
                <w:rStyle w:val="af4"/>
                <w:noProof/>
              </w:rPr>
              <w:t xml:space="preserve">4.3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7D09FB">
          <w:pPr>
            <w:pStyle w:val="TOC3"/>
            <w:tabs>
              <w:tab w:val="right" w:leader="dot" w:pos="8296"/>
            </w:tabs>
            <w:ind w:left="960"/>
            <w:rPr>
              <w:noProof/>
            </w:rPr>
          </w:pPr>
          <w:hyperlink w:anchor="_Toc534968392" w:history="1">
            <w:r w:rsidR="00FE3B9C" w:rsidRPr="00E56573">
              <w:rPr>
                <w:rStyle w:val="af4"/>
                <w:noProof/>
              </w:rPr>
              <w:t xml:space="preserve">4.3.1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7D09FB">
          <w:pPr>
            <w:pStyle w:val="TOC3"/>
            <w:tabs>
              <w:tab w:val="right" w:leader="dot" w:pos="8296"/>
            </w:tabs>
            <w:ind w:left="960"/>
            <w:rPr>
              <w:noProof/>
            </w:rPr>
          </w:pPr>
          <w:hyperlink w:anchor="_Toc534968393" w:history="1">
            <w:r w:rsidR="00FE3B9C" w:rsidRPr="00E56573">
              <w:rPr>
                <w:rStyle w:val="af4"/>
                <w:noProof/>
              </w:rPr>
              <w:t xml:space="preserve">4.3.2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55481E">
              <w:rPr>
                <w:noProof/>
                <w:webHidden/>
              </w:rPr>
              <w:t>35</w:t>
            </w:r>
            <w:r w:rsidR="00FE3B9C">
              <w:rPr>
                <w:noProof/>
                <w:webHidden/>
              </w:rPr>
              <w:fldChar w:fldCharType="end"/>
            </w:r>
          </w:hyperlink>
        </w:p>
        <w:p w:rsidR="00FE3B9C" w:rsidRDefault="007D09FB">
          <w:pPr>
            <w:pStyle w:val="TOC2"/>
            <w:tabs>
              <w:tab w:val="right" w:leader="dot" w:pos="8296"/>
            </w:tabs>
            <w:ind w:left="480"/>
            <w:rPr>
              <w:noProof/>
            </w:rPr>
          </w:pPr>
          <w:hyperlink w:anchor="_Toc534968394" w:history="1">
            <w:r w:rsidR="00FE3B9C" w:rsidRPr="00E56573">
              <w:rPr>
                <w:rStyle w:val="af4"/>
                <w:noProof/>
              </w:rPr>
              <w:t xml:space="preserve">4.4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55481E">
              <w:rPr>
                <w:noProof/>
                <w:webHidden/>
              </w:rPr>
              <w:t>40</w:t>
            </w:r>
            <w:r w:rsidR="00FE3B9C">
              <w:rPr>
                <w:noProof/>
                <w:webHidden/>
              </w:rPr>
              <w:fldChar w:fldCharType="end"/>
            </w:r>
          </w:hyperlink>
        </w:p>
        <w:p w:rsidR="00FE3B9C" w:rsidRDefault="007D09FB" w:rsidP="000D7722">
          <w:pPr>
            <w:pStyle w:val="TOC1"/>
          </w:pPr>
          <w:hyperlink w:anchor="_Toc534968395" w:history="1">
            <w:r w:rsidR="00FE3B9C" w:rsidRPr="00E56573">
              <w:rPr>
                <w:rStyle w:val="af4"/>
                <w:rFonts w:hint="eastAsia"/>
              </w:rPr>
              <w:t>第五章</w:t>
            </w:r>
            <w:r w:rsidR="00FE3B9C" w:rsidRPr="00E56573">
              <w:rPr>
                <w:rStyle w:val="af4"/>
              </w:rPr>
              <w:t xml:space="preserve">  </w:t>
            </w:r>
            <w:r w:rsidR="00FE3B9C" w:rsidRPr="00E56573">
              <w:rPr>
                <w:rStyle w:val="af4"/>
                <w:rFonts w:hint="eastAsia"/>
              </w:rPr>
              <w:t>无人机辅助的</w:t>
            </w:r>
            <w:r w:rsidR="00FE3B9C" w:rsidRPr="00E56573">
              <w:rPr>
                <w:rStyle w:val="af4"/>
              </w:rPr>
              <w:t>NR</w:t>
            </w:r>
            <w:r w:rsidR="00FE3B9C" w:rsidRPr="00E56573">
              <w:rPr>
                <w:rStyle w:val="af4"/>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55481E">
              <w:rPr>
                <w:webHidden/>
              </w:rPr>
              <w:t>41</w:t>
            </w:r>
            <w:r w:rsidR="00FE3B9C">
              <w:rPr>
                <w:webHidden/>
              </w:rPr>
              <w:fldChar w:fldCharType="end"/>
            </w:r>
          </w:hyperlink>
        </w:p>
        <w:p w:rsidR="00FE3B9C" w:rsidRDefault="007D09FB">
          <w:pPr>
            <w:pStyle w:val="TOC2"/>
            <w:tabs>
              <w:tab w:val="right" w:leader="dot" w:pos="8296"/>
            </w:tabs>
            <w:ind w:left="480"/>
            <w:rPr>
              <w:noProof/>
            </w:rPr>
          </w:pPr>
          <w:hyperlink w:anchor="_Toc534968396" w:history="1">
            <w:r w:rsidR="00FE3B9C" w:rsidRPr="00E56573">
              <w:rPr>
                <w:rStyle w:val="af4"/>
                <w:noProof/>
              </w:rPr>
              <w:t xml:space="preserve">5.1  </w:t>
            </w:r>
            <w:r w:rsidR="00FE3B9C" w:rsidRPr="00E56573">
              <w:rPr>
                <w:rStyle w:val="af4"/>
                <w:rFonts w:hint="eastAsia"/>
                <w:noProof/>
              </w:rPr>
              <w:t>无人机辅助的</w:t>
            </w:r>
            <w:r w:rsidR="00FE3B9C" w:rsidRPr="00E56573">
              <w:rPr>
                <w:rStyle w:val="af4"/>
                <w:noProof/>
              </w:rPr>
              <w:t>NR</w:t>
            </w:r>
            <w:r w:rsidR="00FE3B9C" w:rsidRPr="00E56573">
              <w:rPr>
                <w:rStyle w:val="af4"/>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55481E">
              <w:rPr>
                <w:noProof/>
                <w:webHidden/>
              </w:rPr>
              <w:t>41</w:t>
            </w:r>
            <w:r w:rsidR="00FE3B9C">
              <w:rPr>
                <w:noProof/>
                <w:webHidden/>
              </w:rPr>
              <w:fldChar w:fldCharType="end"/>
            </w:r>
          </w:hyperlink>
        </w:p>
        <w:p w:rsidR="00FE3B9C" w:rsidRDefault="007D09FB">
          <w:pPr>
            <w:pStyle w:val="TOC2"/>
            <w:tabs>
              <w:tab w:val="right" w:leader="dot" w:pos="8296"/>
            </w:tabs>
            <w:ind w:left="480"/>
            <w:rPr>
              <w:noProof/>
            </w:rPr>
          </w:pPr>
          <w:hyperlink w:anchor="_Toc534968397" w:history="1">
            <w:r w:rsidR="00FE3B9C" w:rsidRPr="00E56573">
              <w:rPr>
                <w:rStyle w:val="af4"/>
                <w:noProof/>
              </w:rPr>
              <w:t xml:space="preserve">5.2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7D09FB">
          <w:pPr>
            <w:pStyle w:val="TOC3"/>
            <w:tabs>
              <w:tab w:val="right" w:leader="dot" w:pos="8296"/>
            </w:tabs>
            <w:ind w:left="960"/>
            <w:rPr>
              <w:noProof/>
            </w:rPr>
          </w:pPr>
          <w:hyperlink w:anchor="_Toc534968398" w:history="1">
            <w:r w:rsidR="00FE3B9C" w:rsidRPr="00E56573">
              <w:rPr>
                <w:rStyle w:val="af4"/>
                <w:noProof/>
              </w:rPr>
              <w:t xml:space="preserve">5.2.1  </w:t>
            </w:r>
            <w:r w:rsidR="00FE3B9C" w:rsidRPr="00E56573">
              <w:rPr>
                <w:rStyle w:val="af4"/>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7D09FB">
          <w:pPr>
            <w:pStyle w:val="TOC3"/>
            <w:tabs>
              <w:tab w:val="right" w:leader="dot" w:pos="8296"/>
            </w:tabs>
            <w:ind w:left="960"/>
            <w:rPr>
              <w:noProof/>
            </w:rPr>
          </w:pPr>
          <w:hyperlink w:anchor="_Toc534968399" w:history="1">
            <w:r w:rsidR="00FE3B9C" w:rsidRPr="00E56573">
              <w:rPr>
                <w:rStyle w:val="af4"/>
                <w:noProof/>
              </w:rPr>
              <w:t xml:space="preserve">5.2.2  </w:t>
            </w:r>
            <w:r w:rsidR="00FE3B9C" w:rsidRPr="00E56573">
              <w:rPr>
                <w:rStyle w:val="af4"/>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55481E">
              <w:rPr>
                <w:noProof/>
                <w:webHidden/>
              </w:rPr>
              <w:t>43</w:t>
            </w:r>
            <w:r w:rsidR="00FE3B9C">
              <w:rPr>
                <w:noProof/>
                <w:webHidden/>
              </w:rPr>
              <w:fldChar w:fldCharType="end"/>
            </w:r>
          </w:hyperlink>
        </w:p>
        <w:p w:rsidR="00FE3B9C" w:rsidRDefault="007D09FB">
          <w:pPr>
            <w:pStyle w:val="TOC3"/>
            <w:tabs>
              <w:tab w:val="right" w:leader="dot" w:pos="8296"/>
            </w:tabs>
            <w:ind w:left="960"/>
            <w:rPr>
              <w:noProof/>
            </w:rPr>
          </w:pPr>
          <w:hyperlink w:anchor="_Toc534968400" w:history="1">
            <w:r w:rsidR="00FE3B9C" w:rsidRPr="00E56573">
              <w:rPr>
                <w:rStyle w:val="af4"/>
                <w:noProof/>
              </w:rPr>
              <w:t xml:space="preserve">5.2.3  </w:t>
            </w:r>
            <w:r w:rsidR="00FE3B9C" w:rsidRPr="00E56573">
              <w:rPr>
                <w:rStyle w:val="af4"/>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7D09FB">
          <w:pPr>
            <w:pStyle w:val="TOC2"/>
            <w:tabs>
              <w:tab w:val="right" w:leader="dot" w:pos="8296"/>
            </w:tabs>
            <w:ind w:left="480"/>
            <w:rPr>
              <w:noProof/>
            </w:rPr>
          </w:pPr>
          <w:hyperlink w:anchor="_Toc534968401" w:history="1">
            <w:r w:rsidR="00FE3B9C" w:rsidRPr="00E56573">
              <w:rPr>
                <w:rStyle w:val="af4"/>
                <w:noProof/>
              </w:rPr>
              <w:t xml:space="preserve">5.3  </w:t>
            </w:r>
            <w:r w:rsidR="00FE3B9C" w:rsidRPr="00E56573">
              <w:rPr>
                <w:rStyle w:val="af4"/>
                <w:rFonts w:hint="eastAsia"/>
                <w:noProof/>
              </w:rPr>
              <w:t>基于二分</w:t>
            </w:r>
            <w:r w:rsidR="00FE3B9C" w:rsidRPr="00E56573">
              <w:rPr>
                <w:rStyle w:val="af4"/>
                <w:noProof/>
              </w:rPr>
              <w:t>K</w:t>
            </w:r>
            <w:r w:rsidR="00FE3B9C" w:rsidRPr="00E56573">
              <w:rPr>
                <w:rStyle w:val="af4"/>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7D09FB">
          <w:pPr>
            <w:pStyle w:val="TOC2"/>
            <w:tabs>
              <w:tab w:val="right" w:leader="dot" w:pos="8296"/>
            </w:tabs>
            <w:ind w:left="480"/>
            <w:rPr>
              <w:noProof/>
            </w:rPr>
          </w:pPr>
          <w:hyperlink w:anchor="_Toc534968402" w:history="1">
            <w:r w:rsidR="00FE3B9C" w:rsidRPr="00E56573">
              <w:rPr>
                <w:rStyle w:val="af4"/>
                <w:noProof/>
              </w:rPr>
              <w:t xml:space="preserve">5.4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7D09FB">
          <w:pPr>
            <w:pStyle w:val="TOC3"/>
            <w:tabs>
              <w:tab w:val="right" w:leader="dot" w:pos="8296"/>
            </w:tabs>
            <w:ind w:left="960"/>
            <w:rPr>
              <w:noProof/>
            </w:rPr>
          </w:pPr>
          <w:hyperlink w:anchor="_Toc534968403" w:history="1">
            <w:r w:rsidR="00FE3B9C" w:rsidRPr="00E56573">
              <w:rPr>
                <w:rStyle w:val="af4"/>
                <w:noProof/>
              </w:rPr>
              <w:t xml:space="preserve">5.4.1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7D09FB">
          <w:pPr>
            <w:pStyle w:val="TOC3"/>
            <w:tabs>
              <w:tab w:val="right" w:leader="dot" w:pos="8296"/>
            </w:tabs>
            <w:ind w:left="960"/>
            <w:rPr>
              <w:noProof/>
            </w:rPr>
          </w:pPr>
          <w:hyperlink w:anchor="_Toc534968404" w:history="1">
            <w:r w:rsidR="00FE3B9C" w:rsidRPr="00E56573">
              <w:rPr>
                <w:rStyle w:val="af4"/>
                <w:noProof/>
              </w:rPr>
              <w:t xml:space="preserve">5.4.2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7D09FB">
          <w:pPr>
            <w:pStyle w:val="TOC3"/>
            <w:tabs>
              <w:tab w:val="right" w:leader="dot" w:pos="8296"/>
            </w:tabs>
            <w:ind w:left="960"/>
            <w:rPr>
              <w:noProof/>
            </w:rPr>
          </w:pPr>
          <w:hyperlink w:anchor="_Toc534968405" w:history="1">
            <w:r w:rsidR="00FE3B9C" w:rsidRPr="00E56573">
              <w:rPr>
                <w:rStyle w:val="af4"/>
                <w:noProof/>
              </w:rPr>
              <w:t xml:space="preserve">5.4.3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7D09FB">
          <w:pPr>
            <w:pStyle w:val="TOC2"/>
            <w:tabs>
              <w:tab w:val="right" w:leader="dot" w:pos="8296"/>
            </w:tabs>
            <w:ind w:left="480"/>
            <w:rPr>
              <w:noProof/>
            </w:rPr>
          </w:pPr>
          <w:hyperlink w:anchor="_Toc534968406" w:history="1">
            <w:r w:rsidR="00FE3B9C" w:rsidRPr="00E56573">
              <w:rPr>
                <w:rStyle w:val="af4"/>
                <w:noProof/>
              </w:rPr>
              <w:t xml:space="preserve">5.5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55481E">
              <w:rPr>
                <w:noProof/>
                <w:webHidden/>
              </w:rPr>
              <w:t>56</w:t>
            </w:r>
            <w:r w:rsidR="00FE3B9C">
              <w:rPr>
                <w:noProof/>
                <w:webHidden/>
              </w:rPr>
              <w:fldChar w:fldCharType="end"/>
            </w:r>
          </w:hyperlink>
        </w:p>
        <w:p w:rsidR="00FE3B9C" w:rsidRDefault="007D09FB" w:rsidP="000D7722">
          <w:pPr>
            <w:pStyle w:val="TOC1"/>
          </w:pPr>
          <w:hyperlink w:anchor="_Toc534968407" w:history="1">
            <w:r w:rsidR="00FE3B9C" w:rsidRPr="00E56573">
              <w:rPr>
                <w:rStyle w:val="af4"/>
                <w:rFonts w:hint="eastAsia"/>
              </w:rPr>
              <w:t>第六章</w:t>
            </w:r>
            <w:r w:rsidR="00FE3B9C" w:rsidRPr="00E56573">
              <w:rPr>
                <w:rStyle w:val="af4"/>
              </w:rPr>
              <w:t xml:space="preserve">  </w:t>
            </w:r>
            <w:r w:rsidR="00FE3B9C" w:rsidRPr="00E56573">
              <w:rPr>
                <w:rStyle w:val="af4"/>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55481E">
              <w:rPr>
                <w:webHidden/>
              </w:rPr>
              <w:t>57</w:t>
            </w:r>
            <w:r w:rsidR="00FE3B9C">
              <w:rPr>
                <w:webHidden/>
              </w:rPr>
              <w:fldChar w:fldCharType="end"/>
            </w:r>
          </w:hyperlink>
        </w:p>
        <w:p w:rsidR="00FE3B9C" w:rsidRDefault="007D09FB">
          <w:pPr>
            <w:pStyle w:val="TOC2"/>
            <w:tabs>
              <w:tab w:val="right" w:leader="dot" w:pos="8296"/>
            </w:tabs>
            <w:ind w:left="480"/>
            <w:rPr>
              <w:noProof/>
            </w:rPr>
          </w:pPr>
          <w:hyperlink w:anchor="_Toc534968408" w:history="1">
            <w:r w:rsidR="00FE3B9C" w:rsidRPr="00E56573">
              <w:rPr>
                <w:rStyle w:val="af4"/>
                <w:noProof/>
              </w:rPr>
              <w:t xml:space="preserve">6.1  </w:t>
            </w:r>
            <w:r w:rsidR="00FE3B9C" w:rsidRPr="00E56573">
              <w:rPr>
                <w:rStyle w:val="af4"/>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55481E">
              <w:rPr>
                <w:noProof/>
                <w:webHidden/>
              </w:rPr>
              <w:t>57</w:t>
            </w:r>
            <w:r w:rsidR="00FE3B9C">
              <w:rPr>
                <w:noProof/>
                <w:webHidden/>
              </w:rPr>
              <w:fldChar w:fldCharType="end"/>
            </w:r>
          </w:hyperlink>
        </w:p>
        <w:p w:rsidR="00FE3B9C" w:rsidRDefault="007D09FB">
          <w:pPr>
            <w:pStyle w:val="TOC2"/>
            <w:tabs>
              <w:tab w:val="right" w:leader="dot" w:pos="8296"/>
            </w:tabs>
            <w:ind w:left="480"/>
            <w:rPr>
              <w:noProof/>
            </w:rPr>
          </w:pPr>
          <w:hyperlink w:anchor="_Toc534968409" w:history="1">
            <w:r w:rsidR="00FE3B9C" w:rsidRPr="00E56573">
              <w:rPr>
                <w:rStyle w:val="af4"/>
                <w:noProof/>
              </w:rPr>
              <w:t xml:space="preserve">6.2  </w:t>
            </w:r>
            <w:r w:rsidR="00FE3B9C" w:rsidRPr="00E56573">
              <w:rPr>
                <w:rStyle w:val="af4"/>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55481E">
              <w:rPr>
                <w:noProof/>
                <w:webHidden/>
              </w:rPr>
              <w:t>58</w:t>
            </w:r>
            <w:r w:rsidR="00FE3B9C">
              <w:rPr>
                <w:noProof/>
                <w:webHidden/>
              </w:rPr>
              <w:fldChar w:fldCharType="end"/>
            </w:r>
          </w:hyperlink>
        </w:p>
        <w:p w:rsidR="00FE3B9C" w:rsidRDefault="007D09FB" w:rsidP="000D7722">
          <w:pPr>
            <w:pStyle w:val="TOC1"/>
          </w:pPr>
          <w:hyperlink w:anchor="_Toc534968410" w:history="1">
            <w:r w:rsidR="00FE3B9C" w:rsidRPr="00E56573">
              <w:rPr>
                <w:rStyle w:val="af4"/>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55481E">
              <w:rPr>
                <w:webHidden/>
              </w:rPr>
              <w:t>59</w:t>
            </w:r>
            <w:r w:rsidR="00FE3B9C">
              <w:rPr>
                <w:webHidden/>
              </w:rPr>
              <w:fldChar w:fldCharType="end"/>
            </w:r>
          </w:hyperlink>
        </w:p>
        <w:p w:rsidR="00FE3B9C" w:rsidRDefault="007D09FB" w:rsidP="000D7722">
          <w:pPr>
            <w:pStyle w:val="TOC1"/>
          </w:pPr>
          <w:hyperlink w:anchor="_Toc534968411" w:history="1">
            <w:r w:rsidR="00FE3B9C" w:rsidRPr="00E56573">
              <w:rPr>
                <w:rStyle w:val="af4"/>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55481E">
              <w:rPr>
                <w:webHidden/>
              </w:rPr>
              <w:t>61</w:t>
            </w:r>
            <w:r w:rsidR="00FE3B9C">
              <w:rPr>
                <w:webHidden/>
              </w:rPr>
              <w:fldChar w:fldCharType="end"/>
            </w:r>
          </w:hyperlink>
        </w:p>
        <w:p w:rsidR="00FE3B9C" w:rsidRDefault="007D09FB" w:rsidP="000D7722">
          <w:pPr>
            <w:pStyle w:val="TOC1"/>
          </w:pPr>
          <w:hyperlink w:anchor="_Toc534968412" w:history="1">
            <w:r w:rsidR="00FE3B9C" w:rsidRPr="00E56573">
              <w:rPr>
                <w:rStyle w:val="af4"/>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55481E">
              <w:rPr>
                <w:webHidden/>
              </w:rPr>
              <w:t>62</w:t>
            </w:r>
            <w:r w:rsidR="00FE3B9C">
              <w:rPr>
                <w:webHidden/>
              </w:rPr>
              <w:fldChar w:fldCharType="end"/>
            </w:r>
          </w:hyperlink>
        </w:p>
        <w:p w:rsidR="00FE3B9C" w:rsidRDefault="007D09FB" w:rsidP="000D7722">
          <w:pPr>
            <w:pStyle w:val="TOC1"/>
          </w:pPr>
          <w:hyperlink w:anchor="_Toc534968413" w:history="1">
            <w:r w:rsidR="00FE3B9C" w:rsidRPr="00E56573">
              <w:rPr>
                <w:rStyle w:val="af4"/>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55481E">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C73E33" w:rsidRPr="001243F5" w:rsidRDefault="002B64A6" w:rsidP="001243F5">
      <w:pPr>
        <w:pStyle w:val="2"/>
      </w:pPr>
      <w:bookmarkStart w:id="4" w:name="_Toc534968372"/>
      <w:r w:rsidRPr="00B23522">
        <w:t>2.1  5G NR</w:t>
      </w:r>
      <w:r w:rsidRPr="00B23522">
        <w:t>系统介绍</w:t>
      </w:r>
      <w:bookmarkEnd w:id="4"/>
    </w:p>
    <w:p w:rsidR="00D85015" w:rsidRPr="00B23522" w:rsidRDefault="00AA7FF9" w:rsidP="008D3DF2">
      <w:pPr>
        <w:snapToGrid w:val="0"/>
        <w:rPr>
          <w:rFonts w:cs="Times New Roman"/>
          <w:szCs w:val="24"/>
        </w:rPr>
      </w:pPr>
      <w:r w:rsidRPr="00B23522">
        <w:rPr>
          <w:rFonts w:cs="Times New Roman"/>
          <w:szCs w:val="24"/>
        </w:rPr>
        <w:tab/>
      </w:r>
      <w:r w:rsidR="00530343">
        <w:rPr>
          <w:rFonts w:cs="Times New Roman" w:hint="eastAsia"/>
          <w:szCs w:val="24"/>
        </w:rPr>
        <w:t>人们关注的</w:t>
      </w:r>
      <w:r w:rsidR="00530343">
        <w:rPr>
          <w:rFonts w:cs="Times New Roman" w:hint="eastAsia"/>
          <w:szCs w:val="24"/>
        </w:rPr>
        <w:t>5G</w:t>
      </w:r>
      <w:r w:rsidR="00530343">
        <w:rPr>
          <w:rFonts w:cs="Times New Roman" w:hint="eastAsia"/>
          <w:szCs w:val="24"/>
        </w:rPr>
        <w:t>指标主要有以下三项：数据速率、时延以及能耗成本。在这之中最引人注目的</w:t>
      </w:r>
      <w:r w:rsidRPr="00B23522">
        <w:rPr>
          <w:rFonts w:cs="Times New Roman" w:hint="eastAsia"/>
          <w:szCs w:val="24"/>
        </w:rPr>
        <w:t>当然是</w:t>
      </w:r>
      <w:r w:rsidR="00530343">
        <w:rPr>
          <w:rFonts w:cs="Times New Roman" w:hint="eastAsia"/>
          <w:szCs w:val="24"/>
        </w:rPr>
        <w:t>5G</w:t>
      </w:r>
      <w:r w:rsidR="00530343">
        <w:rPr>
          <w:rFonts w:cs="Times New Roman" w:hint="eastAsia"/>
          <w:szCs w:val="24"/>
        </w:rPr>
        <w:t>的</w:t>
      </w:r>
      <w:r w:rsidRPr="00B23522">
        <w:rPr>
          <w:rFonts w:cs="Times New Roman" w:hint="eastAsia"/>
          <w:szCs w:val="24"/>
        </w:rPr>
        <w:t>数据速率</w:t>
      </w:r>
      <w:r w:rsidR="006119EC">
        <w:rPr>
          <w:rFonts w:cs="Times New Roman" w:hint="eastAsia"/>
          <w:szCs w:val="24"/>
        </w:rPr>
        <w:t>将会</w:t>
      </w:r>
      <w:r w:rsidR="00D85015" w:rsidRPr="00B23522">
        <w:rPr>
          <w:rFonts w:cs="Times New Roman" w:hint="eastAsia"/>
          <w:szCs w:val="24"/>
        </w:rPr>
        <w:t>比</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530343">
        <w:rPr>
          <w:rFonts w:cs="Times New Roman" w:hint="eastAsia"/>
          <w:szCs w:val="24"/>
        </w:rPr>
        <w:t>。为了实现如此苛刻的要求，</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w:t>
      </w:r>
      <w:r w:rsidR="00530343">
        <w:rPr>
          <w:rFonts w:cs="Times New Roman" w:hint="eastAsia"/>
          <w:szCs w:val="24"/>
        </w:rPr>
        <w:t>实现</w:t>
      </w:r>
      <w:r w:rsidRPr="00B23522">
        <w:rPr>
          <w:rFonts w:cs="Times New Roman" w:hint="eastAsia"/>
          <w:szCs w:val="24"/>
        </w:rPr>
        <w:t>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r w:rsidR="00530343">
        <w:rPr>
          <w:rFonts w:cs="Times New Roman" w:hint="eastAsia"/>
          <w:szCs w:val="24"/>
        </w:rPr>
        <w:t>现在较为常见的小基站主要有</w:t>
      </w:r>
      <w:r w:rsidR="00530343" w:rsidRPr="00B23522">
        <w:rPr>
          <w:rFonts w:cs="Times New Roman" w:hint="eastAsia"/>
          <w:szCs w:val="24"/>
        </w:rPr>
        <w:t>pico</w:t>
      </w:r>
      <w:r w:rsidR="00530343" w:rsidRPr="00B23522">
        <w:rPr>
          <w:rFonts w:cs="Times New Roman"/>
          <w:szCs w:val="24"/>
        </w:rPr>
        <w:t>cell</w:t>
      </w:r>
      <w:r w:rsidR="00530343" w:rsidRPr="00B23522">
        <w:rPr>
          <w:rFonts w:cs="Times New Roman" w:hint="eastAsia"/>
          <w:szCs w:val="24"/>
        </w:rPr>
        <w:t>、</w:t>
      </w:r>
      <w:r w:rsidR="00530343" w:rsidRPr="00B23522">
        <w:rPr>
          <w:rFonts w:cs="Times New Roman"/>
          <w:szCs w:val="24"/>
        </w:rPr>
        <w:t>femtocell</w:t>
      </w:r>
      <w:r w:rsidR="00530343">
        <w:rPr>
          <w:rFonts w:cs="Times New Roman" w:hint="eastAsia"/>
          <w:szCs w:val="24"/>
        </w:rPr>
        <w:t>等，这些基站在</w:t>
      </w:r>
      <w:r w:rsidR="00530343">
        <w:rPr>
          <w:rFonts w:cs="Times New Roman" w:hint="eastAsia"/>
          <w:szCs w:val="24"/>
        </w:rPr>
        <w:t>5G</w:t>
      </w:r>
      <w:r w:rsidR="00530343">
        <w:rPr>
          <w:rFonts w:cs="Times New Roman" w:hint="eastAsia"/>
          <w:szCs w:val="24"/>
        </w:rPr>
        <w:t>中的</w:t>
      </w:r>
      <w:r w:rsidR="00530343">
        <w:rPr>
          <w:rFonts w:cs="Times New Roman" w:hint="eastAsia"/>
          <w:szCs w:val="24"/>
        </w:rPr>
        <w:t>Urban</w:t>
      </w:r>
      <w:r w:rsidR="00530343">
        <w:rPr>
          <w:rFonts w:cs="Times New Roman"/>
          <w:szCs w:val="24"/>
        </w:rPr>
        <w:t xml:space="preserve"> </w:t>
      </w:r>
      <w:r w:rsidR="00530343">
        <w:rPr>
          <w:rFonts w:cs="Times New Roman" w:hint="eastAsia"/>
          <w:szCs w:val="24"/>
        </w:rPr>
        <w:t>Micro</w:t>
      </w:r>
      <w:r w:rsidR="00530343">
        <w:rPr>
          <w:rFonts w:cs="Times New Roman" w:hint="eastAsia"/>
          <w:szCs w:val="24"/>
        </w:rPr>
        <w:t>和</w:t>
      </w:r>
      <w:r w:rsidR="00530343">
        <w:rPr>
          <w:rFonts w:cs="Times New Roman" w:hint="eastAsia"/>
          <w:szCs w:val="24"/>
        </w:rPr>
        <w:t>Indoor</w:t>
      </w:r>
      <w:r w:rsidR="00530343">
        <w:rPr>
          <w:rFonts w:cs="Times New Roman"/>
          <w:szCs w:val="24"/>
        </w:rPr>
        <w:t xml:space="preserve"> </w:t>
      </w:r>
      <w:r w:rsidR="00530343">
        <w:rPr>
          <w:rFonts w:cs="Times New Roman" w:hint="eastAsia"/>
          <w:szCs w:val="24"/>
        </w:rPr>
        <w:t>Hot</w:t>
      </w:r>
      <w:r w:rsidR="00530343">
        <w:rPr>
          <w:rFonts w:cs="Times New Roman"/>
          <w:szCs w:val="24"/>
        </w:rPr>
        <w:t>spot</w:t>
      </w:r>
      <w:r w:rsidR="00530343">
        <w:rPr>
          <w:rFonts w:cs="Times New Roman" w:hint="eastAsia"/>
          <w:szCs w:val="24"/>
        </w:rPr>
        <w:t>等</w:t>
      </w:r>
      <w:r w:rsidR="00F97C59">
        <w:rPr>
          <w:rFonts w:cs="Times New Roman" w:hint="eastAsia"/>
          <w:szCs w:val="24"/>
        </w:rPr>
        <w:t>仿真</w:t>
      </w:r>
      <w:r w:rsidR="00530343">
        <w:rPr>
          <w:rFonts w:cs="Times New Roman" w:hint="eastAsia"/>
          <w:szCs w:val="24"/>
        </w:rPr>
        <w:t>场景均有使用。</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缩短</w:t>
      </w:r>
      <w:r w:rsidR="00C7063C" w:rsidRPr="00B23522">
        <w:rPr>
          <w:rFonts w:cs="Times New Roman" w:hint="eastAsia"/>
          <w:szCs w:val="24"/>
        </w:rPr>
        <w:t>，</w:t>
      </w:r>
      <w:r w:rsidR="00C7063C" w:rsidRPr="00B23522">
        <w:rPr>
          <w:rFonts w:cs="Times New Roman"/>
          <w:szCs w:val="24"/>
        </w:rPr>
        <w:t>并减小</w:t>
      </w:r>
      <w:r w:rsidR="004824B6">
        <w:rPr>
          <w:rFonts w:cs="Times New Roman" w:hint="eastAsia"/>
          <w:szCs w:val="24"/>
        </w:rPr>
        <w:t>了</w:t>
      </w:r>
      <w:r w:rsidR="00C7063C" w:rsidRPr="00B23522">
        <w:rPr>
          <w:rFonts w:cs="Times New Roman"/>
          <w:szCs w:val="24"/>
        </w:rPr>
        <w:t>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5" w:name="_Toc534968375"/>
      <w:r w:rsidRPr="00B23522">
        <w:t xml:space="preserve">2.2  </w:t>
      </w:r>
      <w:r w:rsidRPr="00B23522">
        <w:t>共存干扰原理分析</w:t>
      </w:r>
      <w:bookmarkEnd w:id="5"/>
    </w:p>
    <w:p w:rsidR="002B64A6" w:rsidRPr="00B23522" w:rsidRDefault="00DD0310" w:rsidP="002C097D">
      <w:pPr>
        <w:pStyle w:val="3"/>
      </w:pPr>
      <w:bookmarkStart w:id="6" w:name="_Toc534968376"/>
      <w:r w:rsidRPr="00B23522">
        <w:t xml:space="preserve">2.2.1  </w:t>
      </w:r>
      <w:r w:rsidRPr="00B23522">
        <w:t>同频干扰与邻频干扰</w:t>
      </w:r>
      <w:bookmarkEnd w:id="6"/>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3122425" r:id="rId26"/>
        </w:object>
      </w:r>
    </w:p>
    <w:p w:rsidR="00CD1A04" w:rsidRPr="00CD1A04" w:rsidRDefault="00CD1A04" w:rsidP="005C1734">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3122426"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3122427"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3122428"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3122429" r:id="rId34"/>
        </w:object>
      </w:r>
    </w:p>
    <w:p w:rsidR="006C4065" w:rsidRPr="00B23522" w:rsidRDefault="006C4065" w:rsidP="005C1734">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7" w:name="_Toc534968377"/>
      <w:r w:rsidRPr="00B23522">
        <w:t xml:space="preserve">2.2.2  </w:t>
      </w:r>
      <w:r w:rsidRPr="00B23522">
        <w:t>邻频</w:t>
      </w:r>
      <w:r w:rsidR="00D874CD">
        <w:t>泄漏</w:t>
      </w:r>
      <w:r w:rsidRPr="00B23522">
        <w:t>功率比</w:t>
      </w:r>
      <w:bookmarkEnd w:id="7"/>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3122430"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3122431"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3122432"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3122433"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3122434"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3122435"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3122436" r:id="rId48"/>
        </w:object>
      </w:r>
      <w:r>
        <w:tab/>
        <w:t>(2-4)</w:t>
      </w:r>
    </w:p>
    <w:p w:rsidR="00655706" w:rsidRDefault="00655706" w:rsidP="00655706">
      <w:pPr>
        <w:pStyle w:val="2"/>
      </w:pPr>
      <w:r>
        <w:rPr>
          <w:rFonts w:hint="eastAsia"/>
        </w:rPr>
        <w:t>2</w:t>
      </w:r>
      <w:r>
        <w:t>.3  5</w:t>
      </w:r>
      <w:r>
        <w:rPr>
          <w:rFonts w:hint="eastAsia"/>
        </w:rPr>
        <w:t>G</w:t>
      </w:r>
      <w:r>
        <w:t xml:space="preserve"> </w:t>
      </w:r>
      <w:r>
        <w:rPr>
          <w:rFonts w:hint="eastAsia"/>
        </w:rPr>
        <w:t>NR</w:t>
      </w:r>
      <w:r>
        <w:rPr>
          <w:rFonts w:hint="eastAsia"/>
        </w:rPr>
        <w:t>系统候选频段</w:t>
      </w:r>
    </w:p>
    <w:p w:rsidR="00655706" w:rsidRDefault="00655706" w:rsidP="00655706">
      <w:pPr>
        <w:ind w:firstLine="420"/>
      </w:pPr>
      <w:r>
        <w:t>5</w:t>
      </w:r>
      <w:r>
        <w:rPr>
          <w:rFonts w:hint="eastAsia"/>
        </w:rPr>
        <w:t>G</w:t>
      </w:r>
      <w:r>
        <w:rPr>
          <w:rFonts w:hint="eastAsia"/>
        </w:rPr>
        <w:t>系统的候选频段跨度比较大，因为</w:t>
      </w:r>
      <w:r w:rsidR="00905BBF">
        <w:rPr>
          <w:rFonts w:hint="eastAsia"/>
        </w:rPr>
        <w:t>不同的频率适用于</w:t>
      </w:r>
      <w:r>
        <w:rPr>
          <w:rFonts w:hint="eastAsia"/>
        </w:rPr>
        <w:t>不同的应用场景</w:t>
      </w:r>
      <w:r w:rsidR="00905BBF">
        <w:rPr>
          <w:rFonts w:hint="eastAsia"/>
        </w:rPr>
        <w:t>，如表</w:t>
      </w:r>
      <w:r w:rsidR="00905BBF">
        <w:rPr>
          <w:rFonts w:hint="eastAsia"/>
        </w:rPr>
        <w:t>2-</w:t>
      </w:r>
      <w:r w:rsidR="00905BBF">
        <w:t>1</w:t>
      </w:r>
      <w:r w:rsidR="00905BBF">
        <w:rPr>
          <w:rFonts w:hint="eastAsia"/>
        </w:rPr>
        <w:t>所示。</w:t>
      </w:r>
      <w:r w:rsidR="002732EB">
        <w:rPr>
          <w:rFonts w:hint="eastAsia"/>
        </w:rPr>
        <w:t>表</w:t>
      </w:r>
      <w:r w:rsidR="002732EB">
        <w:rPr>
          <w:rFonts w:hint="eastAsia"/>
        </w:rPr>
        <w:t>2-</w:t>
      </w:r>
      <w:r w:rsidR="002732EB">
        <w:t>2</w:t>
      </w:r>
      <w:r w:rsidR="002732EB">
        <w:rPr>
          <w:rFonts w:hint="eastAsia"/>
        </w:rPr>
        <w:t>是</w:t>
      </w:r>
      <w:r w:rsidR="00211BED">
        <w:rPr>
          <w:rFonts w:hint="eastAsia"/>
        </w:rPr>
        <w:t>可能与</w:t>
      </w:r>
      <w:r w:rsidR="00211BED">
        <w:rPr>
          <w:rFonts w:hint="eastAsia"/>
        </w:rPr>
        <w:t>5G</w:t>
      </w:r>
      <w:r w:rsidR="00211BED">
        <w:rPr>
          <w:rFonts w:hint="eastAsia"/>
        </w:rPr>
        <w:t>系统产生共存干扰的</w:t>
      </w:r>
      <w:r w:rsidR="006C7B8C">
        <w:rPr>
          <w:rFonts w:hint="eastAsia"/>
        </w:rPr>
        <w:t>现有</w:t>
      </w:r>
      <w:r w:rsidR="00211BED">
        <w:rPr>
          <w:rFonts w:hint="eastAsia"/>
        </w:rPr>
        <w:t>业务。</w:t>
      </w:r>
    </w:p>
    <w:p w:rsidR="00035E6D" w:rsidRDefault="00035E6D" w:rsidP="005C1734">
      <w:pPr>
        <w:pStyle w:val="af2"/>
      </w:pPr>
      <w:r>
        <w:rPr>
          <w:rFonts w:hint="eastAsia"/>
        </w:rPr>
        <w:t>表</w:t>
      </w:r>
      <w:r>
        <w:rPr>
          <w:rFonts w:hint="eastAsia"/>
        </w:rPr>
        <w:t>2-</w:t>
      </w:r>
      <w:r>
        <w:t>1  5</w:t>
      </w:r>
      <w:r>
        <w:rPr>
          <w:rFonts w:hint="eastAsia"/>
        </w:rPr>
        <w:t>G</w:t>
      </w:r>
      <w:r>
        <w:rPr>
          <w:rFonts w:hint="eastAsia"/>
        </w:rPr>
        <w:t>候选频段</w:t>
      </w:r>
      <w:r w:rsidR="009D3357">
        <w:rPr>
          <w:rFonts w:hint="eastAsia"/>
        </w:rPr>
        <w:t>[</w:t>
      </w:r>
      <w:r w:rsidR="009D3357">
        <w:t>b16]</w:t>
      </w:r>
    </w:p>
    <w:tbl>
      <w:tblPr>
        <w:tblStyle w:val="a3"/>
        <w:tblW w:w="0" w:type="auto"/>
        <w:jc w:val="center"/>
        <w:tblLook w:val="04A0" w:firstRow="1" w:lastRow="0" w:firstColumn="1" w:lastColumn="0" w:noHBand="0" w:noVBand="1"/>
      </w:tblPr>
      <w:tblGrid>
        <w:gridCol w:w="2405"/>
        <w:gridCol w:w="5891"/>
      </w:tblGrid>
      <w:tr w:rsidR="00905BBF" w:rsidTr="00905BBF">
        <w:trPr>
          <w:jc w:val="center"/>
        </w:trPr>
        <w:tc>
          <w:tcPr>
            <w:tcW w:w="2405" w:type="dxa"/>
            <w:vAlign w:val="center"/>
          </w:tcPr>
          <w:p w:rsidR="00905BBF" w:rsidRDefault="00905BBF" w:rsidP="00905BBF">
            <w:pPr>
              <w:jc w:val="center"/>
            </w:pPr>
            <w:r>
              <w:rPr>
                <w:rFonts w:hint="eastAsia"/>
              </w:rPr>
              <w:t>海量机器通信场景</w:t>
            </w:r>
          </w:p>
        </w:tc>
        <w:tc>
          <w:tcPr>
            <w:tcW w:w="5891" w:type="dxa"/>
            <w:vAlign w:val="center"/>
          </w:tcPr>
          <w:p w:rsidR="00905BBF" w:rsidRDefault="00905BBF" w:rsidP="00905BBF">
            <w:pPr>
              <w:jc w:val="center"/>
            </w:pPr>
            <w:r>
              <w:rPr>
                <w:rFonts w:hint="eastAsia"/>
              </w:rPr>
              <w:t>4</w:t>
            </w:r>
            <w:r>
              <w:t>70MHz~698</w:t>
            </w:r>
            <w:proofErr w:type="gramStart"/>
            <w:r>
              <w:t>MHz(</w:t>
            </w:r>
            <w:proofErr w:type="gramEnd"/>
            <w:r>
              <w:t>WRC-15)</w:t>
            </w:r>
          </w:p>
          <w:p w:rsidR="00905BBF" w:rsidRDefault="00905BBF" w:rsidP="00905BBF">
            <w:pPr>
              <w:jc w:val="center"/>
            </w:pPr>
            <w:r>
              <w:t>1427MHz~1518</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高可靠低时延场景</w:t>
            </w:r>
          </w:p>
        </w:tc>
        <w:tc>
          <w:tcPr>
            <w:tcW w:w="5891" w:type="dxa"/>
            <w:vAlign w:val="center"/>
          </w:tcPr>
          <w:p w:rsidR="00905BBF" w:rsidRDefault="00905BBF" w:rsidP="00905BBF">
            <w:pPr>
              <w:jc w:val="center"/>
            </w:pPr>
            <w:r>
              <w:t>3300MHz~3400</w:t>
            </w:r>
            <w:proofErr w:type="gramStart"/>
            <w:r>
              <w:t>MHz(</w:t>
            </w:r>
            <w:proofErr w:type="gramEnd"/>
            <w:r>
              <w:t>WRC-15)</w:t>
            </w:r>
          </w:p>
          <w:p w:rsidR="00905BBF" w:rsidRDefault="00905BBF" w:rsidP="00905BBF">
            <w:pPr>
              <w:jc w:val="center"/>
            </w:pPr>
            <w:r>
              <w:t>3600MHz~3700</w:t>
            </w:r>
            <w:proofErr w:type="gramStart"/>
            <w:r>
              <w:t>MHz(</w:t>
            </w:r>
            <w:proofErr w:type="gramEnd"/>
            <w:r>
              <w:t>WRC-15)</w:t>
            </w:r>
          </w:p>
          <w:p w:rsidR="00905BBF" w:rsidRDefault="00905BBF" w:rsidP="00905BBF">
            <w:pPr>
              <w:jc w:val="center"/>
            </w:pPr>
            <w:r>
              <w:t>4800MHz~4990</w:t>
            </w:r>
            <w:proofErr w:type="gramStart"/>
            <w:r>
              <w:t>MHz(</w:t>
            </w:r>
            <w:proofErr w:type="gramEnd"/>
            <w:r>
              <w:t>WRC-15)</w:t>
            </w:r>
          </w:p>
        </w:tc>
      </w:tr>
      <w:tr w:rsidR="00905BBF" w:rsidTr="00905BBF">
        <w:trPr>
          <w:jc w:val="center"/>
        </w:trPr>
        <w:tc>
          <w:tcPr>
            <w:tcW w:w="2405" w:type="dxa"/>
            <w:vAlign w:val="center"/>
          </w:tcPr>
          <w:p w:rsidR="00905BBF" w:rsidRDefault="00905BBF" w:rsidP="00905BBF">
            <w:pPr>
              <w:jc w:val="center"/>
            </w:pPr>
            <w:r>
              <w:rPr>
                <w:rFonts w:hint="eastAsia"/>
              </w:rPr>
              <w:t>增强移动宽带场景</w:t>
            </w:r>
          </w:p>
        </w:tc>
        <w:tc>
          <w:tcPr>
            <w:tcW w:w="5891" w:type="dxa"/>
            <w:vAlign w:val="center"/>
          </w:tcPr>
          <w:p w:rsidR="00905BBF" w:rsidRDefault="00905BBF" w:rsidP="00905BBF">
            <w:pPr>
              <w:jc w:val="center"/>
            </w:pPr>
            <w:r>
              <w:rPr>
                <w:rFonts w:hint="eastAsia"/>
              </w:rPr>
              <w:t>2</w:t>
            </w:r>
            <w:r>
              <w:t>4.25GHZ~86GHz</w:t>
            </w:r>
          </w:p>
        </w:tc>
      </w:tr>
    </w:tbl>
    <w:p w:rsidR="00905BBF" w:rsidRDefault="00035E6D" w:rsidP="005C1734">
      <w:pPr>
        <w:pStyle w:val="af2"/>
      </w:pPr>
      <w:r>
        <w:rPr>
          <w:rFonts w:hint="eastAsia"/>
        </w:rPr>
        <w:t>表</w:t>
      </w:r>
      <w:r>
        <w:rPr>
          <w:rFonts w:hint="eastAsia"/>
        </w:rPr>
        <w:t>2-</w:t>
      </w:r>
      <w:r>
        <w:t xml:space="preserve">2  </w:t>
      </w:r>
      <w:r>
        <w:rPr>
          <w:rFonts w:hint="eastAsia"/>
        </w:rPr>
        <w:t>部分</w:t>
      </w:r>
      <w:r w:rsidRPr="00035E6D">
        <w:rPr>
          <w:rFonts w:hint="eastAsia"/>
        </w:rPr>
        <w:t>中、高频段</w:t>
      </w:r>
      <w:r>
        <w:rPr>
          <w:rFonts w:hint="eastAsia"/>
        </w:rPr>
        <w:t>现有</w:t>
      </w:r>
      <w:r w:rsidRPr="00035E6D">
        <w:rPr>
          <w:rFonts w:hint="eastAsia"/>
        </w:rPr>
        <w:t>业务</w:t>
      </w:r>
      <w:r w:rsidR="002732EB">
        <w:rPr>
          <w:rFonts w:hint="eastAsia"/>
        </w:rPr>
        <w:t>[</w:t>
      </w:r>
      <w:r w:rsidR="002732EB">
        <w:t>b17]</w:t>
      </w:r>
    </w:p>
    <w:tbl>
      <w:tblPr>
        <w:tblStyle w:val="a3"/>
        <w:tblW w:w="0" w:type="auto"/>
        <w:tblLook w:val="04A0" w:firstRow="1" w:lastRow="0" w:firstColumn="1" w:lastColumn="0" w:noHBand="0" w:noVBand="1"/>
      </w:tblPr>
      <w:tblGrid>
        <w:gridCol w:w="4148"/>
        <w:gridCol w:w="4148"/>
      </w:tblGrid>
      <w:tr w:rsidR="00035E6D" w:rsidTr="00035E6D">
        <w:tc>
          <w:tcPr>
            <w:tcW w:w="4148" w:type="dxa"/>
            <w:vAlign w:val="center"/>
          </w:tcPr>
          <w:p w:rsidR="00035E6D" w:rsidRDefault="00035E6D" w:rsidP="00035E6D">
            <w:pPr>
              <w:jc w:val="center"/>
            </w:pPr>
            <w:r>
              <w:rPr>
                <w:rFonts w:hint="eastAsia"/>
              </w:rPr>
              <w:t>频段</w:t>
            </w:r>
          </w:p>
        </w:tc>
        <w:tc>
          <w:tcPr>
            <w:tcW w:w="4148" w:type="dxa"/>
            <w:vAlign w:val="center"/>
          </w:tcPr>
          <w:p w:rsidR="00035E6D" w:rsidRDefault="00035E6D" w:rsidP="00035E6D">
            <w:pPr>
              <w:jc w:val="center"/>
            </w:pPr>
            <w:r>
              <w:rPr>
                <w:rFonts w:hint="eastAsia"/>
              </w:rPr>
              <w:t>现有业务</w:t>
            </w:r>
          </w:p>
        </w:tc>
      </w:tr>
      <w:tr w:rsidR="00035E6D" w:rsidTr="00035E6D">
        <w:tc>
          <w:tcPr>
            <w:tcW w:w="4148" w:type="dxa"/>
            <w:vAlign w:val="center"/>
          </w:tcPr>
          <w:p w:rsidR="00035E6D" w:rsidRDefault="00035E6D" w:rsidP="00035E6D">
            <w:pPr>
              <w:jc w:val="center"/>
            </w:pPr>
            <w:r>
              <w:t>3.3GHz~3.4GHz</w:t>
            </w:r>
          </w:p>
          <w:p w:rsidR="00035E6D" w:rsidRDefault="00035E6D" w:rsidP="00035E6D">
            <w:pPr>
              <w:jc w:val="center"/>
            </w:pPr>
            <w:r>
              <w:lastRenderedPageBreak/>
              <w:t>4.4GHz~4.5GHz</w:t>
            </w:r>
          </w:p>
          <w:p w:rsidR="00035E6D" w:rsidRDefault="00035E6D" w:rsidP="00035E6D">
            <w:pPr>
              <w:jc w:val="center"/>
            </w:pPr>
            <w:r>
              <w:t>4.8GHz~4.99GHz</w:t>
            </w:r>
          </w:p>
        </w:tc>
        <w:tc>
          <w:tcPr>
            <w:tcW w:w="4148" w:type="dxa"/>
            <w:vAlign w:val="center"/>
          </w:tcPr>
          <w:p w:rsidR="00035E6D" w:rsidRDefault="00035E6D" w:rsidP="00035E6D">
            <w:pPr>
              <w:jc w:val="center"/>
            </w:pPr>
            <w:r>
              <w:rPr>
                <w:rFonts w:hint="eastAsia"/>
              </w:rPr>
              <w:lastRenderedPageBreak/>
              <w:t>雷达</w:t>
            </w:r>
          </w:p>
          <w:p w:rsidR="00035E6D" w:rsidRDefault="0087065E" w:rsidP="00035E6D">
            <w:pPr>
              <w:jc w:val="center"/>
            </w:pPr>
            <w:r>
              <w:rPr>
                <w:rFonts w:hint="eastAsia"/>
              </w:rPr>
              <w:lastRenderedPageBreak/>
              <w:t>固定</w:t>
            </w:r>
            <w:r w:rsidR="00035E6D">
              <w:rPr>
                <w:rFonts w:hint="eastAsia"/>
              </w:rPr>
              <w:t>微波</w:t>
            </w:r>
          </w:p>
          <w:p w:rsidR="00035E6D" w:rsidRDefault="00035E6D" w:rsidP="00035E6D">
            <w:pPr>
              <w:jc w:val="center"/>
            </w:pPr>
            <w:r>
              <w:rPr>
                <w:rFonts w:hint="eastAsia"/>
              </w:rPr>
              <w:t>无线电导航</w:t>
            </w:r>
          </w:p>
          <w:p w:rsidR="00035E6D" w:rsidRDefault="00035E6D" w:rsidP="00035E6D">
            <w:pPr>
              <w:jc w:val="center"/>
            </w:pPr>
            <w:r>
              <w:rPr>
                <w:rFonts w:hint="eastAsia"/>
              </w:rPr>
              <w:t>航空移动</w:t>
            </w:r>
          </w:p>
        </w:tc>
      </w:tr>
      <w:tr w:rsidR="00035E6D" w:rsidTr="00035E6D">
        <w:tc>
          <w:tcPr>
            <w:tcW w:w="4148" w:type="dxa"/>
            <w:vAlign w:val="center"/>
          </w:tcPr>
          <w:p w:rsidR="00035E6D" w:rsidRDefault="00035E6D" w:rsidP="00035E6D">
            <w:pPr>
              <w:jc w:val="center"/>
            </w:pPr>
            <w:r>
              <w:lastRenderedPageBreak/>
              <w:t>24.25GHz ~ 24.45 GHz</w:t>
            </w:r>
          </w:p>
          <w:p w:rsidR="00035E6D" w:rsidRDefault="00035E6D" w:rsidP="00035E6D">
            <w:pPr>
              <w:jc w:val="center"/>
            </w:pPr>
            <w:r>
              <w:t>24.45 GHz ~ 24.65 GHz</w:t>
            </w:r>
          </w:p>
          <w:p w:rsidR="00035E6D" w:rsidRDefault="00035E6D" w:rsidP="00035E6D">
            <w:pPr>
              <w:jc w:val="center"/>
            </w:pPr>
            <w:r>
              <w:t>24.65 GHz ~24.75 GHz</w:t>
            </w:r>
          </w:p>
          <w:p w:rsidR="00035E6D" w:rsidRDefault="00035E6D" w:rsidP="00035E6D">
            <w:pPr>
              <w:jc w:val="center"/>
            </w:pPr>
            <w:r>
              <w:t>24.75GHz ~ 25.25 GHz</w:t>
            </w:r>
          </w:p>
          <w:p w:rsidR="00035E6D" w:rsidRDefault="00035E6D" w:rsidP="00035E6D">
            <w:pPr>
              <w:jc w:val="center"/>
            </w:pPr>
            <w:r>
              <w:t>25.25 GHz ~ 25.5 GHz</w:t>
            </w:r>
          </w:p>
          <w:p w:rsidR="00035E6D" w:rsidRDefault="00035E6D" w:rsidP="00035E6D">
            <w:pPr>
              <w:jc w:val="center"/>
            </w:pPr>
            <w:r>
              <w:t>25.5 GHz ~27 GHz</w:t>
            </w:r>
          </w:p>
          <w:p w:rsidR="00035E6D" w:rsidRDefault="00035E6D" w:rsidP="00035E6D">
            <w:pPr>
              <w:jc w:val="center"/>
            </w:pPr>
            <w:r>
              <w:t>27GHz ~ 27.5 GHz</w:t>
            </w:r>
          </w:p>
        </w:tc>
        <w:tc>
          <w:tcPr>
            <w:tcW w:w="4148" w:type="dxa"/>
            <w:vAlign w:val="center"/>
          </w:tcPr>
          <w:p w:rsidR="00035E6D" w:rsidRDefault="0087065E" w:rsidP="00035E6D">
            <w:pPr>
              <w:jc w:val="center"/>
            </w:pPr>
            <w:r>
              <w:rPr>
                <w:rFonts w:hint="eastAsia"/>
              </w:rPr>
              <w:t>固定微波</w:t>
            </w:r>
          </w:p>
          <w:p w:rsidR="00035E6D" w:rsidRDefault="00035E6D" w:rsidP="00035E6D">
            <w:pPr>
              <w:jc w:val="center"/>
            </w:pPr>
            <w:r>
              <w:rPr>
                <w:rFonts w:hint="eastAsia"/>
              </w:rPr>
              <w:t>无线电定位</w:t>
            </w:r>
          </w:p>
          <w:p w:rsidR="00211BED" w:rsidRDefault="00211BED" w:rsidP="00035E6D">
            <w:pPr>
              <w:jc w:val="center"/>
            </w:pPr>
            <w:r>
              <w:rPr>
                <w:rFonts w:hint="eastAsia"/>
              </w:rPr>
              <w:t>卫星间</w:t>
            </w:r>
          </w:p>
          <w:p w:rsidR="00035E6D" w:rsidRDefault="00035E6D" w:rsidP="00035E6D">
            <w:pPr>
              <w:jc w:val="center"/>
            </w:pPr>
            <w:r>
              <w:rPr>
                <w:rFonts w:hint="eastAsia"/>
              </w:rPr>
              <w:t>卫星</w:t>
            </w:r>
            <w:r w:rsidR="00211BED">
              <w:rPr>
                <w:rFonts w:hint="eastAsia"/>
              </w:rPr>
              <w:t>与地面</w:t>
            </w:r>
          </w:p>
        </w:tc>
      </w:tr>
      <w:tr w:rsidR="00035E6D" w:rsidTr="00035E6D">
        <w:tc>
          <w:tcPr>
            <w:tcW w:w="4148" w:type="dxa"/>
            <w:vAlign w:val="center"/>
          </w:tcPr>
          <w:p w:rsidR="00035E6D" w:rsidRDefault="00035E6D" w:rsidP="00035E6D">
            <w:pPr>
              <w:jc w:val="center"/>
            </w:pPr>
            <w:r>
              <w:t>27.5GHz ~ 28.5GHz</w:t>
            </w:r>
          </w:p>
          <w:p w:rsidR="00035E6D" w:rsidRDefault="00035E6D" w:rsidP="00035E6D">
            <w:pPr>
              <w:jc w:val="center"/>
            </w:pPr>
            <w:r>
              <w:t>28.5GHz ~ 29.1GHz</w:t>
            </w:r>
          </w:p>
          <w:p w:rsidR="00035E6D" w:rsidRDefault="00035E6D" w:rsidP="00035E6D">
            <w:pPr>
              <w:jc w:val="center"/>
            </w:pPr>
            <w:r>
              <w:t>29.1GHz ~ 29.5GHz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r w:rsidR="00035E6D" w:rsidTr="00035E6D">
        <w:tc>
          <w:tcPr>
            <w:tcW w:w="4148" w:type="dxa"/>
            <w:vAlign w:val="center"/>
          </w:tcPr>
          <w:p w:rsidR="00035E6D" w:rsidRDefault="00035E6D" w:rsidP="00035E6D">
            <w:pPr>
              <w:jc w:val="center"/>
            </w:pPr>
            <w:r>
              <w:t>37GHz ~ 40.5GHz</w:t>
            </w:r>
          </w:p>
          <w:p w:rsidR="00035E6D" w:rsidRDefault="00035E6D" w:rsidP="00035E6D">
            <w:pPr>
              <w:jc w:val="center"/>
            </w:pPr>
            <w:r>
              <w:t>40.5GHz ~ 42.5GHz</w:t>
            </w:r>
          </w:p>
          <w:p w:rsidR="00035E6D" w:rsidRDefault="00035E6D" w:rsidP="00035E6D">
            <w:pPr>
              <w:jc w:val="center"/>
            </w:pPr>
            <w:r>
              <w:t>42.5GHz ~ 43.5GHz</w:t>
            </w:r>
          </w:p>
        </w:tc>
        <w:tc>
          <w:tcPr>
            <w:tcW w:w="4148" w:type="dxa"/>
            <w:vAlign w:val="center"/>
          </w:tcPr>
          <w:p w:rsidR="00035E6D" w:rsidRDefault="0087065E" w:rsidP="00035E6D">
            <w:pPr>
              <w:pStyle w:val="Default"/>
              <w:jc w:val="center"/>
              <w:rPr>
                <w:sz w:val="23"/>
                <w:szCs w:val="23"/>
              </w:rPr>
            </w:pPr>
            <w:r>
              <w:rPr>
                <w:rFonts w:hint="eastAsia"/>
              </w:rPr>
              <w:t>固定微波</w:t>
            </w:r>
          </w:p>
          <w:p w:rsidR="00035E6D" w:rsidRDefault="00211BED" w:rsidP="00035E6D">
            <w:pPr>
              <w:jc w:val="center"/>
            </w:pPr>
            <w:r>
              <w:rPr>
                <w:rFonts w:hint="eastAsia"/>
              </w:rPr>
              <w:t>卫星与地面</w:t>
            </w:r>
          </w:p>
        </w:tc>
      </w:tr>
    </w:tbl>
    <w:p w:rsidR="00655706" w:rsidRDefault="00655706" w:rsidP="004A4964">
      <w:pPr>
        <w:pStyle w:val="af1"/>
      </w:pP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8"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8"/>
    </w:p>
    <w:p w:rsidR="002D050E" w:rsidRDefault="002D050E" w:rsidP="002D1045">
      <w:pPr>
        <w:pStyle w:val="2"/>
      </w:pPr>
      <w:r>
        <w:t xml:space="preserve">3.1  </w:t>
      </w:r>
      <w:r>
        <w:rPr>
          <w:rFonts w:hint="eastAsia"/>
        </w:rPr>
        <w:t>背景概述</w:t>
      </w:r>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A36249" w:rsidRDefault="002D1045" w:rsidP="002D050E">
      <w:pPr>
        <w:snapToGrid w:val="0"/>
        <w:ind w:firstLine="420"/>
        <w:rPr>
          <w:rFonts w:cs="Times New Roman"/>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Pr>
          <w:rFonts w:cs="Times New Roman" w:hint="eastAsia"/>
          <w:szCs w:val="24"/>
        </w:rPr>
        <w:t>[</w:t>
      </w:r>
      <w:r w:rsidR="002D7B1A">
        <w:rPr>
          <w:rFonts w:cs="Times New Roman"/>
          <w:szCs w:val="24"/>
        </w:rPr>
        <w:t>b1]</w:t>
      </w:r>
      <w:r w:rsidR="002B4B80">
        <w:rPr>
          <w:rFonts w:cs="Times New Roman" w:hint="eastAsia"/>
          <w:szCs w:val="24"/>
        </w:rPr>
        <w:t>。作者在该</w:t>
      </w:r>
      <w:r w:rsidR="007B258D">
        <w:rPr>
          <w:rFonts w:cs="Times New Roman" w:hint="eastAsia"/>
          <w:szCs w:val="24"/>
        </w:rPr>
        <w:t>文章中指出</w:t>
      </w:r>
      <w:r w:rsidR="007B258D">
        <w:rPr>
          <w:rFonts w:cs="Times New Roman" w:hint="eastAsia"/>
          <w:szCs w:val="24"/>
        </w:rPr>
        <w:t>WCDMA</w:t>
      </w:r>
      <w:r w:rsidR="007B258D">
        <w:rPr>
          <w:rFonts w:cs="Times New Roman" w:hint="eastAsia"/>
          <w:szCs w:val="24"/>
        </w:rPr>
        <w:t>与</w:t>
      </w:r>
      <w:r w:rsidR="007B258D">
        <w:rPr>
          <w:rFonts w:cs="Times New Roman" w:hint="eastAsia"/>
          <w:szCs w:val="24"/>
        </w:rPr>
        <w:t>C</w:t>
      </w:r>
      <w:r w:rsidR="007B258D">
        <w:rPr>
          <w:rFonts w:cs="Times New Roman"/>
          <w:szCs w:val="24"/>
        </w:rPr>
        <w:t>DMA2000</w:t>
      </w:r>
      <w:r w:rsidR="007B258D">
        <w:rPr>
          <w:rFonts w:cs="Times New Roman" w:hint="eastAsia"/>
          <w:szCs w:val="24"/>
        </w:rPr>
        <w:t>之间的干扰较小，共存要求最低</w:t>
      </w:r>
      <w:r w:rsidR="002B4B80">
        <w:rPr>
          <w:rFonts w:cs="Times New Roman" w:hint="eastAsia"/>
          <w:szCs w:val="24"/>
        </w:rPr>
        <w:t>；</w:t>
      </w:r>
      <w:r w:rsidR="007B258D">
        <w:rPr>
          <w:rFonts w:cs="Times New Roman" w:hint="eastAsia"/>
          <w:szCs w:val="24"/>
        </w:rPr>
        <w:t>WCDMA</w:t>
      </w:r>
      <w:r w:rsidR="007B258D">
        <w:rPr>
          <w:rFonts w:cs="Times New Roman" w:hint="eastAsia"/>
          <w:szCs w:val="24"/>
        </w:rPr>
        <w:t>与</w:t>
      </w:r>
      <w:r w:rsidR="007B258D">
        <w:rPr>
          <w:rFonts w:cs="Times New Roman" w:hint="eastAsia"/>
          <w:szCs w:val="24"/>
        </w:rPr>
        <w:t>GSM</w:t>
      </w:r>
      <w:r w:rsidR="007B258D">
        <w:rPr>
          <w:rFonts w:cs="Times New Roman" w:hint="eastAsia"/>
          <w:szCs w:val="24"/>
        </w:rPr>
        <w:t>或</w:t>
      </w:r>
      <w:r w:rsidR="007B258D">
        <w:rPr>
          <w:rFonts w:cs="Times New Roman" w:hint="eastAsia"/>
          <w:szCs w:val="24"/>
        </w:rPr>
        <w:t>TD-SCDMA</w:t>
      </w:r>
      <w:r w:rsidR="002B4B80">
        <w:rPr>
          <w:rFonts w:cs="Times New Roman" w:hint="eastAsia"/>
          <w:szCs w:val="24"/>
        </w:rPr>
        <w:t>之间干扰较大，需要对信号提供额外衰减要求或增大基站间地理偏置</w:t>
      </w:r>
      <w:r w:rsidR="007B258D">
        <w:rPr>
          <w:rFonts w:cs="Times New Roman" w:hint="eastAsia"/>
          <w:szCs w:val="24"/>
        </w:rPr>
        <w:t>。</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07C0C">
        <w:rPr>
          <w:rFonts w:cs="Times New Roman"/>
          <w:szCs w:val="24"/>
        </w:rPr>
        <w:t>b</w:t>
      </w:r>
      <w:r w:rsidR="002B4B80">
        <w:rPr>
          <w:rFonts w:cs="Times New Roman"/>
          <w:szCs w:val="24"/>
        </w:rPr>
        <w:t>4</w:t>
      </w:r>
      <w:r w:rsidR="00007C0C">
        <w:rPr>
          <w:rFonts w:cs="Times New Roman"/>
          <w:szCs w:val="24"/>
        </w:rPr>
        <w:t>~b5]</w:t>
      </w:r>
      <w:r w:rsidR="00007C0C">
        <w:rPr>
          <w:rFonts w:cs="Times New Roman" w:hint="eastAsia"/>
          <w:szCs w:val="24"/>
        </w:rPr>
        <w:t>做了较为详细的研究。</w:t>
      </w:r>
      <w:r w:rsidR="002B4B80">
        <w:rPr>
          <w:rFonts w:cs="Times New Roman" w:hint="eastAsia"/>
          <w:szCs w:val="24"/>
        </w:rPr>
        <w:t>其中</w:t>
      </w:r>
      <w:r w:rsidR="002B4B80">
        <w:rPr>
          <w:rFonts w:cs="Times New Roman" w:hint="eastAsia"/>
          <w:szCs w:val="24"/>
        </w:rPr>
        <w:t>[</w:t>
      </w:r>
      <w:r w:rsidR="002B4B80">
        <w:rPr>
          <w:rFonts w:cs="Times New Roman"/>
          <w:szCs w:val="24"/>
        </w:rPr>
        <w:t>b4]</w:t>
      </w:r>
      <w:r w:rsidR="008714B8">
        <w:rPr>
          <w:rFonts w:cs="Times New Roman" w:hint="eastAsia"/>
          <w:szCs w:val="24"/>
        </w:rPr>
        <w:t>使用确定性分析的方法研究系统共存，并提到了使用智能天线能降低共存要求，但是没有做详细的仿真验证。</w:t>
      </w:r>
      <w:r w:rsidR="00007C0C">
        <w:rPr>
          <w:rFonts w:cs="Times New Roman" w:hint="eastAsia"/>
          <w:szCs w:val="24"/>
        </w:rPr>
        <w:t>另外也有学者对</w:t>
      </w:r>
      <w:r w:rsidR="00007C0C">
        <w:rPr>
          <w:rFonts w:cs="Times New Roman" w:hint="eastAsia"/>
          <w:szCs w:val="24"/>
        </w:rPr>
        <w:t>LTE</w:t>
      </w:r>
      <w:r w:rsidR="00007C0C">
        <w:rPr>
          <w:rFonts w:cs="Times New Roman" w:hint="eastAsia"/>
          <w:szCs w:val="24"/>
        </w:rPr>
        <w:t>系统与卫星通信系统</w:t>
      </w:r>
      <w:r w:rsidR="00007C0C">
        <w:rPr>
          <w:rFonts w:cs="Times New Roman" w:hint="eastAsia"/>
          <w:szCs w:val="24"/>
        </w:rPr>
        <w:t>[</w:t>
      </w:r>
      <w:r w:rsidR="00007C0C">
        <w:rPr>
          <w:rFonts w:cs="Times New Roman"/>
          <w:szCs w:val="24"/>
        </w:rPr>
        <w:t>b6]</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Pr>
          <w:rFonts w:cs="Times New Roman" w:hint="eastAsia"/>
          <w:szCs w:val="24"/>
        </w:rPr>
        <w:t>[b7</w:t>
      </w:r>
      <w:r w:rsidR="00007C0C">
        <w:rPr>
          <w:rFonts w:cs="Times New Roman"/>
          <w:szCs w:val="24"/>
        </w:rPr>
        <w:t>]</w:t>
      </w:r>
      <w:r w:rsidR="00007C0C">
        <w:rPr>
          <w:rFonts w:cs="Times New Roman" w:hint="eastAsia"/>
          <w:szCs w:val="24"/>
        </w:rPr>
        <w:t>进行了研究。</w:t>
      </w:r>
      <w:r w:rsidR="00E0079C">
        <w:rPr>
          <w:rFonts w:cs="Times New Roman" w:hint="eastAsia"/>
          <w:szCs w:val="24"/>
        </w:rPr>
        <w:t>进入到</w:t>
      </w:r>
      <w:r w:rsidR="00E0079C">
        <w:rPr>
          <w:rFonts w:cs="Times New Roman" w:hint="eastAsia"/>
          <w:szCs w:val="24"/>
        </w:rPr>
        <w:t>5G</w:t>
      </w:r>
      <w:r w:rsidR="00E0079C">
        <w:rPr>
          <w:rFonts w:cs="Times New Roman" w:hint="eastAsia"/>
          <w:szCs w:val="24"/>
        </w:rPr>
        <w:t>时代，学者们的研究成果也不断涌现。</w:t>
      </w:r>
      <w:r w:rsidR="007F313A">
        <w:rPr>
          <w:rFonts w:cs="Times New Roman" w:hint="eastAsia"/>
          <w:szCs w:val="24"/>
        </w:rPr>
        <w:t>文献</w:t>
      </w:r>
      <w:r w:rsidR="007F313A">
        <w:rPr>
          <w:rFonts w:cs="Times New Roman" w:hint="eastAsia"/>
          <w:szCs w:val="24"/>
        </w:rPr>
        <w:t>[</w:t>
      </w:r>
      <w:r w:rsidR="007F313A">
        <w:rPr>
          <w:rFonts w:cs="Times New Roman"/>
          <w:szCs w:val="24"/>
        </w:rPr>
        <w:t>b8</w:t>
      </w:r>
      <w:r w:rsidR="007F313A">
        <w:rPr>
          <w:rFonts w:cs="Times New Roman" w:hint="eastAsia"/>
          <w:szCs w:val="24"/>
        </w:rPr>
        <w:t>]</w:t>
      </w:r>
      <w:r w:rsidR="007F313A">
        <w:rPr>
          <w:rFonts w:cs="Times New Roman" w:hint="eastAsia"/>
          <w:szCs w:val="24"/>
        </w:rPr>
        <w:t>分析了</w:t>
      </w:r>
      <w:r w:rsidR="007F313A">
        <w:rPr>
          <w:rFonts w:cs="Times New Roman" w:hint="eastAsia"/>
          <w:szCs w:val="24"/>
        </w:rPr>
        <w:t>5G</w:t>
      </w:r>
      <w:r w:rsidR="007F313A">
        <w:rPr>
          <w:rFonts w:cs="Times New Roman" w:hint="eastAsia"/>
          <w:szCs w:val="24"/>
        </w:rPr>
        <w:t>与</w:t>
      </w:r>
      <w:r w:rsidR="007F313A">
        <w:rPr>
          <w:rFonts w:cs="Times New Roman" w:hint="eastAsia"/>
          <w:szCs w:val="24"/>
        </w:rPr>
        <w:t>4G</w:t>
      </w:r>
      <w:r w:rsidR="007F313A">
        <w:rPr>
          <w:rFonts w:cs="Times New Roman" w:hint="eastAsia"/>
          <w:szCs w:val="24"/>
        </w:rPr>
        <w:t>系统共存时所面临的问题，</w:t>
      </w:r>
      <w:r w:rsidR="004D0AFD">
        <w:rPr>
          <w:rFonts w:cs="Times New Roman" w:hint="eastAsia"/>
          <w:szCs w:val="24"/>
        </w:rPr>
        <w:t>而</w:t>
      </w:r>
      <w:r w:rsidR="007F313A">
        <w:rPr>
          <w:rFonts w:cs="Times New Roman" w:hint="eastAsia"/>
          <w:szCs w:val="24"/>
        </w:rPr>
        <w:t>文献</w:t>
      </w:r>
      <w:r w:rsidR="007F313A">
        <w:rPr>
          <w:rFonts w:cs="Times New Roman" w:hint="eastAsia"/>
          <w:szCs w:val="24"/>
        </w:rPr>
        <w:t>[</w:t>
      </w:r>
      <w:r w:rsidR="007F313A">
        <w:rPr>
          <w:rFonts w:cs="Times New Roman"/>
          <w:szCs w:val="24"/>
        </w:rPr>
        <w:t>b9~b10]</w:t>
      </w:r>
      <w:r w:rsidR="004D0AFD">
        <w:rPr>
          <w:rFonts w:cs="Times New Roman" w:hint="eastAsia"/>
          <w:szCs w:val="24"/>
        </w:rPr>
        <w:t>主要研究了</w:t>
      </w:r>
      <w:r w:rsidR="004D0AFD">
        <w:rPr>
          <w:rFonts w:cs="Times New Roman" w:hint="eastAsia"/>
          <w:szCs w:val="24"/>
        </w:rPr>
        <w:t>5G</w:t>
      </w:r>
      <w:r w:rsidR="004D0AFD">
        <w:rPr>
          <w:rFonts w:cs="Times New Roman" w:hint="eastAsia"/>
          <w:szCs w:val="24"/>
        </w:rPr>
        <w:t>中的</w:t>
      </w:r>
      <w:r w:rsidR="004D0AFD">
        <w:rPr>
          <w:rFonts w:cs="Times New Roman" w:hint="eastAsia"/>
          <w:szCs w:val="24"/>
        </w:rPr>
        <w:t>NB-IOT</w:t>
      </w:r>
      <w:r w:rsidR="004D0AFD">
        <w:rPr>
          <w:rFonts w:cs="Times New Roman" w:hint="eastAsia"/>
          <w:szCs w:val="24"/>
        </w:rPr>
        <w:t>与</w:t>
      </w:r>
      <w:r w:rsidR="004D0AFD">
        <w:rPr>
          <w:rFonts w:cs="Times New Roman" w:hint="eastAsia"/>
          <w:szCs w:val="24"/>
        </w:rPr>
        <w:t>4G</w:t>
      </w:r>
      <w:r w:rsidR="004D0AFD">
        <w:rPr>
          <w:rFonts w:cs="Times New Roman" w:hint="eastAsia"/>
          <w:szCs w:val="24"/>
        </w:rPr>
        <w:t>系统及以往系统之间的共存。</w:t>
      </w:r>
      <w:r w:rsidR="00E0079C">
        <w:rPr>
          <w:rFonts w:cs="Times New Roman" w:hint="eastAsia"/>
          <w:szCs w:val="24"/>
        </w:rPr>
        <w:t>文献</w:t>
      </w:r>
      <w:r w:rsidR="00E0079C">
        <w:rPr>
          <w:rFonts w:cs="Times New Roman" w:hint="eastAsia"/>
          <w:szCs w:val="24"/>
        </w:rPr>
        <w:t>[</w:t>
      </w:r>
      <w:r w:rsidR="00E0079C">
        <w:rPr>
          <w:rFonts w:cs="Times New Roman"/>
          <w:szCs w:val="24"/>
        </w:rPr>
        <w:t>b</w:t>
      </w:r>
      <w:r w:rsidR="007F313A">
        <w:rPr>
          <w:rFonts w:cs="Times New Roman"/>
          <w:szCs w:val="24"/>
        </w:rPr>
        <w:t>11</w:t>
      </w:r>
      <w:r w:rsidR="00E0079C">
        <w:rPr>
          <w:rFonts w:cs="Times New Roman"/>
          <w:szCs w:val="24"/>
        </w:rPr>
        <w:t>]</w:t>
      </w:r>
      <w:r w:rsidR="00E0079C">
        <w:rPr>
          <w:rFonts w:cs="Times New Roman" w:hint="eastAsia"/>
          <w:szCs w:val="24"/>
        </w:rPr>
        <w:t>研究了</w:t>
      </w:r>
      <w:r w:rsidR="004D0AFD">
        <w:rPr>
          <w:rFonts w:cs="Times New Roman"/>
          <w:szCs w:val="24"/>
        </w:rPr>
        <w:t>5</w:t>
      </w:r>
      <w:r w:rsidR="004D0AFD">
        <w:rPr>
          <w:rFonts w:cs="Times New Roman" w:hint="eastAsia"/>
          <w:szCs w:val="24"/>
        </w:rPr>
        <w:t>G</w:t>
      </w:r>
      <w:r w:rsidR="00E0079C">
        <w:rPr>
          <w:rFonts w:cs="Times New Roman" w:hint="eastAsia"/>
          <w:szCs w:val="24"/>
        </w:rPr>
        <w:t>与</w:t>
      </w:r>
      <w:r w:rsidR="004D0AFD">
        <w:rPr>
          <w:rFonts w:cs="Times New Roman"/>
          <w:szCs w:val="24"/>
        </w:rPr>
        <w:t>4</w:t>
      </w:r>
      <w:r w:rsidR="004D0AFD">
        <w:rPr>
          <w:rFonts w:cs="Times New Roman" w:hint="eastAsia"/>
          <w:szCs w:val="24"/>
        </w:rPr>
        <w:t>G</w:t>
      </w:r>
      <w:r w:rsidR="00E0079C">
        <w:rPr>
          <w:rFonts w:cs="Times New Roman" w:hint="eastAsia"/>
          <w:szCs w:val="24"/>
        </w:rPr>
        <w:t>在上行方向上的共存，但主要关注的是物理层的设计方面。文献</w:t>
      </w:r>
      <w:r w:rsidR="007F313A">
        <w:rPr>
          <w:rFonts w:cs="Times New Roman" w:hint="eastAsia"/>
          <w:szCs w:val="24"/>
        </w:rPr>
        <w:t>[</w:t>
      </w:r>
      <w:r w:rsidR="007F313A">
        <w:rPr>
          <w:rFonts w:cs="Times New Roman"/>
          <w:szCs w:val="24"/>
        </w:rPr>
        <w:t>b12]</w:t>
      </w:r>
      <w:r w:rsidR="007F313A">
        <w:rPr>
          <w:rFonts w:cs="Times New Roman" w:hint="eastAsia"/>
          <w:szCs w:val="24"/>
        </w:rPr>
        <w:t>从数值分析与系统仿真两方面研究了</w:t>
      </w:r>
      <w:r w:rsidR="004D0AFD">
        <w:rPr>
          <w:rFonts w:cs="Times New Roman" w:hint="eastAsia"/>
          <w:szCs w:val="24"/>
        </w:rPr>
        <w:t>具有</w:t>
      </w:r>
      <w:r w:rsidR="004D0AFD">
        <w:rPr>
          <w:rFonts w:cs="Times New Roman" w:hint="eastAsia"/>
          <w:szCs w:val="24"/>
        </w:rPr>
        <w:t>3D-</w:t>
      </w:r>
      <w:r w:rsidR="004D0AFD">
        <w:rPr>
          <w:rFonts w:cs="Times New Roman"/>
          <w:szCs w:val="24"/>
        </w:rPr>
        <w:t>MIMO</w:t>
      </w:r>
      <w:r w:rsidR="008C7EB8">
        <w:rPr>
          <w:rFonts w:cs="Times New Roman" w:hint="eastAsia"/>
          <w:szCs w:val="24"/>
        </w:rPr>
        <w:t>天线</w:t>
      </w:r>
      <w:r w:rsidR="004D0AFD">
        <w:rPr>
          <w:rFonts w:cs="Times New Roman" w:hint="eastAsia"/>
          <w:szCs w:val="24"/>
        </w:rPr>
        <w:t>的通信系统</w:t>
      </w:r>
      <w:r w:rsidR="007F313A">
        <w:rPr>
          <w:rFonts w:cs="Times New Roman" w:hint="eastAsia"/>
          <w:szCs w:val="24"/>
        </w:rPr>
        <w:t>对系统共存的影响。</w:t>
      </w:r>
    </w:p>
    <w:p w:rsidR="002D1045" w:rsidRDefault="00007C0C" w:rsidP="002D050E">
      <w:pPr>
        <w:snapToGrid w:val="0"/>
        <w:ind w:firstLine="420"/>
        <w:rPr>
          <w:rFonts w:cs="Times New Roman"/>
          <w:szCs w:val="24"/>
        </w:rPr>
      </w:pPr>
      <w:r>
        <w:rPr>
          <w:rFonts w:cs="Times New Roman" w:hint="eastAsia"/>
          <w:szCs w:val="24"/>
        </w:rPr>
        <w:t>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lastRenderedPageBreak/>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9" w:name="_Toc534968379"/>
      <w:r w:rsidRPr="00B23522">
        <w:t>3.</w:t>
      </w:r>
      <w:r w:rsidR="00B0451D">
        <w:t>2</w:t>
      </w:r>
      <w:r w:rsidRPr="00B23522">
        <w:t xml:space="preserve">  </w:t>
      </w:r>
      <w:r w:rsidRPr="00B23522">
        <w:t>系统模型</w:t>
      </w:r>
      <w:bookmarkEnd w:id="9"/>
    </w:p>
    <w:p w:rsidR="00D1304A" w:rsidRPr="00D1304A" w:rsidRDefault="00D1304A" w:rsidP="00D1304A">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以上频段与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0" w:name="_Toc534968380"/>
      <w:r w:rsidRPr="00B23522">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0"/>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3122437"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3122438"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3122439"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3122440"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3122441"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3122442"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3122443"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3122444"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3122445"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3122446"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3122447"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3122448"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3122449" r:id="rId75"/>
              </w:object>
            </w:r>
          </w:p>
        </w:tc>
      </w:tr>
    </w:tbl>
    <w:p w:rsidR="00E23893" w:rsidRDefault="00E23893" w:rsidP="001205C3">
      <w:pPr>
        <w:pStyle w:val="21"/>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3122450"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3122451"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3122452"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3122453"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3122454"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3122455"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3122456"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3122457"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3122458"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3122459"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3122460"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3122461"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3122462"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3122463"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3122464"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3122465"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3122466"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3122467" r:id="rId111"/>
        </w:object>
      </w:r>
    </w:p>
    <w:p w:rsidR="006C4065" w:rsidRPr="00B23522" w:rsidRDefault="006C4065" w:rsidP="005C1734">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3122468"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3122469"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w:t>
      </w:r>
      <w:r w:rsidRPr="00B23522">
        <w:rPr>
          <w:rFonts w:cs="Times New Roman"/>
          <w:szCs w:val="24"/>
        </w:rPr>
        <w:lastRenderedPageBreak/>
        <w:t>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3122470" r:id="rId117"/>
        </w:object>
      </w:r>
    </w:p>
    <w:p w:rsidR="006C4065" w:rsidRPr="00B23522" w:rsidRDefault="006C4065" w:rsidP="005C1734">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3122471"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3122472"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3122473"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3122474"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3122475"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3122476"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3122477"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3122478"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3122479"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3122480"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3122481"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3122482" r:id="rId141"/>
        </w:object>
      </w:r>
    </w:p>
    <w:p w:rsidR="003F6955" w:rsidRPr="00B23522" w:rsidRDefault="003F6955" w:rsidP="005C1734">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3122483"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3122484"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3122485"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3122486"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3122487"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3122488"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3122489"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3122490"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3122491"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3122492"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3122493"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3122494"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3122495"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3122496"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3122497"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3122498" r:id="rId173"/>
        </w:object>
      </w:r>
    </w:p>
    <w:p w:rsidR="001205C3" w:rsidRPr="00B23522" w:rsidRDefault="001205C3" w:rsidP="001205C3">
      <w:pPr>
        <w:pStyle w:val="21"/>
        <w:rPr>
          <w:rFonts w:cs="Times New Roman"/>
          <w:szCs w:val="24"/>
        </w:rPr>
      </w:pPr>
      <w:r>
        <w:lastRenderedPageBreak/>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3122499"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3122500"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3122501"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3122502"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3122503"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3122504"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3122505"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3122506"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3122507"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3122508"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3122509"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3122510"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5C1734">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w:t>
      </w:r>
      <w:r w:rsidR="004E4A2F" w:rsidRPr="00B23522">
        <w:rPr>
          <w:rFonts w:cs="Times New Roman"/>
          <w:szCs w:val="24"/>
        </w:rPr>
        <w:lastRenderedPageBreak/>
        <w:t>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3122511"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3122512"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3122513"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3122514"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3122515"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3122516"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3122517"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3122518"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3122519"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3122520"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3122521"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3122522"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3122523"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3122524"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1" w:name="_Toc534968381"/>
      <w:r w:rsidRPr="00B23522">
        <w:t>3.</w:t>
      </w:r>
      <w:r w:rsidR="00B0451D">
        <w:t>2</w:t>
      </w:r>
      <w:r w:rsidRPr="00B23522">
        <w:t>.2  LTE</w:t>
      </w:r>
      <w:r w:rsidRPr="00B23522">
        <w:t>系统模型</w:t>
      </w:r>
      <w:bookmarkEnd w:id="11"/>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3122525"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3122526"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3122527"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3122528"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3122529"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3122530"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3122531"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3122532"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3122533"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3122534"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3122535"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3122536"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lastRenderedPageBreak/>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5C1734">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3122537"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3122538"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3122539"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3122540"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3122541"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3122542"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3122543"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3122544"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5C1734">
      <w:pPr>
        <w:pStyle w:val="af2"/>
      </w:pPr>
      <w:r>
        <w:lastRenderedPageBreak/>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2" w:name="_MON_1237794794"/>
    <w:bookmarkStart w:id="13" w:name="_MON_1237794848"/>
    <w:bookmarkStart w:id="14" w:name="_MON_1237808930"/>
    <w:bookmarkStart w:id="15" w:name="_MON_1237808987"/>
    <w:bookmarkStart w:id="16" w:name="_MON_1283167519"/>
    <w:bookmarkStart w:id="17" w:name="_MON_1237794552"/>
    <w:bookmarkEnd w:id="12"/>
    <w:bookmarkEnd w:id="13"/>
    <w:bookmarkEnd w:id="14"/>
    <w:bookmarkEnd w:id="15"/>
    <w:bookmarkEnd w:id="16"/>
    <w:bookmarkEnd w:id="17"/>
    <w:bookmarkStart w:id="18" w:name="_MON_1237794733"/>
    <w:bookmarkEnd w:id="18"/>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3122545" r:id="rId269"/>
        </w:object>
      </w:r>
    </w:p>
    <w:p w:rsidR="005C57A6" w:rsidRDefault="005C57A6" w:rsidP="005C1734">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19" w:name="_Toc534968382"/>
      <w:r w:rsidRPr="00B23522">
        <w:t>3.</w:t>
      </w:r>
      <w:r w:rsidR="00B3501A">
        <w:t>3</w:t>
      </w:r>
      <w:r w:rsidRPr="00B23522">
        <w:t xml:space="preserve">  </w:t>
      </w:r>
      <w:r w:rsidRPr="00B23522">
        <w:t>仿真平台搭建</w:t>
      </w:r>
      <w:bookmarkEnd w:id="19"/>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w:t>
      </w:r>
      <w:r w:rsidR="006E3E30" w:rsidRPr="00B23522">
        <w:rPr>
          <w:rFonts w:cs="Times New Roman"/>
          <w:szCs w:val="24"/>
        </w:rPr>
        <w:lastRenderedPageBreak/>
        <w:t>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3122546"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3122547"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3122548"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3122549"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3122550"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w:t>
      </w:r>
      <w:r w:rsidR="00310E55" w:rsidRPr="00B23522">
        <w:rPr>
          <w:rFonts w:cs="Times New Roman"/>
          <w:szCs w:val="24"/>
        </w:rPr>
        <w:lastRenderedPageBreak/>
        <w:t>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3122551"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3122552"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3122553" r:id="rId285"/>
        </w:object>
      </w:r>
    </w:p>
    <w:p w:rsidR="009155BD" w:rsidRPr="009155BD" w:rsidRDefault="009155BD" w:rsidP="005C1734">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3122554"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w:t>
      </w:r>
      <w:r w:rsidR="00202A30" w:rsidRPr="00B23522">
        <w:rPr>
          <w:rFonts w:cs="Times New Roman"/>
          <w:szCs w:val="24"/>
        </w:rPr>
        <w:lastRenderedPageBreak/>
        <w:t>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0" w:name="_Toc534968383"/>
      <w:r w:rsidRPr="00B23522">
        <w:t>3.</w:t>
      </w:r>
      <w:r w:rsidR="00B3501A">
        <w:t>4</w:t>
      </w:r>
      <w:r w:rsidRPr="00B23522">
        <w:t xml:space="preserve">  </w:t>
      </w:r>
      <w:r w:rsidRPr="00B23522">
        <w:t>仿真结果及分析</w:t>
      </w:r>
      <w:bookmarkEnd w:id="20"/>
    </w:p>
    <w:p w:rsidR="009A63B3" w:rsidRPr="00B23522" w:rsidRDefault="009A63B3" w:rsidP="002C097D">
      <w:pPr>
        <w:pStyle w:val="3"/>
      </w:pPr>
      <w:bookmarkStart w:id="21" w:name="_Toc534968384"/>
      <w:r w:rsidRPr="00B23522">
        <w:t>3.</w:t>
      </w:r>
      <w:r w:rsidR="00B3501A">
        <w:t>4</w:t>
      </w:r>
      <w:r w:rsidRPr="00B23522">
        <w:t xml:space="preserve">.1  </w:t>
      </w:r>
      <w:r w:rsidRPr="00B23522">
        <w:t>评估准则</w:t>
      </w:r>
      <w:bookmarkEnd w:id="21"/>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3122555"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3122556"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3122557"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3122558"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5C1734">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3122559"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3122560"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3122561"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2" w:name="_Toc534968385"/>
      <w:r w:rsidRPr="00B23522">
        <w:lastRenderedPageBreak/>
        <w:t>3.</w:t>
      </w:r>
      <w:r w:rsidR="00B3501A">
        <w:t>4</w:t>
      </w:r>
      <w:r w:rsidRPr="00B23522">
        <w:t xml:space="preserve">.2  </w:t>
      </w:r>
      <w:r w:rsidRPr="00B23522">
        <w:t>仿真参数</w:t>
      </w:r>
      <w:bookmarkEnd w:id="22"/>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5C1734">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3122562"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3122563"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3122564"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3" w:name="_Toc534968386"/>
      <w:r w:rsidRPr="00B23522">
        <w:lastRenderedPageBreak/>
        <w:t>3.</w:t>
      </w:r>
      <w:r w:rsidR="00B3501A">
        <w:t>4</w:t>
      </w:r>
      <w:r w:rsidRPr="00B23522">
        <w:t xml:space="preserve">.3  </w:t>
      </w:r>
      <w:r w:rsidRPr="00B23522">
        <w:t>结果分析</w:t>
      </w:r>
      <w:bookmarkEnd w:id="23"/>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5C1734">
      <w:pPr>
        <w:pStyle w:val="af2"/>
      </w:pPr>
      <w:r>
        <w:rPr>
          <w:rFonts w:hint="eastAsia"/>
        </w:rPr>
        <w:t>图</w:t>
      </w:r>
      <w:r>
        <w:rPr>
          <w:rFonts w:hint="eastAsia"/>
        </w:rPr>
        <w:t>3</w:t>
      </w:r>
      <w:r>
        <w:t xml:space="preserve">-9  </w:t>
      </w:r>
      <w:bookmarkStart w:id="24" w:name="_Hlk2417184"/>
      <w:r>
        <w:t>NR</w:t>
      </w:r>
      <w:r>
        <w:rPr>
          <w:rFonts w:hint="eastAsia"/>
        </w:rPr>
        <w:t>干扰</w:t>
      </w:r>
      <w:r>
        <w:rPr>
          <w:rFonts w:hint="eastAsia"/>
        </w:rPr>
        <w:t>LTE</w:t>
      </w:r>
      <w:r>
        <w:rPr>
          <w:rFonts w:hint="eastAsia"/>
        </w:rPr>
        <w:t>下行</w:t>
      </w:r>
      <w:bookmarkEnd w:id="24"/>
      <w:r>
        <w:rPr>
          <w:rFonts w:hint="eastAsia"/>
        </w:rPr>
        <w:t>平均吞吐量损失</w:t>
      </w:r>
    </w:p>
    <w:p w:rsidR="0085263A"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w:t>
      </w:r>
      <w:r w:rsidR="0085263A" w:rsidRPr="00B23522">
        <w:rPr>
          <w:rFonts w:cs="Times New Roman"/>
          <w:szCs w:val="24"/>
        </w:rPr>
        <w:t>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2D75D1" w:rsidRDefault="002D75D1" w:rsidP="008D3DF2">
      <w:pPr>
        <w:snapToGrid w:val="0"/>
        <w:ind w:firstLine="420"/>
        <w:rPr>
          <w:rFonts w:cs="Times New Roman"/>
          <w:szCs w:val="24"/>
        </w:rPr>
      </w:pPr>
      <w:r>
        <w:rPr>
          <w:rFonts w:cs="Times New Roman" w:hint="eastAsia"/>
          <w:szCs w:val="24"/>
        </w:rPr>
        <w:t>ACIR</w:t>
      </w:r>
      <w:r>
        <w:rPr>
          <w:rFonts w:cs="Times New Roman" w:hint="eastAsia"/>
          <w:szCs w:val="24"/>
        </w:rPr>
        <w:t>的增长意味着发射机及接收机的性能</w:t>
      </w:r>
      <w:r w:rsidR="00CC2FF1">
        <w:rPr>
          <w:rFonts w:cs="Times New Roman" w:hint="eastAsia"/>
          <w:szCs w:val="24"/>
        </w:rPr>
        <w:t>越好，邻频干扰信号对有用信号的影响越小。人们当然希望</w:t>
      </w:r>
      <w:r w:rsidR="00CC2FF1">
        <w:rPr>
          <w:rFonts w:cs="Times New Roman" w:hint="eastAsia"/>
          <w:szCs w:val="24"/>
        </w:rPr>
        <w:t>ACIR</w:t>
      </w:r>
      <w:r w:rsidR="00CC2FF1">
        <w:rPr>
          <w:rFonts w:cs="Times New Roman" w:hint="eastAsia"/>
          <w:szCs w:val="24"/>
        </w:rPr>
        <w:t>值趋于无穷大，这样对蜂窝小区的用户来说干扰就只来自于同频信号</w:t>
      </w:r>
      <w:r w:rsidR="009A3B51">
        <w:rPr>
          <w:rFonts w:cs="Times New Roman" w:hint="eastAsia"/>
          <w:szCs w:val="24"/>
        </w:rPr>
        <w:t>。但是</w:t>
      </w:r>
      <w:r w:rsidR="009A3B51">
        <w:rPr>
          <w:rFonts w:cs="Times New Roman" w:hint="eastAsia"/>
          <w:szCs w:val="24"/>
        </w:rPr>
        <w:t>ACIR</w:t>
      </w:r>
      <w:r w:rsidR="009A3B51">
        <w:rPr>
          <w:rFonts w:cs="Times New Roman" w:hint="eastAsia"/>
          <w:szCs w:val="24"/>
        </w:rPr>
        <w:t>越大，发射机接收机的成本便越高，不利于商业化使用。因此对于</w:t>
      </w:r>
      <w:r w:rsidR="009A3B51" w:rsidRPr="009A3B51">
        <w:rPr>
          <w:rFonts w:cs="Times New Roman" w:hint="eastAsia"/>
          <w:szCs w:val="24"/>
        </w:rPr>
        <w:t>NR</w:t>
      </w:r>
      <w:r w:rsidR="009A3B51" w:rsidRPr="009A3B51">
        <w:rPr>
          <w:rFonts w:cs="Times New Roman" w:hint="eastAsia"/>
          <w:szCs w:val="24"/>
        </w:rPr>
        <w:t>干扰</w:t>
      </w:r>
      <w:r w:rsidR="009A3B51" w:rsidRPr="009A3B51">
        <w:rPr>
          <w:rFonts w:cs="Times New Roman" w:hint="eastAsia"/>
          <w:szCs w:val="24"/>
        </w:rPr>
        <w:t>LTE</w:t>
      </w:r>
      <w:r w:rsidR="009A3B51" w:rsidRPr="009A3B51">
        <w:rPr>
          <w:rFonts w:cs="Times New Roman" w:hint="eastAsia"/>
          <w:szCs w:val="24"/>
        </w:rPr>
        <w:t>下行</w:t>
      </w:r>
      <w:r w:rsidR="009A3B51">
        <w:rPr>
          <w:rFonts w:cs="Times New Roman" w:hint="eastAsia"/>
          <w:szCs w:val="24"/>
        </w:rPr>
        <w:t>的场景，</w:t>
      </w:r>
      <w:r w:rsidR="009A3B51">
        <w:rPr>
          <w:rFonts w:cs="Times New Roman" w:hint="eastAsia"/>
          <w:szCs w:val="24"/>
        </w:rPr>
        <w:t>ACIR</w:t>
      </w:r>
      <w:r w:rsidR="009A3B51">
        <w:rPr>
          <w:rFonts w:cs="Times New Roman" w:hint="eastAsia"/>
          <w:szCs w:val="24"/>
        </w:rPr>
        <w:t>指标可以选择</w:t>
      </w:r>
      <w:r w:rsidR="009A3B51">
        <w:rPr>
          <w:rFonts w:cs="Times New Roman" w:hint="eastAsia"/>
          <w:szCs w:val="24"/>
        </w:rPr>
        <w:t>2</w:t>
      </w:r>
      <w:r w:rsidR="009A3B51">
        <w:rPr>
          <w:rFonts w:cs="Times New Roman"/>
          <w:szCs w:val="24"/>
        </w:rPr>
        <w:t>5</w:t>
      </w:r>
      <w:r w:rsidR="009A3B51">
        <w:rPr>
          <w:rFonts w:cs="Times New Roman" w:hint="eastAsia"/>
          <w:szCs w:val="24"/>
        </w:rPr>
        <w:t>dB</w:t>
      </w:r>
      <w:r w:rsidR="009A3B51">
        <w:rPr>
          <w:rFonts w:cs="Times New Roman" w:hint="eastAsia"/>
          <w:szCs w:val="24"/>
        </w:rPr>
        <w:t>到</w:t>
      </w:r>
      <w:r w:rsidR="009A3B51">
        <w:rPr>
          <w:rFonts w:cs="Times New Roman" w:hint="eastAsia"/>
          <w:szCs w:val="24"/>
        </w:rPr>
        <w:t>3</w:t>
      </w:r>
      <w:r w:rsidR="009A3B51">
        <w:rPr>
          <w:rFonts w:cs="Times New Roman"/>
          <w:szCs w:val="24"/>
        </w:rPr>
        <w:t>0</w:t>
      </w:r>
      <w:r w:rsidR="009A3B51">
        <w:rPr>
          <w:rFonts w:cs="Times New Roman" w:hint="eastAsia"/>
          <w:szCs w:val="24"/>
        </w:rPr>
        <w:t>dB</w:t>
      </w:r>
      <w:r w:rsidR="009A3B51">
        <w:rPr>
          <w:rFonts w:cs="Times New Roman" w:hint="eastAsia"/>
          <w:szCs w:val="24"/>
        </w:rPr>
        <w:t>之间。</w:t>
      </w:r>
    </w:p>
    <w:p w:rsidR="00D21608" w:rsidRPr="00B23522" w:rsidRDefault="00D21608" w:rsidP="008D3DF2">
      <w:pPr>
        <w:snapToGrid w:val="0"/>
        <w:ind w:firstLine="420"/>
        <w:rPr>
          <w:rFonts w:cs="Times New Roman"/>
          <w:szCs w:val="24"/>
        </w:rPr>
      </w:pPr>
      <w:r>
        <w:rPr>
          <w:rFonts w:cs="Times New Roman" w:hint="eastAsia"/>
          <w:szCs w:val="24"/>
        </w:rPr>
        <w:lastRenderedPageBreak/>
        <w:t>另一方面</w:t>
      </w:r>
      <w:r>
        <w:rPr>
          <w:rFonts w:cs="Times New Roman" w:hint="eastAsia"/>
          <w:szCs w:val="24"/>
        </w:rPr>
        <w:t>NR</w:t>
      </w:r>
      <w:r>
        <w:rPr>
          <w:rFonts w:cs="Times New Roman" w:hint="eastAsia"/>
          <w:szCs w:val="24"/>
        </w:rPr>
        <w:t>系统使用的</w:t>
      </w:r>
      <w:r>
        <w:rPr>
          <w:rFonts w:cs="Times New Roman" w:hint="eastAsia"/>
          <w:szCs w:val="24"/>
        </w:rPr>
        <w:t>AAS</w:t>
      </w:r>
      <w:r>
        <w:rPr>
          <w:rFonts w:cs="Times New Roman" w:hint="eastAsia"/>
          <w:szCs w:val="24"/>
        </w:rPr>
        <w:t>天线模型有利于降低对</w:t>
      </w:r>
      <w:r>
        <w:rPr>
          <w:rFonts w:cs="Times New Roman" w:hint="eastAsia"/>
          <w:szCs w:val="24"/>
        </w:rPr>
        <w:t>LTE</w:t>
      </w:r>
      <w:r>
        <w:rPr>
          <w:rFonts w:cs="Times New Roman" w:hint="eastAsia"/>
          <w:szCs w:val="24"/>
        </w:rPr>
        <w:t>系统的干扰。文献</w:t>
      </w:r>
      <w:r>
        <w:rPr>
          <w:rFonts w:cs="Times New Roman" w:hint="eastAsia"/>
          <w:szCs w:val="24"/>
        </w:rPr>
        <w:t>[</w:t>
      </w:r>
      <w:r>
        <w:rPr>
          <w:rFonts w:cs="Times New Roman"/>
          <w:szCs w:val="24"/>
        </w:rPr>
        <w:t>b5]</w:t>
      </w:r>
      <w:r>
        <w:rPr>
          <w:rFonts w:cs="Times New Roman" w:hint="eastAsia"/>
          <w:szCs w:val="24"/>
        </w:rPr>
        <w:t>中给出了中心频率</w:t>
      </w:r>
      <w:r>
        <w:rPr>
          <w:rFonts w:cs="Times New Roman" w:hint="eastAsia"/>
          <w:szCs w:val="24"/>
        </w:rPr>
        <w:t>2GHz</w:t>
      </w:r>
      <w:r>
        <w:rPr>
          <w:rFonts w:cs="Times New Roman" w:hint="eastAsia"/>
          <w:szCs w:val="24"/>
        </w:rPr>
        <w:t>，带宽</w:t>
      </w:r>
      <w:r>
        <w:rPr>
          <w:rFonts w:cs="Times New Roman" w:hint="eastAsia"/>
          <w:szCs w:val="24"/>
        </w:rPr>
        <w:t>1</w:t>
      </w:r>
      <w:r>
        <w:rPr>
          <w:rFonts w:cs="Times New Roman"/>
          <w:szCs w:val="24"/>
        </w:rPr>
        <w:t>0</w:t>
      </w:r>
      <w:r>
        <w:rPr>
          <w:rFonts w:cs="Times New Roman" w:hint="eastAsia"/>
          <w:szCs w:val="24"/>
        </w:rPr>
        <w:t>MHz</w:t>
      </w:r>
      <w:r>
        <w:rPr>
          <w:rFonts w:cs="Times New Roman" w:hint="eastAsia"/>
          <w:szCs w:val="24"/>
        </w:rPr>
        <w:t>的</w:t>
      </w:r>
      <w:r>
        <w:rPr>
          <w:rFonts w:cs="Times New Roman" w:hint="eastAsia"/>
          <w:szCs w:val="24"/>
        </w:rPr>
        <w:t>LTE</w:t>
      </w:r>
      <w:r>
        <w:rPr>
          <w:rFonts w:cs="Times New Roman" w:hint="eastAsia"/>
          <w:szCs w:val="24"/>
        </w:rPr>
        <w:t>系统之间的</w:t>
      </w:r>
      <w:r>
        <w:rPr>
          <w:rFonts w:cs="Times New Roman" w:hint="eastAsia"/>
          <w:szCs w:val="24"/>
        </w:rPr>
        <w:t>5%</w:t>
      </w:r>
      <w:r>
        <w:rPr>
          <w:rFonts w:cs="Times New Roman" w:hint="eastAsia"/>
          <w:szCs w:val="24"/>
        </w:rPr>
        <w:t>下行平均吞吐量损失所需要的</w:t>
      </w:r>
      <w:r>
        <w:rPr>
          <w:rFonts w:cs="Times New Roman" w:hint="eastAsia"/>
          <w:szCs w:val="24"/>
        </w:rPr>
        <w:t>ACIR</w:t>
      </w:r>
      <w:r>
        <w:rPr>
          <w:rFonts w:cs="Times New Roman" w:hint="eastAsia"/>
          <w:szCs w:val="24"/>
        </w:rPr>
        <w:t>为</w:t>
      </w:r>
      <w:r>
        <w:rPr>
          <w:rFonts w:cs="Times New Roman" w:hint="eastAsia"/>
          <w:szCs w:val="24"/>
        </w:rPr>
        <w:t>3</w:t>
      </w:r>
      <w:r>
        <w:rPr>
          <w:rFonts w:cs="Times New Roman"/>
          <w:szCs w:val="24"/>
        </w:rPr>
        <w:t>0</w:t>
      </w:r>
      <w:r>
        <w:rPr>
          <w:rFonts w:cs="Times New Roman" w:hint="eastAsia"/>
          <w:szCs w:val="24"/>
        </w:rPr>
        <w:t>dB</w:t>
      </w:r>
      <w:r>
        <w:rPr>
          <w:rFonts w:cs="Times New Roman" w:hint="eastAsia"/>
          <w:szCs w:val="24"/>
        </w:rPr>
        <w:t>到</w:t>
      </w:r>
      <w:r>
        <w:rPr>
          <w:rFonts w:cs="Times New Roman" w:hint="eastAsia"/>
          <w:szCs w:val="24"/>
        </w:rPr>
        <w:t>3</w:t>
      </w:r>
      <w:r>
        <w:rPr>
          <w:rFonts w:cs="Times New Roman"/>
          <w:szCs w:val="24"/>
        </w:rPr>
        <w:t>5</w:t>
      </w:r>
      <w:r>
        <w:rPr>
          <w:rFonts w:cs="Times New Roman" w:hint="eastAsia"/>
          <w:szCs w:val="24"/>
        </w:rPr>
        <w:t>dB</w:t>
      </w:r>
      <w:r>
        <w:rPr>
          <w:rFonts w:cs="Times New Roman" w:hint="eastAsia"/>
          <w:szCs w:val="24"/>
        </w:rPr>
        <w:t>，而</w:t>
      </w:r>
      <w:r>
        <w:rPr>
          <w:rFonts w:cs="Times New Roman" w:hint="eastAsia"/>
          <w:szCs w:val="24"/>
        </w:rPr>
        <w:t>NR</w:t>
      </w:r>
      <w:r>
        <w:rPr>
          <w:rFonts w:cs="Times New Roman" w:hint="eastAsia"/>
          <w:szCs w:val="24"/>
        </w:rPr>
        <w:t>干扰</w:t>
      </w:r>
      <w:r>
        <w:rPr>
          <w:rFonts w:cs="Times New Roman" w:hint="eastAsia"/>
          <w:szCs w:val="24"/>
        </w:rPr>
        <w:t>LTE</w:t>
      </w:r>
      <w:r>
        <w:rPr>
          <w:rFonts w:cs="Times New Roman" w:hint="eastAsia"/>
          <w:szCs w:val="24"/>
        </w:rPr>
        <w:t>系统的只需要</w:t>
      </w:r>
      <w:r>
        <w:rPr>
          <w:rFonts w:cs="Times New Roman" w:hint="eastAsia"/>
          <w:szCs w:val="24"/>
        </w:rPr>
        <w:t>2</w:t>
      </w:r>
      <w:r>
        <w:rPr>
          <w:rFonts w:cs="Times New Roman"/>
          <w:szCs w:val="24"/>
        </w:rPr>
        <w:t>5</w:t>
      </w:r>
      <w:r>
        <w:rPr>
          <w:rFonts w:cs="Times New Roman" w:hint="eastAsia"/>
          <w:szCs w:val="24"/>
        </w:rPr>
        <w:t>dB</w:t>
      </w:r>
      <w:r>
        <w:rPr>
          <w:rFonts w:cs="Times New Roman" w:hint="eastAsia"/>
          <w:szCs w:val="24"/>
        </w:rPr>
        <w:t>。这是因为</w:t>
      </w:r>
      <w:r>
        <w:rPr>
          <w:rFonts w:cs="Times New Roman" w:hint="eastAsia"/>
          <w:szCs w:val="24"/>
        </w:rPr>
        <w:t>AAS</w:t>
      </w:r>
      <w:r>
        <w:rPr>
          <w:rFonts w:cs="Times New Roman" w:hint="eastAsia"/>
          <w:szCs w:val="24"/>
        </w:rPr>
        <w:t>天线带来的波束赋形增益增强了服务用户的信号强度，</w:t>
      </w:r>
      <w:r w:rsidR="006C3C4D">
        <w:rPr>
          <w:rFonts w:cs="Times New Roman" w:hint="eastAsia"/>
          <w:szCs w:val="24"/>
        </w:rPr>
        <w:t>同时</w:t>
      </w:r>
      <w:r>
        <w:rPr>
          <w:rFonts w:cs="Times New Roman" w:hint="eastAsia"/>
          <w:szCs w:val="24"/>
        </w:rPr>
        <w:t>如果</w:t>
      </w:r>
      <w:proofErr w:type="gramStart"/>
      <w:r>
        <w:rPr>
          <w:rFonts w:cs="Times New Roman" w:hint="eastAsia"/>
          <w:szCs w:val="24"/>
        </w:rPr>
        <w:t>将零陷</w:t>
      </w:r>
      <w:proofErr w:type="gramEnd"/>
      <w:r>
        <w:rPr>
          <w:rFonts w:cs="Times New Roman" w:hint="eastAsia"/>
          <w:szCs w:val="24"/>
        </w:rPr>
        <w:t>对准</w:t>
      </w:r>
      <w:r w:rsidR="004D66C2">
        <w:rPr>
          <w:rFonts w:cs="Times New Roman" w:hint="eastAsia"/>
          <w:szCs w:val="24"/>
        </w:rPr>
        <w:t>被</w:t>
      </w:r>
      <w:r>
        <w:rPr>
          <w:rFonts w:cs="Times New Roman" w:hint="eastAsia"/>
          <w:szCs w:val="24"/>
        </w:rPr>
        <w:t>干扰用户的话，又能减弱被干扰用户接受干扰信号的强度。</w:t>
      </w:r>
      <w:r w:rsidR="006C3C4D">
        <w:rPr>
          <w:rFonts w:cs="Times New Roman" w:hint="eastAsia"/>
          <w:szCs w:val="24"/>
        </w:rPr>
        <w:t>波束赋形如果应用到用户端的话，效果会更加显著。但是受限于天线尺寸的大小，厘米波频段很难在小空间内集成大量天线实现波束赋形。</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5C1734">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075150" w:rsidRPr="00B23522" w:rsidRDefault="005C4460" w:rsidP="0043448D">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w:t>
      </w:r>
      <w:r w:rsidR="005F6113" w:rsidRPr="00B23522">
        <w:rPr>
          <w:rFonts w:cs="Times New Roman"/>
          <w:szCs w:val="24"/>
        </w:rPr>
        <w:lastRenderedPageBreak/>
        <w:t>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5C1734">
      <w:pPr>
        <w:pStyle w:val="af2"/>
      </w:pPr>
      <w:r>
        <w:rPr>
          <w:rFonts w:hint="eastAsia"/>
        </w:rPr>
        <w:t>图</w:t>
      </w:r>
      <w:r>
        <w:rPr>
          <w:rFonts w:hint="eastAsia"/>
        </w:rPr>
        <w:t>3</w:t>
      </w:r>
      <w:r>
        <w:t xml:space="preserve">-11  </w:t>
      </w:r>
      <w:r>
        <w:rPr>
          <w:rFonts w:hint="eastAsia"/>
        </w:rPr>
        <w:t>上行用户发射功率</w:t>
      </w:r>
      <w:r>
        <w:rPr>
          <w:rFonts w:hint="eastAsia"/>
        </w:rPr>
        <w:t>CDF</w:t>
      </w:r>
    </w:p>
    <w:p w:rsidR="00C61B7E" w:rsidRDefault="0043448D" w:rsidP="00C61B7E">
      <w:pPr>
        <w:spacing w:line="240" w:lineRule="auto"/>
        <w:ind w:firstLine="420"/>
        <w:rPr>
          <w:rFonts w:cs="Times New Roman"/>
          <w:szCs w:val="24"/>
        </w:rPr>
      </w:pPr>
      <w:r>
        <w:rPr>
          <w:rFonts w:cs="Times New Roman" w:hint="eastAsia"/>
          <w:szCs w:val="24"/>
        </w:rPr>
        <w:t>对上行功率控制模型影响最大的一个参数是</w:t>
      </w:r>
      <w:r w:rsidRPr="008D3DF2">
        <w:rPr>
          <w:position w:val="-12"/>
        </w:rPr>
        <w:object w:dxaOrig="660" w:dyaOrig="360">
          <v:shape id="_x0000_i1165" type="#_x0000_t75" style="width:34pt;height:18pt" o:ole="">
            <v:imagedata r:id="rId211" o:title=""/>
          </v:shape>
          <o:OLEObject Type="Embed" ProgID="Equation.DSMT4" ShapeID="_x0000_i1165" DrawAspect="Content" ObjectID="_1613122565" r:id="rId311"/>
        </w:object>
      </w:r>
      <w:r>
        <w:rPr>
          <w:rFonts w:hint="eastAsia"/>
        </w:rPr>
        <w:t>。由前面所述，</w:t>
      </w:r>
      <w:r w:rsidRPr="008D3DF2">
        <w:rPr>
          <w:position w:val="-12"/>
        </w:rPr>
        <w:object w:dxaOrig="660" w:dyaOrig="360">
          <v:shape id="_x0000_i1166" type="#_x0000_t75" style="width:34pt;height:18pt" o:ole="">
            <v:imagedata r:id="rId211" o:title=""/>
          </v:shape>
          <o:OLEObject Type="Embed" ProgID="Equation.DSMT4" ShapeID="_x0000_i1166" DrawAspect="Content" ObjectID="_1613122566" r:id="rId312"/>
        </w:object>
      </w:r>
      <w:r w:rsidRPr="00B23522">
        <w:rPr>
          <w:rFonts w:cs="Times New Roman"/>
          <w:szCs w:val="24"/>
        </w:rPr>
        <w:t>指耦合</w:t>
      </w:r>
      <w:proofErr w:type="gramStart"/>
      <w:r w:rsidRPr="00B23522">
        <w:rPr>
          <w:rFonts w:cs="Times New Roman"/>
          <w:szCs w:val="24"/>
        </w:rPr>
        <w:t>损耗值</w:t>
      </w:r>
      <w:proofErr w:type="gramEnd"/>
      <w:r w:rsidRPr="00B23522">
        <w:rPr>
          <w:rFonts w:cs="Times New Roman"/>
          <w:szCs w:val="24"/>
        </w:rPr>
        <w:t>最高的前</w:t>
      </w:r>
      <w:r w:rsidRPr="00B23522">
        <w:rPr>
          <w:rFonts w:cs="Times New Roman"/>
          <w:szCs w:val="24"/>
        </w:rPr>
        <w:t>x%</w:t>
      </w:r>
      <w:r w:rsidRPr="00B23522">
        <w:rPr>
          <w:rFonts w:cs="Times New Roman"/>
          <w:szCs w:val="24"/>
        </w:rPr>
        <w:t>用户以</w:t>
      </w:r>
      <w:r w:rsidRPr="008D3DF2">
        <w:rPr>
          <w:position w:val="-12"/>
        </w:rPr>
        <w:object w:dxaOrig="440" w:dyaOrig="360">
          <v:shape id="_x0000_i1167" type="#_x0000_t75" style="width:22pt;height:18pt" o:ole="">
            <v:imagedata r:id="rId213" o:title=""/>
          </v:shape>
          <o:OLEObject Type="Embed" ProgID="Equation.DSMT4" ShapeID="_x0000_i1167" DrawAspect="Content" ObjectID="_1613122567" r:id="rId313"/>
        </w:object>
      </w:r>
      <w:r w:rsidRPr="00B23522">
        <w:rPr>
          <w:rFonts w:cs="Times New Roman"/>
          <w:szCs w:val="24"/>
        </w:rPr>
        <w:t>的功率发送信号，其余用户将按照比率</w:t>
      </w:r>
      <w:r w:rsidRPr="008D3DF2">
        <w:rPr>
          <w:position w:val="-32"/>
        </w:rPr>
        <w:object w:dxaOrig="1040" w:dyaOrig="800">
          <v:shape id="_x0000_i1168" type="#_x0000_t75" style="width:51.5pt;height:40pt" o:ole="">
            <v:imagedata r:id="rId215" o:title=""/>
          </v:shape>
          <o:OLEObject Type="Embed" ProgID="Equation.DSMT4" ShapeID="_x0000_i1168" DrawAspect="Content" ObjectID="_1613122568" r:id="rId314"/>
        </w:object>
      </w:r>
      <w:r w:rsidRPr="00B23522">
        <w:rPr>
          <w:rFonts w:cs="Times New Roman"/>
          <w:szCs w:val="24"/>
        </w:rPr>
        <w:t>降低发射功率</w:t>
      </w:r>
      <w:r>
        <w:rPr>
          <w:rFonts w:cs="Times New Roman" w:hint="eastAsia"/>
          <w:szCs w:val="24"/>
        </w:rPr>
        <w:t>。</w:t>
      </w:r>
    </w:p>
    <w:p w:rsidR="0043448D" w:rsidRPr="0043448D" w:rsidRDefault="0043448D" w:rsidP="00C61B7E">
      <w:pPr>
        <w:ind w:firstLine="420"/>
      </w:pPr>
      <w:r w:rsidRPr="008D3DF2">
        <w:rPr>
          <w:position w:val="-12"/>
        </w:rPr>
        <w:object w:dxaOrig="660" w:dyaOrig="360">
          <v:shape id="_x0000_i1169" type="#_x0000_t75" style="width:34pt;height:18pt" o:ole="">
            <v:imagedata r:id="rId211" o:title=""/>
          </v:shape>
          <o:OLEObject Type="Embed" ProgID="Equation.DSMT4" ShapeID="_x0000_i1169" DrawAspect="Content" ObjectID="_1613122569" r:id="rId315"/>
        </w:object>
      </w:r>
      <w:r>
        <w:rPr>
          <w:rFonts w:hint="eastAsia"/>
        </w:rPr>
        <w:t>如果选得小则会导致大多数用户使用满功率发射信号，没能达到功率控制的效果，</w:t>
      </w:r>
      <w:r w:rsidR="00E51070">
        <w:rPr>
          <w:rFonts w:hint="eastAsia"/>
        </w:rPr>
        <w:t>ACIR</w:t>
      </w:r>
      <w:r w:rsidR="00E51070">
        <w:rPr>
          <w:rFonts w:hint="eastAsia"/>
        </w:rPr>
        <w:t>隔离度要求变高，</w:t>
      </w:r>
      <w:r>
        <w:rPr>
          <w:rFonts w:hint="eastAsia"/>
        </w:rPr>
        <w:t>在图</w:t>
      </w:r>
      <w:r>
        <w:rPr>
          <w:rFonts w:hint="eastAsia"/>
        </w:rPr>
        <w:t>3-</w:t>
      </w:r>
      <w:r>
        <w:t>11</w:t>
      </w:r>
      <w:r>
        <w:rPr>
          <w:rFonts w:hint="eastAsia"/>
        </w:rPr>
        <w:t>表现为曲线整体偏低</w:t>
      </w:r>
      <w:r w:rsidR="00C61B7E">
        <w:rPr>
          <w:rFonts w:hint="eastAsia"/>
        </w:rPr>
        <w:t>且收敛突然</w:t>
      </w:r>
      <w:r>
        <w:rPr>
          <w:rFonts w:hint="eastAsia"/>
        </w:rPr>
        <w:t>；如果选得大则会使得用户的发射功率过小</w:t>
      </w:r>
      <w:r w:rsidR="00C61B7E">
        <w:rPr>
          <w:rFonts w:hint="eastAsia"/>
        </w:rPr>
        <w:t>，基站没法正确接收并解调有用信号，</w:t>
      </w:r>
      <w:r w:rsidR="00E51070">
        <w:rPr>
          <w:rFonts w:hint="eastAsia"/>
        </w:rPr>
        <w:t>同样会使得</w:t>
      </w:r>
      <w:r w:rsidR="00E51070">
        <w:rPr>
          <w:rFonts w:hint="eastAsia"/>
        </w:rPr>
        <w:t>ACIR</w:t>
      </w:r>
      <w:r w:rsidR="00E51070">
        <w:rPr>
          <w:rFonts w:hint="eastAsia"/>
        </w:rPr>
        <w:t>隔离度变高，</w:t>
      </w:r>
      <w:r w:rsidR="00C61B7E">
        <w:rPr>
          <w:rFonts w:hint="eastAsia"/>
        </w:rPr>
        <w:t>在图</w:t>
      </w:r>
      <w:r w:rsidR="00C61B7E">
        <w:rPr>
          <w:rFonts w:hint="eastAsia"/>
        </w:rPr>
        <w:t>3-</w:t>
      </w:r>
      <w:r w:rsidR="00C61B7E">
        <w:t>11</w:t>
      </w:r>
      <w:r w:rsidR="00C61B7E">
        <w:rPr>
          <w:rFonts w:hint="eastAsia"/>
        </w:rPr>
        <w:t>将会表现为曲线变为一条近似直线。</w:t>
      </w:r>
      <w:r w:rsidR="001948F4">
        <w:rPr>
          <w:rFonts w:hint="eastAsia"/>
        </w:rPr>
        <w:t>本</w:t>
      </w:r>
      <w:r w:rsidR="00A46FDD">
        <w:rPr>
          <w:rFonts w:hint="eastAsia"/>
        </w:rPr>
        <w:t>章</w:t>
      </w:r>
      <w:proofErr w:type="gramStart"/>
      <w:r w:rsidR="001948F4">
        <w:rPr>
          <w:rFonts w:hint="eastAsia"/>
        </w:rPr>
        <w:t>的功控参数</w:t>
      </w:r>
      <w:proofErr w:type="gramEnd"/>
      <w:r w:rsidR="001948F4">
        <w:rPr>
          <w:rFonts w:hint="eastAsia"/>
        </w:rPr>
        <w:t>来源于</w:t>
      </w:r>
      <w:r w:rsidR="001948F4" w:rsidRPr="00B23522">
        <w:rPr>
          <w:rFonts w:cs="Times New Roman"/>
          <w:szCs w:val="24"/>
        </w:rPr>
        <w:t>3GPP TR 36.942</w:t>
      </w:r>
      <w:r w:rsidR="001948F4">
        <w:rPr>
          <w:rFonts w:cs="Times New Roman" w:hint="eastAsia"/>
          <w:szCs w:val="24"/>
        </w:rPr>
        <w:t>的</w:t>
      </w:r>
      <w:r w:rsidR="001948F4">
        <w:rPr>
          <w:rFonts w:cs="Times New Roman" w:hint="eastAsia"/>
          <w:szCs w:val="24"/>
        </w:rPr>
        <w:t>set</w:t>
      </w:r>
      <w:r w:rsidR="001948F4">
        <w:rPr>
          <w:rFonts w:cs="Times New Roman"/>
          <w:szCs w:val="24"/>
        </w:rPr>
        <w:t xml:space="preserve"> 1</w:t>
      </w:r>
      <w:r w:rsidR="001948F4">
        <w:rPr>
          <w:rFonts w:cs="Times New Roman" w:hint="eastAsia"/>
          <w:szCs w:val="24"/>
        </w:rPr>
        <w:t>。</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lastRenderedPageBreak/>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5C1734">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D47723" w:rsidRDefault="00434B94" w:rsidP="00672AC0">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w:t>
      </w:r>
    </w:p>
    <w:p w:rsidR="00672AC0" w:rsidRPr="00B23522" w:rsidRDefault="00D47723" w:rsidP="00672AC0">
      <w:pPr>
        <w:snapToGrid w:val="0"/>
        <w:ind w:firstLine="420"/>
        <w:rPr>
          <w:rFonts w:cs="Times New Roman"/>
          <w:szCs w:val="24"/>
        </w:rPr>
      </w:pPr>
      <w:r>
        <w:rPr>
          <w:rFonts w:cs="Times New Roman" w:hint="eastAsia"/>
          <w:szCs w:val="24"/>
        </w:rPr>
        <w:t>导致上行用户数目越多所需要的</w:t>
      </w:r>
      <w:r>
        <w:rPr>
          <w:rFonts w:cs="Times New Roman" w:hint="eastAsia"/>
          <w:szCs w:val="24"/>
        </w:rPr>
        <w:t>ACIR</w:t>
      </w:r>
      <w:r>
        <w:rPr>
          <w:rFonts w:cs="Times New Roman" w:hint="eastAsia"/>
          <w:szCs w:val="24"/>
        </w:rPr>
        <w:t>值越大的</w:t>
      </w:r>
      <w:r w:rsidR="00FC0240" w:rsidRPr="00B23522">
        <w:rPr>
          <w:rFonts w:cs="Times New Roman"/>
          <w:szCs w:val="24"/>
        </w:rPr>
        <w:t>原因有两个，一是对基站来说干扰源变多了；</w:t>
      </w:r>
      <w:r>
        <w:rPr>
          <w:rFonts w:cs="Times New Roman" w:hint="eastAsia"/>
          <w:szCs w:val="24"/>
        </w:rPr>
        <w:t>二</w:t>
      </w:r>
      <w:r w:rsidR="00FC0240" w:rsidRPr="00B23522">
        <w:rPr>
          <w:rFonts w:cs="Times New Roman"/>
          <w:szCs w:val="24"/>
        </w:rPr>
        <w:t>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5C1734">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223273" w:rsidRDefault="00223273" w:rsidP="008D3DF2">
      <w:pPr>
        <w:snapToGrid w:val="0"/>
        <w:rPr>
          <w:rFonts w:cs="Times New Roman"/>
          <w:szCs w:val="24"/>
        </w:rPr>
      </w:pPr>
      <w:r>
        <w:rPr>
          <w:rFonts w:cs="Times New Roman"/>
          <w:szCs w:val="24"/>
        </w:rPr>
        <w:tab/>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w:t>
      </w:r>
      <w:r w:rsidR="00BE74D5">
        <w:rPr>
          <w:rFonts w:cs="Times New Roman" w:hint="eastAsia"/>
          <w:szCs w:val="24"/>
        </w:rPr>
        <w:t>上行</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BE74D5">
        <w:rPr>
          <w:rFonts w:cs="Times New Roman" w:hint="eastAsia"/>
          <w:szCs w:val="24"/>
        </w:rPr>
        <w:t>上行</w:t>
      </w:r>
      <w:r w:rsidRPr="00B23522">
        <w:rPr>
          <w:rFonts w:cs="Times New Roman"/>
          <w:szCs w:val="24"/>
        </w:rPr>
        <w:t>略有不同。由于</w:t>
      </w:r>
      <w:r w:rsidRPr="00B23522">
        <w:rPr>
          <w:rFonts w:cs="Times New Roman"/>
          <w:szCs w:val="24"/>
        </w:rPr>
        <w:t>LTE</w:t>
      </w:r>
      <w:r w:rsidRPr="00B23522">
        <w:rPr>
          <w:rFonts w:cs="Times New Roman"/>
          <w:szCs w:val="24"/>
        </w:rPr>
        <w:t>系统的上行</w:t>
      </w:r>
      <w:r w:rsidRPr="00B23522">
        <w:rPr>
          <w:rFonts w:cs="Times New Roman"/>
          <w:szCs w:val="24"/>
        </w:rPr>
        <w:t>ACIR</w:t>
      </w:r>
      <w:r w:rsidRPr="00B23522">
        <w:rPr>
          <w:rFonts w:cs="Times New Roman"/>
          <w:szCs w:val="24"/>
        </w:rPr>
        <w:t>主要由用户端的</w:t>
      </w:r>
      <w:r w:rsidRPr="00B23522">
        <w:rPr>
          <w:rFonts w:cs="Times New Roman"/>
          <w:szCs w:val="24"/>
        </w:rPr>
        <w:t>ACLR</w:t>
      </w:r>
      <w:r w:rsidRPr="00B23522">
        <w:rPr>
          <w:rFonts w:cs="Times New Roman"/>
          <w:szCs w:val="24"/>
        </w:rPr>
        <w:t>决定，也即是用户端的发射机性能代表了整体的隔离度。因此当</w:t>
      </w:r>
      <w:r w:rsidRPr="00B23522">
        <w:rPr>
          <w:rFonts w:cs="Times New Roman"/>
          <w:szCs w:val="24"/>
        </w:rPr>
        <w:t>LTE</w:t>
      </w:r>
      <w:r w:rsidRPr="00B23522">
        <w:rPr>
          <w:rFonts w:cs="Times New Roman"/>
          <w:szCs w:val="24"/>
        </w:rPr>
        <w:t>上行用户采用阶梯状的</w:t>
      </w:r>
      <w:r w:rsidRPr="00B23522">
        <w:rPr>
          <w:rFonts w:cs="Times New Roman"/>
          <w:szCs w:val="24"/>
        </w:rPr>
        <w:t>ACLR</w:t>
      </w:r>
      <w:r w:rsidRPr="00B23522">
        <w:rPr>
          <w:rFonts w:cs="Times New Roman"/>
          <w:szCs w:val="24"/>
        </w:rPr>
        <w:t>时，在</w:t>
      </w:r>
      <w:r w:rsidRPr="00B23522">
        <w:rPr>
          <w:rFonts w:cs="Times New Roman"/>
          <w:szCs w:val="24"/>
        </w:rPr>
        <w:t>NR</w:t>
      </w:r>
      <w:r w:rsidRPr="00B23522">
        <w:rPr>
          <w:rFonts w:cs="Times New Roman"/>
          <w:szCs w:val="24"/>
        </w:rPr>
        <w:t>系统中只有使用与</w:t>
      </w:r>
      <w:r w:rsidRPr="00B23522">
        <w:rPr>
          <w:rFonts w:cs="Times New Roman"/>
          <w:szCs w:val="24"/>
        </w:rPr>
        <w:t>LTE</w:t>
      </w:r>
      <w:r w:rsidRPr="00B23522">
        <w:rPr>
          <w:rFonts w:cs="Times New Roman"/>
          <w:szCs w:val="24"/>
        </w:rPr>
        <w:t>系统相邻的</w:t>
      </w:r>
      <w:r w:rsidRPr="00B23522">
        <w:rPr>
          <w:rFonts w:cs="Times New Roman"/>
          <w:szCs w:val="24"/>
        </w:rPr>
        <w:t>RB</w:t>
      </w:r>
      <w:r w:rsidRPr="00B23522">
        <w:rPr>
          <w:rFonts w:cs="Times New Roman"/>
          <w:szCs w:val="24"/>
        </w:rPr>
        <w:t>的用户才会受到最大的干扰。换句话说，当上行用户数目越多时，</w:t>
      </w:r>
      <w:r w:rsidRPr="00B23522">
        <w:rPr>
          <w:rFonts w:cs="Times New Roman"/>
          <w:szCs w:val="24"/>
        </w:rPr>
        <w:t>NR</w:t>
      </w:r>
      <w:r w:rsidRPr="00B23522">
        <w:rPr>
          <w:rFonts w:cs="Times New Roman"/>
          <w:szCs w:val="24"/>
        </w:rPr>
        <w:t>系统中使用与</w:t>
      </w:r>
      <w:r w:rsidRPr="00B23522">
        <w:rPr>
          <w:rFonts w:cs="Times New Roman"/>
          <w:szCs w:val="24"/>
        </w:rPr>
        <w:t>LTE</w:t>
      </w:r>
      <w:r w:rsidRPr="00B23522">
        <w:rPr>
          <w:rFonts w:cs="Times New Roman"/>
          <w:szCs w:val="24"/>
        </w:rPr>
        <w:t>系统相邻</w:t>
      </w:r>
      <w:r w:rsidRPr="00B23522">
        <w:rPr>
          <w:rFonts w:cs="Times New Roman"/>
          <w:szCs w:val="24"/>
        </w:rPr>
        <w:t>RB</w:t>
      </w:r>
      <w:r w:rsidRPr="00B23522">
        <w:rPr>
          <w:rFonts w:cs="Times New Roman"/>
          <w:szCs w:val="24"/>
        </w:rPr>
        <w:t>的概率越小，则</w:t>
      </w:r>
      <w:r w:rsidR="00BE74D5">
        <w:rPr>
          <w:rFonts w:cs="Times New Roman" w:hint="eastAsia"/>
          <w:szCs w:val="24"/>
        </w:rPr>
        <w:t>LTE</w:t>
      </w:r>
      <w:r w:rsidR="00BE74D5">
        <w:rPr>
          <w:rFonts w:cs="Times New Roman" w:hint="eastAsia"/>
          <w:szCs w:val="24"/>
        </w:rPr>
        <w:t>系统中的用户对</w:t>
      </w:r>
      <w:r w:rsidR="00BE74D5">
        <w:rPr>
          <w:rFonts w:cs="Times New Roman" w:hint="eastAsia"/>
          <w:szCs w:val="24"/>
        </w:rPr>
        <w:t>NR</w:t>
      </w:r>
      <w:r w:rsidR="00BE74D5">
        <w:rPr>
          <w:rFonts w:cs="Times New Roman" w:hint="eastAsia"/>
          <w:szCs w:val="24"/>
        </w:rPr>
        <w:t>系统中的</w:t>
      </w:r>
      <w:r w:rsidRPr="00B23522">
        <w:rPr>
          <w:rFonts w:cs="Times New Roman"/>
          <w:szCs w:val="24"/>
        </w:rPr>
        <w:t>基站</w:t>
      </w:r>
      <w:r w:rsidR="00BE74D5">
        <w:rPr>
          <w:rFonts w:cs="Times New Roman" w:hint="eastAsia"/>
          <w:szCs w:val="24"/>
        </w:rPr>
        <w:t>造成的</w:t>
      </w:r>
      <w:r w:rsidRPr="00B23522">
        <w:rPr>
          <w:rFonts w:cs="Times New Roman"/>
          <w:szCs w:val="24"/>
        </w:rPr>
        <w:t>邻频干扰也就</w:t>
      </w:r>
      <w:r w:rsidR="00BE74D5">
        <w:rPr>
          <w:rFonts w:cs="Times New Roman" w:hint="eastAsia"/>
          <w:szCs w:val="24"/>
        </w:rPr>
        <w:t>越</w:t>
      </w:r>
      <w:r w:rsidRPr="00B23522">
        <w:rPr>
          <w:rFonts w:cs="Times New Roman"/>
          <w:szCs w:val="24"/>
        </w:rPr>
        <w:t>小。</w:t>
      </w:r>
      <w:r w:rsidR="00F943CB">
        <w:rPr>
          <w:rFonts w:cs="Times New Roman" w:hint="eastAsia"/>
          <w:szCs w:val="24"/>
        </w:rPr>
        <w:t>因此在上行用户数目较多时，并不会像</w:t>
      </w:r>
      <w:r w:rsidR="00F943CB">
        <w:rPr>
          <w:rFonts w:cs="Times New Roman" w:hint="eastAsia"/>
          <w:szCs w:val="24"/>
        </w:rPr>
        <w:t>NR</w:t>
      </w:r>
      <w:r w:rsidR="00F943CB">
        <w:rPr>
          <w:rFonts w:cs="Times New Roman" w:hint="eastAsia"/>
          <w:szCs w:val="24"/>
        </w:rPr>
        <w:t>系统干扰</w:t>
      </w:r>
      <w:r w:rsidR="00F943CB">
        <w:rPr>
          <w:rFonts w:cs="Times New Roman" w:hint="eastAsia"/>
          <w:szCs w:val="24"/>
        </w:rPr>
        <w:t>LTE</w:t>
      </w:r>
      <w:r w:rsidR="00F943CB">
        <w:rPr>
          <w:rFonts w:cs="Times New Roman" w:hint="eastAsia"/>
          <w:szCs w:val="24"/>
        </w:rPr>
        <w:t>系统那样需要那么大的</w:t>
      </w:r>
      <w:r w:rsidR="00F943CB">
        <w:rPr>
          <w:rFonts w:cs="Times New Roman" w:hint="eastAsia"/>
          <w:szCs w:val="24"/>
        </w:rPr>
        <w:t>ACIR</w:t>
      </w:r>
      <w:r w:rsidR="00F943CB">
        <w:rPr>
          <w:rFonts w:cs="Times New Roman" w:hint="eastAsia"/>
          <w:szCs w:val="24"/>
        </w:rPr>
        <w:t>隔离度，使得不同用户数目的共存要求相近。</w:t>
      </w:r>
      <w:r w:rsidR="00750E86">
        <w:rPr>
          <w:rFonts w:cs="Times New Roman" w:hint="eastAsia"/>
          <w:szCs w:val="24"/>
        </w:rPr>
        <w:t>在</w:t>
      </w:r>
      <w:r w:rsidR="00750E86">
        <w:rPr>
          <w:rFonts w:cs="Times New Roman" w:hint="eastAsia"/>
          <w:szCs w:val="24"/>
        </w:rPr>
        <w:t>NR</w:t>
      </w:r>
      <w:r w:rsidR="00750E86">
        <w:rPr>
          <w:rFonts w:cs="Times New Roman" w:hint="eastAsia"/>
          <w:szCs w:val="24"/>
        </w:rPr>
        <w:t>系统中使用了平坦的</w:t>
      </w:r>
      <w:r w:rsidR="00750E86">
        <w:rPr>
          <w:rFonts w:cs="Times New Roman" w:hint="eastAsia"/>
          <w:szCs w:val="24"/>
        </w:rPr>
        <w:t>ACLR</w:t>
      </w:r>
      <w:r w:rsidR="00750E86">
        <w:rPr>
          <w:rFonts w:cs="Times New Roman" w:hint="eastAsia"/>
          <w:szCs w:val="24"/>
        </w:rPr>
        <w:t>模型，所有</w:t>
      </w:r>
      <w:r w:rsidR="00750E86">
        <w:rPr>
          <w:rFonts w:cs="Times New Roman" w:hint="eastAsia"/>
          <w:szCs w:val="24"/>
        </w:rPr>
        <w:t>RB</w:t>
      </w:r>
      <w:r w:rsidR="00750E86">
        <w:rPr>
          <w:rFonts w:cs="Times New Roman" w:hint="eastAsia"/>
          <w:szCs w:val="24"/>
        </w:rPr>
        <w:t>受到的影响相当，因此不同用户数目情况</w:t>
      </w:r>
      <w:proofErr w:type="gramStart"/>
      <w:r w:rsidR="00750E86">
        <w:rPr>
          <w:rFonts w:cs="Times New Roman" w:hint="eastAsia"/>
          <w:szCs w:val="24"/>
        </w:rPr>
        <w:t>下差距</w:t>
      </w:r>
      <w:proofErr w:type="gramEnd"/>
      <w:r w:rsidR="00750E86">
        <w:rPr>
          <w:rFonts w:cs="Times New Roman" w:hint="eastAsia"/>
          <w:szCs w:val="24"/>
        </w:rPr>
        <w:t>较大。</w:t>
      </w:r>
    </w:p>
    <w:p w:rsidR="009155BD" w:rsidRDefault="009155BD"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5C1734">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5C1734">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5" w:name="_Toc534968387"/>
      <w:r w:rsidRPr="00B23522">
        <w:t>3.</w:t>
      </w:r>
      <w:r w:rsidR="00B3501A">
        <w:t>5</w:t>
      </w:r>
      <w:r w:rsidRPr="00B23522">
        <w:t xml:space="preserve">  </w:t>
      </w:r>
      <w:r w:rsidRPr="00B23522">
        <w:t>本章小结</w:t>
      </w:r>
      <w:bookmarkEnd w:id="25"/>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w:t>
      </w:r>
      <w:r w:rsidRPr="00B23522">
        <w:rPr>
          <w:rFonts w:cs="Times New Roman"/>
          <w:szCs w:val="24"/>
        </w:rPr>
        <w:lastRenderedPageBreak/>
        <w:t>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20"/>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6" w:name="_Toc534968388"/>
      <w:r>
        <w:rPr>
          <w:rFonts w:hint="eastAsia"/>
        </w:rPr>
        <w:lastRenderedPageBreak/>
        <w:t>第四章</w:t>
      </w:r>
      <w:r w:rsidR="002203F4" w:rsidRPr="00B23522">
        <w:t xml:space="preserve">  NR</w:t>
      </w:r>
      <w:r w:rsidR="002203F4" w:rsidRPr="00B23522">
        <w:t>系统之间共存研究</w:t>
      </w:r>
      <w:bookmarkEnd w:id="26"/>
    </w:p>
    <w:p w:rsidR="00B13F3E" w:rsidRDefault="00B13F3E" w:rsidP="00B13F3E">
      <w:pPr>
        <w:pStyle w:val="2"/>
      </w:pPr>
      <w:r>
        <w:t xml:space="preserve">4.1  </w:t>
      </w:r>
      <w:r>
        <w:rPr>
          <w:rFonts w:hint="eastAsia"/>
        </w:rPr>
        <w:t>背景概述</w:t>
      </w:r>
    </w:p>
    <w:p w:rsidR="00B13F3E" w:rsidRDefault="00B13F3E" w:rsidP="00B13F3E">
      <w:pPr>
        <w:snapToGrid w:val="0"/>
        <w:ind w:firstLine="420"/>
        <w:rPr>
          <w:rFonts w:cs="Times New Roman"/>
          <w:szCs w:val="24"/>
        </w:rPr>
      </w:pPr>
      <w:r>
        <w:rPr>
          <w:rFonts w:cs="Times New Roman" w:hint="eastAsia"/>
          <w:szCs w:val="24"/>
        </w:rPr>
        <w:t>频率范围上，</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640CC7" w:rsidRPr="00B23522">
        <w:rPr>
          <w:rFonts w:cs="Times New Roman"/>
          <w:szCs w:val="24"/>
        </w:rPr>
        <w:t>另一方面，考虑到</w:t>
      </w:r>
      <w:r w:rsidR="00640CC7" w:rsidRPr="00B23522">
        <w:rPr>
          <w:rFonts w:cs="Times New Roman"/>
          <w:szCs w:val="24"/>
        </w:rPr>
        <w:t>6GHz</w:t>
      </w:r>
      <w:r w:rsidR="00640CC7" w:rsidRPr="00B23522">
        <w:rPr>
          <w:rFonts w:cs="Times New Roman"/>
          <w:szCs w:val="24"/>
        </w:rPr>
        <w:t>以上的</w:t>
      </w:r>
      <w:r w:rsidR="00640CC7" w:rsidRPr="00B23522">
        <w:rPr>
          <w:rFonts w:cs="Times New Roman"/>
          <w:szCs w:val="24"/>
        </w:rPr>
        <w:t>NR</w:t>
      </w:r>
      <w:r w:rsidR="00640CC7"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640CC7" w:rsidRPr="00B23522">
        <w:rPr>
          <w:rFonts w:cs="Times New Roman"/>
          <w:szCs w:val="24"/>
        </w:rPr>
        <w:t>5G NR</w:t>
      </w:r>
      <w:r w:rsidR="00640CC7" w:rsidRPr="00B23522">
        <w:rPr>
          <w:rFonts w:cs="Times New Roman"/>
          <w:szCs w:val="24"/>
        </w:rPr>
        <w:t>系统能够共存。</w:t>
      </w:r>
    </w:p>
    <w:p w:rsidR="00BA1F7D" w:rsidRDefault="00676F1D" w:rsidP="00B13F3E">
      <w:pPr>
        <w:snapToGrid w:val="0"/>
        <w:ind w:firstLine="420"/>
        <w:rPr>
          <w:rFonts w:cs="Times New Roman"/>
          <w:szCs w:val="24"/>
        </w:rPr>
      </w:pPr>
      <w:r>
        <w:rPr>
          <w:rFonts w:cs="Times New Roman" w:hint="eastAsia"/>
          <w:szCs w:val="24"/>
        </w:rPr>
        <w:t>对</w:t>
      </w:r>
      <w:r w:rsidR="00BA1F7D">
        <w:rPr>
          <w:rFonts w:cs="Times New Roman" w:hint="eastAsia"/>
          <w:szCs w:val="24"/>
        </w:rPr>
        <w:t>毫米波频段的</w:t>
      </w:r>
      <w:r w:rsidR="00BA1F7D">
        <w:rPr>
          <w:rFonts w:cs="Times New Roman" w:hint="eastAsia"/>
          <w:szCs w:val="24"/>
        </w:rPr>
        <w:t>NR</w:t>
      </w:r>
      <w:r w:rsidR="00BA1F7D">
        <w:rPr>
          <w:rFonts w:cs="Times New Roman" w:hint="eastAsia"/>
          <w:szCs w:val="24"/>
        </w:rPr>
        <w:t>系统的</w:t>
      </w:r>
      <w:r>
        <w:rPr>
          <w:rFonts w:cs="Times New Roman" w:hint="eastAsia"/>
          <w:szCs w:val="24"/>
        </w:rPr>
        <w:t>共存研究起步较晚，但是也有了一些研究成果。文献</w:t>
      </w:r>
      <w:r>
        <w:rPr>
          <w:rFonts w:cs="Times New Roman" w:hint="eastAsia"/>
          <w:szCs w:val="24"/>
        </w:rPr>
        <w:t>[</w:t>
      </w:r>
      <w:r>
        <w:rPr>
          <w:rFonts w:cs="Times New Roman"/>
          <w:szCs w:val="24"/>
        </w:rPr>
        <w:t>b13]</w:t>
      </w:r>
      <w:r>
        <w:rPr>
          <w:rFonts w:cs="Times New Roman" w:hint="eastAsia"/>
          <w:szCs w:val="24"/>
        </w:rPr>
        <w:t>中就根据现有的标准对</w:t>
      </w:r>
      <w:r>
        <w:rPr>
          <w:rFonts w:cs="Times New Roman" w:hint="eastAsia"/>
          <w:szCs w:val="24"/>
        </w:rPr>
        <w:t>7</w:t>
      </w:r>
      <w:r>
        <w:rPr>
          <w:rFonts w:cs="Times New Roman"/>
          <w:szCs w:val="24"/>
        </w:rPr>
        <w:t>0</w:t>
      </w:r>
      <w:r>
        <w:rPr>
          <w:rFonts w:cs="Times New Roman" w:hint="eastAsia"/>
          <w:szCs w:val="24"/>
        </w:rPr>
        <w:t>GHz</w:t>
      </w:r>
      <w:r>
        <w:rPr>
          <w:rFonts w:cs="Times New Roman" w:hint="eastAsia"/>
          <w:szCs w:val="24"/>
        </w:rPr>
        <w:t>的</w:t>
      </w:r>
      <w:r>
        <w:rPr>
          <w:rFonts w:cs="Times New Roman" w:hint="eastAsia"/>
          <w:szCs w:val="24"/>
        </w:rPr>
        <w:t>NR</w:t>
      </w:r>
      <w:r>
        <w:rPr>
          <w:rFonts w:cs="Times New Roman" w:hint="eastAsia"/>
          <w:szCs w:val="24"/>
        </w:rPr>
        <w:t>系统与现存的通信系统能否共存进行了评估。在文献</w:t>
      </w:r>
      <w:r>
        <w:rPr>
          <w:rFonts w:cs="Times New Roman" w:hint="eastAsia"/>
          <w:szCs w:val="24"/>
        </w:rPr>
        <w:t>[</w:t>
      </w:r>
      <w:r>
        <w:rPr>
          <w:rFonts w:cs="Times New Roman"/>
          <w:szCs w:val="24"/>
        </w:rPr>
        <w:t>b14]</w:t>
      </w:r>
      <w:r>
        <w:rPr>
          <w:rFonts w:cs="Times New Roman" w:hint="eastAsia"/>
          <w:szCs w:val="24"/>
        </w:rPr>
        <w:t>中，作者研究了不同</w:t>
      </w:r>
      <w:r w:rsidRPr="00676F1D">
        <w:rPr>
          <w:rFonts w:cs="Times New Roman"/>
          <w:szCs w:val="24"/>
        </w:rPr>
        <w:t>numerolog</w:t>
      </w:r>
      <w:r>
        <w:rPr>
          <w:rFonts w:cs="Times New Roman" w:hint="eastAsia"/>
          <w:szCs w:val="24"/>
        </w:rPr>
        <w:t>y</w:t>
      </w:r>
      <w:r>
        <w:rPr>
          <w:rFonts w:cs="Times New Roman" w:hint="eastAsia"/>
          <w:szCs w:val="24"/>
        </w:rPr>
        <w:t>配置下</w:t>
      </w:r>
      <w:r>
        <w:rPr>
          <w:rFonts w:cs="Times New Roman" w:hint="eastAsia"/>
          <w:szCs w:val="24"/>
        </w:rPr>
        <w:t>eMBB</w:t>
      </w:r>
      <w:r>
        <w:rPr>
          <w:rFonts w:cs="Times New Roman" w:hint="eastAsia"/>
          <w:szCs w:val="24"/>
        </w:rPr>
        <w:t>场景中系统共存状况。</w:t>
      </w:r>
      <w:r w:rsidRPr="00676F1D">
        <w:rPr>
          <w:rFonts w:cs="Times New Roman"/>
          <w:szCs w:val="24"/>
        </w:rPr>
        <w:t>Numerolog</w:t>
      </w:r>
      <w:r>
        <w:rPr>
          <w:rFonts w:cs="Times New Roman" w:hint="eastAsia"/>
          <w:szCs w:val="24"/>
        </w:rPr>
        <w:t>y</w:t>
      </w:r>
      <w:r w:rsidR="0058235B">
        <w:rPr>
          <w:rFonts w:cs="Times New Roman" w:hint="eastAsia"/>
          <w:szCs w:val="24"/>
        </w:rPr>
        <w:t>指的是可配的子载波间隔</w:t>
      </w:r>
      <w:r w:rsidR="0058235B">
        <w:rPr>
          <w:rFonts w:cs="Times New Roman" w:hint="eastAsia"/>
          <w:szCs w:val="24"/>
        </w:rPr>
        <w:t>,</w:t>
      </w:r>
      <w:r>
        <w:rPr>
          <w:rFonts w:cs="Times New Roman" w:hint="eastAsia"/>
          <w:szCs w:val="24"/>
        </w:rPr>
        <w:t>是</w:t>
      </w:r>
      <w:r>
        <w:rPr>
          <w:rFonts w:cs="Times New Roman" w:hint="eastAsia"/>
          <w:szCs w:val="24"/>
        </w:rPr>
        <w:t>5G</w:t>
      </w:r>
      <w:r>
        <w:rPr>
          <w:rFonts w:cs="Times New Roman" w:hint="eastAsia"/>
          <w:szCs w:val="24"/>
        </w:rPr>
        <w:t>与</w:t>
      </w:r>
      <w:r>
        <w:rPr>
          <w:rFonts w:cs="Times New Roman" w:hint="eastAsia"/>
          <w:szCs w:val="24"/>
        </w:rPr>
        <w:t>4G</w:t>
      </w:r>
      <w:r>
        <w:rPr>
          <w:rFonts w:cs="Times New Roman" w:hint="eastAsia"/>
          <w:szCs w:val="24"/>
        </w:rPr>
        <w:t>在物理层上最主要的改进</w:t>
      </w:r>
      <w:r w:rsidR="00640CC7">
        <w:rPr>
          <w:rFonts w:cs="Times New Roman" w:hint="eastAsia"/>
          <w:szCs w:val="24"/>
        </w:rPr>
        <w:t>。文献</w:t>
      </w:r>
      <w:r w:rsidR="00640CC7">
        <w:rPr>
          <w:rFonts w:cs="Times New Roman" w:hint="eastAsia"/>
          <w:szCs w:val="24"/>
        </w:rPr>
        <w:t>[</w:t>
      </w:r>
      <w:r w:rsidR="00640CC7">
        <w:rPr>
          <w:rFonts w:cs="Times New Roman"/>
          <w:szCs w:val="24"/>
        </w:rPr>
        <w:t>b15]</w:t>
      </w:r>
      <w:r w:rsidR="00640CC7">
        <w:rPr>
          <w:rFonts w:cs="Times New Roman" w:hint="eastAsia"/>
          <w:szCs w:val="24"/>
        </w:rPr>
        <w:t>使用实际的数据库和建筑布局，分析了</w:t>
      </w:r>
      <w:r w:rsidR="00640CC7">
        <w:rPr>
          <w:rFonts w:cs="Times New Roman" w:hint="eastAsia"/>
          <w:szCs w:val="24"/>
        </w:rPr>
        <w:t>7</w:t>
      </w:r>
      <w:r w:rsidR="00640CC7">
        <w:rPr>
          <w:rFonts w:cs="Times New Roman"/>
          <w:szCs w:val="24"/>
        </w:rPr>
        <w:t>0</w:t>
      </w:r>
      <w:r w:rsidR="00640CC7">
        <w:rPr>
          <w:rFonts w:cs="Times New Roman" w:hint="eastAsia"/>
          <w:szCs w:val="24"/>
        </w:rPr>
        <w:t>GHz</w:t>
      </w:r>
      <w:r w:rsidR="00640CC7">
        <w:rPr>
          <w:rFonts w:cs="Times New Roman" w:hint="eastAsia"/>
          <w:szCs w:val="24"/>
        </w:rPr>
        <w:t>的</w:t>
      </w:r>
      <w:r w:rsidR="00640CC7">
        <w:rPr>
          <w:rFonts w:cs="Times New Roman" w:hint="eastAsia"/>
          <w:szCs w:val="24"/>
        </w:rPr>
        <w:t>5G</w:t>
      </w:r>
      <w:r w:rsidR="00640CC7">
        <w:rPr>
          <w:rFonts w:cs="Times New Roman" w:hint="eastAsia"/>
          <w:szCs w:val="24"/>
        </w:rPr>
        <w:t>系统与现有的固定基站之间的干扰，发现</w:t>
      </w:r>
      <w:r w:rsidR="00640CC7" w:rsidRPr="00640CC7">
        <w:rPr>
          <w:rFonts w:cs="Times New Roman" w:hint="eastAsia"/>
          <w:szCs w:val="24"/>
        </w:rPr>
        <w:t>大多数</w:t>
      </w:r>
      <w:r w:rsidR="00640CC7">
        <w:rPr>
          <w:rFonts w:cs="Times New Roman" w:hint="eastAsia"/>
          <w:szCs w:val="24"/>
        </w:rPr>
        <w:t>现有基站</w:t>
      </w:r>
      <w:r w:rsidR="00640CC7" w:rsidRPr="00640CC7">
        <w:rPr>
          <w:rFonts w:cs="Times New Roman" w:hint="eastAsia"/>
          <w:szCs w:val="24"/>
        </w:rPr>
        <w:t>的干扰远低于噪声，因此在</w:t>
      </w:r>
      <w:r w:rsidR="00640CC7" w:rsidRPr="00640CC7">
        <w:rPr>
          <w:rFonts w:cs="Times New Roman" w:hint="eastAsia"/>
          <w:szCs w:val="24"/>
        </w:rPr>
        <w:t>70</w:t>
      </w:r>
      <w:r w:rsidR="00640CC7" w:rsidRPr="00640CC7">
        <w:rPr>
          <w:rFonts w:cs="Times New Roman" w:hint="eastAsia"/>
          <w:szCs w:val="24"/>
        </w:rPr>
        <w:t>和</w:t>
      </w:r>
      <w:r w:rsidR="00640CC7" w:rsidRPr="00640CC7">
        <w:rPr>
          <w:rFonts w:cs="Times New Roman" w:hint="eastAsia"/>
          <w:szCs w:val="24"/>
        </w:rPr>
        <w:t>80 GHz</w:t>
      </w:r>
      <w:r w:rsidR="00640CC7" w:rsidRPr="00640CC7">
        <w:rPr>
          <w:rFonts w:cs="Times New Roman" w:hint="eastAsia"/>
          <w:szCs w:val="24"/>
        </w:rPr>
        <w:t>时具有良好的</w:t>
      </w:r>
      <w:r w:rsidR="00640CC7">
        <w:rPr>
          <w:rFonts w:cs="Times New Roman" w:hint="eastAsia"/>
          <w:szCs w:val="24"/>
        </w:rPr>
        <w:t>与</w:t>
      </w:r>
      <w:r w:rsidR="00640CC7" w:rsidRPr="00640CC7">
        <w:rPr>
          <w:rFonts w:cs="Times New Roman" w:hint="eastAsia"/>
          <w:szCs w:val="24"/>
        </w:rPr>
        <w:t>5G</w:t>
      </w:r>
      <w:r w:rsidR="00640CC7" w:rsidRPr="00640CC7">
        <w:rPr>
          <w:rFonts w:cs="Times New Roman" w:hint="eastAsia"/>
          <w:szCs w:val="24"/>
        </w:rPr>
        <w:t>共存能力</w:t>
      </w:r>
      <w:r w:rsidR="00640CC7">
        <w:rPr>
          <w:rFonts w:cs="Times New Roman" w:hint="eastAsia"/>
          <w:szCs w:val="24"/>
        </w:rPr>
        <w:t>，对于部分引起高干扰的基站也可以通过空间功率控制或者干扰协调技术缓解。</w:t>
      </w:r>
    </w:p>
    <w:p w:rsidR="00162A8F" w:rsidRPr="00B23522" w:rsidRDefault="00BC224D" w:rsidP="00B13F3E">
      <w:pPr>
        <w:snapToGrid w:val="0"/>
        <w:ind w:firstLine="420"/>
        <w:rPr>
          <w:rFonts w:cs="Times New Roman"/>
          <w:szCs w:val="24"/>
        </w:rPr>
      </w:pPr>
      <w:r w:rsidRPr="00B23522">
        <w:rPr>
          <w:rFonts w:cs="Times New Roman"/>
          <w:szCs w:val="24"/>
        </w:rPr>
        <w:t>本</w:t>
      </w:r>
      <w:r w:rsidR="003241D8" w:rsidRPr="00B23522">
        <w:rPr>
          <w:rFonts w:cs="Times New Roman"/>
          <w:szCs w:val="24"/>
        </w:rPr>
        <w:t>章</w:t>
      </w:r>
      <w:r w:rsidRPr="00B23522">
        <w:rPr>
          <w:rFonts w:cs="Times New Roman"/>
          <w:szCs w:val="24"/>
        </w:rPr>
        <w:t>会首先介绍</w:t>
      </w:r>
      <w:r w:rsidRPr="00B23522">
        <w:rPr>
          <w:rFonts w:cs="Times New Roman"/>
          <w:szCs w:val="24"/>
        </w:rPr>
        <w:t>6GHz</w:t>
      </w:r>
      <w:r w:rsidRPr="00B23522">
        <w:rPr>
          <w:rFonts w:cs="Times New Roman"/>
          <w:szCs w:val="24"/>
        </w:rPr>
        <w:t>以上的</w:t>
      </w:r>
      <w:r w:rsidRPr="00B23522">
        <w:rPr>
          <w:rFonts w:cs="Times New Roman"/>
          <w:szCs w:val="24"/>
        </w:rPr>
        <w:t>NR</w:t>
      </w:r>
      <w:r w:rsidR="003C0600" w:rsidRPr="00B23522">
        <w:rPr>
          <w:rFonts w:cs="Times New Roman"/>
          <w:szCs w:val="24"/>
        </w:rPr>
        <w:t>系统的模型包括网络拓扑模型、传播模型</w:t>
      </w:r>
      <w:r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7" w:name="_Toc534968389"/>
      <w:r w:rsidRPr="00B23522">
        <w:t>4.</w:t>
      </w:r>
      <w:r w:rsidR="00E03CD4">
        <w:t>2</w:t>
      </w:r>
      <w:r w:rsidRPr="00B23522">
        <w:t xml:space="preserve">  </w:t>
      </w:r>
      <w:r w:rsidRPr="00B23522">
        <w:t>系统模型</w:t>
      </w:r>
      <w:bookmarkEnd w:id="27"/>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70" type="#_x0000_t75" style="width:188pt;height:172pt;mso-position-horizontal:absolute" o:ole="">
            <v:imagedata r:id="rId321" o:title=""/>
          </v:shape>
          <o:OLEObject Type="Embed" ProgID="Visio.Drawing.15" ShapeID="_x0000_i1170" DrawAspect="Content" ObjectID="_1613122570" r:id="rId322"/>
        </w:object>
      </w:r>
      <w:r w:rsidRPr="00B23522">
        <w:rPr>
          <w:szCs w:val="24"/>
        </w:rPr>
        <w:object w:dxaOrig="4711" w:dyaOrig="4291">
          <v:shape id="_x0000_i1171" type="#_x0000_t75" style="width:188pt;height:172pt" o:ole="">
            <v:imagedata r:id="rId323" o:title=""/>
          </v:shape>
          <o:OLEObject Type="Embed" ProgID="Visio.Drawing.15" ShapeID="_x0000_i1171" DrawAspect="Content" ObjectID="_1613122571" r:id="rId324"/>
        </w:object>
      </w:r>
      <w:r w:rsidRPr="00B23522">
        <w:rPr>
          <w:rFonts w:cs="Times New Roman"/>
          <w:szCs w:val="24"/>
        </w:rPr>
        <w:t xml:space="preserve">    </w:t>
      </w:r>
    </w:p>
    <w:p w:rsidR="00435E86" w:rsidRDefault="00435E86" w:rsidP="005C1734">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5C1734">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72" type="#_x0000_t75" style="width:414.5pt;height:177.5pt" o:ole="">
            <v:imagedata r:id="rId325" o:title=""/>
          </v:shape>
          <o:OLEObject Type="Embed" ProgID="Visio.Drawing.15" ShapeID="_x0000_i1172" DrawAspect="Content" ObjectID="_1613122572" r:id="rId326"/>
        </w:object>
      </w:r>
    </w:p>
    <w:p w:rsidR="00B848F3" w:rsidRPr="00B23522" w:rsidRDefault="00B848F3" w:rsidP="005C1734">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73" type="#_x0000_t75" style="width:61pt;height:14.5pt" o:ole="">
            <v:imagedata r:id="rId327" o:title=""/>
          </v:shape>
          <o:OLEObject Type="Embed" ProgID="Equation.DSMT4" ShapeID="_x0000_i1173" DrawAspect="Content" ObjectID="_1613122573" r:id="rId328"/>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w:t>
      </w:r>
      <w:r w:rsidR="00DC7E84" w:rsidRPr="00B23522">
        <w:rPr>
          <w:rFonts w:cs="Times New Roman"/>
          <w:szCs w:val="24"/>
        </w:rPr>
        <w:lastRenderedPageBreak/>
        <w:t>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74" type="#_x0000_t75" style="width:238pt;height:115.5pt" o:ole="">
            <v:imagedata r:id="rId329" o:title=""/>
          </v:shape>
          <o:OLEObject Type="Embed" ProgID="Visio.Drawing.11" ShapeID="_x0000_i1174" DrawAspect="Content" ObjectID="_1613122574" r:id="rId330"/>
        </w:object>
      </w:r>
    </w:p>
    <w:p w:rsidR="00B848F3" w:rsidRPr="00B23522" w:rsidRDefault="00B848F3" w:rsidP="005C1734">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5" type="#_x0000_t75" style="width:176.5pt;height:38.5pt" o:ole="">
                  <v:imagedata r:id="rId331" o:title=""/>
                </v:shape>
                <o:OLEObject Type="Embed" ProgID="Equation.DSMT4" ShapeID="_x0000_i1175" DrawAspect="Content" ObjectID="_1613122575" r:id="rId332"/>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6" type="#_x0000_t75" style="width:193pt;height:18pt" o:ole="">
                  <v:imagedata r:id="rId333" o:title=""/>
                </v:shape>
                <o:OLEObject Type="Embed" ProgID="Equation.DSMT4" ShapeID="_x0000_i1176" DrawAspect="Content" ObjectID="_1613122576" r:id="rId334"/>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7" type="#_x0000_t75" style="width:344.5pt;height:19pt" o:ole="">
                  <v:imagedata r:id="rId335" o:title=""/>
                </v:shape>
                <o:OLEObject Type="Embed" ProgID="Equation.DSMT4" ShapeID="_x0000_i1177" DrawAspect="Content" ObjectID="_1613122577" r:id="rId336"/>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8" type="#_x0000_t75" style="width:198pt;height:18pt" o:ole="">
                  <v:imagedata r:id="rId337" o:title=""/>
                </v:shape>
                <o:OLEObject Type="Embed" ProgID="Equation.DSMT4" ShapeID="_x0000_i1178" DrawAspect="Content" ObjectID="_1613122578" r:id="rId338"/>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9" type="#_x0000_t75" style="width:321pt;height:20.5pt" o:ole="">
                  <v:imagedata r:id="rId339" o:title=""/>
                </v:shape>
                <o:OLEObject Type="Embed" ProgID="Equation.DSMT4" ShapeID="_x0000_i1179" DrawAspect="Content" ObjectID="_1613122579" r:id="rId340"/>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80" type="#_x0000_t75" style="width:323.5pt;height:36.5pt" o:ole="">
                  <v:imagedata r:id="rId341" o:title=""/>
                </v:shape>
                <o:OLEObject Type="Embed" ProgID="Equation.DSMT4" ShapeID="_x0000_i1180" DrawAspect="Content" ObjectID="_1613122580" r:id="rId342"/>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81" type="#_x0000_t75" style="width:267.5pt;height:54pt" o:ole="">
                  <v:imagedata r:id="rId343" o:title=""/>
                </v:shape>
                <o:OLEObject Type="Embed" ProgID="Equation.DSMT4" ShapeID="_x0000_i1181" DrawAspect="Content" ObjectID="_1613122581" r:id="rId344"/>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82" type="#_x0000_t75" style="width:3in;height:54pt" o:ole="">
                  <v:imagedata r:id="rId345" o:title=""/>
                </v:shape>
                <o:OLEObject Type="Embed" ProgID="Equation.DSMT4" ShapeID="_x0000_i1182" DrawAspect="Content" ObjectID="_1613122582" r:id="rId346"/>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83" type="#_x0000_t75" style="width:175.5pt;height:38.5pt" o:ole="">
                  <v:imagedata r:id="rId347" o:title=""/>
                </v:shape>
                <o:OLEObject Type="Embed" ProgID="Equation.DSMT4" ShapeID="_x0000_i1183" DrawAspect="Content" ObjectID="_1613122583" r:id="rId348"/>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84" type="#_x0000_t75" style="width:193pt;height:18pt" o:ole="">
                  <v:imagedata r:id="rId349" o:title=""/>
                </v:shape>
                <o:OLEObject Type="Embed" ProgID="Equation.DSMT4" ShapeID="_x0000_i1184" DrawAspect="Content" ObjectID="_1613122584" r:id="rId350"/>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5" type="#_x0000_t75" style="width:321pt;height:16.5pt" o:ole="">
                  <v:imagedata r:id="rId351" o:title=""/>
                </v:shape>
                <o:OLEObject Type="Embed" ProgID="Equation.DSMT4" ShapeID="_x0000_i1185" DrawAspect="Content" ObjectID="_1613122585" r:id="rId352"/>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lastRenderedPageBreak/>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6" type="#_x0000_t75" style="width:194.5pt;height:18pt" o:ole="">
                  <v:imagedata r:id="rId353" o:title=""/>
                </v:shape>
                <o:OLEObject Type="Embed" ProgID="Equation.DSMT4" ShapeID="_x0000_i1186" DrawAspect="Content" ObjectID="_1613122586" r:id="rId354"/>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7" type="#_x0000_t75" style="width:315.5pt;height:20.5pt" o:ole="">
                  <v:imagedata r:id="rId355" o:title=""/>
                </v:shape>
                <o:OLEObject Type="Embed" ProgID="Equation.DSMT4" ShapeID="_x0000_i1187" DrawAspect="Content" ObjectID="_1613122587" r:id="rId356"/>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8" type="#_x0000_t75" style="width:252.5pt;height:38.5pt" o:ole="">
                  <v:imagedata r:id="rId357" o:title=""/>
                </v:shape>
                <o:OLEObject Type="Embed" ProgID="Equation.DSMT4" ShapeID="_x0000_i1188" DrawAspect="Content" ObjectID="_1613122588" r:id="rId358"/>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9" type="#_x0000_t75" style="width:31.5pt;height:18pt" o:ole="">
            <v:imagedata r:id="rId359" o:title=""/>
          </v:shape>
          <o:OLEObject Type="Embed" ProgID="Equation.DSMT4" ShapeID="_x0000_i1189" DrawAspect="Content" ObjectID="_1613122589" r:id="rId360"/>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90" type="#_x0000_t75" style="width:232.5pt;height:20.5pt" o:ole="">
                  <v:imagedata r:id="rId361" o:title=""/>
                </v:shape>
                <o:OLEObject Type="Embed" ProgID="Equation.DSMT4" ShapeID="_x0000_i1190" DrawAspect="Content" ObjectID="_1613122590" r:id="rId362"/>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91" type="#_x0000_t75" style="width:193pt;height:18pt" o:ole="">
                  <v:imagedata r:id="rId363" o:title=""/>
                </v:shape>
                <o:OLEObject Type="Embed" ProgID="Equation.DSMT4" ShapeID="_x0000_i1191" DrawAspect="Content" ObjectID="_1613122591" r:id="rId364"/>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92" type="#_x0000_t75" style="width:239.5pt;height:20.5pt" o:ole="">
                  <v:imagedata r:id="rId365" o:title=""/>
                </v:shape>
                <o:OLEObject Type="Embed" ProgID="Equation.DSMT4" ShapeID="_x0000_i1192" DrawAspect="Content" ObjectID="_1613122592" r:id="rId366"/>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93" type="#_x0000_t75" style="width:238pt;height:112pt" o:ole="">
                  <v:imagedata r:id="rId367" o:title=""/>
                </v:shape>
                <o:OLEObject Type="Embed" ProgID="Equation.DSMT4" ShapeID="_x0000_i1193" DrawAspect="Content" ObjectID="_1613122593" r:id="rId368"/>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94" type="#_x0000_t75" style="width:23.5pt;height:18pt" o:ole="">
            <v:imagedata r:id="rId369" o:title=""/>
          </v:shape>
          <o:OLEObject Type="Embed" ProgID="Equation.DSMT4" ShapeID="_x0000_i1194" DrawAspect="Content" ObjectID="_1613122594" r:id="rId370"/>
        </w:object>
      </w:r>
      <w:r w:rsidRPr="00B23522">
        <w:rPr>
          <w:rFonts w:cs="Times New Roman"/>
          <w:szCs w:val="24"/>
        </w:rPr>
        <w:t>和</w:t>
      </w:r>
      <w:r w:rsidR="008D3DF2" w:rsidRPr="008D3DF2">
        <w:rPr>
          <w:position w:val="-12"/>
        </w:rPr>
        <w:object w:dxaOrig="460" w:dyaOrig="360">
          <v:shape id="_x0000_i1195" type="#_x0000_t75" style="width:23.5pt;height:18pt" o:ole="">
            <v:imagedata r:id="rId371" o:title=""/>
          </v:shape>
          <o:OLEObject Type="Embed" ProgID="Equation.DSMT4" ShapeID="_x0000_i1195" DrawAspect="Content" ObjectID="_1613122595" r:id="rId372"/>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5C1734">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6" type="#_x0000_t75" style="width:12pt;height:16.5pt" o:ole="">
                  <v:imagedata r:id="rId373" o:title=""/>
                </v:shape>
                <o:OLEObject Type="Embed" ProgID="Equation.DSMT4" ShapeID="_x0000_i1196" DrawAspect="Content" ObjectID="_1613122596" r:id="rId374"/>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7" type="#_x0000_t75" style="width:78.5pt;height:19pt" o:ole="">
                  <v:imagedata r:id="rId375" o:title=""/>
                </v:shape>
                <o:OLEObject Type="Embed" ProgID="Equation.DSMT4" ShapeID="_x0000_i1197" DrawAspect="Content" ObjectID="_1613122597" r:id="rId376"/>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8" type="#_x0000_t75" style="width:93.5pt;height:19pt" o:ole="">
                  <v:imagedata r:id="rId377" o:title=""/>
                </v:shape>
                <o:OLEObject Type="Embed" ProgID="Equation.DSMT4" ShapeID="_x0000_i1198" DrawAspect="Content" ObjectID="_1613122598" r:id="rId378"/>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9" type="#_x0000_t75" style="width:78pt;height:18pt" o:ole="">
                  <v:imagedata r:id="rId379" o:title=""/>
                </v:shape>
                <o:OLEObject Type="Embed" ProgID="Equation.DSMT4" ShapeID="_x0000_i1199" DrawAspect="Content" ObjectID="_1613122599" r:id="rId380"/>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200" type="#_x0000_t75" style="width:100pt;height:18pt" o:ole="">
                  <v:imagedata r:id="rId381" o:title=""/>
                </v:shape>
                <o:OLEObject Type="Embed" ProgID="Equation.DSMT4" ShapeID="_x0000_i1200" DrawAspect="Content" ObjectID="_1613122600" r:id="rId382"/>
              </w:object>
            </w:r>
          </w:p>
        </w:tc>
      </w:tr>
    </w:tbl>
    <w:p w:rsidR="00AB7FDD" w:rsidRPr="00B23522" w:rsidRDefault="00B848F3" w:rsidP="005C1734">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201" type="#_x0000_t75" style="width:23.5pt;height:18pt" o:ole="">
                  <v:imagedata r:id="rId383" o:title=""/>
                </v:shape>
                <o:OLEObject Type="Embed" ProgID="Equation.DSMT4" ShapeID="_x0000_i1201" DrawAspect="Content" ObjectID="_1613122601" r:id="rId384"/>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202" type="#_x0000_t75" style="width:23.5pt;height:18pt" o:ole="">
                  <v:imagedata r:id="rId385" o:title=""/>
                </v:shape>
                <o:OLEObject Type="Embed" ProgID="Equation.DSMT4" ShapeID="_x0000_i1202" DrawAspect="Content" ObjectID="_1613122602" r:id="rId386"/>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203" type="#_x0000_t75" style="width:16.5pt;height:18pt" o:ole="">
                  <v:imagedata r:id="rId387" o:title=""/>
                </v:shape>
                <o:OLEObject Type="Embed" ProgID="Equation.DSMT4" ShapeID="_x0000_i1203" DrawAspect="Content" ObjectID="_1613122603" r:id="rId388"/>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204" type="#_x0000_t75" style="width:205.5pt;height:23.5pt" o:ole="">
                  <v:imagedata r:id="rId389" o:title=""/>
                </v:shape>
                <o:OLEObject Type="Embed" ProgID="Equation.DSMT4" ShapeID="_x0000_i1204" DrawAspect="Content" ObjectID="_1613122604" r:id="rId39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5" type="#_x0000_t75" style="width:43.5pt;height:18pt" o:ole="">
                  <v:imagedata r:id="rId391" o:title=""/>
                </v:shape>
                <o:OLEObject Type="Embed" ProgID="Equation.DSMT4" ShapeID="_x0000_i1205" DrawAspect="Content" ObjectID="_1613122605" r:id="rId392"/>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6" type="#_x0000_t75" style="width:214.5pt;height:23.5pt" o:ole="">
                  <v:imagedata r:id="rId393" o:title=""/>
                </v:shape>
                <o:OLEObject Type="Embed" ProgID="Equation.DSMT4" ShapeID="_x0000_i1206" DrawAspect="Content" ObjectID="_1613122606" r:id="rId394"/>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7" type="#_x0000_t75" style="width:43.5pt;height:18pt" o:ole="">
                  <v:imagedata r:id="rId395" o:title=""/>
                </v:shape>
                <o:OLEObject Type="Embed" ProgID="Equation.DSMT4" ShapeID="_x0000_i1207" DrawAspect="Content" ObjectID="_1613122607" r:id="rId396"/>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8" type="#_x0000_t75" style="width:34pt;height:18pt" o:ole="">
            <v:imagedata r:id="rId397" o:title=""/>
          </v:shape>
          <o:OLEObject Type="Embed" ProgID="Equation.DSMT4" ShapeID="_x0000_i1208" DrawAspect="Content" ObjectID="_1613122608" r:id="rId398"/>
        </w:object>
      </w:r>
      <w:r w:rsidR="00392524" w:rsidRPr="00B23522">
        <w:rPr>
          <w:rFonts w:cs="Times New Roman"/>
          <w:szCs w:val="24"/>
        </w:rPr>
        <w:t>通过下</w:t>
      </w:r>
      <w:r w:rsidR="00392524" w:rsidRPr="00B23522">
        <w:rPr>
          <w:rFonts w:cs="Times New Roman"/>
          <w:szCs w:val="24"/>
        </w:rPr>
        <w:lastRenderedPageBreak/>
        <w:t>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9" type="#_x0000_t75" style="width:135.5pt;height:34pt" o:ole="">
            <v:imagedata r:id="rId399" o:title=""/>
          </v:shape>
          <o:OLEObject Type="Embed" ProgID="Equation.DSMT4" ShapeID="_x0000_i1209" DrawAspect="Content" ObjectID="_1613122609" r:id="rId400"/>
        </w:object>
      </w:r>
      <w:r>
        <w:tab/>
        <w:t>(4-4)</w:t>
      </w:r>
    </w:p>
    <w:p w:rsidR="00F12D55" w:rsidRPr="00B23522" w:rsidRDefault="00972C29" w:rsidP="002C097D">
      <w:pPr>
        <w:pStyle w:val="2"/>
      </w:pPr>
      <w:bookmarkStart w:id="28" w:name="_Toc534968390"/>
      <w:r w:rsidRPr="00B23522">
        <w:t>4.</w:t>
      </w:r>
      <w:r w:rsidR="00E03CD4">
        <w:t>3</w:t>
      </w:r>
      <w:r w:rsidRPr="00B23522">
        <w:t xml:space="preserve">  </w:t>
      </w:r>
      <w:r w:rsidR="00134ED2" w:rsidRPr="00B23522">
        <w:t>AAS</w:t>
      </w:r>
      <w:r w:rsidR="00134ED2" w:rsidRPr="00B23522">
        <w:t>天线</w:t>
      </w:r>
      <w:r w:rsidR="00CA2DC7">
        <w:rPr>
          <w:rFonts w:hint="eastAsia"/>
        </w:rPr>
        <w:t>模型</w:t>
      </w:r>
      <w:r w:rsidRPr="00B23522">
        <w:t>对系统性能的影响</w:t>
      </w:r>
      <w:bookmarkEnd w:id="28"/>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10" type="#_x0000_t75" style="width:141pt;height:100.5pt" o:ole="">
            <v:imagedata r:id="rId401" o:title=""/>
          </v:shape>
          <o:OLEObject Type="Embed" ProgID="Visio.Drawing.15" ShapeID="_x0000_i1210" DrawAspect="Content" ObjectID="_1613122610" r:id="rId402"/>
        </w:object>
      </w:r>
      <w:r w:rsidRPr="00B23522">
        <w:rPr>
          <w:rFonts w:cs="Times New Roman"/>
          <w:szCs w:val="24"/>
        </w:rPr>
        <w:t xml:space="preserve">                 </w:t>
      </w:r>
      <w:r w:rsidRPr="00B23522">
        <w:rPr>
          <w:rFonts w:cs="Times New Roman"/>
          <w:szCs w:val="24"/>
        </w:rPr>
        <w:object w:dxaOrig="6061" w:dyaOrig="3526">
          <v:shape id="_x0000_i1211" type="#_x0000_t75" style="width:121.5pt;height:70.5pt" o:ole="">
            <v:imagedata r:id="rId403" o:title=""/>
          </v:shape>
          <o:OLEObject Type="Embed" ProgID="Visio.Drawing.15" ShapeID="_x0000_i1211" DrawAspect="Content" ObjectID="_1613122611" r:id="rId404"/>
        </w:object>
      </w:r>
    </w:p>
    <w:p w:rsidR="00F934DD" w:rsidRPr="00B23522" w:rsidRDefault="00F934DD" w:rsidP="005C1734">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AB536F"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12" type="#_x0000_t75" style="width:31.5pt;height:19pt" o:ole="">
            <v:imagedata r:id="rId405" o:title=""/>
          </v:shape>
          <o:OLEObject Type="Embed" ProgID="Equation.DSMT4" ShapeID="_x0000_i1212" DrawAspect="Content" ObjectID="_1613122612" r:id="rId406"/>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w:t>
      </w:r>
      <w:r w:rsidR="00896742">
        <w:rPr>
          <w:rFonts w:cs="Times New Roman" w:hint="eastAsia"/>
          <w:szCs w:val="24"/>
          <w:lang w:val="en-GB"/>
        </w:rPr>
        <w:t>带来了更多的旁瓣和零陷</w:t>
      </w:r>
      <w:r w:rsidR="00624DE9" w:rsidRPr="00B23522">
        <w:rPr>
          <w:rFonts w:cs="Times New Roman"/>
          <w:szCs w:val="24"/>
          <w:lang w:val="en-GB"/>
        </w:rPr>
        <w:t>。</w:t>
      </w:r>
      <w:proofErr w:type="gramStart"/>
      <w:r w:rsidR="00896742">
        <w:rPr>
          <w:rFonts w:cs="Times New Roman" w:hint="eastAsia"/>
          <w:szCs w:val="24"/>
          <w:lang w:val="en-GB"/>
        </w:rPr>
        <w:t>零陷会</w:t>
      </w:r>
      <w:r w:rsidR="00C060BB" w:rsidRPr="00B23522">
        <w:rPr>
          <w:rFonts w:cs="Times New Roman"/>
          <w:szCs w:val="24"/>
          <w:lang w:val="en-GB"/>
        </w:rPr>
        <w:t>带来</w:t>
      </w:r>
      <w:proofErr w:type="gramEnd"/>
      <w:r w:rsidR="00C060BB" w:rsidRPr="00B23522">
        <w:rPr>
          <w:rFonts w:cs="Times New Roman"/>
          <w:szCs w:val="24"/>
          <w:lang w:val="en-GB"/>
        </w:rPr>
        <w:t>两个影响，一个是</w:t>
      </w:r>
      <w:proofErr w:type="gramStart"/>
      <w:r w:rsidR="00896742">
        <w:rPr>
          <w:rFonts w:cs="Times New Roman" w:hint="eastAsia"/>
          <w:szCs w:val="24"/>
          <w:lang w:val="en-GB"/>
        </w:rPr>
        <w:t>将零陷对准</w:t>
      </w:r>
      <w:r w:rsidR="00C060BB" w:rsidRPr="00B23522">
        <w:rPr>
          <w:rFonts w:cs="Times New Roman"/>
          <w:szCs w:val="24"/>
          <w:lang w:val="en-GB"/>
        </w:rPr>
        <w:t>非服</w:t>
      </w:r>
      <w:proofErr w:type="gramEnd"/>
      <w:r w:rsidR="00C060BB" w:rsidRPr="00B23522">
        <w:rPr>
          <w:rFonts w:cs="Times New Roman"/>
          <w:szCs w:val="24"/>
          <w:lang w:val="en-GB"/>
        </w:rPr>
        <w:t>务用户</w:t>
      </w:r>
      <w:r w:rsidR="00896742">
        <w:rPr>
          <w:rFonts w:cs="Times New Roman" w:hint="eastAsia"/>
          <w:szCs w:val="24"/>
          <w:lang w:val="en-GB"/>
        </w:rPr>
        <w:t>能够降低</w:t>
      </w:r>
      <w:proofErr w:type="gramStart"/>
      <w:r w:rsidR="00727CCE">
        <w:rPr>
          <w:rFonts w:cs="Times New Roman" w:hint="eastAsia"/>
          <w:szCs w:val="24"/>
          <w:lang w:val="en-GB"/>
        </w:rPr>
        <w:t>非服</w:t>
      </w:r>
      <w:proofErr w:type="gramEnd"/>
      <w:r w:rsidR="00727CCE">
        <w:rPr>
          <w:rFonts w:cs="Times New Roman" w:hint="eastAsia"/>
          <w:szCs w:val="24"/>
          <w:lang w:val="en-GB"/>
        </w:rPr>
        <w:t>务用户的干扰</w:t>
      </w:r>
      <w:r w:rsidR="00C060BB" w:rsidRPr="00B23522">
        <w:rPr>
          <w:rFonts w:cs="Times New Roman"/>
          <w:szCs w:val="24"/>
          <w:lang w:val="en-GB"/>
        </w:rPr>
        <w:t>，二是</w:t>
      </w:r>
      <w:r w:rsidR="00624DE9" w:rsidRPr="00B23522">
        <w:rPr>
          <w:rFonts w:cs="Times New Roman"/>
          <w:szCs w:val="24"/>
          <w:lang w:val="en-GB"/>
        </w:rPr>
        <w:t>对</w:t>
      </w:r>
      <w:r w:rsidR="00727CCE">
        <w:rPr>
          <w:rFonts w:cs="Times New Roman" w:hint="eastAsia"/>
          <w:szCs w:val="24"/>
          <w:lang w:val="en-GB"/>
        </w:rPr>
        <w:t>主瓣对准服务用户的</w:t>
      </w:r>
      <w:r w:rsidR="00624DE9" w:rsidRPr="00B23522">
        <w:rPr>
          <w:rFonts w:cs="Times New Roman"/>
          <w:szCs w:val="24"/>
          <w:lang w:val="en-GB"/>
        </w:rPr>
        <w:t>精度要求</w:t>
      </w:r>
      <w:r w:rsidR="00C060BB" w:rsidRPr="00B23522">
        <w:rPr>
          <w:rFonts w:cs="Times New Roman"/>
          <w:szCs w:val="24"/>
          <w:lang w:val="en-GB"/>
        </w:rPr>
        <w:t>更</w:t>
      </w:r>
      <w:r w:rsidR="00624DE9" w:rsidRPr="00B23522">
        <w:rPr>
          <w:rFonts w:cs="Times New Roman"/>
          <w:szCs w:val="24"/>
          <w:lang w:val="en-GB"/>
        </w:rPr>
        <w:t>高</w:t>
      </w:r>
      <w:r w:rsidR="00727CCE">
        <w:rPr>
          <w:rFonts w:cs="Times New Roman" w:hint="eastAsia"/>
          <w:szCs w:val="24"/>
          <w:lang w:val="en-GB"/>
        </w:rPr>
        <w:t>了</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p>
    <w:p w:rsidR="00E70F21" w:rsidRPr="00B23522" w:rsidRDefault="00646360" w:rsidP="00AB536F">
      <w:pPr>
        <w:snapToGrid w:val="0"/>
        <w:ind w:firstLine="420"/>
        <w:rPr>
          <w:rFonts w:cs="Times New Roman"/>
          <w:szCs w:val="24"/>
          <w:lang w:val="en-GB"/>
        </w:rPr>
      </w:pPr>
      <w:r w:rsidRPr="00B23522">
        <w:rPr>
          <w:rFonts w:cs="Times New Roman"/>
          <w:szCs w:val="24"/>
          <w:lang w:val="en-GB"/>
        </w:rPr>
        <w:t>假设与波束完全对准用户进行对比，图</w:t>
      </w:r>
      <w:r w:rsidR="00D27E64">
        <w:rPr>
          <w:rFonts w:cs="Times New Roman"/>
          <w:szCs w:val="24"/>
          <w:lang w:val="en-GB"/>
        </w:rPr>
        <w:t>4-7</w:t>
      </w:r>
      <w:r w:rsidRPr="00B23522">
        <w:rPr>
          <w:rFonts w:cs="Times New Roman"/>
          <w:szCs w:val="24"/>
          <w:lang w:val="en-GB"/>
        </w:rPr>
        <w:t>和图</w:t>
      </w:r>
      <w:r w:rsidR="00D27E64">
        <w:rPr>
          <w:rFonts w:cs="Times New Roman"/>
          <w:szCs w:val="24"/>
          <w:lang w:val="en-GB"/>
        </w:rPr>
        <w:t>4-8</w:t>
      </w:r>
      <w:r w:rsidRPr="00B23522">
        <w:rPr>
          <w:rFonts w:cs="Times New Roman"/>
          <w:szCs w:val="24"/>
          <w:lang w:val="en-GB"/>
        </w:rPr>
        <w:t>分别是波束在水平维度以及垂直维度偏离</w:t>
      </w:r>
      <w:r w:rsidR="006154B3">
        <w:rPr>
          <w:rFonts w:cs="Times New Roman" w:hint="eastAsia"/>
          <w:szCs w:val="24"/>
          <w:lang w:val="en-GB"/>
        </w:rPr>
        <w:t>1~</w:t>
      </w:r>
      <w:r w:rsidRPr="00B23522">
        <w:rPr>
          <w:rFonts w:cs="Times New Roman"/>
          <w:szCs w:val="24"/>
          <w:lang w:val="en-GB"/>
        </w:rPr>
        <w:t>10</w:t>
      </w:r>
      <w:r w:rsidRPr="00B23522">
        <w:rPr>
          <w:rFonts w:cs="Times New Roman"/>
          <w:szCs w:val="24"/>
          <w:lang w:val="en-GB"/>
        </w:rPr>
        <w:t>度时在不同天线配置下获得的</w:t>
      </w:r>
      <w:r w:rsidR="00E60AFB" w:rsidRPr="00B23522">
        <w:rPr>
          <w:rFonts w:cs="Times New Roman"/>
          <w:szCs w:val="24"/>
          <w:lang w:val="en-GB"/>
        </w:rPr>
        <w:t>波束赋形</w:t>
      </w:r>
      <w:r w:rsidRPr="00B23522">
        <w:rPr>
          <w:rFonts w:cs="Times New Roman"/>
          <w:szCs w:val="24"/>
          <w:lang w:val="en-GB"/>
        </w:rPr>
        <w:t>增益</w:t>
      </w:r>
      <w:r w:rsidR="006154B3">
        <w:rPr>
          <w:rFonts w:cs="Times New Roman" w:hint="eastAsia"/>
          <w:szCs w:val="24"/>
          <w:lang w:val="en-GB"/>
        </w:rPr>
        <w:t>与</w:t>
      </w:r>
      <w:r w:rsidR="00821861">
        <w:rPr>
          <w:rFonts w:cs="Times New Roman" w:hint="eastAsia"/>
          <w:szCs w:val="24"/>
          <w:lang w:val="en-GB"/>
        </w:rPr>
        <w:t>完全</w:t>
      </w:r>
      <w:r w:rsidR="006154B3">
        <w:rPr>
          <w:rFonts w:cs="Times New Roman" w:hint="eastAsia"/>
          <w:szCs w:val="24"/>
          <w:lang w:val="en-GB"/>
        </w:rPr>
        <w:t>对准时获得的波束赋形增益差值</w:t>
      </w:r>
      <w:r w:rsidRPr="00B23522">
        <w:rPr>
          <w:rFonts w:cs="Times New Roman"/>
          <w:szCs w:val="24"/>
          <w:lang w:val="en-GB"/>
        </w:rPr>
        <w:t>。</w:t>
      </w:r>
      <w:r w:rsidR="0044042D">
        <w:rPr>
          <w:rFonts w:cs="Times New Roman" w:hint="eastAsia"/>
          <w:szCs w:val="24"/>
          <w:lang w:val="en-GB"/>
        </w:rPr>
        <w:t>在图</w:t>
      </w:r>
      <w:r w:rsidR="0044042D">
        <w:rPr>
          <w:rFonts w:cs="Times New Roman" w:hint="eastAsia"/>
          <w:szCs w:val="24"/>
          <w:lang w:val="en-GB"/>
        </w:rPr>
        <w:t>4-</w:t>
      </w:r>
      <w:r w:rsidR="0044042D">
        <w:rPr>
          <w:rFonts w:cs="Times New Roman"/>
          <w:szCs w:val="24"/>
          <w:lang w:val="en-GB"/>
        </w:rPr>
        <w:t>7</w:t>
      </w:r>
      <w:r w:rsidR="0044042D">
        <w:rPr>
          <w:rFonts w:cs="Times New Roman" w:hint="eastAsia"/>
          <w:szCs w:val="24"/>
          <w:lang w:val="en-GB"/>
        </w:rPr>
        <w:t>可以看到，随着水平偏离角度的增大，波束赋形增益的衰减单调递增。另一方面随着天线阵子数目的增多，衰减值越大</w:t>
      </w:r>
      <w:r w:rsidR="00940E9D">
        <w:rPr>
          <w:rFonts w:cs="Times New Roman" w:hint="eastAsia"/>
          <w:szCs w:val="24"/>
          <w:lang w:val="en-GB"/>
        </w:rPr>
        <w:t>，但</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的天线配置结果相似</w:t>
      </w:r>
      <w:r w:rsidR="0044042D">
        <w:rPr>
          <w:rFonts w:cs="Times New Roman" w:hint="eastAsia"/>
          <w:szCs w:val="24"/>
          <w:lang w:val="en-GB"/>
        </w:rPr>
        <w:t>。分析该图可以得知，在水平方向上</w:t>
      </w:r>
      <w:r w:rsidR="00940E9D">
        <w:rPr>
          <w:rFonts w:cs="Times New Roman" w:hint="eastAsia"/>
          <w:szCs w:val="24"/>
          <w:lang w:val="en-GB"/>
        </w:rPr>
        <w:t>偏离</w:t>
      </w:r>
      <w:r w:rsidR="00940E9D">
        <w:rPr>
          <w:rFonts w:cs="Times New Roman" w:hint="eastAsia"/>
          <w:szCs w:val="24"/>
          <w:lang w:val="en-GB"/>
        </w:rPr>
        <w:t>0~</w:t>
      </w:r>
      <w:r w:rsidR="00940E9D">
        <w:rPr>
          <w:rFonts w:cs="Times New Roman"/>
          <w:szCs w:val="24"/>
          <w:lang w:val="en-GB"/>
        </w:rPr>
        <w:t>10</w:t>
      </w:r>
      <w:r w:rsidR="0044042D">
        <w:rPr>
          <w:rFonts w:cs="Times New Roman" w:hint="eastAsia"/>
          <w:szCs w:val="24"/>
          <w:lang w:val="en-GB"/>
        </w:rPr>
        <w:t>度范围内</w:t>
      </w:r>
      <w:r w:rsidR="0044042D" w:rsidRPr="00B23522">
        <w:rPr>
          <w:rFonts w:cs="Times New Roman"/>
          <w:szCs w:val="24"/>
          <w:lang w:val="en-GB"/>
        </w:rPr>
        <w:t>复合天线阵列辐射方向图</w:t>
      </w:r>
      <w:r w:rsidR="00940E9D">
        <w:rPr>
          <w:rFonts w:cs="Times New Roman" w:hint="eastAsia"/>
          <w:szCs w:val="24"/>
          <w:lang w:val="en-GB"/>
        </w:rPr>
        <w:t>呈下降趋势但变化平缓，没有</w:t>
      </w:r>
      <w:r w:rsidR="00940E9D">
        <w:rPr>
          <w:rFonts w:cs="Times New Roman" w:hint="eastAsia"/>
          <w:szCs w:val="24"/>
          <w:lang w:val="en-GB"/>
        </w:rPr>
        <w:lastRenderedPageBreak/>
        <w:t>出现明显的零陷。与之相比，在垂直方向上</w:t>
      </w:r>
      <w:r w:rsidR="00940E9D">
        <w:rPr>
          <w:rFonts w:cs="Times New Roman" w:hint="eastAsia"/>
          <w:szCs w:val="24"/>
          <w:lang w:val="en-GB"/>
        </w:rPr>
        <w:t>8x8</w:t>
      </w:r>
      <w:r w:rsidR="00940E9D">
        <w:rPr>
          <w:rFonts w:cs="Times New Roman" w:hint="eastAsia"/>
          <w:szCs w:val="24"/>
          <w:lang w:val="en-GB"/>
        </w:rPr>
        <w:t>的天线配置与</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的天线配置并非单调变化，</w:t>
      </w:r>
      <w:r w:rsidR="00940E9D">
        <w:rPr>
          <w:rFonts w:cs="Times New Roman" w:hint="eastAsia"/>
          <w:szCs w:val="24"/>
          <w:lang w:val="en-GB"/>
        </w:rPr>
        <w:t>8x8</w:t>
      </w:r>
      <w:r w:rsidR="00940E9D">
        <w:rPr>
          <w:rFonts w:cs="Times New Roman" w:hint="eastAsia"/>
          <w:szCs w:val="24"/>
          <w:lang w:val="en-GB"/>
        </w:rPr>
        <w:t>的天线配置在</w:t>
      </w:r>
      <w:r w:rsidR="00940E9D">
        <w:rPr>
          <w:rFonts w:cs="Times New Roman" w:hint="eastAsia"/>
          <w:szCs w:val="24"/>
          <w:lang w:val="en-GB"/>
        </w:rPr>
        <w:t>9</w:t>
      </w:r>
      <w:r w:rsidR="00940E9D">
        <w:rPr>
          <w:rFonts w:cs="Times New Roman" w:hint="eastAsia"/>
          <w:szCs w:val="24"/>
          <w:lang w:val="en-GB"/>
        </w:rPr>
        <w:t>度时出现极大值，</w:t>
      </w:r>
      <w:r w:rsidR="00940E9D">
        <w:rPr>
          <w:rFonts w:cs="Times New Roman" w:hint="eastAsia"/>
          <w:szCs w:val="24"/>
          <w:lang w:val="en-GB"/>
        </w:rPr>
        <w:t>1</w:t>
      </w:r>
      <w:r w:rsidR="00940E9D">
        <w:rPr>
          <w:rFonts w:cs="Times New Roman"/>
          <w:szCs w:val="24"/>
          <w:lang w:val="en-GB"/>
        </w:rPr>
        <w:t>6</w:t>
      </w:r>
      <w:r w:rsidR="00940E9D">
        <w:rPr>
          <w:rFonts w:cs="Times New Roman" w:hint="eastAsia"/>
          <w:szCs w:val="24"/>
          <w:lang w:val="en-GB"/>
        </w:rPr>
        <w:t>x</w:t>
      </w:r>
      <w:r w:rsidR="00940E9D">
        <w:rPr>
          <w:rFonts w:cs="Times New Roman"/>
          <w:szCs w:val="24"/>
          <w:lang w:val="en-GB"/>
        </w:rPr>
        <w:t>8</w:t>
      </w:r>
      <w:r w:rsidR="00940E9D">
        <w:rPr>
          <w:rFonts w:cs="Times New Roman" w:hint="eastAsia"/>
          <w:szCs w:val="24"/>
          <w:lang w:val="en-GB"/>
        </w:rPr>
        <w:t>的天线配置在</w:t>
      </w:r>
      <w:r w:rsidR="00940E9D">
        <w:rPr>
          <w:rFonts w:cs="Times New Roman" w:hint="eastAsia"/>
          <w:szCs w:val="24"/>
          <w:lang w:val="en-GB"/>
        </w:rPr>
        <w:t>5</w:t>
      </w:r>
      <w:r w:rsidR="00940E9D">
        <w:rPr>
          <w:rFonts w:cs="Times New Roman" w:hint="eastAsia"/>
          <w:szCs w:val="24"/>
          <w:lang w:val="en-GB"/>
        </w:rPr>
        <w:t>度与</w:t>
      </w:r>
      <w:r w:rsidR="00940E9D">
        <w:rPr>
          <w:rFonts w:cs="Times New Roman" w:hint="eastAsia"/>
          <w:szCs w:val="24"/>
          <w:lang w:val="en-GB"/>
        </w:rPr>
        <w:t>9</w:t>
      </w:r>
      <w:r w:rsidR="00940E9D">
        <w:rPr>
          <w:rFonts w:cs="Times New Roman" w:hint="eastAsia"/>
          <w:szCs w:val="24"/>
          <w:lang w:val="en-GB"/>
        </w:rPr>
        <w:t>度时均出现极大值。</w:t>
      </w:r>
      <w:r w:rsidR="004529A7">
        <w:rPr>
          <w:rFonts w:cs="Times New Roman" w:hint="eastAsia"/>
          <w:szCs w:val="24"/>
          <w:lang w:val="en-GB"/>
        </w:rPr>
        <w:t>出现这种现象的原因是在垂直方向上</w:t>
      </w:r>
      <w:r w:rsidR="00897C8E">
        <w:rPr>
          <w:rFonts w:cs="Times New Roman" w:hint="eastAsia"/>
          <w:szCs w:val="24"/>
          <w:lang w:val="en-GB"/>
        </w:rPr>
        <w:t>偏离</w:t>
      </w:r>
      <w:r w:rsidR="00897C8E">
        <w:rPr>
          <w:rFonts w:cs="Times New Roman" w:hint="eastAsia"/>
          <w:szCs w:val="24"/>
          <w:lang w:val="en-GB"/>
        </w:rPr>
        <w:t>0~</w:t>
      </w:r>
      <w:r w:rsidR="00897C8E">
        <w:rPr>
          <w:rFonts w:cs="Times New Roman"/>
          <w:szCs w:val="24"/>
          <w:lang w:val="en-GB"/>
        </w:rPr>
        <w:t>10</w:t>
      </w:r>
      <w:r w:rsidR="00897C8E">
        <w:rPr>
          <w:rFonts w:cs="Times New Roman" w:hint="eastAsia"/>
          <w:szCs w:val="24"/>
          <w:lang w:val="en-GB"/>
        </w:rPr>
        <w:t>度范围内既出现了零陷，也出现了旁瓣</w:t>
      </w:r>
      <w:r w:rsidR="00727CCE">
        <w:rPr>
          <w:rFonts w:cs="Times New Roman" w:hint="eastAsia"/>
          <w:szCs w:val="24"/>
          <w:lang w:val="en-GB"/>
        </w:rPr>
        <w:t>。零陷的出现使得衰减突然变大，旁瓣的出现使得衰减突然变小。零陷的出现的原因如</w:t>
      </w:r>
      <w:r w:rsidR="00727CCE">
        <w:rPr>
          <w:rFonts w:cs="Times New Roman" w:hint="eastAsia"/>
          <w:szCs w:val="24"/>
          <w:lang w:val="en-GB"/>
        </w:rPr>
        <w:t>3</w:t>
      </w:r>
      <w:r w:rsidR="00727CCE">
        <w:rPr>
          <w:rFonts w:cs="Times New Roman"/>
          <w:szCs w:val="24"/>
          <w:lang w:val="en-GB"/>
        </w:rPr>
        <w:t>.2.1</w:t>
      </w:r>
      <w:r w:rsidR="00727CCE">
        <w:rPr>
          <w:rFonts w:cs="Times New Roman" w:hint="eastAsia"/>
          <w:szCs w:val="24"/>
          <w:lang w:val="en-GB"/>
        </w:rPr>
        <w:t>节所述，是电磁波反相叠加所致。横向对比图</w:t>
      </w:r>
      <w:r w:rsidR="00727CCE">
        <w:rPr>
          <w:rFonts w:cs="Times New Roman" w:hint="eastAsia"/>
          <w:szCs w:val="24"/>
          <w:lang w:val="en-GB"/>
        </w:rPr>
        <w:t>4-</w:t>
      </w:r>
      <w:r w:rsidR="00727CCE">
        <w:rPr>
          <w:rFonts w:cs="Times New Roman"/>
          <w:szCs w:val="24"/>
          <w:lang w:val="en-GB"/>
        </w:rPr>
        <w:t>7</w:t>
      </w:r>
      <w:r w:rsidR="00727CCE">
        <w:rPr>
          <w:rFonts w:cs="Times New Roman" w:hint="eastAsia"/>
          <w:szCs w:val="24"/>
          <w:lang w:val="en-GB"/>
        </w:rPr>
        <w:t>和图</w:t>
      </w:r>
      <w:r w:rsidR="00727CCE">
        <w:rPr>
          <w:rFonts w:cs="Times New Roman" w:hint="eastAsia"/>
          <w:szCs w:val="24"/>
          <w:lang w:val="en-GB"/>
        </w:rPr>
        <w:t>4-</w:t>
      </w:r>
      <w:r w:rsidR="00727CCE">
        <w:rPr>
          <w:rFonts w:cs="Times New Roman"/>
          <w:szCs w:val="24"/>
          <w:lang w:val="en-GB"/>
        </w:rPr>
        <w:t>8</w:t>
      </w:r>
      <w:r w:rsidR="00727CCE">
        <w:rPr>
          <w:rFonts w:cs="Times New Roman" w:hint="eastAsia"/>
          <w:szCs w:val="24"/>
          <w:lang w:val="en-GB"/>
        </w:rPr>
        <w:t>，垂直方向上在相同偏离角度范围内出现了明显的零陷说明</w:t>
      </w:r>
      <w:r w:rsidR="00E21232">
        <w:rPr>
          <w:rFonts w:cs="Times New Roman" w:hint="eastAsia"/>
          <w:szCs w:val="24"/>
          <w:lang w:val="en-GB"/>
        </w:rPr>
        <w:t>，在垂直方向上的波束赋形对精度控制的要求更高。但幸运的是，在常用的应用场景中，用户在垂直方向上位置变化不是很大，因此可以更关注水平方向上的波束赋形。另一方面，零陷也有降低干扰的作用，但可以看到图中的零陷比较窄，可以通过一些零陷展宽算法</w:t>
      </w:r>
      <w:r w:rsidR="00E21232">
        <w:rPr>
          <w:rFonts w:cs="Times New Roman" w:hint="eastAsia"/>
          <w:szCs w:val="24"/>
          <w:lang w:val="en-GB"/>
        </w:rPr>
        <w:t>[</w:t>
      </w:r>
      <w:r w:rsidR="00E21232">
        <w:rPr>
          <w:rFonts w:cs="Times New Roman"/>
          <w:szCs w:val="24"/>
          <w:lang w:val="en-GB"/>
        </w:rPr>
        <w:t>b18~b19]</w:t>
      </w:r>
      <w:r w:rsidR="00E21232">
        <w:rPr>
          <w:rFonts w:cs="Times New Roman" w:hint="eastAsia"/>
          <w:szCs w:val="24"/>
          <w:lang w:val="en-GB"/>
        </w:rPr>
        <w:t>对其进行展宽。</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5C1734">
      <w:pPr>
        <w:pStyle w:val="af2"/>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5C1734">
      <w:pPr>
        <w:pStyle w:val="af2"/>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5C1734">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2507A8" w:rsidP="004A4964">
      <w:pPr>
        <w:snapToGrid w:val="0"/>
        <w:spacing w:line="240" w:lineRule="auto"/>
        <w:jc w:val="center"/>
        <w:rPr>
          <w:rFonts w:cs="Times New Roman"/>
          <w:szCs w:val="24"/>
        </w:rPr>
      </w:pPr>
      <w:r w:rsidRPr="002507A8">
        <w:rPr>
          <w:rFonts w:cs="Times New Roman" w:hint="eastAsia"/>
          <w:noProof/>
          <w:szCs w:val="24"/>
        </w:rPr>
        <w:drawing>
          <wp:inline distT="0" distB="0" distL="0" distR="0">
            <wp:extent cx="2466000" cy="1850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466000" cy="18504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Pr="002507A8">
        <w:rPr>
          <w:rFonts w:cs="Times New Roman"/>
          <w:noProof/>
          <w:szCs w:val="24"/>
        </w:rPr>
        <w:drawing>
          <wp:inline distT="0" distB="0" distL="0" distR="0">
            <wp:extent cx="2466000" cy="1846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466000" cy="1846800"/>
                    </a:xfrm>
                    <a:prstGeom prst="rect">
                      <a:avLst/>
                    </a:prstGeom>
                    <a:noFill/>
                    <a:ln>
                      <a:noFill/>
                    </a:ln>
                  </pic:spPr>
                </pic:pic>
              </a:graphicData>
            </a:graphic>
          </wp:inline>
        </w:drawing>
      </w:r>
    </w:p>
    <w:p w:rsidR="00435E86" w:rsidRPr="00435E86" w:rsidRDefault="00D27E64" w:rsidP="00763F75">
      <w:pPr>
        <w:pStyle w:val="af2"/>
      </w:pPr>
      <w:r>
        <w:rPr>
          <w:rFonts w:hint="eastAsia"/>
        </w:rPr>
        <w:lastRenderedPageBreak/>
        <w:t>图</w:t>
      </w:r>
      <w:r>
        <w:rPr>
          <w:rFonts w:hint="eastAsia"/>
        </w:rPr>
        <w:t>4</w:t>
      </w:r>
      <w:r>
        <w:t xml:space="preserve">-7  </w:t>
      </w:r>
      <w:r>
        <w:rPr>
          <w:rFonts w:hint="eastAsia"/>
        </w:rPr>
        <w:t>水平方向</w:t>
      </w:r>
      <w:r w:rsidR="00440EA4">
        <w:rPr>
          <w:rFonts w:hint="eastAsia"/>
        </w:rPr>
        <w:t>偏离</w:t>
      </w:r>
      <w:r>
        <w:rPr>
          <w:rFonts w:hint="eastAsia"/>
        </w:rPr>
        <w:t>波束赋形增益</w:t>
      </w:r>
      <w:r w:rsidR="000B4AF9">
        <w:rPr>
          <w:rFonts w:hint="eastAsia"/>
        </w:rPr>
        <w:t>衰减</w:t>
      </w:r>
      <w:r w:rsidR="00440EA4">
        <w:rPr>
          <w:rFonts w:hint="eastAsia"/>
        </w:rPr>
        <w:t xml:space="preserve"> </w:t>
      </w:r>
      <w:r w:rsidR="00440EA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垂直方向偏离波束赋形增益</w:t>
      </w:r>
      <w:r w:rsidR="00440EA4">
        <w:rPr>
          <w:rFonts w:hint="eastAsia"/>
        </w:rPr>
        <w:t>衰减</w:t>
      </w:r>
    </w:p>
    <w:p w:rsidR="00F5566E" w:rsidRDefault="00F5566E" w:rsidP="008D3DF2">
      <w:pPr>
        <w:snapToGrid w:val="0"/>
        <w:rPr>
          <w:rFonts w:cs="Times New Roman"/>
          <w:szCs w:val="24"/>
        </w:rPr>
      </w:pPr>
      <w:r w:rsidRPr="00B23522">
        <w:rPr>
          <w:rFonts w:cs="Times New Roman"/>
          <w:szCs w:val="24"/>
        </w:rPr>
        <w:tab/>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w:t>
      </w:r>
    </w:p>
    <w:p w:rsidR="00DE76C1" w:rsidRDefault="00FB46D0" w:rsidP="008D3DF2">
      <w:pPr>
        <w:snapToGrid w:val="0"/>
        <w:rPr>
          <w:rFonts w:cs="Times New Roman"/>
          <w:szCs w:val="24"/>
        </w:rPr>
      </w:pPr>
      <w:r>
        <w:rPr>
          <w:rFonts w:cs="Times New Roman"/>
          <w:szCs w:val="24"/>
        </w:rPr>
        <w:tab/>
      </w:r>
      <w:r w:rsidR="00114D1D">
        <w:rPr>
          <w:rFonts w:cs="Times New Roman" w:hint="eastAsia"/>
          <w:szCs w:val="24"/>
        </w:rPr>
        <w:t>可以看到波束赋形</w:t>
      </w:r>
      <w:r w:rsidRPr="00B23522">
        <w:rPr>
          <w:rFonts w:cs="Times New Roman"/>
          <w:szCs w:val="24"/>
        </w:rPr>
        <w:t>对系统性能</w:t>
      </w:r>
      <w:r w:rsidR="00114D1D">
        <w:rPr>
          <w:rFonts w:cs="Times New Roman" w:hint="eastAsia"/>
          <w:szCs w:val="24"/>
        </w:rPr>
        <w:t>的提升非常明显，且随着天线数目的增多越发显著。根本原因是使用</w:t>
      </w:r>
      <w:r w:rsidR="00114D1D">
        <w:rPr>
          <w:rFonts w:cs="Times New Roman" w:hint="eastAsia"/>
          <w:szCs w:val="24"/>
        </w:rPr>
        <w:t>AAS</w:t>
      </w:r>
      <w:r w:rsidR="00114D1D">
        <w:rPr>
          <w:rFonts w:cs="Times New Roman" w:hint="eastAsia"/>
          <w:szCs w:val="24"/>
        </w:rPr>
        <w:t>模型的天线能够将主瓣对准服务用户从而</w:t>
      </w:r>
      <w:r w:rsidRPr="00B23522">
        <w:rPr>
          <w:rFonts w:cs="Times New Roman"/>
          <w:szCs w:val="24"/>
        </w:rPr>
        <w:t>提高用户接收服务信号强度，</w:t>
      </w:r>
      <w:r w:rsidR="00114D1D">
        <w:rPr>
          <w:rFonts w:cs="Times New Roman" w:hint="eastAsia"/>
          <w:szCs w:val="24"/>
        </w:rPr>
        <w:t>将旁瓣或零陷对准</w:t>
      </w:r>
      <w:r w:rsidRPr="00B23522">
        <w:rPr>
          <w:rFonts w:cs="Times New Roman"/>
          <w:szCs w:val="24"/>
        </w:rPr>
        <w:t>被干扰用户</w:t>
      </w:r>
      <w:r w:rsidR="00114D1D">
        <w:rPr>
          <w:rFonts w:cs="Times New Roman" w:hint="eastAsia"/>
          <w:szCs w:val="24"/>
        </w:rPr>
        <w:t>从而降低</w:t>
      </w:r>
      <w:r w:rsidRPr="00B23522">
        <w:rPr>
          <w:rFonts w:cs="Times New Roman"/>
          <w:szCs w:val="24"/>
        </w:rPr>
        <w:t>接收干扰信号</w:t>
      </w:r>
      <w:r w:rsidR="00114D1D">
        <w:rPr>
          <w:rFonts w:cs="Times New Roman" w:hint="eastAsia"/>
          <w:szCs w:val="24"/>
        </w:rPr>
        <w:t>的</w:t>
      </w:r>
      <w:r w:rsidRPr="00B23522">
        <w:rPr>
          <w:rFonts w:cs="Times New Roman"/>
          <w:szCs w:val="24"/>
        </w:rPr>
        <w:t>强度</w:t>
      </w:r>
      <w:r w:rsidR="00114D1D">
        <w:rPr>
          <w:rFonts w:cs="Times New Roman" w:hint="eastAsia"/>
          <w:szCs w:val="24"/>
        </w:rPr>
        <w:t>。由式（</w:t>
      </w:r>
      <w:r w:rsidR="00114D1D">
        <w:rPr>
          <w:rFonts w:cs="Times New Roman" w:hint="eastAsia"/>
          <w:szCs w:val="24"/>
        </w:rPr>
        <w:t>2-</w:t>
      </w:r>
      <w:r w:rsidR="00114D1D">
        <w:rPr>
          <w:rFonts w:cs="Times New Roman"/>
          <w:szCs w:val="24"/>
        </w:rPr>
        <w:t>1</w:t>
      </w:r>
      <w:r w:rsidR="00114D1D">
        <w:rPr>
          <w:rFonts w:cs="Times New Roman" w:hint="eastAsia"/>
          <w:szCs w:val="24"/>
        </w:rPr>
        <w:t>）可知，有用信号功率变大，干扰信号功率变小而噪声基本不变的情况下所得</w:t>
      </w:r>
      <w:r w:rsidR="00114D1D">
        <w:rPr>
          <w:rFonts w:cs="Times New Roman" w:hint="eastAsia"/>
          <w:szCs w:val="24"/>
        </w:rPr>
        <w:t>SINR</w:t>
      </w:r>
      <w:r w:rsidR="00114D1D">
        <w:rPr>
          <w:rFonts w:cs="Times New Roman" w:hint="eastAsia"/>
          <w:szCs w:val="24"/>
        </w:rPr>
        <w:t>会随之变大，进而提高了整个系统吞吐量。</w:t>
      </w:r>
    </w:p>
    <w:p w:rsidR="007B37B6" w:rsidRDefault="007B37B6" w:rsidP="007B37B6">
      <w:pPr>
        <w:snapToGrid w:val="0"/>
        <w:ind w:firstLine="420"/>
        <w:rPr>
          <w:rFonts w:cs="Times New Roman" w:hint="eastAsia"/>
          <w:szCs w:val="24"/>
        </w:rPr>
      </w:pPr>
      <w:r>
        <w:rPr>
          <w:rFonts w:cs="Times New Roman" w:hint="eastAsia"/>
          <w:szCs w:val="24"/>
        </w:rPr>
        <w:t>另外波束赋形对边缘用户吞吐量的提升会显著于小区中心用户。</w:t>
      </w:r>
      <w:r w:rsidRPr="00B23522">
        <w:rPr>
          <w:rFonts w:cs="Times New Roman"/>
          <w:szCs w:val="24"/>
        </w:rPr>
        <w:t>这是因为对边缘用户</w:t>
      </w:r>
      <w:r>
        <w:rPr>
          <w:rFonts w:cs="Times New Roman" w:hint="eastAsia"/>
          <w:szCs w:val="24"/>
        </w:rPr>
        <w:t>距离信号源更远而更靠近干扰源，受到的邻频干扰影响更大</w:t>
      </w:r>
      <w:r w:rsidRPr="00B23522">
        <w:rPr>
          <w:rFonts w:cs="Times New Roman"/>
          <w:szCs w:val="24"/>
        </w:rPr>
        <w:t>，而波束赋形的引入正好能</w:t>
      </w:r>
      <w:r>
        <w:rPr>
          <w:rFonts w:cs="Times New Roman" w:hint="eastAsia"/>
          <w:szCs w:val="24"/>
        </w:rPr>
        <w:t>更显著地</w:t>
      </w:r>
      <w:r w:rsidRPr="00B23522">
        <w:rPr>
          <w:rFonts w:cs="Times New Roman"/>
          <w:szCs w:val="24"/>
        </w:rPr>
        <w:t>降低边缘用户受到的影响程度。</w:t>
      </w:r>
    </w:p>
    <w:p w:rsidR="00FB46D0" w:rsidRPr="007B37B6" w:rsidRDefault="00DE76C1" w:rsidP="007B37B6">
      <w:pPr>
        <w:snapToGrid w:val="0"/>
        <w:ind w:firstLine="420"/>
        <w:rPr>
          <w:rFonts w:cs="Times New Roman" w:hint="eastAsia"/>
          <w:szCs w:val="24"/>
        </w:rPr>
      </w:pPr>
      <w:r>
        <w:rPr>
          <w:rFonts w:cs="Times New Roman" w:hint="eastAsia"/>
          <w:szCs w:val="24"/>
        </w:rPr>
        <w:t>影响波束特性的参数主要有两个，一个是</w:t>
      </w:r>
      <w:r w:rsidR="006C15E0">
        <w:rPr>
          <w:rFonts w:cs="Times New Roman" w:hint="eastAsia"/>
          <w:szCs w:val="24"/>
        </w:rPr>
        <w:t>天线</w:t>
      </w:r>
      <w:proofErr w:type="gramStart"/>
      <w:r w:rsidR="006C15E0">
        <w:rPr>
          <w:rFonts w:cs="Times New Roman" w:hint="eastAsia"/>
          <w:szCs w:val="24"/>
        </w:rPr>
        <w:t>阵子的</w:t>
      </w:r>
      <w:proofErr w:type="gramEnd"/>
      <w:r w:rsidR="006C15E0">
        <w:rPr>
          <w:rFonts w:cs="Times New Roman" w:hint="eastAsia"/>
          <w:szCs w:val="24"/>
        </w:rPr>
        <w:t>数目，另一个是水平方向和垂直方向上的半功率带宽。</w:t>
      </w:r>
      <w:r w:rsidR="00EC2F02">
        <w:rPr>
          <w:rFonts w:cs="Times New Roman" w:hint="eastAsia"/>
          <w:szCs w:val="24"/>
        </w:rPr>
        <w:t>所谓半功率带宽即是增益降到最大的一半时所需要的带宽。半功率带宽越小意味着主瓣越窄，给</w:t>
      </w:r>
      <w:proofErr w:type="gramStart"/>
      <w:r w:rsidR="00EC2F02">
        <w:rPr>
          <w:rFonts w:cs="Times New Roman" w:hint="eastAsia"/>
          <w:szCs w:val="24"/>
        </w:rPr>
        <w:t>非服务</w:t>
      </w:r>
      <w:proofErr w:type="gramEnd"/>
      <w:r w:rsidR="00EC2F02">
        <w:rPr>
          <w:rFonts w:cs="Times New Roman" w:hint="eastAsia"/>
          <w:szCs w:val="24"/>
        </w:rPr>
        <w:t>用户带来的干扰越小。实际上这两个参数对系统性能的影响相似</w:t>
      </w:r>
      <w:r w:rsidR="00E34FA2">
        <w:rPr>
          <w:rFonts w:cs="Times New Roman" w:hint="eastAsia"/>
          <w:szCs w:val="24"/>
        </w:rPr>
        <w:t>，</w:t>
      </w:r>
      <w:r w:rsidR="00EC2F02">
        <w:rPr>
          <w:rFonts w:cs="Times New Roman" w:hint="eastAsia"/>
          <w:szCs w:val="24"/>
        </w:rPr>
        <w:t>天线数目越多或者半功率带宽越小，系统吞吐量越大，</w:t>
      </w:r>
      <w:r w:rsidR="00FB46D0" w:rsidRPr="00B23522">
        <w:rPr>
          <w:rFonts w:cs="Times New Roman"/>
          <w:szCs w:val="24"/>
        </w:rPr>
        <w:t>但同时</w:t>
      </w:r>
      <w:r w:rsidR="006C15E0">
        <w:rPr>
          <w:rFonts w:cs="Times New Roman" w:hint="eastAsia"/>
          <w:szCs w:val="24"/>
        </w:rPr>
        <w:t>要求对波束有更加精准的控制</w:t>
      </w:r>
      <w:r w:rsidR="00FB46D0" w:rsidRPr="00B23522">
        <w:rPr>
          <w:rFonts w:cs="Times New Roman"/>
          <w:szCs w:val="24"/>
        </w:rPr>
        <w:t>。</w:t>
      </w:r>
    </w:p>
    <w:p w:rsidR="00763F75" w:rsidRDefault="00763F75" w:rsidP="00763F75">
      <w:pPr>
        <w:snapToGrid w:val="0"/>
        <w:spacing w:line="240" w:lineRule="auto"/>
        <w:jc w:val="center"/>
        <w:rPr>
          <w:rFonts w:cs="Times New Roman"/>
          <w:szCs w:val="24"/>
        </w:rPr>
      </w:pPr>
      <w:r w:rsidRPr="00B23522">
        <w:rPr>
          <w:rFonts w:cs="Times New Roman"/>
          <w:noProof/>
          <w:szCs w:val="24"/>
        </w:rPr>
        <w:drawing>
          <wp:inline distT="0" distB="0" distL="0" distR="0" wp14:anchorId="31403980" wp14:editId="07EAB39A">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763F75" w:rsidRPr="00B23522" w:rsidRDefault="00763F75" w:rsidP="00763F75">
      <w:pPr>
        <w:pStyle w:val="af2"/>
        <w:rPr>
          <w:szCs w:val="24"/>
        </w:rPr>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4A4964">
      <w:pPr>
        <w:snapToGrid w:val="0"/>
        <w:spacing w:line="240" w:lineRule="auto"/>
        <w:jc w:val="center"/>
        <w:rPr>
          <w:rFonts w:cs="Times New Roman"/>
          <w:szCs w:val="24"/>
        </w:rPr>
      </w:pPr>
      <w:r w:rsidRPr="002A3185">
        <w:rPr>
          <w:rFonts w:cs="Times New Roman"/>
          <w:noProof/>
          <w:szCs w:val="24"/>
        </w:rPr>
        <w:lastRenderedPageBreak/>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5C1734">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29" w:name="_Toc534968391"/>
      <w:r w:rsidRPr="00B23522">
        <w:t>4.</w:t>
      </w:r>
      <w:r w:rsidR="00E03CD4">
        <w:t>4</w:t>
      </w:r>
      <w:r w:rsidRPr="00B23522">
        <w:t xml:space="preserve">  </w:t>
      </w:r>
      <w:r w:rsidRPr="00B23522">
        <w:t>仿真结果及分析</w:t>
      </w:r>
      <w:bookmarkEnd w:id="29"/>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0" w:name="_Toc534968392"/>
      <w:r w:rsidRPr="00B23522">
        <w:t>4.</w:t>
      </w:r>
      <w:r w:rsidR="00E03CD4">
        <w:t>4</w:t>
      </w:r>
      <w:r w:rsidRPr="00B23522">
        <w:t xml:space="preserve">.1  </w:t>
      </w:r>
      <w:r w:rsidRPr="00B23522">
        <w:t>仿真参数</w:t>
      </w:r>
      <w:bookmarkEnd w:id="30"/>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5C1734">
      <w:pPr>
        <w:pStyle w:val="af2"/>
      </w:pPr>
      <w:r>
        <w:rPr>
          <w:rFonts w:hint="eastAsia"/>
        </w:rPr>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lastRenderedPageBreak/>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13" type="#_x0000_t75" style="width:71.5pt;height:16.5pt" o:ole="">
                  <v:imagedata r:id="rId415" o:title=""/>
                </v:shape>
                <o:OLEObject Type="Embed" ProgID="Equation.DSMT4" ShapeID="_x0000_i1213" DrawAspect="Content" ObjectID="_1613122613" r:id="rId416"/>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4" type="#_x0000_t75" style="width:31.5pt;height:19pt" o:ole="">
                  <v:imagedata r:id="rId417" o:title=""/>
                </v:shape>
                <o:OLEObject Type="Embed" ProgID="Equation.DSMT4" ShapeID="_x0000_i1214" DrawAspect="Content" ObjectID="_1613122614" r:id="rId418"/>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5" type="#_x0000_t75" style="width:31.5pt;height:19pt" o:ole="">
                  <v:imagedata r:id="rId419" o:title=""/>
                </v:shape>
                <o:OLEObject Type="Embed" ProgID="Equation.DSMT4" ShapeID="_x0000_i1215" DrawAspect="Content" ObjectID="_1613122615" r:id="rId420"/>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1" w:name="_Toc534968393"/>
      <w:r w:rsidRPr="00B23522">
        <w:t>4.</w:t>
      </w:r>
      <w:r w:rsidR="00E03CD4">
        <w:t>4</w:t>
      </w:r>
      <w:r w:rsidRPr="00B23522">
        <w:t xml:space="preserve">.2  </w:t>
      </w:r>
      <w:r w:rsidRPr="00B23522">
        <w:t>结果分析</w:t>
      </w:r>
      <w:bookmarkEnd w:id="31"/>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5C1734">
      <w:pPr>
        <w:pStyle w:val="af2"/>
      </w:pPr>
      <w:r>
        <w:rPr>
          <w:rFonts w:hint="eastAsia"/>
        </w:rPr>
        <w:lastRenderedPageBreak/>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5C1734">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5C1734">
      <w:pPr>
        <w:pStyle w:val="af2"/>
      </w:pPr>
      <w:r>
        <w:rPr>
          <w:rFonts w:hint="eastAsia"/>
        </w:rPr>
        <w:t>图</w:t>
      </w:r>
      <w:r>
        <w:rPr>
          <w:rFonts w:hint="eastAsia"/>
        </w:rPr>
        <w:t>4</w:t>
      </w:r>
      <w:r>
        <w:t xml:space="preserve">-11  </w:t>
      </w:r>
      <w:r>
        <w:rPr>
          <w:rFonts w:hint="eastAsia"/>
        </w:rPr>
        <w:t>城市宏小区共存仿真结果</w:t>
      </w:r>
    </w:p>
    <w:p w:rsidR="007D09FB"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p>
    <w:p w:rsidR="008A5C17" w:rsidRPr="00B23522" w:rsidRDefault="007D09FB" w:rsidP="008D3DF2">
      <w:pPr>
        <w:snapToGrid w:val="0"/>
        <w:ind w:firstLine="420"/>
        <w:rPr>
          <w:rFonts w:cs="Times New Roman"/>
          <w:szCs w:val="24"/>
        </w:rPr>
      </w:pPr>
      <w:r>
        <w:rPr>
          <w:rFonts w:cs="Times New Roman" w:hint="eastAsia"/>
          <w:szCs w:val="24"/>
        </w:rPr>
        <w:t>此外在</w:t>
      </w:r>
      <w:r>
        <w:rPr>
          <w:rFonts w:cs="Times New Roman"/>
          <w:szCs w:val="24"/>
        </w:rPr>
        <w:t>图</w:t>
      </w:r>
      <w:r>
        <w:rPr>
          <w:rFonts w:cs="Times New Roman" w:hint="eastAsia"/>
          <w:szCs w:val="24"/>
        </w:rPr>
        <w:t>4</w:t>
      </w:r>
      <w:r>
        <w:rPr>
          <w:rFonts w:cs="Times New Roman"/>
          <w:szCs w:val="24"/>
        </w:rPr>
        <w:t>-11</w:t>
      </w:r>
      <w:r>
        <w:rPr>
          <w:rFonts w:cs="Times New Roman" w:hint="eastAsia"/>
          <w:szCs w:val="24"/>
        </w:rPr>
        <w:t>（</w:t>
      </w:r>
      <w:r>
        <w:rPr>
          <w:rFonts w:cs="Times New Roman" w:hint="eastAsia"/>
          <w:szCs w:val="24"/>
        </w:rPr>
        <w:t>d</w:t>
      </w:r>
      <w:r w:rsidRPr="00B23522">
        <w:rPr>
          <w:rFonts w:cs="Times New Roman"/>
          <w:szCs w:val="24"/>
        </w:rPr>
        <w:t>）</w:t>
      </w:r>
      <w:r>
        <w:rPr>
          <w:rFonts w:cs="Times New Roman" w:hint="eastAsia"/>
          <w:szCs w:val="24"/>
        </w:rPr>
        <w:t>中，</w:t>
      </w:r>
      <w:r>
        <w:rPr>
          <w:rFonts w:cs="Times New Roman" w:hint="eastAsia"/>
          <w:szCs w:val="24"/>
        </w:rPr>
        <w:t>without</w:t>
      </w:r>
      <w:r>
        <w:rPr>
          <w:rFonts w:cs="Times New Roman"/>
          <w:szCs w:val="24"/>
        </w:rPr>
        <w:t xml:space="preserve"> </w:t>
      </w:r>
      <w:r>
        <w:rPr>
          <w:rFonts w:cs="Times New Roman" w:hint="eastAsia"/>
          <w:szCs w:val="24"/>
        </w:rPr>
        <w:t>BF</w:t>
      </w:r>
      <w:r>
        <w:rPr>
          <w:rFonts w:cs="Times New Roman" w:hint="eastAsia"/>
          <w:szCs w:val="24"/>
        </w:rPr>
        <w:t>和</w:t>
      </w:r>
      <w:r>
        <w:rPr>
          <w:rFonts w:cs="Times New Roman" w:hint="eastAsia"/>
          <w:szCs w:val="24"/>
        </w:rPr>
        <w:t>2x</w:t>
      </w:r>
      <w:r>
        <w:rPr>
          <w:rFonts w:cs="Times New Roman"/>
          <w:szCs w:val="24"/>
        </w:rPr>
        <w:t>2</w:t>
      </w:r>
      <w:r>
        <w:rPr>
          <w:rFonts w:cs="Times New Roman" w:hint="eastAsia"/>
          <w:szCs w:val="24"/>
        </w:rPr>
        <w:t>天线配置下，吞吐量损失不随</w:t>
      </w:r>
      <w:r>
        <w:rPr>
          <w:rFonts w:cs="Times New Roman" w:hint="eastAsia"/>
          <w:szCs w:val="24"/>
        </w:rPr>
        <w:t>ACIR</w:t>
      </w:r>
      <w:r>
        <w:rPr>
          <w:rFonts w:cs="Times New Roman" w:hint="eastAsia"/>
          <w:szCs w:val="24"/>
        </w:rPr>
        <w:t>变化一直为</w:t>
      </w:r>
      <w:r>
        <w:rPr>
          <w:rFonts w:cs="Times New Roman" w:hint="eastAsia"/>
          <w:szCs w:val="24"/>
        </w:rPr>
        <w:t>1</w:t>
      </w:r>
      <w:r>
        <w:rPr>
          <w:rFonts w:cs="Times New Roman"/>
          <w:szCs w:val="24"/>
        </w:rPr>
        <w:t>00</w:t>
      </w:r>
      <w:r>
        <w:rPr>
          <w:rFonts w:cs="Times New Roman" w:hint="eastAsia"/>
          <w:szCs w:val="24"/>
        </w:rPr>
        <w:t>%</w:t>
      </w:r>
      <w:r>
        <w:rPr>
          <w:rFonts w:cs="Times New Roman" w:hint="eastAsia"/>
          <w:szCs w:val="24"/>
        </w:rPr>
        <w:t>。这是因为在</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w:t>
      </w:r>
      <w:r w:rsidR="007E4969" w:rsidRPr="00B23522">
        <w:rPr>
          <w:rFonts w:cs="Times New Roman"/>
          <w:szCs w:val="24"/>
        </w:rPr>
        <w:t>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w:t>
      </w:r>
      <w:r w:rsidR="008465F3" w:rsidRPr="00B23522">
        <w:rPr>
          <w:rFonts w:cs="Times New Roman"/>
          <w:szCs w:val="24"/>
        </w:rPr>
        <w:lastRenderedPageBreak/>
        <w:t>较短，容易集成。</w:t>
      </w:r>
    </w:p>
    <w:p w:rsidR="00FA7EB1" w:rsidRPr="00B23522" w:rsidRDefault="007C3883" w:rsidP="008D3DF2">
      <w:pPr>
        <w:snapToGrid w:val="0"/>
        <w:ind w:firstLine="420"/>
        <w:rPr>
          <w:rFonts w:cs="Times New Roman" w:hint="eastAsia"/>
          <w:szCs w:val="24"/>
        </w:rPr>
      </w:pPr>
      <w:r>
        <w:rPr>
          <w:rFonts w:cs="Times New Roman" w:hint="eastAsia"/>
          <w:szCs w:val="24"/>
        </w:rPr>
        <w:t>在共存研究的标准化过程中，曾经一度沿用过</w:t>
      </w:r>
      <w:r>
        <w:rPr>
          <w:rFonts w:cs="Times New Roman" w:hint="eastAsia"/>
          <w:szCs w:val="24"/>
        </w:rPr>
        <w:t>LTE</w:t>
      </w:r>
      <w:r>
        <w:rPr>
          <w:rFonts w:cs="Times New Roman" w:hint="eastAsia"/>
          <w:szCs w:val="24"/>
        </w:rPr>
        <w:t>时期的站间距为</w:t>
      </w:r>
      <w:r>
        <w:rPr>
          <w:rFonts w:cs="Times New Roman" w:hint="eastAsia"/>
          <w:szCs w:val="24"/>
        </w:rPr>
        <w:t>5</w:t>
      </w:r>
      <w:r>
        <w:rPr>
          <w:rFonts w:cs="Times New Roman"/>
          <w:szCs w:val="24"/>
        </w:rPr>
        <w:t>00</w:t>
      </w:r>
      <w:r>
        <w:rPr>
          <w:rFonts w:cs="Times New Roman" w:hint="eastAsia"/>
          <w:szCs w:val="24"/>
        </w:rPr>
        <w:t>m</w:t>
      </w:r>
      <w:r>
        <w:rPr>
          <w:rFonts w:cs="Times New Roman" w:hint="eastAsia"/>
          <w:szCs w:val="24"/>
        </w:rPr>
        <w:t>的</w:t>
      </w:r>
      <w:r w:rsidR="003E1BE9">
        <w:rPr>
          <w:rFonts w:cs="Times New Roman" w:hint="eastAsia"/>
          <w:szCs w:val="24"/>
        </w:rPr>
        <w:t>仿真假设</w:t>
      </w:r>
      <w:r>
        <w:rPr>
          <w:rFonts w:cs="Times New Roman" w:hint="eastAsia"/>
          <w:szCs w:val="24"/>
        </w:rPr>
        <w:t>。</w:t>
      </w:r>
      <w:r w:rsidR="003E1BE9">
        <w:rPr>
          <w:rFonts w:cs="Times New Roman" w:hint="eastAsia"/>
          <w:szCs w:val="24"/>
        </w:rPr>
        <w:t>但是经过仿真验证发现，在</w:t>
      </w:r>
      <w:r w:rsidR="003E1BE9">
        <w:rPr>
          <w:rFonts w:cs="Times New Roman" w:hint="eastAsia"/>
          <w:szCs w:val="24"/>
        </w:rPr>
        <w:t>ISD=</w:t>
      </w:r>
      <w:r w:rsidR="003E1BE9">
        <w:rPr>
          <w:rFonts w:cs="Times New Roman"/>
          <w:szCs w:val="24"/>
        </w:rPr>
        <w:t>500</w:t>
      </w:r>
      <w:r w:rsidR="003E1BE9">
        <w:rPr>
          <w:rFonts w:cs="Times New Roman" w:hint="eastAsia"/>
          <w:szCs w:val="24"/>
        </w:rPr>
        <w:t>m</w:t>
      </w:r>
      <w:r w:rsidR="003E1BE9">
        <w:rPr>
          <w:rFonts w:cs="Times New Roman" w:hint="eastAsia"/>
          <w:szCs w:val="24"/>
        </w:rPr>
        <w:t>的设定下，无论上下行都有超过</w:t>
      </w:r>
      <w:r w:rsidR="003E1BE9">
        <w:rPr>
          <w:rFonts w:cs="Times New Roman" w:hint="eastAsia"/>
          <w:szCs w:val="24"/>
        </w:rPr>
        <w:t>5%</w:t>
      </w:r>
      <w:r w:rsidR="003E1BE9">
        <w:rPr>
          <w:rFonts w:cs="Times New Roman" w:hint="eastAsia"/>
          <w:szCs w:val="24"/>
        </w:rPr>
        <w:t>（甚至</w:t>
      </w:r>
      <w:r w:rsidR="003E1BE9">
        <w:rPr>
          <w:rFonts w:cs="Times New Roman" w:hint="eastAsia"/>
          <w:szCs w:val="24"/>
        </w:rPr>
        <w:t>1</w:t>
      </w:r>
      <w:r w:rsidR="003E1BE9">
        <w:rPr>
          <w:rFonts w:cs="Times New Roman"/>
          <w:szCs w:val="24"/>
        </w:rPr>
        <w:t>0</w:t>
      </w:r>
      <w:r w:rsidR="003E1BE9">
        <w:rPr>
          <w:rFonts w:cs="Times New Roman" w:hint="eastAsia"/>
          <w:szCs w:val="24"/>
        </w:rPr>
        <w:t>%</w:t>
      </w:r>
      <w:r w:rsidR="003E1BE9">
        <w:rPr>
          <w:rFonts w:cs="Times New Roman" w:hint="eastAsia"/>
          <w:szCs w:val="24"/>
        </w:rPr>
        <w:t>）的用户</w:t>
      </w:r>
      <w:r w:rsidR="003E1BE9">
        <w:rPr>
          <w:rFonts w:cs="Times New Roman" w:hint="eastAsia"/>
          <w:szCs w:val="24"/>
        </w:rPr>
        <w:t>SINR</w:t>
      </w:r>
      <w:r w:rsidR="003E1BE9">
        <w:rPr>
          <w:rFonts w:cs="Times New Roman" w:hint="eastAsia"/>
          <w:szCs w:val="24"/>
        </w:rPr>
        <w:t>小于</w:t>
      </w:r>
      <w:r w:rsidR="003E1BE9">
        <w:rPr>
          <w:rFonts w:cs="Times New Roman" w:hint="eastAsia"/>
          <w:szCs w:val="24"/>
        </w:rPr>
        <w:t>-</w:t>
      </w:r>
      <w:r w:rsidR="003E1BE9">
        <w:rPr>
          <w:rFonts w:cs="Times New Roman"/>
          <w:szCs w:val="24"/>
        </w:rPr>
        <w:t>10</w:t>
      </w:r>
      <w:r w:rsidR="003E1BE9">
        <w:rPr>
          <w:rFonts w:cs="Times New Roman" w:hint="eastAsia"/>
          <w:szCs w:val="24"/>
        </w:rPr>
        <w:t>dB</w:t>
      </w:r>
      <w:r w:rsidR="003E1BE9">
        <w:rPr>
          <w:rFonts w:cs="Times New Roman" w:hint="eastAsia"/>
          <w:szCs w:val="24"/>
        </w:rPr>
        <w:t>这个阈值。解决这个问题的方法之一是</w:t>
      </w:r>
      <w:proofErr w:type="gramStart"/>
      <w:r w:rsidR="003E1BE9">
        <w:rPr>
          <w:rFonts w:cs="Times New Roman" w:hint="eastAsia"/>
          <w:szCs w:val="24"/>
        </w:rPr>
        <w:t>缩短站间距</w:t>
      </w:r>
      <w:proofErr w:type="gramEnd"/>
      <w:r w:rsidR="003E1BE9">
        <w:rPr>
          <w:rFonts w:cs="Times New Roman" w:hint="eastAsia"/>
          <w:szCs w:val="24"/>
        </w:rPr>
        <w:t>。</w:t>
      </w:r>
      <w:r w:rsidR="009366C1">
        <w:rPr>
          <w:rFonts w:cs="Times New Roman" w:hint="eastAsia"/>
          <w:szCs w:val="24"/>
        </w:rPr>
        <w:t>虽然站间距变小了会同时增大有用信号功率和干扰信号功率</w:t>
      </w:r>
      <w:r w:rsidR="003E1BE9">
        <w:rPr>
          <w:rFonts w:cs="Times New Roman" w:hint="eastAsia"/>
          <w:szCs w:val="24"/>
        </w:rPr>
        <w:t>，</w:t>
      </w:r>
      <w:r w:rsidR="009366C1">
        <w:rPr>
          <w:rFonts w:cs="Times New Roman" w:hint="eastAsia"/>
          <w:szCs w:val="24"/>
        </w:rPr>
        <w:t>但是在该仿真假设下，</w:t>
      </w:r>
      <w:r w:rsidR="00633EB0">
        <w:rPr>
          <w:rFonts w:cs="Times New Roman" w:hint="eastAsia"/>
          <w:szCs w:val="24"/>
        </w:rPr>
        <w:t>对于部分边缘用户来说</w:t>
      </w:r>
      <w:r w:rsidR="009366C1">
        <w:rPr>
          <w:rFonts w:cs="Times New Roman" w:hint="eastAsia"/>
          <w:szCs w:val="24"/>
        </w:rPr>
        <w:t>无论有用信号或者是干扰信号都过小，导致在</w:t>
      </w:r>
      <w:r w:rsidR="009366C1">
        <w:rPr>
          <w:rFonts w:cs="Times New Roman" w:hint="eastAsia"/>
          <w:szCs w:val="24"/>
        </w:rPr>
        <w:t>SINR</w:t>
      </w:r>
      <w:r w:rsidR="009366C1">
        <w:rPr>
          <w:rFonts w:cs="Times New Roman" w:hint="eastAsia"/>
          <w:szCs w:val="24"/>
        </w:rPr>
        <w:t>计算中占主导地位的为热噪声功率。</w:t>
      </w:r>
      <w:r w:rsidR="003E1BE9">
        <w:rPr>
          <w:rFonts w:cs="Times New Roman" w:hint="eastAsia"/>
          <w:szCs w:val="24"/>
        </w:rPr>
        <w:t>因此在后期的仿真研究中，将站间距缩小为</w:t>
      </w:r>
      <w:r w:rsidR="003E1BE9">
        <w:rPr>
          <w:rFonts w:cs="Times New Roman" w:hint="eastAsia"/>
          <w:szCs w:val="24"/>
        </w:rPr>
        <w:t>2</w:t>
      </w:r>
      <w:r w:rsidR="003E1BE9">
        <w:rPr>
          <w:rFonts w:cs="Times New Roman"/>
          <w:szCs w:val="24"/>
        </w:rPr>
        <w:t>00</w:t>
      </w:r>
      <w:r w:rsidR="003E1BE9">
        <w:rPr>
          <w:rFonts w:cs="Times New Roman" w:hint="eastAsia"/>
          <w:szCs w:val="24"/>
        </w:rPr>
        <w:t>m</w:t>
      </w:r>
      <w:r w:rsidR="003E1BE9">
        <w:rPr>
          <w:rFonts w:cs="Times New Roman" w:hint="eastAsia"/>
          <w:szCs w:val="24"/>
        </w:rPr>
        <w:t>以降低链路损耗</w:t>
      </w:r>
      <w:r w:rsidR="009366C1">
        <w:rPr>
          <w:rFonts w:cs="Times New Roman" w:hint="eastAsia"/>
          <w:szCs w:val="24"/>
        </w:rPr>
        <w:t>，提高接收有用信号功率强度。所以在将来的</w:t>
      </w:r>
      <w:r w:rsidR="009366C1">
        <w:rPr>
          <w:rFonts w:cs="Times New Roman" w:hint="eastAsia"/>
          <w:szCs w:val="24"/>
        </w:rPr>
        <w:t>6GHz</w:t>
      </w:r>
      <w:r w:rsidR="009366C1">
        <w:rPr>
          <w:rFonts w:cs="Times New Roman" w:hint="eastAsia"/>
          <w:szCs w:val="24"/>
        </w:rPr>
        <w:t>以上的</w:t>
      </w:r>
      <w:r w:rsidR="009366C1">
        <w:rPr>
          <w:rFonts w:cs="Times New Roman" w:hint="eastAsia"/>
          <w:szCs w:val="24"/>
        </w:rPr>
        <w:t>NR</w:t>
      </w:r>
      <w:r w:rsidR="009366C1">
        <w:rPr>
          <w:rFonts w:cs="Times New Roman" w:hint="eastAsia"/>
          <w:szCs w:val="24"/>
        </w:rPr>
        <w:t>系统部署过程中，基站密度想必会大大增加。</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8C061B" w:rsidRDefault="006C2FC3" w:rsidP="008D3DF2">
      <w:pPr>
        <w:snapToGrid w:val="0"/>
        <w:ind w:firstLine="420"/>
        <w:rPr>
          <w:rFonts w:cs="Times New Roman"/>
          <w:szCs w:val="24"/>
        </w:rPr>
      </w:pPr>
      <w:r w:rsidRPr="00B23522">
        <w:rPr>
          <w:rFonts w:cs="Times New Roman"/>
          <w:szCs w:val="24"/>
        </w:rPr>
        <w:t>城市微小区的下行及上行的吞吐量损失如图</w:t>
      </w:r>
      <w:r w:rsidR="005C48EF">
        <w:rPr>
          <w:rFonts w:cs="Times New Roman"/>
          <w:szCs w:val="24"/>
        </w:rPr>
        <w:t>4-12</w:t>
      </w:r>
      <w:r w:rsidRPr="00B23522">
        <w:rPr>
          <w:rFonts w:cs="Times New Roman"/>
          <w:szCs w:val="24"/>
        </w:rPr>
        <w:t>所示。可以看到下行及上行系统平均吞吐量损失较小且上行的系统吞吐量损失曲线整体位于基准线以下。</w:t>
      </w:r>
      <w:r w:rsidR="008C061B">
        <w:rPr>
          <w:rFonts w:cs="Times New Roman" w:hint="eastAsia"/>
          <w:szCs w:val="24"/>
        </w:rPr>
        <w:t>边缘用户吞吐量损失稍大，但也当</w:t>
      </w:r>
      <w:r w:rsidR="008C061B">
        <w:rPr>
          <w:rFonts w:cs="Times New Roman" w:hint="eastAsia"/>
          <w:szCs w:val="24"/>
        </w:rPr>
        <w:t>ACIR</w:t>
      </w:r>
      <w:r w:rsidR="008C061B">
        <w:rPr>
          <w:rFonts w:cs="Times New Roman" w:hint="eastAsia"/>
          <w:szCs w:val="24"/>
        </w:rPr>
        <w:t>为</w:t>
      </w:r>
      <w:r w:rsidR="008C061B">
        <w:rPr>
          <w:rFonts w:cs="Times New Roman" w:hint="eastAsia"/>
          <w:szCs w:val="24"/>
        </w:rPr>
        <w:t>1</w:t>
      </w:r>
      <w:r w:rsidR="008C061B">
        <w:rPr>
          <w:rFonts w:cs="Times New Roman"/>
          <w:szCs w:val="24"/>
        </w:rPr>
        <w:t>5</w:t>
      </w:r>
      <w:r w:rsidR="008C061B">
        <w:rPr>
          <w:rFonts w:cs="Times New Roman" w:hint="eastAsia"/>
          <w:szCs w:val="24"/>
        </w:rPr>
        <w:t>dB</w:t>
      </w:r>
      <w:r w:rsidR="008C061B">
        <w:rPr>
          <w:rFonts w:cs="Times New Roman" w:hint="eastAsia"/>
          <w:szCs w:val="24"/>
        </w:rPr>
        <w:t>时下降到</w:t>
      </w:r>
      <w:r w:rsidR="008C061B">
        <w:rPr>
          <w:rFonts w:cs="Times New Roman" w:hint="eastAsia"/>
          <w:szCs w:val="24"/>
        </w:rPr>
        <w:t>5%</w:t>
      </w:r>
      <w:r w:rsidR="008C061B">
        <w:rPr>
          <w:rFonts w:cs="Times New Roman" w:hint="eastAsia"/>
          <w:szCs w:val="24"/>
        </w:rPr>
        <w:t>以下。</w:t>
      </w:r>
      <w:r w:rsidR="008C061B" w:rsidRPr="00B23522">
        <w:rPr>
          <w:rFonts w:cs="Times New Roman"/>
          <w:szCs w:val="24"/>
        </w:rPr>
        <w:t>综合来看，下行所需要的</w:t>
      </w:r>
      <w:r w:rsidR="008C061B" w:rsidRPr="00B23522">
        <w:rPr>
          <w:rFonts w:cs="Times New Roman"/>
          <w:szCs w:val="24"/>
        </w:rPr>
        <w:t>ACIR</w:t>
      </w:r>
      <w:r w:rsidR="008C061B" w:rsidRPr="00B23522">
        <w:rPr>
          <w:rFonts w:cs="Times New Roman"/>
          <w:szCs w:val="24"/>
        </w:rPr>
        <w:t>隔离度大概为</w:t>
      </w:r>
      <w:r w:rsidR="008C061B" w:rsidRPr="00B23522">
        <w:rPr>
          <w:rFonts w:cs="Times New Roman"/>
          <w:szCs w:val="24"/>
        </w:rPr>
        <w:t>10dB</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，而上行需要的隔离度约为</w:t>
      </w:r>
      <w:r w:rsidR="008C061B" w:rsidRPr="00B23522">
        <w:rPr>
          <w:rFonts w:cs="Times New Roman"/>
          <w:szCs w:val="24"/>
        </w:rPr>
        <w:t>5</w:t>
      </w:r>
      <w:r w:rsidR="008C061B" w:rsidRPr="00B23522">
        <w:rPr>
          <w:rFonts w:cs="Times New Roman"/>
          <w:szCs w:val="24"/>
        </w:rPr>
        <w:t>至</w:t>
      </w:r>
      <w:r w:rsidR="008C061B" w:rsidRPr="00B23522">
        <w:rPr>
          <w:rFonts w:cs="Times New Roman"/>
          <w:szCs w:val="24"/>
        </w:rPr>
        <w:t>15dB</w:t>
      </w:r>
      <w:r w:rsidR="008C061B" w:rsidRPr="00B23522">
        <w:rPr>
          <w:rFonts w:cs="Times New Roman"/>
          <w:szCs w:val="24"/>
        </w:rPr>
        <w:t>。</w:t>
      </w:r>
    </w:p>
    <w:p w:rsidR="006C2FC3" w:rsidRPr="00B23522" w:rsidRDefault="008C061B" w:rsidP="008D3DF2">
      <w:pPr>
        <w:snapToGrid w:val="0"/>
        <w:ind w:firstLine="420"/>
        <w:rPr>
          <w:rFonts w:cs="Times New Roman"/>
          <w:szCs w:val="24"/>
        </w:rPr>
      </w:pPr>
      <w:r>
        <w:rPr>
          <w:rFonts w:cs="Times New Roman" w:hint="eastAsia"/>
          <w:szCs w:val="24"/>
        </w:rPr>
        <w:t>该场景中吞吐量损失较小</w:t>
      </w:r>
      <w:r w:rsidR="006C2FC3" w:rsidRPr="00B23522">
        <w:rPr>
          <w:rFonts w:cs="Times New Roman"/>
          <w:szCs w:val="24"/>
        </w:rPr>
        <w:t>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w:t>
      </w:r>
      <w:r>
        <w:rPr>
          <w:rFonts w:cs="Times New Roman" w:hint="eastAsia"/>
          <w:szCs w:val="24"/>
        </w:rPr>
        <w:t>其带来的</w:t>
      </w:r>
      <w:r w:rsidR="006C2FC3" w:rsidRPr="00B23522">
        <w:rPr>
          <w:rFonts w:cs="Times New Roman"/>
          <w:szCs w:val="24"/>
        </w:rPr>
        <w:t>干扰。</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5C1734">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5C1734">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802854" w:rsidRDefault="00802854" w:rsidP="00802854">
      <w:pPr>
        <w:snapToGrid w:val="0"/>
        <w:ind w:firstLine="420"/>
        <w:rPr>
          <w:rFonts w:cs="Times New Roman" w:hint="eastAsia"/>
          <w:szCs w:val="24"/>
        </w:rPr>
      </w:pPr>
      <w:r w:rsidRPr="00802854">
        <w:rPr>
          <w:rFonts w:cs="Times New Roman"/>
          <w:szCs w:val="24"/>
        </w:rPr>
        <w:t>室内热点场景和城市微小区场景结果类似，下行所需要的</w:t>
      </w:r>
      <w:r w:rsidRPr="00802854">
        <w:rPr>
          <w:rFonts w:cs="Times New Roman"/>
          <w:szCs w:val="24"/>
        </w:rPr>
        <w:t>ACIR</w:t>
      </w:r>
      <w:r w:rsidRPr="00802854">
        <w:rPr>
          <w:rFonts w:cs="Times New Roman"/>
          <w:szCs w:val="24"/>
        </w:rPr>
        <w:t>隔离度大概为</w:t>
      </w:r>
      <w:r w:rsidRPr="00802854">
        <w:rPr>
          <w:rFonts w:cs="Times New Roman"/>
          <w:szCs w:val="24"/>
        </w:rPr>
        <w:t>15dB</w:t>
      </w:r>
      <w:r w:rsidRPr="00802854">
        <w:rPr>
          <w:rFonts w:cs="Times New Roman"/>
          <w:szCs w:val="24"/>
        </w:rPr>
        <w:t>，而上行所需要的隔离度为</w:t>
      </w:r>
      <w:r w:rsidRPr="00802854">
        <w:rPr>
          <w:rFonts w:cs="Times New Roman"/>
          <w:szCs w:val="24"/>
        </w:rPr>
        <w:t>5dB</w:t>
      </w:r>
      <w:r w:rsidRPr="00802854">
        <w:rPr>
          <w:rFonts w:cs="Times New Roman"/>
          <w:szCs w:val="24"/>
        </w:rPr>
        <w:t>到</w:t>
      </w:r>
      <w:r w:rsidRPr="00802854">
        <w:rPr>
          <w:rFonts w:cs="Times New Roman"/>
          <w:szCs w:val="24"/>
        </w:rPr>
        <w:t>10dB</w:t>
      </w:r>
      <w:r>
        <w:rPr>
          <w:rFonts w:cs="Times New Roman" w:hint="eastAsia"/>
          <w:szCs w:val="24"/>
        </w:rPr>
        <w:t>。吞吐量损失与城市</w:t>
      </w:r>
      <w:proofErr w:type="gramStart"/>
      <w:r>
        <w:rPr>
          <w:rFonts w:cs="Times New Roman" w:hint="eastAsia"/>
          <w:szCs w:val="24"/>
        </w:rPr>
        <w:t>宏小区</w:t>
      </w:r>
      <w:proofErr w:type="gramEnd"/>
      <w:r>
        <w:rPr>
          <w:rFonts w:cs="Times New Roman" w:hint="eastAsia"/>
          <w:szCs w:val="24"/>
        </w:rPr>
        <w:t>相比均有下降。</w:t>
      </w:r>
    </w:p>
    <w:p w:rsidR="00802854" w:rsidRPr="00802854" w:rsidRDefault="00802854" w:rsidP="00802854">
      <w:pPr>
        <w:snapToGrid w:val="0"/>
        <w:ind w:firstLine="420"/>
        <w:rPr>
          <w:rFonts w:cs="Times New Roman" w:hint="eastAsia"/>
          <w:szCs w:val="24"/>
        </w:rPr>
      </w:pPr>
      <w:r w:rsidRPr="00802854">
        <w:rPr>
          <w:rFonts w:cs="Times New Roman"/>
          <w:szCs w:val="24"/>
        </w:rPr>
        <w:t>使用较少的天线阵子配置的室内热点场景和使用较多天线阵子配置的室外场景</w:t>
      </w:r>
      <w:r>
        <w:rPr>
          <w:rFonts w:cs="Times New Roman" w:hint="eastAsia"/>
          <w:szCs w:val="24"/>
        </w:rPr>
        <w:t>所需</w:t>
      </w:r>
      <w:r w:rsidRPr="00802854">
        <w:rPr>
          <w:rFonts w:cs="Times New Roman"/>
          <w:szCs w:val="24"/>
        </w:rPr>
        <w:t>ACIR</w:t>
      </w:r>
      <w:r w:rsidRPr="00802854">
        <w:rPr>
          <w:rFonts w:cs="Times New Roman"/>
          <w:szCs w:val="24"/>
        </w:rPr>
        <w:t>隔离度相当</w:t>
      </w:r>
      <w:r>
        <w:rPr>
          <w:rFonts w:cs="Times New Roman" w:hint="eastAsia"/>
          <w:szCs w:val="24"/>
        </w:rPr>
        <w:t>甚至更小，</w:t>
      </w:r>
      <w:r w:rsidRPr="00802854">
        <w:rPr>
          <w:rFonts w:cs="Times New Roman"/>
          <w:szCs w:val="24"/>
        </w:rPr>
        <w:t>可以看出作为一种为蜂窝小区提供补充覆</w:t>
      </w:r>
      <w:r w:rsidRPr="00802854">
        <w:rPr>
          <w:rFonts w:cs="Times New Roman"/>
          <w:szCs w:val="24"/>
        </w:rPr>
        <w:lastRenderedPageBreak/>
        <w:t>盖的微小基站部署方案，能够降低小区间干扰并提高系统吞吐量</w:t>
      </w:r>
      <w:r>
        <w:rPr>
          <w:rFonts w:cs="Times New Roman" w:hint="eastAsia"/>
          <w:szCs w:val="24"/>
        </w:rPr>
        <w:t>。</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5C1734">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D56053" w:rsidRPr="00802854" w:rsidRDefault="00435E86" w:rsidP="00802854">
      <w:pPr>
        <w:pStyle w:val="af2"/>
        <w:rPr>
          <w:rFonts w:hint="eastAsia"/>
        </w:rPr>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557EC9"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6" type="#_x0000_t75" style="width:36pt;height:17pt" o:ole="">
            <v:imagedata r:id="rId429" o:title=""/>
          </v:shape>
          <o:OLEObject Type="Embed" ProgID="Equation.DSMT4" ShapeID="_x0000_i1216" DrawAspect="Content" ObjectID="_1613122616" r:id="rId430"/>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p>
    <w:p w:rsidR="00FA3C66" w:rsidRDefault="007E1584" w:rsidP="00557EC9">
      <w:pPr>
        <w:snapToGrid w:val="0"/>
        <w:ind w:firstLine="420"/>
        <w:rPr>
          <w:rFonts w:cs="Times New Roman"/>
          <w:szCs w:val="24"/>
        </w:rPr>
      </w:pPr>
      <w:r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是下行时三种拓扑偏移情况的吞吐量损失随</w:t>
      </w:r>
      <w:r w:rsidRPr="00B23522">
        <w:rPr>
          <w:rFonts w:cs="Times New Roman"/>
          <w:szCs w:val="24"/>
        </w:rPr>
        <w:t>ACIR</w:t>
      </w:r>
      <w:r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a</w:t>
      </w:r>
      <w:r w:rsidRPr="00B23522">
        <w:rPr>
          <w:rFonts w:cs="Times New Roman"/>
          <w:szCs w:val="24"/>
        </w:rPr>
        <w:t>）可以看出，系统三种情况下的系统平均吞吐量损失曲线比较接近，只是共址情况下在</w:t>
      </w:r>
      <w:r w:rsidRPr="00B23522">
        <w:rPr>
          <w:rFonts w:cs="Times New Roman"/>
          <w:szCs w:val="24"/>
        </w:rPr>
        <w:t>ACIR</w:t>
      </w:r>
      <w:r w:rsidRPr="00B23522">
        <w:rPr>
          <w:rFonts w:cs="Times New Roman"/>
          <w:szCs w:val="24"/>
        </w:rPr>
        <w:t>较小</w:t>
      </w:r>
      <w:r w:rsidR="00DF2151" w:rsidRPr="00B23522">
        <w:rPr>
          <w:rFonts w:cs="Times New Roman" w:hint="eastAsia"/>
          <w:szCs w:val="24"/>
        </w:rPr>
        <w:t>时</w:t>
      </w:r>
      <w:r w:rsidRPr="00B23522">
        <w:rPr>
          <w:rFonts w:cs="Times New Roman"/>
          <w:szCs w:val="24"/>
        </w:rPr>
        <w:t>吞吐量损失略大。然而对小区边缘用户来说，由图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Pr="00B23522">
        <w:rPr>
          <w:rFonts w:cs="Times New Roman"/>
          <w:szCs w:val="24"/>
        </w:rPr>
        <w:t>（</w:t>
      </w:r>
      <w:r w:rsidRPr="00B23522">
        <w:rPr>
          <w:rFonts w:cs="Times New Roman"/>
          <w:szCs w:val="24"/>
        </w:rPr>
        <w:t>b</w:t>
      </w:r>
      <w:r w:rsidRPr="00B23522">
        <w:rPr>
          <w:rFonts w:cs="Times New Roman"/>
          <w:szCs w:val="24"/>
        </w:rPr>
        <w:t>）可以看出，</w:t>
      </w:r>
      <w:proofErr w:type="gramStart"/>
      <w:r w:rsidRPr="00B23522">
        <w:rPr>
          <w:rFonts w:cs="Times New Roman"/>
          <w:szCs w:val="24"/>
        </w:rPr>
        <w:t>共址情况</w:t>
      </w:r>
      <w:proofErr w:type="gramEnd"/>
      <w:r w:rsidRPr="00B23522">
        <w:rPr>
          <w:rFonts w:cs="Times New Roman"/>
          <w:szCs w:val="24"/>
        </w:rPr>
        <w:t>下边缘用户吞吐量损失反而是最小的，偏移</w:t>
      </w:r>
      <w:r w:rsidRPr="00B23522">
        <w:rPr>
          <w:rFonts w:cs="Times New Roman"/>
          <w:szCs w:val="24"/>
        </w:rPr>
        <w:t>100%</w:t>
      </w:r>
      <w:r w:rsidRPr="00B23522">
        <w:rPr>
          <w:rFonts w:cs="Times New Roman"/>
          <w:szCs w:val="24"/>
        </w:rPr>
        <w:t>次之，偏移</w:t>
      </w:r>
      <w:r w:rsidRPr="00B23522">
        <w:rPr>
          <w:rFonts w:cs="Times New Roman"/>
          <w:szCs w:val="24"/>
        </w:rPr>
        <w:t>141m</w:t>
      </w:r>
      <w:r w:rsidRPr="00B23522">
        <w:rPr>
          <w:rFonts w:cs="Times New Roman"/>
          <w:szCs w:val="24"/>
        </w:rPr>
        <w:t>最大。</w:t>
      </w:r>
    </w:p>
    <w:p w:rsidR="00153301" w:rsidRPr="00B23522" w:rsidRDefault="00153301" w:rsidP="00153301">
      <w:pPr>
        <w:snapToGrid w:val="0"/>
        <w:spacing w:line="240" w:lineRule="auto"/>
        <w:jc w:val="center"/>
        <w:rPr>
          <w:rFonts w:cs="Times New Roman"/>
          <w:szCs w:val="24"/>
        </w:rPr>
      </w:pPr>
      <w:r w:rsidRPr="00B23522">
        <w:rPr>
          <w:rFonts w:cs="Times New Roman"/>
          <w:noProof/>
          <w:szCs w:val="24"/>
        </w:rPr>
        <w:drawing>
          <wp:inline distT="0" distB="0" distL="0" distR="0" wp14:anchorId="1B23B6D9" wp14:editId="442A6C1D">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31"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Pr="00B23522">
        <w:rPr>
          <w:rFonts w:cs="Times New Roman"/>
          <w:noProof/>
          <w:szCs w:val="24"/>
        </w:rPr>
        <w:drawing>
          <wp:inline distT="0" distB="0" distL="0" distR="0" wp14:anchorId="2A8260BD" wp14:editId="66C60215">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32"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153301" w:rsidRDefault="00153301" w:rsidP="00153301">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153301" w:rsidRPr="00153301" w:rsidRDefault="00153301" w:rsidP="00153301">
      <w:pPr>
        <w:pStyle w:val="af2"/>
        <w:rPr>
          <w:rFonts w:hint="eastAsia"/>
        </w:rPr>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153301" w:rsidRDefault="00153301" w:rsidP="00557EC9">
      <w:pPr>
        <w:snapToGrid w:val="0"/>
        <w:ind w:firstLine="420"/>
        <w:rPr>
          <w:rFonts w:cs="Times New Roman"/>
          <w:szCs w:val="24"/>
        </w:rPr>
      </w:pPr>
      <w:r w:rsidRPr="00B23522">
        <w:rPr>
          <w:rFonts w:cs="Times New Roman"/>
          <w:szCs w:val="24"/>
        </w:rPr>
        <w:t>对小区中心用户受到的邻频干扰来说，对被干扰用户产生的影响最大的往往是距离被干扰用户最近的基站，这个</w:t>
      </w:r>
      <w:proofErr w:type="gramStart"/>
      <w:r w:rsidRPr="00B23522">
        <w:rPr>
          <w:rFonts w:cs="Times New Roman"/>
          <w:szCs w:val="24"/>
        </w:rPr>
        <w:t>干扰占</w:t>
      </w:r>
      <w:proofErr w:type="gramEnd"/>
      <w:r w:rsidRPr="00B23522">
        <w:rPr>
          <w:rFonts w:cs="Times New Roman"/>
          <w:szCs w:val="24"/>
        </w:rPr>
        <w:t>总干扰的主导地位。在</w:t>
      </w:r>
      <w:proofErr w:type="gramStart"/>
      <w:r w:rsidRPr="00B23522">
        <w:rPr>
          <w:rFonts w:cs="Times New Roman"/>
          <w:szCs w:val="24"/>
        </w:rPr>
        <w:t>共址情况</w:t>
      </w:r>
      <w:proofErr w:type="gramEnd"/>
      <w:r w:rsidRPr="00B23522">
        <w:rPr>
          <w:rFonts w:cs="Times New Roman"/>
          <w:szCs w:val="24"/>
        </w:rPr>
        <w:t>下，距离被干扰的小区中心用户最近的邻频基站正好与该用户的服务基站共址，因此带来了较大的干扰。</w:t>
      </w:r>
    </w:p>
    <w:p w:rsidR="00153301" w:rsidRPr="00B23522" w:rsidRDefault="00153301" w:rsidP="00557EC9">
      <w:pPr>
        <w:snapToGrid w:val="0"/>
        <w:ind w:firstLine="420"/>
        <w:rPr>
          <w:rFonts w:cs="Times New Roman" w:hint="eastAsia"/>
          <w:szCs w:val="24"/>
        </w:rPr>
      </w:pPr>
      <w:r>
        <w:rPr>
          <w:rFonts w:cs="Times New Roman" w:hint="eastAsia"/>
          <w:szCs w:val="24"/>
        </w:rPr>
        <w:t>边缘用户受到的干扰情况又有所不同。</w:t>
      </w:r>
      <w:r w:rsidRPr="00B23522">
        <w:rPr>
          <w:rFonts w:cs="Times New Roman" w:hint="eastAsia"/>
          <w:szCs w:val="24"/>
        </w:rPr>
        <w:t>如图</w:t>
      </w:r>
      <w:r>
        <w:rPr>
          <w:rFonts w:cs="Times New Roman"/>
          <w:szCs w:val="24"/>
        </w:rPr>
        <w:t>4</w:t>
      </w:r>
      <w:r>
        <w:rPr>
          <w:rFonts w:cs="Times New Roman" w:hint="eastAsia"/>
          <w:szCs w:val="24"/>
        </w:rPr>
        <w:t>-</w:t>
      </w:r>
      <w:r>
        <w:rPr>
          <w:rFonts w:cs="Times New Roman"/>
          <w:szCs w:val="24"/>
        </w:rPr>
        <w:t>15</w:t>
      </w:r>
      <w:r w:rsidRPr="00B23522">
        <w:rPr>
          <w:rFonts w:cs="Times New Roman" w:hint="eastAsia"/>
          <w:szCs w:val="24"/>
        </w:rPr>
        <w:t>所示</w:t>
      </w:r>
      <w:r w:rsidR="00DF6DB6">
        <w:rPr>
          <w:rFonts w:cs="Times New Roman" w:hint="eastAsia"/>
          <w:szCs w:val="24"/>
        </w:rPr>
        <w:t>，</w:t>
      </w:r>
      <w:r w:rsidRPr="00B23522">
        <w:rPr>
          <w:rFonts w:cs="Times New Roman"/>
          <w:szCs w:val="24"/>
        </w:rPr>
        <w:t>以边缘用户为圆心半径为</w:t>
      </w:r>
      <w:r w:rsidRPr="00B23522">
        <w:rPr>
          <w:rFonts w:cs="Times New Roman"/>
          <w:szCs w:val="24"/>
        </w:rPr>
        <w:t>115m</w:t>
      </w:r>
      <w:r w:rsidR="00DF6DB6">
        <w:rPr>
          <w:rFonts w:cs="Times New Roman" w:hint="eastAsia"/>
          <w:szCs w:val="24"/>
        </w:rPr>
        <w:t>（</w:t>
      </w:r>
      <w:r w:rsidR="00DF6DB6" w:rsidRPr="00487498">
        <w:rPr>
          <w:position w:val="-8"/>
        </w:rPr>
        <w:object w:dxaOrig="1560" w:dyaOrig="360">
          <v:shape id="_x0000_i1282" type="#_x0000_t75" style="width:78pt;height:18pt" o:ole="">
            <v:imagedata r:id="rId433" o:title=""/>
          </v:shape>
          <o:OLEObject Type="Embed" ProgID="Equation.DSMT4" ShapeID="_x0000_i1282" DrawAspect="Content" ObjectID="_1613122617" r:id="rId434"/>
        </w:object>
      </w:r>
      <w:r w:rsidR="00DF6DB6">
        <w:rPr>
          <w:rFonts w:cs="Times New Roman" w:hint="eastAsia"/>
          <w:szCs w:val="24"/>
        </w:rPr>
        <w:t>）</w:t>
      </w:r>
      <w:r w:rsidRPr="00B23522">
        <w:rPr>
          <w:rFonts w:cs="Times New Roman"/>
          <w:szCs w:val="24"/>
        </w:rPr>
        <w:t>的范围内分析边缘用户受到的主要干扰源的干扰情</w:t>
      </w:r>
      <w:r w:rsidRPr="00B23522">
        <w:rPr>
          <w:rFonts w:cs="Times New Roman"/>
          <w:szCs w:val="24"/>
        </w:rPr>
        <w:lastRenderedPageBreak/>
        <w:t>况</w:t>
      </w:r>
      <w:r w:rsidR="0043050D">
        <w:rPr>
          <w:rFonts w:cs="Times New Roman" w:hint="eastAsia"/>
          <w:szCs w:val="24"/>
        </w:rPr>
        <w:t>。</w:t>
      </w:r>
      <w:r w:rsidRPr="00B23522">
        <w:rPr>
          <w:rFonts w:cs="Times New Roman"/>
          <w:szCs w:val="24"/>
        </w:rPr>
        <w:t>可以得到基站偏移</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与基站</w:t>
      </w:r>
      <w:proofErr w:type="gramStart"/>
      <w:r w:rsidRPr="00B23522">
        <w:rPr>
          <w:rFonts w:cs="Times New Roman"/>
          <w:szCs w:val="24"/>
        </w:rPr>
        <w:t>共址两种</w:t>
      </w:r>
      <w:proofErr w:type="gramEnd"/>
      <w:r w:rsidRPr="00B23522">
        <w:rPr>
          <w:rFonts w:cs="Times New Roman"/>
          <w:szCs w:val="24"/>
        </w:rPr>
        <w:t>场景下</w:t>
      </w:r>
      <w:r w:rsidRPr="00B23522">
        <w:rPr>
          <w:rFonts w:cs="Times New Roman" w:hint="eastAsia"/>
          <w:szCs w:val="24"/>
        </w:rPr>
        <w:t>的</w:t>
      </w:r>
      <w:r w:rsidRPr="00B23522">
        <w:rPr>
          <w:rFonts w:cs="Times New Roman"/>
          <w:szCs w:val="24"/>
        </w:rPr>
        <w:t>边缘用户主要干扰源相似</w:t>
      </w:r>
      <w:r w:rsidRPr="00B23522">
        <w:rPr>
          <w:rFonts w:cs="Times New Roman" w:hint="eastAsia"/>
          <w:szCs w:val="24"/>
        </w:rPr>
        <w:t>，</w:t>
      </w:r>
      <w:r w:rsidRPr="00B23522">
        <w:rPr>
          <w:rFonts w:cs="Times New Roman"/>
          <w:szCs w:val="24"/>
        </w:rPr>
        <w:t>因此偏移</w:t>
      </w:r>
      <w:r w:rsidRPr="00B23522">
        <w:rPr>
          <w:rFonts w:cs="Times New Roman" w:hint="eastAsia"/>
          <w:szCs w:val="24"/>
        </w:rPr>
        <w:t>1</w:t>
      </w:r>
      <w:r w:rsidRPr="00B23522">
        <w:rPr>
          <w:rFonts w:cs="Times New Roman"/>
          <w:szCs w:val="24"/>
        </w:rPr>
        <w:t>00</w:t>
      </w:r>
      <w:r w:rsidRPr="00B23522">
        <w:rPr>
          <w:rFonts w:cs="Times New Roman" w:hint="eastAsia"/>
          <w:szCs w:val="24"/>
        </w:rPr>
        <w:t>%</w:t>
      </w:r>
      <w:proofErr w:type="gramStart"/>
      <w:r w:rsidRPr="00B23522">
        <w:rPr>
          <w:rFonts w:cs="Times New Roman"/>
          <w:szCs w:val="24"/>
        </w:rPr>
        <w:t>与共址时</w:t>
      </w:r>
      <w:proofErr w:type="gramEnd"/>
      <w:r w:rsidRPr="00B23522">
        <w:rPr>
          <w:rFonts w:cs="Times New Roman"/>
          <w:szCs w:val="24"/>
        </w:rPr>
        <w:t>吞吐量损失相近</w:t>
      </w:r>
      <w:r w:rsidRPr="00B23522">
        <w:rPr>
          <w:rFonts w:cs="Times New Roman" w:hint="eastAsia"/>
          <w:szCs w:val="24"/>
        </w:rPr>
        <w:t>；</w:t>
      </w:r>
      <w:r w:rsidRPr="00B23522">
        <w:rPr>
          <w:rFonts w:cs="Times New Roman"/>
          <w:szCs w:val="24"/>
        </w:rPr>
        <w:t>但是当基站偏移</w:t>
      </w:r>
      <w:r w:rsidRPr="00B23522">
        <w:rPr>
          <w:rFonts w:cs="Times New Roman" w:hint="eastAsia"/>
          <w:szCs w:val="24"/>
        </w:rPr>
        <w:t>1</w:t>
      </w:r>
      <w:r w:rsidRPr="00B23522">
        <w:rPr>
          <w:rFonts w:cs="Times New Roman"/>
          <w:szCs w:val="24"/>
        </w:rPr>
        <w:t>41m</w:t>
      </w:r>
      <w:r w:rsidRPr="00B23522">
        <w:rPr>
          <w:rFonts w:cs="Times New Roman"/>
          <w:szCs w:val="24"/>
        </w:rPr>
        <w:t>时</w:t>
      </w:r>
      <w:r w:rsidRPr="00B23522">
        <w:rPr>
          <w:rFonts w:cs="Times New Roman" w:hint="eastAsia"/>
          <w:szCs w:val="24"/>
        </w:rPr>
        <w:t>，</w:t>
      </w:r>
      <w:r w:rsidRPr="00B23522">
        <w:rPr>
          <w:rFonts w:cs="Times New Roman"/>
          <w:szCs w:val="24"/>
        </w:rPr>
        <w:t>邻频干扰基站到边缘用户的距离会小于前面两种场景</w:t>
      </w:r>
      <w:r w:rsidRPr="00B23522">
        <w:rPr>
          <w:rFonts w:cs="Times New Roman" w:hint="eastAsia"/>
          <w:szCs w:val="24"/>
        </w:rPr>
        <w:t>，</w:t>
      </w:r>
      <w:r w:rsidRPr="00B23522">
        <w:rPr>
          <w:rFonts w:cs="Times New Roman"/>
          <w:szCs w:val="24"/>
        </w:rPr>
        <w:t>导致此时边缘用户受到的邻频干扰变大</w:t>
      </w:r>
      <w:r w:rsidRPr="00B23522">
        <w:rPr>
          <w:rFonts w:cs="Times New Roman" w:hint="eastAsia"/>
          <w:szCs w:val="24"/>
        </w:rPr>
        <w:t>，</w:t>
      </w:r>
      <w:r w:rsidRPr="00B23522">
        <w:rPr>
          <w:rFonts w:cs="Times New Roman"/>
          <w:szCs w:val="24"/>
        </w:rPr>
        <w:t>使得不同</w:t>
      </w:r>
      <w:r w:rsidRPr="00B23522">
        <w:rPr>
          <w:rFonts w:cs="Times New Roman"/>
          <w:szCs w:val="24"/>
        </w:rPr>
        <w:t>ACIR</w:t>
      </w:r>
      <w:r w:rsidRPr="00B23522">
        <w:rPr>
          <w:rFonts w:cs="Times New Roman"/>
          <w:szCs w:val="24"/>
        </w:rPr>
        <w:t>情况下吞吐量损失差异变大</w:t>
      </w:r>
      <w:r>
        <w:rPr>
          <w:rFonts w:cs="Times New Roman" w:hint="eastAsia"/>
          <w:szCs w:val="24"/>
        </w:rPr>
        <w:t>。</w:t>
      </w:r>
      <w:r w:rsidR="000528AC">
        <w:rPr>
          <w:rFonts w:cs="Times New Roman" w:hint="eastAsia"/>
          <w:szCs w:val="24"/>
        </w:rPr>
        <w:t>偏移</w:t>
      </w:r>
      <w:r w:rsidR="000528AC">
        <w:rPr>
          <w:rFonts w:cs="Times New Roman" w:hint="eastAsia"/>
          <w:szCs w:val="24"/>
        </w:rPr>
        <w:t>1</w:t>
      </w:r>
      <w:r w:rsidR="000528AC">
        <w:rPr>
          <w:rFonts w:cs="Times New Roman"/>
          <w:szCs w:val="24"/>
        </w:rPr>
        <w:t>41</w:t>
      </w:r>
      <w:r w:rsidR="000528AC">
        <w:rPr>
          <w:rFonts w:cs="Times New Roman" w:hint="eastAsia"/>
          <w:szCs w:val="24"/>
        </w:rPr>
        <w:t>m</w:t>
      </w:r>
      <w:r w:rsidR="000528AC">
        <w:rPr>
          <w:rFonts w:cs="Times New Roman" w:hint="eastAsia"/>
          <w:szCs w:val="24"/>
        </w:rPr>
        <w:t>只是一种可能的情况，实际上另一个系统可以往任意一个方向偏移一定的距离</w:t>
      </w:r>
      <w:r w:rsidR="00F62B83">
        <w:rPr>
          <w:rFonts w:cs="Times New Roman" w:hint="eastAsia"/>
          <w:szCs w:val="24"/>
        </w:rPr>
        <w:t>。但是基站</w:t>
      </w:r>
      <w:proofErr w:type="gramStart"/>
      <w:r w:rsidR="00F62B83">
        <w:rPr>
          <w:rFonts w:cs="Times New Roman" w:hint="eastAsia"/>
          <w:szCs w:val="24"/>
        </w:rPr>
        <w:t>共址以及</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的性能会好于任意偏移</w:t>
      </w:r>
      <w:r w:rsidR="004E4C6E">
        <w:rPr>
          <w:rFonts w:cs="Times New Roman" w:hint="eastAsia"/>
          <w:szCs w:val="24"/>
        </w:rPr>
        <w:t>，</w:t>
      </w:r>
      <w:r w:rsidR="00F62B83">
        <w:rPr>
          <w:rFonts w:cs="Times New Roman" w:hint="eastAsia"/>
          <w:szCs w:val="24"/>
        </w:rPr>
        <w:t>同时因为基站</w:t>
      </w:r>
      <w:proofErr w:type="gramStart"/>
      <w:r w:rsidR="00F62B83">
        <w:rPr>
          <w:rFonts w:cs="Times New Roman" w:hint="eastAsia"/>
          <w:szCs w:val="24"/>
        </w:rPr>
        <w:t>共址与</w:t>
      </w:r>
      <w:proofErr w:type="gramEnd"/>
      <w:r w:rsidR="00F62B83">
        <w:rPr>
          <w:rFonts w:cs="Times New Roman" w:hint="eastAsia"/>
          <w:szCs w:val="24"/>
        </w:rPr>
        <w:t>偏移</w:t>
      </w:r>
      <w:r w:rsidR="00F62B83">
        <w:rPr>
          <w:rFonts w:cs="Times New Roman" w:hint="eastAsia"/>
          <w:szCs w:val="24"/>
        </w:rPr>
        <w:t>1</w:t>
      </w:r>
      <w:r w:rsidR="00F62B83">
        <w:rPr>
          <w:rFonts w:cs="Times New Roman"/>
          <w:szCs w:val="24"/>
        </w:rPr>
        <w:t>00</w:t>
      </w:r>
      <w:r w:rsidR="00F62B83">
        <w:rPr>
          <w:rFonts w:cs="Times New Roman" w:hint="eastAsia"/>
          <w:szCs w:val="24"/>
        </w:rPr>
        <w:t>%</w:t>
      </w:r>
      <w:r w:rsidR="00F62B83">
        <w:rPr>
          <w:rFonts w:cs="Times New Roman" w:hint="eastAsia"/>
          <w:szCs w:val="24"/>
        </w:rPr>
        <w:t>对系统共存性能影响不大</w:t>
      </w:r>
      <w:r w:rsidR="004E4C6E">
        <w:rPr>
          <w:rFonts w:cs="Times New Roman" w:hint="eastAsia"/>
          <w:szCs w:val="24"/>
        </w:rPr>
        <w:t>，</w:t>
      </w:r>
      <w:proofErr w:type="gramStart"/>
      <w:r w:rsidR="004E4C6E">
        <w:rPr>
          <w:rFonts w:cs="Times New Roman" w:hint="eastAsia"/>
          <w:szCs w:val="24"/>
        </w:rPr>
        <w:t>使用共址的</w:t>
      </w:r>
      <w:proofErr w:type="gramEnd"/>
      <w:r w:rsidR="004E4C6E">
        <w:rPr>
          <w:rFonts w:cs="Times New Roman" w:hint="eastAsia"/>
          <w:szCs w:val="24"/>
        </w:rPr>
        <w:t>基站会减少建站的成本，因此在实际部署时可以着重考虑在同一个位置部署不同运营商的基站。</w:t>
      </w:r>
    </w:p>
    <w:p w:rsidR="00334430" w:rsidRDefault="00334430" w:rsidP="004A4964">
      <w:pPr>
        <w:snapToGrid w:val="0"/>
        <w:spacing w:line="240" w:lineRule="auto"/>
        <w:jc w:val="center"/>
        <w:rPr>
          <w:szCs w:val="24"/>
        </w:rPr>
      </w:pPr>
      <w:r w:rsidRPr="00B23522">
        <w:rPr>
          <w:szCs w:val="24"/>
        </w:rPr>
        <w:object w:dxaOrig="4711" w:dyaOrig="4291">
          <v:shape id="_x0000_i1217" type="#_x0000_t75" style="width:106pt;height:96pt;mso-position-horizontal:absolute" o:ole="">
            <v:imagedata r:id="rId435" o:title=""/>
          </v:shape>
          <o:OLEObject Type="Embed" ProgID="Visio.Drawing.15" ShapeID="_x0000_i1217" DrawAspect="Content" ObjectID="_1613122618" r:id="rId436"/>
        </w:object>
      </w:r>
      <w:r w:rsidRPr="00B23522">
        <w:rPr>
          <w:szCs w:val="24"/>
        </w:rPr>
        <w:object w:dxaOrig="4711" w:dyaOrig="4291">
          <v:shape id="_x0000_i1218" type="#_x0000_t75" style="width:106pt;height:96pt" o:ole="">
            <v:imagedata r:id="rId437" o:title=""/>
          </v:shape>
          <o:OLEObject Type="Embed" ProgID="Visio.Drawing.15" ShapeID="_x0000_i1218" DrawAspect="Content" ObjectID="_1613122619" r:id="rId438"/>
        </w:object>
      </w:r>
      <w:r w:rsidRPr="00B23522">
        <w:rPr>
          <w:szCs w:val="24"/>
        </w:rPr>
        <w:object w:dxaOrig="4711" w:dyaOrig="4291">
          <v:shape id="_x0000_i1219" type="#_x0000_t75" style="width:106pt;height:96pt;mso-position-horizontal:absolute" o:ole="">
            <v:imagedata r:id="rId439" o:title=""/>
          </v:shape>
          <o:OLEObject Type="Embed" ProgID="Visio.Drawing.15" ShapeID="_x0000_i1219" DrawAspect="Content" ObjectID="_1613122620" r:id="rId440"/>
        </w:object>
      </w:r>
    </w:p>
    <w:p w:rsidR="00594661" w:rsidRDefault="00594661" w:rsidP="005C1734">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5C1734">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2" w:name="_Toc479620960"/>
      <w:bookmarkStart w:id="33" w:name="_Toc479670278"/>
      <w:r w:rsidRPr="00B23522">
        <w:rPr>
          <w:rFonts w:cs="Times New Roman"/>
          <w:szCs w:val="24"/>
        </w:rPr>
        <w:t>带内阻塞仿真结果与分析</w:t>
      </w:r>
      <w:bookmarkEnd w:id="32"/>
      <w:bookmarkEnd w:id="33"/>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w:t>
      </w:r>
      <w:r w:rsidR="004E4C6E" w:rsidRPr="00B23522">
        <w:rPr>
          <w:rFonts w:cs="Times New Roman"/>
          <w:szCs w:val="24"/>
        </w:rPr>
        <w:t>拓扑</w:t>
      </w:r>
      <w:proofErr w:type="gramStart"/>
      <w:r w:rsidR="004E4C6E" w:rsidRPr="00B23522">
        <w:rPr>
          <w:rFonts w:cs="Times New Roman"/>
          <w:szCs w:val="24"/>
        </w:rPr>
        <w:t>共址与</w:t>
      </w:r>
      <w:proofErr w:type="gramEnd"/>
      <w:r w:rsidR="004E4C6E" w:rsidRPr="00B23522">
        <w:rPr>
          <w:rFonts w:cs="Times New Roman"/>
          <w:szCs w:val="24"/>
        </w:rPr>
        <w:t>拓扑偏移</w:t>
      </w:r>
      <w:r w:rsidR="004E4C6E" w:rsidRPr="00B23522">
        <w:rPr>
          <w:rFonts w:cs="Times New Roman"/>
          <w:szCs w:val="24"/>
        </w:rPr>
        <w:t>100%</w:t>
      </w:r>
      <w:r w:rsidR="004E4C6E" w:rsidRPr="00B23522">
        <w:rPr>
          <w:rFonts w:cs="Times New Roman"/>
          <w:szCs w:val="24"/>
        </w:rPr>
        <w:t>的曲线区别主要表现在邻频干扰功率相对较小时，</w:t>
      </w:r>
      <w:proofErr w:type="gramStart"/>
      <w:r w:rsidR="004E4C6E" w:rsidRPr="00B23522">
        <w:rPr>
          <w:rFonts w:cs="Times New Roman"/>
          <w:szCs w:val="24"/>
        </w:rPr>
        <w:t>共址的</w:t>
      </w:r>
      <w:proofErr w:type="gramEnd"/>
      <w:r w:rsidR="004E4C6E" w:rsidRPr="00B23522">
        <w:rPr>
          <w:rFonts w:cs="Times New Roman"/>
          <w:szCs w:val="24"/>
        </w:rPr>
        <w:t>曲线偏右，但在邻频干扰功率相对较大时，如</w:t>
      </w:r>
      <w:r w:rsidR="004E4C6E" w:rsidRPr="00B23522">
        <w:rPr>
          <w:rFonts w:cs="Times New Roman"/>
          <w:szCs w:val="24"/>
        </w:rPr>
        <w:t>CDF</w:t>
      </w:r>
      <w:r w:rsidR="004E4C6E" w:rsidRPr="00B23522">
        <w:rPr>
          <w:rFonts w:cs="Times New Roman"/>
          <w:szCs w:val="24"/>
        </w:rPr>
        <w:t>曲线</w:t>
      </w:r>
      <w:r w:rsidR="004E4C6E" w:rsidRPr="00B23522">
        <w:rPr>
          <w:rFonts w:cs="Times New Roman"/>
          <w:szCs w:val="24"/>
        </w:rPr>
        <w:t>99%</w:t>
      </w:r>
      <w:r w:rsidR="004E4C6E" w:rsidRPr="00B23522">
        <w:rPr>
          <w:rFonts w:cs="Times New Roman"/>
          <w:szCs w:val="24"/>
        </w:rPr>
        <w:t>，</w:t>
      </w:r>
      <w:proofErr w:type="gramStart"/>
      <w:r w:rsidR="004E4C6E" w:rsidRPr="00B23522">
        <w:rPr>
          <w:rFonts w:cs="Times New Roman"/>
          <w:szCs w:val="24"/>
        </w:rPr>
        <w:t>拓扑共址对应</w:t>
      </w:r>
      <w:proofErr w:type="gramEnd"/>
      <w:r w:rsidR="004E4C6E" w:rsidRPr="00B23522">
        <w:rPr>
          <w:rFonts w:cs="Times New Roman"/>
          <w:szCs w:val="24"/>
        </w:rPr>
        <w:t>的邻频干扰值有比拓扑偏移</w:t>
      </w:r>
      <w:r w:rsidR="004E4C6E" w:rsidRPr="00B23522">
        <w:rPr>
          <w:rFonts w:cs="Times New Roman"/>
          <w:szCs w:val="24"/>
        </w:rPr>
        <w:t>100%</w:t>
      </w:r>
      <w:r w:rsidR="004E4C6E" w:rsidRPr="00B23522">
        <w:rPr>
          <w:rFonts w:cs="Times New Roman"/>
          <w:szCs w:val="24"/>
        </w:rPr>
        <w:t>小的趋势。</w:t>
      </w:r>
    </w:p>
    <w:p w:rsidR="004E4C6E" w:rsidRPr="00DE53F3" w:rsidRDefault="004E4C6E" w:rsidP="004E4C6E">
      <w:pPr>
        <w:ind w:firstLine="420"/>
        <w:rPr>
          <w:rFonts w:hint="eastAsia"/>
        </w:rPr>
      </w:pPr>
      <w:r w:rsidRPr="00B23522">
        <w:rPr>
          <w:rFonts w:cs="Times New Roman"/>
          <w:szCs w:val="24"/>
        </w:rPr>
        <w:t>总体来看波束赋形技术的引入削弱了相邻小区的影响，使得基站接收到的邻频干扰功率下降。这主要是来自小区中心用户与小区边缘用户的区别，详细原因在上一小节进行了分析，这里进一步印证了该观点。</w:t>
      </w:r>
    </w:p>
    <w:p w:rsidR="004E4C6E" w:rsidRDefault="004E4C6E" w:rsidP="004E4C6E">
      <w:pPr>
        <w:snapToGrid w:val="0"/>
        <w:ind w:firstLine="420"/>
        <w:rPr>
          <w:rFonts w:cs="Times New Roman" w:hint="eastAsia"/>
          <w:szCs w:val="24"/>
        </w:rPr>
      </w:pPr>
      <w:bookmarkStart w:id="34" w:name="_GoBack"/>
      <w:bookmarkEnd w:id="34"/>
      <w:r w:rsidRPr="00B23522">
        <w:rPr>
          <w:rFonts w:cs="Times New Roman"/>
          <w:szCs w:val="24"/>
        </w:rPr>
        <w:t>值得注意的是，基站接收到的来自服务用户的信号功率可能会远小于干扰功率。这是因为在路径损耗计算</w:t>
      </w:r>
      <w:r w:rsidRPr="00B23522">
        <w:rPr>
          <w:rFonts w:cs="Times New Roman"/>
          <w:szCs w:val="24"/>
        </w:rPr>
        <w:t>LOS/NLOS</w:t>
      </w:r>
      <w:r w:rsidRPr="00B23522">
        <w:rPr>
          <w:rFonts w:cs="Times New Roman"/>
          <w:szCs w:val="24"/>
        </w:rPr>
        <w:t>中，同一位置处的用户相对于两个系统的视距状态取值是不相关的。举个例子，当两个距离很近的用户分属两个系统时，被干扰系统的用户在被干扰系统中处于</w:t>
      </w:r>
      <w:r w:rsidRPr="00B23522">
        <w:rPr>
          <w:rFonts w:cs="Times New Roman"/>
          <w:szCs w:val="24"/>
        </w:rPr>
        <w:t>LOS</w:t>
      </w:r>
      <w:r w:rsidRPr="00B23522">
        <w:rPr>
          <w:rFonts w:cs="Times New Roman"/>
          <w:szCs w:val="24"/>
        </w:rPr>
        <w:t>状态，干扰系统的用户在干扰</w:t>
      </w:r>
      <w:r w:rsidRPr="00B23522">
        <w:rPr>
          <w:rFonts w:cs="Times New Roman"/>
          <w:szCs w:val="24"/>
        </w:rPr>
        <w:lastRenderedPageBreak/>
        <w:t>系统中处于</w:t>
      </w:r>
      <w:r w:rsidRPr="00B23522">
        <w:rPr>
          <w:rFonts w:cs="Times New Roman"/>
          <w:szCs w:val="24"/>
        </w:rPr>
        <w:t>NLOS</w:t>
      </w:r>
      <w:r w:rsidRPr="00B23522">
        <w:rPr>
          <w:rFonts w:cs="Times New Roman"/>
          <w:szCs w:val="24"/>
        </w:rPr>
        <w:t>，在被干扰系统中处于</w:t>
      </w:r>
      <w:r w:rsidRPr="00B23522">
        <w:rPr>
          <w:rFonts w:cs="Times New Roman"/>
          <w:szCs w:val="24"/>
        </w:rPr>
        <w:t>LOS</w:t>
      </w:r>
      <w:r w:rsidRPr="00B23522">
        <w:rPr>
          <w:rFonts w:cs="Times New Roman"/>
          <w:szCs w:val="24"/>
        </w:rPr>
        <w:t>状态。这样干扰系统的基站到干扰系统用户的耦合损耗相对较大，</w:t>
      </w:r>
      <w:proofErr w:type="gramStart"/>
      <w:r w:rsidRPr="00B23522">
        <w:rPr>
          <w:rFonts w:cs="Times New Roman"/>
          <w:szCs w:val="24"/>
        </w:rPr>
        <w:t>因而功控后</w:t>
      </w:r>
      <w:proofErr w:type="gramEnd"/>
      <w:r w:rsidRPr="00B23522">
        <w:rPr>
          <w:rFonts w:cs="Times New Roman"/>
          <w:szCs w:val="24"/>
        </w:rPr>
        <w:t>的功率也相应变大。而干扰基站相对于被干扰系统的用户</w:t>
      </w:r>
      <w:proofErr w:type="gramStart"/>
      <w:r w:rsidRPr="00B23522">
        <w:rPr>
          <w:rFonts w:cs="Times New Roman"/>
          <w:szCs w:val="24"/>
        </w:rPr>
        <w:t>的路损与</w:t>
      </w:r>
      <w:proofErr w:type="gramEnd"/>
      <w:r w:rsidRPr="00B23522">
        <w:rPr>
          <w:rFonts w:cs="Times New Roman"/>
          <w:szCs w:val="24"/>
        </w:rPr>
        <w:t>被干扰基站相对于被干扰系统的用户</w:t>
      </w:r>
      <w:proofErr w:type="gramStart"/>
      <w:r w:rsidRPr="00B23522">
        <w:rPr>
          <w:rFonts w:cs="Times New Roman"/>
          <w:szCs w:val="24"/>
        </w:rPr>
        <w:t>的路损相近</w:t>
      </w:r>
      <w:proofErr w:type="gramEnd"/>
      <w:r w:rsidRPr="00B23522">
        <w:rPr>
          <w:rFonts w:cs="Times New Roman"/>
          <w:szCs w:val="24"/>
        </w:rPr>
        <w:t>。因而干扰系统的用户因其较大的发射功率会对被干扰系统用户产生比服务信号更大的干扰。</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8F3EA6" w:rsidRPr="004E4C6E" w:rsidRDefault="00435E86" w:rsidP="004E4C6E">
      <w:pPr>
        <w:pStyle w:val="af2"/>
        <w:rPr>
          <w:rFonts w:hint="eastAsia"/>
        </w:rPr>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bookmarkStart w:id="35" w:name="_Toc534968394"/>
      <w:r w:rsidRPr="00B23522">
        <w:t>4.</w:t>
      </w:r>
      <w:r w:rsidR="00E03CD4">
        <w:t>5</w:t>
      </w:r>
      <w:r w:rsidRPr="00B23522">
        <w:t xml:space="preserve">  </w:t>
      </w:r>
      <w:r w:rsidRPr="00B23522">
        <w:t>本章小结</w:t>
      </w:r>
      <w:bookmarkEnd w:id="35"/>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42"/>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6"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6"/>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7" w:name="_Toc534968396"/>
      <w:r w:rsidRPr="00B23522">
        <w:t xml:space="preserve">5.1  </w:t>
      </w:r>
      <w:r w:rsidR="00797C39">
        <w:rPr>
          <w:rFonts w:hint="eastAsia"/>
        </w:rPr>
        <w:t>背景</w:t>
      </w:r>
      <w:r w:rsidR="00F837F7" w:rsidRPr="00B23522">
        <w:t>概述</w:t>
      </w:r>
      <w:bookmarkEnd w:id="37"/>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8" w:name="_Toc534968397"/>
      <w:r w:rsidRPr="00B23522">
        <w:t xml:space="preserve">5.2  </w:t>
      </w:r>
      <w:r w:rsidRPr="00B23522">
        <w:t>系统模型</w:t>
      </w:r>
      <w:bookmarkEnd w:id="38"/>
    </w:p>
    <w:p w:rsidR="000344E9" w:rsidRPr="00B23522" w:rsidRDefault="000344E9" w:rsidP="002C097D">
      <w:pPr>
        <w:pStyle w:val="3"/>
      </w:pPr>
      <w:bookmarkStart w:id="39" w:name="_Toc534968398"/>
      <w:r w:rsidRPr="00B23522">
        <w:t xml:space="preserve">5.2.1  </w:t>
      </w:r>
      <w:r w:rsidRPr="00B23522">
        <w:t>网络拓扑模型</w:t>
      </w:r>
      <w:bookmarkEnd w:id="39"/>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20" type="#_x0000_t75" style="width:27pt;height:18pt" o:ole="">
            <v:imagedata r:id="rId443" o:title=""/>
          </v:shape>
          <o:OLEObject Type="Embed" ProgID="Equation.DSMT4" ShapeID="_x0000_i1220" DrawAspect="Content" ObjectID="_1613122621" r:id="rId444"/>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21" type="#_x0000_t75" style="width:22pt;height:18pt" o:ole="">
            <v:imagedata r:id="rId445" o:title=""/>
          </v:shape>
          <o:OLEObject Type="Embed" ProgID="Equation.DSMT4" ShapeID="_x0000_i1221" DrawAspect="Content" ObjectID="_1613122622" r:id="rId446"/>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22" type="#_x0000_t75" style="width:34pt;height:19pt" o:ole="">
            <v:imagedata r:id="rId447" o:title=""/>
          </v:shape>
          <o:OLEObject Type="Embed" ProgID="Equation.DSMT4" ShapeID="_x0000_i1222" DrawAspect="Content" ObjectID="_1613122623" r:id="rId448"/>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23" type="#_x0000_t75" style="width:49pt;height:19pt" o:ole="">
            <v:imagedata r:id="rId449" o:title=""/>
          </v:shape>
          <o:OLEObject Type="Embed" ProgID="Equation.DSMT4" ShapeID="_x0000_i1223" DrawAspect="Content" ObjectID="_1613122624" r:id="rId450"/>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24" type="#_x0000_t75" style="width:164.5pt;height:22pt" o:ole="">
            <v:imagedata r:id="rId451" o:title=""/>
          </v:shape>
          <o:OLEObject Type="Embed" ProgID="Equation.DSMT4" ShapeID="_x0000_i1224" DrawAspect="Content" ObjectID="_1613122625" r:id="rId452"/>
        </w:object>
      </w:r>
      <w:r w:rsidR="004124BC" w:rsidRPr="00B23522">
        <w:rPr>
          <w:rFonts w:cs="Times New Roman"/>
          <w:szCs w:val="24"/>
        </w:rPr>
        <w:t>。这里</w:t>
      </w:r>
      <w:r w:rsidR="008D3DF2" w:rsidRPr="008D3DF2">
        <w:rPr>
          <w:position w:val="-14"/>
        </w:rPr>
        <w:object w:dxaOrig="620" w:dyaOrig="380">
          <v:shape id="_x0000_i1225" type="#_x0000_t75" style="width:31.5pt;height:19pt" o:ole="">
            <v:imagedata r:id="rId453" o:title=""/>
          </v:shape>
          <o:OLEObject Type="Embed" ProgID="Equation.DSMT4" ShapeID="_x0000_i1225" DrawAspect="Content" ObjectID="_1613122626" r:id="rId454"/>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6" type="#_x0000_t75" style="width:115.5pt;height:19pt" o:ole="">
            <v:imagedata r:id="rId455" o:title=""/>
          </v:shape>
          <o:OLEObject Type="Embed" ProgID="Equation.DSMT4" ShapeID="_x0000_i1226" DrawAspect="Content" ObjectID="_1613122627" r:id="rId456"/>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7" type="#_x0000_t75" style="width:286pt;height:214.5pt" o:ole="">
            <v:imagedata r:id="rId457" o:title=""/>
          </v:shape>
          <o:OLEObject Type="Embed" ProgID="Visio.Drawing.15" ShapeID="_x0000_i1227" DrawAspect="Content" ObjectID="_1613122628" r:id="rId458"/>
        </w:object>
      </w:r>
    </w:p>
    <w:p w:rsidR="001E3564" w:rsidRPr="001E3564" w:rsidRDefault="001E3564" w:rsidP="005C1734">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0" w:name="_Toc534968399"/>
      <w:r w:rsidRPr="00B23522">
        <w:t xml:space="preserve">5.2.2  </w:t>
      </w:r>
      <w:r w:rsidRPr="00B23522">
        <w:t>空对地信道模型</w:t>
      </w:r>
      <w:bookmarkEnd w:id="40"/>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8" type="#_x0000_t75" style="width:182pt;height:51pt" o:ole="">
            <v:imagedata r:id="rId459" o:title=""/>
          </v:shape>
          <o:OLEObject Type="Embed" ProgID="Equation.DSMT4" ShapeID="_x0000_i1228" DrawAspect="Content" ObjectID="_1613122629" r:id="rId460"/>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9" type="#_x0000_t75" style="width:21pt;height:18pt" o:ole="">
            <v:imagedata r:id="rId461" o:title=""/>
          </v:shape>
          <o:OLEObject Type="Embed" ProgID="Equation.DSMT4" ShapeID="_x0000_i1229" DrawAspect="Content" ObjectID="_1613122630" r:id="rId462"/>
        </w:object>
      </w:r>
      <w:r w:rsidRPr="00B23522">
        <w:rPr>
          <w:rFonts w:cs="Times New Roman"/>
          <w:szCs w:val="24"/>
        </w:rPr>
        <w:t>表示仰角，</w:t>
      </w:r>
      <w:r w:rsidR="008D3DF2" w:rsidRPr="008D3DF2">
        <w:rPr>
          <w:position w:val="-6"/>
        </w:rPr>
        <w:object w:dxaOrig="240" w:dyaOrig="220">
          <v:shape id="_x0000_i1230" type="#_x0000_t75" style="width:12pt;height:11.5pt" o:ole="">
            <v:imagedata r:id="rId463" o:title=""/>
          </v:shape>
          <o:OLEObject Type="Embed" ProgID="Equation.DSMT4" ShapeID="_x0000_i1230" DrawAspect="Content" ObjectID="_1613122631" r:id="rId464"/>
        </w:object>
      </w:r>
      <w:r w:rsidRPr="00B23522">
        <w:rPr>
          <w:rFonts w:cs="Times New Roman"/>
          <w:szCs w:val="24"/>
        </w:rPr>
        <w:t>和</w:t>
      </w:r>
      <w:r w:rsidR="008D3DF2" w:rsidRPr="008D3DF2">
        <w:rPr>
          <w:position w:val="-10"/>
        </w:rPr>
        <w:object w:dxaOrig="240" w:dyaOrig="320">
          <v:shape id="_x0000_i1231" type="#_x0000_t75" style="width:12pt;height:16.5pt" o:ole="">
            <v:imagedata r:id="rId465" o:title=""/>
          </v:shape>
          <o:OLEObject Type="Embed" ProgID="Equation.DSMT4" ShapeID="_x0000_i1231" DrawAspect="Content" ObjectID="_1613122632" r:id="rId466"/>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32" type="#_x0000_t75" style="width:73.5pt;height:31.5pt" o:ole="">
            <v:imagedata r:id="rId467" o:title=""/>
          </v:shape>
          <o:OLEObject Type="Embed" ProgID="Equation.DSMT4" ShapeID="_x0000_i1232" DrawAspect="Content" ObjectID="_1613122633" r:id="rId468"/>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33" type="#_x0000_t75" style="width:158.5pt;height:34pt" o:ole="">
            <v:imagedata r:id="rId469" o:title=""/>
          </v:shape>
          <o:OLEObject Type="Embed" ProgID="Equation.DSMT4" ShapeID="_x0000_i1233" DrawAspect="Content" ObjectID="_1613122634" r:id="rId470"/>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34" type="#_x0000_t75" style="width:168pt;height:34pt" o:ole="">
            <v:imagedata r:id="rId471" o:title=""/>
          </v:shape>
          <o:OLEObject Type="Embed" ProgID="Equation.DSMT4" ShapeID="_x0000_i1234" DrawAspect="Content" ObjectID="_1613122635" r:id="rId472"/>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5" type="#_x0000_t75" style="width:23.5pt;height:18pt" o:ole="">
            <v:imagedata r:id="rId473" o:title=""/>
          </v:shape>
          <o:OLEObject Type="Embed" ProgID="Equation.DSMT4" ShapeID="_x0000_i1235" DrawAspect="Content" ObjectID="_1613122636" r:id="rId474"/>
        </w:object>
      </w:r>
      <w:r w:rsidR="007D201D" w:rsidRPr="00B23522">
        <w:rPr>
          <w:rFonts w:cs="Times New Roman"/>
          <w:szCs w:val="24"/>
        </w:rPr>
        <w:t>和</w:t>
      </w:r>
      <w:r w:rsidRPr="008D3DF2">
        <w:rPr>
          <w:position w:val="-12"/>
        </w:rPr>
        <w:object w:dxaOrig="560" w:dyaOrig="360">
          <v:shape id="_x0000_i1236" type="#_x0000_t75" style="width:27.5pt;height:18pt" o:ole="">
            <v:imagedata r:id="rId475" o:title=""/>
          </v:shape>
          <o:OLEObject Type="Embed" ProgID="Equation.DSMT4" ShapeID="_x0000_i1236" DrawAspect="Content" ObjectID="_1613122637" r:id="rId476"/>
        </w:object>
      </w:r>
      <w:r w:rsidR="007D201D" w:rsidRPr="00B23522">
        <w:rPr>
          <w:rFonts w:cs="Times New Roman"/>
          <w:szCs w:val="24"/>
        </w:rPr>
        <w:t>是由环境决定的额外损耗，</w:t>
      </w:r>
      <w:r w:rsidRPr="008D3DF2">
        <w:rPr>
          <w:position w:val="-12"/>
        </w:rPr>
        <w:object w:dxaOrig="260" w:dyaOrig="360">
          <v:shape id="_x0000_i1237" type="#_x0000_t75" style="width:13pt;height:18pt" o:ole="">
            <v:imagedata r:id="rId477" o:title=""/>
          </v:shape>
          <o:OLEObject Type="Embed" ProgID="Equation.DSMT4" ShapeID="_x0000_i1237" DrawAspect="Content" ObjectID="_1613122638" r:id="rId478"/>
        </w:object>
      </w:r>
      <w:r w:rsidR="007D201D" w:rsidRPr="00B23522">
        <w:rPr>
          <w:rFonts w:cs="Times New Roman"/>
          <w:szCs w:val="24"/>
        </w:rPr>
        <w:t>为载波频率，</w:t>
      </w:r>
      <w:r w:rsidRPr="008D3DF2">
        <w:rPr>
          <w:position w:val="-12"/>
        </w:rPr>
        <w:object w:dxaOrig="380" w:dyaOrig="360">
          <v:shape id="_x0000_i1238" type="#_x0000_t75" style="width:19pt;height:18pt" o:ole="">
            <v:imagedata r:id="rId479" o:title=""/>
          </v:shape>
          <o:OLEObject Type="Embed" ProgID="Equation.DSMT4" ShapeID="_x0000_i1238" DrawAspect="Content" ObjectID="_1613122639" r:id="rId480"/>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9" type="#_x0000_t75" style="width:379pt;height:51.5pt" o:ole="">
            <v:imagedata r:id="rId481" o:title=""/>
          </v:shape>
          <o:OLEObject Type="Embed" ProgID="Equation.DSMT4" ShapeID="_x0000_i1239" DrawAspect="Content" ObjectID="_1613122640" r:id="rId482"/>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1" w:name="_Toc534968400"/>
      <w:r w:rsidRPr="00B23522">
        <w:t xml:space="preserve">5.2.3  </w:t>
      </w:r>
      <w:r w:rsidRPr="00B23522">
        <w:t>资源模型</w:t>
      </w:r>
      <w:bookmarkEnd w:id="41"/>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40" type="#_x0000_t75" style="width:16.5pt;height:18pt" o:ole="">
            <v:imagedata r:id="rId483" o:title=""/>
          </v:shape>
          <o:OLEObject Type="Embed" ProgID="Equation.DSMT4" ShapeID="_x0000_i1240" DrawAspect="Content" ObjectID="_1613122641" r:id="rId484"/>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41" type="#_x0000_t75" style="width:78.5pt;height:35pt" o:ole="">
            <v:imagedata r:id="rId485" o:title=""/>
          </v:shape>
          <o:OLEObject Type="Embed" ProgID="Equation.DSMT4" ShapeID="_x0000_i1241" DrawAspect="Content" ObjectID="_1613122642" r:id="rId486"/>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42" type="#_x0000_t75" style="width:15pt;height:18pt" o:ole="">
            <v:imagedata r:id="rId487" o:title=""/>
          </v:shape>
          <o:OLEObject Type="Embed" ProgID="Equation.DSMT4" ShapeID="_x0000_i1242" DrawAspect="Content" ObjectID="_1613122643" r:id="rId488"/>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43" type="#_x0000_t75" style="width:53.5pt;height:20.5pt" o:ole="">
            <v:imagedata r:id="rId489" o:title=""/>
          </v:shape>
          <o:OLEObject Type="Embed" ProgID="Equation.DSMT4" ShapeID="_x0000_i1243" DrawAspect="Content" ObjectID="_1613122644" r:id="rId490"/>
        </w:object>
      </w:r>
      <w:r w:rsidRPr="00B23522">
        <w:rPr>
          <w:rFonts w:cs="Times New Roman"/>
          <w:szCs w:val="24"/>
        </w:rPr>
        <w:t>为频谱效率，该值可以通过</w:t>
      </w:r>
      <w:r w:rsidR="008D3DF2" w:rsidRPr="008D3DF2">
        <w:rPr>
          <w:position w:val="-14"/>
        </w:rPr>
        <w:object w:dxaOrig="2799" w:dyaOrig="400">
          <v:shape id="_x0000_i1244" type="#_x0000_t75" style="width:140pt;height:20.5pt" o:ole="">
            <v:imagedata r:id="rId491" o:title=""/>
          </v:shape>
          <o:OLEObject Type="Embed" ProgID="Equation.DSMT4" ShapeID="_x0000_i1244" DrawAspect="Content" ObjectID="_1613122645" r:id="rId492"/>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5" type="#_x0000_t75" style="width:44.5pt;height:18pt" o:ole="">
            <v:imagedata r:id="rId493" o:title=""/>
          </v:shape>
          <o:OLEObject Type="Embed" ProgID="Equation.DSMT4" ShapeID="_x0000_i1245" DrawAspect="Content" ObjectID="_1613122646" r:id="rId494"/>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6" type="#_x0000_t75" style="width:120pt;height:28.5pt" o:ole="">
            <v:imagedata r:id="rId495" o:title=""/>
          </v:shape>
          <o:OLEObject Type="Embed" ProgID="Equation.DSMT4" ShapeID="_x0000_i1246" DrawAspect="Content" ObjectID="_1613122647" r:id="rId496"/>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7" type="#_x0000_t75" style="width:20.5pt;height:18pt" o:ole="">
            <v:imagedata r:id="rId497" o:title=""/>
          </v:shape>
          <o:OLEObject Type="Embed" ProgID="Equation.DSMT4" ShapeID="_x0000_i1247" DrawAspect="Content" ObjectID="_1613122648" r:id="rId498"/>
        </w:object>
      </w:r>
      <w:r w:rsidRPr="00B23522">
        <w:rPr>
          <w:rFonts w:cs="Times New Roman"/>
          <w:szCs w:val="24"/>
        </w:rPr>
        <w:t>表示基站所拥有的全部频率资源，</w:t>
      </w:r>
      <w:r w:rsidR="008D3DF2" w:rsidRPr="008D3DF2">
        <w:rPr>
          <w:position w:val="-12"/>
        </w:rPr>
        <w:object w:dxaOrig="420" w:dyaOrig="360">
          <v:shape id="_x0000_i1248" type="#_x0000_t75" style="width:21pt;height:18pt" o:ole="">
            <v:imagedata r:id="rId499" o:title=""/>
          </v:shape>
          <o:OLEObject Type="Embed" ProgID="Equation.DSMT4" ShapeID="_x0000_i1248" DrawAspect="Content" ObjectID="_1613122649" r:id="rId500"/>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9" type="#_x0000_t75" style="width:73pt;height:18pt" o:ole="">
            <v:imagedata r:id="rId501" o:title=""/>
          </v:shape>
          <o:OLEObject Type="Embed" ProgID="Equation.DSMT4" ShapeID="_x0000_i1249" DrawAspect="Content" ObjectID="_1613122650" r:id="rId502"/>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2" w:name="_Toc534968401"/>
      <w:r w:rsidRPr="00B23522">
        <w:t xml:space="preserve">5.3  </w:t>
      </w:r>
      <w:r w:rsidR="002E33A5" w:rsidRPr="00B23522">
        <w:t>基于二分</w:t>
      </w:r>
      <w:r w:rsidR="002E33A5" w:rsidRPr="00B23522">
        <w:t>K</w:t>
      </w:r>
      <w:r w:rsidR="002E33A5" w:rsidRPr="00B23522">
        <w:t>均值聚类算法的无人机部署方案</w:t>
      </w:r>
      <w:bookmarkEnd w:id="42"/>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50" type="#_x0000_t75" style="width:150pt;height:46pt" o:ole="">
            <v:imagedata r:id="rId503" o:title=""/>
          </v:shape>
          <o:OLEObject Type="Embed" ProgID="Equation.DSMT4" ShapeID="_x0000_i1250" DrawAspect="Content" ObjectID="_1613122651" r:id="rId504"/>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51" type="#_x0000_t75" style="width:146.5pt;height:46pt" o:ole="">
            <v:imagedata r:id="rId505" o:title=""/>
          </v:shape>
          <o:OLEObject Type="Embed" ProgID="Equation.DSMT4" ShapeID="_x0000_i1251" DrawAspect="Content" ObjectID="_1613122652" r:id="rId506"/>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52" type="#_x0000_t75" style="width:71.5pt;height:19pt" o:ole="">
            <v:imagedata r:id="rId507" o:title=""/>
          </v:shape>
          <o:OLEObject Type="Embed" ProgID="Equation.DSMT4" ShapeID="_x0000_i1252" DrawAspect="Content" ObjectID="_1613122653" r:id="rId508"/>
        </w:object>
      </w:r>
      <w:r w:rsidRPr="00B23522">
        <w:rPr>
          <w:rFonts w:cs="Times New Roman"/>
          <w:szCs w:val="24"/>
        </w:rPr>
        <w:t>，</w:t>
      </w:r>
      <w:r w:rsidR="008D3DF2" w:rsidRPr="008D3DF2">
        <w:rPr>
          <w:position w:val="-12"/>
        </w:rPr>
        <w:object w:dxaOrig="1320" w:dyaOrig="380">
          <v:shape id="_x0000_i1253" type="#_x0000_t75" style="width:66pt;height:19pt" o:ole="">
            <v:imagedata r:id="rId509" o:title=""/>
          </v:shape>
          <o:OLEObject Type="Embed" ProgID="Equation.DSMT4" ShapeID="_x0000_i1253" DrawAspect="Content" ObjectID="_1613122654" r:id="rId510"/>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54" type="#_x0000_t75" style="width:22pt;height:19pt" o:ole="">
            <v:imagedata r:id="rId511" o:title=""/>
          </v:shape>
          <o:OLEObject Type="Embed" ProgID="Equation.DSMT4" ShapeID="_x0000_i1254" DrawAspect="Content" ObjectID="_1613122655" r:id="rId512"/>
        </w:object>
      </w:r>
      <w:r w:rsidR="002B5BC8" w:rsidRPr="00B23522">
        <w:rPr>
          <w:rFonts w:cs="Times New Roman"/>
          <w:szCs w:val="24"/>
        </w:rPr>
        <w:t>和</w:t>
      </w:r>
      <w:r w:rsidR="008D3DF2" w:rsidRPr="008D3DF2">
        <w:rPr>
          <w:position w:val="-12"/>
        </w:rPr>
        <w:object w:dxaOrig="420" w:dyaOrig="380">
          <v:shape id="_x0000_i1255" type="#_x0000_t75" style="width:21pt;height:19pt" o:ole="">
            <v:imagedata r:id="rId513" o:title=""/>
          </v:shape>
          <o:OLEObject Type="Embed" ProgID="Equation.DSMT4" ShapeID="_x0000_i1255" DrawAspect="Content" ObjectID="_1613122656" r:id="rId514"/>
        </w:object>
      </w:r>
      <w:r w:rsidR="002B5BC8" w:rsidRPr="00B23522">
        <w:rPr>
          <w:rFonts w:cs="Times New Roman"/>
          <w:szCs w:val="24"/>
        </w:rPr>
        <w:t>分别是它们之间的路损。</w:t>
      </w:r>
      <w:r w:rsidR="008D3DF2" w:rsidRPr="008D3DF2">
        <w:rPr>
          <w:position w:val="-30"/>
        </w:rPr>
        <w:object w:dxaOrig="880" w:dyaOrig="560">
          <v:shape id="_x0000_i1256" type="#_x0000_t75" style="width:44.5pt;height:27.5pt" o:ole="">
            <v:imagedata r:id="rId515" o:title=""/>
          </v:shape>
          <o:OLEObject Type="Embed" ProgID="Equation.DSMT4" ShapeID="_x0000_i1256" DrawAspect="Content" ObjectID="_1613122657" r:id="rId516"/>
        </w:object>
      </w:r>
      <w:r w:rsidR="002B5BC8" w:rsidRPr="00B23522">
        <w:rPr>
          <w:rFonts w:cs="Times New Roman"/>
          <w:szCs w:val="24"/>
        </w:rPr>
        <w:t>和</w:t>
      </w:r>
      <w:r w:rsidR="008D3DF2" w:rsidRPr="008D3DF2">
        <w:rPr>
          <w:position w:val="-30"/>
        </w:rPr>
        <w:object w:dxaOrig="900" w:dyaOrig="560">
          <v:shape id="_x0000_i1257" type="#_x0000_t75" style="width:45pt;height:27.5pt" o:ole="">
            <v:imagedata r:id="rId517" o:title=""/>
          </v:shape>
          <o:OLEObject Type="Embed" ProgID="Equation.DSMT4" ShapeID="_x0000_i1257" DrawAspect="Content" ObjectID="_1613122658" r:id="rId518"/>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8" type="#_x0000_t75" style="width:38.5pt;height:20.5pt" o:ole="">
            <v:imagedata r:id="rId519" o:title=""/>
          </v:shape>
          <o:OLEObject Type="Embed" ProgID="Equation.DSMT4" ShapeID="_x0000_i1258" DrawAspect="Content" ObjectID="_1613122659" r:id="rId520"/>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9" type="#_x0000_t75" style="width:58pt;height:20.5pt" o:ole="">
            <v:imagedata r:id="rId521" o:title=""/>
          </v:shape>
          <o:OLEObject Type="Embed" ProgID="Equation.DSMT4" ShapeID="_x0000_i1259" DrawAspect="Content" ObjectID="_1613122660" r:id="rId522"/>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60" type="#_x0000_t75" style="width:198pt;height:20.5pt" o:ole="">
            <v:imagedata r:id="rId523" o:title=""/>
          </v:shape>
          <o:OLEObject Type="Embed" ProgID="Equation.DSMT4" ShapeID="_x0000_i1260" DrawAspect="Content" ObjectID="_1613122661" r:id="rId524"/>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61" type="#_x0000_t75" style="width:194.5pt;height:20.5pt" o:ole="">
            <v:imagedata r:id="rId525" o:title=""/>
          </v:shape>
          <o:OLEObject Type="Embed" ProgID="Equation.DSMT4" ShapeID="_x0000_i1261" DrawAspect="Content" ObjectID="_1613122662" r:id="rId526"/>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62" type="#_x0000_t75" style="width:108pt;height:46pt" o:ole="">
            <v:imagedata r:id="rId527" o:title=""/>
          </v:shape>
          <o:OLEObject Type="Embed" ProgID="Equation.DSMT4" ShapeID="_x0000_i1262" DrawAspect="Content" ObjectID="_1613122663" r:id="rId528"/>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63" type="#_x0000_t75" style="width:16.5pt;height:19pt" o:ole="">
            <v:imagedata r:id="rId529" o:title=""/>
          </v:shape>
          <o:OLEObject Type="Embed" ProgID="Equation.DSMT4" ShapeID="_x0000_i1263" DrawAspect="Content" ObjectID="_1613122664" r:id="rId530"/>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64" type="#_x0000_t75" style="width:133.5pt;height:28.5pt" o:ole="">
            <v:imagedata r:id="rId531" o:title=""/>
          </v:shape>
          <o:OLEObject Type="Embed" ProgID="Equation.DSMT4" ShapeID="_x0000_i1264" DrawAspect="Content" ObjectID="_1613122665" r:id="rId532"/>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5" type="#_x0000_t75" style="width:118.5pt;height:54pt" o:ole="">
            <v:imagedata r:id="rId533" o:title=""/>
          </v:shape>
          <o:OLEObject Type="Embed" ProgID="Equation.DSMT4" ShapeID="_x0000_i1265" DrawAspect="Content" ObjectID="_1613122666" r:id="rId534"/>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6" type="#_x0000_t75" style="width:28.5pt;height:19pt" o:ole="">
            <v:imagedata r:id="rId535" o:title=""/>
          </v:shape>
          <o:OLEObject Type="Embed" ProgID="Equation.DSMT4" ShapeID="_x0000_i1266" DrawAspect="Content" ObjectID="_1613122667" r:id="rId536"/>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w:t>
      </w:r>
      <w:proofErr w:type="gramEnd"/>
      <w:r w:rsidR="000A18D8">
        <w:rPr>
          <w:rFonts w:cs="Times New Roman" w:hint="eastAsia"/>
          <w:szCs w:val="24"/>
        </w:rPr>
        <w:t>二，之后再对能最大限度降低聚类代价函数的</w:t>
      </w:r>
      <w:proofErr w:type="gramStart"/>
      <w:r w:rsidR="000A18D8">
        <w:rPr>
          <w:rFonts w:cs="Times New Roman" w:hint="eastAsia"/>
          <w:szCs w:val="24"/>
        </w:rPr>
        <w:t>簇使</w:t>
      </w:r>
      <w:proofErr w:type="gramEnd"/>
      <w:r w:rsidR="000A18D8">
        <w:rPr>
          <w:rFonts w:cs="Times New Roman" w:hint="eastAsia"/>
          <w:szCs w:val="24"/>
        </w:rPr>
        <w:t>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w:t>
      </w:r>
      <w:proofErr w:type="gramEnd"/>
      <w:r w:rsidR="00465836">
        <w:rPr>
          <w:rFonts w:cs="Times New Roman" w:hint="eastAsia"/>
          <w:szCs w:val="24"/>
        </w:rPr>
        <w:t>行一分为二，因为误差平方和越大</w:t>
      </w:r>
      <w:proofErr w:type="gramStart"/>
      <w:r w:rsidR="00465836">
        <w:rPr>
          <w:rFonts w:cs="Times New Roman" w:hint="eastAsia"/>
          <w:szCs w:val="24"/>
        </w:rPr>
        <w:t>代表该簇聚</w:t>
      </w:r>
      <w:proofErr w:type="gramEnd"/>
      <w:r w:rsidR="00465836">
        <w:rPr>
          <w:rFonts w:cs="Times New Roman" w:hint="eastAsia"/>
          <w:szCs w:val="24"/>
        </w:rPr>
        <w:t>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7" type="#_x0000_t75" style="width:27pt;height:18pt" o:ole="">
            <v:imagedata r:id="rId537" o:title=""/>
          </v:shape>
          <o:OLEObject Type="Embed" ProgID="Equation.DSMT4" ShapeID="_x0000_i1267" DrawAspect="Content" ObjectID="_1613122668" r:id="rId538"/>
        </w:object>
      </w:r>
      <w:r w:rsidR="00C4363E" w:rsidRPr="00B23522">
        <w:rPr>
          <w:rFonts w:cs="Times New Roman"/>
          <w:szCs w:val="24"/>
        </w:rPr>
        <w:t>聚类，而这</w:t>
      </w:r>
      <w:r w:rsidR="008D3DF2" w:rsidRPr="008D3DF2">
        <w:rPr>
          <w:position w:val="-12"/>
        </w:rPr>
        <w:object w:dxaOrig="540" w:dyaOrig="360">
          <v:shape id="_x0000_i1268" type="#_x0000_t75" style="width:27pt;height:18pt" o:ole="">
            <v:imagedata r:id="rId539" o:title=""/>
          </v:shape>
          <o:OLEObject Type="Embed" ProgID="Equation.DSMT4" ShapeID="_x0000_i1268" DrawAspect="Content" ObjectID="_1613122669" r:id="rId540"/>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5C1734">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5C1734">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5C1734">
      <w:pPr>
        <w:pStyle w:val="af2"/>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43"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44"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5C1734">
      <w:pPr>
        <w:pStyle w:val="af2"/>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5C1734">
      <w:pPr>
        <w:pStyle w:val="af2"/>
      </w:pPr>
      <w:r>
        <w:t>图</w:t>
      </w:r>
      <w:r>
        <w:rPr>
          <w:rFonts w:hint="eastAsia"/>
        </w:rPr>
        <w:t>5-</w:t>
      </w:r>
      <w:r>
        <w:t xml:space="preserve">2  </w:t>
      </w:r>
      <w:r>
        <w:t>部署无人机基站过程</w:t>
      </w:r>
    </w:p>
    <w:p w:rsidR="00202A30" w:rsidRPr="00B23522" w:rsidRDefault="00202A30" w:rsidP="002C097D">
      <w:pPr>
        <w:pStyle w:val="2"/>
      </w:pPr>
      <w:bookmarkStart w:id="43" w:name="_Toc534968402"/>
      <w:r w:rsidRPr="00B23522">
        <w:t xml:space="preserve">5.4  </w:t>
      </w:r>
      <w:r w:rsidRPr="00B23522">
        <w:t>仿真结果及分析</w:t>
      </w:r>
      <w:bookmarkEnd w:id="43"/>
    </w:p>
    <w:p w:rsidR="00202A30" w:rsidRDefault="00202A30" w:rsidP="002C097D">
      <w:pPr>
        <w:pStyle w:val="3"/>
      </w:pPr>
      <w:bookmarkStart w:id="44" w:name="_Toc534968403"/>
      <w:r w:rsidRPr="00B23522">
        <w:t xml:space="preserve">5.4.1  </w:t>
      </w:r>
      <w:r w:rsidRPr="00B23522">
        <w:t>仿真平台搭建</w:t>
      </w:r>
      <w:bookmarkEnd w:id="44"/>
    </w:p>
    <w:p w:rsidR="001E3564" w:rsidRDefault="001E3564" w:rsidP="001E3564">
      <w:pPr>
        <w:snapToGrid w:val="0"/>
        <w:spacing w:line="240" w:lineRule="auto"/>
        <w:jc w:val="center"/>
        <w:rPr>
          <w:rFonts w:cs="Times New Roman"/>
          <w:szCs w:val="24"/>
        </w:rPr>
      </w:pPr>
      <w:r>
        <w:object w:dxaOrig="4756" w:dyaOrig="12541">
          <v:shape id="_x0000_i1269" type="#_x0000_t75" style="width:138.5pt;height:364.5pt" o:ole="">
            <v:imagedata r:id="rId545" o:title=""/>
          </v:shape>
          <o:OLEObject Type="Embed" ProgID="Visio.Drawing.15" ShapeID="_x0000_i1269" DrawAspect="Content" ObjectID="_1613122670" r:id="rId546"/>
        </w:object>
      </w:r>
    </w:p>
    <w:p w:rsidR="001E3564" w:rsidRPr="001E3564" w:rsidRDefault="001E3564" w:rsidP="005C1734">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5" w:name="_Toc534968404"/>
      <w:r w:rsidRPr="00B23522">
        <w:t xml:space="preserve">5.4.2  </w:t>
      </w:r>
      <w:r w:rsidRPr="00B23522">
        <w:t>仿真参数</w:t>
      </w:r>
      <w:bookmarkEnd w:id="45"/>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5C1734">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0" type="#_x0000_t75" style="width:27pt;height:18pt" o:ole="">
                  <v:imagedata r:id="rId547" o:title=""/>
                </v:shape>
                <o:OLEObject Type="Embed" ProgID="Equation.DSMT4" ShapeID="_x0000_i1270" DrawAspect="Content" ObjectID="_1613122671" r:id="rId54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71" type="#_x0000_t75" style="width:22pt;height:18pt" o:ole="">
                  <v:imagedata r:id="rId549" o:title=""/>
                </v:shape>
                <o:OLEObject Type="Embed" ProgID="Equation.DSMT4" ShapeID="_x0000_i1271" DrawAspect="Content" ObjectID="_1613122672" r:id="rId550"/>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72" type="#_x0000_t75" style="width:27pt;height:18pt" o:ole="">
                  <v:imagedata r:id="rId551" o:title=""/>
                </v:shape>
                <o:OLEObject Type="Embed" ProgID="Equation.DSMT4" ShapeID="_x0000_i1272" DrawAspect="Content" ObjectID="_1613122673" r:id="rId552"/>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73" type="#_x0000_t75" style="width:34pt;height:19pt" o:ole="">
                  <v:imagedata r:id="rId553" o:title=""/>
                </v:shape>
                <o:OLEObject Type="Embed" ProgID="Equation.DSMT4" ShapeID="_x0000_i1273" DrawAspect="Content" ObjectID="_1613122674" r:id="rId554"/>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74" type="#_x0000_t75" style="width:31.5pt;height:19pt" o:ole="">
                  <v:imagedata r:id="rId555" o:title=""/>
                </v:shape>
                <o:OLEObject Type="Embed" ProgID="Equation.DSMT4" ShapeID="_x0000_i1274" DrawAspect="Content" ObjectID="_1613122675" r:id="rId556"/>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5" type="#_x0000_t75" style="width:23.5pt;height:18pt" o:ole="">
                  <v:imagedata r:id="rId557" o:title=""/>
                </v:shape>
                <o:OLEObject Type="Embed" ProgID="Equation.DSMT4" ShapeID="_x0000_i1275" DrawAspect="Content" ObjectID="_1613122676" r:id="rId558"/>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6" type="#_x0000_t75" style="width:13pt;height:18pt" o:ole="">
                  <v:imagedata r:id="rId559" o:title=""/>
                </v:shape>
                <o:OLEObject Type="Embed" ProgID="Equation.DSMT4" ShapeID="_x0000_i1276" DrawAspect="Content" ObjectID="_1613122677" r:id="rId560"/>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7" type="#_x0000_t75" style="width:16.5pt;height:18pt" o:ole="">
                  <v:imagedata r:id="rId561" o:title=""/>
                </v:shape>
                <o:OLEObject Type="Embed" ProgID="Equation.DSMT4" ShapeID="_x0000_i1277" DrawAspect="Content" ObjectID="_1613122678" r:id="rId562"/>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8" type="#_x0000_t75" style="width:16.5pt;height:18pt" o:ole="">
                  <v:imagedata r:id="rId563" o:title=""/>
                </v:shape>
                <o:OLEObject Type="Embed" ProgID="Equation.DSMT4" ShapeID="_x0000_i1278" DrawAspect="Content" ObjectID="_1613122679" r:id="rId564"/>
              </w:object>
            </w:r>
            <w:r w:rsidR="00991FD3" w:rsidRPr="00B23522">
              <w:rPr>
                <w:rFonts w:cs="Times New Roman" w:hint="eastAsia"/>
                <w:szCs w:val="24"/>
              </w:rPr>
              <w:t>、</w:t>
            </w:r>
            <w:r w:rsidRPr="008D3DF2">
              <w:rPr>
                <w:position w:val="-12"/>
              </w:rPr>
              <w:object w:dxaOrig="279" w:dyaOrig="360">
                <v:shape id="_x0000_i1279" type="#_x0000_t75" style="width:14.5pt;height:18pt" o:ole="">
                  <v:imagedata r:id="rId565" o:title=""/>
                </v:shape>
                <o:OLEObject Type="Embed" ProgID="Equation.DSMT4" ShapeID="_x0000_i1279" DrawAspect="Content" ObjectID="_1613122680" r:id="rId566"/>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6" w:name="_Toc534968405"/>
      <w:r w:rsidRPr="00B23522">
        <w:rPr>
          <w:rFonts w:hint="eastAsia"/>
        </w:rPr>
        <w:t>5</w:t>
      </w:r>
      <w:r w:rsidRPr="00B23522">
        <w:t xml:space="preserve">.4.3  </w:t>
      </w:r>
      <w:r w:rsidRPr="00B23522">
        <w:t>结果分析</w:t>
      </w:r>
      <w:bookmarkEnd w:id="46"/>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5C1734">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5C1734">
      <w:pPr>
        <w:pStyle w:val="af2"/>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5C1734">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5C1734">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5C1734">
      <w:pPr>
        <w:pStyle w:val="af2"/>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5C1734">
      <w:pPr>
        <w:pStyle w:val="af2"/>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5C1734">
      <w:pPr>
        <w:pStyle w:val="af2"/>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5C1734">
      <w:pPr>
        <w:pStyle w:val="af2"/>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5C1734">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5C1734">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5C1734">
      <w:pPr>
        <w:pStyle w:val="af2"/>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7" w:name="_Toc534968406"/>
      <w:r w:rsidRPr="00B23522">
        <w:rPr>
          <w:rFonts w:hint="eastAsia"/>
        </w:rPr>
        <w:t>5</w:t>
      </w:r>
      <w:r w:rsidRPr="00B23522">
        <w:t xml:space="preserve">.5  </w:t>
      </w:r>
      <w:r w:rsidRPr="00B23522">
        <w:t>本章小结</w:t>
      </w:r>
      <w:bookmarkEnd w:id="47"/>
    </w:p>
    <w:p w:rsidR="00BE0E21" w:rsidRDefault="000F5E3A" w:rsidP="00BE0E21">
      <w:pPr>
        <w:snapToGrid w:val="0"/>
        <w:rPr>
          <w:rFonts w:cs="Times New Roman"/>
          <w:szCs w:val="24"/>
        </w:rPr>
        <w:sectPr w:rsidR="00BE0E21">
          <w:headerReference w:type="default" r:id="rId581"/>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8" w:name="_Toc534968407"/>
      <w:r>
        <w:lastRenderedPageBreak/>
        <w:t>第六章</w:t>
      </w:r>
      <w:r w:rsidR="00BF40E3" w:rsidRPr="00B23522">
        <w:t xml:space="preserve">  </w:t>
      </w:r>
      <w:r w:rsidR="00BF40E3" w:rsidRPr="00B23522">
        <w:rPr>
          <w:rFonts w:hint="eastAsia"/>
        </w:rPr>
        <w:t>总结与展望</w:t>
      </w:r>
      <w:bookmarkEnd w:id="48"/>
    </w:p>
    <w:p w:rsidR="00772DD2" w:rsidRPr="00B23522" w:rsidRDefault="00772DD2" w:rsidP="002C097D">
      <w:pPr>
        <w:pStyle w:val="2"/>
      </w:pPr>
      <w:bookmarkStart w:id="49" w:name="_Toc534968408"/>
      <w:r w:rsidRPr="00B23522">
        <w:rPr>
          <w:rFonts w:hint="eastAsia"/>
        </w:rPr>
        <w:t>6</w:t>
      </w:r>
      <w:r w:rsidRPr="00B23522">
        <w:t xml:space="preserve">.1  </w:t>
      </w:r>
      <w:r w:rsidRPr="00B23522">
        <w:t>研究工作总结</w:t>
      </w:r>
      <w:bookmarkEnd w:id="49"/>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0" w:name="_Toc534968409"/>
      <w:r w:rsidRPr="00B23522">
        <w:rPr>
          <w:rFonts w:hint="eastAsia"/>
        </w:rPr>
        <w:t>6</w:t>
      </w:r>
      <w:r w:rsidRPr="00B23522">
        <w:t xml:space="preserve">.2  </w:t>
      </w:r>
      <w:r w:rsidRPr="00B23522">
        <w:t>下一步的研究计划</w:t>
      </w:r>
      <w:bookmarkEnd w:id="50"/>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82"/>
          <w:pgSz w:w="11906" w:h="16838"/>
          <w:pgMar w:top="1440" w:right="1800" w:bottom="1440" w:left="1800" w:header="851" w:footer="992" w:gutter="0"/>
          <w:cols w:space="425"/>
          <w:docGrid w:type="lines" w:linePitch="312"/>
        </w:sectPr>
      </w:pPr>
    </w:p>
    <w:p w:rsidR="00D9582D" w:rsidRDefault="009C528B" w:rsidP="00BF1600">
      <w:pPr>
        <w:pStyle w:val="af3"/>
      </w:pPr>
      <w:bookmarkStart w:id="51" w:name="_Toc534968410"/>
      <w:r>
        <w:lastRenderedPageBreak/>
        <w:t>参考文献</w:t>
      </w:r>
      <w:bookmarkEnd w:id="51"/>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83"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xml:space="preserve">, 2016: </w:t>
      </w:r>
      <w:r>
        <w:lastRenderedPageBreak/>
        <w:t>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84"/>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2" w:name="_Toc534968411"/>
      <w:r>
        <w:rPr>
          <w:rFonts w:hint="eastAsia"/>
        </w:rPr>
        <w:lastRenderedPageBreak/>
        <w:t>缩略语</w:t>
      </w:r>
      <w:bookmarkEnd w:id="52"/>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85"/>
          <w:pgSz w:w="11906" w:h="16838"/>
          <w:pgMar w:top="1440" w:right="1800" w:bottom="1440" w:left="1800" w:header="851" w:footer="992" w:gutter="0"/>
          <w:cols w:space="425"/>
          <w:docGrid w:type="lines" w:linePitch="312"/>
        </w:sectPr>
      </w:pPr>
    </w:p>
    <w:p w:rsidR="000B5DEA" w:rsidRDefault="006875D0" w:rsidP="00BF1600">
      <w:pPr>
        <w:pStyle w:val="af3"/>
      </w:pPr>
      <w:bookmarkStart w:id="53" w:name="_Toc534968412"/>
      <w:r>
        <w:rPr>
          <w:rFonts w:hint="eastAsia"/>
        </w:rPr>
        <w:lastRenderedPageBreak/>
        <w:t>致谢</w:t>
      </w:r>
      <w:bookmarkEnd w:id="53"/>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4" w:name="_Toc534968413"/>
      <w:r>
        <w:rPr>
          <w:rFonts w:hint="eastAsia"/>
        </w:rPr>
        <w:lastRenderedPageBreak/>
        <w:t>攻读学位期间发表或已录用的学术成果</w:t>
      </w:r>
      <w:bookmarkEnd w:id="54"/>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5FDF" w:rsidRDefault="001A5FDF" w:rsidP="00104920">
      <w:r>
        <w:separator/>
      </w:r>
    </w:p>
  </w:endnote>
  <w:endnote w:type="continuationSeparator" w:id="0">
    <w:p w:rsidR="001A5FDF" w:rsidRDefault="001A5FDF"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FE3B9C">
          <w:rPr>
            <w:noProof/>
            <w:lang w:val="zh-CN"/>
          </w:rPr>
          <w:t>2</w:t>
        </w:r>
        <w:r>
          <w:fldChar w:fldCharType="end"/>
        </w:r>
      </w:p>
    </w:sdtContent>
  </w:sdt>
  <w:p w:rsidR="007D09FB" w:rsidRDefault="007D09F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7D09FB" w:rsidRDefault="007D09F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7D09FB" w:rsidRDefault="007D09FB">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7D09FB" w:rsidRDefault="007D09FB">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02472B">
          <w:rPr>
            <w:noProof/>
          </w:rPr>
          <w:t>II</w:t>
        </w:r>
        <w:r>
          <w:fldChar w:fldCharType="end"/>
        </w:r>
      </w:p>
    </w:sdtContent>
  </w:sdt>
  <w:p w:rsidR="007D09FB" w:rsidRDefault="007D09FB">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7D09FB" w:rsidRDefault="007D09FB">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7D09FB" w:rsidRDefault="007D09F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5FDF" w:rsidRDefault="001A5FDF" w:rsidP="00104920">
      <w:r>
        <w:separator/>
      </w:r>
    </w:p>
  </w:footnote>
  <w:footnote w:type="continuationSeparator" w:id="0">
    <w:p w:rsidR="001A5FDF" w:rsidRDefault="001A5FDF"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Default="007D09FB">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09FB" w:rsidRPr="00BF1600" w:rsidRDefault="007D09FB">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EDD"/>
    <w:rsid w:val="00007C0C"/>
    <w:rsid w:val="00011B86"/>
    <w:rsid w:val="000134E9"/>
    <w:rsid w:val="00015A89"/>
    <w:rsid w:val="00016623"/>
    <w:rsid w:val="000204D7"/>
    <w:rsid w:val="0002472B"/>
    <w:rsid w:val="00026FCD"/>
    <w:rsid w:val="00030329"/>
    <w:rsid w:val="0003131F"/>
    <w:rsid w:val="0003271C"/>
    <w:rsid w:val="00032B78"/>
    <w:rsid w:val="0003396C"/>
    <w:rsid w:val="000344E9"/>
    <w:rsid w:val="00035E6D"/>
    <w:rsid w:val="00046DAC"/>
    <w:rsid w:val="000528AC"/>
    <w:rsid w:val="00055C70"/>
    <w:rsid w:val="0005643A"/>
    <w:rsid w:val="00062BD2"/>
    <w:rsid w:val="00062C51"/>
    <w:rsid w:val="000639FF"/>
    <w:rsid w:val="00065A52"/>
    <w:rsid w:val="00065C55"/>
    <w:rsid w:val="00066BBA"/>
    <w:rsid w:val="00066EB3"/>
    <w:rsid w:val="00067D3B"/>
    <w:rsid w:val="00070286"/>
    <w:rsid w:val="00071A18"/>
    <w:rsid w:val="00074C8D"/>
    <w:rsid w:val="00075150"/>
    <w:rsid w:val="000759E7"/>
    <w:rsid w:val="0009080A"/>
    <w:rsid w:val="00091027"/>
    <w:rsid w:val="000945DA"/>
    <w:rsid w:val="00096139"/>
    <w:rsid w:val="000A0D10"/>
    <w:rsid w:val="000A18D8"/>
    <w:rsid w:val="000B2EEB"/>
    <w:rsid w:val="000B32B1"/>
    <w:rsid w:val="000B4AF9"/>
    <w:rsid w:val="000B581F"/>
    <w:rsid w:val="000B5DEA"/>
    <w:rsid w:val="000C3AAC"/>
    <w:rsid w:val="000C436A"/>
    <w:rsid w:val="000D081E"/>
    <w:rsid w:val="000D2F7B"/>
    <w:rsid w:val="000D3CC4"/>
    <w:rsid w:val="000D7679"/>
    <w:rsid w:val="000D7722"/>
    <w:rsid w:val="000E162C"/>
    <w:rsid w:val="000E2C84"/>
    <w:rsid w:val="000F0275"/>
    <w:rsid w:val="000F403E"/>
    <w:rsid w:val="000F5811"/>
    <w:rsid w:val="000F5E3A"/>
    <w:rsid w:val="00100275"/>
    <w:rsid w:val="00104920"/>
    <w:rsid w:val="00105475"/>
    <w:rsid w:val="001075CA"/>
    <w:rsid w:val="00110225"/>
    <w:rsid w:val="00114D1D"/>
    <w:rsid w:val="00116C51"/>
    <w:rsid w:val="00120476"/>
    <w:rsid w:val="001205C3"/>
    <w:rsid w:val="00123265"/>
    <w:rsid w:val="001243F5"/>
    <w:rsid w:val="001268BE"/>
    <w:rsid w:val="0013346E"/>
    <w:rsid w:val="00134ED2"/>
    <w:rsid w:val="00140ED3"/>
    <w:rsid w:val="00141AF1"/>
    <w:rsid w:val="00146396"/>
    <w:rsid w:val="00152BAD"/>
    <w:rsid w:val="00152F84"/>
    <w:rsid w:val="00153301"/>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48F4"/>
    <w:rsid w:val="0019540A"/>
    <w:rsid w:val="00196FDD"/>
    <w:rsid w:val="001A070F"/>
    <w:rsid w:val="001A4E5A"/>
    <w:rsid w:val="001A5FDF"/>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0C05"/>
    <w:rsid w:val="00211BED"/>
    <w:rsid w:val="00212F70"/>
    <w:rsid w:val="002131B3"/>
    <w:rsid w:val="002155C6"/>
    <w:rsid w:val="002203F4"/>
    <w:rsid w:val="00222FD4"/>
    <w:rsid w:val="00223273"/>
    <w:rsid w:val="002302DD"/>
    <w:rsid w:val="002309B8"/>
    <w:rsid w:val="00233A7B"/>
    <w:rsid w:val="00242E79"/>
    <w:rsid w:val="00244E04"/>
    <w:rsid w:val="00246441"/>
    <w:rsid w:val="002507A8"/>
    <w:rsid w:val="00256747"/>
    <w:rsid w:val="00257998"/>
    <w:rsid w:val="002634C0"/>
    <w:rsid w:val="00264A3C"/>
    <w:rsid w:val="0027162C"/>
    <w:rsid w:val="002732EB"/>
    <w:rsid w:val="00274993"/>
    <w:rsid w:val="002852FF"/>
    <w:rsid w:val="00292DBA"/>
    <w:rsid w:val="002A0EC0"/>
    <w:rsid w:val="002A3185"/>
    <w:rsid w:val="002B2DC8"/>
    <w:rsid w:val="002B35C8"/>
    <w:rsid w:val="002B4B80"/>
    <w:rsid w:val="002B5BC8"/>
    <w:rsid w:val="002B64A6"/>
    <w:rsid w:val="002C097D"/>
    <w:rsid w:val="002C3EC0"/>
    <w:rsid w:val="002D050E"/>
    <w:rsid w:val="002D1045"/>
    <w:rsid w:val="002D75D1"/>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055A9"/>
    <w:rsid w:val="00310181"/>
    <w:rsid w:val="00310E55"/>
    <w:rsid w:val="00311D93"/>
    <w:rsid w:val="003140D7"/>
    <w:rsid w:val="00315BB8"/>
    <w:rsid w:val="00316FF0"/>
    <w:rsid w:val="00320445"/>
    <w:rsid w:val="00321943"/>
    <w:rsid w:val="003232B3"/>
    <w:rsid w:val="003241D8"/>
    <w:rsid w:val="00325C8F"/>
    <w:rsid w:val="003315ED"/>
    <w:rsid w:val="00331EB6"/>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2CF2"/>
    <w:rsid w:val="003C34AE"/>
    <w:rsid w:val="003C3C6E"/>
    <w:rsid w:val="003C3E0E"/>
    <w:rsid w:val="003C4C3E"/>
    <w:rsid w:val="003D089C"/>
    <w:rsid w:val="003D1EB2"/>
    <w:rsid w:val="003D3861"/>
    <w:rsid w:val="003D46D9"/>
    <w:rsid w:val="003D52DA"/>
    <w:rsid w:val="003E1BE9"/>
    <w:rsid w:val="003E4D51"/>
    <w:rsid w:val="003F5A12"/>
    <w:rsid w:val="003F66B1"/>
    <w:rsid w:val="003F6955"/>
    <w:rsid w:val="00405694"/>
    <w:rsid w:val="00412025"/>
    <w:rsid w:val="00412329"/>
    <w:rsid w:val="004124BC"/>
    <w:rsid w:val="004162E3"/>
    <w:rsid w:val="00417568"/>
    <w:rsid w:val="00422B91"/>
    <w:rsid w:val="004237A7"/>
    <w:rsid w:val="00427C9B"/>
    <w:rsid w:val="0043050D"/>
    <w:rsid w:val="0043448D"/>
    <w:rsid w:val="00434B94"/>
    <w:rsid w:val="00434D1B"/>
    <w:rsid w:val="004352E6"/>
    <w:rsid w:val="00435A0F"/>
    <w:rsid w:val="00435E86"/>
    <w:rsid w:val="0044042D"/>
    <w:rsid w:val="00440EA4"/>
    <w:rsid w:val="0044543C"/>
    <w:rsid w:val="0044547D"/>
    <w:rsid w:val="004462C4"/>
    <w:rsid w:val="004529A7"/>
    <w:rsid w:val="0045622F"/>
    <w:rsid w:val="004563AB"/>
    <w:rsid w:val="00456C4A"/>
    <w:rsid w:val="004579B9"/>
    <w:rsid w:val="00460C97"/>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4B6"/>
    <w:rsid w:val="00482A15"/>
    <w:rsid w:val="0048321D"/>
    <w:rsid w:val="0048558C"/>
    <w:rsid w:val="00487B06"/>
    <w:rsid w:val="00492E18"/>
    <w:rsid w:val="0049344B"/>
    <w:rsid w:val="00493C1B"/>
    <w:rsid w:val="00497D79"/>
    <w:rsid w:val="004A004B"/>
    <w:rsid w:val="004A3ABD"/>
    <w:rsid w:val="004A4964"/>
    <w:rsid w:val="004B08D7"/>
    <w:rsid w:val="004B1B6B"/>
    <w:rsid w:val="004B2A70"/>
    <w:rsid w:val="004B735D"/>
    <w:rsid w:val="004C7330"/>
    <w:rsid w:val="004D0AFD"/>
    <w:rsid w:val="004D5569"/>
    <w:rsid w:val="004D66C2"/>
    <w:rsid w:val="004E3F8D"/>
    <w:rsid w:val="004E4A2F"/>
    <w:rsid w:val="004E4C6E"/>
    <w:rsid w:val="004E4F34"/>
    <w:rsid w:val="004F0AD9"/>
    <w:rsid w:val="004F3000"/>
    <w:rsid w:val="004F351B"/>
    <w:rsid w:val="004F429F"/>
    <w:rsid w:val="00502806"/>
    <w:rsid w:val="00503CBC"/>
    <w:rsid w:val="00510B0B"/>
    <w:rsid w:val="0051186F"/>
    <w:rsid w:val="00511F71"/>
    <w:rsid w:val="0051315C"/>
    <w:rsid w:val="00517A81"/>
    <w:rsid w:val="005227E5"/>
    <w:rsid w:val="00530343"/>
    <w:rsid w:val="00534C27"/>
    <w:rsid w:val="00535572"/>
    <w:rsid w:val="00536534"/>
    <w:rsid w:val="005420F1"/>
    <w:rsid w:val="00545FB7"/>
    <w:rsid w:val="00553F8A"/>
    <w:rsid w:val="0055481E"/>
    <w:rsid w:val="005548D4"/>
    <w:rsid w:val="005553BB"/>
    <w:rsid w:val="00557EC9"/>
    <w:rsid w:val="0056274F"/>
    <w:rsid w:val="00565332"/>
    <w:rsid w:val="005662F8"/>
    <w:rsid w:val="00566E50"/>
    <w:rsid w:val="00572DD9"/>
    <w:rsid w:val="00572EDB"/>
    <w:rsid w:val="00574805"/>
    <w:rsid w:val="0058235B"/>
    <w:rsid w:val="00584571"/>
    <w:rsid w:val="0058745E"/>
    <w:rsid w:val="00587BF5"/>
    <w:rsid w:val="00592F24"/>
    <w:rsid w:val="005944AF"/>
    <w:rsid w:val="00594661"/>
    <w:rsid w:val="0059620C"/>
    <w:rsid w:val="00597216"/>
    <w:rsid w:val="005A5AAB"/>
    <w:rsid w:val="005A5D0E"/>
    <w:rsid w:val="005B1370"/>
    <w:rsid w:val="005B1D38"/>
    <w:rsid w:val="005B28F1"/>
    <w:rsid w:val="005B2F70"/>
    <w:rsid w:val="005B354C"/>
    <w:rsid w:val="005B49CA"/>
    <w:rsid w:val="005B6AC8"/>
    <w:rsid w:val="005B7651"/>
    <w:rsid w:val="005C14CE"/>
    <w:rsid w:val="005C1734"/>
    <w:rsid w:val="005C4460"/>
    <w:rsid w:val="005C48EF"/>
    <w:rsid w:val="005C57A6"/>
    <w:rsid w:val="005D77C6"/>
    <w:rsid w:val="005F0220"/>
    <w:rsid w:val="005F6113"/>
    <w:rsid w:val="005F7B6E"/>
    <w:rsid w:val="00601283"/>
    <w:rsid w:val="00601B43"/>
    <w:rsid w:val="006029D0"/>
    <w:rsid w:val="0060377F"/>
    <w:rsid w:val="00603CDC"/>
    <w:rsid w:val="00611875"/>
    <w:rsid w:val="006119EC"/>
    <w:rsid w:val="006154B3"/>
    <w:rsid w:val="0062157F"/>
    <w:rsid w:val="00624265"/>
    <w:rsid w:val="006248A1"/>
    <w:rsid w:val="00624DE9"/>
    <w:rsid w:val="00630FCB"/>
    <w:rsid w:val="00630FCE"/>
    <w:rsid w:val="006311DD"/>
    <w:rsid w:val="006318AC"/>
    <w:rsid w:val="00631FF8"/>
    <w:rsid w:val="00632660"/>
    <w:rsid w:val="00633EB0"/>
    <w:rsid w:val="00634116"/>
    <w:rsid w:val="00634AA2"/>
    <w:rsid w:val="0063523A"/>
    <w:rsid w:val="00635698"/>
    <w:rsid w:val="00640586"/>
    <w:rsid w:val="00640AEB"/>
    <w:rsid w:val="00640CC7"/>
    <w:rsid w:val="00643C16"/>
    <w:rsid w:val="00645585"/>
    <w:rsid w:val="00646360"/>
    <w:rsid w:val="00647C70"/>
    <w:rsid w:val="00650E1A"/>
    <w:rsid w:val="00651539"/>
    <w:rsid w:val="006516B7"/>
    <w:rsid w:val="0065292C"/>
    <w:rsid w:val="00655706"/>
    <w:rsid w:val="006605A6"/>
    <w:rsid w:val="00660C94"/>
    <w:rsid w:val="00661E70"/>
    <w:rsid w:val="00663E4F"/>
    <w:rsid w:val="00665999"/>
    <w:rsid w:val="0066623F"/>
    <w:rsid w:val="0066713E"/>
    <w:rsid w:val="00672AC0"/>
    <w:rsid w:val="00673C34"/>
    <w:rsid w:val="00676F1D"/>
    <w:rsid w:val="0067771A"/>
    <w:rsid w:val="0068121B"/>
    <w:rsid w:val="006869D9"/>
    <w:rsid w:val="006875D0"/>
    <w:rsid w:val="006939E3"/>
    <w:rsid w:val="006A05EE"/>
    <w:rsid w:val="006A16C5"/>
    <w:rsid w:val="006B189C"/>
    <w:rsid w:val="006B20FB"/>
    <w:rsid w:val="006B4883"/>
    <w:rsid w:val="006C15E0"/>
    <w:rsid w:val="006C2FC3"/>
    <w:rsid w:val="006C3C4D"/>
    <w:rsid w:val="006C4065"/>
    <w:rsid w:val="006C7B8C"/>
    <w:rsid w:val="006C7EA5"/>
    <w:rsid w:val="006D04F8"/>
    <w:rsid w:val="006D1C97"/>
    <w:rsid w:val="006D5F85"/>
    <w:rsid w:val="006E265F"/>
    <w:rsid w:val="006E32F7"/>
    <w:rsid w:val="006E3E30"/>
    <w:rsid w:val="006F3BD8"/>
    <w:rsid w:val="006F4717"/>
    <w:rsid w:val="006F67E3"/>
    <w:rsid w:val="006F6865"/>
    <w:rsid w:val="006F7D8F"/>
    <w:rsid w:val="00702D10"/>
    <w:rsid w:val="007035C7"/>
    <w:rsid w:val="00704C5A"/>
    <w:rsid w:val="00706763"/>
    <w:rsid w:val="00712CD2"/>
    <w:rsid w:val="00713BD8"/>
    <w:rsid w:val="007147ED"/>
    <w:rsid w:val="00714A79"/>
    <w:rsid w:val="00714C80"/>
    <w:rsid w:val="0071780D"/>
    <w:rsid w:val="007277C8"/>
    <w:rsid w:val="00727CCE"/>
    <w:rsid w:val="00730321"/>
    <w:rsid w:val="00735071"/>
    <w:rsid w:val="00737F92"/>
    <w:rsid w:val="00740374"/>
    <w:rsid w:val="00740A28"/>
    <w:rsid w:val="00742A48"/>
    <w:rsid w:val="00742FD7"/>
    <w:rsid w:val="0074671B"/>
    <w:rsid w:val="00746EA9"/>
    <w:rsid w:val="007505D2"/>
    <w:rsid w:val="00750E86"/>
    <w:rsid w:val="00753BEC"/>
    <w:rsid w:val="00755EDE"/>
    <w:rsid w:val="007637B5"/>
    <w:rsid w:val="00763F75"/>
    <w:rsid w:val="00763F7A"/>
    <w:rsid w:val="00767EE4"/>
    <w:rsid w:val="00771EBE"/>
    <w:rsid w:val="007725D3"/>
    <w:rsid w:val="00772DD2"/>
    <w:rsid w:val="00773C3B"/>
    <w:rsid w:val="00775096"/>
    <w:rsid w:val="0077784C"/>
    <w:rsid w:val="00777876"/>
    <w:rsid w:val="00783E2B"/>
    <w:rsid w:val="00785EA7"/>
    <w:rsid w:val="0078604D"/>
    <w:rsid w:val="00787671"/>
    <w:rsid w:val="00787E25"/>
    <w:rsid w:val="007908BA"/>
    <w:rsid w:val="00795821"/>
    <w:rsid w:val="00796EE6"/>
    <w:rsid w:val="00797C39"/>
    <w:rsid w:val="007A442B"/>
    <w:rsid w:val="007A4C9E"/>
    <w:rsid w:val="007B258D"/>
    <w:rsid w:val="007B37B6"/>
    <w:rsid w:val="007C3193"/>
    <w:rsid w:val="007C3883"/>
    <w:rsid w:val="007C3D99"/>
    <w:rsid w:val="007C4535"/>
    <w:rsid w:val="007C54D1"/>
    <w:rsid w:val="007C59DB"/>
    <w:rsid w:val="007C7BCB"/>
    <w:rsid w:val="007C7C57"/>
    <w:rsid w:val="007D09FB"/>
    <w:rsid w:val="007D1B37"/>
    <w:rsid w:val="007D201D"/>
    <w:rsid w:val="007D37B7"/>
    <w:rsid w:val="007D445F"/>
    <w:rsid w:val="007E105F"/>
    <w:rsid w:val="007E1584"/>
    <w:rsid w:val="007E4969"/>
    <w:rsid w:val="007E6CA3"/>
    <w:rsid w:val="007F2AC9"/>
    <w:rsid w:val="007F313A"/>
    <w:rsid w:val="007F3C87"/>
    <w:rsid w:val="007F4731"/>
    <w:rsid w:val="007F4B0F"/>
    <w:rsid w:val="00802854"/>
    <w:rsid w:val="00804450"/>
    <w:rsid w:val="008117CC"/>
    <w:rsid w:val="00816F42"/>
    <w:rsid w:val="00821861"/>
    <w:rsid w:val="00822578"/>
    <w:rsid w:val="008302FD"/>
    <w:rsid w:val="0083118B"/>
    <w:rsid w:val="00831696"/>
    <w:rsid w:val="00831871"/>
    <w:rsid w:val="008324F0"/>
    <w:rsid w:val="008409BD"/>
    <w:rsid w:val="00845EFA"/>
    <w:rsid w:val="008465F3"/>
    <w:rsid w:val="008473F2"/>
    <w:rsid w:val="008508F1"/>
    <w:rsid w:val="00851D22"/>
    <w:rsid w:val="0085263A"/>
    <w:rsid w:val="008554DC"/>
    <w:rsid w:val="00857F67"/>
    <w:rsid w:val="00861E1E"/>
    <w:rsid w:val="008633A8"/>
    <w:rsid w:val="008666D8"/>
    <w:rsid w:val="00867495"/>
    <w:rsid w:val="00870436"/>
    <w:rsid w:val="0087065E"/>
    <w:rsid w:val="00870DF3"/>
    <w:rsid w:val="00870ED5"/>
    <w:rsid w:val="008714B8"/>
    <w:rsid w:val="008721D1"/>
    <w:rsid w:val="008839C9"/>
    <w:rsid w:val="00894D34"/>
    <w:rsid w:val="00895C72"/>
    <w:rsid w:val="0089637C"/>
    <w:rsid w:val="00896742"/>
    <w:rsid w:val="00897A95"/>
    <w:rsid w:val="00897C8E"/>
    <w:rsid w:val="008A09C7"/>
    <w:rsid w:val="008A5C17"/>
    <w:rsid w:val="008A76EF"/>
    <w:rsid w:val="008B1509"/>
    <w:rsid w:val="008B18FB"/>
    <w:rsid w:val="008B616C"/>
    <w:rsid w:val="008C061B"/>
    <w:rsid w:val="008C1091"/>
    <w:rsid w:val="008C4075"/>
    <w:rsid w:val="008C7EB8"/>
    <w:rsid w:val="008D3DF2"/>
    <w:rsid w:val="008D4B64"/>
    <w:rsid w:val="008D670E"/>
    <w:rsid w:val="008D7390"/>
    <w:rsid w:val="008E2966"/>
    <w:rsid w:val="008E565D"/>
    <w:rsid w:val="008E7B0F"/>
    <w:rsid w:val="008F3EA6"/>
    <w:rsid w:val="008F4B35"/>
    <w:rsid w:val="008F5323"/>
    <w:rsid w:val="009016AE"/>
    <w:rsid w:val="00901801"/>
    <w:rsid w:val="00905BBF"/>
    <w:rsid w:val="009068CA"/>
    <w:rsid w:val="00906D6D"/>
    <w:rsid w:val="00907F78"/>
    <w:rsid w:val="00913506"/>
    <w:rsid w:val="00913D53"/>
    <w:rsid w:val="00914472"/>
    <w:rsid w:val="009150DB"/>
    <w:rsid w:val="009155BD"/>
    <w:rsid w:val="009169DE"/>
    <w:rsid w:val="0092062A"/>
    <w:rsid w:val="00920A47"/>
    <w:rsid w:val="00920C00"/>
    <w:rsid w:val="00920D88"/>
    <w:rsid w:val="00925557"/>
    <w:rsid w:val="00927D00"/>
    <w:rsid w:val="00930847"/>
    <w:rsid w:val="00930A8E"/>
    <w:rsid w:val="00930C1F"/>
    <w:rsid w:val="00931DFE"/>
    <w:rsid w:val="00935B7E"/>
    <w:rsid w:val="0093630F"/>
    <w:rsid w:val="009366C1"/>
    <w:rsid w:val="00940E9D"/>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3B51"/>
    <w:rsid w:val="009A63B3"/>
    <w:rsid w:val="009B04E9"/>
    <w:rsid w:val="009B560F"/>
    <w:rsid w:val="009B594A"/>
    <w:rsid w:val="009C300B"/>
    <w:rsid w:val="009C528B"/>
    <w:rsid w:val="009D0DC4"/>
    <w:rsid w:val="009D3357"/>
    <w:rsid w:val="009D48F6"/>
    <w:rsid w:val="009F20FA"/>
    <w:rsid w:val="009F38EA"/>
    <w:rsid w:val="009F38F7"/>
    <w:rsid w:val="00A0443B"/>
    <w:rsid w:val="00A17842"/>
    <w:rsid w:val="00A2147C"/>
    <w:rsid w:val="00A22583"/>
    <w:rsid w:val="00A226EE"/>
    <w:rsid w:val="00A229D9"/>
    <w:rsid w:val="00A2327E"/>
    <w:rsid w:val="00A238D3"/>
    <w:rsid w:val="00A242C2"/>
    <w:rsid w:val="00A261D7"/>
    <w:rsid w:val="00A36249"/>
    <w:rsid w:val="00A37BA4"/>
    <w:rsid w:val="00A408C8"/>
    <w:rsid w:val="00A434EC"/>
    <w:rsid w:val="00A46CE5"/>
    <w:rsid w:val="00A46FDD"/>
    <w:rsid w:val="00A479F8"/>
    <w:rsid w:val="00A5033E"/>
    <w:rsid w:val="00A50951"/>
    <w:rsid w:val="00A658DC"/>
    <w:rsid w:val="00A66020"/>
    <w:rsid w:val="00A67D4C"/>
    <w:rsid w:val="00A700C2"/>
    <w:rsid w:val="00A72B3E"/>
    <w:rsid w:val="00A75F0E"/>
    <w:rsid w:val="00A76263"/>
    <w:rsid w:val="00A7628C"/>
    <w:rsid w:val="00A81C12"/>
    <w:rsid w:val="00A83F9C"/>
    <w:rsid w:val="00A93D87"/>
    <w:rsid w:val="00A979BA"/>
    <w:rsid w:val="00AA09F3"/>
    <w:rsid w:val="00AA1236"/>
    <w:rsid w:val="00AA6F63"/>
    <w:rsid w:val="00AA7260"/>
    <w:rsid w:val="00AA7FF9"/>
    <w:rsid w:val="00AB536F"/>
    <w:rsid w:val="00AB7B16"/>
    <w:rsid w:val="00AB7FDD"/>
    <w:rsid w:val="00AC0AEF"/>
    <w:rsid w:val="00AC1104"/>
    <w:rsid w:val="00AC16C4"/>
    <w:rsid w:val="00AC2DC4"/>
    <w:rsid w:val="00AC3AF4"/>
    <w:rsid w:val="00AC3CB1"/>
    <w:rsid w:val="00AC69B9"/>
    <w:rsid w:val="00AD4ABB"/>
    <w:rsid w:val="00AD57DC"/>
    <w:rsid w:val="00AD57DF"/>
    <w:rsid w:val="00AD5D02"/>
    <w:rsid w:val="00AD6BAE"/>
    <w:rsid w:val="00AD704D"/>
    <w:rsid w:val="00AE51D2"/>
    <w:rsid w:val="00AF10D8"/>
    <w:rsid w:val="00AF2AD6"/>
    <w:rsid w:val="00B0153B"/>
    <w:rsid w:val="00B01BED"/>
    <w:rsid w:val="00B0451D"/>
    <w:rsid w:val="00B1097B"/>
    <w:rsid w:val="00B10C6D"/>
    <w:rsid w:val="00B11C24"/>
    <w:rsid w:val="00B13F3E"/>
    <w:rsid w:val="00B15B53"/>
    <w:rsid w:val="00B208E4"/>
    <w:rsid w:val="00B21366"/>
    <w:rsid w:val="00B23522"/>
    <w:rsid w:val="00B2391D"/>
    <w:rsid w:val="00B23B51"/>
    <w:rsid w:val="00B26B65"/>
    <w:rsid w:val="00B343FB"/>
    <w:rsid w:val="00B3501A"/>
    <w:rsid w:val="00B3616A"/>
    <w:rsid w:val="00B417C9"/>
    <w:rsid w:val="00B42652"/>
    <w:rsid w:val="00B527A9"/>
    <w:rsid w:val="00B625C3"/>
    <w:rsid w:val="00B64B37"/>
    <w:rsid w:val="00B65910"/>
    <w:rsid w:val="00B65FAB"/>
    <w:rsid w:val="00B72302"/>
    <w:rsid w:val="00B72E13"/>
    <w:rsid w:val="00B73B57"/>
    <w:rsid w:val="00B76985"/>
    <w:rsid w:val="00B77DEC"/>
    <w:rsid w:val="00B82082"/>
    <w:rsid w:val="00B8252F"/>
    <w:rsid w:val="00B83381"/>
    <w:rsid w:val="00B848F3"/>
    <w:rsid w:val="00B902FE"/>
    <w:rsid w:val="00B91F22"/>
    <w:rsid w:val="00B93C09"/>
    <w:rsid w:val="00B967E5"/>
    <w:rsid w:val="00BA07AD"/>
    <w:rsid w:val="00BA1F7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E74D5"/>
    <w:rsid w:val="00BF0AE7"/>
    <w:rsid w:val="00BF1600"/>
    <w:rsid w:val="00BF40E3"/>
    <w:rsid w:val="00BF6E7F"/>
    <w:rsid w:val="00C007E6"/>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4372C"/>
    <w:rsid w:val="00C47FF5"/>
    <w:rsid w:val="00C52546"/>
    <w:rsid w:val="00C57224"/>
    <w:rsid w:val="00C61B7E"/>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2FF1"/>
    <w:rsid w:val="00CC5688"/>
    <w:rsid w:val="00CC589C"/>
    <w:rsid w:val="00CC5E1B"/>
    <w:rsid w:val="00CD1A04"/>
    <w:rsid w:val="00CD475D"/>
    <w:rsid w:val="00CD5B44"/>
    <w:rsid w:val="00CD72AE"/>
    <w:rsid w:val="00CD773D"/>
    <w:rsid w:val="00CE2E50"/>
    <w:rsid w:val="00CE5843"/>
    <w:rsid w:val="00CE715D"/>
    <w:rsid w:val="00CF2649"/>
    <w:rsid w:val="00CF291D"/>
    <w:rsid w:val="00CF7414"/>
    <w:rsid w:val="00D04290"/>
    <w:rsid w:val="00D0583A"/>
    <w:rsid w:val="00D06657"/>
    <w:rsid w:val="00D1304A"/>
    <w:rsid w:val="00D149D3"/>
    <w:rsid w:val="00D1651F"/>
    <w:rsid w:val="00D1669C"/>
    <w:rsid w:val="00D21608"/>
    <w:rsid w:val="00D21CF1"/>
    <w:rsid w:val="00D24728"/>
    <w:rsid w:val="00D27E64"/>
    <w:rsid w:val="00D30654"/>
    <w:rsid w:val="00D33622"/>
    <w:rsid w:val="00D43AB3"/>
    <w:rsid w:val="00D47723"/>
    <w:rsid w:val="00D5011A"/>
    <w:rsid w:val="00D52E26"/>
    <w:rsid w:val="00D56053"/>
    <w:rsid w:val="00D66777"/>
    <w:rsid w:val="00D66F1A"/>
    <w:rsid w:val="00D7192A"/>
    <w:rsid w:val="00D73435"/>
    <w:rsid w:val="00D75347"/>
    <w:rsid w:val="00D77242"/>
    <w:rsid w:val="00D82F16"/>
    <w:rsid w:val="00D84452"/>
    <w:rsid w:val="00D85015"/>
    <w:rsid w:val="00D851D1"/>
    <w:rsid w:val="00D85917"/>
    <w:rsid w:val="00D86A93"/>
    <w:rsid w:val="00D874C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53F3"/>
    <w:rsid w:val="00DE73B9"/>
    <w:rsid w:val="00DE76C1"/>
    <w:rsid w:val="00DF04B8"/>
    <w:rsid w:val="00DF2151"/>
    <w:rsid w:val="00DF3991"/>
    <w:rsid w:val="00DF67CA"/>
    <w:rsid w:val="00DF6DB6"/>
    <w:rsid w:val="00DF727E"/>
    <w:rsid w:val="00E0079C"/>
    <w:rsid w:val="00E03CD4"/>
    <w:rsid w:val="00E04E5B"/>
    <w:rsid w:val="00E05FC4"/>
    <w:rsid w:val="00E11069"/>
    <w:rsid w:val="00E14487"/>
    <w:rsid w:val="00E17D15"/>
    <w:rsid w:val="00E21232"/>
    <w:rsid w:val="00E21BDA"/>
    <w:rsid w:val="00E2360D"/>
    <w:rsid w:val="00E23893"/>
    <w:rsid w:val="00E27215"/>
    <w:rsid w:val="00E3053D"/>
    <w:rsid w:val="00E30FE0"/>
    <w:rsid w:val="00E34FA2"/>
    <w:rsid w:val="00E36D15"/>
    <w:rsid w:val="00E417BB"/>
    <w:rsid w:val="00E41D04"/>
    <w:rsid w:val="00E42D0F"/>
    <w:rsid w:val="00E459F4"/>
    <w:rsid w:val="00E46B26"/>
    <w:rsid w:val="00E51070"/>
    <w:rsid w:val="00E53A0E"/>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2F02"/>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62B83"/>
    <w:rsid w:val="00F708CE"/>
    <w:rsid w:val="00F82A67"/>
    <w:rsid w:val="00F833BF"/>
    <w:rsid w:val="00F837F7"/>
    <w:rsid w:val="00F84C69"/>
    <w:rsid w:val="00F87017"/>
    <w:rsid w:val="00F87AEB"/>
    <w:rsid w:val="00F87DE6"/>
    <w:rsid w:val="00F934DD"/>
    <w:rsid w:val="00F938E9"/>
    <w:rsid w:val="00F943CB"/>
    <w:rsid w:val="00F97C59"/>
    <w:rsid w:val="00FA16FA"/>
    <w:rsid w:val="00FA3A4C"/>
    <w:rsid w:val="00FA3C66"/>
    <w:rsid w:val="00FA6DBD"/>
    <w:rsid w:val="00FA7EB1"/>
    <w:rsid w:val="00FB3AAF"/>
    <w:rsid w:val="00FB4507"/>
    <w:rsid w:val="00FB46D0"/>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6C650A"/>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5C1734"/>
    <w:pPr>
      <w:snapToGrid w:val="0"/>
      <w:spacing w:line="240" w:lineRule="auto"/>
      <w:jc w:val="center"/>
    </w:pPr>
    <w:rPr>
      <w:rFonts w:eastAsia="楷体" w:cs="Times New Roman"/>
      <w:sz w:val="21"/>
      <w:szCs w:val="21"/>
    </w:rPr>
  </w:style>
  <w:style w:type="character" w:customStyle="1" w:styleId="Char1">
    <w:name w:val="图表 Char"/>
    <w:basedOn w:val="a0"/>
    <w:link w:val="af2"/>
    <w:rsid w:val="005C1734"/>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 w:type="paragraph" w:customStyle="1" w:styleId="Default">
    <w:name w:val="Default"/>
    <w:rsid w:val="00035E6D"/>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package" Target="embeddings/Microsoft_Visio___7.vsdx"/><Relationship Id="rId366" Type="http://schemas.openxmlformats.org/officeDocument/2006/relationships/oleObject" Target="embeddings/oleObject156.bin"/><Relationship Id="rId531" Type="http://schemas.openxmlformats.org/officeDocument/2006/relationships/image" Target="media/image266.wmf"/><Relationship Id="rId573" Type="http://schemas.openxmlformats.org/officeDocument/2006/relationships/image" Target="media/image292.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image" Target="media/image217.wmf"/><Relationship Id="rId268" Type="http://schemas.openxmlformats.org/officeDocument/2006/relationships/image" Target="media/image125.emf"/><Relationship Id="rId475" Type="http://schemas.openxmlformats.org/officeDocument/2006/relationships/image" Target="media/image238.wmf"/><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image" Target="media/image159.wmf"/><Relationship Id="rId377" Type="http://schemas.openxmlformats.org/officeDocument/2006/relationships/image" Target="media/image180.wmf"/><Relationship Id="rId500" Type="http://schemas.openxmlformats.org/officeDocument/2006/relationships/oleObject" Target="embeddings/oleObject207.bin"/><Relationship Id="rId542" Type="http://schemas.openxmlformats.org/officeDocument/2006/relationships/image" Target="media/image272.emf"/><Relationship Id="rId584" Type="http://schemas.openxmlformats.org/officeDocument/2006/relationships/header" Target="header14.xml"/><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package" Target="embeddings/Microsoft_Visio___9.vsdx"/><Relationship Id="rId279" Type="http://schemas.openxmlformats.org/officeDocument/2006/relationships/oleObject" Target="embeddings/oleObject119.bin"/><Relationship Id="rId444" Type="http://schemas.openxmlformats.org/officeDocument/2006/relationships/oleObject" Target="embeddings/oleObject180.bin"/><Relationship Id="rId486" Type="http://schemas.openxmlformats.org/officeDocument/2006/relationships/oleObject" Target="embeddings/oleObject200.bin"/><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46.bin"/><Relationship Id="rId388" Type="http://schemas.openxmlformats.org/officeDocument/2006/relationships/oleObject" Target="embeddings/oleObject167.bin"/><Relationship Id="rId511" Type="http://schemas.openxmlformats.org/officeDocument/2006/relationships/image" Target="media/image256.wmf"/><Relationship Id="rId553" Type="http://schemas.openxmlformats.org/officeDocument/2006/relationships/image" Target="media/image279.wmf"/><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image" Target="media/image201.emf"/><Relationship Id="rId248" Type="http://schemas.openxmlformats.org/officeDocument/2006/relationships/oleObject" Target="embeddings/oleObject104.bin"/><Relationship Id="rId455" Type="http://schemas.openxmlformats.org/officeDocument/2006/relationships/image" Target="media/image228.wmf"/><Relationship Id="rId497" Type="http://schemas.openxmlformats.org/officeDocument/2006/relationships/image" Target="media/image249.wmf"/><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oleObject" Target="embeddings/oleObject137.bin"/><Relationship Id="rId357" Type="http://schemas.openxmlformats.org/officeDocument/2006/relationships/image" Target="media/image170.wmf"/><Relationship Id="rId522" Type="http://schemas.openxmlformats.org/officeDocument/2006/relationships/oleObject" Target="embeddings/oleObject218.bin"/><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image" Target="media/image191.wmf"/><Relationship Id="rId564" Type="http://schemas.openxmlformats.org/officeDocument/2006/relationships/oleObject" Target="embeddings/oleObject236.bin"/><Relationship Id="rId259" Type="http://schemas.openxmlformats.org/officeDocument/2006/relationships/oleObject" Target="embeddings/oleObject109.bin"/><Relationship Id="rId424" Type="http://schemas.openxmlformats.org/officeDocument/2006/relationships/image" Target="media/image209.emf"/><Relationship Id="rId466" Type="http://schemas.openxmlformats.org/officeDocument/2006/relationships/oleObject" Target="embeddings/oleObject190.bin"/><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package" Target="embeddings/Microsoft_Visio___8.vsdx"/><Relationship Id="rId533" Type="http://schemas.openxmlformats.org/officeDocument/2006/relationships/image" Target="media/image267.wmf"/><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oleObject" Target="embeddings/oleObject157.bin"/><Relationship Id="rId575" Type="http://schemas.openxmlformats.org/officeDocument/2006/relationships/image" Target="media/image294.emf"/><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image" Target="media/image218.emf"/><Relationship Id="rId477" Type="http://schemas.openxmlformats.org/officeDocument/2006/relationships/image" Target="media/image239.wmf"/><Relationship Id="rId281" Type="http://schemas.openxmlformats.org/officeDocument/2006/relationships/oleObject" Target="embeddings/oleObject120.bin"/><Relationship Id="rId337" Type="http://schemas.openxmlformats.org/officeDocument/2006/relationships/image" Target="media/image160.wmf"/><Relationship Id="rId502" Type="http://schemas.openxmlformats.org/officeDocument/2006/relationships/oleObject" Target="embeddings/oleObject208.bin"/><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image" Target="media/image181.wmf"/><Relationship Id="rId544" Type="http://schemas.openxmlformats.org/officeDocument/2006/relationships/image" Target="media/image274.emf"/><Relationship Id="rId586" Type="http://schemas.openxmlformats.org/officeDocument/2006/relationships/header" Target="header16.xml"/><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oleObject" Target="embeddings/oleObject168.bin"/><Relationship Id="rId404" Type="http://schemas.openxmlformats.org/officeDocument/2006/relationships/package" Target="embeddings/Microsoft_Visio___10.vsdx"/><Relationship Id="rId446" Type="http://schemas.openxmlformats.org/officeDocument/2006/relationships/oleObject" Target="embeddings/oleObject181.bin"/><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oleObject" Target="embeddings/oleObject201.bin"/><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oleObject" Target="embeddings/oleObject147.bin"/><Relationship Id="rId513" Type="http://schemas.openxmlformats.org/officeDocument/2006/relationships/image" Target="media/image257.wmf"/><Relationship Id="rId555" Type="http://schemas.openxmlformats.org/officeDocument/2006/relationships/image" Target="media/image280.wmf"/><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image" Target="media/image203.wmf"/><Relationship Id="rId457" Type="http://schemas.openxmlformats.org/officeDocument/2006/relationships/image" Target="media/image229.emf"/><Relationship Id="rId261" Type="http://schemas.openxmlformats.org/officeDocument/2006/relationships/oleObject" Target="embeddings/oleObject110.bin"/><Relationship Id="rId499" Type="http://schemas.openxmlformats.org/officeDocument/2006/relationships/image" Target="media/image250.wmf"/><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image" Target="media/image149.emf"/><Relationship Id="rId359" Type="http://schemas.openxmlformats.org/officeDocument/2006/relationships/image" Target="media/image171.wmf"/><Relationship Id="rId524" Type="http://schemas.openxmlformats.org/officeDocument/2006/relationships/oleObject" Target="embeddings/oleObject219.bin"/><Relationship Id="rId566" Type="http://schemas.openxmlformats.org/officeDocument/2006/relationships/oleObject" Target="embeddings/oleObject237.bin"/><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oleObject" Target="embeddings/oleObject158.bin"/><Relationship Id="rId426" Type="http://schemas.openxmlformats.org/officeDocument/2006/relationships/image" Target="media/image211.emf"/><Relationship Id="rId230" Type="http://schemas.openxmlformats.org/officeDocument/2006/relationships/oleObject" Target="embeddings/oleObject95.bin"/><Relationship Id="rId468" Type="http://schemas.openxmlformats.org/officeDocument/2006/relationships/oleObject" Target="embeddings/oleObject191.bin"/><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oleObject" Target="embeddings/oleObject138.bin"/><Relationship Id="rId535" Type="http://schemas.openxmlformats.org/officeDocument/2006/relationships/image" Target="media/image268.wmf"/><Relationship Id="rId577" Type="http://schemas.openxmlformats.org/officeDocument/2006/relationships/image" Target="media/image296.emf"/><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image" Target="media/image182.wmf"/><Relationship Id="rId241" Type="http://schemas.openxmlformats.org/officeDocument/2006/relationships/image" Target="media/image111.wmf"/><Relationship Id="rId437" Type="http://schemas.openxmlformats.org/officeDocument/2006/relationships/image" Target="media/image219.emf"/><Relationship Id="rId479" Type="http://schemas.openxmlformats.org/officeDocument/2006/relationships/image" Target="media/image240.wmf"/><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image" Target="media/image161.wmf"/><Relationship Id="rId490" Type="http://schemas.openxmlformats.org/officeDocument/2006/relationships/oleObject" Target="embeddings/oleObject202.bin"/><Relationship Id="rId504" Type="http://schemas.openxmlformats.org/officeDocument/2006/relationships/oleObject" Target="embeddings/oleObject209.bin"/><Relationship Id="rId546" Type="http://schemas.openxmlformats.org/officeDocument/2006/relationships/package" Target="embeddings/Microsoft_Visio___15.vsdx"/><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oleObject" Target="embeddings/oleObject148.bin"/><Relationship Id="rId406" Type="http://schemas.openxmlformats.org/officeDocument/2006/relationships/oleObject" Target="embeddings/oleObject174.bin"/><Relationship Id="rId588" Type="http://schemas.openxmlformats.org/officeDocument/2006/relationships/theme" Target="theme/theme1.xml"/><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oleObject" Target="embeddings/oleObject169.bin"/><Relationship Id="rId448" Type="http://schemas.openxmlformats.org/officeDocument/2006/relationships/oleObject" Target="embeddings/oleObject182.bin"/><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image" Target="media/image258.wmf"/><Relationship Id="rId47" Type="http://schemas.openxmlformats.org/officeDocument/2006/relationships/image" Target="media/image14.wmf"/><Relationship Id="rId89" Type="http://schemas.openxmlformats.org/officeDocument/2006/relationships/oleObject" Target="embeddings/oleObject30.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72.wmf"/><Relationship Id="rId557" Type="http://schemas.openxmlformats.org/officeDocument/2006/relationships/image" Target="media/image281.wmf"/><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oleObject" Target="embeddings/oleObject164.bin"/><Relationship Id="rId417" Type="http://schemas.openxmlformats.org/officeDocument/2006/relationships/image" Target="media/image204.wmf"/><Relationship Id="rId438" Type="http://schemas.openxmlformats.org/officeDocument/2006/relationships/package" Target="embeddings/Microsoft_Visio___12.vsdx"/><Relationship Id="rId459" Type="http://schemas.openxmlformats.org/officeDocument/2006/relationships/image" Target="media/image230.wmf"/><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image" Target="media/image151.emf"/><Relationship Id="rId470" Type="http://schemas.openxmlformats.org/officeDocument/2006/relationships/oleObject" Target="embeddings/oleObject192.bin"/><Relationship Id="rId491" Type="http://schemas.openxmlformats.org/officeDocument/2006/relationships/image" Target="media/image246.wmf"/><Relationship Id="rId505" Type="http://schemas.openxmlformats.org/officeDocument/2006/relationships/image" Target="media/image253.wmf"/><Relationship Id="rId526" Type="http://schemas.openxmlformats.org/officeDocument/2006/relationships/oleObject" Target="embeddings/oleObject220.bin"/><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oleObject" Target="embeddings/Microsoft_Visio_2003-2010___4.vsd"/><Relationship Id="rId547" Type="http://schemas.openxmlformats.org/officeDocument/2006/relationships/image" Target="media/image276.wmf"/><Relationship Id="rId568" Type="http://schemas.openxmlformats.org/officeDocument/2006/relationships/image" Target="media/image287.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image" Target="media/image167.wmf"/><Relationship Id="rId372" Type="http://schemas.openxmlformats.org/officeDocument/2006/relationships/oleObject" Target="embeddings/oleObject159.bin"/><Relationship Id="rId393" Type="http://schemas.openxmlformats.org/officeDocument/2006/relationships/image" Target="media/image188.wmf"/><Relationship Id="rId407" Type="http://schemas.openxmlformats.org/officeDocument/2006/relationships/image" Target="media/image195.emf"/><Relationship Id="rId428" Type="http://schemas.openxmlformats.org/officeDocument/2006/relationships/image" Target="media/image213.emf"/><Relationship Id="rId449" Type="http://schemas.openxmlformats.org/officeDocument/2006/relationships/image" Target="media/image225.wmf"/><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oleObject" Target="embeddings/oleObject187.bin"/><Relationship Id="rId481" Type="http://schemas.openxmlformats.org/officeDocument/2006/relationships/image" Target="media/image241.wmf"/><Relationship Id="rId516" Type="http://schemas.openxmlformats.org/officeDocument/2006/relationships/oleObject" Target="embeddings/oleObject215.bin"/><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header" Target="header10.xml"/><Relationship Id="rId537" Type="http://schemas.openxmlformats.org/officeDocument/2006/relationships/image" Target="media/image269.wmf"/><Relationship Id="rId558" Type="http://schemas.openxmlformats.org/officeDocument/2006/relationships/oleObject" Target="embeddings/oleObject233.bin"/><Relationship Id="rId579" Type="http://schemas.openxmlformats.org/officeDocument/2006/relationships/image" Target="media/image298.emf"/><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image" Target="media/image162.wmf"/><Relationship Id="rId362" Type="http://schemas.openxmlformats.org/officeDocument/2006/relationships/oleObject" Target="embeddings/oleObject154.bin"/><Relationship Id="rId383" Type="http://schemas.openxmlformats.org/officeDocument/2006/relationships/image" Target="media/image183.wmf"/><Relationship Id="rId418" Type="http://schemas.openxmlformats.org/officeDocument/2006/relationships/oleObject" Target="embeddings/oleObject176.bin"/><Relationship Id="rId439" Type="http://schemas.openxmlformats.org/officeDocument/2006/relationships/image" Target="media/image220.emf"/><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oleObject" Target="embeddings/oleObject183.bin"/><Relationship Id="rId471" Type="http://schemas.openxmlformats.org/officeDocument/2006/relationships/image" Target="media/image236.wmf"/><Relationship Id="rId506" Type="http://schemas.openxmlformats.org/officeDocument/2006/relationships/oleObject" Target="embeddings/oleObject21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oleObject" Target="embeddings/oleObject203.bin"/><Relationship Id="rId527" Type="http://schemas.openxmlformats.org/officeDocument/2006/relationships/image" Target="media/image264.wmf"/><Relationship Id="rId548" Type="http://schemas.openxmlformats.org/officeDocument/2006/relationships/oleObject" Target="embeddings/oleObject228.bin"/><Relationship Id="rId569" Type="http://schemas.openxmlformats.org/officeDocument/2006/relationships/image" Target="media/image288.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image" Target="media/image157.wmf"/><Relationship Id="rId352" Type="http://schemas.openxmlformats.org/officeDocument/2006/relationships/oleObject" Target="embeddings/oleObject149.bin"/><Relationship Id="rId373" Type="http://schemas.openxmlformats.org/officeDocument/2006/relationships/image" Target="media/image178.wmf"/><Relationship Id="rId394" Type="http://schemas.openxmlformats.org/officeDocument/2006/relationships/oleObject" Target="embeddings/oleObject170.bin"/><Relationship Id="rId408" Type="http://schemas.openxmlformats.org/officeDocument/2006/relationships/image" Target="media/image196.emf"/><Relationship Id="rId429" Type="http://schemas.openxmlformats.org/officeDocument/2006/relationships/image" Target="media/image214.wmf"/><Relationship Id="rId580" Type="http://schemas.openxmlformats.org/officeDocument/2006/relationships/image" Target="media/image299.emf"/><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package" Target="embeddings/Microsoft_Visio___13.vsdx"/><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image" Target="media/image231.wmf"/><Relationship Id="rId482" Type="http://schemas.openxmlformats.org/officeDocument/2006/relationships/oleObject" Target="embeddings/oleObject198.bin"/><Relationship Id="rId517" Type="http://schemas.openxmlformats.org/officeDocument/2006/relationships/image" Target="media/image259.wmf"/><Relationship Id="rId538" Type="http://schemas.openxmlformats.org/officeDocument/2006/relationships/oleObject" Target="embeddings/oleObject226.bin"/><Relationship Id="rId559" Type="http://schemas.openxmlformats.org/officeDocument/2006/relationships/image" Target="media/image282.wmf"/><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image" Target="media/image152.emf"/><Relationship Id="rId342" Type="http://schemas.openxmlformats.org/officeDocument/2006/relationships/oleObject" Target="embeddings/oleObject144.bin"/><Relationship Id="rId363" Type="http://schemas.openxmlformats.org/officeDocument/2006/relationships/image" Target="media/image173.wmf"/><Relationship Id="rId384" Type="http://schemas.openxmlformats.org/officeDocument/2006/relationships/oleObject" Target="embeddings/oleObject165.bin"/><Relationship Id="rId419" Type="http://schemas.openxmlformats.org/officeDocument/2006/relationships/image" Target="media/image205.wmf"/><Relationship Id="rId570" Type="http://schemas.openxmlformats.org/officeDocument/2006/relationships/image" Target="media/image289.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oleObject" Target="embeddings/oleObject178.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image" Target="media/image226.wmf"/><Relationship Id="rId472" Type="http://schemas.openxmlformats.org/officeDocument/2006/relationships/oleObject" Target="embeddings/oleObject193.bin"/><Relationship Id="rId493" Type="http://schemas.openxmlformats.org/officeDocument/2006/relationships/image" Target="media/image247.wmf"/><Relationship Id="rId507" Type="http://schemas.openxmlformats.org/officeDocument/2006/relationships/image" Target="media/image254.wmf"/><Relationship Id="rId528" Type="http://schemas.openxmlformats.org/officeDocument/2006/relationships/oleObject" Target="embeddings/oleObject221.bin"/><Relationship Id="rId549" Type="http://schemas.openxmlformats.org/officeDocument/2006/relationships/image" Target="media/image277.wmf"/><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oleObject" Target="embeddings/oleObject133.bin"/><Relationship Id="rId332" Type="http://schemas.openxmlformats.org/officeDocument/2006/relationships/oleObject" Target="embeddings/oleObject139.bin"/><Relationship Id="rId353" Type="http://schemas.openxmlformats.org/officeDocument/2006/relationships/image" Target="media/image168.wmf"/><Relationship Id="rId374" Type="http://schemas.openxmlformats.org/officeDocument/2006/relationships/oleObject" Target="embeddings/oleObject160.bin"/><Relationship Id="rId395" Type="http://schemas.openxmlformats.org/officeDocument/2006/relationships/image" Target="media/image189.wmf"/><Relationship Id="rId409" Type="http://schemas.openxmlformats.org/officeDocument/2006/relationships/image" Target="media/image197.emf"/><Relationship Id="rId560" Type="http://schemas.openxmlformats.org/officeDocument/2006/relationships/oleObject" Target="embeddings/oleObject234.bin"/><Relationship Id="rId581" Type="http://schemas.openxmlformats.org/officeDocument/2006/relationships/header" Target="header12.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oleObject" Target="embeddings/oleObject177.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image" Target="media/image221.emf"/><Relationship Id="rId462" Type="http://schemas.openxmlformats.org/officeDocument/2006/relationships/oleObject" Target="embeddings/oleObject188.bin"/><Relationship Id="rId483" Type="http://schemas.openxmlformats.org/officeDocument/2006/relationships/image" Target="media/image242.wmf"/><Relationship Id="rId518" Type="http://schemas.openxmlformats.org/officeDocument/2006/relationships/oleObject" Target="embeddings/oleObject216.bin"/><Relationship Id="rId539" Type="http://schemas.openxmlformats.org/officeDocument/2006/relationships/image" Target="media/image270.wmf"/><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package" Target="embeddings/Microsoft_Visio___6.vsdx"/><Relationship Id="rId343" Type="http://schemas.openxmlformats.org/officeDocument/2006/relationships/image" Target="media/image163.wmf"/><Relationship Id="rId364" Type="http://schemas.openxmlformats.org/officeDocument/2006/relationships/oleObject" Target="embeddings/oleObject155.bin"/><Relationship Id="rId550" Type="http://schemas.openxmlformats.org/officeDocument/2006/relationships/oleObject" Target="embeddings/oleObject229.bin"/><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image" Target="media/image184.wmf"/><Relationship Id="rId571" Type="http://schemas.openxmlformats.org/officeDocument/2006/relationships/image" Target="media/image290.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198.emf"/><Relationship Id="rId431" Type="http://schemas.openxmlformats.org/officeDocument/2006/relationships/image" Target="media/image215.emf"/><Relationship Id="rId452" Type="http://schemas.openxmlformats.org/officeDocument/2006/relationships/oleObject" Target="embeddings/oleObject184.bin"/><Relationship Id="rId473" Type="http://schemas.openxmlformats.org/officeDocument/2006/relationships/image" Target="media/image237.wmf"/><Relationship Id="rId494" Type="http://schemas.openxmlformats.org/officeDocument/2006/relationships/oleObject" Target="embeddings/oleObject204.bin"/><Relationship Id="rId508" Type="http://schemas.openxmlformats.org/officeDocument/2006/relationships/oleObject" Target="embeddings/oleObject211.bin"/><Relationship Id="rId529" Type="http://schemas.openxmlformats.org/officeDocument/2006/relationships/image" Target="media/image265.wmf"/><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oleObject" Target="embeddings/oleObject134.bin"/><Relationship Id="rId333" Type="http://schemas.openxmlformats.org/officeDocument/2006/relationships/image" Target="media/image158.wmf"/><Relationship Id="rId354" Type="http://schemas.openxmlformats.org/officeDocument/2006/relationships/oleObject" Target="embeddings/oleObject150.bin"/><Relationship Id="rId540" Type="http://schemas.openxmlformats.org/officeDocument/2006/relationships/oleObject" Target="embeddings/oleObject227.bin"/><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image" Target="media/image179.wmf"/><Relationship Id="rId396" Type="http://schemas.openxmlformats.org/officeDocument/2006/relationships/oleObject" Target="embeddings/oleObject171.bin"/><Relationship Id="rId561" Type="http://schemas.openxmlformats.org/officeDocument/2006/relationships/image" Target="media/image283.wmf"/><Relationship Id="rId582" Type="http://schemas.openxmlformats.org/officeDocument/2006/relationships/header" Target="header13.xml"/><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oleObject" Target="embeddings/oleObject173.bin"/><Relationship Id="rId421" Type="http://schemas.openxmlformats.org/officeDocument/2006/relationships/image" Target="media/image206.emf"/><Relationship Id="rId442" Type="http://schemas.openxmlformats.org/officeDocument/2006/relationships/header" Target="header11.xml"/><Relationship Id="rId463" Type="http://schemas.openxmlformats.org/officeDocument/2006/relationships/image" Target="media/image232.wmf"/><Relationship Id="rId484" Type="http://schemas.openxmlformats.org/officeDocument/2006/relationships/oleObject" Target="embeddings/oleObject199.bin"/><Relationship Id="rId519" Type="http://schemas.openxmlformats.org/officeDocument/2006/relationships/image" Target="media/image260.wmf"/><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image" Target="media/image153.emf"/><Relationship Id="rId344" Type="http://schemas.openxmlformats.org/officeDocument/2006/relationships/oleObject" Target="embeddings/oleObject145.bin"/><Relationship Id="rId530" Type="http://schemas.openxmlformats.org/officeDocument/2006/relationships/oleObject" Target="embeddings/oleObject22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image" Target="media/image174.wmf"/><Relationship Id="rId386" Type="http://schemas.openxmlformats.org/officeDocument/2006/relationships/oleObject" Target="embeddings/oleObject166.bin"/><Relationship Id="rId551" Type="http://schemas.openxmlformats.org/officeDocument/2006/relationships/image" Target="media/image278.wmf"/><Relationship Id="rId572" Type="http://schemas.openxmlformats.org/officeDocument/2006/relationships/image" Target="media/image291.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image" Target="media/image199.emf"/><Relationship Id="rId432" Type="http://schemas.openxmlformats.org/officeDocument/2006/relationships/image" Target="media/image216.emf"/><Relationship Id="rId453" Type="http://schemas.openxmlformats.org/officeDocument/2006/relationships/image" Target="media/image227.wmf"/><Relationship Id="rId474" Type="http://schemas.openxmlformats.org/officeDocument/2006/relationships/oleObject" Target="embeddings/oleObject194.bin"/><Relationship Id="rId509" Type="http://schemas.openxmlformats.org/officeDocument/2006/relationships/image" Target="media/image255.wmf"/><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oleObject" Target="embeddings/oleObject135.bin"/><Relationship Id="rId495" Type="http://schemas.openxmlformats.org/officeDocument/2006/relationships/image" Target="media/image248.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oleObject" Target="embeddings/oleObject140.bin"/><Relationship Id="rId355" Type="http://schemas.openxmlformats.org/officeDocument/2006/relationships/image" Target="media/image169.wmf"/><Relationship Id="rId376" Type="http://schemas.openxmlformats.org/officeDocument/2006/relationships/oleObject" Target="embeddings/oleObject161.bin"/><Relationship Id="rId397" Type="http://schemas.openxmlformats.org/officeDocument/2006/relationships/image" Target="media/image190.wmf"/><Relationship Id="rId520" Type="http://schemas.openxmlformats.org/officeDocument/2006/relationships/oleObject" Target="embeddings/oleObject217.bin"/><Relationship Id="rId541" Type="http://schemas.openxmlformats.org/officeDocument/2006/relationships/image" Target="media/image271.emf"/><Relationship Id="rId562" Type="http://schemas.openxmlformats.org/officeDocument/2006/relationships/oleObject" Target="embeddings/oleObject235.bin"/><Relationship Id="rId583" Type="http://schemas.openxmlformats.org/officeDocument/2006/relationships/hyperlink" Target="http://www.chyxx.com/industry/201705/523250.html" TargetMode="External"/><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image" Target="media/image192.emf"/><Relationship Id="rId422" Type="http://schemas.openxmlformats.org/officeDocument/2006/relationships/image" Target="media/image207.emf"/><Relationship Id="rId443" Type="http://schemas.openxmlformats.org/officeDocument/2006/relationships/image" Target="media/image222.wmf"/><Relationship Id="rId464" Type="http://schemas.openxmlformats.org/officeDocument/2006/relationships/oleObject" Target="embeddings/oleObject189.bin"/><Relationship Id="rId303" Type="http://schemas.openxmlformats.org/officeDocument/2006/relationships/oleObject" Target="embeddings/oleObject130.bin"/><Relationship Id="rId485" Type="http://schemas.openxmlformats.org/officeDocument/2006/relationships/image" Target="media/image243.wmf"/><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image" Target="media/image164.wmf"/><Relationship Id="rId387" Type="http://schemas.openxmlformats.org/officeDocument/2006/relationships/image" Target="media/image185.wmf"/><Relationship Id="rId510" Type="http://schemas.openxmlformats.org/officeDocument/2006/relationships/oleObject" Target="embeddings/oleObject212.bin"/><Relationship Id="rId552" Type="http://schemas.openxmlformats.org/officeDocument/2006/relationships/oleObject" Target="embeddings/oleObject230.bin"/><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0.e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oleObject" Target="embeddings/oleObject185.bin"/><Relationship Id="rId496" Type="http://schemas.openxmlformats.org/officeDocument/2006/relationships/oleObject" Target="embeddings/oleObject205.bin"/><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oleObject" Target="embeddings/oleObject136.bin"/><Relationship Id="rId356" Type="http://schemas.openxmlformats.org/officeDocument/2006/relationships/oleObject" Target="embeddings/oleObject151.bin"/><Relationship Id="rId398" Type="http://schemas.openxmlformats.org/officeDocument/2006/relationships/oleObject" Target="embeddings/oleObject172.bin"/><Relationship Id="rId521" Type="http://schemas.openxmlformats.org/officeDocument/2006/relationships/image" Target="media/image261.wmf"/><Relationship Id="rId563" Type="http://schemas.openxmlformats.org/officeDocument/2006/relationships/image" Target="media/image284.w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08.emf"/><Relationship Id="rId258" Type="http://schemas.openxmlformats.org/officeDocument/2006/relationships/image" Target="media/image120.wmf"/><Relationship Id="rId465" Type="http://schemas.openxmlformats.org/officeDocument/2006/relationships/image" Target="media/image233.wmf"/><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image" Target="media/image154.emf"/><Relationship Id="rId367" Type="http://schemas.openxmlformats.org/officeDocument/2006/relationships/image" Target="media/image175.wmf"/><Relationship Id="rId532" Type="http://schemas.openxmlformats.org/officeDocument/2006/relationships/oleObject" Target="embeddings/oleObject223.bin"/><Relationship Id="rId574" Type="http://schemas.openxmlformats.org/officeDocument/2006/relationships/image" Target="media/image293.emf"/><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oleObject" Target="embeddings/oleObject179.bin"/><Relationship Id="rId476" Type="http://schemas.openxmlformats.org/officeDocument/2006/relationships/oleObject" Target="embeddings/oleObject195.bin"/><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oleObject" Target="embeddings/oleObject141.bin"/><Relationship Id="rId501" Type="http://schemas.openxmlformats.org/officeDocument/2006/relationships/image" Target="media/image251.wmf"/><Relationship Id="rId543" Type="http://schemas.openxmlformats.org/officeDocument/2006/relationships/image" Target="media/image273.emf"/><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oleObject" Target="embeddings/oleObject162.bin"/><Relationship Id="rId403" Type="http://schemas.openxmlformats.org/officeDocument/2006/relationships/image" Target="media/image193.emf"/><Relationship Id="rId585" Type="http://schemas.openxmlformats.org/officeDocument/2006/relationships/header" Target="header15.xml"/><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image" Target="media/image165.wmf"/><Relationship Id="rId512" Type="http://schemas.openxmlformats.org/officeDocument/2006/relationships/oleObject" Target="embeddings/oleObject213.bin"/><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image" Target="media/image186.wmf"/><Relationship Id="rId554" Type="http://schemas.openxmlformats.org/officeDocument/2006/relationships/oleObject" Target="embeddings/oleObject231.bin"/><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2.emf"/><Relationship Id="rId456" Type="http://schemas.openxmlformats.org/officeDocument/2006/relationships/oleObject" Target="embeddings/oleObject186.bin"/><Relationship Id="rId498" Type="http://schemas.openxmlformats.org/officeDocument/2006/relationships/oleObject" Target="embeddings/oleObject206.bin"/><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48.emf"/><Relationship Id="rId523" Type="http://schemas.openxmlformats.org/officeDocument/2006/relationships/image" Target="media/image262.wmf"/><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oleObject" Target="embeddings/oleObject152.bin"/><Relationship Id="rId565" Type="http://schemas.openxmlformats.org/officeDocument/2006/relationships/image" Target="media/image285.w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image" Target="media/image210.emf"/><Relationship Id="rId467" Type="http://schemas.openxmlformats.org/officeDocument/2006/relationships/image" Target="media/image234.wmf"/><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image" Target="media/image155.wmf"/><Relationship Id="rId369" Type="http://schemas.openxmlformats.org/officeDocument/2006/relationships/image" Target="media/image176.wmf"/><Relationship Id="rId534" Type="http://schemas.openxmlformats.org/officeDocument/2006/relationships/oleObject" Target="embeddings/oleObject224.bin"/><Relationship Id="rId576" Type="http://schemas.openxmlformats.org/officeDocument/2006/relationships/image" Target="media/image295.emf"/><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oleObject" Target="embeddings/oleObject163.bin"/><Relationship Id="rId436" Type="http://schemas.openxmlformats.org/officeDocument/2006/relationships/package" Target="embeddings/Microsoft_Visio___11.vsdx"/><Relationship Id="rId240" Type="http://schemas.openxmlformats.org/officeDocument/2006/relationships/oleObject" Target="embeddings/oleObject100.bin"/><Relationship Id="rId478" Type="http://schemas.openxmlformats.org/officeDocument/2006/relationships/oleObject" Target="embeddings/oleObject196.bin"/><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oleObject" Target="embeddings/oleObject142.bin"/><Relationship Id="rId503" Type="http://schemas.openxmlformats.org/officeDocument/2006/relationships/image" Target="media/image252.wmf"/><Relationship Id="rId545" Type="http://schemas.openxmlformats.org/officeDocument/2006/relationships/image" Target="media/image275.emf"/><Relationship Id="rId587" Type="http://schemas.openxmlformats.org/officeDocument/2006/relationships/fontTable" Target="fontTable.xml"/><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image" Target="media/image187.wmf"/><Relationship Id="rId405" Type="http://schemas.openxmlformats.org/officeDocument/2006/relationships/image" Target="media/image194.wmf"/><Relationship Id="rId447" Type="http://schemas.openxmlformats.org/officeDocument/2006/relationships/image" Target="media/image224.wmf"/><Relationship Id="rId251" Type="http://schemas.openxmlformats.org/officeDocument/2006/relationships/image" Target="media/image116.emf"/><Relationship Id="rId489" Type="http://schemas.openxmlformats.org/officeDocument/2006/relationships/image" Target="media/image245.wmf"/><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image" Target="media/image166.wmf"/><Relationship Id="rId514" Type="http://schemas.openxmlformats.org/officeDocument/2006/relationships/oleObject" Target="embeddings/oleObject214.bin"/><Relationship Id="rId556" Type="http://schemas.openxmlformats.org/officeDocument/2006/relationships/oleObject" Target="embeddings/oleObject232.bin"/><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oleObject" Target="embeddings/oleObject153.bin"/><Relationship Id="rId416" Type="http://schemas.openxmlformats.org/officeDocument/2006/relationships/oleObject" Target="embeddings/oleObject175.bin"/><Relationship Id="rId220" Type="http://schemas.openxmlformats.org/officeDocument/2006/relationships/oleObject" Target="embeddings/oleObject90.bin"/><Relationship Id="rId458" Type="http://schemas.openxmlformats.org/officeDocument/2006/relationships/package" Target="embeddings/Microsoft_Visio___14.vsdx"/><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0.emf"/><Relationship Id="rId525" Type="http://schemas.openxmlformats.org/officeDocument/2006/relationships/image" Target="media/image263.wmf"/><Relationship Id="rId567" Type="http://schemas.openxmlformats.org/officeDocument/2006/relationships/image" Target="media/image286.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image" Target="media/image177.wmf"/><Relationship Id="rId427" Type="http://schemas.openxmlformats.org/officeDocument/2006/relationships/image" Target="media/image212.emf"/><Relationship Id="rId469" Type="http://schemas.openxmlformats.org/officeDocument/2006/relationships/image" Target="media/image235.wmf"/><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image" Target="media/image156.emf"/><Relationship Id="rId480" Type="http://schemas.openxmlformats.org/officeDocument/2006/relationships/oleObject" Target="embeddings/oleObject197.bin"/><Relationship Id="rId536" Type="http://schemas.openxmlformats.org/officeDocument/2006/relationships/oleObject" Target="embeddings/oleObject225.bin"/><Relationship Id="rId68" Type="http://schemas.openxmlformats.org/officeDocument/2006/relationships/image" Target="media/image24.wmf"/><Relationship Id="rId133" Type="http://schemas.openxmlformats.org/officeDocument/2006/relationships/oleObject" Target="embeddings/oleObject49.bin"/><Relationship Id="rId175" Type="http://schemas.openxmlformats.org/officeDocument/2006/relationships/oleObject" Target="embeddings/oleObject68.bin"/><Relationship Id="rId340" Type="http://schemas.openxmlformats.org/officeDocument/2006/relationships/oleObject" Target="embeddings/oleObject143.bin"/><Relationship Id="rId578" Type="http://schemas.openxmlformats.org/officeDocument/2006/relationships/image" Target="media/image29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34F4F-DAE3-4647-B058-530339F5D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11593</TotalTime>
  <Pages>74</Pages>
  <Words>9216</Words>
  <Characters>52532</Characters>
  <Application>Microsoft Office Word</Application>
  <DocSecurity>0</DocSecurity>
  <Lines>437</Lines>
  <Paragraphs>123</Paragraphs>
  <ScaleCrop>false</ScaleCrop>
  <Company/>
  <LinksUpToDate>false</LinksUpToDate>
  <CharactersWithSpaces>61625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541</cp:revision>
  <cp:lastPrinted>2019-01-17T08:21:00Z</cp:lastPrinted>
  <dcterms:created xsi:type="dcterms:W3CDTF">2018-11-01T07:11:00Z</dcterms:created>
  <dcterms:modified xsi:type="dcterms:W3CDTF">2019-03-03T03:43:00Z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