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w:t>
      </w:r>
      <w:r w:rsidR="003C1A74">
        <w:rPr>
          <w:rFonts w:cs="Times New Roman" w:hint="eastAsia"/>
          <w:sz w:val="28"/>
          <w:szCs w:val="28"/>
        </w:rPr>
        <w:t>有用</w:t>
      </w:r>
      <w:r w:rsidRPr="009868B4">
        <w:rPr>
          <w:rFonts w:cs="Times New Roman"/>
          <w:sz w:val="28"/>
          <w:szCs w:val="28"/>
        </w:rPr>
        <w:t>信号强度，</w:t>
      </w:r>
      <w:r w:rsidRPr="009868B4">
        <w:rPr>
          <w:rFonts w:cs="Times New Roman" w:hint="eastAsia"/>
          <w:sz w:val="28"/>
          <w:szCs w:val="28"/>
        </w:rPr>
        <w:t>并</w:t>
      </w:r>
      <w:r w:rsidRPr="009868B4">
        <w:rPr>
          <w:rFonts w:cs="Times New Roman"/>
          <w:sz w:val="28"/>
          <w:szCs w:val="28"/>
        </w:rPr>
        <w:t>降低干扰信号强度，从而提高用户的</w:t>
      </w:r>
      <w:r w:rsidRPr="009868B4">
        <w:rPr>
          <w:rFonts w:cs="Times New Roman"/>
          <w:sz w:val="28"/>
          <w:szCs w:val="28"/>
        </w:rPr>
        <w:t>SINR</w:t>
      </w:r>
      <w:r w:rsidRPr="009868B4">
        <w:rPr>
          <w:rFonts w:cs="Times New Roman"/>
          <w:sz w:val="28"/>
          <w:szCs w:val="28"/>
        </w:rPr>
        <w:t>，进而提高系统吞吐量的结论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w:t>
      </w:r>
      <w:r w:rsidR="002B2598">
        <w:rPr>
          <w:rFonts w:cs="Times New Roman" w:hint="eastAsia"/>
          <w:sz w:val="28"/>
          <w:szCs w:val="28"/>
        </w:rPr>
        <w:t>系统</w:t>
      </w:r>
      <w:r w:rsidRPr="009868B4">
        <w:rPr>
          <w:rFonts w:cs="Times New Roman"/>
          <w:sz w:val="28"/>
          <w:szCs w:val="28"/>
        </w:rPr>
        <w:t>共存部分</w:t>
      </w:r>
      <w:r w:rsidR="00897A95" w:rsidRPr="009868B4">
        <w:rPr>
          <w:rFonts w:cs="Times New Roman" w:hint="eastAsia"/>
          <w:sz w:val="28"/>
          <w:szCs w:val="28"/>
        </w:rPr>
        <w:t>，</w:t>
      </w:r>
      <w:r w:rsidR="005D325D">
        <w:rPr>
          <w:rFonts w:cs="Times New Roman" w:hint="eastAsia"/>
          <w:sz w:val="28"/>
          <w:szCs w:val="28"/>
        </w:rPr>
        <w:t>主要研究无人机基站的部署以及两个系统的共存。</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w:t>
      </w:r>
      <w:r w:rsidR="00897A95" w:rsidRPr="009868B4">
        <w:rPr>
          <w:rFonts w:cs="Times New Roman" w:hint="eastAsia"/>
          <w:sz w:val="28"/>
          <w:szCs w:val="28"/>
        </w:rPr>
        <w:lastRenderedPageBreak/>
        <w:t>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imulat</w:t>
      </w:r>
      <w:r w:rsidR="00FE162A">
        <w:rPr>
          <w:rFonts w:cs="Times New Roman" w:hint="eastAsia"/>
          <w:sz w:val="28"/>
          <w:szCs w:val="28"/>
        </w:rPr>
        <w:t>or</w:t>
      </w:r>
      <w:r w:rsidR="00FE162A">
        <w:rPr>
          <w:rFonts w:cs="Times New Roman"/>
          <w:sz w:val="28"/>
          <w:szCs w:val="28"/>
        </w:rPr>
        <w:t xml:space="preserve"> </w:t>
      </w:r>
      <w:r w:rsidR="00DD6E7F">
        <w:rPr>
          <w:rFonts w:cs="Times New Roman"/>
          <w:sz w:val="28"/>
          <w:szCs w:val="28"/>
        </w:rPr>
        <w:t xml:space="preserve">and the ACIR </w:t>
      </w:r>
      <w:r w:rsidR="00510B0B" w:rsidRPr="000639FF">
        <w:rPr>
          <w:rFonts w:cs="Times New Roman"/>
          <w:sz w:val="28"/>
          <w:szCs w:val="28"/>
        </w:rPr>
        <w:t xml:space="preserve">(Adjacent Channel Interference Ratio) isolation </w:t>
      </w:r>
      <w:r w:rsidR="006827A2" w:rsidRPr="000639FF">
        <w:rPr>
          <w:rFonts w:cs="Times New Roman"/>
          <w:sz w:val="28"/>
          <w:szCs w:val="28"/>
        </w:rPr>
        <w:t xml:space="preserve">required </w:t>
      </w:r>
      <w:r w:rsidR="00510B0B" w:rsidRPr="000639FF">
        <w:rPr>
          <w:rFonts w:cs="Times New Roman"/>
          <w:sz w:val="28"/>
          <w:szCs w:val="28"/>
        </w:rPr>
        <w:t>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w:t>
      </w:r>
      <w:r w:rsidR="006827A2" w:rsidRPr="000639FF">
        <w:rPr>
          <w:rFonts w:cs="Times New Roman"/>
          <w:sz w:val="28"/>
          <w:szCs w:val="28"/>
        </w:rPr>
        <w:t xml:space="preserve">required </w:t>
      </w:r>
      <w:r w:rsidR="00374F8D" w:rsidRPr="000639FF">
        <w:rPr>
          <w:rFonts w:cs="Times New Roman"/>
          <w:sz w:val="28"/>
          <w:szCs w:val="28"/>
        </w:rPr>
        <w:t>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system performance is studied. The beamforming can strengthen the </w:t>
      </w:r>
      <w:r w:rsidRPr="000639FF">
        <w:rPr>
          <w:rFonts w:cs="Times New Roman"/>
          <w:sz w:val="28"/>
          <w:szCs w:val="28"/>
        </w:rPr>
        <w:lastRenderedPageBreak/>
        <w:t>service signal and reduce the interference signal, thereby improving the SINR of the user and improving the throughput of the system. At the same time, the simulator is used to simulate and analyze the NR system in different network topologies and scenarios</w:t>
      </w:r>
      <w:r w:rsidR="00702D6A">
        <w:rPr>
          <w:rFonts w:cs="Times New Roman"/>
          <w:sz w:val="28"/>
          <w:szCs w:val="28"/>
        </w:rPr>
        <w:t xml:space="preserve">. </w:t>
      </w:r>
      <w:r w:rsidRPr="000639FF">
        <w:rPr>
          <w:rFonts w:cs="Times New Roman"/>
          <w:sz w:val="28"/>
          <w:szCs w:val="28"/>
        </w:rPr>
        <w:t>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w:t>
      </w:r>
      <w:r w:rsidR="005D325D">
        <w:rPr>
          <w:rFonts w:cs="Times New Roman" w:hint="eastAsia"/>
          <w:sz w:val="28"/>
          <w:szCs w:val="28"/>
        </w:rPr>
        <w:t>i</w:t>
      </w:r>
      <w:r w:rsidR="005D325D" w:rsidRPr="005D325D">
        <w:rPr>
          <w:rFonts w:cs="Times New Roman"/>
          <w:sz w:val="28"/>
          <w:szCs w:val="28"/>
        </w:rPr>
        <w:t>t mainly studies the deployment of UAV base stations and the coexistence of two systems.</w:t>
      </w:r>
      <w:r w:rsidR="005D325D">
        <w:rPr>
          <w:rFonts w:cs="Times New Roman"/>
          <w:sz w:val="28"/>
          <w:szCs w:val="28"/>
        </w:rPr>
        <w:t xml:space="preserve"> T</w:t>
      </w:r>
      <w:r w:rsidRPr="000639FF">
        <w:rPr>
          <w:rFonts w:cs="Times New Roman"/>
          <w:sz w:val="28"/>
          <w:szCs w:val="28"/>
        </w:rPr>
        <w:t xml:space="preserve">he UAV base station is first deployed by the </w:t>
      </w:r>
      <w:r w:rsidR="007F4B0F" w:rsidRPr="000639FF">
        <w:rPr>
          <w:rFonts w:cs="Times New Roman"/>
          <w:sz w:val="28"/>
          <w:szCs w:val="28"/>
        </w:rPr>
        <w:t xml:space="preserve">bisecting </w:t>
      </w:r>
      <w:r w:rsidRPr="000639FF">
        <w:rPr>
          <w:rFonts w:cs="Times New Roman"/>
          <w:sz w:val="28"/>
          <w:szCs w:val="28"/>
        </w:rPr>
        <w:t xml:space="preserve">K-means clustering algorithm. This method can realize the automatic deployment of </w:t>
      </w:r>
      <w:r w:rsidR="00817657">
        <w:rPr>
          <w:rFonts w:cs="Times New Roman"/>
          <w:sz w:val="28"/>
          <w:szCs w:val="28"/>
        </w:rPr>
        <w:t>UAV base station</w:t>
      </w:r>
      <w:r w:rsidRPr="000639FF">
        <w:rPr>
          <w:rFonts w:cs="Times New Roman"/>
          <w:sz w:val="28"/>
          <w:szCs w:val="28"/>
        </w:rPr>
        <w:t xml:space="preserv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w:t>
      </w:r>
      <w:r w:rsidR="000B581F">
        <w:rPr>
          <w:rFonts w:cs="Times New Roman"/>
          <w:sz w:val="28"/>
          <w:szCs w:val="28"/>
        </w:rPr>
        <w:t xml:space="preserve"> </w:t>
      </w:r>
      <w:proofErr w:type="gramStart"/>
      <w:r w:rsidR="000B581F" w:rsidRPr="000B581F">
        <w:rPr>
          <w:rFonts w:cs="Times New Roman"/>
          <w:sz w:val="28"/>
          <w:szCs w:val="28"/>
        </w:rPr>
        <w:t>in</w:t>
      </w:r>
      <w:r w:rsidR="006827A2">
        <w:rPr>
          <w:rFonts w:cs="Times New Roman"/>
          <w:sz w:val="28"/>
          <w:szCs w:val="28"/>
        </w:rPr>
        <w:t xml:space="preserve"> </w:t>
      </w:r>
      <w:r w:rsidR="000B581F" w:rsidRPr="000B581F">
        <w:rPr>
          <w:rFonts w:cs="Times New Roman"/>
          <w:sz w:val="28"/>
          <w:szCs w:val="28"/>
        </w:rPr>
        <w:t xml:space="preserve">particular </w:t>
      </w:r>
      <w:r w:rsidR="006827A2" w:rsidRPr="000639FF">
        <w:rPr>
          <w:rFonts w:cs="Times New Roman"/>
          <w:sz w:val="28"/>
          <w:szCs w:val="28"/>
        </w:rPr>
        <w:t>scenarios</w:t>
      </w:r>
      <w:proofErr w:type="gramEnd"/>
      <w:r w:rsidR="006827A2" w:rsidRPr="000639FF">
        <w:rPr>
          <w:rFonts w:cs="Times New Roman"/>
          <w:sz w:val="28"/>
          <w:szCs w:val="28"/>
        </w:rPr>
        <w:t xml:space="preserve"> </w:t>
      </w:r>
      <w:r w:rsidR="006827A2">
        <w:rPr>
          <w:rFonts w:cs="Times New Roman"/>
          <w:sz w:val="28"/>
          <w:szCs w:val="28"/>
        </w:rPr>
        <w:t>are</w:t>
      </w:r>
      <w:r w:rsidR="007F4B0F" w:rsidRPr="000639FF">
        <w:rPr>
          <w:rFonts w:cs="Times New Roman"/>
          <w:sz w:val="28"/>
          <w:szCs w:val="28"/>
        </w:rPr>
        <w:t xml:space="preserve">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bookmarkStart w:id="0" w:name="_GoBack" w:displacedByCustomXml="prev"/>
        <w:bookmarkEnd w:id="0" w:displacedByCustomXml="prev"/>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0403A4" w:rsidRDefault="00FE3B9C">
          <w:pPr>
            <w:pStyle w:val="TOC1"/>
            <w:rPr>
              <w:rFonts w:asciiTheme="minorHAnsi" w:hAnsiTheme="minorHAnsi"/>
              <w:b w:val="0"/>
              <w:sz w:val="21"/>
            </w:rPr>
          </w:pPr>
          <w:r>
            <w:rPr>
              <w:bCs/>
              <w:lang w:val="zh-CN"/>
            </w:rPr>
            <w:fldChar w:fldCharType="begin"/>
          </w:r>
          <w:r>
            <w:rPr>
              <w:bCs/>
              <w:lang w:val="zh-CN"/>
            </w:rPr>
            <w:instrText xml:space="preserve"> TOC \o "1-3" \h \z \u </w:instrText>
          </w:r>
          <w:r>
            <w:rPr>
              <w:bCs/>
              <w:lang w:val="zh-CN"/>
            </w:rPr>
            <w:fldChar w:fldCharType="separate"/>
          </w:r>
          <w:hyperlink w:anchor="_Toc2547828" w:history="1">
            <w:r w:rsidR="000403A4" w:rsidRPr="002C5AD7">
              <w:rPr>
                <w:rStyle w:val="af4"/>
              </w:rPr>
              <w:t>第一章</w:t>
            </w:r>
            <w:r w:rsidR="000403A4" w:rsidRPr="002C5AD7">
              <w:rPr>
                <w:rStyle w:val="af4"/>
              </w:rPr>
              <w:t xml:space="preserve">  </w:t>
            </w:r>
            <w:r w:rsidR="000403A4" w:rsidRPr="002C5AD7">
              <w:rPr>
                <w:rStyle w:val="af4"/>
              </w:rPr>
              <w:t>绪论</w:t>
            </w:r>
            <w:r w:rsidR="000403A4">
              <w:rPr>
                <w:webHidden/>
              </w:rPr>
              <w:tab/>
            </w:r>
            <w:r w:rsidR="000403A4">
              <w:rPr>
                <w:webHidden/>
              </w:rPr>
              <w:fldChar w:fldCharType="begin"/>
            </w:r>
            <w:r w:rsidR="000403A4">
              <w:rPr>
                <w:webHidden/>
              </w:rPr>
              <w:instrText xml:space="preserve"> PAGEREF _Toc2547828 \h </w:instrText>
            </w:r>
            <w:r w:rsidR="000403A4">
              <w:rPr>
                <w:webHidden/>
              </w:rPr>
            </w:r>
            <w:r w:rsidR="000403A4">
              <w:rPr>
                <w:webHidden/>
              </w:rPr>
              <w:fldChar w:fldCharType="separate"/>
            </w:r>
            <w:r w:rsidR="004B391A">
              <w:rPr>
                <w:webHidden/>
              </w:rPr>
              <w:t>1</w:t>
            </w:r>
            <w:r w:rsidR="000403A4">
              <w:rPr>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29" w:history="1">
            <w:r w:rsidR="000403A4" w:rsidRPr="002C5AD7">
              <w:rPr>
                <w:rStyle w:val="af4"/>
                <w:noProof/>
              </w:rPr>
              <w:t xml:space="preserve">1.1  </w:t>
            </w:r>
            <w:r w:rsidR="000403A4" w:rsidRPr="002C5AD7">
              <w:rPr>
                <w:rStyle w:val="af4"/>
                <w:noProof/>
              </w:rPr>
              <w:t>研究背景与研究意义</w:t>
            </w:r>
            <w:r w:rsidR="000403A4">
              <w:rPr>
                <w:noProof/>
                <w:webHidden/>
              </w:rPr>
              <w:tab/>
            </w:r>
            <w:r w:rsidR="000403A4">
              <w:rPr>
                <w:noProof/>
                <w:webHidden/>
              </w:rPr>
              <w:fldChar w:fldCharType="begin"/>
            </w:r>
            <w:r w:rsidR="000403A4">
              <w:rPr>
                <w:noProof/>
                <w:webHidden/>
              </w:rPr>
              <w:instrText xml:space="preserve"> PAGEREF _Toc2547829 \h </w:instrText>
            </w:r>
            <w:r w:rsidR="000403A4">
              <w:rPr>
                <w:noProof/>
                <w:webHidden/>
              </w:rPr>
            </w:r>
            <w:r w:rsidR="000403A4">
              <w:rPr>
                <w:noProof/>
                <w:webHidden/>
              </w:rPr>
              <w:fldChar w:fldCharType="separate"/>
            </w:r>
            <w:r w:rsidR="004B391A">
              <w:rPr>
                <w:noProof/>
                <w:webHidden/>
              </w:rPr>
              <w:t>1</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30" w:history="1">
            <w:r w:rsidR="000403A4" w:rsidRPr="002C5AD7">
              <w:rPr>
                <w:rStyle w:val="af4"/>
                <w:noProof/>
              </w:rPr>
              <w:t xml:space="preserve">1.2  </w:t>
            </w:r>
            <w:r w:rsidR="000403A4" w:rsidRPr="002C5AD7">
              <w:rPr>
                <w:rStyle w:val="af4"/>
                <w:noProof/>
              </w:rPr>
              <w:t>论文主要内容与成果</w:t>
            </w:r>
            <w:r w:rsidR="000403A4">
              <w:rPr>
                <w:noProof/>
                <w:webHidden/>
              </w:rPr>
              <w:tab/>
            </w:r>
            <w:r w:rsidR="000403A4">
              <w:rPr>
                <w:noProof/>
                <w:webHidden/>
              </w:rPr>
              <w:fldChar w:fldCharType="begin"/>
            </w:r>
            <w:r w:rsidR="000403A4">
              <w:rPr>
                <w:noProof/>
                <w:webHidden/>
              </w:rPr>
              <w:instrText xml:space="preserve"> PAGEREF _Toc2547830 \h </w:instrText>
            </w:r>
            <w:r w:rsidR="000403A4">
              <w:rPr>
                <w:noProof/>
                <w:webHidden/>
              </w:rPr>
            </w:r>
            <w:r w:rsidR="000403A4">
              <w:rPr>
                <w:noProof/>
                <w:webHidden/>
              </w:rPr>
              <w:fldChar w:fldCharType="separate"/>
            </w:r>
            <w:r w:rsidR="004B391A">
              <w:rPr>
                <w:noProof/>
                <w:webHidden/>
              </w:rPr>
              <w:t>2</w:t>
            </w:r>
            <w:r w:rsidR="000403A4">
              <w:rPr>
                <w:noProof/>
                <w:webHidden/>
              </w:rPr>
              <w:fldChar w:fldCharType="end"/>
            </w:r>
          </w:hyperlink>
        </w:p>
        <w:p w:rsidR="000403A4" w:rsidRDefault="00CE43F3">
          <w:pPr>
            <w:pStyle w:val="TOC1"/>
            <w:rPr>
              <w:rFonts w:asciiTheme="minorHAnsi" w:hAnsiTheme="minorHAnsi"/>
              <w:b w:val="0"/>
              <w:sz w:val="21"/>
            </w:rPr>
          </w:pPr>
          <w:hyperlink w:anchor="_Toc2547831" w:history="1">
            <w:r w:rsidR="000403A4" w:rsidRPr="002C5AD7">
              <w:rPr>
                <w:rStyle w:val="af4"/>
              </w:rPr>
              <w:t>第二章</w:t>
            </w:r>
            <w:r w:rsidR="000403A4" w:rsidRPr="002C5AD7">
              <w:rPr>
                <w:rStyle w:val="af4"/>
              </w:rPr>
              <w:t xml:space="preserve">  NR</w:t>
            </w:r>
            <w:r w:rsidR="000403A4" w:rsidRPr="002C5AD7">
              <w:rPr>
                <w:rStyle w:val="af4"/>
              </w:rPr>
              <w:t>系统共存干扰原理分析</w:t>
            </w:r>
            <w:r w:rsidR="000403A4">
              <w:rPr>
                <w:webHidden/>
              </w:rPr>
              <w:tab/>
            </w:r>
            <w:r w:rsidR="000403A4">
              <w:rPr>
                <w:webHidden/>
              </w:rPr>
              <w:fldChar w:fldCharType="begin"/>
            </w:r>
            <w:r w:rsidR="000403A4">
              <w:rPr>
                <w:webHidden/>
              </w:rPr>
              <w:instrText xml:space="preserve"> PAGEREF _Toc2547831 \h </w:instrText>
            </w:r>
            <w:r w:rsidR="000403A4">
              <w:rPr>
                <w:webHidden/>
              </w:rPr>
            </w:r>
            <w:r w:rsidR="000403A4">
              <w:rPr>
                <w:webHidden/>
              </w:rPr>
              <w:fldChar w:fldCharType="separate"/>
            </w:r>
            <w:r w:rsidR="004B391A">
              <w:rPr>
                <w:webHidden/>
              </w:rPr>
              <w:t>4</w:t>
            </w:r>
            <w:r w:rsidR="000403A4">
              <w:rPr>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32" w:history="1">
            <w:r w:rsidR="000403A4" w:rsidRPr="002C5AD7">
              <w:rPr>
                <w:rStyle w:val="af4"/>
                <w:noProof/>
              </w:rPr>
              <w:t>2.1  5G NR</w:t>
            </w:r>
            <w:r w:rsidR="000403A4" w:rsidRPr="002C5AD7">
              <w:rPr>
                <w:rStyle w:val="af4"/>
                <w:noProof/>
              </w:rPr>
              <w:t>系统介绍</w:t>
            </w:r>
            <w:r w:rsidR="000403A4">
              <w:rPr>
                <w:noProof/>
                <w:webHidden/>
              </w:rPr>
              <w:tab/>
            </w:r>
            <w:r w:rsidR="000403A4">
              <w:rPr>
                <w:noProof/>
                <w:webHidden/>
              </w:rPr>
              <w:fldChar w:fldCharType="begin"/>
            </w:r>
            <w:r w:rsidR="000403A4">
              <w:rPr>
                <w:noProof/>
                <w:webHidden/>
              </w:rPr>
              <w:instrText xml:space="preserve"> PAGEREF _Toc2547832 \h </w:instrText>
            </w:r>
            <w:r w:rsidR="000403A4">
              <w:rPr>
                <w:noProof/>
                <w:webHidden/>
              </w:rPr>
            </w:r>
            <w:r w:rsidR="000403A4">
              <w:rPr>
                <w:noProof/>
                <w:webHidden/>
              </w:rPr>
              <w:fldChar w:fldCharType="separate"/>
            </w:r>
            <w:r w:rsidR="004B391A">
              <w:rPr>
                <w:noProof/>
                <w:webHidden/>
              </w:rPr>
              <w:t>4</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33" w:history="1">
            <w:r w:rsidR="000403A4" w:rsidRPr="002C5AD7">
              <w:rPr>
                <w:rStyle w:val="af4"/>
                <w:noProof/>
              </w:rPr>
              <w:t xml:space="preserve">2.2  </w:t>
            </w:r>
            <w:r w:rsidR="000403A4" w:rsidRPr="002C5AD7">
              <w:rPr>
                <w:rStyle w:val="af4"/>
                <w:noProof/>
              </w:rPr>
              <w:t>共存干扰原理分析</w:t>
            </w:r>
            <w:r w:rsidR="000403A4">
              <w:rPr>
                <w:noProof/>
                <w:webHidden/>
              </w:rPr>
              <w:tab/>
            </w:r>
            <w:r w:rsidR="000403A4">
              <w:rPr>
                <w:noProof/>
                <w:webHidden/>
              </w:rPr>
              <w:fldChar w:fldCharType="begin"/>
            </w:r>
            <w:r w:rsidR="000403A4">
              <w:rPr>
                <w:noProof/>
                <w:webHidden/>
              </w:rPr>
              <w:instrText xml:space="preserve"> PAGEREF _Toc2547833 \h </w:instrText>
            </w:r>
            <w:r w:rsidR="000403A4">
              <w:rPr>
                <w:noProof/>
                <w:webHidden/>
              </w:rPr>
            </w:r>
            <w:r w:rsidR="000403A4">
              <w:rPr>
                <w:noProof/>
                <w:webHidden/>
              </w:rPr>
              <w:fldChar w:fldCharType="separate"/>
            </w:r>
            <w:r w:rsidR="004B391A">
              <w:rPr>
                <w:noProof/>
                <w:webHidden/>
              </w:rPr>
              <w:t>6</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34" w:history="1">
            <w:r w:rsidR="000403A4" w:rsidRPr="002C5AD7">
              <w:rPr>
                <w:rStyle w:val="af4"/>
                <w:noProof/>
              </w:rPr>
              <w:t xml:space="preserve">2.2.1  </w:t>
            </w:r>
            <w:r w:rsidR="000403A4" w:rsidRPr="002C5AD7">
              <w:rPr>
                <w:rStyle w:val="af4"/>
                <w:noProof/>
              </w:rPr>
              <w:t>同频干扰与邻频干扰</w:t>
            </w:r>
            <w:r w:rsidR="000403A4">
              <w:rPr>
                <w:noProof/>
                <w:webHidden/>
              </w:rPr>
              <w:tab/>
            </w:r>
            <w:r w:rsidR="000403A4">
              <w:rPr>
                <w:noProof/>
                <w:webHidden/>
              </w:rPr>
              <w:fldChar w:fldCharType="begin"/>
            </w:r>
            <w:r w:rsidR="000403A4">
              <w:rPr>
                <w:noProof/>
                <w:webHidden/>
              </w:rPr>
              <w:instrText xml:space="preserve"> PAGEREF _Toc2547834 \h </w:instrText>
            </w:r>
            <w:r w:rsidR="000403A4">
              <w:rPr>
                <w:noProof/>
                <w:webHidden/>
              </w:rPr>
            </w:r>
            <w:r w:rsidR="000403A4">
              <w:rPr>
                <w:noProof/>
                <w:webHidden/>
              </w:rPr>
              <w:fldChar w:fldCharType="separate"/>
            </w:r>
            <w:r w:rsidR="004B391A">
              <w:rPr>
                <w:noProof/>
                <w:webHidden/>
              </w:rPr>
              <w:t>6</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35" w:history="1">
            <w:r w:rsidR="000403A4" w:rsidRPr="002C5AD7">
              <w:rPr>
                <w:rStyle w:val="af4"/>
                <w:noProof/>
              </w:rPr>
              <w:t xml:space="preserve">2.2.2  </w:t>
            </w:r>
            <w:r w:rsidR="000403A4" w:rsidRPr="002C5AD7">
              <w:rPr>
                <w:rStyle w:val="af4"/>
                <w:noProof/>
              </w:rPr>
              <w:t>邻频泄漏功率比</w:t>
            </w:r>
            <w:r w:rsidR="000403A4">
              <w:rPr>
                <w:noProof/>
                <w:webHidden/>
              </w:rPr>
              <w:tab/>
            </w:r>
            <w:r w:rsidR="000403A4">
              <w:rPr>
                <w:noProof/>
                <w:webHidden/>
              </w:rPr>
              <w:fldChar w:fldCharType="begin"/>
            </w:r>
            <w:r w:rsidR="000403A4">
              <w:rPr>
                <w:noProof/>
                <w:webHidden/>
              </w:rPr>
              <w:instrText xml:space="preserve"> PAGEREF _Toc2547835 \h </w:instrText>
            </w:r>
            <w:r w:rsidR="000403A4">
              <w:rPr>
                <w:noProof/>
                <w:webHidden/>
              </w:rPr>
            </w:r>
            <w:r w:rsidR="000403A4">
              <w:rPr>
                <w:noProof/>
                <w:webHidden/>
              </w:rPr>
              <w:fldChar w:fldCharType="separate"/>
            </w:r>
            <w:r w:rsidR="004B391A">
              <w:rPr>
                <w:noProof/>
                <w:webHidden/>
              </w:rPr>
              <w:t>7</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36" w:history="1">
            <w:r w:rsidR="000403A4" w:rsidRPr="002C5AD7">
              <w:rPr>
                <w:rStyle w:val="af4"/>
                <w:noProof/>
              </w:rPr>
              <w:t>2.3  5G NR</w:t>
            </w:r>
            <w:r w:rsidR="000403A4" w:rsidRPr="002C5AD7">
              <w:rPr>
                <w:rStyle w:val="af4"/>
                <w:noProof/>
              </w:rPr>
              <w:t>系统候选频段</w:t>
            </w:r>
            <w:r w:rsidR="000403A4">
              <w:rPr>
                <w:noProof/>
                <w:webHidden/>
              </w:rPr>
              <w:tab/>
            </w:r>
            <w:r w:rsidR="000403A4">
              <w:rPr>
                <w:noProof/>
                <w:webHidden/>
              </w:rPr>
              <w:fldChar w:fldCharType="begin"/>
            </w:r>
            <w:r w:rsidR="000403A4">
              <w:rPr>
                <w:noProof/>
                <w:webHidden/>
              </w:rPr>
              <w:instrText xml:space="preserve"> PAGEREF _Toc2547836 \h </w:instrText>
            </w:r>
            <w:r w:rsidR="000403A4">
              <w:rPr>
                <w:noProof/>
                <w:webHidden/>
              </w:rPr>
            </w:r>
            <w:r w:rsidR="000403A4">
              <w:rPr>
                <w:noProof/>
                <w:webHidden/>
              </w:rPr>
              <w:fldChar w:fldCharType="separate"/>
            </w:r>
            <w:r w:rsidR="004B391A">
              <w:rPr>
                <w:noProof/>
                <w:webHidden/>
              </w:rPr>
              <w:t>8</w:t>
            </w:r>
            <w:r w:rsidR="000403A4">
              <w:rPr>
                <w:noProof/>
                <w:webHidden/>
              </w:rPr>
              <w:fldChar w:fldCharType="end"/>
            </w:r>
          </w:hyperlink>
        </w:p>
        <w:p w:rsidR="000403A4" w:rsidRDefault="00CE43F3">
          <w:pPr>
            <w:pStyle w:val="TOC1"/>
            <w:rPr>
              <w:rFonts w:asciiTheme="minorHAnsi" w:hAnsiTheme="minorHAnsi"/>
              <w:b w:val="0"/>
              <w:sz w:val="21"/>
            </w:rPr>
          </w:pPr>
          <w:hyperlink w:anchor="_Toc2547837" w:history="1">
            <w:r w:rsidR="000403A4" w:rsidRPr="002C5AD7">
              <w:rPr>
                <w:rStyle w:val="af4"/>
              </w:rPr>
              <w:t>第三章</w:t>
            </w:r>
            <w:r w:rsidR="000403A4" w:rsidRPr="002C5AD7">
              <w:rPr>
                <w:rStyle w:val="af4"/>
              </w:rPr>
              <w:t xml:space="preserve">  NR</w:t>
            </w:r>
            <w:r w:rsidR="000403A4" w:rsidRPr="002C5AD7">
              <w:rPr>
                <w:rStyle w:val="af4"/>
              </w:rPr>
              <w:t>与</w:t>
            </w:r>
            <w:r w:rsidR="000403A4" w:rsidRPr="002C5AD7">
              <w:rPr>
                <w:rStyle w:val="af4"/>
              </w:rPr>
              <w:t>LTE</w:t>
            </w:r>
            <w:r w:rsidR="000403A4" w:rsidRPr="002C5AD7">
              <w:rPr>
                <w:rStyle w:val="af4"/>
              </w:rPr>
              <w:t>系统之间共存研究</w:t>
            </w:r>
            <w:r w:rsidR="000403A4">
              <w:rPr>
                <w:webHidden/>
              </w:rPr>
              <w:tab/>
            </w:r>
            <w:r w:rsidR="000403A4">
              <w:rPr>
                <w:webHidden/>
              </w:rPr>
              <w:fldChar w:fldCharType="begin"/>
            </w:r>
            <w:r w:rsidR="000403A4">
              <w:rPr>
                <w:webHidden/>
              </w:rPr>
              <w:instrText xml:space="preserve"> PAGEREF _Toc2547837 \h </w:instrText>
            </w:r>
            <w:r w:rsidR="000403A4">
              <w:rPr>
                <w:webHidden/>
              </w:rPr>
            </w:r>
            <w:r w:rsidR="000403A4">
              <w:rPr>
                <w:webHidden/>
              </w:rPr>
              <w:fldChar w:fldCharType="separate"/>
            </w:r>
            <w:r w:rsidR="004B391A">
              <w:rPr>
                <w:webHidden/>
              </w:rPr>
              <w:t>10</w:t>
            </w:r>
            <w:r w:rsidR="000403A4">
              <w:rPr>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38" w:history="1">
            <w:r w:rsidR="000403A4" w:rsidRPr="002C5AD7">
              <w:rPr>
                <w:rStyle w:val="af4"/>
                <w:noProof/>
              </w:rPr>
              <w:t xml:space="preserve">3.1  </w:t>
            </w:r>
            <w:r w:rsidR="000403A4" w:rsidRPr="002C5AD7">
              <w:rPr>
                <w:rStyle w:val="af4"/>
                <w:noProof/>
              </w:rPr>
              <w:t>背景概述</w:t>
            </w:r>
            <w:r w:rsidR="000403A4">
              <w:rPr>
                <w:noProof/>
                <w:webHidden/>
              </w:rPr>
              <w:tab/>
            </w:r>
            <w:r w:rsidR="000403A4">
              <w:rPr>
                <w:noProof/>
                <w:webHidden/>
              </w:rPr>
              <w:fldChar w:fldCharType="begin"/>
            </w:r>
            <w:r w:rsidR="000403A4">
              <w:rPr>
                <w:noProof/>
                <w:webHidden/>
              </w:rPr>
              <w:instrText xml:space="preserve"> PAGEREF _Toc2547838 \h </w:instrText>
            </w:r>
            <w:r w:rsidR="000403A4">
              <w:rPr>
                <w:noProof/>
                <w:webHidden/>
              </w:rPr>
            </w:r>
            <w:r w:rsidR="000403A4">
              <w:rPr>
                <w:noProof/>
                <w:webHidden/>
              </w:rPr>
              <w:fldChar w:fldCharType="separate"/>
            </w:r>
            <w:r w:rsidR="004B391A">
              <w:rPr>
                <w:noProof/>
                <w:webHidden/>
              </w:rPr>
              <w:t>10</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39" w:history="1">
            <w:r w:rsidR="000403A4" w:rsidRPr="002C5AD7">
              <w:rPr>
                <w:rStyle w:val="af4"/>
                <w:noProof/>
              </w:rPr>
              <w:t xml:space="preserve">3.2  </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_Toc2547839 \h </w:instrText>
            </w:r>
            <w:r w:rsidR="000403A4">
              <w:rPr>
                <w:noProof/>
                <w:webHidden/>
              </w:rPr>
            </w:r>
            <w:r w:rsidR="000403A4">
              <w:rPr>
                <w:noProof/>
                <w:webHidden/>
              </w:rPr>
              <w:fldChar w:fldCharType="separate"/>
            </w:r>
            <w:r w:rsidR="004B391A">
              <w:rPr>
                <w:noProof/>
                <w:webHidden/>
              </w:rPr>
              <w:t>11</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40" w:history="1">
            <w:r w:rsidR="000403A4" w:rsidRPr="002C5AD7">
              <w:rPr>
                <w:rStyle w:val="af4"/>
                <w:noProof/>
              </w:rPr>
              <w:t>3.2.1  6GHz</w:t>
            </w:r>
            <w:r w:rsidR="000403A4" w:rsidRPr="002C5AD7">
              <w:rPr>
                <w:rStyle w:val="af4"/>
                <w:noProof/>
              </w:rPr>
              <w:t>以下</w:t>
            </w:r>
            <w:r w:rsidR="000403A4" w:rsidRPr="002C5AD7">
              <w:rPr>
                <w:rStyle w:val="af4"/>
                <w:noProof/>
              </w:rPr>
              <w:t>NR</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_Toc2547840 \h </w:instrText>
            </w:r>
            <w:r w:rsidR="000403A4">
              <w:rPr>
                <w:noProof/>
                <w:webHidden/>
              </w:rPr>
            </w:r>
            <w:r w:rsidR="000403A4">
              <w:rPr>
                <w:noProof/>
                <w:webHidden/>
              </w:rPr>
              <w:fldChar w:fldCharType="separate"/>
            </w:r>
            <w:r w:rsidR="004B391A">
              <w:rPr>
                <w:noProof/>
                <w:webHidden/>
              </w:rPr>
              <w:t>11</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41" w:history="1">
            <w:r w:rsidR="000403A4" w:rsidRPr="002C5AD7">
              <w:rPr>
                <w:rStyle w:val="af4"/>
                <w:noProof/>
              </w:rPr>
              <w:t>3.2.2  LTE</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_Toc2547841 \h </w:instrText>
            </w:r>
            <w:r w:rsidR="000403A4">
              <w:rPr>
                <w:noProof/>
                <w:webHidden/>
              </w:rPr>
            </w:r>
            <w:r w:rsidR="000403A4">
              <w:rPr>
                <w:noProof/>
                <w:webHidden/>
              </w:rPr>
              <w:fldChar w:fldCharType="separate"/>
            </w:r>
            <w:r w:rsidR="004B391A">
              <w:rPr>
                <w:noProof/>
                <w:webHidden/>
              </w:rPr>
              <w:t>16</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42" w:history="1">
            <w:r w:rsidR="000403A4" w:rsidRPr="002C5AD7">
              <w:rPr>
                <w:rStyle w:val="af4"/>
                <w:noProof/>
              </w:rPr>
              <w:t xml:space="preserve">3.3  </w:t>
            </w:r>
            <w:r w:rsidR="000403A4" w:rsidRPr="002C5AD7">
              <w:rPr>
                <w:rStyle w:val="af4"/>
                <w:noProof/>
              </w:rPr>
              <w:t>仿真平台搭建</w:t>
            </w:r>
            <w:r w:rsidR="000403A4">
              <w:rPr>
                <w:noProof/>
                <w:webHidden/>
              </w:rPr>
              <w:tab/>
            </w:r>
            <w:r w:rsidR="000403A4">
              <w:rPr>
                <w:noProof/>
                <w:webHidden/>
              </w:rPr>
              <w:fldChar w:fldCharType="begin"/>
            </w:r>
            <w:r w:rsidR="000403A4">
              <w:rPr>
                <w:noProof/>
                <w:webHidden/>
              </w:rPr>
              <w:instrText xml:space="preserve"> PAGEREF _Toc2547842 \h </w:instrText>
            </w:r>
            <w:r w:rsidR="000403A4">
              <w:rPr>
                <w:noProof/>
                <w:webHidden/>
              </w:rPr>
            </w:r>
            <w:r w:rsidR="000403A4">
              <w:rPr>
                <w:noProof/>
                <w:webHidden/>
              </w:rPr>
              <w:fldChar w:fldCharType="separate"/>
            </w:r>
            <w:r w:rsidR="004B391A">
              <w:rPr>
                <w:noProof/>
                <w:webHidden/>
              </w:rPr>
              <w:t>18</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43" w:history="1">
            <w:r w:rsidR="000403A4" w:rsidRPr="002C5AD7">
              <w:rPr>
                <w:rStyle w:val="af4"/>
                <w:noProof/>
              </w:rPr>
              <w:t xml:space="preserve">3.4  </w:t>
            </w:r>
            <w:r w:rsidR="000403A4" w:rsidRPr="002C5AD7">
              <w:rPr>
                <w:rStyle w:val="af4"/>
                <w:noProof/>
              </w:rPr>
              <w:t>仿真结果及分析</w:t>
            </w:r>
            <w:r w:rsidR="000403A4">
              <w:rPr>
                <w:noProof/>
                <w:webHidden/>
              </w:rPr>
              <w:tab/>
            </w:r>
            <w:r w:rsidR="000403A4">
              <w:rPr>
                <w:noProof/>
                <w:webHidden/>
              </w:rPr>
              <w:fldChar w:fldCharType="begin"/>
            </w:r>
            <w:r w:rsidR="000403A4">
              <w:rPr>
                <w:noProof/>
                <w:webHidden/>
              </w:rPr>
              <w:instrText xml:space="preserve"> PAGEREF _Toc2547843 \h </w:instrText>
            </w:r>
            <w:r w:rsidR="000403A4">
              <w:rPr>
                <w:noProof/>
                <w:webHidden/>
              </w:rPr>
            </w:r>
            <w:r w:rsidR="000403A4">
              <w:rPr>
                <w:noProof/>
                <w:webHidden/>
              </w:rPr>
              <w:fldChar w:fldCharType="separate"/>
            </w:r>
            <w:r w:rsidR="004B391A">
              <w:rPr>
                <w:noProof/>
                <w:webHidden/>
              </w:rPr>
              <w:t>21</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44" w:history="1">
            <w:r w:rsidR="000403A4" w:rsidRPr="002C5AD7">
              <w:rPr>
                <w:rStyle w:val="af4"/>
                <w:noProof/>
              </w:rPr>
              <w:t xml:space="preserve">3.4.1  </w:t>
            </w:r>
            <w:r w:rsidR="000403A4" w:rsidRPr="002C5AD7">
              <w:rPr>
                <w:rStyle w:val="af4"/>
                <w:noProof/>
              </w:rPr>
              <w:t>评估准则</w:t>
            </w:r>
            <w:r w:rsidR="000403A4">
              <w:rPr>
                <w:noProof/>
                <w:webHidden/>
              </w:rPr>
              <w:tab/>
            </w:r>
            <w:r w:rsidR="000403A4">
              <w:rPr>
                <w:noProof/>
                <w:webHidden/>
              </w:rPr>
              <w:fldChar w:fldCharType="begin"/>
            </w:r>
            <w:r w:rsidR="000403A4">
              <w:rPr>
                <w:noProof/>
                <w:webHidden/>
              </w:rPr>
              <w:instrText xml:space="preserve"> PAGEREF _Toc2547844 \h </w:instrText>
            </w:r>
            <w:r w:rsidR="000403A4">
              <w:rPr>
                <w:noProof/>
                <w:webHidden/>
              </w:rPr>
            </w:r>
            <w:r w:rsidR="000403A4">
              <w:rPr>
                <w:noProof/>
                <w:webHidden/>
              </w:rPr>
              <w:fldChar w:fldCharType="separate"/>
            </w:r>
            <w:r w:rsidR="004B391A">
              <w:rPr>
                <w:noProof/>
                <w:webHidden/>
              </w:rPr>
              <w:t>21</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45" w:history="1">
            <w:r w:rsidR="000403A4" w:rsidRPr="002C5AD7">
              <w:rPr>
                <w:rStyle w:val="af4"/>
                <w:noProof/>
              </w:rPr>
              <w:t xml:space="preserve">3.4.2  </w:t>
            </w:r>
            <w:r w:rsidR="000403A4" w:rsidRPr="002C5AD7">
              <w:rPr>
                <w:rStyle w:val="af4"/>
                <w:noProof/>
              </w:rPr>
              <w:t>仿真参数</w:t>
            </w:r>
            <w:r w:rsidR="000403A4">
              <w:rPr>
                <w:noProof/>
                <w:webHidden/>
              </w:rPr>
              <w:tab/>
            </w:r>
            <w:r w:rsidR="000403A4">
              <w:rPr>
                <w:noProof/>
                <w:webHidden/>
              </w:rPr>
              <w:fldChar w:fldCharType="begin"/>
            </w:r>
            <w:r w:rsidR="000403A4">
              <w:rPr>
                <w:noProof/>
                <w:webHidden/>
              </w:rPr>
              <w:instrText xml:space="preserve"> PAGEREF _Toc2547845 \h </w:instrText>
            </w:r>
            <w:r w:rsidR="000403A4">
              <w:rPr>
                <w:noProof/>
                <w:webHidden/>
              </w:rPr>
            </w:r>
            <w:r w:rsidR="000403A4">
              <w:rPr>
                <w:noProof/>
                <w:webHidden/>
              </w:rPr>
              <w:fldChar w:fldCharType="separate"/>
            </w:r>
            <w:r w:rsidR="004B391A">
              <w:rPr>
                <w:noProof/>
                <w:webHidden/>
              </w:rPr>
              <w:t>22</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46" w:history="1">
            <w:r w:rsidR="000403A4" w:rsidRPr="002C5AD7">
              <w:rPr>
                <w:rStyle w:val="af4"/>
                <w:noProof/>
              </w:rPr>
              <w:t xml:space="preserve">3.4.3  </w:t>
            </w:r>
            <w:r w:rsidR="000403A4" w:rsidRPr="002C5AD7">
              <w:rPr>
                <w:rStyle w:val="af4"/>
                <w:noProof/>
              </w:rPr>
              <w:t>结果分析</w:t>
            </w:r>
            <w:r w:rsidR="000403A4">
              <w:rPr>
                <w:noProof/>
                <w:webHidden/>
              </w:rPr>
              <w:tab/>
            </w:r>
            <w:r w:rsidR="000403A4">
              <w:rPr>
                <w:noProof/>
                <w:webHidden/>
              </w:rPr>
              <w:fldChar w:fldCharType="begin"/>
            </w:r>
            <w:r w:rsidR="000403A4">
              <w:rPr>
                <w:noProof/>
                <w:webHidden/>
              </w:rPr>
              <w:instrText xml:space="preserve"> PAGEREF _Toc2547846 \h </w:instrText>
            </w:r>
            <w:r w:rsidR="000403A4">
              <w:rPr>
                <w:noProof/>
                <w:webHidden/>
              </w:rPr>
            </w:r>
            <w:r w:rsidR="000403A4">
              <w:rPr>
                <w:noProof/>
                <w:webHidden/>
              </w:rPr>
              <w:fldChar w:fldCharType="separate"/>
            </w:r>
            <w:r w:rsidR="004B391A">
              <w:rPr>
                <w:noProof/>
                <w:webHidden/>
              </w:rPr>
              <w:t>23</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47" w:history="1">
            <w:r w:rsidR="000403A4" w:rsidRPr="002C5AD7">
              <w:rPr>
                <w:rStyle w:val="af4"/>
                <w:noProof/>
              </w:rPr>
              <w:t xml:space="preserve">3.5  </w:t>
            </w:r>
            <w:r w:rsidR="000403A4" w:rsidRPr="002C5AD7">
              <w:rPr>
                <w:rStyle w:val="af4"/>
                <w:noProof/>
              </w:rPr>
              <w:t>本章小结</w:t>
            </w:r>
            <w:r w:rsidR="000403A4">
              <w:rPr>
                <w:noProof/>
                <w:webHidden/>
              </w:rPr>
              <w:tab/>
            </w:r>
            <w:r w:rsidR="000403A4">
              <w:rPr>
                <w:noProof/>
                <w:webHidden/>
              </w:rPr>
              <w:fldChar w:fldCharType="begin"/>
            </w:r>
            <w:r w:rsidR="000403A4">
              <w:rPr>
                <w:noProof/>
                <w:webHidden/>
              </w:rPr>
              <w:instrText xml:space="preserve"> PAGEREF _Toc2547847 \h </w:instrText>
            </w:r>
            <w:r w:rsidR="000403A4">
              <w:rPr>
                <w:noProof/>
                <w:webHidden/>
              </w:rPr>
            </w:r>
            <w:r w:rsidR="000403A4">
              <w:rPr>
                <w:noProof/>
                <w:webHidden/>
              </w:rPr>
              <w:fldChar w:fldCharType="separate"/>
            </w:r>
            <w:r w:rsidR="004B391A">
              <w:rPr>
                <w:noProof/>
                <w:webHidden/>
              </w:rPr>
              <w:t>28</w:t>
            </w:r>
            <w:r w:rsidR="000403A4">
              <w:rPr>
                <w:noProof/>
                <w:webHidden/>
              </w:rPr>
              <w:fldChar w:fldCharType="end"/>
            </w:r>
          </w:hyperlink>
        </w:p>
        <w:p w:rsidR="000403A4" w:rsidRDefault="00CE43F3">
          <w:pPr>
            <w:pStyle w:val="TOC1"/>
            <w:rPr>
              <w:rFonts w:asciiTheme="minorHAnsi" w:hAnsiTheme="minorHAnsi"/>
              <w:b w:val="0"/>
              <w:sz w:val="21"/>
            </w:rPr>
          </w:pPr>
          <w:hyperlink w:anchor="_Toc2547848" w:history="1">
            <w:r w:rsidR="000403A4" w:rsidRPr="002C5AD7">
              <w:rPr>
                <w:rStyle w:val="af4"/>
              </w:rPr>
              <w:t>第四章</w:t>
            </w:r>
            <w:r w:rsidR="000403A4" w:rsidRPr="002C5AD7">
              <w:rPr>
                <w:rStyle w:val="af4"/>
              </w:rPr>
              <w:t xml:space="preserve">  NR</w:t>
            </w:r>
            <w:r w:rsidR="000403A4" w:rsidRPr="002C5AD7">
              <w:rPr>
                <w:rStyle w:val="af4"/>
              </w:rPr>
              <w:t>系统之间共存研究</w:t>
            </w:r>
            <w:r w:rsidR="000403A4">
              <w:rPr>
                <w:webHidden/>
              </w:rPr>
              <w:tab/>
            </w:r>
            <w:r w:rsidR="000403A4">
              <w:rPr>
                <w:webHidden/>
              </w:rPr>
              <w:fldChar w:fldCharType="begin"/>
            </w:r>
            <w:r w:rsidR="000403A4">
              <w:rPr>
                <w:webHidden/>
              </w:rPr>
              <w:instrText xml:space="preserve"> PAGEREF _Toc2547848 \h </w:instrText>
            </w:r>
            <w:r w:rsidR="000403A4">
              <w:rPr>
                <w:webHidden/>
              </w:rPr>
            </w:r>
            <w:r w:rsidR="000403A4">
              <w:rPr>
                <w:webHidden/>
              </w:rPr>
              <w:fldChar w:fldCharType="separate"/>
            </w:r>
            <w:r w:rsidR="004B391A">
              <w:rPr>
                <w:webHidden/>
              </w:rPr>
              <w:t>29</w:t>
            </w:r>
            <w:r w:rsidR="000403A4">
              <w:rPr>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49" w:history="1">
            <w:r w:rsidR="000403A4" w:rsidRPr="002C5AD7">
              <w:rPr>
                <w:rStyle w:val="af4"/>
                <w:noProof/>
              </w:rPr>
              <w:t xml:space="preserve">4.1  </w:t>
            </w:r>
            <w:r w:rsidR="000403A4" w:rsidRPr="002C5AD7">
              <w:rPr>
                <w:rStyle w:val="af4"/>
                <w:noProof/>
              </w:rPr>
              <w:t>背景概述</w:t>
            </w:r>
            <w:r w:rsidR="000403A4">
              <w:rPr>
                <w:noProof/>
                <w:webHidden/>
              </w:rPr>
              <w:tab/>
            </w:r>
            <w:r w:rsidR="000403A4">
              <w:rPr>
                <w:noProof/>
                <w:webHidden/>
              </w:rPr>
              <w:fldChar w:fldCharType="begin"/>
            </w:r>
            <w:r w:rsidR="000403A4">
              <w:rPr>
                <w:noProof/>
                <w:webHidden/>
              </w:rPr>
              <w:instrText xml:space="preserve"> PAGEREF _Toc2547849 \h </w:instrText>
            </w:r>
            <w:r w:rsidR="000403A4">
              <w:rPr>
                <w:noProof/>
                <w:webHidden/>
              </w:rPr>
            </w:r>
            <w:r w:rsidR="000403A4">
              <w:rPr>
                <w:noProof/>
                <w:webHidden/>
              </w:rPr>
              <w:fldChar w:fldCharType="separate"/>
            </w:r>
            <w:r w:rsidR="004B391A">
              <w:rPr>
                <w:noProof/>
                <w:webHidden/>
              </w:rPr>
              <w:t>29</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50" w:history="1">
            <w:r w:rsidR="000403A4" w:rsidRPr="002C5AD7">
              <w:rPr>
                <w:rStyle w:val="af4"/>
                <w:noProof/>
              </w:rPr>
              <w:t xml:space="preserve">4.2  </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_Toc2547850 \h </w:instrText>
            </w:r>
            <w:r w:rsidR="000403A4">
              <w:rPr>
                <w:noProof/>
                <w:webHidden/>
              </w:rPr>
            </w:r>
            <w:r w:rsidR="000403A4">
              <w:rPr>
                <w:noProof/>
                <w:webHidden/>
              </w:rPr>
              <w:fldChar w:fldCharType="separate"/>
            </w:r>
            <w:r w:rsidR="004B391A">
              <w:rPr>
                <w:noProof/>
                <w:webHidden/>
              </w:rPr>
              <w:t>29</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51" w:history="1">
            <w:r w:rsidR="000403A4" w:rsidRPr="002C5AD7">
              <w:rPr>
                <w:rStyle w:val="af4"/>
                <w:noProof/>
              </w:rPr>
              <w:t>4.3  AAS</w:t>
            </w:r>
            <w:r w:rsidR="000403A4" w:rsidRPr="002C5AD7">
              <w:rPr>
                <w:rStyle w:val="af4"/>
                <w:noProof/>
              </w:rPr>
              <w:t>天线模型对系统性能的影响</w:t>
            </w:r>
            <w:r w:rsidR="000403A4">
              <w:rPr>
                <w:noProof/>
                <w:webHidden/>
              </w:rPr>
              <w:tab/>
            </w:r>
            <w:r w:rsidR="000403A4">
              <w:rPr>
                <w:noProof/>
                <w:webHidden/>
              </w:rPr>
              <w:fldChar w:fldCharType="begin"/>
            </w:r>
            <w:r w:rsidR="000403A4">
              <w:rPr>
                <w:noProof/>
                <w:webHidden/>
              </w:rPr>
              <w:instrText xml:space="preserve"> PAGEREF _Toc2547851 \h </w:instrText>
            </w:r>
            <w:r w:rsidR="000403A4">
              <w:rPr>
                <w:noProof/>
                <w:webHidden/>
              </w:rPr>
            </w:r>
            <w:r w:rsidR="000403A4">
              <w:rPr>
                <w:noProof/>
                <w:webHidden/>
              </w:rPr>
              <w:fldChar w:fldCharType="separate"/>
            </w:r>
            <w:r w:rsidR="004B391A">
              <w:rPr>
                <w:noProof/>
                <w:webHidden/>
              </w:rPr>
              <w:t>33</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52" w:history="1">
            <w:r w:rsidR="000403A4" w:rsidRPr="002C5AD7">
              <w:rPr>
                <w:rStyle w:val="af4"/>
                <w:noProof/>
              </w:rPr>
              <w:t xml:space="preserve">4.4  </w:t>
            </w:r>
            <w:r w:rsidR="000403A4" w:rsidRPr="002C5AD7">
              <w:rPr>
                <w:rStyle w:val="af4"/>
                <w:noProof/>
              </w:rPr>
              <w:t>仿真结果及分析</w:t>
            </w:r>
            <w:r w:rsidR="000403A4">
              <w:rPr>
                <w:noProof/>
                <w:webHidden/>
              </w:rPr>
              <w:tab/>
            </w:r>
            <w:r w:rsidR="000403A4">
              <w:rPr>
                <w:noProof/>
                <w:webHidden/>
              </w:rPr>
              <w:fldChar w:fldCharType="begin"/>
            </w:r>
            <w:r w:rsidR="000403A4">
              <w:rPr>
                <w:noProof/>
                <w:webHidden/>
              </w:rPr>
              <w:instrText xml:space="preserve"> PAGEREF _Toc2547852 \h </w:instrText>
            </w:r>
            <w:r w:rsidR="000403A4">
              <w:rPr>
                <w:noProof/>
                <w:webHidden/>
              </w:rPr>
            </w:r>
            <w:r w:rsidR="000403A4">
              <w:rPr>
                <w:noProof/>
                <w:webHidden/>
              </w:rPr>
              <w:fldChar w:fldCharType="separate"/>
            </w:r>
            <w:r w:rsidR="004B391A">
              <w:rPr>
                <w:noProof/>
                <w:webHidden/>
              </w:rPr>
              <w:t>36</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53" w:history="1">
            <w:r w:rsidR="000403A4" w:rsidRPr="002C5AD7">
              <w:rPr>
                <w:rStyle w:val="af4"/>
                <w:noProof/>
              </w:rPr>
              <w:t xml:space="preserve">4.4.1  </w:t>
            </w:r>
            <w:r w:rsidR="000403A4" w:rsidRPr="002C5AD7">
              <w:rPr>
                <w:rStyle w:val="af4"/>
                <w:noProof/>
              </w:rPr>
              <w:t>仿真参数</w:t>
            </w:r>
            <w:r w:rsidR="000403A4">
              <w:rPr>
                <w:noProof/>
                <w:webHidden/>
              </w:rPr>
              <w:tab/>
            </w:r>
            <w:r w:rsidR="000403A4">
              <w:rPr>
                <w:noProof/>
                <w:webHidden/>
              </w:rPr>
              <w:fldChar w:fldCharType="begin"/>
            </w:r>
            <w:r w:rsidR="000403A4">
              <w:rPr>
                <w:noProof/>
                <w:webHidden/>
              </w:rPr>
              <w:instrText xml:space="preserve"> PAGEREF _Toc2547853 \h </w:instrText>
            </w:r>
            <w:r w:rsidR="000403A4">
              <w:rPr>
                <w:noProof/>
                <w:webHidden/>
              </w:rPr>
            </w:r>
            <w:r w:rsidR="000403A4">
              <w:rPr>
                <w:noProof/>
                <w:webHidden/>
              </w:rPr>
              <w:fldChar w:fldCharType="separate"/>
            </w:r>
            <w:r w:rsidR="004B391A">
              <w:rPr>
                <w:noProof/>
                <w:webHidden/>
              </w:rPr>
              <w:t>36</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54" w:history="1">
            <w:r w:rsidR="000403A4" w:rsidRPr="002C5AD7">
              <w:rPr>
                <w:rStyle w:val="af4"/>
                <w:noProof/>
              </w:rPr>
              <w:t xml:space="preserve">4.4.2  </w:t>
            </w:r>
            <w:r w:rsidR="000403A4" w:rsidRPr="002C5AD7">
              <w:rPr>
                <w:rStyle w:val="af4"/>
                <w:noProof/>
              </w:rPr>
              <w:t>结果分析</w:t>
            </w:r>
            <w:r w:rsidR="000403A4">
              <w:rPr>
                <w:noProof/>
                <w:webHidden/>
              </w:rPr>
              <w:tab/>
            </w:r>
            <w:r w:rsidR="000403A4">
              <w:rPr>
                <w:noProof/>
                <w:webHidden/>
              </w:rPr>
              <w:fldChar w:fldCharType="begin"/>
            </w:r>
            <w:r w:rsidR="000403A4">
              <w:rPr>
                <w:noProof/>
                <w:webHidden/>
              </w:rPr>
              <w:instrText xml:space="preserve"> PAGEREF _Toc2547854 \h </w:instrText>
            </w:r>
            <w:r w:rsidR="000403A4">
              <w:rPr>
                <w:noProof/>
                <w:webHidden/>
              </w:rPr>
            </w:r>
            <w:r w:rsidR="000403A4">
              <w:rPr>
                <w:noProof/>
                <w:webHidden/>
              </w:rPr>
              <w:fldChar w:fldCharType="separate"/>
            </w:r>
            <w:r w:rsidR="004B391A">
              <w:rPr>
                <w:noProof/>
                <w:webHidden/>
              </w:rPr>
              <w:t>37</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55" w:history="1">
            <w:r w:rsidR="000403A4" w:rsidRPr="002C5AD7">
              <w:rPr>
                <w:rStyle w:val="af4"/>
                <w:noProof/>
              </w:rPr>
              <w:t xml:space="preserve">4.5  </w:t>
            </w:r>
            <w:r w:rsidR="000403A4" w:rsidRPr="002C5AD7">
              <w:rPr>
                <w:rStyle w:val="af4"/>
                <w:noProof/>
              </w:rPr>
              <w:t>本章小结</w:t>
            </w:r>
            <w:r w:rsidR="000403A4">
              <w:rPr>
                <w:noProof/>
                <w:webHidden/>
              </w:rPr>
              <w:tab/>
            </w:r>
            <w:r w:rsidR="000403A4">
              <w:rPr>
                <w:noProof/>
                <w:webHidden/>
              </w:rPr>
              <w:fldChar w:fldCharType="begin"/>
            </w:r>
            <w:r w:rsidR="000403A4">
              <w:rPr>
                <w:noProof/>
                <w:webHidden/>
              </w:rPr>
              <w:instrText xml:space="preserve"> PAGEREF _Toc2547855 \h </w:instrText>
            </w:r>
            <w:r w:rsidR="000403A4">
              <w:rPr>
                <w:noProof/>
                <w:webHidden/>
              </w:rPr>
            </w:r>
            <w:r w:rsidR="000403A4">
              <w:rPr>
                <w:noProof/>
                <w:webHidden/>
              </w:rPr>
              <w:fldChar w:fldCharType="separate"/>
            </w:r>
            <w:r w:rsidR="004B391A">
              <w:rPr>
                <w:noProof/>
                <w:webHidden/>
              </w:rPr>
              <w:t>42</w:t>
            </w:r>
            <w:r w:rsidR="000403A4">
              <w:rPr>
                <w:noProof/>
                <w:webHidden/>
              </w:rPr>
              <w:fldChar w:fldCharType="end"/>
            </w:r>
          </w:hyperlink>
        </w:p>
        <w:p w:rsidR="000403A4" w:rsidRDefault="00CE43F3">
          <w:pPr>
            <w:pStyle w:val="TOC1"/>
            <w:rPr>
              <w:rFonts w:asciiTheme="minorHAnsi" w:hAnsiTheme="minorHAnsi"/>
              <w:b w:val="0"/>
              <w:sz w:val="21"/>
            </w:rPr>
          </w:pPr>
          <w:hyperlink w:anchor="_Toc2547856" w:history="1">
            <w:r w:rsidR="000403A4" w:rsidRPr="002C5AD7">
              <w:rPr>
                <w:rStyle w:val="af4"/>
              </w:rPr>
              <w:t>第五章</w:t>
            </w:r>
            <w:r w:rsidR="000403A4" w:rsidRPr="002C5AD7">
              <w:rPr>
                <w:rStyle w:val="af4"/>
              </w:rPr>
              <w:t xml:space="preserve">  </w:t>
            </w:r>
            <w:r w:rsidR="000403A4" w:rsidRPr="002C5AD7">
              <w:rPr>
                <w:rStyle w:val="af4"/>
              </w:rPr>
              <w:t>无人机辅助的</w:t>
            </w:r>
            <w:r w:rsidR="000403A4" w:rsidRPr="002C5AD7">
              <w:rPr>
                <w:rStyle w:val="af4"/>
              </w:rPr>
              <w:t>NR</w:t>
            </w:r>
            <w:r w:rsidR="000403A4" w:rsidRPr="002C5AD7">
              <w:rPr>
                <w:rStyle w:val="af4"/>
              </w:rPr>
              <w:t>宏蜂窝网络共存研究</w:t>
            </w:r>
            <w:r w:rsidR="000403A4">
              <w:rPr>
                <w:webHidden/>
              </w:rPr>
              <w:tab/>
            </w:r>
            <w:r w:rsidR="000403A4">
              <w:rPr>
                <w:webHidden/>
              </w:rPr>
              <w:fldChar w:fldCharType="begin"/>
            </w:r>
            <w:r w:rsidR="000403A4">
              <w:rPr>
                <w:webHidden/>
              </w:rPr>
              <w:instrText xml:space="preserve"> PAGEREF _Toc2547856 \h </w:instrText>
            </w:r>
            <w:r w:rsidR="000403A4">
              <w:rPr>
                <w:webHidden/>
              </w:rPr>
            </w:r>
            <w:r w:rsidR="000403A4">
              <w:rPr>
                <w:webHidden/>
              </w:rPr>
              <w:fldChar w:fldCharType="separate"/>
            </w:r>
            <w:r w:rsidR="004B391A">
              <w:rPr>
                <w:webHidden/>
              </w:rPr>
              <w:t>44</w:t>
            </w:r>
            <w:r w:rsidR="000403A4">
              <w:rPr>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57" w:history="1">
            <w:r w:rsidR="000403A4" w:rsidRPr="002C5AD7">
              <w:rPr>
                <w:rStyle w:val="af4"/>
                <w:noProof/>
              </w:rPr>
              <w:t xml:space="preserve">5.1  </w:t>
            </w:r>
            <w:r w:rsidR="000403A4" w:rsidRPr="002C5AD7">
              <w:rPr>
                <w:rStyle w:val="af4"/>
                <w:noProof/>
              </w:rPr>
              <w:t>背景概述</w:t>
            </w:r>
            <w:r w:rsidR="000403A4">
              <w:rPr>
                <w:noProof/>
                <w:webHidden/>
              </w:rPr>
              <w:tab/>
            </w:r>
            <w:r w:rsidR="000403A4">
              <w:rPr>
                <w:noProof/>
                <w:webHidden/>
              </w:rPr>
              <w:fldChar w:fldCharType="begin"/>
            </w:r>
            <w:r w:rsidR="000403A4">
              <w:rPr>
                <w:noProof/>
                <w:webHidden/>
              </w:rPr>
              <w:instrText xml:space="preserve"> PAGEREF _Toc2547857 \h </w:instrText>
            </w:r>
            <w:r w:rsidR="000403A4">
              <w:rPr>
                <w:noProof/>
                <w:webHidden/>
              </w:rPr>
            </w:r>
            <w:r w:rsidR="000403A4">
              <w:rPr>
                <w:noProof/>
                <w:webHidden/>
              </w:rPr>
              <w:fldChar w:fldCharType="separate"/>
            </w:r>
            <w:r w:rsidR="004B391A">
              <w:rPr>
                <w:noProof/>
                <w:webHidden/>
              </w:rPr>
              <w:t>44</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58" w:history="1">
            <w:r w:rsidR="000403A4" w:rsidRPr="002C5AD7">
              <w:rPr>
                <w:rStyle w:val="af4"/>
                <w:noProof/>
              </w:rPr>
              <w:t xml:space="preserve">5.2  </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_Toc2547858 \h </w:instrText>
            </w:r>
            <w:r w:rsidR="000403A4">
              <w:rPr>
                <w:noProof/>
                <w:webHidden/>
              </w:rPr>
            </w:r>
            <w:r w:rsidR="000403A4">
              <w:rPr>
                <w:noProof/>
                <w:webHidden/>
              </w:rPr>
              <w:fldChar w:fldCharType="separate"/>
            </w:r>
            <w:r w:rsidR="004B391A">
              <w:rPr>
                <w:noProof/>
                <w:webHidden/>
              </w:rPr>
              <w:t>45</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59" w:history="1">
            <w:r w:rsidR="000403A4" w:rsidRPr="002C5AD7">
              <w:rPr>
                <w:rStyle w:val="af4"/>
                <w:noProof/>
              </w:rPr>
              <w:t xml:space="preserve">5.2.1  </w:t>
            </w:r>
            <w:r w:rsidR="000403A4" w:rsidRPr="002C5AD7">
              <w:rPr>
                <w:rStyle w:val="af4"/>
                <w:noProof/>
              </w:rPr>
              <w:t>网络拓扑模型</w:t>
            </w:r>
            <w:r w:rsidR="000403A4">
              <w:rPr>
                <w:noProof/>
                <w:webHidden/>
              </w:rPr>
              <w:tab/>
            </w:r>
            <w:r w:rsidR="000403A4">
              <w:rPr>
                <w:noProof/>
                <w:webHidden/>
              </w:rPr>
              <w:fldChar w:fldCharType="begin"/>
            </w:r>
            <w:r w:rsidR="000403A4">
              <w:rPr>
                <w:noProof/>
                <w:webHidden/>
              </w:rPr>
              <w:instrText xml:space="preserve"> PAGEREF _Toc2547859 \h </w:instrText>
            </w:r>
            <w:r w:rsidR="000403A4">
              <w:rPr>
                <w:noProof/>
                <w:webHidden/>
              </w:rPr>
            </w:r>
            <w:r w:rsidR="000403A4">
              <w:rPr>
                <w:noProof/>
                <w:webHidden/>
              </w:rPr>
              <w:fldChar w:fldCharType="separate"/>
            </w:r>
            <w:r w:rsidR="004B391A">
              <w:rPr>
                <w:noProof/>
                <w:webHidden/>
              </w:rPr>
              <w:t>45</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60" w:history="1">
            <w:r w:rsidR="000403A4" w:rsidRPr="002C5AD7">
              <w:rPr>
                <w:rStyle w:val="af4"/>
                <w:noProof/>
              </w:rPr>
              <w:t xml:space="preserve">5.2.2  </w:t>
            </w:r>
            <w:r w:rsidR="000403A4" w:rsidRPr="002C5AD7">
              <w:rPr>
                <w:rStyle w:val="af4"/>
                <w:noProof/>
              </w:rPr>
              <w:t>空对地信道模型</w:t>
            </w:r>
            <w:r w:rsidR="000403A4">
              <w:rPr>
                <w:noProof/>
                <w:webHidden/>
              </w:rPr>
              <w:tab/>
            </w:r>
            <w:r w:rsidR="000403A4">
              <w:rPr>
                <w:noProof/>
                <w:webHidden/>
              </w:rPr>
              <w:fldChar w:fldCharType="begin"/>
            </w:r>
            <w:r w:rsidR="000403A4">
              <w:rPr>
                <w:noProof/>
                <w:webHidden/>
              </w:rPr>
              <w:instrText xml:space="preserve"> PAGEREF _Toc2547860 \h </w:instrText>
            </w:r>
            <w:r w:rsidR="000403A4">
              <w:rPr>
                <w:noProof/>
                <w:webHidden/>
              </w:rPr>
            </w:r>
            <w:r w:rsidR="000403A4">
              <w:rPr>
                <w:noProof/>
                <w:webHidden/>
              </w:rPr>
              <w:fldChar w:fldCharType="separate"/>
            </w:r>
            <w:r w:rsidR="004B391A">
              <w:rPr>
                <w:noProof/>
                <w:webHidden/>
              </w:rPr>
              <w:t>46</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61" w:history="1">
            <w:r w:rsidR="000403A4" w:rsidRPr="002C5AD7">
              <w:rPr>
                <w:rStyle w:val="af4"/>
                <w:noProof/>
              </w:rPr>
              <w:t xml:space="preserve">5.2.3  </w:t>
            </w:r>
            <w:r w:rsidR="000403A4" w:rsidRPr="002C5AD7">
              <w:rPr>
                <w:rStyle w:val="af4"/>
                <w:noProof/>
              </w:rPr>
              <w:t>资源模型</w:t>
            </w:r>
            <w:r w:rsidR="000403A4">
              <w:rPr>
                <w:noProof/>
                <w:webHidden/>
              </w:rPr>
              <w:tab/>
            </w:r>
            <w:r w:rsidR="000403A4">
              <w:rPr>
                <w:noProof/>
                <w:webHidden/>
              </w:rPr>
              <w:fldChar w:fldCharType="begin"/>
            </w:r>
            <w:r w:rsidR="000403A4">
              <w:rPr>
                <w:noProof/>
                <w:webHidden/>
              </w:rPr>
              <w:instrText xml:space="preserve"> PAGEREF _Toc2547861 \h </w:instrText>
            </w:r>
            <w:r w:rsidR="000403A4">
              <w:rPr>
                <w:noProof/>
                <w:webHidden/>
              </w:rPr>
            </w:r>
            <w:r w:rsidR="000403A4">
              <w:rPr>
                <w:noProof/>
                <w:webHidden/>
              </w:rPr>
              <w:fldChar w:fldCharType="separate"/>
            </w:r>
            <w:r w:rsidR="004B391A">
              <w:rPr>
                <w:noProof/>
                <w:webHidden/>
              </w:rPr>
              <w:t>47</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62" w:history="1">
            <w:r w:rsidR="000403A4" w:rsidRPr="002C5AD7">
              <w:rPr>
                <w:rStyle w:val="af4"/>
                <w:noProof/>
              </w:rPr>
              <w:t xml:space="preserve">5.3  </w:t>
            </w:r>
            <w:r w:rsidR="000403A4" w:rsidRPr="002C5AD7">
              <w:rPr>
                <w:rStyle w:val="af4"/>
                <w:noProof/>
              </w:rPr>
              <w:t>基于二分</w:t>
            </w:r>
            <w:r w:rsidR="000403A4" w:rsidRPr="002C5AD7">
              <w:rPr>
                <w:rStyle w:val="af4"/>
                <w:noProof/>
              </w:rPr>
              <w:t>K</w:t>
            </w:r>
            <w:r w:rsidR="000403A4" w:rsidRPr="002C5AD7">
              <w:rPr>
                <w:rStyle w:val="af4"/>
                <w:noProof/>
              </w:rPr>
              <w:t>均值聚类算法的无人机部署方案</w:t>
            </w:r>
            <w:r w:rsidR="000403A4">
              <w:rPr>
                <w:noProof/>
                <w:webHidden/>
              </w:rPr>
              <w:tab/>
            </w:r>
            <w:r w:rsidR="000403A4">
              <w:rPr>
                <w:noProof/>
                <w:webHidden/>
              </w:rPr>
              <w:fldChar w:fldCharType="begin"/>
            </w:r>
            <w:r w:rsidR="000403A4">
              <w:rPr>
                <w:noProof/>
                <w:webHidden/>
              </w:rPr>
              <w:instrText xml:space="preserve"> PAGEREF _Toc2547862 \h </w:instrText>
            </w:r>
            <w:r w:rsidR="000403A4">
              <w:rPr>
                <w:noProof/>
                <w:webHidden/>
              </w:rPr>
            </w:r>
            <w:r w:rsidR="000403A4">
              <w:rPr>
                <w:noProof/>
                <w:webHidden/>
              </w:rPr>
              <w:fldChar w:fldCharType="separate"/>
            </w:r>
            <w:r w:rsidR="004B391A">
              <w:rPr>
                <w:noProof/>
                <w:webHidden/>
              </w:rPr>
              <w:t>47</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63" w:history="1">
            <w:r w:rsidR="000403A4" w:rsidRPr="002C5AD7">
              <w:rPr>
                <w:rStyle w:val="af4"/>
                <w:noProof/>
              </w:rPr>
              <w:t xml:space="preserve">5.4  </w:t>
            </w:r>
            <w:r w:rsidR="000403A4" w:rsidRPr="002C5AD7">
              <w:rPr>
                <w:rStyle w:val="af4"/>
                <w:noProof/>
              </w:rPr>
              <w:t>仿真结果及分析</w:t>
            </w:r>
            <w:r w:rsidR="000403A4">
              <w:rPr>
                <w:noProof/>
                <w:webHidden/>
              </w:rPr>
              <w:tab/>
            </w:r>
            <w:r w:rsidR="000403A4">
              <w:rPr>
                <w:noProof/>
                <w:webHidden/>
              </w:rPr>
              <w:fldChar w:fldCharType="begin"/>
            </w:r>
            <w:r w:rsidR="000403A4">
              <w:rPr>
                <w:noProof/>
                <w:webHidden/>
              </w:rPr>
              <w:instrText xml:space="preserve"> PAGEREF _Toc2547863 \h </w:instrText>
            </w:r>
            <w:r w:rsidR="000403A4">
              <w:rPr>
                <w:noProof/>
                <w:webHidden/>
              </w:rPr>
            </w:r>
            <w:r w:rsidR="000403A4">
              <w:rPr>
                <w:noProof/>
                <w:webHidden/>
              </w:rPr>
              <w:fldChar w:fldCharType="separate"/>
            </w:r>
            <w:r w:rsidR="004B391A">
              <w:rPr>
                <w:noProof/>
                <w:webHidden/>
              </w:rPr>
              <w:t>52</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64" w:history="1">
            <w:r w:rsidR="000403A4" w:rsidRPr="002C5AD7">
              <w:rPr>
                <w:rStyle w:val="af4"/>
                <w:noProof/>
              </w:rPr>
              <w:t xml:space="preserve">5.4.1  </w:t>
            </w:r>
            <w:r w:rsidR="000403A4" w:rsidRPr="002C5AD7">
              <w:rPr>
                <w:rStyle w:val="af4"/>
                <w:noProof/>
              </w:rPr>
              <w:t>仿真平台搭建</w:t>
            </w:r>
            <w:r w:rsidR="000403A4">
              <w:rPr>
                <w:noProof/>
                <w:webHidden/>
              </w:rPr>
              <w:tab/>
            </w:r>
            <w:r w:rsidR="000403A4">
              <w:rPr>
                <w:noProof/>
                <w:webHidden/>
              </w:rPr>
              <w:fldChar w:fldCharType="begin"/>
            </w:r>
            <w:r w:rsidR="000403A4">
              <w:rPr>
                <w:noProof/>
                <w:webHidden/>
              </w:rPr>
              <w:instrText xml:space="preserve"> PAGEREF _Toc2547864 \h </w:instrText>
            </w:r>
            <w:r w:rsidR="000403A4">
              <w:rPr>
                <w:noProof/>
                <w:webHidden/>
              </w:rPr>
            </w:r>
            <w:r w:rsidR="000403A4">
              <w:rPr>
                <w:noProof/>
                <w:webHidden/>
              </w:rPr>
              <w:fldChar w:fldCharType="separate"/>
            </w:r>
            <w:r w:rsidR="004B391A">
              <w:rPr>
                <w:noProof/>
                <w:webHidden/>
              </w:rPr>
              <w:t>52</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65" w:history="1">
            <w:r w:rsidR="000403A4" w:rsidRPr="002C5AD7">
              <w:rPr>
                <w:rStyle w:val="af4"/>
                <w:noProof/>
              </w:rPr>
              <w:t xml:space="preserve">5.4.2  </w:t>
            </w:r>
            <w:r w:rsidR="000403A4" w:rsidRPr="002C5AD7">
              <w:rPr>
                <w:rStyle w:val="af4"/>
                <w:noProof/>
              </w:rPr>
              <w:t>仿真参数</w:t>
            </w:r>
            <w:r w:rsidR="000403A4">
              <w:rPr>
                <w:noProof/>
                <w:webHidden/>
              </w:rPr>
              <w:tab/>
            </w:r>
            <w:r w:rsidR="000403A4">
              <w:rPr>
                <w:noProof/>
                <w:webHidden/>
              </w:rPr>
              <w:fldChar w:fldCharType="begin"/>
            </w:r>
            <w:r w:rsidR="000403A4">
              <w:rPr>
                <w:noProof/>
                <w:webHidden/>
              </w:rPr>
              <w:instrText xml:space="preserve"> PAGEREF _Toc2547865 \h </w:instrText>
            </w:r>
            <w:r w:rsidR="000403A4">
              <w:rPr>
                <w:noProof/>
                <w:webHidden/>
              </w:rPr>
            </w:r>
            <w:r w:rsidR="000403A4">
              <w:rPr>
                <w:noProof/>
                <w:webHidden/>
              </w:rPr>
              <w:fldChar w:fldCharType="separate"/>
            </w:r>
            <w:r w:rsidR="004B391A">
              <w:rPr>
                <w:noProof/>
                <w:webHidden/>
              </w:rPr>
              <w:t>53</w:t>
            </w:r>
            <w:r w:rsidR="000403A4">
              <w:rPr>
                <w:noProof/>
                <w:webHidden/>
              </w:rPr>
              <w:fldChar w:fldCharType="end"/>
            </w:r>
          </w:hyperlink>
        </w:p>
        <w:p w:rsidR="000403A4" w:rsidRDefault="00CE43F3">
          <w:pPr>
            <w:pStyle w:val="TOC3"/>
            <w:tabs>
              <w:tab w:val="right" w:leader="dot" w:pos="8296"/>
            </w:tabs>
            <w:ind w:left="960"/>
            <w:rPr>
              <w:rFonts w:asciiTheme="minorHAnsi" w:hAnsiTheme="minorHAnsi"/>
              <w:noProof/>
              <w:sz w:val="21"/>
            </w:rPr>
          </w:pPr>
          <w:hyperlink w:anchor="_Toc2547866" w:history="1">
            <w:r w:rsidR="000403A4" w:rsidRPr="002C5AD7">
              <w:rPr>
                <w:rStyle w:val="af4"/>
                <w:noProof/>
              </w:rPr>
              <w:t xml:space="preserve">5.4.3  </w:t>
            </w:r>
            <w:r w:rsidR="000403A4" w:rsidRPr="002C5AD7">
              <w:rPr>
                <w:rStyle w:val="af4"/>
                <w:noProof/>
              </w:rPr>
              <w:t>结果分析</w:t>
            </w:r>
            <w:r w:rsidR="000403A4">
              <w:rPr>
                <w:noProof/>
                <w:webHidden/>
              </w:rPr>
              <w:tab/>
            </w:r>
            <w:r w:rsidR="000403A4">
              <w:rPr>
                <w:noProof/>
                <w:webHidden/>
              </w:rPr>
              <w:fldChar w:fldCharType="begin"/>
            </w:r>
            <w:r w:rsidR="000403A4">
              <w:rPr>
                <w:noProof/>
                <w:webHidden/>
              </w:rPr>
              <w:instrText xml:space="preserve"> PAGEREF _Toc2547866 \h </w:instrText>
            </w:r>
            <w:r w:rsidR="000403A4">
              <w:rPr>
                <w:noProof/>
                <w:webHidden/>
              </w:rPr>
            </w:r>
            <w:r w:rsidR="000403A4">
              <w:rPr>
                <w:noProof/>
                <w:webHidden/>
              </w:rPr>
              <w:fldChar w:fldCharType="separate"/>
            </w:r>
            <w:r w:rsidR="004B391A">
              <w:rPr>
                <w:noProof/>
                <w:webHidden/>
              </w:rPr>
              <w:t>53</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67" w:history="1">
            <w:r w:rsidR="000403A4" w:rsidRPr="002C5AD7">
              <w:rPr>
                <w:rStyle w:val="af4"/>
                <w:noProof/>
              </w:rPr>
              <w:t xml:space="preserve">5.5  </w:t>
            </w:r>
            <w:r w:rsidR="000403A4" w:rsidRPr="002C5AD7">
              <w:rPr>
                <w:rStyle w:val="af4"/>
                <w:noProof/>
              </w:rPr>
              <w:t>本章小结</w:t>
            </w:r>
            <w:r w:rsidR="000403A4">
              <w:rPr>
                <w:noProof/>
                <w:webHidden/>
              </w:rPr>
              <w:tab/>
            </w:r>
            <w:r w:rsidR="000403A4">
              <w:rPr>
                <w:noProof/>
                <w:webHidden/>
              </w:rPr>
              <w:fldChar w:fldCharType="begin"/>
            </w:r>
            <w:r w:rsidR="000403A4">
              <w:rPr>
                <w:noProof/>
                <w:webHidden/>
              </w:rPr>
              <w:instrText xml:space="preserve"> PAGEREF _Toc2547867 \h </w:instrText>
            </w:r>
            <w:r w:rsidR="000403A4">
              <w:rPr>
                <w:noProof/>
                <w:webHidden/>
              </w:rPr>
            </w:r>
            <w:r w:rsidR="000403A4">
              <w:rPr>
                <w:noProof/>
                <w:webHidden/>
              </w:rPr>
              <w:fldChar w:fldCharType="separate"/>
            </w:r>
            <w:r w:rsidR="004B391A">
              <w:rPr>
                <w:noProof/>
                <w:webHidden/>
              </w:rPr>
              <w:t>59</w:t>
            </w:r>
            <w:r w:rsidR="000403A4">
              <w:rPr>
                <w:noProof/>
                <w:webHidden/>
              </w:rPr>
              <w:fldChar w:fldCharType="end"/>
            </w:r>
          </w:hyperlink>
        </w:p>
        <w:p w:rsidR="000403A4" w:rsidRDefault="00CE43F3">
          <w:pPr>
            <w:pStyle w:val="TOC1"/>
            <w:rPr>
              <w:rFonts w:asciiTheme="minorHAnsi" w:hAnsiTheme="minorHAnsi"/>
              <w:b w:val="0"/>
              <w:sz w:val="21"/>
            </w:rPr>
          </w:pPr>
          <w:hyperlink w:anchor="_Toc2547868" w:history="1">
            <w:r w:rsidR="000403A4" w:rsidRPr="002C5AD7">
              <w:rPr>
                <w:rStyle w:val="af4"/>
              </w:rPr>
              <w:t>第六章</w:t>
            </w:r>
            <w:r w:rsidR="000403A4" w:rsidRPr="002C5AD7">
              <w:rPr>
                <w:rStyle w:val="af4"/>
              </w:rPr>
              <w:t xml:space="preserve">  </w:t>
            </w:r>
            <w:r w:rsidR="000403A4" w:rsidRPr="002C5AD7">
              <w:rPr>
                <w:rStyle w:val="af4"/>
              </w:rPr>
              <w:t>总结与展望</w:t>
            </w:r>
            <w:r w:rsidR="000403A4">
              <w:rPr>
                <w:webHidden/>
              </w:rPr>
              <w:tab/>
            </w:r>
            <w:r w:rsidR="000403A4">
              <w:rPr>
                <w:webHidden/>
              </w:rPr>
              <w:fldChar w:fldCharType="begin"/>
            </w:r>
            <w:r w:rsidR="000403A4">
              <w:rPr>
                <w:webHidden/>
              </w:rPr>
              <w:instrText xml:space="preserve"> PAGEREF _Toc2547868 \h </w:instrText>
            </w:r>
            <w:r w:rsidR="000403A4">
              <w:rPr>
                <w:webHidden/>
              </w:rPr>
            </w:r>
            <w:r w:rsidR="000403A4">
              <w:rPr>
                <w:webHidden/>
              </w:rPr>
              <w:fldChar w:fldCharType="separate"/>
            </w:r>
            <w:r w:rsidR="004B391A">
              <w:rPr>
                <w:webHidden/>
              </w:rPr>
              <w:t>60</w:t>
            </w:r>
            <w:r w:rsidR="000403A4">
              <w:rPr>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69" w:history="1">
            <w:r w:rsidR="000403A4" w:rsidRPr="002C5AD7">
              <w:rPr>
                <w:rStyle w:val="af4"/>
                <w:noProof/>
              </w:rPr>
              <w:t xml:space="preserve">6.1  </w:t>
            </w:r>
            <w:r w:rsidR="000403A4" w:rsidRPr="002C5AD7">
              <w:rPr>
                <w:rStyle w:val="af4"/>
                <w:noProof/>
              </w:rPr>
              <w:t>研究工作总结</w:t>
            </w:r>
            <w:r w:rsidR="000403A4">
              <w:rPr>
                <w:noProof/>
                <w:webHidden/>
              </w:rPr>
              <w:tab/>
            </w:r>
            <w:r w:rsidR="000403A4">
              <w:rPr>
                <w:noProof/>
                <w:webHidden/>
              </w:rPr>
              <w:fldChar w:fldCharType="begin"/>
            </w:r>
            <w:r w:rsidR="000403A4">
              <w:rPr>
                <w:noProof/>
                <w:webHidden/>
              </w:rPr>
              <w:instrText xml:space="preserve"> PAGEREF _Toc2547869 \h </w:instrText>
            </w:r>
            <w:r w:rsidR="000403A4">
              <w:rPr>
                <w:noProof/>
                <w:webHidden/>
              </w:rPr>
            </w:r>
            <w:r w:rsidR="000403A4">
              <w:rPr>
                <w:noProof/>
                <w:webHidden/>
              </w:rPr>
              <w:fldChar w:fldCharType="separate"/>
            </w:r>
            <w:r w:rsidR="004B391A">
              <w:rPr>
                <w:noProof/>
                <w:webHidden/>
              </w:rPr>
              <w:t>60</w:t>
            </w:r>
            <w:r w:rsidR="000403A4">
              <w:rPr>
                <w:noProof/>
                <w:webHidden/>
              </w:rPr>
              <w:fldChar w:fldCharType="end"/>
            </w:r>
          </w:hyperlink>
        </w:p>
        <w:p w:rsidR="000403A4" w:rsidRDefault="00CE43F3">
          <w:pPr>
            <w:pStyle w:val="TOC2"/>
            <w:tabs>
              <w:tab w:val="right" w:leader="dot" w:pos="8296"/>
            </w:tabs>
            <w:ind w:left="480"/>
            <w:rPr>
              <w:rFonts w:asciiTheme="minorHAnsi" w:hAnsiTheme="minorHAnsi"/>
              <w:noProof/>
              <w:sz w:val="21"/>
            </w:rPr>
          </w:pPr>
          <w:hyperlink w:anchor="_Toc2547870" w:history="1">
            <w:r w:rsidR="000403A4" w:rsidRPr="002C5AD7">
              <w:rPr>
                <w:rStyle w:val="af4"/>
                <w:noProof/>
              </w:rPr>
              <w:t xml:space="preserve">6.2  </w:t>
            </w:r>
            <w:r w:rsidR="000403A4" w:rsidRPr="002C5AD7">
              <w:rPr>
                <w:rStyle w:val="af4"/>
                <w:noProof/>
              </w:rPr>
              <w:t>下一步的研究计划</w:t>
            </w:r>
            <w:r w:rsidR="000403A4">
              <w:rPr>
                <w:noProof/>
                <w:webHidden/>
              </w:rPr>
              <w:tab/>
            </w:r>
            <w:r w:rsidR="000403A4">
              <w:rPr>
                <w:noProof/>
                <w:webHidden/>
              </w:rPr>
              <w:fldChar w:fldCharType="begin"/>
            </w:r>
            <w:r w:rsidR="000403A4">
              <w:rPr>
                <w:noProof/>
                <w:webHidden/>
              </w:rPr>
              <w:instrText xml:space="preserve"> PAGEREF _Toc2547870 \h </w:instrText>
            </w:r>
            <w:r w:rsidR="000403A4">
              <w:rPr>
                <w:noProof/>
                <w:webHidden/>
              </w:rPr>
            </w:r>
            <w:r w:rsidR="000403A4">
              <w:rPr>
                <w:noProof/>
                <w:webHidden/>
              </w:rPr>
              <w:fldChar w:fldCharType="separate"/>
            </w:r>
            <w:r w:rsidR="004B391A">
              <w:rPr>
                <w:noProof/>
                <w:webHidden/>
              </w:rPr>
              <w:t>61</w:t>
            </w:r>
            <w:r w:rsidR="000403A4">
              <w:rPr>
                <w:noProof/>
                <w:webHidden/>
              </w:rPr>
              <w:fldChar w:fldCharType="end"/>
            </w:r>
          </w:hyperlink>
        </w:p>
        <w:p w:rsidR="000403A4" w:rsidRDefault="00CE43F3">
          <w:pPr>
            <w:pStyle w:val="TOC1"/>
            <w:rPr>
              <w:rFonts w:asciiTheme="minorHAnsi" w:hAnsiTheme="minorHAnsi"/>
              <w:b w:val="0"/>
              <w:sz w:val="21"/>
            </w:rPr>
          </w:pPr>
          <w:hyperlink w:anchor="_Toc2547871" w:history="1">
            <w:r w:rsidR="000403A4" w:rsidRPr="002C5AD7">
              <w:rPr>
                <w:rStyle w:val="af4"/>
              </w:rPr>
              <w:t>参考文献</w:t>
            </w:r>
            <w:r w:rsidR="000403A4">
              <w:rPr>
                <w:webHidden/>
              </w:rPr>
              <w:tab/>
            </w:r>
            <w:r w:rsidR="000403A4">
              <w:rPr>
                <w:webHidden/>
              </w:rPr>
              <w:fldChar w:fldCharType="begin"/>
            </w:r>
            <w:r w:rsidR="000403A4">
              <w:rPr>
                <w:webHidden/>
              </w:rPr>
              <w:instrText xml:space="preserve"> PAGEREF _Toc2547871 \h </w:instrText>
            </w:r>
            <w:r w:rsidR="000403A4">
              <w:rPr>
                <w:webHidden/>
              </w:rPr>
            </w:r>
            <w:r w:rsidR="000403A4">
              <w:rPr>
                <w:webHidden/>
              </w:rPr>
              <w:fldChar w:fldCharType="separate"/>
            </w:r>
            <w:r w:rsidR="004B391A">
              <w:rPr>
                <w:webHidden/>
              </w:rPr>
              <w:t>62</w:t>
            </w:r>
            <w:r w:rsidR="000403A4">
              <w:rPr>
                <w:webHidden/>
              </w:rPr>
              <w:fldChar w:fldCharType="end"/>
            </w:r>
          </w:hyperlink>
        </w:p>
        <w:p w:rsidR="000403A4" w:rsidRDefault="00CE43F3">
          <w:pPr>
            <w:pStyle w:val="TOC1"/>
            <w:rPr>
              <w:rFonts w:asciiTheme="minorHAnsi" w:hAnsiTheme="minorHAnsi"/>
              <w:b w:val="0"/>
              <w:sz w:val="21"/>
            </w:rPr>
          </w:pPr>
          <w:hyperlink w:anchor="_Toc2547872" w:history="1">
            <w:r w:rsidR="000403A4" w:rsidRPr="002C5AD7">
              <w:rPr>
                <w:rStyle w:val="af4"/>
              </w:rPr>
              <w:t>缩略语</w:t>
            </w:r>
            <w:r w:rsidR="000403A4">
              <w:rPr>
                <w:webHidden/>
              </w:rPr>
              <w:tab/>
            </w:r>
            <w:r w:rsidR="000403A4">
              <w:rPr>
                <w:webHidden/>
              </w:rPr>
              <w:fldChar w:fldCharType="begin"/>
            </w:r>
            <w:r w:rsidR="000403A4">
              <w:rPr>
                <w:webHidden/>
              </w:rPr>
              <w:instrText xml:space="preserve"> PAGEREF _Toc2547872 \h </w:instrText>
            </w:r>
            <w:r w:rsidR="000403A4">
              <w:rPr>
                <w:webHidden/>
              </w:rPr>
            </w:r>
            <w:r w:rsidR="000403A4">
              <w:rPr>
                <w:webHidden/>
              </w:rPr>
              <w:fldChar w:fldCharType="separate"/>
            </w:r>
            <w:r w:rsidR="004B391A">
              <w:rPr>
                <w:webHidden/>
              </w:rPr>
              <w:t>65</w:t>
            </w:r>
            <w:r w:rsidR="000403A4">
              <w:rPr>
                <w:webHidden/>
              </w:rPr>
              <w:fldChar w:fldCharType="end"/>
            </w:r>
          </w:hyperlink>
        </w:p>
        <w:p w:rsidR="000403A4" w:rsidRDefault="00CE43F3">
          <w:pPr>
            <w:pStyle w:val="TOC1"/>
            <w:rPr>
              <w:rFonts w:asciiTheme="minorHAnsi" w:hAnsiTheme="minorHAnsi"/>
              <w:b w:val="0"/>
              <w:sz w:val="21"/>
            </w:rPr>
          </w:pPr>
          <w:hyperlink w:anchor="_Toc2547873" w:history="1">
            <w:r w:rsidR="000403A4" w:rsidRPr="002C5AD7">
              <w:rPr>
                <w:rStyle w:val="af4"/>
              </w:rPr>
              <w:t>致谢</w:t>
            </w:r>
            <w:r w:rsidR="000403A4">
              <w:rPr>
                <w:webHidden/>
              </w:rPr>
              <w:tab/>
            </w:r>
            <w:r w:rsidR="000403A4">
              <w:rPr>
                <w:webHidden/>
              </w:rPr>
              <w:fldChar w:fldCharType="begin"/>
            </w:r>
            <w:r w:rsidR="000403A4">
              <w:rPr>
                <w:webHidden/>
              </w:rPr>
              <w:instrText xml:space="preserve"> PAGEREF _Toc2547873 \h </w:instrText>
            </w:r>
            <w:r w:rsidR="000403A4">
              <w:rPr>
                <w:webHidden/>
              </w:rPr>
            </w:r>
            <w:r w:rsidR="000403A4">
              <w:rPr>
                <w:webHidden/>
              </w:rPr>
              <w:fldChar w:fldCharType="separate"/>
            </w:r>
            <w:r w:rsidR="004B391A">
              <w:rPr>
                <w:webHidden/>
              </w:rPr>
              <w:t>66</w:t>
            </w:r>
            <w:r w:rsidR="000403A4">
              <w:rPr>
                <w:webHidden/>
              </w:rPr>
              <w:fldChar w:fldCharType="end"/>
            </w:r>
          </w:hyperlink>
        </w:p>
        <w:p w:rsidR="000403A4" w:rsidRDefault="00CE43F3">
          <w:pPr>
            <w:pStyle w:val="TOC1"/>
            <w:rPr>
              <w:rFonts w:asciiTheme="minorHAnsi" w:hAnsiTheme="minorHAnsi"/>
              <w:b w:val="0"/>
              <w:sz w:val="21"/>
            </w:rPr>
          </w:pPr>
          <w:hyperlink w:anchor="_Toc2547874" w:history="1">
            <w:r w:rsidR="000403A4" w:rsidRPr="002C5AD7">
              <w:rPr>
                <w:rStyle w:val="af4"/>
              </w:rPr>
              <w:t>攻读学位期间发表或已录用的学术成果</w:t>
            </w:r>
            <w:r w:rsidR="000403A4">
              <w:rPr>
                <w:webHidden/>
              </w:rPr>
              <w:tab/>
            </w:r>
            <w:r w:rsidR="000403A4">
              <w:rPr>
                <w:webHidden/>
              </w:rPr>
              <w:fldChar w:fldCharType="begin"/>
            </w:r>
            <w:r w:rsidR="000403A4">
              <w:rPr>
                <w:webHidden/>
              </w:rPr>
              <w:instrText xml:space="preserve"> PAGEREF _Toc2547874 \h </w:instrText>
            </w:r>
            <w:r w:rsidR="000403A4">
              <w:rPr>
                <w:webHidden/>
              </w:rPr>
            </w:r>
            <w:r w:rsidR="000403A4">
              <w:rPr>
                <w:webHidden/>
              </w:rPr>
              <w:fldChar w:fldCharType="separate"/>
            </w:r>
            <w:r w:rsidR="004B391A">
              <w:rPr>
                <w:webHidden/>
              </w:rPr>
              <w:t>67</w:t>
            </w:r>
            <w:r w:rsidR="000403A4">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1" w:name="_Toc2547828"/>
      <w:r>
        <w:rPr>
          <w:rFonts w:hint="eastAsia"/>
        </w:rPr>
        <w:lastRenderedPageBreak/>
        <w:t>第一章</w:t>
      </w:r>
      <w:r w:rsidR="00DD0310" w:rsidRPr="00B23522">
        <w:t xml:space="preserve">  </w:t>
      </w:r>
      <w:r w:rsidR="00DD0310" w:rsidRPr="00B23522">
        <w:t>绪论</w:t>
      </w:r>
      <w:bookmarkEnd w:id="1"/>
    </w:p>
    <w:p w:rsidR="00DD0310" w:rsidRPr="00B23522" w:rsidRDefault="00DD0310" w:rsidP="003D089C">
      <w:pPr>
        <w:pStyle w:val="2"/>
      </w:pPr>
      <w:bookmarkStart w:id="2" w:name="_Toc2547829"/>
      <w:r w:rsidRPr="00B23522">
        <w:t xml:space="preserve">1.1  </w:t>
      </w:r>
      <w:r w:rsidRPr="00B23522">
        <w:t>研究背景与研究意义</w:t>
      </w:r>
      <w:bookmarkEnd w:id="2"/>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3" w:name="_Toc2547830"/>
      <w:r w:rsidRPr="00B23522">
        <w:t xml:space="preserve">1.2  </w:t>
      </w:r>
      <w:r w:rsidRPr="00B23522">
        <w:t>论文主要内容与成果</w:t>
      </w:r>
      <w:bookmarkEnd w:id="3"/>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w:t>
      </w:r>
      <w:proofErr w:type="gramStart"/>
      <w:r w:rsidR="00BB5468" w:rsidRPr="00B23522">
        <w:rPr>
          <w:rFonts w:cs="Times New Roman"/>
          <w:szCs w:val="24"/>
        </w:rPr>
        <w:t>段有着</w:t>
      </w:r>
      <w:proofErr w:type="gramEnd"/>
      <w:r w:rsidR="00BB5468" w:rsidRPr="00B23522">
        <w:rPr>
          <w:rFonts w:cs="Times New Roman"/>
          <w:szCs w:val="24"/>
        </w:rPr>
        <w:t>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4" w:name="_Toc2547831"/>
      <w:r>
        <w:lastRenderedPageBreak/>
        <w:t>第二章</w:t>
      </w:r>
      <w:r w:rsidR="002B64A6" w:rsidRPr="00B23522">
        <w:t xml:space="preserve">  NR</w:t>
      </w:r>
      <w:r w:rsidR="002B64A6" w:rsidRPr="00B23522">
        <w:t>系统共存干扰原理分析</w:t>
      </w:r>
      <w:bookmarkEnd w:id="4"/>
    </w:p>
    <w:p w:rsidR="00C73E33" w:rsidRPr="001243F5" w:rsidRDefault="002B64A6" w:rsidP="001243F5">
      <w:pPr>
        <w:pStyle w:val="2"/>
      </w:pPr>
      <w:bookmarkStart w:id="5" w:name="_Toc2547832"/>
      <w:r w:rsidRPr="00B23522">
        <w:t>2.1  5G NR</w:t>
      </w:r>
      <w:r w:rsidRPr="00B23522">
        <w:t>系统介绍</w:t>
      </w:r>
      <w:bookmarkEnd w:id="5"/>
    </w:p>
    <w:p w:rsidR="00D85015" w:rsidRPr="00B23522" w:rsidRDefault="00AA7FF9" w:rsidP="008D3DF2">
      <w:pPr>
        <w:snapToGrid w:val="0"/>
        <w:rPr>
          <w:rFonts w:cs="Times New Roman"/>
          <w:szCs w:val="24"/>
        </w:rPr>
      </w:pPr>
      <w:r w:rsidRPr="00B23522">
        <w:rPr>
          <w:rFonts w:cs="Times New Roman"/>
          <w:szCs w:val="24"/>
        </w:rPr>
        <w:tab/>
      </w:r>
      <w:r w:rsidR="00530343">
        <w:rPr>
          <w:rFonts w:cs="Times New Roman" w:hint="eastAsia"/>
          <w:szCs w:val="24"/>
        </w:rPr>
        <w:t>人们关注的</w:t>
      </w:r>
      <w:r w:rsidR="00530343">
        <w:rPr>
          <w:rFonts w:cs="Times New Roman" w:hint="eastAsia"/>
          <w:szCs w:val="24"/>
        </w:rPr>
        <w:t>5G</w:t>
      </w:r>
      <w:r w:rsidR="00530343">
        <w:rPr>
          <w:rFonts w:cs="Times New Roman" w:hint="eastAsia"/>
          <w:szCs w:val="24"/>
        </w:rPr>
        <w:t>指标主要有以下三项：数据速率、时延以及能耗成本。在这之中最引人注目的</w:t>
      </w:r>
      <w:r w:rsidRPr="00B23522">
        <w:rPr>
          <w:rFonts w:cs="Times New Roman" w:hint="eastAsia"/>
          <w:szCs w:val="24"/>
        </w:rPr>
        <w:t>当然是</w:t>
      </w:r>
      <w:r w:rsidR="00530343">
        <w:rPr>
          <w:rFonts w:cs="Times New Roman" w:hint="eastAsia"/>
          <w:szCs w:val="24"/>
        </w:rPr>
        <w:t>5G</w:t>
      </w:r>
      <w:r w:rsidR="00530343">
        <w:rPr>
          <w:rFonts w:cs="Times New Roman" w:hint="eastAsia"/>
          <w:szCs w:val="24"/>
        </w:rPr>
        <w:t>的</w:t>
      </w:r>
      <w:r w:rsidRPr="00B23522">
        <w:rPr>
          <w:rFonts w:cs="Times New Roman" w:hint="eastAsia"/>
          <w:szCs w:val="24"/>
        </w:rPr>
        <w:t>数据速率</w:t>
      </w:r>
      <w:r w:rsidR="006119EC">
        <w:rPr>
          <w:rFonts w:cs="Times New Roman" w:hint="eastAsia"/>
          <w:szCs w:val="24"/>
        </w:rPr>
        <w:t>将会</w:t>
      </w:r>
      <w:r w:rsidR="00D85015" w:rsidRPr="00B23522">
        <w:rPr>
          <w:rFonts w:cs="Times New Roman" w:hint="eastAsia"/>
          <w:szCs w:val="24"/>
        </w:rPr>
        <w:t>比</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530343">
        <w:rPr>
          <w:rFonts w:cs="Times New Roman" w:hint="eastAsia"/>
          <w:szCs w:val="24"/>
        </w:rPr>
        <w:t>。为了实现如此苛刻的要求，</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w:t>
      </w:r>
      <w:r w:rsidR="00530343">
        <w:rPr>
          <w:rFonts w:cs="Times New Roman" w:hint="eastAsia"/>
          <w:szCs w:val="24"/>
        </w:rPr>
        <w:t>实现</w:t>
      </w:r>
      <w:r w:rsidRPr="00B23522">
        <w:rPr>
          <w:rFonts w:cs="Times New Roman" w:hint="eastAsia"/>
          <w:szCs w:val="24"/>
        </w:rPr>
        <w:t>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r w:rsidR="00530343">
        <w:rPr>
          <w:rFonts w:cs="Times New Roman" w:hint="eastAsia"/>
          <w:szCs w:val="24"/>
        </w:rPr>
        <w:t>现在较为常见的小基站主要有</w:t>
      </w:r>
      <w:r w:rsidR="00530343" w:rsidRPr="00B23522">
        <w:rPr>
          <w:rFonts w:cs="Times New Roman" w:hint="eastAsia"/>
          <w:szCs w:val="24"/>
        </w:rPr>
        <w:t>pico</w:t>
      </w:r>
      <w:r w:rsidR="00530343" w:rsidRPr="00B23522">
        <w:rPr>
          <w:rFonts w:cs="Times New Roman"/>
          <w:szCs w:val="24"/>
        </w:rPr>
        <w:t>cell</w:t>
      </w:r>
      <w:r w:rsidR="00530343" w:rsidRPr="00B23522">
        <w:rPr>
          <w:rFonts w:cs="Times New Roman" w:hint="eastAsia"/>
          <w:szCs w:val="24"/>
        </w:rPr>
        <w:t>、</w:t>
      </w:r>
      <w:r w:rsidR="00530343" w:rsidRPr="00B23522">
        <w:rPr>
          <w:rFonts w:cs="Times New Roman"/>
          <w:szCs w:val="24"/>
        </w:rPr>
        <w:t>femtocell</w:t>
      </w:r>
      <w:r w:rsidR="00530343">
        <w:rPr>
          <w:rFonts w:cs="Times New Roman" w:hint="eastAsia"/>
          <w:szCs w:val="24"/>
        </w:rPr>
        <w:t>等，这些基站在</w:t>
      </w:r>
      <w:r w:rsidR="00530343">
        <w:rPr>
          <w:rFonts w:cs="Times New Roman" w:hint="eastAsia"/>
          <w:szCs w:val="24"/>
        </w:rPr>
        <w:t>5G</w:t>
      </w:r>
      <w:r w:rsidR="00530343">
        <w:rPr>
          <w:rFonts w:cs="Times New Roman" w:hint="eastAsia"/>
          <w:szCs w:val="24"/>
        </w:rPr>
        <w:t>中的</w:t>
      </w:r>
      <w:r w:rsidR="00530343">
        <w:rPr>
          <w:rFonts w:cs="Times New Roman" w:hint="eastAsia"/>
          <w:szCs w:val="24"/>
        </w:rPr>
        <w:t>Urban</w:t>
      </w:r>
      <w:r w:rsidR="00530343">
        <w:rPr>
          <w:rFonts w:cs="Times New Roman"/>
          <w:szCs w:val="24"/>
        </w:rPr>
        <w:t xml:space="preserve"> </w:t>
      </w:r>
      <w:r w:rsidR="00530343">
        <w:rPr>
          <w:rFonts w:cs="Times New Roman" w:hint="eastAsia"/>
          <w:szCs w:val="24"/>
        </w:rPr>
        <w:t>Micro</w:t>
      </w:r>
      <w:r w:rsidR="00530343">
        <w:rPr>
          <w:rFonts w:cs="Times New Roman" w:hint="eastAsia"/>
          <w:szCs w:val="24"/>
        </w:rPr>
        <w:t>和</w:t>
      </w:r>
      <w:r w:rsidR="00530343">
        <w:rPr>
          <w:rFonts w:cs="Times New Roman" w:hint="eastAsia"/>
          <w:szCs w:val="24"/>
        </w:rPr>
        <w:t>Indoor</w:t>
      </w:r>
      <w:r w:rsidR="00530343">
        <w:rPr>
          <w:rFonts w:cs="Times New Roman"/>
          <w:szCs w:val="24"/>
        </w:rPr>
        <w:t xml:space="preserve"> </w:t>
      </w:r>
      <w:r w:rsidR="00530343">
        <w:rPr>
          <w:rFonts w:cs="Times New Roman" w:hint="eastAsia"/>
          <w:szCs w:val="24"/>
        </w:rPr>
        <w:t>Hot</w:t>
      </w:r>
      <w:r w:rsidR="00530343">
        <w:rPr>
          <w:rFonts w:cs="Times New Roman"/>
          <w:szCs w:val="24"/>
        </w:rPr>
        <w:t>spot</w:t>
      </w:r>
      <w:r w:rsidR="00530343">
        <w:rPr>
          <w:rFonts w:cs="Times New Roman" w:hint="eastAsia"/>
          <w:szCs w:val="24"/>
        </w:rPr>
        <w:t>等</w:t>
      </w:r>
      <w:r w:rsidR="00F97C59">
        <w:rPr>
          <w:rFonts w:cs="Times New Roman" w:hint="eastAsia"/>
          <w:szCs w:val="24"/>
        </w:rPr>
        <w:t>仿真</w:t>
      </w:r>
      <w:r w:rsidR="00530343">
        <w:rPr>
          <w:rFonts w:cs="Times New Roman" w:hint="eastAsia"/>
          <w:szCs w:val="24"/>
        </w:rPr>
        <w:t>场景均有使用。</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缩短</w:t>
      </w:r>
      <w:r w:rsidR="00C7063C" w:rsidRPr="00B23522">
        <w:rPr>
          <w:rFonts w:cs="Times New Roman" w:hint="eastAsia"/>
          <w:szCs w:val="24"/>
        </w:rPr>
        <w:t>，</w:t>
      </w:r>
      <w:r w:rsidR="00C7063C" w:rsidRPr="00B23522">
        <w:rPr>
          <w:rFonts w:cs="Times New Roman"/>
          <w:szCs w:val="24"/>
        </w:rPr>
        <w:t>并减小</w:t>
      </w:r>
      <w:r w:rsidR="004824B6">
        <w:rPr>
          <w:rFonts w:cs="Times New Roman" w:hint="eastAsia"/>
          <w:szCs w:val="24"/>
        </w:rPr>
        <w:t>了</w:t>
      </w:r>
      <w:r w:rsidR="00C7063C" w:rsidRPr="00B23522">
        <w:rPr>
          <w:rFonts w:cs="Times New Roman"/>
          <w:szCs w:val="24"/>
        </w:rPr>
        <w:t>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bookmarkStart w:id="6" w:name="_Toc2547833"/>
      <w:r w:rsidRPr="00B23522">
        <w:t xml:space="preserve">2.2  </w:t>
      </w:r>
      <w:r w:rsidRPr="00B23522">
        <w:t>共存干扰原理分析</w:t>
      </w:r>
      <w:bookmarkEnd w:id="6"/>
    </w:p>
    <w:p w:rsidR="002B64A6" w:rsidRPr="00B23522" w:rsidRDefault="00DD0310" w:rsidP="002C097D">
      <w:pPr>
        <w:pStyle w:val="3"/>
      </w:pPr>
      <w:bookmarkStart w:id="7" w:name="_Toc2547834"/>
      <w:r w:rsidRPr="00B23522">
        <w:t xml:space="preserve">2.2.1  </w:t>
      </w:r>
      <w:r w:rsidRPr="00B23522">
        <w:t>同频干扰与邻频干扰</w:t>
      </w:r>
      <w:bookmarkEnd w:id="7"/>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13208086" r:id="rId26"/>
        </w:object>
      </w:r>
    </w:p>
    <w:p w:rsidR="00CD1A04" w:rsidRPr="00CD1A04" w:rsidRDefault="00CD1A04" w:rsidP="005704A7">
      <w:pPr>
        <w:pStyle w:val="af2"/>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13208087"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13208088"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13208089"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13208090" r:id="rId34"/>
        </w:object>
      </w:r>
    </w:p>
    <w:p w:rsidR="006C4065" w:rsidRPr="00B23522" w:rsidRDefault="006C4065" w:rsidP="005704A7">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8" w:name="_Toc2547835"/>
      <w:r w:rsidRPr="00B23522">
        <w:t xml:space="preserve">2.2.2  </w:t>
      </w:r>
      <w:r w:rsidRPr="00B23522">
        <w:t>邻频</w:t>
      </w:r>
      <w:r w:rsidR="00D874CD">
        <w:t>泄漏</w:t>
      </w:r>
      <w:r w:rsidRPr="00B23522">
        <w:t>功率比</w:t>
      </w:r>
      <w:bookmarkEnd w:id="8"/>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13208091"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13208092"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13208093"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13208094"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13208095"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13208096"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13208097" r:id="rId48"/>
        </w:object>
      </w:r>
      <w:r>
        <w:tab/>
        <w:t>(2-4)</w:t>
      </w:r>
    </w:p>
    <w:p w:rsidR="00655706" w:rsidRDefault="00655706" w:rsidP="00655706">
      <w:pPr>
        <w:pStyle w:val="2"/>
      </w:pPr>
      <w:bookmarkStart w:id="9" w:name="_Toc2547836"/>
      <w:r>
        <w:rPr>
          <w:rFonts w:hint="eastAsia"/>
        </w:rPr>
        <w:t>2</w:t>
      </w:r>
      <w:r>
        <w:t>.3  5</w:t>
      </w:r>
      <w:r>
        <w:rPr>
          <w:rFonts w:hint="eastAsia"/>
        </w:rPr>
        <w:t>G</w:t>
      </w:r>
      <w:r>
        <w:t xml:space="preserve"> </w:t>
      </w:r>
      <w:r>
        <w:rPr>
          <w:rFonts w:hint="eastAsia"/>
        </w:rPr>
        <w:t>NR</w:t>
      </w:r>
      <w:r>
        <w:rPr>
          <w:rFonts w:hint="eastAsia"/>
        </w:rPr>
        <w:t>系统候选频段</w:t>
      </w:r>
      <w:bookmarkEnd w:id="9"/>
    </w:p>
    <w:p w:rsidR="00655706" w:rsidRDefault="00655706" w:rsidP="00655706">
      <w:pPr>
        <w:ind w:firstLine="420"/>
      </w:pPr>
      <w:r>
        <w:t>5</w:t>
      </w:r>
      <w:r>
        <w:rPr>
          <w:rFonts w:hint="eastAsia"/>
        </w:rPr>
        <w:t>G</w:t>
      </w:r>
      <w:r>
        <w:rPr>
          <w:rFonts w:hint="eastAsia"/>
        </w:rPr>
        <w:t>系统的候选频段跨度比较大，因为</w:t>
      </w:r>
      <w:r w:rsidR="00905BBF">
        <w:rPr>
          <w:rFonts w:hint="eastAsia"/>
        </w:rPr>
        <w:t>不同的频率适用于</w:t>
      </w:r>
      <w:r>
        <w:rPr>
          <w:rFonts w:hint="eastAsia"/>
        </w:rPr>
        <w:t>不同的应用场景</w:t>
      </w:r>
      <w:r w:rsidR="00905BBF">
        <w:rPr>
          <w:rFonts w:hint="eastAsia"/>
        </w:rPr>
        <w:t>，如表</w:t>
      </w:r>
      <w:r w:rsidR="00905BBF">
        <w:rPr>
          <w:rFonts w:hint="eastAsia"/>
        </w:rPr>
        <w:t>2-</w:t>
      </w:r>
      <w:r w:rsidR="00905BBF">
        <w:t>1</w:t>
      </w:r>
      <w:r w:rsidR="00905BBF">
        <w:rPr>
          <w:rFonts w:hint="eastAsia"/>
        </w:rPr>
        <w:t>所示。</w:t>
      </w:r>
      <w:r w:rsidR="002732EB">
        <w:rPr>
          <w:rFonts w:hint="eastAsia"/>
        </w:rPr>
        <w:t>表</w:t>
      </w:r>
      <w:r w:rsidR="002732EB">
        <w:rPr>
          <w:rFonts w:hint="eastAsia"/>
        </w:rPr>
        <w:t>2-</w:t>
      </w:r>
      <w:r w:rsidR="002732EB">
        <w:t>2</w:t>
      </w:r>
      <w:r w:rsidR="002732EB">
        <w:rPr>
          <w:rFonts w:hint="eastAsia"/>
        </w:rPr>
        <w:t>是</w:t>
      </w:r>
      <w:r w:rsidR="00211BED">
        <w:rPr>
          <w:rFonts w:hint="eastAsia"/>
        </w:rPr>
        <w:t>可能与</w:t>
      </w:r>
      <w:r w:rsidR="00211BED">
        <w:rPr>
          <w:rFonts w:hint="eastAsia"/>
        </w:rPr>
        <w:t>5G</w:t>
      </w:r>
      <w:r w:rsidR="00211BED">
        <w:rPr>
          <w:rFonts w:hint="eastAsia"/>
        </w:rPr>
        <w:t>系统产生共存干扰的</w:t>
      </w:r>
      <w:r w:rsidR="006C7B8C">
        <w:rPr>
          <w:rFonts w:hint="eastAsia"/>
        </w:rPr>
        <w:t>现有</w:t>
      </w:r>
      <w:r w:rsidR="00211BED">
        <w:rPr>
          <w:rFonts w:hint="eastAsia"/>
        </w:rPr>
        <w:t>业务。</w:t>
      </w:r>
    </w:p>
    <w:p w:rsidR="00035E6D" w:rsidRDefault="00035E6D" w:rsidP="005704A7">
      <w:pPr>
        <w:pStyle w:val="af2"/>
      </w:pPr>
      <w:r>
        <w:rPr>
          <w:rFonts w:hint="eastAsia"/>
        </w:rPr>
        <w:t>表</w:t>
      </w:r>
      <w:r>
        <w:rPr>
          <w:rFonts w:hint="eastAsia"/>
        </w:rPr>
        <w:t>2-</w:t>
      </w:r>
      <w:r>
        <w:t>1  5</w:t>
      </w:r>
      <w:r>
        <w:rPr>
          <w:rFonts w:hint="eastAsia"/>
        </w:rPr>
        <w:t>G</w:t>
      </w:r>
      <w:r>
        <w:rPr>
          <w:rFonts w:hint="eastAsia"/>
        </w:rPr>
        <w:t>候选频段</w:t>
      </w:r>
      <w:r w:rsidR="009D3357" w:rsidRPr="000244F9">
        <w:rPr>
          <w:rFonts w:hint="eastAsia"/>
          <w:vertAlign w:val="superscript"/>
        </w:rPr>
        <w:t>[</w:t>
      </w:r>
      <w:r w:rsidR="000244F9" w:rsidRPr="000244F9">
        <w:rPr>
          <w:vertAlign w:val="superscript"/>
        </w:rPr>
        <w:t>5</w:t>
      </w:r>
      <w:r w:rsidR="009D3357" w:rsidRPr="000244F9">
        <w:rPr>
          <w:vertAlign w:val="superscript"/>
        </w:rPr>
        <w:t>]</w:t>
      </w:r>
    </w:p>
    <w:tbl>
      <w:tblPr>
        <w:tblStyle w:val="a3"/>
        <w:tblW w:w="0" w:type="auto"/>
        <w:jc w:val="center"/>
        <w:tblLook w:val="04A0" w:firstRow="1" w:lastRow="0" w:firstColumn="1" w:lastColumn="0" w:noHBand="0" w:noVBand="1"/>
      </w:tblPr>
      <w:tblGrid>
        <w:gridCol w:w="2405"/>
        <w:gridCol w:w="5891"/>
      </w:tblGrid>
      <w:tr w:rsidR="00905BBF" w:rsidTr="00905BBF">
        <w:trPr>
          <w:jc w:val="center"/>
        </w:trPr>
        <w:tc>
          <w:tcPr>
            <w:tcW w:w="2405" w:type="dxa"/>
            <w:vAlign w:val="center"/>
          </w:tcPr>
          <w:p w:rsidR="00905BBF" w:rsidRDefault="00905BBF" w:rsidP="00905BBF">
            <w:pPr>
              <w:jc w:val="center"/>
            </w:pPr>
            <w:r>
              <w:rPr>
                <w:rFonts w:hint="eastAsia"/>
              </w:rPr>
              <w:t>海量机器通信场景</w:t>
            </w:r>
          </w:p>
        </w:tc>
        <w:tc>
          <w:tcPr>
            <w:tcW w:w="5891" w:type="dxa"/>
            <w:vAlign w:val="center"/>
          </w:tcPr>
          <w:p w:rsidR="00905BBF" w:rsidRDefault="00905BBF" w:rsidP="00905BBF">
            <w:pPr>
              <w:jc w:val="center"/>
            </w:pPr>
            <w:r>
              <w:rPr>
                <w:rFonts w:hint="eastAsia"/>
              </w:rPr>
              <w:t>4</w:t>
            </w:r>
            <w:r>
              <w:t>70MHz~698</w:t>
            </w:r>
            <w:proofErr w:type="gramStart"/>
            <w:r>
              <w:t>MHz(</w:t>
            </w:r>
            <w:proofErr w:type="gramEnd"/>
            <w:r>
              <w:t>WRC-15)</w:t>
            </w:r>
          </w:p>
          <w:p w:rsidR="00905BBF" w:rsidRDefault="00905BBF" w:rsidP="00905BBF">
            <w:pPr>
              <w:jc w:val="center"/>
            </w:pPr>
            <w:r>
              <w:t>1427MHz~1518</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高可靠低时延场景</w:t>
            </w:r>
          </w:p>
        </w:tc>
        <w:tc>
          <w:tcPr>
            <w:tcW w:w="5891" w:type="dxa"/>
            <w:vAlign w:val="center"/>
          </w:tcPr>
          <w:p w:rsidR="00905BBF" w:rsidRDefault="00905BBF" w:rsidP="00905BBF">
            <w:pPr>
              <w:jc w:val="center"/>
            </w:pPr>
            <w:r>
              <w:t>3300MHz~3400</w:t>
            </w:r>
            <w:proofErr w:type="gramStart"/>
            <w:r>
              <w:t>MHz(</w:t>
            </w:r>
            <w:proofErr w:type="gramEnd"/>
            <w:r>
              <w:t>WRC-15)</w:t>
            </w:r>
          </w:p>
          <w:p w:rsidR="00905BBF" w:rsidRDefault="00905BBF" w:rsidP="00905BBF">
            <w:pPr>
              <w:jc w:val="center"/>
            </w:pPr>
            <w:r>
              <w:t>3600MHz~3700</w:t>
            </w:r>
            <w:proofErr w:type="gramStart"/>
            <w:r>
              <w:t>MHz(</w:t>
            </w:r>
            <w:proofErr w:type="gramEnd"/>
            <w:r>
              <w:t>WRC-15)</w:t>
            </w:r>
          </w:p>
          <w:p w:rsidR="00905BBF" w:rsidRDefault="00905BBF" w:rsidP="00905BBF">
            <w:pPr>
              <w:jc w:val="center"/>
            </w:pPr>
            <w:r>
              <w:t>4800MHz~4990</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增强移动宽带场景</w:t>
            </w:r>
          </w:p>
        </w:tc>
        <w:tc>
          <w:tcPr>
            <w:tcW w:w="5891" w:type="dxa"/>
            <w:vAlign w:val="center"/>
          </w:tcPr>
          <w:p w:rsidR="00905BBF" w:rsidRDefault="00905BBF" w:rsidP="00905BBF">
            <w:pPr>
              <w:jc w:val="center"/>
            </w:pPr>
            <w:r>
              <w:rPr>
                <w:rFonts w:hint="eastAsia"/>
              </w:rPr>
              <w:t>2</w:t>
            </w:r>
            <w:r>
              <w:t>4.25GHZ~86GHz</w:t>
            </w:r>
          </w:p>
        </w:tc>
      </w:tr>
    </w:tbl>
    <w:p w:rsidR="00905BBF" w:rsidRDefault="00035E6D" w:rsidP="005704A7">
      <w:pPr>
        <w:pStyle w:val="af2"/>
      </w:pPr>
      <w:r>
        <w:rPr>
          <w:rFonts w:hint="eastAsia"/>
        </w:rPr>
        <w:t>表</w:t>
      </w:r>
      <w:r>
        <w:rPr>
          <w:rFonts w:hint="eastAsia"/>
        </w:rPr>
        <w:t>2-</w:t>
      </w:r>
      <w:r>
        <w:t xml:space="preserve">2  </w:t>
      </w:r>
      <w:r>
        <w:rPr>
          <w:rFonts w:hint="eastAsia"/>
        </w:rPr>
        <w:t>部分</w:t>
      </w:r>
      <w:r w:rsidRPr="00035E6D">
        <w:rPr>
          <w:rFonts w:hint="eastAsia"/>
        </w:rPr>
        <w:t>中、高频段</w:t>
      </w:r>
      <w:r>
        <w:rPr>
          <w:rFonts w:hint="eastAsia"/>
        </w:rPr>
        <w:t>现有</w:t>
      </w:r>
      <w:r w:rsidRPr="00035E6D">
        <w:rPr>
          <w:rFonts w:hint="eastAsia"/>
        </w:rPr>
        <w:t>业务</w:t>
      </w:r>
      <w:r w:rsidR="002732EB" w:rsidRPr="000244F9">
        <w:rPr>
          <w:rFonts w:hint="eastAsia"/>
          <w:vertAlign w:val="superscript"/>
        </w:rPr>
        <w:t>[</w:t>
      </w:r>
      <w:r w:rsidR="000244F9" w:rsidRPr="000244F9">
        <w:rPr>
          <w:vertAlign w:val="superscript"/>
        </w:rPr>
        <w:t>6</w:t>
      </w:r>
      <w:r w:rsidR="002732EB" w:rsidRPr="000244F9">
        <w:rPr>
          <w:vertAlign w:val="superscript"/>
        </w:rPr>
        <w:t>]</w:t>
      </w:r>
    </w:p>
    <w:tbl>
      <w:tblPr>
        <w:tblStyle w:val="a3"/>
        <w:tblW w:w="0" w:type="auto"/>
        <w:tblLook w:val="04A0" w:firstRow="1" w:lastRow="0" w:firstColumn="1" w:lastColumn="0" w:noHBand="0" w:noVBand="1"/>
      </w:tblPr>
      <w:tblGrid>
        <w:gridCol w:w="4148"/>
        <w:gridCol w:w="4148"/>
      </w:tblGrid>
      <w:tr w:rsidR="00035E6D" w:rsidTr="00035E6D">
        <w:tc>
          <w:tcPr>
            <w:tcW w:w="4148" w:type="dxa"/>
            <w:vAlign w:val="center"/>
          </w:tcPr>
          <w:p w:rsidR="00035E6D" w:rsidRDefault="00035E6D" w:rsidP="00035E6D">
            <w:pPr>
              <w:jc w:val="center"/>
            </w:pPr>
            <w:r>
              <w:rPr>
                <w:rFonts w:hint="eastAsia"/>
              </w:rPr>
              <w:t>频段</w:t>
            </w:r>
          </w:p>
        </w:tc>
        <w:tc>
          <w:tcPr>
            <w:tcW w:w="4148" w:type="dxa"/>
            <w:vAlign w:val="center"/>
          </w:tcPr>
          <w:p w:rsidR="00035E6D" w:rsidRDefault="00035E6D" w:rsidP="00035E6D">
            <w:pPr>
              <w:jc w:val="center"/>
            </w:pPr>
            <w:r>
              <w:rPr>
                <w:rFonts w:hint="eastAsia"/>
              </w:rPr>
              <w:t>现有业务</w:t>
            </w:r>
          </w:p>
        </w:tc>
      </w:tr>
      <w:tr w:rsidR="00035E6D" w:rsidTr="00035E6D">
        <w:tc>
          <w:tcPr>
            <w:tcW w:w="4148" w:type="dxa"/>
            <w:vAlign w:val="center"/>
          </w:tcPr>
          <w:p w:rsidR="00035E6D" w:rsidRDefault="00035E6D" w:rsidP="00035E6D">
            <w:pPr>
              <w:jc w:val="center"/>
            </w:pPr>
            <w:r>
              <w:t>3.3GHz~3.4GHz</w:t>
            </w:r>
          </w:p>
          <w:p w:rsidR="00035E6D" w:rsidRDefault="00035E6D" w:rsidP="00035E6D">
            <w:pPr>
              <w:jc w:val="center"/>
            </w:pPr>
            <w:r>
              <w:lastRenderedPageBreak/>
              <w:t>4.4GHz~4.5GHz</w:t>
            </w:r>
          </w:p>
          <w:p w:rsidR="00035E6D" w:rsidRDefault="00035E6D" w:rsidP="00035E6D">
            <w:pPr>
              <w:jc w:val="center"/>
            </w:pPr>
            <w:r>
              <w:t>4.8GHz~4.99GHz</w:t>
            </w:r>
          </w:p>
        </w:tc>
        <w:tc>
          <w:tcPr>
            <w:tcW w:w="4148" w:type="dxa"/>
            <w:vAlign w:val="center"/>
          </w:tcPr>
          <w:p w:rsidR="00035E6D" w:rsidRDefault="00035E6D" w:rsidP="00035E6D">
            <w:pPr>
              <w:jc w:val="center"/>
            </w:pPr>
            <w:r>
              <w:rPr>
                <w:rFonts w:hint="eastAsia"/>
              </w:rPr>
              <w:lastRenderedPageBreak/>
              <w:t>雷达</w:t>
            </w:r>
          </w:p>
          <w:p w:rsidR="00035E6D" w:rsidRDefault="0087065E" w:rsidP="00035E6D">
            <w:pPr>
              <w:jc w:val="center"/>
            </w:pPr>
            <w:r>
              <w:rPr>
                <w:rFonts w:hint="eastAsia"/>
              </w:rPr>
              <w:lastRenderedPageBreak/>
              <w:t>固定</w:t>
            </w:r>
            <w:r w:rsidR="00035E6D">
              <w:rPr>
                <w:rFonts w:hint="eastAsia"/>
              </w:rPr>
              <w:t>微波</w:t>
            </w:r>
          </w:p>
          <w:p w:rsidR="00035E6D" w:rsidRDefault="00035E6D" w:rsidP="00035E6D">
            <w:pPr>
              <w:jc w:val="center"/>
            </w:pPr>
            <w:r>
              <w:rPr>
                <w:rFonts w:hint="eastAsia"/>
              </w:rPr>
              <w:t>无线电导航</w:t>
            </w:r>
          </w:p>
          <w:p w:rsidR="00035E6D" w:rsidRDefault="00035E6D" w:rsidP="00035E6D">
            <w:pPr>
              <w:jc w:val="center"/>
            </w:pPr>
            <w:r>
              <w:rPr>
                <w:rFonts w:hint="eastAsia"/>
              </w:rPr>
              <w:t>航空移动</w:t>
            </w:r>
          </w:p>
        </w:tc>
      </w:tr>
      <w:tr w:rsidR="00035E6D" w:rsidTr="00035E6D">
        <w:tc>
          <w:tcPr>
            <w:tcW w:w="4148" w:type="dxa"/>
            <w:vAlign w:val="center"/>
          </w:tcPr>
          <w:p w:rsidR="00035E6D" w:rsidRDefault="00035E6D" w:rsidP="00035E6D">
            <w:pPr>
              <w:jc w:val="center"/>
            </w:pPr>
            <w:r>
              <w:lastRenderedPageBreak/>
              <w:t>24.25GHz ~ 24.45 GHz</w:t>
            </w:r>
          </w:p>
          <w:p w:rsidR="00035E6D" w:rsidRDefault="00035E6D" w:rsidP="00035E6D">
            <w:pPr>
              <w:jc w:val="center"/>
            </w:pPr>
            <w:r>
              <w:t>24.45 GHz ~ 24.65 GHz</w:t>
            </w:r>
          </w:p>
          <w:p w:rsidR="00035E6D" w:rsidRDefault="00035E6D" w:rsidP="00035E6D">
            <w:pPr>
              <w:jc w:val="center"/>
            </w:pPr>
            <w:r>
              <w:t>24.65 GHz ~24.75 GHz</w:t>
            </w:r>
          </w:p>
          <w:p w:rsidR="00035E6D" w:rsidRDefault="00035E6D" w:rsidP="00035E6D">
            <w:pPr>
              <w:jc w:val="center"/>
            </w:pPr>
            <w:r>
              <w:t>24.75GHz ~ 25.25 GHz</w:t>
            </w:r>
          </w:p>
          <w:p w:rsidR="00035E6D" w:rsidRDefault="00035E6D" w:rsidP="00035E6D">
            <w:pPr>
              <w:jc w:val="center"/>
            </w:pPr>
            <w:r>
              <w:t>25.25 GHz ~ 25.5 GHz</w:t>
            </w:r>
          </w:p>
          <w:p w:rsidR="00035E6D" w:rsidRDefault="00035E6D" w:rsidP="00035E6D">
            <w:pPr>
              <w:jc w:val="center"/>
            </w:pPr>
            <w:r>
              <w:t>25.5 GHz ~27 GHz</w:t>
            </w:r>
          </w:p>
          <w:p w:rsidR="00035E6D" w:rsidRDefault="00035E6D" w:rsidP="00035E6D">
            <w:pPr>
              <w:jc w:val="center"/>
            </w:pPr>
            <w:r>
              <w:t>27GHz ~ 27.5 GHz</w:t>
            </w:r>
          </w:p>
        </w:tc>
        <w:tc>
          <w:tcPr>
            <w:tcW w:w="4148" w:type="dxa"/>
            <w:vAlign w:val="center"/>
          </w:tcPr>
          <w:p w:rsidR="00035E6D" w:rsidRDefault="0087065E" w:rsidP="00035E6D">
            <w:pPr>
              <w:jc w:val="center"/>
            </w:pPr>
            <w:r>
              <w:rPr>
                <w:rFonts w:hint="eastAsia"/>
              </w:rPr>
              <w:t>固定微波</w:t>
            </w:r>
          </w:p>
          <w:p w:rsidR="00035E6D" w:rsidRDefault="00035E6D" w:rsidP="00035E6D">
            <w:pPr>
              <w:jc w:val="center"/>
            </w:pPr>
            <w:r>
              <w:rPr>
                <w:rFonts w:hint="eastAsia"/>
              </w:rPr>
              <w:t>无线电定位</w:t>
            </w:r>
          </w:p>
          <w:p w:rsidR="00211BED" w:rsidRDefault="00211BED" w:rsidP="00035E6D">
            <w:pPr>
              <w:jc w:val="center"/>
            </w:pPr>
            <w:r>
              <w:rPr>
                <w:rFonts w:hint="eastAsia"/>
              </w:rPr>
              <w:t>卫星间</w:t>
            </w:r>
          </w:p>
          <w:p w:rsidR="00035E6D" w:rsidRDefault="00035E6D" w:rsidP="00035E6D">
            <w:pPr>
              <w:jc w:val="center"/>
            </w:pPr>
            <w:r>
              <w:rPr>
                <w:rFonts w:hint="eastAsia"/>
              </w:rPr>
              <w:t>卫星</w:t>
            </w:r>
            <w:r w:rsidR="00211BED">
              <w:rPr>
                <w:rFonts w:hint="eastAsia"/>
              </w:rPr>
              <w:t>与地面</w:t>
            </w:r>
          </w:p>
        </w:tc>
      </w:tr>
      <w:tr w:rsidR="00035E6D" w:rsidTr="00035E6D">
        <w:tc>
          <w:tcPr>
            <w:tcW w:w="4148" w:type="dxa"/>
            <w:vAlign w:val="center"/>
          </w:tcPr>
          <w:p w:rsidR="00035E6D" w:rsidRDefault="00035E6D" w:rsidP="00035E6D">
            <w:pPr>
              <w:jc w:val="center"/>
            </w:pPr>
            <w:r>
              <w:t>27.5GHz ~ 28.5GHz</w:t>
            </w:r>
          </w:p>
          <w:p w:rsidR="00035E6D" w:rsidRDefault="00035E6D" w:rsidP="00035E6D">
            <w:pPr>
              <w:jc w:val="center"/>
            </w:pPr>
            <w:r>
              <w:t>28.5GHz ~ 29.1GHz</w:t>
            </w:r>
          </w:p>
          <w:p w:rsidR="00035E6D" w:rsidRDefault="00035E6D" w:rsidP="00035E6D">
            <w:pPr>
              <w:jc w:val="center"/>
            </w:pPr>
            <w:r>
              <w:t>29.1GHz ~ 29.5GHz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r w:rsidR="00035E6D" w:rsidTr="00035E6D">
        <w:tc>
          <w:tcPr>
            <w:tcW w:w="4148" w:type="dxa"/>
            <w:vAlign w:val="center"/>
          </w:tcPr>
          <w:p w:rsidR="00035E6D" w:rsidRDefault="00035E6D" w:rsidP="00035E6D">
            <w:pPr>
              <w:jc w:val="center"/>
            </w:pPr>
            <w:r>
              <w:t>37GHz ~ 40.5GHz</w:t>
            </w:r>
          </w:p>
          <w:p w:rsidR="00035E6D" w:rsidRDefault="00035E6D" w:rsidP="00035E6D">
            <w:pPr>
              <w:jc w:val="center"/>
            </w:pPr>
            <w:r>
              <w:t>40.5GHz ~ 42.5GHz</w:t>
            </w:r>
          </w:p>
          <w:p w:rsidR="00035E6D" w:rsidRDefault="00035E6D" w:rsidP="00035E6D">
            <w:pPr>
              <w:jc w:val="center"/>
            </w:pPr>
            <w:r>
              <w:t>42.5GHz ~ 43.5GHz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bl>
    <w:p w:rsidR="00655706" w:rsidRDefault="00655706" w:rsidP="004A4964">
      <w:pPr>
        <w:pStyle w:val="af1"/>
      </w:pP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0" w:name="_Toc2547837"/>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0"/>
    </w:p>
    <w:p w:rsidR="002D050E" w:rsidRDefault="002D050E" w:rsidP="002D1045">
      <w:pPr>
        <w:pStyle w:val="2"/>
      </w:pPr>
      <w:bookmarkStart w:id="11" w:name="_Toc2547838"/>
      <w:r>
        <w:t xml:space="preserve">3.1  </w:t>
      </w:r>
      <w:r>
        <w:rPr>
          <w:rFonts w:hint="eastAsia"/>
        </w:rPr>
        <w:t>背景概述</w:t>
      </w:r>
      <w:bookmarkEnd w:id="11"/>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A36249" w:rsidRDefault="002D1045" w:rsidP="002D050E">
      <w:pPr>
        <w:snapToGrid w:val="0"/>
        <w:ind w:firstLine="420"/>
        <w:rPr>
          <w:rFonts w:cs="Times New Roman"/>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sidRPr="000244F9">
        <w:rPr>
          <w:rFonts w:cs="Times New Roman" w:hint="eastAsia"/>
          <w:szCs w:val="24"/>
          <w:vertAlign w:val="superscript"/>
        </w:rPr>
        <w:t>[</w:t>
      </w:r>
      <w:r w:rsidR="000244F9" w:rsidRPr="000244F9">
        <w:rPr>
          <w:rFonts w:cs="Times New Roman"/>
          <w:szCs w:val="24"/>
          <w:vertAlign w:val="superscript"/>
        </w:rPr>
        <w:t>7</w:t>
      </w:r>
      <w:r w:rsidR="002D7B1A" w:rsidRPr="000244F9">
        <w:rPr>
          <w:rFonts w:cs="Times New Roman"/>
          <w:szCs w:val="24"/>
          <w:vertAlign w:val="superscript"/>
        </w:rPr>
        <w:t>]</w:t>
      </w:r>
      <w:r w:rsidR="002B4B80">
        <w:rPr>
          <w:rFonts w:cs="Times New Roman" w:hint="eastAsia"/>
          <w:szCs w:val="24"/>
        </w:rPr>
        <w:t>。作者在该</w:t>
      </w:r>
      <w:r w:rsidR="007B258D">
        <w:rPr>
          <w:rFonts w:cs="Times New Roman" w:hint="eastAsia"/>
          <w:szCs w:val="24"/>
        </w:rPr>
        <w:t>文章中指出</w:t>
      </w:r>
      <w:r w:rsidR="007B258D">
        <w:rPr>
          <w:rFonts w:cs="Times New Roman" w:hint="eastAsia"/>
          <w:szCs w:val="24"/>
        </w:rPr>
        <w:t>WCDMA</w:t>
      </w:r>
      <w:r w:rsidR="007B258D">
        <w:rPr>
          <w:rFonts w:cs="Times New Roman" w:hint="eastAsia"/>
          <w:szCs w:val="24"/>
        </w:rPr>
        <w:t>与</w:t>
      </w:r>
      <w:r w:rsidR="007B258D">
        <w:rPr>
          <w:rFonts w:cs="Times New Roman" w:hint="eastAsia"/>
          <w:szCs w:val="24"/>
        </w:rPr>
        <w:t>C</w:t>
      </w:r>
      <w:r w:rsidR="007B258D">
        <w:rPr>
          <w:rFonts w:cs="Times New Roman"/>
          <w:szCs w:val="24"/>
        </w:rPr>
        <w:t>DMA2000</w:t>
      </w:r>
      <w:r w:rsidR="007B258D">
        <w:rPr>
          <w:rFonts w:cs="Times New Roman" w:hint="eastAsia"/>
          <w:szCs w:val="24"/>
        </w:rPr>
        <w:t>之间的干扰较小，共存要求最低</w:t>
      </w:r>
      <w:r w:rsidR="002B4B80">
        <w:rPr>
          <w:rFonts w:cs="Times New Roman" w:hint="eastAsia"/>
          <w:szCs w:val="24"/>
        </w:rPr>
        <w:t>；</w:t>
      </w:r>
      <w:r w:rsidR="007B258D">
        <w:rPr>
          <w:rFonts w:cs="Times New Roman" w:hint="eastAsia"/>
          <w:szCs w:val="24"/>
        </w:rPr>
        <w:t>WCDMA</w:t>
      </w:r>
      <w:r w:rsidR="007B258D">
        <w:rPr>
          <w:rFonts w:cs="Times New Roman" w:hint="eastAsia"/>
          <w:szCs w:val="24"/>
        </w:rPr>
        <w:t>与</w:t>
      </w:r>
      <w:r w:rsidR="007B258D">
        <w:rPr>
          <w:rFonts w:cs="Times New Roman" w:hint="eastAsia"/>
          <w:szCs w:val="24"/>
        </w:rPr>
        <w:t>GSM</w:t>
      </w:r>
      <w:r w:rsidR="007B258D">
        <w:rPr>
          <w:rFonts w:cs="Times New Roman" w:hint="eastAsia"/>
          <w:szCs w:val="24"/>
        </w:rPr>
        <w:t>或</w:t>
      </w:r>
      <w:r w:rsidR="007B258D">
        <w:rPr>
          <w:rFonts w:cs="Times New Roman" w:hint="eastAsia"/>
          <w:szCs w:val="24"/>
        </w:rPr>
        <w:t>TD-SCDMA</w:t>
      </w:r>
      <w:r w:rsidR="002B4B80">
        <w:rPr>
          <w:rFonts w:cs="Times New Roman" w:hint="eastAsia"/>
          <w:szCs w:val="24"/>
        </w:rPr>
        <w:t>之间干扰较大，需要对信号提供额外衰减要求或增大基站间地理偏置</w:t>
      </w:r>
      <w:r w:rsidR="007B258D">
        <w:rPr>
          <w:rFonts w:cs="Times New Roman" w:hint="eastAsia"/>
          <w:szCs w:val="24"/>
        </w:rPr>
        <w:t>。</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244F9">
        <w:rPr>
          <w:rFonts w:cs="Times New Roman"/>
          <w:szCs w:val="24"/>
        </w:rPr>
        <w:t>8][9</w:t>
      </w:r>
      <w:r w:rsidR="00007C0C">
        <w:rPr>
          <w:rFonts w:cs="Times New Roman"/>
          <w:szCs w:val="24"/>
        </w:rPr>
        <w:t>]</w:t>
      </w:r>
      <w:r w:rsidR="00007C0C">
        <w:rPr>
          <w:rFonts w:cs="Times New Roman" w:hint="eastAsia"/>
          <w:szCs w:val="24"/>
        </w:rPr>
        <w:t>做了较为详细的研究。</w:t>
      </w:r>
      <w:r w:rsidR="002B4B80">
        <w:rPr>
          <w:rFonts w:cs="Times New Roman" w:hint="eastAsia"/>
          <w:szCs w:val="24"/>
        </w:rPr>
        <w:t>其中</w:t>
      </w:r>
      <w:r w:rsidR="002B4B80">
        <w:rPr>
          <w:rFonts w:cs="Times New Roman" w:hint="eastAsia"/>
          <w:szCs w:val="24"/>
        </w:rPr>
        <w:t>[</w:t>
      </w:r>
      <w:r w:rsidR="000244F9">
        <w:rPr>
          <w:rFonts w:cs="Times New Roman"/>
          <w:szCs w:val="24"/>
        </w:rPr>
        <w:t>8</w:t>
      </w:r>
      <w:r w:rsidR="002B4B80">
        <w:rPr>
          <w:rFonts w:cs="Times New Roman"/>
          <w:szCs w:val="24"/>
        </w:rPr>
        <w:t>]</w:t>
      </w:r>
      <w:r w:rsidR="008714B8">
        <w:rPr>
          <w:rFonts w:cs="Times New Roman" w:hint="eastAsia"/>
          <w:szCs w:val="24"/>
        </w:rPr>
        <w:t>使用确定性分析的方法研究系统共存，并提到了使用智能天线能降低共存要求，但是没有做详细的仿真验证。</w:t>
      </w:r>
      <w:r w:rsidR="00007C0C">
        <w:rPr>
          <w:rFonts w:cs="Times New Roman" w:hint="eastAsia"/>
          <w:szCs w:val="24"/>
        </w:rPr>
        <w:t>另外也有学者对</w:t>
      </w:r>
      <w:r w:rsidR="00007C0C">
        <w:rPr>
          <w:rFonts w:cs="Times New Roman" w:hint="eastAsia"/>
          <w:szCs w:val="24"/>
        </w:rPr>
        <w:t>LTE</w:t>
      </w:r>
      <w:r w:rsidR="00007C0C">
        <w:rPr>
          <w:rFonts w:cs="Times New Roman" w:hint="eastAsia"/>
          <w:szCs w:val="24"/>
        </w:rPr>
        <w:t>系统与卫星通信系统</w:t>
      </w:r>
      <w:r w:rsidR="00007C0C" w:rsidRPr="00865C0E">
        <w:rPr>
          <w:rFonts w:cs="Times New Roman" w:hint="eastAsia"/>
          <w:szCs w:val="24"/>
          <w:vertAlign w:val="superscript"/>
        </w:rPr>
        <w:t>[</w:t>
      </w:r>
      <w:r w:rsidR="00865C0E" w:rsidRPr="00865C0E">
        <w:rPr>
          <w:rFonts w:cs="Times New Roman"/>
          <w:szCs w:val="24"/>
          <w:vertAlign w:val="superscript"/>
        </w:rPr>
        <w:t>10</w:t>
      </w:r>
      <w:r w:rsidR="00007C0C" w:rsidRPr="00865C0E">
        <w:rPr>
          <w:rFonts w:cs="Times New Roman"/>
          <w:szCs w:val="24"/>
          <w:vertAlign w:val="superscript"/>
        </w:rPr>
        <w:t>]</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r w:rsidR="00007C0C">
        <w:rPr>
          <w:rFonts w:cs="Times New Roman" w:hint="eastAsia"/>
          <w:szCs w:val="24"/>
        </w:rPr>
        <w:t>WiFi</w:t>
      </w:r>
      <w:r w:rsidR="00007C0C">
        <w:rPr>
          <w:rFonts w:cs="Times New Roman" w:hint="eastAsia"/>
          <w:szCs w:val="24"/>
        </w:rPr>
        <w:t>的共存</w:t>
      </w:r>
      <w:r w:rsidR="00007C0C" w:rsidRPr="00865C0E">
        <w:rPr>
          <w:rFonts w:cs="Times New Roman" w:hint="eastAsia"/>
          <w:szCs w:val="24"/>
          <w:vertAlign w:val="superscript"/>
        </w:rPr>
        <w:t>[</w:t>
      </w:r>
      <w:r w:rsidR="00865C0E" w:rsidRPr="00865C0E">
        <w:rPr>
          <w:rFonts w:cs="Times New Roman"/>
          <w:szCs w:val="24"/>
          <w:vertAlign w:val="superscript"/>
        </w:rPr>
        <w:t>11</w:t>
      </w:r>
      <w:r w:rsidR="00007C0C" w:rsidRPr="00865C0E">
        <w:rPr>
          <w:rFonts w:cs="Times New Roman"/>
          <w:szCs w:val="24"/>
          <w:vertAlign w:val="superscript"/>
        </w:rPr>
        <w:t>]</w:t>
      </w:r>
      <w:r w:rsidR="00007C0C">
        <w:rPr>
          <w:rFonts w:cs="Times New Roman" w:hint="eastAsia"/>
          <w:szCs w:val="24"/>
        </w:rPr>
        <w:t>进行了研究。</w:t>
      </w:r>
      <w:r w:rsidR="00E0079C">
        <w:rPr>
          <w:rFonts w:cs="Times New Roman" w:hint="eastAsia"/>
          <w:szCs w:val="24"/>
        </w:rPr>
        <w:t>进入到</w:t>
      </w:r>
      <w:r w:rsidR="00E0079C">
        <w:rPr>
          <w:rFonts w:cs="Times New Roman" w:hint="eastAsia"/>
          <w:szCs w:val="24"/>
        </w:rPr>
        <w:t>5G</w:t>
      </w:r>
      <w:r w:rsidR="00E0079C">
        <w:rPr>
          <w:rFonts w:cs="Times New Roman" w:hint="eastAsia"/>
          <w:szCs w:val="24"/>
        </w:rPr>
        <w:t>时代，学者们的研究成果也不断涌现。</w:t>
      </w:r>
      <w:r w:rsidR="007F313A">
        <w:rPr>
          <w:rFonts w:cs="Times New Roman" w:hint="eastAsia"/>
          <w:szCs w:val="24"/>
        </w:rPr>
        <w:t>文献</w:t>
      </w:r>
      <w:r w:rsidR="007F313A">
        <w:rPr>
          <w:rFonts w:cs="Times New Roman" w:hint="eastAsia"/>
          <w:szCs w:val="24"/>
        </w:rPr>
        <w:t>[</w:t>
      </w:r>
      <w:r w:rsidR="00865C0E">
        <w:rPr>
          <w:rFonts w:cs="Times New Roman"/>
          <w:szCs w:val="24"/>
        </w:rPr>
        <w:t>12</w:t>
      </w:r>
      <w:r w:rsidR="007F313A">
        <w:rPr>
          <w:rFonts w:cs="Times New Roman" w:hint="eastAsia"/>
          <w:szCs w:val="24"/>
        </w:rPr>
        <w:t>]</w:t>
      </w:r>
      <w:r w:rsidR="007F313A">
        <w:rPr>
          <w:rFonts w:cs="Times New Roman" w:hint="eastAsia"/>
          <w:szCs w:val="24"/>
        </w:rPr>
        <w:t>分析了</w:t>
      </w:r>
      <w:r w:rsidR="007F313A">
        <w:rPr>
          <w:rFonts w:cs="Times New Roman" w:hint="eastAsia"/>
          <w:szCs w:val="24"/>
        </w:rPr>
        <w:t>5G</w:t>
      </w:r>
      <w:r w:rsidR="007F313A">
        <w:rPr>
          <w:rFonts w:cs="Times New Roman" w:hint="eastAsia"/>
          <w:szCs w:val="24"/>
        </w:rPr>
        <w:t>与</w:t>
      </w:r>
      <w:r w:rsidR="007F313A">
        <w:rPr>
          <w:rFonts w:cs="Times New Roman" w:hint="eastAsia"/>
          <w:szCs w:val="24"/>
        </w:rPr>
        <w:t>4G</w:t>
      </w:r>
      <w:r w:rsidR="007F313A">
        <w:rPr>
          <w:rFonts w:cs="Times New Roman" w:hint="eastAsia"/>
          <w:szCs w:val="24"/>
        </w:rPr>
        <w:t>系统共存时所面临的问题，</w:t>
      </w:r>
      <w:r w:rsidR="004D0AFD">
        <w:rPr>
          <w:rFonts w:cs="Times New Roman" w:hint="eastAsia"/>
          <w:szCs w:val="24"/>
        </w:rPr>
        <w:t>而</w:t>
      </w:r>
      <w:r w:rsidR="007F313A">
        <w:rPr>
          <w:rFonts w:cs="Times New Roman" w:hint="eastAsia"/>
          <w:szCs w:val="24"/>
        </w:rPr>
        <w:t>文献</w:t>
      </w:r>
      <w:r w:rsidR="007F313A">
        <w:rPr>
          <w:rFonts w:cs="Times New Roman" w:hint="eastAsia"/>
          <w:szCs w:val="24"/>
        </w:rPr>
        <w:t>[</w:t>
      </w:r>
      <w:r w:rsidR="00865C0E">
        <w:rPr>
          <w:rFonts w:cs="Times New Roman"/>
          <w:szCs w:val="24"/>
        </w:rPr>
        <w:t>13][14</w:t>
      </w:r>
      <w:r w:rsidR="007F313A">
        <w:rPr>
          <w:rFonts w:cs="Times New Roman"/>
          <w:szCs w:val="24"/>
        </w:rPr>
        <w:t>]</w:t>
      </w:r>
      <w:r w:rsidR="004D0AFD">
        <w:rPr>
          <w:rFonts w:cs="Times New Roman" w:hint="eastAsia"/>
          <w:szCs w:val="24"/>
        </w:rPr>
        <w:t>主要研究了</w:t>
      </w:r>
      <w:r w:rsidR="004D0AFD">
        <w:rPr>
          <w:rFonts w:cs="Times New Roman" w:hint="eastAsia"/>
          <w:szCs w:val="24"/>
        </w:rPr>
        <w:t>5G</w:t>
      </w:r>
      <w:r w:rsidR="004D0AFD">
        <w:rPr>
          <w:rFonts w:cs="Times New Roman" w:hint="eastAsia"/>
          <w:szCs w:val="24"/>
        </w:rPr>
        <w:t>中的</w:t>
      </w:r>
      <w:r w:rsidR="004D0AFD">
        <w:rPr>
          <w:rFonts w:cs="Times New Roman" w:hint="eastAsia"/>
          <w:szCs w:val="24"/>
        </w:rPr>
        <w:t>NB-IOT</w:t>
      </w:r>
      <w:r w:rsidR="004D0AFD">
        <w:rPr>
          <w:rFonts w:cs="Times New Roman" w:hint="eastAsia"/>
          <w:szCs w:val="24"/>
        </w:rPr>
        <w:t>与</w:t>
      </w:r>
      <w:r w:rsidR="004D0AFD">
        <w:rPr>
          <w:rFonts w:cs="Times New Roman" w:hint="eastAsia"/>
          <w:szCs w:val="24"/>
        </w:rPr>
        <w:t>4G</w:t>
      </w:r>
      <w:r w:rsidR="004D0AFD">
        <w:rPr>
          <w:rFonts w:cs="Times New Roman" w:hint="eastAsia"/>
          <w:szCs w:val="24"/>
        </w:rPr>
        <w:t>系统及以往系统之间的共存。</w:t>
      </w:r>
      <w:r w:rsidR="00E0079C">
        <w:rPr>
          <w:rFonts w:cs="Times New Roman" w:hint="eastAsia"/>
          <w:szCs w:val="24"/>
        </w:rPr>
        <w:t>文献</w:t>
      </w:r>
      <w:r w:rsidR="00E0079C">
        <w:rPr>
          <w:rFonts w:cs="Times New Roman" w:hint="eastAsia"/>
          <w:szCs w:val="24"/>
        </w:rPr>
        <w:t>[</w:t>
      </w:r>
      <w:r w:rsidR="00C66DF6">
        <w:rPr>
          <w:rFonts w:cs="Times New Roman"/>
          <w:szCs w:val="24"/>
        </w:rPr>
        <w:t>15</w:t>
      </w:r>
      <w:r w:rsidR="00E0079C">
        <w:rPr>
          <w:rFonts w:cs="Times New Roman"/>
          <w:szCs w:val="24"/>
        </w:rPr>
        <w:t>]</w:t>
      </w:r>
      <w:r w:rsidR="00E0079C">
        <w:rPr>
          <w:rFonts w:cs="Times New Roman" w:hint="eastAsia"/>
          <w:szCs w:val="24"/>
        </w:rPr>
        <w:t>研究了</w:t>
      </w:r>
      <w:r w:rsidR="004D0AFD">
        <w:rPr>
          <w:rFonts w:cs="Times New Roman"/>
          <w:szCs w:val="24"/>
        </w:rPr>
        <w:t>5</w:t>
      </w:r>
      <w:r w:rsidR="004D0AFD">
        <w:rPr>
          <w:rFonts w:cs="Times New Roman" w:hint="eastAsia"/>
          <w:szCs w:val="24"/>
        </w:rPr>
        <w:t>G</w:t>
      </w:r>
      <w:r w:rsidR="00E0079C">
        <w:rPr>
          <w:rFonts w:cs="Times New Roman" w:hint="eastAsia"/>
          <w:szCs w:val="24"/>
        </w:rPr>
        <w:t>与</w:t>
      </w:r>
      <w:r w:rsidR="004D0AFD">
        <w:rPr>
          <w:rFonts w:cs="Times New Roman"/>
          <w:szCs w:val="24"/>
        </w:rPr>
        <w:t>4</w:t>
      </w:r>
      <w:r w:rsidR="004D0AFD">
        <w:rPr>
          <w:rFonts w:cs="Times New Roman" w:hint="eastAsia"/>
          <w:szCs w:val="24"/>
        </w:rPr>
        <w:t>G</w:t>
      </w:r>
      <w:r w:rsidR="00E0079C">
        <w:rPr>
          <w:rFonts w:cs="Times New Roman" w:hint="eastAsia"/>
          <w:szCs w:val="24"/>
        </w:rPr>
        <w:t>在上行方向上的共存，但主要关注的是物理层的设计方面。文献</w:t>
      </w:r>
      <w:r w:rsidR="007F313A">
        <w:rPr>
          <w:rFonts w:cs="Times New Roman" w:hint="eastAsia"/>
          <w:szCs w:val="24"/>
        </w:rPr>
        <w:t>[</w:t>
      </w:r>
      <w:r w:rsidR="00C66DF6">
        <w:rPr>
          <w:rFonts w:cs="Times New Roman"/>
          <w:szCs w:val="24"/>
        </w:rPr>
        <w:t>16</w:t>
      </w:r>
      <w:r w:rsidR="007F313A">
        <w:rPr>
          <w:rFonts w:cs="Times New Roman"/>
          <w:szCs w:val="24"/>
        </w:rPr>
        <w:t>]</w:t>
      </w:r>
      <w:r w:rsidR="007F313A">
        <w:rPr>
          <w:rFonts w:cs="Times New Roman" w:hint="eastAsia"/>
          <w:szCs w:val="24"/>
        </w:rPr>
        <w:t>从数值分析与系统仿真两方面研究了</w:t>
      </w:r>
      <w:r w:rsidR="004D0AFD">
        <w:rPr>
          <w:rFonts w:cs="Times New Roman" w:hint="eastAsia"/>
          <w:szCs w:val="24"/>
        </w:rPr>
        <w:t>具有</w:t>
      </w:r>
      <w:r w:rsidR="004D0AFD">
        <w:rPr>
          <w:rFonts w:cs="Times New Roman" w:hint="eastAsia"/>
          <w:szCs w:val="24"/>
        </w:rPr>
        <w:t>3D-</w:t>
      </w:r>
      <w:r w:rsidR="004D0AFD">
        <w:rPr>
          <w:rFonts w:cs="Times New Roman"/>
          <w:szCs w:val="24"/>
        </w:rPr>
        <w:t>MIMO</w:t>
      </w:r>
      <w:r w:rsidR="008C7EB8">
        <w:rPr>
          <w:rFonts w:cs="Times New Roman" w:hint="eastAsia"/>
          <w:szCs w:val="24"/>
        </w:rPr>
        <w:t>天线</w:t>
      </w:r>
      <w:r w:rsidR="004D0AFD">
        <w:rPr>
          <w:rFonts w:cs="Times New Roman" w:hint="eastAsia"/>
          <w:szCs w:val="24"/>
        </w:rPr>
        <w:t>的通信系统</w:t>
      </w:r>
      <w:r w:rsidR="007F313A">
        <w:rPr>
          <w:rFonts w:cs="Times New Roman" w:hint="eastAsia"/>
          <w:szCs w:val="24"/>
        </w:rPr>
        <w:t>对系统共存的影响。</w:t>
      </w:r>
    </w:p>
    <w:p w:rsidR="002D1045" w:rsidRDefault="00007C0C" w:rsidP="002D050E">
      <w:pPr>
        <w:snapToGrid w:val="0"/>
        <w:ind w:firstLine="420"/>
        <w:rPr>
          <w:rFonts w:cs="Times New Roman"/>
          <w:szCs w:val="24"/>
        </w:rPr>
      </w:pPr>
      <w:r>
        <w:rPr>
          <w:rFonts w:cs="Times New Roman" w:hint="eastAsia"/>
          <w:szCs w:val="24"/>
        </w:rPr>
        <w:t>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lastRenderedPageBreak/>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12" w:name="_Toc2547839"/>
      <w:r w:rsidRPr="00B23522">
        <w:t>3.</w:t>
      </w:r>
      <w:r w:rsidR="00B0451D">
        <w:t>2</w:t>
      </w:r>
      <w:r w:rsidRPr="00B23522">
        <w:t xml:space="preserve">  </w:t>
      </w:r>
      <w:r w:rsidRPr="00B23522">
        <w:t>系统模型</w:t>
      </w:r>
      <w:bookmarkEnd w:id="12"/>
    </w:p>
    <w:p w:rsidR="00D1304A" w:rsidRPr="00D1304A" w:rsidRDefault="00D1304A" w:rsidP="00D1304A">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以上频段与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3" w:name="_Toc2547840"/>
      <w:r w:rsidRPr="00B23522">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3"/>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13208098"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13208099"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13208100"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13208101"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13208102"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5915F6">
        <w:rPr>
          <w:rFonts w:cs="Times New Roman"/>
          <w:szCs w:val="24"/>
          <w:vertAlign w:val="superscript"/>
        </w:rPr>
        <w:t>17</w:t>
      </w:r>
      <w:r w:rsidR="00152BAD" w:rsidRPr="00B23522">
        <w:rPr>
          <w:rFonts w:cs="Times New Roman"/>
          <w:szCs w:val="24"/>
          <w:vertAlign w:val="superscript"/>
        </w:rPr>
        <w:t>]</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lang w:val="en-GB"/>
              </w:rPr>
            </w:pPr>
            <w:r w:rsidRPr="008D3DF2">
              <w:rPr>
                <w:position w:val="-32"/>
              </w:rPr>
              <w:object w:dxaOrig="3519" w:dyaOrig="760">
                <v:shape id="_x0000_i1042" type="#_x0000_t75" style="width:176.5pt;height:38.5pt" o:ole="">
                  <v:imagedata r:id="rId60" o:title=""/>
                </v:shape>
                <o:OLEObject Type="Embed" ProgID="Equation.DSMT4" ShapeID="_x0000_i1042" DrawAspect="Content" ObjectID="_1613208103" r:id="rId61"/>
              </w:object>
            </w:r>
          </w:p>
          <w:p w:rsidR="00C06AD6" w:rsidRPr="00B23522" w:rsidRDefault="008D3DF2" w:rsidP="00CD773D">
            <w:pPr>
              <w:snapToGrid w:val="0"/>
              <w:spacing w:line="240" w:lineRule="auto"/>
              <w:rPr>
                <w:rFonts w:cs="Times New Roman"/>
                <w:szCs w:val="24"/>
                <w:lang w:val="en-GB"/>
              </w:rPr>
            </w:pPr>
            <w:r w:rsidRPr="008D3DF2">
              <w:rPr>
                <w:position w:val="-12"/>
              </w:rPr>
              <w:object w:dxaOrig="3860" w:dyaOrig="360">
                <v:shape id="_x0000_i1043" type="#_x0000_t75" style="width:193pt;height:18pt" o:ole="">
                  <v:imagedata r:id="rId62" o:title=""/>
                </v:shape>
                <o:OLEObject Type="Embed" ProgID="Equation.DSMT4" ShapeID="_x0000_i1043" DrawAspect="Content" ObjectID="_1613208104" r:id="rId63"/>
              </w:object>
            </w:r>
          </w:p>
          <w:p w:rsidR="00C06AD6" w:rsidRPr="00B23522" w:rsidRDefault="008D3DF2" w:rsidP="00CD773D">
            <w:pPr>
              <w:snapToGrid w:val="0"/>
              <w:spacing w:line="240" w:lineRule="auto"/>
              <w:rPr>
                <w:rFonts w:cs="Times New Roman"/>
                <w:szCs w:val="24"/>
              </w:rPr>
            </w:pPr>
            <w:r w:rsidRPr="008D3DF2">
              <w:rPr>
                <w:position w:val="-12"/>
              </w:rPr>
              <w:object w:dxaOrig="6880" w:dyaOrig="380">
                <v:shape id="_x0000_i1044" type="#_x0000_t75" style="width:344.5pt;height:19pt" o:ole="">
                  <v:imagedata r:id="rId64" o:title=""/>
                </v:shape>
                <o:OLEObject Type="Embed" ProgID="Equation.DSMT4" ShapeID="_x0000_i1044" DrawAspect="Content" ObjectID="_1613208105" r:id="rId65"/>
              </w:object>
            </w:r>
          </w:p>
        </w:tc>
      </w:tr>
      <w:tr w:rsidR="00C06AD6" w:rsidRPr="00B23522" w:rsidTr="00E23893">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rPr>
            </w:pPr>
            <w:r w:rsidRPr="008D3DF2">
              <w:rPr>
                <w:position w:val="-12"/>
              </w:rPr>
              <w:object w:dxaOrig="3960" w:dyaOrig="360">
                <v:shape id="_x0000_i1045" type="#_x0000_t75" style="width:198pt;height:18pt" o:ole="">
                  <v:imagedata r:id="rId66" o:title=""/>
                </v:shape>
                <o:OLEObject Type="Embed" ProgID="Equation.DSMT4" ShapeID="_x0000_i1045" DrawAspect="Content" ObjectID="_1613208106"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13208107" r:id="rId69"/>
              </w:object>
            </w:r>
          </w:p>
        </w:tc>
      </w:tr>
      <w:tr w:rsidR="00982DF2" w:rsidRPr="00B23522" w:rsidTr="00E23893">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CD773D">
            <w:pPr>
              <w:snapToGrid w:val="0"/>
              <w:spacing w:line="240" w:lineRule="auto"/>
              <w:rPr>
                <w:rFonts w:cs="Times New Roman"/>
                <w:szCs w:val="24"/>
              </w:rPr>
            </w:pPr>
            <w:r w:rsidRPr="008D3DF2">
              <w:rPr>
                <w:position w:val="-34"/>
              </w:rPr>
              <w:object w:dxaOrig="7000" w:dyaOrig="800">
                <v:shape id="_x0000_i1047" type="#_x0000_t75" style="width:349.5pt;height:40pt" o:ole="">
                  <v:imagedata r:id="rId70" o:title=""/>
                </v:shape>
                <o:OLEObject Type="Embed" ProgID="Equation.DSMT4" ShapeID="_x0000_i1047" DrawAspect="Content" ObjectID="_1613208108" r:id="rId71"/>
              </w:object>
            </w:r>
          </w:p>
          <w:p w:rsidR="00982DF2" w:rsidRPr="00B23522" w:rsidRDefault="008D3DF2" w:rsidP="00CD773D">
            <w:pPr>
              <w:snapToGrid w:val="0"/>
              <w:spacing w:line="240" w:lineRule="auto"/>
              <w:rPr>
                <w:rFonts w:cs="Times New Roman"/>
                <w:szCs w:val="24"/>
              </w:rPr>
            </w:pPr>
            <w:r w:rsidRPr="008D3DF2">
              <w:rPr>
                <w:position w:val="-48"/>
              </w:rPr>
              <w:object w:dxaOrig="5360" w:dyaOrig="1080">
                <v:shape id="_x0000_i1048" type="#_x0000_t75" style="width:267.5pt;height:54pt" o:ole="">
                  <v:imagedata r:id="rId72" o:title=""/>
                </v:shape>
                <o:OLEObject Type="Embed" ProgID="Equation.DSMT4" ShapeID="_x0000_i1048" DrawAspect="Content" ObjectID="_1613208109" r:id="rId73"/>
              </w:object>
            </w:r>
          </w:p>
          <w:p w:rsidR="00D5011A" w:rsidRPr="00B23522" w:rsidRDefault="008D3DF2" w:rsidP="00CD773D">
            <w:pPr>
              <w:snapToGrid w:val="0"/>
              <w:spacing w:line="240" w:lineRule="auto"/>
              <w:rPr>
                <w:rFonts w:cs="Times New Roman"/>
                <w:szCs w:val="24"/>
              </w:rPr>
            </w:pPr>
            <w:r w:rsidRPr="008D3DF2">
              <w:rPr>
                <w:position w:val="-48"/>
              </w:rPr>
              <w:object w:dxaOrig="4320" w:dyaOrig="1080">
                <v:shape id="_x0000_i1049" type="#_x0000_t75" style="width:3in;height:54pt" o:ole="">
                  <v:imagedata r:id="rId74" o:title=""/>
                </v:shape>
                <o:OLEObject Type="Embed" ProgID="Equation.DSMT4" ShapeID="_x0000_i1049" DrawAspect="Content" ObjectID="_1613208110" r:id="rId75"/>
              </w:object>
            </w:r>
          </w:p>
        </w:tc>
      </w:tr>
    </w:tbl>
    <w:p w:rsidR="00E23893" w:rsidRDefault="00E23893" w:rsidP="001205C3">
      <w:pPr>
        <w:pStyle w:val="21"/>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13208111"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13208112"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13208113"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13208114"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13208115"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13208116"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13208117"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13208118"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13208119"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13208120"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13208121"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13208122"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13208123"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13208124"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13208125"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13208126"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13208127"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13208128" r:id="rId111"/>
        </w:object>
      </w:r>
    </w:p>
    <w:p w:rsidR="006C4065" w:rsidRPr="00B23522" w:rsidRDefault="006C4065" w:rsidP="005704A7">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13208129"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13208130"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D91C2D">
        <w:rPr>
          <w:rFonts w:cs="Times New Roman"/>
          <w:szCs w:val="24"/>
          <w:vertAlign w:val="superscript"/>
        </w:rPr>
        <w:t>18</w:t>
      </w:r>
      <w:r w:rsidR="00152BAD" w:rsidRPr="00B23522">
        <w:rPr>
          <w:rFonts w:cs="Times New Roman"/>
          <w:szCs w:val="24"/>
          <w:vertAlign w:val="superscript"/>
        </w:rPr>
        <w:t>]</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D91C2D">
        <w:rPr>
          <w:rFonts w:cs="Times New Roman"/>
          <w:szCs w:val="24"/>
          <w:vertAlign w:val="superscript"/>
        </w:rPr>
        <w:t>19</w:t>
      </w:r>
      <w:r w:rsidR="00152BAD" w:rsidRPr="00B23522">
        <w:rPr>
          <w:rFonts w:cs="Times New Roman"/>
          <w:szCs w:val="24"/>
          <w:vertAlign w:val="superscript"/>
        </w:rPr>
        <w:t>]</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w:t>
      </w:r>
      <w:r w:rsidRPr="00B23522">
        <w:rPr>
          <w:rFonts w:cs="Times New Roman"/>
          <w:szCs w:val="24"/>
        </w:rPr>
        <w:lastRenderedPageBreak/>
        <w:t>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13208131" r:id="rId117"/>
        </w:object>
      </w:r>
    </w:p>
    <w:p w:rsidR="006C4065" w:rsidRPr="00B23522" w:rsidRDefault="006C4065" w:rsidP="005704A7">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D91C2D">
        <w:rPr>
          <w:rFonts w:cs="Times New Roman"/>
          <w:szCs w:val="24"/>
          <w:vertAlign w:val="superscript"/>
          <w:lang w:val="en-GB"/>
        </w:rPr>
        <w:t>18</w:t>
      </w:r>
      <w:r w:rsidR="00152BAD" w:rsidRPr="00B23522">
        <w:rPr>
          <w:rFonts w:cs="Times New Roman"/>
          <w:szCs w:val="24"/>
          <w:vertAlign w:val="superscript"/>
          <w:lang w:val="en-GB"/>
        </w:rPr>
        <w:t>]</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9D402A">
      <w:pPr>
        <w:snapToGrid w:val="0"/>
        <w:spacing w:line="240" w:lineRule="auto"/>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D91C2D">
        <w:rPr>
          <w:rFonts w:cs="Times New Roman"/>
          <w:szCs w:val="24"/>
          <w:vertAlign w:val="superscript"/>
          <w:lang w:val="en-GB"/>
        </w:rPr>
        <w:t>17</w:t>
      </w:r>
      <w:r w:rsidR="002131B3" w:rsidRPr="002131B3">
        <w:rPr>
          <w:rFonts w:cs="Times New Roman"/>
          <w:szCs w:val="24"/>
          <w:vertAlign w:val="superscript"/>
          <w:lang w:val="en-GB"/>
        </w:rPr>
        <w:t>]</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5pt;height:18pt" o:ole="">
            <v:imagedata r:id="rId118" o:title=""/>
          </v:shape>
          <o:OLEObject Type="Embed" ProgID="Equation.DSMT4" ShapeID="_x0000_i1071" DrawAspect="Content" ObjectID="_1613208132" r:id="rId119"/>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5pt;height:18pt" o:ole="">
            <v:imagedata r:id="rId120" o:title=""/>
          </v:shape>
          <o:OLEObject Type="Embed" ProgID="Equation.DSMT4" ShapeID="_x0000_i1072" DrawAspect="Content" ObjectID="_1613208133" r:id="rId121"/>
        </w:object>
      </w:r>
      <w:r w:rsidR="00BD1A12" w:rsidRPr="00B23522">
        <w:rPr>
          <w:rFonts w:cs="Times New Roman"/>
          <w:szCs w:val="24"/>
          <w:lang w:val="en-GB"/>
        </w:rPr>
        <w:t>；</w:t>
      </w:r>
      <w:r w:rsidR="008D3DF2" w:rsidRPr="008D3DF2">
        <w:rPr>
          <w:position w:val="-12"/>
        </w:rPr>
        <w:object w:dxaOrig="460" w:dyaOrig="360">
          <v:shape id="_x0000_i1073" type="#_x0000_t75" style="width:23.5pt;height:18pt" o:ole="">
            <v:imagedata r:id="rId122" o:title=""/>
          </v:shape>
          <o:OLEObject Type="Embed" ProgID="Equation.DSMT4" ShapeID="_x0000_i1073" DrawAspect="Content" ObjectID="_1613208134" r:id="rId123"/>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pt;height:22pt" o:ole="">
            <v:imagedata r:id="rId124" o:title=""/>
          </v:shape>
          <o:OLEObject Type="Embed" ProgID="Equation.DSMT4" ShapeID="_x0000_i1074" DrawAspect="Content" ObjectID="_1613208135" r:id="rId125"/>
        </w:object>
      </w:r>
      <w:r w:rsidR="006869D9" w:rsidRPr="00B23522">
        <w:rPr>
          <w:rFonts w:cs="Times New Roman"/>
          <w:szCs w:val="24"/>
          <w:lang w:val="en-GB"/>
        </w:rPr>
        <w:t>，</w:t>
      </w:r>
      <w:r w:rsidR="008D3DF2" w:rsidRPr="008D3DF2">
        <w:rPr>
          <w:position w:val="-12"/>
        </w:rPr>
        <w:object w:dxaOrig="900" w:dyaOrig="380">
          <v:shape id="_x0000_i1075" type="#_x0000_t75" style="width:45pt;height:19pt" o:ole="">
            <v:imagedata r:id="rId126" o:title=""/>
          </v:shape>
          <o:OLEObject Type="Embed" ProgID="Equation.DSMT4" ShapeID="_x0000_i1075" DrawAspect="Content" ObjectID="_1613208136" r:id="rId127"/>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9pt" o:ole="">
            <v:imagedata r:id="rId128" o:title=""/>
          </v:shape>
          <o:OLEObject Type="Embed" ProgID="Equation.DSMT4" ShapeID="_x0000_i1076" DrawAspect="Content" ObjectID="_1613208137" r:id="rId129"/>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5pt;height:13pt" o:ole="">
            <v:imagedata r:id="rId130" o:title=""/>
          </v:shape>
          <o:OLEObject Type="Embed" ProgID="Equation.DSMT4" ShapeID="_x0000_i1077" DrawAspect="Content" ObjectID="_1613208138" r:id="rId131"/>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5pt;height:18pt" o:ole="">
            <v:imagedata r:id="rId132" o:title=""/>
          </v:shape>
          <o:OLEObject Type="Embed" ProgID="Equation.DSMT4" ShapeID="_x0000_i1078" DrawAspect="Content" ObjectID="_1613208139" r:id="rId133"/>
        </w:object>
      </w:r>
      <w:r w:rsidR="006605A6" w:rsidRPr="00B23522">
        <w:rPr>
          <w:rFonts w:cs="Times New Roman"/>
          <w:szCs w:val="24"/>
          <w:lang w:val="en-GB"/>
        </w:rPr>
        <w:t>，当</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13208140" r:id="rId135"/>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6" o:title=""/>
          </v:shape>
          <o:OLEObject Type="Embed" ProgID="Equation.DSMT4" ShapeID="_x0000_i1080" DrawAspect="Content" ObjectID="_1613208141" r:id="rId137"/>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4A4964">
      <w:pPr>
        <w:snapToGrid w:val="0"/>
        <w:spacing w:line="240" w:lineRule="auto"/>
        <w:jc w:val="center"/>
        <w:rPr>
          <w:szCs w:val="24"/>
        </w:rPr>
      </w:pPr>
      <w:r w:rsidRPr="00B23522">
        <w:rPr>
          <w:szCs w:val="24"/>
        </w:rPr>
        <w:object w:dxaOrig="9421" w:dyaOrig="7291">
          <v:shape id="_x0000_i1081" type="#_x0000_t75" style="width:188.5pt;height:144.5pt" o:ole="">
            <v:imagedata r:id="rId138" o:title=""/>
          </v:shape>
          <o:OLEObject Type="Embed" ProgID="Visio.Drawing.15" ShapeID="_x0000_i1081" DrawAspect="Content" ObjectID="_1613208142" r:id="rId139"/>
        </w:object>
      </w:r>
      <w:r w:rsidR="00A37BA4" w:rsidRPr="00B23522">
        <w:rPr>
          <w:szCs w:val="24"/>
        </w:rPr>
        <w:t xml:space="preserve">              </w:t>
      </w:r>
      <w:r w:rsidR="00A37BA4" w:rsidRPr="00B23522">
        <w:rPr>
          <w:szCs w:val="24"/>
        </w:rPr>
        <w:object w:dxaOrig="4006" w:dyaOrig="2341">
          <v:shape id="_x0000_i1082" type="#_x0000_t75" style="width:121pt;height:70.5pt" o:ole="">
            <v:imagedata r:id="rId140" o:title=""/>
          </v:shape>
          <o:OLEObject Type="Embed" ProgID="Visio.Drawing.15" ShapeID="_x0000_i1082" DrawAspect="Content" ObjectID="_1613208143" r:id="rId141"/>
        </w:object>
      </w:r>
    </w:p>
    <w:p w:rsidR="003F6955" w:rsidRPr="00B23522" w:rsidRDefault="003F6955" w:rsidP="005704A7">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13208144"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13208145"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13208146"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13208147"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13208148"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13208149"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13208150"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13208151"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13208152"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13208153"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13208154"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13208155"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13208156"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13208157"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13208158"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13208159" r:id="rId173"/>
        </w:object>
      </w:r>
    </w:p>
    <w:p w:rsidR="001205C3" w:rsidRPr="00B23522" w:rsidRDefault="001205C3" w:rsidP="001205C3">
      <w:pPr>
        <w:pStyle w:val="21"/>
        <w:rPr>
          <w:rFonts w:cs="Times New Roman"/>
          <w:szCs w:val="24"/>
        </w:rPr>
      </w:pPr>
      <w:r>
        <w:lastRenderedPageBreak/>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13208160"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13208161"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13208162"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13208163"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13208164" r:id="rId183"/>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13208165"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13208166"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13208167"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13208168"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13208169"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13208170"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13208171"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5704A7">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D91C2D">
        <w:rPr>
          <w:rFonts w:cs="Times New Roman"/>
          <w:szCs w:val="24"/>
          <w:vertAlign w:val="superscript"/>
        </w:rPr>
        <w:t>20</w:t>
      </w:r>
      <w:r w:rsidR="00152BAD" w:rsidRPr="00B23522">
        <w:rPr>
          <w:rFonts w:cs="Times New Roman"/>
          <w:szCs w:val="24"/>
          <w:vertAlign w:val="superscript"/>
        </w:rPr>
        <w:t>]</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w:t>
      </w:r>
      <w:r w:rsidR="004E4A2F" w:rsidRPr="00B23522">
        <w:rPr>
          <w:rFonts w:cs="Times New Roman"/>
          <w:szCs w:val="24"/>
        </w:rPr>
        <w:lastRenderedPageBreak/>
        <w:t>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tab/>
      </w:r>
      <w:r w:rsidR="008D3DF2" w:rsidRPr="008D3DF2">
        <w:rPr>
          <w:position w:val="-40"/>
        </w:rPr>
        <w:object w:dxaOrig="3980" w:dyaOrig="920">
          <v:shape id="_x0000_i1111" type="#_x0000_t75" style="width:199pt;height:46pt" o:ole="">
            <v:imagedata r:id="rId199" o:title=""/>
          </v:shape>
          <o:OLEObject Type="Embed" ProgID="Equation.DSMT4" ShapeID="_x0000_i1111" DrawAspect="Content" ObjectID="_1613208172"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13208173"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13208174"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13208175"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13208176"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13208177"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13208178"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13208179"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13208180"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13208181"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13208182"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13208183"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13208184"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13208185" r:id="rId226"/>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4" w:name="_Toc2547841"/>
      <w:r w:rsidRPr="00B23522">
        <w:t>3.</w:t>
      </w:r>
      <w:r w:rsidR="00B0451D">
        <w:t>2</w:t>
      </w:r>
      <w:r w:rsidRPr="00B23522">
        <w:t>.2  LTE</w:t>
      </w:r>
      <w:r w:rsidRPr="00B23522">
        <w:t>系统模型</w:t>
      </w:r>
      <w:bookmarkEnd w:id="14"/>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13208186"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13208187"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13208188"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13208189"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13208190"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13208191"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13208192"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13208193"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13208194"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13208195"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13208196"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13208197"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lastRenderedPageBreak/>
        <w:t>（</w:t>
      </w:r>
      <w:r w:rsidRPr="00B23522">
        <w:rPr>
          <w:rFonts w:cs="Times New Roman"/>
          <w:szCs w:val="24"/>
        </w:rPr>
        <w:t>2</w:t>
      </w:r>
      <w:r w:rsidRPr="00B23522">
        <w:rPr>
          <w:rFonts w:cs="Times New Roman"/>
          <w:szCs w:val="24"/>
        </w:rPr>
        <w:t>）天线模型</w:t>
      </w:r>
    </w:p>
    <w:p w:rsidR="006F67E3" w:rsidRDefault="006F67E3" w:rsidP="004A4964">
      <w:pPr>
        <w:snapToGrid w:val="0"/>
        <w:spacing w:line="240" w:lineRule="auto"/>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5704A7">
      <w:pPr>
        <w:pStyle w:val="af2"/>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tab/>
      </w:r>
      <w:r w:rsidR="008D3DF2" w:rsidRPr="008D3DF2">
        <w:rPr>
          <w:position w:val="-38"/>
        </w:rPr>
        <w:object w:dxaOrig="3060" w:dyaOrig="880">
          <v:shape id="_x0000_i1137" type="#_x0000_t75" style="width:153pt;height:44.5pt" o:ole="">
            <v:imagedata r:id="rId252" o:title=""/>
          </v:shape>
          <o:OLEObject Type="Embed" ProgID="Equation.DSMT4" ShapeID="_x0000_i1137" DrawAspect="Content" ObjectID="_1613208198" r:id="rId253"/>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4" o:title=""/>
          </v:shape>
          <o:OLEObject Type="Embed" ProgID="Equation.DSMT4" ShapeID="_x0000_i1138" DrawAspect="Content" ObjectID="_1613208199" r:id="rId255"/>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6" o:title=""/>
          </v:shape>
          <o:OLEObject Type="Embed" ProgID="Equation.DSMT4" ShapeID="_x0000_i1139" DrawAspect="Content" ObjectID="_1613208200" r:id="rId257"/>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8" o:title=""/>
          </v:shape>
          <o:OLEObject Type="Embed" ProgID="Equation.DSMT4" ShapeID="_x0000_i1140" DrawAspect="Content" ObjectID="_1613208201" r:id="rId259"/>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60" o:title=""/>
          </v:shape>
          <o:OLEObject Type="Embed" ProgID="Equation.DSMT4" ShapeID="_x0000_i1141" DrawAspect="Content" ObjectID="_1613208202" r:id="rId261"/>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2" o:title=""/>
          </v:shape>
          <o:OLEObject Type="Embed" ProgID="Equation.DSMT4" ShapeID="_x0000_i1142" DrawAspect="Content" ObjectID="_1613208203" r:id="rId263"/>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4" o:title=""/>
          </v:shape>
          <o:OLEObject Type="Embed" ProgID="Equation.DSMT4" ShapeID="_x0000_i1143" DrawAspect="Content" ObjectID="_1613208204" r:id="rId265"/>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6" o:title=""/>
          </v:shape>
          <o:OLEObject Type="Embed" ProgID="Equation.DSMT4" ShapeID="_x0000_i1144" DrawAspect="Content" ObjectID="_1613208205" r:id="rId267"/>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5704A7">
      <w:pPr>
        <w:pStyle w:val="af2"/>
      </w:pPr>
      <w:r>
        <w:lastRenderedPageBreak/>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5" w:name="_MON_1237808930"/>
    <w:bookmarkStart w:id="16" w:name="_MON_1237808987"/>
    <w:bookmarkStart w:id="17" w:name="_MON_1283167519"/>
    <w:bookmarkStart w:id="18" w:name="_MON_1237794552"/>
    <w:bookmarkStart w:id="19" w:name="_MON_1237794733"/>
    <w:bookmarkStart w:id="20" w:name="_MON_1237794794"/>
    <w:bookmarkEnd w:id="15"/>
    <w:bookmarkEnd w:id="16"/>
    <w:bookmarkEnd w:id="17"/>
    <w:bookmarkEnd w:id="18"/>
    <w:bookmarkEnd w:id="19"/>
    <w:bookmarkEnd w:id="20"/>
    <w:bookmarkStart w:id="21" w:name="_MON_1237794848"/>
    <w:bookmarkEnd w:id="21"/>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13208206" r:id="rId269"/>
        </w:object>
      </w:r>
    </w:p>
    <w:p w:rsidR="005C57A6" w:rsidRDefault="005C57A6" w:rsidP="005704A7">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2" w:name="_Toc2547842"/>
      <w:r w:rsidRPr="00B23522">
        <w:t>3.</w:t>
      </w:r>
      <w:r w:rsidR="00B3501A">
        <w:t>3</w:t>
      </w:r>
      <w:r w:rsidRPr="00B23522">
        <w:t xml:space="preserve">  </w:t>
      </w:r>
      <w:r w:rsidRPr="00B23522">
        <w:t>仿真平台搭建</w:t>
      </w:r>
      <w:bookmarkEnd w:id="22"/>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w:t>
      </w:r>
      <w:r w:rsidR="006E3E30" w:rsidRPr="00B23522">
        <w:rPr>
          <w:rFonts w:cs="Times New Roman"/>
          <w:szCs w:val="24"/>
        </w:rPr>
        <w:lastRenderedPageBreak/>
        <w:t>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13208207"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13208208"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13208209"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13208210"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13208211"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D91C2D">
        <w:rPr>
          <w:rFonts w:cs="Times New Roman"/>
          <w:szCs w:val="24"/>
          <w:vertAlign w:val="superscript"/>
        </w:rPr>
        <w:t>21</w:t>
      </w:r>
      <w:r w:rsidR="00152BAD" w:rsidRPr="00B23522">
        <w:rPr>
          <w:rFonts w:cs="Times New Roman"/>
          <w:szCs w:val="24"/>
          <w:vertAlign w:val="superscript"/>
        </w:rPr>
        <w:t>]</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w:t>
      </w:r>
      <w:r w:rsidR="00310E55" w:rsidRPr="00B23522">
        <w:rPr>
          <w:rFonts w:cs="Times New Roman"/>
          <w:szCs w:val="24"/>
        </w:rPr>
        <w:lastRenderedPageBreak/>
        <w:t>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13208212"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13208213"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13208214" r:id="rId285"/>
        </w:object>
      </w:r>
    </w:p>
    <w:p w:rsidR="009155BD" w:rsidRPr="009155BD" w:rsidRDefault="009155BD" w:rsidP="005704A7">
      <w:pPr>
        <w:pStyle w:val="af2"/>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13208215"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w:t>
      </w:r>
      <w:r w:rsidR="00202A30" w:rsidRPr="00B23522">
        <w:rPr>
          <w:rFonts w:cs="Times New Roman"/>
          <w:szCs w:val="24"/>
        </w:rPr>
        <w:lastRenderedPageBreak/>
        <w:t>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3" w:name="_Toc2547843"/>
      <w:r w:rsidRPr="00B23522">
        <w:t>3.</w:t>
      </w:r>
      <w:r w:rsidR="00B3501A">
        <w:t>4</w:t>
      </w:r>
      <w:r w:rsidRPr="00B23522">
        <w:t xml:space="preserve">  </w:t>
      </w:r>
      <w:r w:rsidRPr="00B23522">
        <w:t>仿真结果及分析</w:t>
      </w:r>
      <w:bookmarkEnd w:id="23"/>
    </w:p>
    <w:p w:rsidR="009A63B3" w:rsidRPr="00B23522" w:rsidRDefault="009A63B3" w:rsidP="002C097D">
      <w:pPr>
        <w:pStyle w:val="3"/>
      </w:pPr>
      <w:bookmarkStart w:id="24" w:name="_Toc2547844"/>
      <w:r w:rsidRPr="00B23522">
        <w:t>3.</w:t>
      </w:r>
      <w:r w:rsidR="00B3501A">
        <w:t>4</w:t>
      </w:r>
      <w:r w:rsidRPr="00B23522">
        <w:t xml:space="preserve">.1  </w:t>
      </w:r>
      <w:r w:rsidRPr="00B23522">
        <w:t>评估准则</w:t>
      </w:r>
      <w:bookmarkEnd w:id="24"/>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13208216"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13208217"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13208218"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D91C2D">
        <w:rPr>
          <w:rFonts w:cs="Times New Roman"/>
          <w:szCs w:val="24"/>
          <w:vertAlign w:val="superscript"/>
        </w:rPr>
        <w:t>22</w:t>
      </w:r>
      <w:r w:rsidR="00706763" w:rsidRPr="00B23522">
        <w:rPr>
          <w:rFonts w:cs="Times New Roman"/>
          <w:szCs w:val="24"/>
          <w:vertAlign w:val="superscript"/>
        </w:rPr>
        <w:t>]</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13208219"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5704A7">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13208220"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13208221"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13208222"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5" w:name="_Toc2547845"/>
      <w:r w:rsidRPr="00B23522">
        <w:lastRenderedPageBreak/>
        <w:t>3.</w:t>
      </w:r>
      <w:r w:rsidR="00B3501A">
        <w:t>4</w:t>
      </w:r>
      <w:r w:rsidRPr="00B23522">
        <w:t xml:space="preserve">.2  </w:t>
      </w:r>
      <w:r w:rsidRPr="00B23522">
        <w:t>仿真参数</w:t>
      </w:r>
      <w:bookmarkEnd w:id="25"/>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r w:rsidR="000C436A">
        <w:rPr>
          <w:rFonts w:cs="Times New Roman" w:hint="eastAsia"/>
          <w:szCs w:val="24"/>
        </w:rPr>
        <w:t>LTE</w:t>
      </w:r>
      <w:r w:rsidR="000C436A">
        <w:rPr>
          <w:rFonts w:cs="Times New Roman" w:hint="eastAsia"/>
          <w:szCs w:val="24"/>
        </w:rPr>
        <w:t>系统中心频率根据</w:t>
      </w:r>
      <w:r w:rsidR="000C436A">
        <w:rPr>
          <w:rFonts w:cs="Times New Roman" w:hint="eastAsia"/>
          <w:szCs w:val="24"/>
        </w:rPr>
        <w:t>3GPP</w:t>
      </w:r>
      <w:r w:rsidR="000134E9">
        <w:rPr>
          <w:rFonts w:cs="Times New Roman"/>
          <w:szCs w:val="24"/>
        </w:rPr>
        <w:t xml:space="preserve"> </w:t>
      </w:r>
      <w:r w:rsidR="000134E9" w:rsidRPr="00B23522">
        <w:rPr>
          <w:rFonts w:cs="Times New Roman"/>
          <w:szCs w:val="24"/>
        </w:rPr>
        <w:t>TR</w:t>
      </w:r>
      <w:r w:rsidR="000C436A">
        <w:rPr>
          <w:rFonts w:cs="Times New Roman"/>
          <w:szCs w:val="24"/>
        </w:rPr>
        <w:t xml:space="preserve"> 36.942</w:t>
      </w:r>
      <w:r w:rsidR="000134E9">
        <w:rPr>
          <w:rFonts w:cs="Times New Roman" w:hint="eastAsia"/>
          <w:szCs w:val="24"/>
        </w:rPr>
        <w:t>所</w:t>
      </w:r>
      <w:proofErr w:type="gramStart"/>
      <w:r w:rsidR="000134E9">
        <w:rPr>
          <w:rFonts w:cs="Times New Roman" w:hint="eastAsia"/>
          <w:szCs w:val="24"/>
        </w:rPr>
        <w:t>述使用</w:t>
      </w:r>
      <w:proofErr w:type="gramEnd"/>
      <w:r w:rsidR="000134E9">
        <w:rPr>
          <w:rFonts w:cs="Times New Roman"/>
          <w:szCs w:val="24"/>
        </w:rPr>
        <w:t>2GHz</w:t>
      </w:r>
      <w:r w:rsidR="000134E9">
        <w:rPr>
          <w:rFonts w:cs="Times New Roman" w:hint="eastAsia"/>
          <w:szCs w:val="24"/>
        </w:rPr>
        <w:t>，</w:t>
      </w:r>
      <w:r w:rsidR="000134E9">
        <w:rPr>
          <w:rFonts w:cs="Times New Roman" w:hint="eastAsia"/>
          <w:szCs w:val="24"/>
        </w:rPr>
        <w:t>6GHz</w:t>
      </w:r>
      <w:r w:rsidR="000134E9">
        <w:rPr>
          <w:rFonts w:cs="Times New Roman" w:hint="eastAsia"/>
          <w:szCs w:val="24"/>
        </w:rPr>
        <w:t>以下</w:t>
      </w:r>
      <w:r w:rsidR="000134E9">
        <w:rPr>
          <w:rFonts w:cs="Times New Roman" w:hint="eastAsia"/>
          <w:szCs w:val="24"/>
        </w:rPr>
        <w:t>NR</w:t>
      </w:r>
      <w:r w:rsidR="000134E9">
        <w:rPr>
          <w:rFonts w:cs="Times New Roman" w:hint="eastAsia"/>
          <w:szCs w:val="24"/>
        </w:rPr>
        <w:t>系统中心频率使用</w:t>
      </w:r>
      <w:r w:rsidR="000134E9">
        <w:rPr>
          <w:rFonts w:cs="Times New Roman"/>
          <w:szCs w:val="24"/>
        </w:rPr>
        <w:t xml:space="preserve">ITU-R </w:t>
      </w:r>
      <w:r w:rsidR="000134E9" w:rsidRPr="003D3861">
        <w:rPr>
          <w:rFonts w:cs="Times New Roman"/>
          <w:szCs w:val="24"/>
        </w:rPr>
        <w:t>M.2412-0</w:t>
      </w:r>
      <w:r w:rsidR="000134E9">
        <w:rPr>
          <w:rFonts w:cs="Times New Roman" w:hint="eastAsia"/>
          <w:szCs w:val="24"/>
        </w:rPr>
        <w:t>所述的</w:t>
      </w:r>
      <w:r w:rsidR="000134E9">
        <w:rPr>
          <w:rFonts w:cs="Times New Roman" w:hint="eastAsia"/>
          <w:szCs w:val="24"/>
        </w:rPr>
        <w:t>4GHz</w:t>
      </w:r>
      <w:r w:rsidR="000134E9">
        <w:rPr>
          <w:rFonts w:cs="Times New Roman" w:hint="eastAsia"/>
          <w:szCs w:val="24"/>
        </w:rPr>
        <w:t>。</w:t>
      </w:r>
    </w:p>
    <w:p w:rsidR="00993CBB" w:rsidRPr="00B23522" w:rsidRDefault="00993CBB" w:rsidP="005704A7">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331EB6" w:rsidP="008D3DF2">
            <w:pPr>
              <w:snapToGrid w:val="0"/>
              <w:jc w:val="center"/>
              <w:rPr>
                <w:rFonts w:cs="Times New Roman"/>
                <w:color w:val="000000"/>
                <w:szCs w:val="24"/>
              </w:rPr>
            </w:pPr>
            <w:r>
              <w:rPr>
                <w:rFonts w:cs="Times New Roman"/>
                <w:color w:val="000000"/>
                <w:szCs w:val="24"/>
              </w:rPr>
              <w:t>NR:</w:t>
            </w:r>
            <w:r w:rsidR="00C70F11" w:rsidRPr="00B23522">
              <w:rPr>
                <w:rFonts w:cs="Times New Roman"/>
                <w:color w:val="000000"/>
                <w:szCs w:val="24"/>
              </w:rPr>
              <w:t>4GHz</w:t>
            </w:r>
            <w:r>
              <w:rPr>
                <w:rFonts w:cs="Times New Roman"/>
                <w:color w:val="000000"/>
                <w:szCs w:val="24"/>
              </w:rPr>
              <w:t>/</w:t>
            </w:r>
            <w:r>
              <w:rPr>
                <w:rFonts w:cs="Times New Roman" w:hint="eastAsia"/>
                <w:color w:val="000000"/>
                <w:szCs w:val="24"/>
              </w:rPr>
              <w:t xml:space="preserve"> LTE</w:t>
            </w:r>
            <w:r>
              <w:rPr>
                <w:rFonts w:cs="Times New Roman"/>
                <w:color w:val="000000"/>
                <w:szCs w:val="24"/>
              </w:rPr>
              <w:t>:2GHz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13208223"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13208224"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13208225"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6" w:name="_Toc2547846"/>
      <w:r w:rsidRPr="00B23522">
        <w:lastRenderedPageBreak/>
        <w:t>3.</w:t>
      </w:r>
      <w:r w:rsidR="00B3501A">
        <w:t>4</w:t>
      </w:r>
      <w:r w:rsidRPr="00B23522">
        <w:t xml:space="preserve">.3  </w:t>
      </w:r>
      <w:r w:rsidRPr="00B23522">
        <w:t>结果分析</w:t>
      </w:r>
      <w:bookmarkEnd w:id="26"/>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5704A7">
      <w:pPr>
        <w:pStyle w:val="af2"/>
      </w:pPr>
      <w:r>
        <w:rPr>
          <w:rFonts w:hint="eastAsia"/>
        </w:rPr>
        <w:t>图</w:t>
      </w:r>
      <w:r>
        <w:rPr>
          <w:rFonts w:hint="eastAsia"/>
        </w:rPr>
        <w:t>3</w:t>
      </w:r>
      <w:r>
        <w:t xml:space="preserve">-9  </w:t>
      </w:r>
      <w:bookmarkStart w:id="27" w:name="_Hlk2417184"/>
      <w:r>
        <w:t>NR</w:t>
      </w:r>
      <w:r>
        <w:rPr>
          <w:rFonts w:hint="eastAsia"/>
        </w:rPr>
        <w:t>干扰</w:t>
      </w:r>
      <w:r>
        <w:rPr>
          <w:rFonts w:hint="eastAsia"/>
        </w:rPr>
        <w:t>LTE</w:t>
      </w:r>
      <w:r>
        <w:rPr>
          <w:rFonts w:hint="eastAsia"/>
        </w:rPr>
        <w:t>下行</w:t>
      </w:r>
      <w:bookmarkEnd w:id="27"/>
      <w:r>
        <w:rPr>
          <w:rFonts w:hint="eastAsia"/>
        </w:rPr>
        <w:t>平均吞吐量损失</w:t>
      </w:r>
    </w:p>
    <w:p w:rsidR="0085263A"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w:t>
      </w:r>
      <w:r w:rsidR="0085263A" w:rsidRPr="00B23522">
        <w:rPr>
          <w:rFonts w:cs="Times New Roman"/>
          <w:szCs w:val="24"/>
        </w:rPr>
        <w:t>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2D75D1" w:rsidRDefault="002D75D1" w:rsidP="008D3DF2">
      <w:pPr>
        <w:snapToGrid w:val="0"/>
        <w:ind w:firstLine="420"/>
        <w:rPr>
          <w:rFonts w:cs="Times New Roman"/>
          <w:szCs w:val="24"/>
        </w:rPr>
      </w:pPr>
      <w:r>
        <w:rPr>
          <w:rFonts w:cs="Times New Roman" w:hint="eastAsia"/>
          <w:szCs w:val="24"/>
        </w:rPr>
        <w:t>ACIR</w:t>
      </w:r>
      <w:r>
        <w:rPr>
          <w:rFonts w:cs="Times New Roman" w:hint="eastAsia"/>
          <w:szCs w:val="24"/>
        </w:rPr>
        <w:t>的增长意味着发射机及接收机的性能</w:t>
      </w:r>
      <w:r w:rsidR="00CC2FF1">
        <w:rPr>
          <w:rFonts w:cs="Times New Roman" w:hint="eastAsia"/>
          <w:szCs w:val="24"/>
        </w:rPr>
        <w:t>越好，邻频干扰信号对有用信号的影响越小。人们当然希望</w:t>
      </w:r>
      <w:r w:rsidR="00CC2FF1">
        <w:rPr>
          <w:rFonts w:cs="Times New Roman" w:hint="eastAsia"/>
          <w:szCs w:val="24"/>
        </w:rPr>
        <w:t>ACIR</w:t>
      </w:r>
      <w:r w:rsidR="00CC2FF1">
        <w:rPr>
          <w:rFonts w:cs="Times New Roman" w:hint="eastAsia"/>
          <w:szCs w:val="24"/>
        </w:rPr>
        <w:t>值趋于无穷大，这样对蜂窝小区的用户来说干扰就只来自于同频信号</w:t>
      </w:r>
      <w:r w:rsidR="009A3B51">
        <w:rPr>
          <w:rFonts w:cs="Times New Roman" w:hint="eastAsia"/>
          <w:szCs w:val="24"/>
        </w:rPr>
        <w:t>。但是</w:t>
      </w:r>
      <w:r w:rsidR="009A3B51">
        <w:rPr>
          <w:rFonts w:cs="Times New Roman" w:hint="eastAsia"/>
          <w:szCs w:val="24"/>
        </w:rPr>
        <w:t>ACIR</w:t>
      </w:r>
      <w:r w:rsidR="009A3B51">
        <w:rPr>
          <w:rFonts w:cs="Times New Roman" w:hint="eastAsia"/>
          <w:szCs w:val="24"/>
        </w:rPr>
        <w:t>越大，发射机接收机的成本便越高，不利于商业化使用。因此对于</w:t>
      </w:r>
      <w:r w:rsidR="009A3B51" w:rsidRPr="009A3B51">
        <w:rPr>
          <w:rFonts w:cs="Times New Roman" w:hint="eastAsia"/>
          <w:szCs w:val="24"/>
        </w:rPr>
        <w:t>NR</w:t>
      </w:r>
      <w:r w:rsidR="009A3B51" w:rsidRPr="009A3B51">
        <w:rPr>
          <w:rFonts w:cs="Times New Roman" w:hint="eastAsia"/>
          <w:szCs w:val="24"/>
        </w:rPr>
        <w:t>干扰</w:t>
      </w:r>
      <w:r w:rsidR="009A3B51" w:rsidRPr="009A3B51">
        <w:rPr>
          <w:rFonts w:cs="Times New Roman" w:hint="eastAsia"/>
          <w:szCs w:val="24"/>
        </w:rPr>
        <w:t>LTE</w:t>
      </w:r>
      <w:r w:rsidR="009A3B51" w:rsidRPr="009A3B51">
        <w:rPr>
          <w:rFonts w:cs="Times New Roman" w:hint="eastAsia"/>
          <w:szCs w:val="24"/>
        </w:rPr>
        <w:t>下行</w:t>
      </w:r>
      <w:r w:rsidR="009A3B51">
        <w:rPr>
          <w:rFonts w:cs="Times New Roman" w:hint="eastAsia"/>
          <w:szCs w:val="24"/>
        </w:rPr>
        <w:t>的场景，</w:t>
      </w:r>
      <w:r w:rsidR="009A3B51">
        <w:rPr>
          <w:rFonts w:cs="Times New Roman" w:hint="eastAsia"/>
          <w:szCs w:val="24"/>
        </w:rPr>
        <w:t>ACIR</w:t>
      </w:r>
      <w:r w:rsidR="009A3B51">
        <w:rPr>
          <w:rFonts w:cs="Times New Roman" w:hint="eastAsia"/>
          <w:szCs w:val="24"/>
        </w:rPr>
        <w:t>指标可以选择</w:t>
      </w:r>
      <w:r w:rsidR="009A3B51">
        <w:rPr>
          <w:rFonts w:cs="Times New Roman" w:hint="eastAsia"/>
          <w:szCs w:val="24"/>
        </w:rPr>
        <w:t>2</w:t>
      </w:r>
      <w:r w:rsidR="009A3B51">
        <w:rPr>
          <w:rFonts w:cs="Times New Roman"/>
          <w:szCs w:val="24"/>
        </w:rPr>
        <w:t>5</w:t>
      </w:r>
      <w:r w:rsidR="009A3B51">
        <w:rPr>
          <w:rFonts w:cs="Times New Roman" w:hint="eastAsia"/>
          <w:szCs w:val="24"/>
        </w:rPr>
        <w:t>dB</w:t>
      </w:r>
      <w:r w:rsidR="009A3B51">
        <w:rPr>
          <w:rFonts w:cs="Times New Roman" w:hint="eastAsia"/>
          <w:szCs w:val="24"/>
        </w:rPr>
        <w:t>到</w:t>
      </w:r>
      <w:r w:rsidR="009A3B51">
        <w:rPr>
          <w:rFonts w:cs="Times New Roman" w:hint="eastAsia"/>
          <w:szCs w:val="24"/>
        </w:rPr>
        <w:t>3</w:t>
      </w:r>
      <w:r w:rsidR="009A3B51">
        <w:rPr>
          <w:rFonts w:cs="Times New Roman"/>
          <w:szCs w:val="24"/>
        </w:rPr>
        <w:t>0</w:t>
      </w:r>
      <w:r w:rsidR="009A3B51">
        <w:rPr>
          <w:rFonts w:cs="Times New Roman" w:hint="eastAsia"/>
          <w:szCs w:val="24"/>
        </w:rPr>
        <w:t>dB</w:t>
      </w:r>
      <w:r w:rsidR="009A3B51">
        <w:rPr>
          <w:rFonts w:cs="Times New Roman" w:hint="eastAsia"/>
          <w:szCs w:val="24"/>
        </w:rPr>
        <w:t>之间。</w:t>
      </w:r>
    </w:p>
    <w:p w:rsidR="00D21608" w:rsidRPr="00B23522" w:rsidRDefault="00D21608" w:rsidP="008D3DF2">
      <w:pPr>
        <w:snapToGrid w:val="0"/>
        <w:ind w:firstLine="420"/>
        <w:rPr>
          <w:rFonts w:cs="Times New Roman"/>
          <w:szCs w:val="24"/>
        </w:rPr>
      </w:pPr>
      <w:r>
        <w:rPr>
          <w:rFonts w:cs="Times New Roman" w:hint="eastAsia"/>
          <w:szCs w:val="24"/>
        </w:rPr>
        <w:lastRenderedPageBreak/>
        <w:t>另一方面</w:t>
      </w:r>
      <w:r>
        <w:rPr>
          <w:rFonts w:cs="Times New Roman" w:hint="eastAsia"/>
          <w:szCs w:val="24"/>
        </w:rPr>
        <w:t>NR</w:t>
      </w:r>
      <w:r>
        <w:rPr>
          <w:rFonts w:cs="Times New Roman" w:hint="eastAsia"/>
          <w:szCs w:val="24"/>
        </w:rPr>
        <w:t>系统使用的</w:t>
      </w:r>
      <w:r>
        <w:rPr>
          <w:rFonts w:cs="Times New Roman" w:hint="eastAsia"/>
          <w:szCs w:val="24"/>
        </w:rPr>
        <w:t>AAS</w:t>
      </w:r>
      <w:r>
        <w:rPr>
          <w:rFonts w:cs="Times New Roman" w:hint="eastAsia"/>
          <w:szCs w:val="24"/>
        </w:rPr>
        <w:t>天线模型有利于降低对</w:t>
      </w:r>
      <w:r>
        <w:rPr>
          <w:rFonts w:cs="Times New Roman" w:hint="eastAsia"/>
          <w:szCs w:val="24"/>
        </w:rPr>
        <w:t>LTE</w:t>
      </w:r>
      <w:r>
        <w:rPr>
          <w:rFonts w:cs="Times New Roman" w:hint="eastAsia"/>
          <w:szCs w:val="24"/>
        </w:rPr>
        <w:t>系统的干扰。文献</w:t>
      </w:r>
      <w:r>
        <w:rPr>
          <w:rFonts w:cs="Times New Roman" w:hint="eastAsia"/>
          <w:szCs w:val="24"/>
        </w:rPr>
        <w:t>[</w:t>
      </w:r>
      <w:r w:rsidR="009577C0">
        <w:rPr>
          <w:rFonts w:cs="Times New Roman"/>
          <w:szCs w:val="24"/>
        </w:rPr>
        <w:t>9</w:t>
      </w:r>
      <w:r>
        <w:rPr>
          <w:rFonts w:cs="Times New Roman"/>
          <w:szCs w:val="24"/>
        </w:rPr>
        <w:t>]</w:t>
      </w:r>
      <w:r>
        <w:rPr>
          <w:rFonts w:cs="Times New Roman" w:hint="eastAsia"/>
          <w:szCs w:val="24"/>
        </w:rPr>
        <w:t>中给出了中心频率</w:t>
      </w:r>
      <w:r>
        <w:rPr>
          <w:rFonts w:cs="Times New Roman" w:hint="eastAsia"/>
          <w:szCs w:val="24"/>
        </w:rPr>
        <w:t>2GHz</w:t>
      </w:r>
      <w:r>
        <w:rPr>
          <w:rFonts w:cs="Times New Roman" w:hint="eastAsia"/>
          <w:szCs w:val="24"/>
        </w:rPr>
        <w:t>，带宽</w:t>
      </w:r>
      <w:r>
        <w:rPr>
          <w:rFonts w:cs="Times New Roman" w:hint="eastAsia"/>
          <w:szCs w:val="24"/>
        </w:rPr>
        <w:t>1</w:t>
      </w:r>
      <w:r>
        <w:rPr>
          <w:rFonts w:cs="Times New Roman"/>
          <w:szCs w:val="24"/>
        </w:rPr>
        <w:t>0</w:t>
      </w:r>
      <w:r>
        <w:rPr>
          <w:rFonts w:cs="Times New Roman" w:hint="eastAsia"/>
          <w:szCs w:val="24"/>
        </w:rPr>
        <w:t>MHz</w:t>
      </w:r>
      <w:r>
        <w:rPr>
          <w:rFonts w:cs="Times New Roman" w:hint="eastAsia"/>
          <w:szCs w:val="24"/>
        </w:rPr>
        <w:t>的</w:t>
      </w:r>
      <w:r>
        <w:rPr>
          <w:rFonts w:cs="Times New Roman" w:hint="eastAsia"/>
          <w:szCs w:val="24"/>
        </w:rPr>
        <w:t>LTE</w:t>
      </w:r>
      <w:r>
        <w:rPr>
          <w:rFonts w:cs="Times New Roman" w:hint="eastAsia"/>
          <w:szCs w:val="24"/>
        </w:rPr>
        <w:t>系统之间的</w:t>
      </w:r>
      <w:r>
        <w:rPr>
          <w:rFonts w:cs="Times New Roman" w:hint="eastAsia"/>
          <w:szCs w:val="24"/>
        </w:rPr>
        <w:t>5%</w:t>
      </w:r>
      <w:r>
        <w:rPr>
          <w:rFonts w:cs="Times New Roman" w:hint="eastAsia"/>
          <w:szCs w:val="24"/>
        </w:rPr>
        <w:t>下行平均吞吐量损失所需要的</w:t>
      </w:r>
      <w:r>
        <w:rPr>
          <w:rFonts w:cs="Times New Roman" w:hint="eastAsia"/>
          <w:szCs w:val="24"/>
        </w:rPr>
        <w:t>ACIR</w:t>
      </w:r>
      <w:r>
        <w:rPr>
          <w:rFonts w:cs="Times New Roman" w:hint="eastAsia"/>
          <w:szCs w:val="24"/>
        </w:rPr>
        <w:t>为</w:t>
      </w:r>
      <w:r>
        <w:rPr>
          <w:rFonts w:cs="Times New Roman" w:hint="eastAsia"/>
          <w:szCs w:val="24"/>
        </w:rPr>
        <w:t>3</w:t>
      </w:r>
      <w:r>
        <w:rPr>
          <w:rFonts w:cs="Times New Roman"/>
          <w:szCs w:val="24"/>
        </w:rPr>
        <w:t>0</w:t>
      </w:r>
      <w:r>
        <w:rPr>
          <w:rFonts w:cs="Times New Roman" w:hint="eastAsia"/>
          <w:szCs w:val="24"/>
        </w:rPr>
        <w:t>dB</w:t>
      </w:r>
      <w:r>
        <w:rPr>
          <w:rFonts w:cs="Times New Roman" w:hint="eastAsia"/>
          <w:szCs w:val="24"/>
        </w:rPr>
        <w:t>到</w:t>
      </w:r>
      <w:r>
        <w:rPr>
          <w:rFonts w:cs="Times New Roman" w:hint="eastAsia"/>
          <w:szCs w:val="24"/>
        </w:rPr>
        <w:t>3</w:t>
      </w:r>
      <w:r>
        <w:rPr>
          <w:rFonts w:cs="Times New Roman"/>
          <w:szCs w:val="24"/>
        </w:rPr>
        <w:t>5</w:t>
      </w:r>
      <w:r>
        <w:rPr>
          <w:rFonts w:cs="Times New Roman" w:hint="eastAsia"/>
          <w:szCs w:val="24"/>
        </w:rPr>
        <w:t>dB</w:t>
      </w:r>
      <w:r>
        <w:rPr>
          <w:rFonts w:cs="Times New Roman" w:hint="eastAsia"/>
          <w:szCs w:val="24"/>
        </w:rPr>
        <w:t>，而</w:t>
      </w:r>
      <w:r>
        <w:rPr>
          <w:rFonts w:cs="Times New Roman" w:hint="eastAsia"/>
          <w:szCs w:val="24"/>
        </w:rPr>
        <w:t>NR</w:t>
      </w:r>
      <w:r>
        <w:rPr>
          <w:rFonts w:cs="Times New Roman" w:hint="eastAsia"/>
          <w:szCs w:val="24"/>
        </w:rPr>
        <w:t>干扰</w:t>
      </w:r>
      <w:r>
        <w:rPr>
          <w:rFonts w:cs="Times New Roman" w:hint="eastAsia"/>
          <w:szCs w:val="24"/>
        </w:rPr>
        <w:t>LTE</w:t>
      </w:r>
      <w:r>
        <w:rPr>
          <w:rFonts w:cs="Times New Roman" w:hint="eastAsia"/>
          <w:szCs w:val="24"/>
        </w:rPr>
        <w:t>系统的只需要</w:t>
      </w:r>
      <w:r>
        <w:rPr>
          <w:rFonts w:cs="Times New Roman" w:hint="eastAsia"/>
          <w:szCs w:val="24"/>
        </w:rPr>
        <w:t>2</w:t>
      </w:r>
      <w:r>
        <w:rPr>
          <w:rFonts w:cs="Times New Roman"/>
          <w:szCs w:val="24"/>
        </w:rPr>
        <w:t>5</w:t>
      </w:r>
      <w:r>
        <w:rPr>
          <w:rFonts w:cs="Times New Roman" w:hint="eastAsia"/>
          <w:szCs w:val="24"/>
        </w:rPr>
        <w:t>dB</w:t>
      </w:r>
      <w:r>
        <w:rPr>
          <w:rFonts w:cs="Times New Roman" w:hint="eastAsia"/>
          <w:szCs w:val="24"/>
        </w:rPr>
        <w:t>。这是因为</w:t>
      </w:r>
      <w:r>
        <w:rPr>
          <w:rFonts w:cs="Times New Roman" w:hint="eastAsia"/>
          <w:szCs w:val="24"/>
        </w:rPr>
        <w:t>AAS</w:t>
      </w:r>
      <w:r>
        <w:rPr>
          <w:rFonts w:cs="Times New Roman" w:hint="eastAsia"/>
          <w:szCs w:val="24"/>
        </w:rPr>
        <w:t>天线带来的波束赋形增益增强了服务用户的信号强度，</w:t>
      </w:r>
      <w:r w:rsidR="006C3C4D">
        <w:rPr>
          <w:rFonts w:cs="Times New Roman" w:hint="eastAsia"/>
          <w:szCs w:val="24"/>
        </w:rPr>
        <w:t>同时</w:t>
      </w:r>
      <w:r>
        <w:rPr>
          <w:rFonts w:cs="Times New Roman" w:hint="eastAsia"/>
          <w:szCs w:val="24"/>
        </w:rPr>
        <w:t>如果</w:t>
      </w:r>
      <w:proofErr w:type="gramStart"/>
      <w:r>
        <w:rPr>
          <w:rFonts w:cs="Times New Roman" w:hint="eastAsia"/>
          <w:szCs w:val="24"/>
        </w:rPr>
        <w:t>将零陷</w:t>
      </w:r>
      <w:proofErr w:type="gramEnd"/>
      <w:r>
        <w:rPr>
          <w:rFonts w:cs="Times New Roman" w:hint="eastAsia"/>
          <w:szCs w:val="24"/>
        </w:rPr>
        <w:t>对准</w:t>
      </w:r>
      <w:r w:rsidR="004D66C2">
        <w:rPr>
          <w:rFonts w:cs="Times New Roman" w:hint="eastAsia"/>
          <w:szCs w:val="24"/>
        </w:rPr>
        <w:t>被</w:t>
      </w:r>
      <w:r>
        <w:rPr>
          <w:rFonts w:cs="Times New Roman" w:hint="eastAsia"/>
          <w:szCs w:val="24"/>
        </w:rPr>
        <w:t>干扰用户的话，又能减弱被干扰用户接受干扰信号的强度。</w:t>
      </w:r>
      <w:r w:rsidR="006C3C4D">
        <w:rPr>
          <w:rFonts w:cs="Times New Roman" w:hint="eastAsia"/>
          <w:szCs w:val="24"/>
        </w:rPr>
        <w:t>波束赋形如果应用到用户端的话，效果会更加显著。但是受限于天线尺寸的大小，厘米波频段很难在小空间内集成大量天线实现波束赋形。</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5704A7">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075150" w:rsidRPr="00B23522" w:rsidRDefault="005C4460" w:rsidP="0043448D">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w:t>
      </w:r>
      <w:r w:rsidR="005F6113" w:rsidRPr="00B23522">
        <w:rPr>
          <w:rFonts w:cs="Times New Roman"/>
          <w:szCs w:val="24"/>
        </w:rPr>
        <w:lastRenderedPageBreak/>
        <w:t>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5704A7">
      <w:pPr>
        <w:pStyle w:val="af2"/>
      </w:pPr>
      <w:r>
        <w:rPr>
          <w:rFonts w:hint="eastAsia"/>
        </w:rPr>
        <w:t>图</w:t>
      </w:r>
      <w:r>
        <w:rPr>
          <w:rFonts w:hint="eastAsia"/>
        </w:rPr>
        <w:t>3</w:t>
      </w:r>
      <w:r>
        <w:t xml:space="preserve">-11  </w:t>
      </w:r>
      <w:r>
        <w:rPr>
          <w:rFonts w:hint="eastAsia"/>
        </w:rPr>
        <w:t>上行用户发射功率</w:t>
      </w:r>
      <w:r>
        <w:rPr>
          <w:rFonts w:hint="eastAsia"/>
        </w:rPr>
        <w:t>CDF</w:t>
      </w:r>
    </w:p>
    <w:p w:rsidR="00C61B7E" w:rsidRDefault="0043448D" w:rsidP="00C61B7E">
      <w:pPr>
        <w:spacing w:line="240" w:lineRule="auto"/>
        <w:ind w:firstLine="420"/>
        <w:rPr>
          <w:rFonts w:cs="Times New Roman"/>
          <w:szCs w:val="24"/>
        </w:rPr>
      </w:pPr>
      <w:r>
        <w:rPr>
          <w:rFonts w:cs="Times New Roman" w:hint="eastAsia"/>
          <w:szCs w:val="24"/>
        </w:rPr>
        <w:t>对上行功率控制模型影响最大的一个参数是</w:t>
      </w:r>
      <w:r w:rsidRPr="008D3DF2">
        <w:rPr>
          <w:position w:val="-12"/>
        </w:rPr>
        <w:object w:dxaOrig="660" w:dyaOrig="360">
          <v:shape id="_x0000_i1165" type="#_x0000_t75" style="width:34pt;height:18pt" o:ole="">
            <v:imagedata r:id="rId211" o:title=""/>
          </v:shape>
          <o:OLEObject Type="Embed" ProgID="Equation.DSMT4" ShapeID="_x0000_i1165" DrawAspect="Content" ObjectID="_1613208226" r:id="rId311"/>
        </w:object>
      </w:r>
      <w:r>
        <w:rPr>
          <w:rFonts w:hint="eastAsia"/>
        </w:rPr>
        <w:t>。由前面所述，</w:t>
      </w:r>
      <w:r w:rsidRPr="008D3DF2">
        <w:rPr>
          <w:position w:val="-12"/>
        </w:rPr>
        <w:object w:dxaOrig="660" w:dyaOrig="360">
          <v:shape id="_x0000_i1166" type="#_x0000_t75" style="width:34pt;height:18pt" o:ole="">
            <v:imagedata r:id="rId211" o:title=""/>
          </v:shape>
          <o:OLEObject Type="Embed" ProgID="Equation.DSMT4" ShapeID="_x0000_i1166" DrawAspect="Content" ObjectID="_1613208227" r:id="rId312"/>
        </w:object>
      </w:r>
      <w:r w:rsidRPr="00B23522">
        <w:rPr>
          <w:rFonts w:cs="Times New Roman"/>
          <w:szCs w:val="24"/>
        </w:rPr>
        <w:t>指耦合</w:t>
      </w:r>
      <w:proofErr w:type="gramStart"/>
      <w:r w:rsidRPr="00B23522">
        <w:rPr>
          <w:rFonts w:cs="Times New Roman"/>
          <w:szCs w:val="24"/>
        </w:rPr>
        <w:t>损耗值</w:t>
      </w:r>
      <w:proofErr w:type="gramEnd"/>
      <w:r w:rsidRPr="00B23522">
        <w:rPr>
          <w:rFonts w:cs="Times New Roman"/>
          <w:szCs w:val="24"/>
        </w:rPr>
        <w:t>最高的前</w:t>
      </w:r>
      <w:r w:rsidRPr="00B23522">
        <w:rPr>
          <w:rFonts w:cs="Times New Roman"/>
          <w:szCs w:val="24"/>
        </w:rPr>
        <w:t>x%</w:t>
      </w:r>
      <w:r w:rsidRPr="00B23522">
        <w:rPr>
          <w:rFonts w:cs="Times New Roman"/>
          <w:szCs w:val="24"/>
        </w:rPr>
        <w:t>用户以</w:t>
      </w:r>
      <w:r w:rsidRPr="008D3DF2">
        <w:rPr>
          <w:position w:val="-12"/>
        </w:rPr>
        <w:object w:dxaOrig="440" w:dyaOrig="360">
          <v:shape id="_x0000_i1167" type="#_x0000_t75" style="width:22pt;height:18pt" o:ole="">
            <v:imagedata r:id="rId213" o:title=""/>
          </v:shape>
          <o:OLEObject Type="Embed" ProgID="Equation.DSMT4" ShapeID="_x0000_i1167" DrawAspect="Content" ObjectID="_1613208228" r:id="rId313"/>
        </w:object>
      </w:r>
      <w:r w:rsidRPr="00B23522">
        <w:rPr>
          <w:rFonts w:cs="Times New Roman"/>
          <w:szCs w:val="24"/>
        </w:rPr>
        <w:t>的功率发送信号，其余用户将按照比率</w:t>
      </w:r>
      <w:r w:rsidRPr="008D3DF2">
        <w:rPr>
          <w:position w:val="-32"/>
        </w:rPr>
        <w:object w:dxaOrig="1040" w:dyaOrig="800">
          <v:shape id="_x0000_i1168" type="#_x0000_t75" style="width:51.5pt;height:40pt" o:ole="">
            <v:imagedata r:id="rId215" o:title=""/>
          </v:shape>
          <o:OLEObject Type="Embed" ProgID="Equation.DSMT4" ShapeID="_x0000_i1168" DrawAspect="Content" ObjectID="_1613208229" r:id="rId314"/>
        </w:object>
      </w:r>
      <w:r w:rsidRPr="00B23522">
        <w:rPr>
          <w:rFonts w:cs="Times New Roman"/>
          <w:szCs w:val="24"/>
        </w:rPr>
        <w:t>降低发射功率</w:t>
      </w:r>
      <w:r>
        <w:rPr>
          <w:rFonts w:cs="Times New Roman" w:hint="eastAsia"/>
          <w:szCs w:val="24"/>
        </w:rPr>
        <w:t>。</w:t>
      </w:r>
    </w:p>
    <w:p w:rsidR="0043448D" w:rsidRPr="0043448D" w:rsidRDefault="0043448D" w:rsidP="00C61B7E">
      <w:pPr>
        <w:ind w:firstLine="420"/>
      </w:pPr>
      <w:r w:rsidRPr="008D3DF2">
        <w:rPr>
          <w:position w:val="-12"/>
        </w:rPr>
        <w:object w:dxaOrig="660" w:dyaOrig="360">
          <v:shape id="_x0000_i1169" type="#_x0000_t75" style="width:34pt;height:18pt" o:ole="">
            <v:imagedata r:id="rId211" o:title=""/>
          </v:shape>
          <o:OLEObject Type="Embed" ProgID="Equation.DSMT4" ShapeID="_x0000_i1169" DrawAspect="Content" ObjectID="_1613208230" r:id="rId315"/>
        </w:object>
      </w:r>
      <w:r>
        <w:rPr>
          <w:rFonts w:hint="eastAsia"/>
        </w:rPr>
        <w:t>如果选得小则会导致大多数用户使用满功率发射信号，没能达到功率控制的效果，</w:t>
      </w:r>
      <w:r w:rsidR="00E51070">
        <w:rPr>
          <w:rFonts w:hint="eastAsia"/>
        </w:rPr>
        <w:t>ACIR</w:t>
      </w:r>
      <w:r w:rsidR="00E51070">
        <w:rPr>
          <w:rFonts w:hint="eastAsia"/>
        </w:rPr>
        <w:t>隔离度要求变高，</w:t>
      </w:r>
      <w:r>
        <w:rPr>
          <w:rFonts w:hint="eastAsia"/>
        </w:rPr>
        <w:t>在图</w:t>
      </w:r>
      <w:r>
        <w:rPr>
          <w:rFonts w:hint="eastAsia"/>
        </w:rPr>
        <w:t>3-</w:t>
      </w:r>
      <w:r>
        <w:t>11</w:t>
      </w:r>
      <w:r>
        <w:rPr>
          <w:rFonts w:hint="eastAsia"/>
        </w:rPr>
        <w:t>表现为曲线整体偏低</w:t>
      </w:r>
      <w:r w:rsidR="00C61B7E">
        <w:rPr>
          <w:rFonts w:hint="eastAsia"/>
        </w:rPr>
        <w:t>且收敛突然</w:t>
      </w:r>
      <w:r>
        <w:rPr>
          <w:rFonts w:hint="eastAsia"/>
        </w:rPr>
        <w:t>；如果选得大则会使得用户的发射功率过小</w:t>
      </w:r>
      <w:r w:rsidR="00C61B7E">
        <w:rPr>
          <w:rFonts w:hint="eastAsia"/>
        </w:rPr>
        <w:t>，基站没法正确接收并解调有用信号，</w:t>
      </w:r>
      <w:r w:rsidR="00E51070">
        <w:rPr>
          <w:rFonts w:hint="eastAsia"/>
        </w:rPr>
        <w:t>同样会使得</w:t>
      </w:r>
      <w:r w:rsidR="00E51070">
        <w:rPr>
          <w:rFonts w:hint="eastAsia"/>
        </w:rPr>
        <w:t>ACIR</w:t>
      </w:r>
      <w:r w:rsidR="00E51070">
        <w:rPr>
          <w:rFonts w:hint="eastAsia"/>
        </w:rPr>
        <w:t>隔离度变高，</w:t>
      </w:r>
      <w:r w:rsidR="00C61B7E">
        <w:rPr>
          <w:rFonts w:hint="eastAsia"/>
        </w:rPr>
        <w:t>在图</w:t>
      </w:r>
      <w:r w:rsidR="00C61B7E">
        <w:rPr>
          <w:rFonts w:hint="eastAsia"/>
        </w:rPr>
        <w:t>3-</w:t>
      </w:r>
      <w:r w:rsidR="00C61B7E">
        <w:t>11</w:t>
      </w:r>
      <w:r w:rsidR="00C61B7E">
        <w:rPr>
          <w:rFonts w:hint="eastAsia"/>
        </w:rPr>
        <w:t>将会表现为曲线变为一条近似直线。</w:t>
      </w:r>
      <w:r w:rsidR="001948F4">
        <w:rPr>
          <w:rFonts w:hint="eastAsia"/>
        </w:rPr>
        <w:t>本</w:t>
      </w:r>
      <w:r w:rsidR="00A46FDD">
        <w:rPr>
          <w:rFonts w:hint="eastAsia"/>
        </w:rPr>
        <w:t>章</w:t>
      </w:r>
      <w:proofErr w:type="gramStart"/>
      <w:r w:rsidR="001948F4">
        <w:rPr>
          <w:rFonts w:hint="eastAsia"/>
        </w:rPr>
        <w:t>的功控参数</w:t>
      </w:r>
      <w:proofErr w:type="gramEnd"/>
      <w:r w:rsidR="001948F4">
        <w:rPr>
          <w:rFonts w:hint="eastAsia"/>
        </w:rPr>
        <w:t>来源于</w:t>
      </w:r>
      <w:r w:rsidR="001948F4" w:rsidRPr="00B23522">
        <w:rPr>
          <w:rFonts w:cs="Times New Roman"/>
          <w:szCs w:val="24"/>
        </w:rPr>
        <w:t>3GPP TR 36.942</w:t>
      </w:r>
      <w:r w:rsidR="001948F4">
        <w:rPr>
          <w:rFonts w:cs="Times New Roman" w:hint="eastAsia"/>
          <w:szCs w:val="24"/>
        </w:rPr>
        <w:t>的</w:t>
      </w:r>
      <w:r w:rsidR="001948F4">
        <w:rPr>
          <w:rFonts w:cs="Times New Roman" w:hint="eastAsia"/>
          <w:szCs w:val="24"/>
        </w:rPr>
        <w:t>set</w:t>
      </w:r>
      <w:r w:rsidR="001948F4">
        <w:rPr>
          <w:rFonts w:cs="Times New Roman"/>
          <w:szCs w:val="24"/>
        </w:rPr>
        <w:t xml:space="preserve"> 1</w:t>
      </w:r>
      <w:r w:rsidR="001948F4">
        <w:rPr>
          <w:rFonts w:cs="Times New Roman" w:hint="eastAsia"/>
          <w:szCs w:val="24"/>
        </w:rPr>
        <w:t>。</w:t>
      </w:r>
    </w:p>
    <w:p w:rsidR="00D47723" w:rsidRDefault="00434B94" w:rsidP="00672AC0">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w:t>
      </w:r>
      <w:r w:rsidRPr="00B23522">
        <w:rPr>
          <w:rFonts w:cs="Times New Roman"/>
          <w:szCs w:val="24"/>
        </w:rPr>
        <w:lastRenderedPageBreak/>
        <w:t>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w:t>
      </w:r>
    </w:p>
    <w:p w:rsidR="00B345B7" w:rsidRDefault="00B345B7" w:rsidP="00B345B7">
      <w:pPr>
        <w:snapToGrid w:val="0"/>
        <w:spacing w:line="240" w:lineRule="auto"/>
        <w:ind w:firstLine="420"/>
        <w:jc w:val="center"/>
        <w:rPr>
          <w:rFonts w:cs="Times New Roman"/>
          <w:szCs w:val="24"/>
        </w:rPr>
      </w:pPr>
      <w:r w:rsidRPr="00632660">
        <w:rPr>
          <w:rFonts w:cs="Times New Roman"/>
          <w:noProof/>
          <w:szCs w:val="24"/>
        </w:rPr>
        <w:drawing>
          <wp:inline distT="0" distB="0" distL="0" distR="0" wp14:anchorId="58EF1DDE" wp14:editId="6859ADEE">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B345B7" w:rsidRPr="00B345B7" w:rsidRDefault="00B345B7" w:rsidP="005704A7">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672AC0" w:rsidRPr="00B23522" w:rsidRDefault="00D47723" w:rsidP="00672AC0">
      <w:pPr>
        <w:snapToGrid w:val="0"/>
        <w:ind w:firstLine="420"/>
        <w:rPr>
          <w:rFonts w:cs="Times New Roman"/>
          <w:szCs w:val="24"/>
        </w:rPr>
      </w:pPr>
      <w:r>
        <w:rPr>
          <w:rFonts w:cs="Times New Roman" w:hint="eastAsia"/>
          <w:szCs w:val="24"/>
        </w:rPr>
        <w:t>导致上行用户数目越多所需要的</w:t>
      </w:r>
      <w:r>
        <w:rPr>
          <w:rFonts w:cs="Times New Roman" w:hint="eastAsia"/>
          <w:szCs w:val="24"/>
        </w:rPr>
        <w:t>ACIR</w:t>
      </w:r>
      <w:r>
        <w:rPr>
          <w:rFonts w:cs="Times New Roman" w:hint="eastAsia"/>
          <w:szCs w:val="24"/>
        </w:rPr>
        <w:t>值越大的</w:t>
      </w:r>
      <w:r w:rsidR="00FC0240" w:rsidRPr="00B23522">
        <w:rPr>
          <w:rFonts w:cs="Times New Roman"/>
          <w:szCs w:val="24"/>
        </w:rPr>
        <w:t>原因有两个，一是对基站来说干扰源变多了；</w:t>
      </w:r>
      <w:r>
        <w:rPr>
          <w:rFonts w:cs="Times New Roman" w:hint="eastAsia"/>
          <w:szCs w:val="24"/>
        </w:rPr>
        <w:t>二</w:t>
      </w:r>
      <w:r w:rsidR="00FC0240" w:rsidRPr="00B23522">
        <w:rPr>
          <w:rFonts w:cs="Times New Roman"/>
          <w:szCs w:val="24"/>
        </w:rPr>
        <w:t>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Default="00467496" w:rsidP="000443B4">
      <w:pPr>
        <w:pStyle w:val="a4"/>
        <w:numPr>
          <w:ilvl w:val="0"/>
          <w:numId w:val="9"/>
        </w:numPr>
        <w:snapToGrid w:val="0"/>
        <w:ind w:firstLineChars="0"/>
        <w:rPr>
          <w:rFonts w:cs="Times New Roman"/>
          <w:szCs w:val="24"/>
        </w:rPr>
      </w:pPr>
      <w:r w:rsidRPr="00B23522">
        <w:rPr>
          <w:rFonts w:cs="Times New Roman"/>
          <w:szCs w:val="24"/>
        </w:rPr>
        <w:t>下行干扰下行</w:t>
      </w:r>
    </w:p>
    <w:p w:rsidR="000443B4" w:rsidRPr="000443B4" w:rsidRDefault="000443B4" w:rsidP="000443B4">
      <w:pPr>
        <w:snapToGrid w:val="0"/>
        <w:spacing w:line="240" w:lineRule="auto"/>
        <w:ind w:left="420"/>
        <w:jc w:val="center"/>
        <w:rPr>
          <w:rFonts w:cs="Times New Roman"/>
          <w:szCs w:val="24"/>
        </w:rPr>
      </w:pPr>
      <w:r w:rsidRPr="00B23522">
        <w:rPr>
          <w:noProof/>
        </w:rPr>
        <w:drawing>
          <wp:inline distT="0" distB="0" distL="0" distR="0" wp14:anchorId="4D7108A9" wp14:editId="046607AD">
            <wp:extent cx="4096800" cy="307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096800" cy="3070800"/>
                    </a:xfrm>
                    <a:prstGeom prst="rect">
                      <a:avLst/>
                    </a:prstGeom>
                    <a:noFill/>
                    <a:ln>
                      <a:noFill/>
                    </a:ln>
                  </pic:spPr>
                </pic:pic>
              </a:graphicData>
            </a:graphic>
          </wp:inline>
        </w:drawing>
      </w:r>
    </w:p>
    <w:p w:rsidR="000443B4" w:rsidRPr="000443B4" w:rsidRDefault="000443B4" w:rsidP="005704A7">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315BB8" w:rsidRPr="00B23522" w:rsidRDefault="00315BB8" w:rsidP="008D3DF2">
      <w:pPr>
        <w:snapToGrid w:val="0"/>
        <w:ind w:firstLine="420"/>
        <w:rPr>
          <w:rFonts w:cs="Times New Roman"/>
          <w:szCs w:val="24"/>
        </w:rPr>
      </w:pPr>
      <w:r w:rsidRPr="00B23522">
        <w:rPr>
          <w:rFonts w:cs="Times New Roman"/>
          <w:szCs w:val="24"/>
        </w:rPr>
        <w:lastRenderedPageBreak/>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223273" w:rsidRDefault="00223273" w:rsidP="008D3DF2">
      <w:pPr>
        <w:snapToGrid w:val="0"/>
        <w:rPr>
          <w:rFonts w:cs="Times New Roman"/>
          <w:szCs w:val="24"/>
        </w:rPr>
      </w:pPr>
      <w:r>
        <w:rPr>
          <w:rFonts w:cs="Times New Roman"/>
          <w:szCs w:val="24"/>
        </w:rPr>
        <w:tab/>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w:t>
      </w:r>
      <w:r w:rsidR="00BE74D5">
        <w:rPr>
          <w:rFonts w:cs="Times New Roman" w:hint="eastAsia"/>
          <w:szCs w:val="24"/>
        </w:rPr>
        <w:t>上行</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BE74D5">
        <w:rPr>
          <w:rFonts w:cs="Times New Roman" w:hint="eastAsia"/>
          <w:szCs w:val="24"/>
        </w:rPr>
        <w:t>上行</w:t>
      </w:r>
      <w:r w:rsidRPr="00B23522">
        <w:rPr>
          <w:rFonts w:cs="Times New Roman"/>
          <w:szCs w:val="24"/>
        </w:rPr>
        <w:t>略有不同。由于</w:t>
      </w:r>
      <w:r w:rsidRPr="00B23522">
        <w:rPr>
          <w:rFonts w:cs="Times New Roman"/>
          <w:szCs w:val="24"/>
        </w:rPr>
        <w:t>LTE</w:t>
      </w:r>
      <w:r w:rsidRPr="00B23522">
        <w:rPr>
          <w:rFonts w:cs="Times New Roman"/>
          <w:szCs w:val="24"/>
        </w:rPr>
        <w:t>系统的上行</w:t>
      </w:r>
      <w:r w:rsidRPr="00B23522">
        <w:rPr>
          <w:rFonts w:cs="Times New Roman"/>
          <w:szCs w:val="24"/>
        </w:rPr>
        <w:t>ACIR</w:t>
      </w:r>
      <w:r w:rsidRPr="00B23522">
        <w:rPr>
          <w:rFonts w:cs="Times New Roman"/>
          <w:szCs w:val="24"/>
        </w:rPr>
        <w:t>主要由用户端的</w:t>
      </w:r>
      <w:r w:rsidRPr="00B23522">
        <w:rPr>
          <w:rFonts w:cs="Times New Roman"/>
          <w:szCs w:val="24"/>
        </w:rPr>
        <w:t>ACLR</w:t>
      </w:r>
      <w:r w:rsidRPr="00B23522">
        <w:rPr>
          <w:rFonts w:cs="Times New Roman"/>
          <w:szCs w:val="24"/>
        </w:rPr>
        <w:t>决定，也即是用户端的发射机性能代表了整体的隔离度。因此当</w:t>
      </w:r>
      <w:r w:rsidRPr="00B23522">
        <w:rPr>
          <w:rFonts w:cs="Times New Roman"/>
          <w:szCs w:val="24"/>
        </w:rPr>
        <w:t>LTE</w:t>
      </w:r>
      <w:r w:rsidRPr="00B23522">
        <w:rPr>
          <w:rFonts w:cs="Times New Roman"/>
          <w:szCs w:val="24"/>
        </w:rPr>
        <w:t>上行用户采用阶梯状的</w:t>
      </w:r>
      <w:r w:rsidRPr="00B23522">
        <w:rPr>
          <w:rFonts w:cs="Times New Roman"/>
          <w:szCs w:val="24"/>
        </w:rPr>
        <w:t>ACLR</w:t>
      </w:r>
      <w:r w:rsidRPr="00B23522">
        <w:rPr>
          <w:rFonts w:cs="Times New Roman"/>
          <w:szCs w:val="24"/>
        </w:rPr>
        <w:t>时，在</w:t>
      </w:r>
      <w:r w:rsidRPr="00B23522">
        <w:rPr>
          <w:rFonts w:cs="Times New Roman"/>
          <w:szCs w:val="24"/>
        </w:rPr>
        <w:t>NR</w:t>
      </w:r>
      <w:r w:rsidRPr="00B23522">
        <w:rPr>
          <w:rFonts w:cs="Times New Roman"/>
          <w:szCs w:val="24"/>
        </w:rPr>
        <w:t>系统中只有使用与</w:t>
      </w:r>
      <w:r w:rsidRPr="00B23522">
        <w:rPr>
          <w:rFonts w:cs="Times New Roman"/>
          <w:szCs w:val="24"/>
        </w:rPr>
        <w:t>LTE</w:t>
      </w:r>
      <w:r w:rsidRPr="00B23522">
        <w:rPr>
          <w:rFonts w:cs="Times New Roman"/>
          <w:szCs w:val="24"/>
        </w:rPr>
        <w:t>系统相邻的</w:t>
      </w:r>
      <w:r w:rsidRPr="00B23522">
        <w:rPr>
          <w:rFonts w:cs="Times New Roman"/>
          <w:szCs w:val="24"/>
        </w:rPr>
        <w:t>RB</w:t>
      </w:r>
      <w:r w:rsidRPr="00B23522">
        <w:rPr>
          <w:rFonts w:cs="Times New Roman"/>
          <w:szCs w:val="24"/>
        </w:rPr>
        <w:t>的用户才会受到最大的干扰。换句话说，当上行用户数目越多时，</w:t>
      </w:r>
      <w:r w:rsidRPr="00B23522">
        <w:rPr>
          <w:rFonts w:cs="Times New Roman"/>
          <w:szCs w:val="24"/>
        </w:rPr>
        <w:t>NR</w:t>
      </w:r>
      <w:r w:rsidRPr="00B23522">
        <w:rPr>
          <w:rFonts w:cs="Times New Roman"/>
          <w:szCs w:val="24"/>
        </w:rPr>
        <w:t>系统中使用与</w:t>
      </w:r>
      <w:r w:rsidRPr="00B23522">
        <w:rPr>
          <w:rFonts w:cs="Times New Roman"/>
          <w:szCs w:val="24"/>
        </w:rPr>
        <w:t>LTE</w:t>
      </w:r>
      <w:r w:rsidRPr="00B23522">
        <w:rPr>
          <w:rFonts w:cs="Times New Roman"/>
          <w:szCs w:val="24"/>
        </w:rPr>
        <w:t>系统相邻</w:t>
      </w:r>
      <w:r w:rsidRPr="00B23522">
        <w:rPr>
          <w:rFonts w:cs="Times New Roman"/>
          <w:szCs w:val="24"/>
        </w:rPr>
        <w:t>RB</w:t>
      </w:r>
      <w:r w:rsidRPr="00B23522">
        <w:rPr>
          <w:rFonts w:cs="Times New Roman"/>
          <w:szCs w:val="24"/>
        </w:rPr>
        <w:t>的概率越小，则</w:t>
      </w:r>
      <w:r w:rsidR="00BE74D5">
        <w:rPr>
          <w:rFonts w:cs="Times New Roman" w:hint="eastAsia"/>
          <w:szCs w:val="24"/>
        </w:rPr>
        <w:t>LTE</w:t>
      </w:r>
      <w:r w:rsidR="00BE74D5">
        <w:rPr>
          <w:rFonts w:cs="Times New Roman" w:hint="eastAsia"/>
          <w:szCs w:val="24"/>
        </w:rPr>
        <w:t>系统中的用户对</w:t>
      </w:r>
      <w:r w:rsidR="00BE74D5">
        <w:rPr>
          <w:rFonts w:cs="Times New Roman" w:hint="eastAsia"/>
          <w:szCs w:val="24"/>
        </w:rPr>
        <w:t>NR</w:t>
      </w:r>
      <w:r w:rsidR="00BE74D5">
        <w:rPr>
          <w:rFonts w:cs="Times New Roman" w:hint="eastAsia"/>
          <w:szCs w:val="24"/>
        </w:rPr>
        <w:t>系统中的</w:t>
      </w:r>
      <w:r w:rsidRPr="00B23522">
        <w:rPr>
          <w:rFonts w:cs="Times New Roman"/>
          <w:szCs w:val="24"/>
        </w:rPr>
        <w:t>基站</w:t>
      </w:r>
      <w:r w:rsidR="00BE74D5">
        <w:rPr>
          <w:rFonts w:cs="Times New Roman" w:hint="eastAsia"/>
          <w:szCs w:val="24"/>
        </w:rPr>
        <w:t>造成的</w:t>
      </w:r>
      <w:r w:rsidRPr="00B23522">
        <w:rPr>
          <w:rFonts w:cs="Times New Roman"/>
          <w:szCs w:val="24"/>
        </w:rPr>
        <w:t>邻频干扰也就</w:t>
      </w:r>
      <w:r w:rsidR="00BE74D5">
        <w:rPr>
          <w:rFonts w:cs="Times New Roman" w:hint="eastAsia"/>
          <w:szCs w:val="24"/>
        </w:rPr>
        <w:t>越</w:t>
      </w:r>
      <w:r w:rsidRPr="00B23522">
        <w:rPr>
          <w:rFonts w:cs="Times New Roman"/>
          <w:szCs w:val="24"/>
        </w:rPr>
        <w:t>小。</w:t>
      </w:r>
      <w:r w:rsidR="00F943CB">
        <w:rPr>
          <w:rFonts w:cs="Times New Roman" w:hint="eastAsia"/>
          <w:szCs w:val="24"/>
        </w:rPr>
        <w:t>因此在上行用户数目较多时，并不会像</w:t>
      </w:r>
      <w:r w:rsidR="00F943CB">
        <w:rPr>
          <w:rFonts w:cs="Times New Roman" w:hint="eastAsia"/>
          <w:szCs w:val="24"/>
        </w:rPr>
        <w:t>NR</w:t>
      </w:r>
      <w:r w:rsidR="00F943CB">
        <w:rPr>
          <w:rFonts w:cs="Times New Roman" w:hint="eastAsia"/>
          <w:szCs w:val="24"/>
        </w:rPr>
        <w:t>系统干扰</w:t>
      </w:r>
      <w:r w:rsidR="00F943CB">
        <w:rPr>
          <w:rFonts w:cs="Times New Roman" w:hint="eastAsia"/>
          <w:szCs w:val="24"/>
        </w:rPr>
        <w:t>LTE</w:t>
      </w:r>
      <w:r w:rsidR="00F943CB">
        <w:rPr>
          <w:rFonts w:cs="Times New Roman" w:hint="eastAsia"/>
          <w:szCs w:val="24"/>
        </w:rPr>
        <w:t>系统那样需要那么大的</w:t>
      </w:r>
      <w:r w:rsidR="00F943CB">
        <w:rPr>
          <w:rFonts w:cs="Times New Roman" w:hint="eastAsia"/>
          <w:szCs w:val="24"/>
        </w:rPr>
        <w:t>ACIR</w:t>
      </w:r>
      <w:r w:rsidR="00F943CB">
        <w:rPr>
          <w:rFonts w:cs="Times New Roman" w:hint="eastAsia"/>
          <w:szCs w:val="24"/>
        </w:rPr>
        <w:t>隔离度，使得不同用户数目的共存要求相近。</w:t>
      </w:r>
      <w:r w:rsidR="00750E86">
        <w:rPr>
          <w:rFonts w:cs="Times New Roman" w:hint="eastAsia"/>
          <w:szCs w:val="24"/>
        </w:rPr>
        <w:t>在</w:t>
      </w:r>
      <w:r w:rsidR="00750E86">
        <w:rPr>
          <w:rFonts w:cs="Times New Roman" w:hint="eastAsia"/>
          <w:szCs w:val="24"/>
        </w:rPr>
        <w:t>NR</w:t>
      </w:r>
      <w:r w:rsidR="00750E86">
        <w:rPr>
          <w:rFonts w:cs="Times New Roman" w:hint="eastAsia"/>
          <w:szCs w:val="24"/>
        </w:rPr>
        <w:t>系统中使用了平坦的</w:t>
      </w:r>
      <w:r w:rsidR="00750E86">
        <w:rPr>
          <w:rFonts w:cs="Times New Roman" w:hint="eastAsia"/>
          <w:szCs w:val="24"/>
        </w:rPr>
        <w:t>ACLR</w:t>
      </w:r>
      <w:r w:rsidR="00750E86">
        <w:rPr>
          <w:rFonts w:cs="Times New Roman" w:hint="eastAsia"/>
          <w:szCs w:val="24"/>
        </w:rPr>
        <w:t>模型，所有</w:t>
      </w:r>
      <w:r w:rsidR="00750E86">
        <w:rPr>
          <w:rFonts w:cs="Times New Roman" w:hint="eastAsia"/>
          <w:szCs w:val="24"/>
        </w:rPr>
        <w:t>RB</w:t>
      </w:r>
      <w:r w:rsidR="00750E86">
        <w:rPr>
          <w:rFonts w:cs="Times New Roman" w:hint="eastAsia"/>
          <w:szCs w:val="24"/>
        </w:rPr>
        <w:t>受到的影响相当，因此不同用户数目情况</w:t>
      </w:r>
      <w:proofErr w:type="gramStart"/>
      <w:r w:rsidR="00750E86">
        <w:rPr>
          <w:rFonts w:cs="Times New Roman" w:hint="eastAsia"/>
          <w:szCs w:val="24"/>
        </w:rPr>
        <w:t>下差距</w:t>
      </w:r>
      <w:proofErr w:type="gramEnd"/>
      <w:r w:rsidR="00750E86">
        <w:rPr>
          <w:rFonts w:cs="Times New Roman" w:hint="eastAsia"/>
          <w:szCs w:val="24"/>
        </w:rPr>
        <w:t>较大。</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5704A7">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lastRenderedPageBreak/>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5704A7">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8" w:name="_Toc2547847"/>
      <w:r w:rsidRPr="00B23522">
        <w:t>3.</w:t>
      </w:r>
      <w:r w:rsidR="00B3501A">
        <w:t>5</w:t>
      </w:r>
      <w:r w:rsidRPr="00B23522">
        <w:t xml:space="preserve">  </w:t>
      </w:r>
      <w:r w:rsidRPr="00B23522">
        <w:t>本章小结</w:t>
      </w:r>
      <w:bookmarkEnd w:id="28"/>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20"/>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9" w:name="_Toc2547848"/>
      <w:r>
        <w:rPr>
          <w:rFonts w:hint="eastAsia"/>
        </w:rPr>
        <w:lastRenderedPageBreak/>
        <w:t>第四章</w:t>
      </w:r>
      <w:r w:rsidR="002203F4" w:rsidRPr="00B23522">
        <w:t xml:space="preserve">  NR</w:t>
      </w:r>
      <w:r w:rsidR="002203F4" w:rsidRPr="00B23522">
        <w:t>系统之间共存研究</w:t>
      </w:r>
      <w:bookmarkEnd w:id="29"/>
    </w:p>
    <w:p w:rsidR="00B13F3E" w:rsidRDefault="00B13F3E" w:rsidP="00B13F3E">
      <w:pPr>
        <w:pStyle w:val="2"/>
      </w:pPr>
      <w:bookmarkStart w:id="30" w:name="_Toc2547849"/>
      <w:r>
        <w:t xml:space="preserve">4.1  </w:t>
      </w:r>
      <w:r>
        <w:rPr>
          <w:rFonts w:hint="eastAsia"/>
        </w:rPr>
        <w:t>背景概述</w:t>
      </w:r>
      <w:bookmarkEnd w:id="30"/>
    </w:p>
    <w:p w:rsidR="00B13F3E" w:rsidRDefault="00B13F3E" w:rsidP="00B13F3E">
      <w:pPr>
        <w:snapToGrid w:val="0"/>
        <w:ind w:firstLine="420"/>
        <w:rPr>
          <w:rFonts w:cs="Times New Roman"/>
          <w:szCs w:val="24"/>
        </w:rPr>
      </w:pPr>
      <w:r>
        <w:rPr>
          <w:rFonts w:cs="Times New Roman" w:hint="eastAsia"/>
          <w:szCs w:val="24"/>
        </w:rPr>
        <w:t>频率范围上，</w:t>
      </w:r>
      <w:r w:rsidR="001B6A80" w:rsidRPr="00B23522">
        <w:rPr>
          <w:rFonts w:cs="Times New Roman"/>
          <w:szCs w:val="24"/>
        </w:rPr>
        <w:t>3GPP 38.104</w:t>
      </w:r>
      <w:r w:rsidR="00706763" w:rsidRPr="00B23522">
        <w:rPr>
          <w:rFonts w:cs="Times New Roman"/>
          <w:szCs w:val="24"/>
          <w:vertAlign w:val="superscript"/>
        </w:rPr>
        <w:t>[</w:t>
      </w:r>
      <w:r w:rsidR="00D91C2D">
        <w:rPr>
          <w:rFonts w:cs="Times New Roman"/>
          <w:szCs w:val="24"/>
          <w:vertAlign w:val="superscript"/>
        </w:rPr>
        <w:t>23</w:t>
      </w:r>
      <w:r w:rsidR="00706763" w:rsidRPr="00B23522">
        <w:rPr>
          <w:rFonts w:cs="Times New Roman"/>
          <w:szCs w:val="24"/>
          <w:vertAlign w:val="superscript"/>
        </w:rPr>
        <w:t>]</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640CC7" w:rsidRPr="00B23522">
        <w:rPr>
          <w:rFonts w:cs="Times New Roman"/>
          <w:szCs w:val="24"/>
        </w:rPr>
        <w:t>另一方面，考虑到</w:t>
      </w:r>
      <w:r w:rsidR="00640CC7" w:rsidRPr="00B23522">
        <w:rPr>
          <w:rFonts w:cs="Times New Roman"/>
          <w:szCs w:val="24"/>
        </w:rPr>
        <w:t>6GHz</w:t>
      </w:r>
      <w:r w:rsidR="00640CC7" w:rsidRPr="00B23522">
        <w:rPr>
          <w:rFonts w:cs="Times New Roman"/>
          <w:szCs w:val="24"/>
        </w:rPr>
        <w:t>以上的</w:t>
      </w:r>
      <w:r w:rsidR="00640CC7" w:rsidRPr="00B23522">
        <w:rPr>
          <w:rFonts w:cs="Times New Roman"/>
          <w:szCs w:val="24"/>
        </w:rPr>
        <w:t>NR</w:t>
      </w:r>
      <w:r w:rsidR="00640CC7"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B23522">
        <w:rPr>
          <w:rFonts w:cs="Times New Roman"/>
          <w:szCs w:val="24"/>
        </w:rPr>
        <w:t>5G NR</w:t>
      </w:r>
      <w:r w:rsidR="00640CC7" w:rsidRPr="00B23522">
        <w:rPr>
          <w:rFonts w:cs="Times New Roman"/>
          <w:szCs w:val="24"/>
        </w:rPr>
        <w:t>系统能够共存。</w:t>
      </w:r>
    </w:p>
    <w:p w:rsidR="00BA1F7D" w:rsidRDefault="00676F1D" w:rsidP="00B13F3E">
      <w:pPr>
        <w:snapToGrid w:val="0"/>
        <w:ind w:firstLine="420"/>
        <w:rPr>
          <w:rFonts w:cs="Times New Roman"/>
          <w:szCs w:val="24"/>
        </w:rPr>
      </w:pPr>
      <w:r>
        <w:rPr>
          <w:rFonts w:cs="Times New Roman" w:hint="eastAsia"/>
          <w:szCs w:val="24"/>
        </w:rPr>
        <w:t>对</w:t>
      </w:r>
      <w:r w:rsidR="00BA1F7D">
        <w:rPr>
          <w:rFonts w:cs="Times New Roman" w:hint="eastAsia"/>
          <w:szCs w:val="24"/>
        </w:rPr>
        <w:t>毫米波频段的</w:t>
      </w:r>
      <w:r w:rsidR="00BA1F7D">
        <w:rPr>
          <w:rFonts w:cs="Times New Roman" w:hint="eastAsia"/>
          <w:szCs w:val="24"/>
        </w:rPr>
        <w:t>NR</w:t>
      </w:r>
      <w:r w:rsidR="00BA1F7D">
        <w:rPr>
          <w:rFonts w:cs="Times New Roman" w:hint="eastAsia"/>
          <w:szCs w:val="24"/>
        </w:rPr>
        <w:t>系统的</w:t>
      </w:r>
      <w:r>
        <w:rPr>
          <w:rFonts w:cs="Times New Roman" w:hint="eastAsia"/>
          <w:szCs w:val="24"/>
        </w:rPr>
        <w:t>共存研究起步较晚，但是也有了一些研究成果。文献</w:t>
      </w:r>
      <w:r>
        <w:rPr>
          <w:rFonts w:cs="Times New Roman" w:hint="eastAsia"/>
          <w:szCs w:val="24"/>
        </w:rPr>
        <w:t>[</w:t>
      </w:r>
      <w:r w:rsidR="00851458">
        <w:rPr>
          <w:rFonts w:cs="Times New Roman"/>
          <w:szCs w:val="24"/>
        </w:rPr>
        <w:t>24</w:t>
      </w:r>
      <w:r>
        <w:rPr>
          <w:rFonts w:cs="Times New Roman"/>
          <w:szCs w:val="24"/>
        </w:rPr>
        <w:t>]</w:t>
      </w:r>
      <w:r>
        <w:rPr>
          <w:rFonts w:cs="Times New Roman" w:hint="eastAsia"/>
          <w:szCs w:val="24"/>
        </w:rPr>
        <w:t>中就根据现有的标准对</w:t>
      </w:r>
      <w:r>
        <w:rPr>
          <w:rFonts w:cs="Times New Roman" w:hint="eastAsia"/>
          <w:szCs w:val="24"/>
        </w:rPr>
        <w:t>7</w:t>
      </w:r>
      <w:r>
        <w:rPr>
          <w:rFonts w:cs="Times New Roman"/>
          <w:szCs w:val="24"/>
        </w:rPr>
        <w:t>0</w:t>
      </w:r>
      <w:r>
        <w:rPr>
          <w:rFonts w:cs="Times New Roman" w:hint="eastAsia"/>
          <w:szCs w:val="24"/>
        </w:rPr>
        <w:t>GHz</w:t>
      </w:r>
      <w:r>
        <w:rPr>
          <w:rFonts w:cs="Times New Roman" w:hint="eastAsia"/>
          <w:szCs w:val="24"/>
        </w:rPr>
        <w:t>的</w:t>
      </w:r>
      <w:r>
        <w:rPr>
          <w:rFonts w:cs="Times New Roman" w:hint="eastAsia"/>
          <w:szCs w:val="24"/>
        </w:rPr>
        <w:t>NR</w:t>
      </w:r>
      <w:r>
        <w:rPr>
          <w:rFonts w:cs="Times New Roman" w:hint="eastAsia"/>
          <w:szCs w:val="24"/>
        </w:rPr>
        <w:t>系统与现存的通信系统能否共存进行了评估。在文献</w:t>
      </w:r>
      <w:r>
        <w:rPr>
          <w:rFonts w:cs="Times New Roman" w:hint="eastAsia"/>
          <w:szCs w:val="24"/>
        </w:rPr>
        <w:t>[</w:t>
      </w:r>
      <w:r w:rsidR="00851458">
        <w:rPr>
          <w:rFonts w:cs="Times New Roman"/>
          <w:szCs w:val="24"/>
        </w:rPr>
        <w:t>25</w:t>
      </w:r>
      <w:r>
        <w:rPr>
          <w:rFonts w:cs="Times New Roman"/>
          <w:szCs w:val="24"/>
        </w:rPr>
        <w:t>]</w:t>
      </w:r>
      <w:r>
        <w:rPr>
          <w:rFonts w:cs="Times New Roman" w:hint="eastAsia"/>
          <w:szCs w:val="24"/>
        </w:rPr>
        <w:t>中，作者研究了不同</w:t>
      </w:r>
      <w:r w:rsidRPr="00676F1D">
        <w:rPr>
          <w:rFonts w:cs="Times New Roman"/>
          <w:szCs w:val="24"/>
        </w:rPr>
        <w:t>numerolog</w:t>
      </w:r>
      <w:r>
        <w:rPr>
          <w:rFonts w:cs="Times New Roman" w:hint="eastAsia"/>
          <w:szCs w:val="24"/>
        </w:rPr>
        <w:t>y</w:t>
      </w:r>
      <w:r>
        <w:rPr>
          <w:rFonts w:cs="Times New Roman" w:hint="eastAsia"/>
          <w:szCs w:val="24"/>
        </w:rPr>
        <w:t>配置下</w:t>
      </w:r>
      <w:r>
        <w:rPr>
          <w:rFonts w:cs="Times New Roman" w:hint="eastAsia"/>
          <w:szCs w:val="24"/>
        </w:rPr>
        <w:t>eMBB</w:t>
      </w:r>
      <w:r>
        <w:rPr>
          <w:rFonts w:cs="Times New Roman" w:hint="eastAsia"/>
          <w:szCs w:val="24"/>
        </w:rPr>
        <w:t>场景中系统共存状况。</w:t>
      </w:r>
      <w:r w:rsidRPr="00676F1D">
        <w:rPr>
          <w:rFonts w:cs="Times New Roman"/>
          <w:szCs w:val="24"/>
        </w:rPr>
        <w:t>Numerolog</w:t>
      </w:r>
      <w:r>
        <w:rPr>
          <w:rFonts w:cs="Times New Roman" w:hint="eastAsia"/>
          <w:szCs w:val="24"/>
        </w:rPr>
        <w:t>y</w:t>
      </w:r>
      <w:r w:rsidR="0058235B">
        <w:rPr>
          <w:rFonts w:cs="Times New Roman" w:hint="eastAsia"/>
          <w:szCs w:val="24"/>
        </w:rPr>
        <w:t>指的是可配的子载波间隔</w:t>
      </w:r>
      <w:r w:rsidR="0058235B">
        <w:rPr>
          <w:rFonts w:cs="Times New Roman" w:hint="eastAsia"/>
          <w:szCs w:val="24"/>
        </w:rPr>
        <w:t>,</w:t>
      </w:r>
      <w:r>
        <w:rPr>
          <w:rFonts w:cs="Times New Roman" w:hint="eastAsia"/>
          <w:szCs w:val="24"/>
        </w:rPr>
        <w:t>是</w:t>
      </w:r>
      <w:r>
        <w:rPr>
          <w:rFonts w:cs="Times New Roman" w:hint="eastAsia"/>
          <w:szCs w:val="24"/>
        </w:rPr>
        <w:t>5G</w:t>
      </w:r>
      <w:r>
        <w:rPr>
          <w:rFonts w:cs="Times New Roman" w:hint="eastAsia"/>
          <w:szCs w:val="24"/>
        </w:rPr>
        <w:t>与</w:t>
      </w:r>
      <w:r>
        <w:rPr>
          <w:rFonts w:cs="Times New Roman" w:hint="eastAsia"/>
          <w:szCs w:val="24"/>
        </w:rPr>
        <w:t>4G</w:t>
      </w:r>
      <w:r>
        <w:rPr>
          <w:rFonts w:cs="Times New Roman" w:hint="eastAsia"/>
          <w:szCs w:val="24"/>
        </w:rPr>
        <w:t>在物理层上最主要的改进</w:t>
      </w:r>
      <w:r w:rsidR="00640CC7">
        <w:rPr>
          <w:rFonts w:cs="Times New Roman" w:hint="eastAsia"/>
          <w:szCs w:val="24"/>
        </w:rPr>
        <w:t>。文献</w:t>
      </w:r>
      <w:r w:rsidR="00640CC7">
        <w:rPr>
          <w:rFonts w:cs="Times New Roman" w:hint="eastAsia"/>
          <w:szCs w:val="24"/>
        </w:rPr>
        <w:t>[</w:t>
      </w:r>
      <w:r w:rsidR="00851458">
        <w:rPr>
          <w:rFonts w:cs="Times New Roman"/>
          <w:szCs w:val="24"/>
        </w:rPr>
        <w:t>26</w:t>
      </w:r>
      <w:r w:rsidR="00640CC7">
        <w:rPr>
          <w:rFonts w:cs="Times New Roman"/>
          <w:szCs w:val="24"/>
        </w:rPr>
        <w:t>]</w:t>
      </w:r>
      <w:r w:rsidR="00640CC7">
        <w:rPr>
          <w:rFonts w:cs="Times New Roman" w:hint="eastAsia"/>
          <w:szCs w:val="24"/>
        </w:rPr>
        <w:t>使用实际的数据库和建筑布局，分析了</w:t>
      </w:r>
      <w:r w:rsidR="00640CC7">
        <w:rPr>
          <w:rFonts w:cs="Times New Roman" w:hint="eastAsia"/>
          <w:szCs w:val="24"/>
        </w:rPr>
        <w:t>7</w:t>
      </w:r>
      <w:r w:rsidR="00640CC7">
        <w:rPr>
          <w:rFonts w:cs="Times New Roman"/>
          <w:szCs w:val="24"/>
        </w:rPr>
        <w:t>0</w:t>
      </w:r>
      <w:r w:rsidR="00640CC7">
        <w:rPr>
          <w:rFonts w:cs="Times New Roman" w:hint="eastAsia"/>
          <w:szCs w:val="24"/>
        </w:rPr>
        <w:t>GHz</w:t>
      </w:r>
      <w:r w:rsidR="00640CC7">
        <w:rPr>
          <w:rFonts w:cs="Times New Roman" w:hint="eastAsia"/>
          <w:szCs w:val="24"/>
        </w:rPr>
        <w:t>的</w:t>
      </w:r>
      <w:r w:rsidR="00640CC7">
        <w:rPr>
          <w:rFonts w:cs="Times New Roman" w:hint="eastAsia"/>
          <w:szCs w:val="24"/>
        </w:rPr>
        <w:t>5G</w:t>
      </w:r>
      <w:r w:rsidR="00640CC7">
        <w:rPr>
          <w:rFonts w:cs="Times New Roman" w:hint="eastAsia"/>
          <w:szCs w:val="24"/>
        </w:rPr>
        <w:t>系统与现有的固定基站之间的干扰，发现</w:t>
      </w:r>
      <w:r w:rsidR="00640CC7" w:rsidRPr="00640CC7">
        <w:rPr>
          <w:rFonts w:cs="Times New Roman" w:hint="eastAsia"/>
          <w:szCs w:val="24"/>
        </w:rPr>
        <w:t>大多数</w:t>
      </w:r>
      <w:r w:rsidR="00640CC7">
        <w:rPr>
          <w:rFonts w:cs="Times New Roman" w:hint="eastAsia"/>
          <w:szCs w:val="24"/>
        </w:rPr>
        <w:t>现有基站</w:t>
      </w:r>
      <w:r w:rsidR="00640CC7" w:rsidRPr="00640CC7">
        <w:rPr>
          <w:rFonts w:cs="Times New Roman" w:hint="eastAsia"/>
          <w:szCs w:val="24"/>
        </w:rPr>
        <w:t>的干扰远低于噪声，因此在</w:t>
      </w:r>
      <w:r w:rsidR="00640CC7" w:rsidRPr="00640CC7">
        <w:rPr>
          <w:rFonts w:cs="Times New Roman" w:hint="eastAsia"/>
          <w:szCs w:val="24"/>
        </w:rPr>
        <w:t>70</w:t>
      </w:r>
      <w:r w:rsidR="00640CC7" w:rsidRPr="00640CC7">
        <w:rPr>
          <w:rFonts w:cs="Times New Roman" w:hint="eastAsia"/>
          <w:szCs w:val="24"/>
        </w:rPr>
        <w:t>和</w:t>
      </w:r>
      <w:r w:rsidR="00640CC7" w:rsidRPr="00640CC7">
        <w:rPr>
          <w:rFonts w:cs="Times New Roman" w:hint="eastAsia"/>
          <w:szCs w:val="24"/>
        </w:rPr>
        <w:t>80 GHz</w:t>
      </w:r>
      <w:r w:rsidR="00640CC7" w:rsidRPr="00640CC7">
        <w:rPr>
          <w:rFonts w:cs="Times New Roman" w:hint="eastAsia"/>
          <w:szCs w:val="24"/>
        </w:rPr>
        <w:t>时具有良好的</w:t>
      </w:r>
      <w:r w:rsidR="00640CC7">
        <w:rPr>
          <w:rFonts w:cs="Times New Roman" w:hint="eastAsia"/>
          <w:szCs w:val="24"/>
        </w:rPr>
        <w:t>与</w:t>
      </w:r>
      <w:r w:rsidR="00640CC7" w:rsidRPr="00640CC7">
        <w:rPr>
          <w:rFonts w:cs="Times New Roman" w:hint="eastAsia"/>
          <w:szCs w:val="24"/>
        </w:rPr>
        <w:t>5G</w:t>
      </w:r>
      <w:r w:rsidR="00640CC7" w:rsidRPr="00640CC7">
        <w:rPr>
          <w:rFonts w:cs="Times New Roman" w:hint="eastAsia"/>
          <w:szCs w:val="24"/>
        </w:rPr>
        <w:t>共存能力</w:t>
      </w:r>
      <w:r w:rsidR="00640CC7">
        <w:rPr>
          <w:rFonts w:cs="Times New Roman" w:hint="eastAsia"/>
          <w:szCs w:val="24"/>
        </w:rPr>
        <w:t>，对于部分引起高干扰的基站也可以通过空间功率控制或者干扰协调技术缓解。</w:t>
      </w:r>
    </w:p>
    <w:p w:rsidR="00162A8F" w:rsidRPr="00B23522" w:rsidRDefault="00BC224D" w:rsidP="00B13F3E">
      <w:pPr>
        <w:snapToGrid w:val="0"/>
        <w:ind w:firstLine="420"/>
        <w:rPr>
          <w:rFonts w:cs="Times New Roman"/>
          <w:szCs w:val="24"/>
        </w:rPr>
      </w:pPr>
      <w:r w:rsidRPr="00B23522">
        <w:rPr>
          <w:rFonts w:cs="Times New Roman"/>
          <w:szCs w:val="24"/>
        </w:rPr>
        <w:t>本</w:t>
      </w:r>
      <w:r w:rsidR="003241D8" w:rsidRPr="00B23522">
        <w:rPr>
          <w:rFonts w:cs="Times New Roman"/>
          <w:szCs w:val="24"/>
        </w:rPr>
        <w:t>章</w:t>
      </w:r>
      <w:r w:rsidRPr="00B23522">
        <w:rPr>
          <w:rFonts w:cs="Times New Roman"/>
          <w:szCs w:val="24"/>
        </w:rPr>
        <w:t>会首先介绍</w:t>
      </w:r>
      <w:r w:rsidRPr="00B23522">
        <w:rPr>
          <w:rFonts w:cs="Times New Roman"/>
          <w:szCs w:val="24"/>
        </w:rPr>
        <w:t>6GHz</w:t>
      </w:r>
      <w:r w:rsidRPr="00B23522">
        <w:rPr>
          <w:rFonts w:cs="Times New Roman"/>
          <w:szCs w:val="24"/>
        </w:rPr>
        <w:t>以上的</w:t>
      </w:r>
      <w:r w:rsidRPr="00B23522">
        <w:rPr>
          <w:rFonts w:cs="Times New Roman"/>
          <w:szCs w:val="24"/>
        </w:rPr>
        <w:t>NR</w:t>
      </w:r>
      <w:r w:rsidR="003C0600" w:rsidRPr="00B23522">
        <w:rPr>
          <w:rFonts w:cs="Times New Roman"/>
          <w:szCs w:val="24"/>
        </w:rPr>
        <w:t>系统的模型包括网络拓扑模型、传播模型</w:t>
      </w:r>
      <w:r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31" w:name="_Toc2547850"/>
      <w:r w:rsidRPr="00B23522">
        <w:t>4.</w:t>
      </w:r>
      <w:r w:rsidR="00E03CD4">
        <w:t>2</w:t>
      </w:r>
      <w:r w:rsidRPr="00B23522">
        <w:t xml:space="preserve">  </w:t>
      </w:r>
      <w:r w:rsidRPr="00B23522">
        <w:t>系统模型</w:t>
      </w:r>
      <w:bookmarkEnd w:id="31"/>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D91C2D">
        <w:rPr>
          <w:rFonts w:cs="Times New Roman"/>
          <w:szCs w:val="24"/>
          <w:vertAlign w:val="superscript"/>
        </w:rPr>
        <w:t>27</w:t>
      </w:r>
      <w:r w:rsidR="00706763" w:rsidRPr="00B23522">
        <w:rPr>
          <w:rFonts w:cs="Times New Roman"/>
          <w:szCs w:val="24"/>
          <w:vertAlign w:val="superscript"/>
        </w:rPr>
        <w:t>]</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70" type="#_x0000_t75" style="width:188pt;height:172pt;mso-position-horizontal:absolute" o:ole="">
            <v:imagedata r:id="rId321" o:title=""/>
          </v:shape>
          <o:OLEObject Type="Embed" ProgID="Visio.Drawing.15" ShapeID="_x0000_i1170" DrawAspect="Content" ObjectID="_1613208231" r:id="rId322"/>
        </w:object>
      </w:r>
      <w:r w:rsidRPr="00B23522">
        <w:rPr>
          <w:szCs w:val="24"/>
        </w:rPr>
        <w:object w:dxaOrig="4711" w:dyaOrig="4291">
          <v:shape id="_x0000_i1171" type="#_x0000_t75" style="width:188pt;height:172pt" o:ole="">
            <v:imagedata r:id="rId323" o:title=""/>
          </v:shape>
          <o:OLEObject Type="Embed" ProgID="Visio.Drawing.15" ShapeID="_x0000_i1171" DrawAspect="Content" ObjectID="_1613208232" r:id="rId324"/>
        </w:object>
      </w:r>
      <w:r w:rsidRPr="00B23522">
        <w:rPr>
          <w:rFonts w:cs="Times New Roman"/>
          <w:szCs w:val="24"/>
        </w:rPr>
        <w:t xml:space="preserve">    </w:t>
      </w:r>
    </w:p>
    <w:p w:rsidR="00435E86" w:rsidRDefault="00435E86" w:rsidP="005704A7">
      <w:pPr>
        <w:pStyle w:val="af2"/>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5704A7">
      <w:pPr>
        <w:pStyle w:val="af2"/>
      </w:pPr>
      <w:r>
        <w:t>图</w:t>
      </w:r>
      <w:r>
        <w:rPr>
          <w:rFonts w:hint="eastAsia"/>
        </w:rPr>
        <w:t>4-</w:t>
      </w:r>
      <w:r>
        <w:t xml:space="preserve">1  </w:t>
      </w:r>
      <w:r>
        <w:t>城市宏小区网络拓扑</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72" type="#_x0000_t75" style="width:414.5pt;height:177.5pt" o:ole="">
            <v:imagedata r:id="rId325" o:title=""/>
          </v:shape>
          <o:OLEObject Type="Embed" ProgID="Visio.Drawing.15" ShapeID="_x0000_i1172" DrawAspect="Content" ObjectID="_1613208233" r:id="rId326"/>
        </w:object>
      </w:r>
    </w:p>
    <w:p w:rsidR="00B848F3" w:rsidRPr="00B23522" w:rsidRDefault="00B848F3" w:rsidP="005704A7">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73" type="#_x0000_t75" style="width:61pt;height:14.5pt" o:ole="">
            <v:imagedata r:id="rId327" o:title=""/>
          </v:shape>
          <o:OLEObject Type="Embed" ProgID="Equation.DSMT4" ShapeID="_x0000_i1173" DrawAspect="Content" ObjectID="_1613208234" r:id="rId328"/>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w:t>
      </w:r>
      <w:r w:rsidR="00DC7E84" w:rsidRPr="00B23522">
        <w:rPr>
          <w:rFonts w:cs="Times New Roman"/>
          <w:szCs w:val="24"/>
        </w:rPr>
        <w:lastRenderedPageBreak/>
        <w:t>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4A4964">
      <w:pPr>
        <w:snapToGrid w:val="0"/>
        <w:spacing w:line="240" w:lineRule="auto"/>
        <w:jc w:val="center"/>
        <w:rPr>
          <w:szCs w:val="24"/>
          <w:lang w:val="en-GB"/>
        </w:rPr>
      </w:pPr>
      <w:r w:rsidRPr="00B23522">
        <w:rPr>
          <w:szCs w:val="24"/>
          <w:lang w:val="en-GB"/>
        </w:rPr>
        <w:object w:dxaOrig="4755" w:dyaOrig="2310">
          <v:shape id="_x0000_i1174" type="#_x0000_t75" style="width:238pt;height:115.5pt" o:ole="">
            <v:imagedata r:id="rId329" o:title=""/>
          </v:shape>
          <o:OLEObject Type="Embed" ProgID="Visio.Drawing.11" ShapeID="_x0000_i1174" DrawAspect="Content" ObjectID="_1613208235" r:id="rId330"/>
        </w:object>
      </w:r>
    </w:p>
    <w:p w:rsidR="00B848F3" w:rsidRPr="00B23522" w:rsidRDefault="00B848F3" w:rsidP="005704A7">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D91C2D">
        <w:rPr>
          <w:rFonts w:cs="Times New Roman"/>
          <w:szCs w:val="24"/>
          <w:vertAlign w:val="superscript"/>
        </w:rPr>
        <w:t>17</w:t>
      </w:r>
      <w:r w:rsidR="00706763" w:rsidRPr="00B23522">
        <w:rPr>
          <w:rFonts w:cs="Times New Roman"/>
          <w:szCs w:val="24"/>
          <w:vertAlign w:val="superscript"/>
        </w:rPr>
        <w:t>]</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lang w:val="en-GB"/>
              </w:rPr>
            </w:pPr>
            <w:r w:rsidRPr="008D3DF2">
              <w:rPr>
                <w:position w:val="-32"/>
              </w:rPr>
              <w:object w:dxaOrig="3519" w:dyaOrig="760">
                <v:shape id="_x0000_i1175" type="#_x0000_t75" style="width:176.5pt;height:38.5pt" o:ole="">
                  <v:imagedata r:id="rId331" o:title=""/>
                </v:shape>
                <o:OLEObject Type="Embed" ProgID="Equation.DSMT4" ShapeID="_x0000_i1175" DrawAspect="Content" ObjectID="_1613208236" r:id="rId332"/>
              </w:object>
            </w:r>
          </w:p>
          <w:p w:rsidR="00311D93" w:rsidRPr="00B23522" w:rsidRDefault="008D3DF2" w:rsidP="00435E86">
            <w:pPr>
              <w:snapToGrid w:val="0"/>
              <w:spacing w:line="240" w:lineRule="auto"/>
              <w:rPr>
                <w:rFonts w:cs="Times New Roman"/>
                <w:szCs w:val="24"/>
                <w:lang w:val="en-GB"/>
              </w:rPr>
            </w:pPr>
            <w:r w:rsidRPr="008D3DF2">
              <w:rPr>
                <w:position w:val="-12"/>
              </w:rPr>
              <w:object w:dxaOrig="3860" w:dyaOrig="360">
                <v:shape id="_x0000_i1176" type="#_x0000_t75" style="width:193pt;height:18pt" o:ole="">
                  <v:imagedata r:id="rId333" o:title=""/>
                </v:shape>
                <o:OLEObject Type="Embed" ProgID="Equation.DSMT4" ShapeID="_x0000_i1176" DrawAspect="Content" ObjectID="_1613208237" r:id="rId334"/>
              </w:object>
            </w:r>
          </w:p>
          <w:p w:rsidR="00311D93" w:rsidRPr="00B23522" w:rsidRDefault="008D3DF2" w:rsidP="00435E86">
            <w:pPr>
              <w:snapToGrid w:val="0"/>
              <w:spacing w:line="240" w:lineRule="auto"/>
              <w:rPr>
                <w:rFonts w:cs="Times New Roman"/>
                <w:szCs w:val="24"/>
              </w:rPr>
            </w:pPr>
            <w:r w:rsidRPr="008D3DF2">
              <w:rPr>
                <w:position w:val="-12"/>
              </w:rPr>
              <w:object w:dxaOrig="6880" w:dyaOrig="380">
                <v:shape id="_x0000_i1177" type="#_x0000_t75" style="width:344.5pt;height:19pt" o:ole="">
                  <v:imagedata r:id="rId335" o:title=""/>
                </v:shape>
                <o:OLEObject Type="Embed" ProgID="Equation.DSMT4" ShapeID="_x0000_i1177" DrawAspect="Content" ObjectID="_1613208238" r:id="rId336"/>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rPr>
            </w:pPr>
            <w:r w:rsidRPr="008D3DF2">
              <w:rPr>
                <w:position w:val="-12"/>
              </w:rPr>
              <w:object w:dxaOrig="3960" w:dyaOrig="360">
                <v:shape id="_x0000_i1178" type="#_x0000_t75" style="width:198pt;height:18pt" o:ole="">
                  <v:imagedata r:id="rId337" o:title=""/>
                </v:shape>
                <o:OLEObject Type="Embed" ProgID="Equation.DSMT4" ShapeID="_x0000_i1178" DrawAspect="Content" ObjectID="_1613208239" r:id="rId338"/>
              </w:object>
            </w:r>
          </w:p>
          <w:p w:rsidR="00311D93" w:rsidRPr="00B23522" w:rsidRDefault="008D3DF2" w:rsidP="00435E86">
            <w:pPr>
              <w:snapToGrid w:val="0"/>
              <w:spacing w:line="240" w:lineRule="auto"/>
              <w:rPr>
                <w:rFonts w:cs="Times New Roman"/>
                <w:szCs w:val="24"/>
              </w:rPr>
            </w:pPr>
            <w:r w:rsidRPr="008D3DF2">
              <w:rPr>
                <w:position w:val="-14"/>
              </w:rPr>
              <w:object w:dxaOrig="6420" w:dyaOrig="400">
                <v:shape id="_x0000_i1179" type="#_x0000_t75" style="width:321pt;height:20.5pt" o:ole="">
                  <v:imagedata r:id="rId339" o:title=""/>
                </v:shape>
                <o:OLEObject Type="Embed" ProgID="Equation.DSMT4" ShapeID="_x0000_i1179" DrawAspect="Content" ObjectID="_1613208240" r:id="rId340"/>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435E86">
            <w:pPr>
              <w:snapToGrid w:val="0"/>
              <w:spacing w:line="240" w:lineRule="auto"/>
              <w:rPr>
                <w:rFonts w:cs="Times New Roman"/>
                <w:szCs w:val="24"/>
              </w:rPr>
            </w:pPr>
            <w:r w:rsidRPr="00702D10">
              <w:rPr>
                <w:position w:val="-32"/>
              </w:rPr>
              <w:object w:dxaOrig="6460" w:dyaOrig="740">
                <v:shape id="_x0000_i1180" type="#_x0000_t75" style="width:323.5pt;height:36.5pt" o:ole="">
                  <v:imagedata r:id="rId341" o:title=""/>
                </v:shape>
                <o:OLEObject Type="Embed" ProgID="Equation.DSMT4" ShapeID="_x0000_i1180" DrawAspect="Content" ObjectID="_1613208241" r:id="rId342"/>
              </w:object>
            </w:r>
          </w:p>
          <w:p w:rsidR="00311D93" w:rsidRPr="00B23522" w:rsidRDefault="008D3DF2" w:rsidP="00435E86">
            <w:pPr>
              <w:snapToGrid w:val="0"/>
              <w:spacing w:line="240" w:lineRule="auto"/>
              <w:rPr>
                <w:rFonts w:cs="Times New Roman"/>
                <w:szCs w:val="24"/>
              </w:rPr>
            </w:pPr>
            <w:r w:rsidRPr="008D3DF2">
              <w:rPr>
                <w:position w:val="-48"/>
              </w:rPr>
              <w:object w:dxaOrig="5360" w:dyaOrig="1080">
                <v:shape id="_x0000_i1181" type="#_x0000_t75" style="width:267.5pt;height:54pt" o:ole="">
                  <v:imagedata r:id="rId343" o:title=""/>
                </v:shape>
                <o:OLEObject Type="Embed" ProgID="Equation.DSMT4" ShapeID="_x0000_i1181" DrawAspect="Content" ObjectID="_1613208242" r:id="rId344"/>
              </w:object>
            </w:r>
          </w:p>
          <w:p w:rsidR="00311D93" w:rsidRPr="00B23522" w:rsidRDefault="008D3DF2" w:rsidP="00435E86">
            <w:pPr>
              <w:snapToGrid w:val="0"/>
              <w:spacing w:line="240" w:lineRule="auto"/>
              <w:rPr>
                <w:rFonts w:cs="Times New Roman"/>
                <w:szCs w:val="24"/>
              </w:rPr>
            </w:pPr>
            <w:r w:rsidRPr="008D3DF2">
              <w:rPr>
                <w:position w:val="-48"/>
              </w:rPr>
              <w:object w:dxaOrig="4320" w:dyaOrig="1080">
                <v:shape id="_x0000_i1182" type="#_x0000_t75" style="width:3in;height:54pt" o:ole="">
                  <v:imagedata r:id="rId345" o:title=""/>
                </v:shape>
                <o:OLEObject Type="Embed" ProgID="Equation.DSMT4" ShapeID="_x0000_i1182" DrawAspect="Content" ObjectID="_1613208243" r:id="rId346"/>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lang w:val="en-GB"/>
              </w:rPr>
            </w:pPr>
            <w:r w:rsidRPr="008D3DF2">
              <w:rPr>
                <w:position w:val="-32"/>
              </w:rPr>
              <w:object w:dxaOrig="3500" w:dyaOrig="760">
                <v:shape id="_x0000_i1183" type="#_x0000_t75" style="width:175.5pt;height:38.5pt" o:ole="">
                  <v:imagedata r:id="rId347" o:title=""/>
                </v:shape>
                <o:OLEObject Type="Embed" ProgID="Equation.DSMT4" ShapeID="_x0000_i1183" DrawAspect="Content" ObjectID="_1613208244" r:id="rId348"/>
              </w:object>
            </w:r>
          </w:p>
          <w:p w:rsidR="007277C8" w:rsidRPr="00B23522" w:rsidRDefault="008D3DF2" w:rsidP="00435E86">
            <w:pPr>
              <w:snapToGrid w:val="0"/>
              <w:spacing w:line="240" w:lineRule="auto"/>
              <w:rPr>
                <w:rFonts w:cs="Times New Roman"/>
                <w:szCs w:val="24"/>
                <w:lang w:val="en-GB"/>
              </w:rPr>
            </w:pPr>
            <w:r w:rsidRPr="008D3DF2">
              <w:rPr>
                <w:position w:val="-12"/>
              </w:rPr>
              <w:object w:dxaOrig="3840" w:dyaOrig="360">
                <v:shape id="_x0000_i1184" type="#_x0000_t75" style="width:193pt;height:18pt" o:ole="">
                  <v:imagedata r:id="rId349" o:title=""/>
                </v:shape>
                <o:OLEObject Type="Embed" ProgID="Equation.DSMT4" ShapeID="_x0000_i1184" DrawAspect="Content" ObjectID="_1613208245" r:id="rId350"/>
              </w:object>
            </w:r>
          </w:p>
          <w:p w:rsidR="007277C8" w:rsidRPr="00B23522" w:rsidRDefault="00C70220" w:rsidP="00435E86">
            <w:pPr>
              <w:snapToGrid w:val="0"/>
              <w:spacing w:line="240" w:lineRule="auto"/>
              <w:rPr>
                <w:rFonts w:cs="Times New Roman"/>
                <w:szCs w:val="24"/>
              </w:rPr>
            </w:pPr>
            <w:r w:rsidRPr="00C70220">
              <w:rPr>
                <w:position w:val="-10"/>
              </w:rPr>
              <w:object w:dxaOrig="6440" w:dyaOrig="340">
                <v:shape id="_x0000_i1185" type="#_x0000_t75" style="width:321pt;height:16.5pt" o:ole="">
                  <v:imagedata r:id="rId351" o:title=""/>
                </v:shape>
                <o:OLEObject Type="Embed" ProgID="Equation.DSMT4" ShapeID="_x0000_i1185" DrawAspect="Content" ObjectID="_1613208246" r:id="rId352"/>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lastRenderedPageBreak/>
              <w:t>径</w:t>
            </w:r>
          </w:p>
        </w:tc>
        <w:tc>
          <w:tcPr>
            <w:tcW w:w="7167" w:type="dxa"/>
          </w:tcPr>
          <w:p w:rsidR="007277C8" w:rsidRPr="00B23522" w:rsidRDefault="008D3DF2" w:rsidP="00435E86">
            <w:pPr>
              <w:snapToGrid w:val="0"/>
              <w:spacing w:line="240" w:lineRule="auto"/>
              <w:rPr>
                <w:rFonts w:cs="Times New Roman"/>
                <w:szCs w:val="24"/>
              </w:rPr>
            </w:pPr>
            <w:r w:rsidRPr="008D3DF2">
              <w:rPr>
                <w:position w:val="-12"/>
              </w:rPr>
              <w:object w:dxaOrig="3879" w:dyaOrig="360">
                <v:shape id="_x0000_i1186" type="#_x0000_t75" style="width:194.5pt;height:18pt" o:ole="">
                  <v:imagedata r:id="rId353" o:title=""/>
                </v:shape>
                <o:OLEObject Type="Embed" ProgID="Equation.DSMT4" ShapeID="_x0000_i1186" DrawAspect="Content" ObjectID="_1613208247" r:id="rId354"/>
              </w:object>
            </w:r>
          </w:p>
          <w:p w:rsidR="007277C8" w:rsidRPr="00B23522" w:rsidRDefault="008D3DF2" w:rsidP="00435E86">
            <w:pPr>
              <w:snapToGrid w:val="0"/>
              <w:spacing w:line="240" w:lineRule="auto"/>
              <w:rPr>
                <w:rFonts w:cs="Times New Roman"/>
                <w:szCs w:val="24"/>
              </w:rPr>
            </w:pPr>
            <w:r w:rsidRPr="008D3DF2">
              <w:rPr>
                <w:position w:val="-14"/>
              </w:rPr>
              <w:object w:dxaOrig="6340" w:dyaOrig="400">
                <v:shape id="_x0000_i1187" type="#_x0000_t75" style="width:315.5pt;height:20.5pt" o:ole="">
                  <v:imagedata r:id="rId355" o:title=""/>
                </v:shape>
                <o:OLEObject Type="Embed" ProgID="Equation.DSMT4" ShapeID="_x0000_i1187" DrawAspect="Content" ObjectID="_1613208248" r:id="rId356"/>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7277C8" w:rsidRPr="00B23522" w:rsidRDefault="008D3DF2" w:rsidP="00435E86">
            <w:pPr>
              <w:snapToGrid w:val="0"/>
              <w:spacing w:line="240" w:lineRule="auto"/>
              <w:rPr>
                <w:rFonts w:cs="Times New Roman"/>
                <w:szCs w:val="24"/>
              </w:rPr>
            </w:pPr>
            <w:r w:rsidRPr="008D3DF2">
              <w:rPr>
                <w:position w:val="-32"/>
              </w:rPr>
              <w:object w:dxaOrig="5060" w:dyaOrig="760">
                <v:shape id="_x0000_i1188" type="#_x0000_t75" style="width:252.5pt;height:38.5pt" o:ole="">
                  <v:imagedata r:id="rId357" o:title=""/>
                </v:shape>
                <o:OLEObject Type="Embed" ProgID="Equation.DSMT4" ShapeID="_x0000_i1188" DrawAspect="Content" ObjectID="_1613208249" r:id="rId358"/>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9" type="#_x0000_t75" style="width:31.5pt;height:18pt" o:ole="">
            <v:imagedata r:id="rId359" o:title=""/>
          </v:shape>
          <o:OLEObject Type="Embed" ProgID="Equation.DSMT4" ShapeID="_x0000_i1189" DrawAspect="Content" ObjectID="_1613208250" r:id="rId360"/>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lang w:val="en-GB"/>
              </w:rPr>
            </w:pPr>
            <w:r w:rsidRPr="008D3DF2">
              <w:rPr>
                <w:position w:val="-14"/>
              </w:rPr>
              <w:object w:dxaOrig="4640" w:dyaOrig="400">
                <v:shape id="_x0000_i1190" type="#_x0000_t75" style="width:232.5pt;height:20.5pt" o:ole="">
                  <v:imagedata r:id="rId361" o:title=""/>
                </v:shape>
                <o:OLEObject Type="Embed" ProgID="Equation.DSMT4" ShapeID="_x0000_i1190" DrawAspect="Content" ObjectID="_1613208251" r:id="rId362"/>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rPr>
            </w:pPr>
            <w:r w:rsidRPr="008D3DF2">
              <w:rPr>
                <w:position w:val="-12"/>
              </w:rPr>
              <w:object w:dxaOrig="3860" w:dyaOrig="360">
                <v:shape id="_x0000_i1191" type="#_x0000_t75" style="width:193pt;height:18pt" o:ole="">
                  <v:imagedata r:id="rId363" o:title=""/>
                </v:shape>
                <o:OLEObject Type="Embed" ProgID="Equation.DSMT4" ShapeID="_x0000_i1191" DrawAspect="Content" ObjectID="_1613208252" r:id="rId364"/>
              </w:object>
            </w:r>
          </w:p>
          <w:p w:rsidR="00BA6FCD" w:rsidRPr="00B23522" w:rsidRDefault="008D3DF2" w:rsidP="00435E86">
            <w:pPr>
              <w:snapToGrid w:val="0"/>
              <w:spacing w:line="240" w:lineRule="auto"/>
              <w:rPr>
                <w:rFonts w:cs="Times New Roman"/>
                <w:szCs w:val="24"/>
              </w:rPr>
            </w:pPr>
            <w:r w:rsidRPr="008D3DF2">
              <w:rPr>
                <w:position w:val="-14"/>
              </w:rPr>
              <w:object w:dxaOrig="4800" w:dyaOrig="400">
                <v:shape id="_x0000_i1192" type="#_x0000_t75" style="width:239.5pt;height:20.5pt" o:ole="">
                  <v:imagedata r:id="rId365" o:title=""/>
                </v:shape>
                <o:OLEObject Type="Embed" ProgID="Equation.DSMT4" ShapeID="_x0000_i1192" DrawAspect="Content" ObjectID="_1613208253" r:id="rId366"/>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435E86">
            <w:pPr>
              <w:snapToGrid w:val="0"/>
              <w:spacing w:line="240" w:lineRule="auto"/>
              <w:rPr>
                <w:rFonts w:cs="Times New Roman"/>
                <w:szCs w:val="24"/>
              </w:rPr>
            </w:pPr>
            <w:r w:rsidRPr="008D3DF2">
              <w:rPr>
                <w:position w:val="-106"/>
              </w:rPr>
              <w:object w:dxaOrig="4760" w:dyaOrig="2240">
                <v:shape id="_x0000_i1193" type="#_x0000_t75" style="width:238pt;height:112pt" o:ole="">
                  <v:imagedata r:id="rId367" o:title=""/>
                </v:shape>
                <o:OLEObject Type="Embed" ProgID="Equation.DSMT4" ShapeID="_x0000_i1193" DrawAspect="Content" ObjectID="_1613208254" r:id="rId368"/>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94" type="#_x0000_t75" style="width:23.5pt;height:18pt" o:ole="">
            <v:imagedata r:id="rId369" o:title=""/>
          </v:shape>
          <o:OLEObject Type="Embed" ProgID="Equation.DSMT4" ShapeID="_x0000_i1194" DrawAspect="Content" ObjectID="_1613208255" r:id="rId370"/>
        </w:object>
      </w:r>
      <w:r w:rsidRPr="00B23522">
        <w:rPr>
          <w:rFonts w:cs="Times New Roman"/>
          <w:szCs w:val="24"/>
        </w:rPr>
        <w:t>和</w:t>
      </w:r>
      <w:r w:rsidR="008D3DF2" w:rsidRPr="008D3DF2">
        <w:rPr>
          <w:position w:val="-12"/>
        </w:rPr>
        <w:object w:dxaOrig="460" w:dyaOrig="360">
          <v:shape id="_x0000_i1195" type="#_x0000_t75" style="width:23.5pt;height:18pt" o:ole="">
            <v:imagedata r:id="rId371" o:title=""/>
          </v:shape>
          <o:OLEObject Type="Embed" ProgID="Equation.DSMT4" ShapeID="_x0000_i1195" DrawAspect="Content" ObjectID="_1613208256" r:id="rId372"/>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5704A7">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6" type="#_x0000_t75" style="width:12pt;height:16.5pt" o:ole="">
                  <v:imagedata r:id="rId373" o:title=""/>
                </v:shape>
                <o:OLEObject Type="Embed" ProgID="Equation.DSMT4" ShapeID="_x0000_i1196" DrawAspect="Content" ObjectID="_1613208257" r:id="rId374"/>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7" type="#_x0000_t75" style="width:78.5pt;height:19pt" o:ole="">
                  <v:imagedata r:id="rId375" o:title=""/>
                </v:shape>
                <o:OLEObject Type="Embed" ProgID="Equation.DSMT4" ShapeID="_x0000_i1197" DrawAspect="Content" ObjectID="_1613208258" r:id="rId376"/>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8" type="#_x0000_t75" style="width:93.5pt;height:19pt" o:ole="">
                  <v:imagedata r:id="rId377" o:title=""/>
                </v:shape>
                <o:OLEObject Type="Embed" ProgID="Equation.DSMT4" ShapeID="_x0000_i1198" DrawAspect="Content" ObjectID="_1613208259" r:id="rId378"/>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9" type="#_x0000_t75" style="width:78pt;height:18pt" o:ole="">
                  <v:imagedata r:id="rId379" o:title=""/>
                </v:shape>
                <o:OLEObject Type="Embed" ProgID="Equation.DSMT4" ShapeID="_x0000_i1199" DrawAspect="Content" ObjectID="_1613208260" r:id="rId380"/>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200" type="#_x0000_t75" style="width:100pt;height:18pt" o:ole="">
                  <v:imagedata r:id="rId381" o:title=""/>
                </v:shape>
                <o:OLEObject Type="Embed" ProgID="Equation.DSMT4" ShapeID="_x0000_i1200" DrawAspect="Content" ObjectID="_1613208261" r:id="rId382"/>
              </w:object>
            </w:r>
          </w:p>
        </w:tc>
      </w:tr>
    </w:tbl>
    <w:p w:rsidR="00AB7FDD" w:rsidRPr="00B23522" w:rsidRDefault="00B848F3" w:rsidP="005704A7">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201" type="#_x0000_t75" style="width:23.5pt;height:18pt" o:ole="">
                  <v:imagedata r:id="rId383" o:title=""/>
                </v:shape>
                <o:OLEObject Type="Embed" ProgID="Equation.DSMT4" ShapeID="_x0000_i1201" DrawAspect="Content" ObjectID="_1613208262" r:id="rId384"/>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202" type="#_x0000_t75" style="width:23.5pt;height:18pt" o:ole="">
                  <v:imagedata r:id="rId385" o:title=""/>
                </v:shape>
                <o:OLEObject Type="Embed" ProgID="Equation.DSMT4" ShapeID="_x0000_i1202" DrawAspect="Content" ObjectID="_1613208263" r:id="rId386"/>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203" type="#_x0000_t75" style="width:16.5pt;height:18pt" o:ole="">
                  <v:imagedata r:id="rId387" o:title=""/>
                </v:shape>
                <o:OLEObject Type="Embed" ProgID="Equation.DSMT4" ShapeID="_x0000_i1203" DrawAspect="Content" ObjectID="_1613208264" r:id="rId388"/>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204" type="#_x0000_t75" style="width:205.5pt;height:23.5pt" o:ole="">
                  <v:imagedata r:id="rId389" o:title=""/>
                </v:shape>
                <o:OLEObject Type="Embed" ProgID="Equation.DSMT4" ShapeID="_x0000_i1204" DrawAspect="Content" ObjectID="_1613208265" r:id="rId39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5" type="#_x0000_t75" style="width:43.5pt;height:18pt" o:ole="">
                  <v:imagedata r:id="rId391" o:title=""/>
                </v:shape>
                <o:OLEObject Type="Embed" ProgID="Equation.DSMT4" ShapeID="_x0000_i1205" DrawAspect="Content" ObjectID="_1613208266" r:id="rId392"/>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6" type="#_x0000_t75" style="width:214.5pt;height:23.5pt" o:ole="">
                  <v:imagedata r:id="rId393" o:title=""/>
                </v:shape>
                <o:OLEObject Type="Embed" ProgID="Equation.DSMT4" ShapeID="_x0000_i1206" DrawAspect="Content" ObjectID="_1613208267" r:id="rId394"/>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7" type="#_x0000_t75" style="width:43.5pt;height:18pt" o:ole="">
                  <v:imagedata r:id="rId395" o:title=""/>
                </v:shape>
                <o:OLEObject Type="Embed" ProgID="Equation.DSMT4" ShapeID="_x0000_i1207" DrawAspect="Content" ObjectID="_1613208268" r:id="rId396"/>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8" type="#_x0000_t75" style="width:34pt;height:18pt" o:ole="">
            <v:imagedata r:id="rId397" o:title=""/>
          </v:shape>
          <o:OLEObject Type="Embed" ProgID="Equation.DSMT4" ShapeID="_x0000_i1208" DrawAspect="Content" ObjectID="_1613208269" r:id="rId398"/>
        </w:object>
      </w:r>
      <w:r w:rsidR="00392524" w:rsidRPr="00B23522">
        <w:rPr>
          <w:rFonts w:cs="Times New Roman"/>
          <w:szCs w:val="24"/>
        </w:rPr>
        <w:t>通过下</w:t>
      </w:r>
      <w:r w:rsidR="00392524" w:rsidRPr="00B23522">
        <w:rPr>
          <w:rFonts w:cs="Times New Roman"/>
          <w:szCs w:val="24"/>
        </w:rPr>
        <w:lastRenderedPageBreak/>
        <w:t>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9" type="#_x0000_t75" style="width:135.5pt;height:34pt" o:ole="">
            <v:imagedata r:id="rId399" o:title=""/>
          </v:shape>
          <o:OLEObject Type="Embed" ProgID="Equation.DSMT4" ShapeID="_x0000_i1209" DrawAspect="Content" ObjectID="_1613208270" r:id="rId400"/>
        </w:object>
      </w:r>
      <w:r>
        <w:tab/>
        <w:t>(4-4)</w:t>
      </w:r>
    </w:p>
    <w:p w:rsidR="00F12D55" w:rsidRPr="00B23522" w:rsidRDefault="00972C29" w:rsidP="002C097D">
      <w:pPr>
        <w:pStyle w:val="2"/>
      </w:pPr>
      <w:bookmarkStart w:id="32" w:name="_Toc2547851"/>
      <w:r w:rsidRPr="00B23522">
        <w:t>4.</w:t>
      </w:r>
      <w:r w:rsidR="00E03CD4">
        <w:t>3</w:t>
      </w:r>
      <w:r w:rsidRPr="00B23522">
        <w:t xml:space="preserve">  </w:t>
      </w:r>
      <w:r w:rsidR="00134ED2" w:rsidRPr="00B23522">
        <w:t>AAS</w:t>
      </w:r>
      <w:r w:rsidR="00134ED2" w:rsidRPr="00B23522">
        <w:t>天线</w:t>
      </w:r>
      <w:r w:rsidR="00CA2DC7">
        <w:rPr>
          <w:rFonts w:hint="eastAsia"/>
        </w:rPr>
        <w:t>模型</w:t>
      </w:r>
      <w:r w:rsidRPr="00B23522">
        <w:t>对系统性能的影响</w:t>
      </w:r>
      <w:bookmarkEnd w:id="32"/>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10" type="#_x0000_t75" style="width:141pt;height:100.5pt" o:ole="">
            <v:imagedata r:id="rId401" o:title=""/>
          </v:shape>
          <o:OLEObject Type="Embed" ProgID="Visio.Drawing.15" ShapeID="_x0000_i1210" DrawAspect="Content" ObjectID="_1613208271" r:id="rId402"/>
        </w:object>
      </w:r>
      <w:r w:rsidRPr="00B23522">
        <w:rPr>
          <w:rFonts w:cs="Times New Roman"/>
          <w:szCs w:val="24"/>
        </w:rPr>
        <w:t xml:space="preserve">                 </w:t>
      </w:r>
      <w:r w:rsidRPr="00B23522">
        <w:rPr>
          <w:rFonts w:cs="Times New Roman"/>
          <w:szCs w:val="24"/>
        </w:rPr>
        <w:object w:dxaOrig="6061" w:dyaOrig="3526">
          <v:shape id="_x0000_i1211" type="#_x0000_t75" style="width:121.5pt;height:70.5pt" o:ole="">
            <v:imagedata r:id="rId403" o:title=""/>
          </v:shape>
          <o:OLEObject Type="Embed" ProgID="Visio.Drawing.15" ShapeID="_x0000_i1211" DrawAspect="Content" ObjectID="_1613208272" r:id="rId404"/>
        </w:object>
      </w:r>
    </w:p>
    <w:p w:rsidR="00F934DD" w:rsidRPr="00B23522" w:rsidRDefault="00F934DD" w:rsidP="005704A7">
      <w:pPr>
        <w:pStyle w:val="af2"/>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AB536F"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12" type="#_x0000_t75" style="width:31.5pt;height:19pt" o:ole="">
            <v:imagedata r:id="rId405" o:title=""/>
          </v:shape>
          <o:OLEObject Type="Embed" ProgID="Equation.DSMT4" ShapeID="_x0000_i1212" DrawAspect="Content" ObjectID="_1613208273" r:id="rId406"/>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w:t>
      </w:r>
      <w:r w:rsidR="00896742">
        <w:rPr>
          <w:rFonts w:cs="Times New Roman" w:hint="eastAsia"/>
          <w:szCs w:val="24"/>
          <w:lang w:val="en-GB"/>
        </w:rPr>
        <w:t>带来了更多的旁瓣和零陷</w:t>
      </w:r>
      <w:r w:rsidR="00624DE9" w:rsidRPr="00B23522">
        <w:rPr>
          <w:rFonts w:cs="Times New Roman"/>
          <w:szCs w:val="24"/>
          <w:lang w:val="en-GB"/>
        </w:rPr>
        <w:t>。</w:t>
      </w:r>
      <w:proofErr w:type="gramStart"/>
      <w:r w:rsidR="00896742">
        <w:rPr>
          <w:rFonts w:cs="Times New Roman" w:hint="eastAsia"/>
          <w:szCs w:val="24"/>
          <w:lang w:val="en-GB"/>
        </w:rPr>
        <w:t>零陷会</w:t>
      </w:r>
      <w:r w:rsidR="00C060BB" w:rsidRPr="00B23522">
        <w:rPr>
          <w:rFonts w:cs="Times New Roman"/>
          <w:szCs w:val="24"/>
          <w:lang w:val="en-GB"/>
        </w:rPr>
        <w:t>带来</w:t>
      </w:r>
      <w:proofErr w:type="gramEnd"/>
      <w:r w:rsidR="00C060BB" w:rsidRPr="00B23522">
        <w:rPr>
          <w:rFonts w:cs="Times New Roman"/>
          <w:szCs w:val="24"/>
          <w:lang w:val="en-GB"/>
        </w:rPr>
        <w:t>两个影响，一个是</w:t>
      </w:r>
      <w:proofErr w:type="gramStart"/>
      <w:r w:rsidR="00896742">
        <w:rPr>
          <w:rFonts w:cs="Times New Roman" w:hint="eastAsia"/>
          <w:szCs w:val="24"/>
          <w:lang w:val="en-GB"/>
        </w:rPr>
        <w:t>将零陷对准</w:t>
      </w:r>
      <w:r w:rsidR="00C060BB" w:rsidRPr="00B23522">
        <w:rPr>
          <w:rFonts w:cs="Times New Roman"/>
          <w:szCs w:val="24"/>
          <w:lang w:val="en-GB"/>
        </w:rPr>
        <w:t>非服务</w:t>
      </w:r>
      <w:proofErr w:type="gramEnd"/>
      <w:r w:rsidR="00C060BB" w:rsidRPr="00B23522">
        <w:rPr>
          <w:rFonts w:cs="Times New Roman"/>
          <w:szCs w:val="24"/>
          <w:lang w:val="en-GB"/>
        </w:rPr>
        <w:t>用户</w:t>
      </w:r>
      <w:r w:rsidR="00896742">
        <w:rPr>
          <w:rFonts w:cs="Times New Roman" w:hint="eastAsia"/>
          <w:szCs w:val="24"/>
          <w:lang w:val="en-GB"/>
        </w:rPr>
        <w:t>能够降低</w:t>
      </w:r>
      <w:proofErr w:type="gramStart"/>
      <w:r w:rsidR="00727CCE">
        <w:rPr>
          <w:rFonts w:cs="Times New Roman" w:hint="eastAsia"/>
          <w:szCs w:val="24"/>
          <w:lang w:val="en-GB"/>
        </w:rPr>
        <w:t>非服务</w:t>
      </w:r>
      <w:proofErr w:type="gramEnd"/>
      <w:r w:rsidR="00727CCE">
        <w:rPr>
          <w:rFonts w:cs="Times New Roman" w:hint="eastAsia"/>
          <w:szCs w:val="24"/>
          <w:lang w:val="en-GB"/>
        </w:rPr>
        <w:t>用户的干扰</w:t>
      </w:r>
      <w:r w:rsidR="00C060BB" w:rsidRPr="00B23522">
        <w:rPr>
          <w:rFonts w:cs="Times New Roman"/>
          <w:szCs w:val="24"/>
          <w:lang w:val="en-GB"/>
        </w:rPr>
        <w:t>，二是</w:t>
      </w:r>
      <w:r w:rsidR="00624DE9" w:rsidRPr="00B23522">
        <w:rPr>
          <w:rFonts w:cs="Times New Roman"/>
          <w:szCs w:val="24"/>
          <w:lang w:val="en-GB"/>
        </w:rPr>
        <w:t>对</w:t>
      </w:r>
      <w:r w:rsidR="00727CCE">
        <w:rPr>
          <w:rFonts w:cs="Times New Roman" w:hint="eastAsia"/>
          <w:szCs w:val="24"/>
          <w:lang w:val="en-GB"/>
        </w:rPr>
        <w:t>主瓣对准服务用户的</w:t>
      </w:r>
      <w:r w:rsidR="00624DE9" w:rsidRPr="00B23522">
        <w:rPr>
          <w:rFonts w:cs="Times New Roman"/>
          <w:szCs w:val="24"/>
          <w:lang w:val="en-GB"/>
        </w:rPr>
        <w:t>精度要求</w:t>
      </w:r>
      <w:r w:rsidR="00C060BB" w:rsidRPr="00B23522">
        <w:rPr>
          <w:rFonts w:cs="Times New Roman"/>
          <w:szCs w:val="24"/>
          <w:lang w:val="en-GB"/>
        </w:rPr>
        <w:t>更</w:t>
      </w:r>
      <w:r w:rsidR="00624DE9" w:rsidRPr="00B23522">
        <w:rPr>
          <w:rFonts w:cs="Times New Roman"/>
          <w:szCs w:val="24"/>
          <w:lang w:val="en-GB"/>
        </w:rPr>
        <w:t>高</w:t>
      </w:r>
      <w:r w:rsidR="00727CCE">
        <w:rPr>
          <w:rFonts w:cs="Times New Roman" w:hint="eastAsia"/>
          <w:szCs w:val="24"/>
          <w:lang w:val="en-GB"/>
        </w:rPr>
        <w:t>了</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p>
    <w:p w:rsidR="00E70F21" w:rsidRPr="00B23522" w:rsidRDefault="00646360" w:rsidP="00AB536F">
      <w:pPr>
        <w:snapToGrid w:val="0"/>
        <w:ind w:firstLine="420"/>
        <w:rPr>
          <w:rFonts w:cs="Times New Roman"/>
          <w:szCs w:val="24"/>
          <w:lang w:val="en-GB"/>
        </w:rPr>
      </w:pPr>
      <w:r w:rsidRPr="00B23522">
        <w:rPr>
          <w:rFonts w:cs="Times New Roman"/>
          <w:szCs w:val="24"/>
          <w:lang w:val="en-GB"/>
        </w:rPr>
        <w:t>假设与波束完全对准用户进行对比，图</w:t>
      </w:r>
      <w:r w:rsidR="00D27E64">
        <w:rPr>
          <w:rFonts w:cs="Times New Roman"/>
          <w:szCs w:val="24"/>
          <w:lang w:val="en-GB"/>
        </w:rPr>
        <w:t>4-7</w:t>
      </w:r>
      <w:r w:rsidRPr="00B23522">
        <w:rPr>
          <w:rFonts w:cs="Times New Roman"/>
          <w:szCs w:val="24"/>
          <w:lang w:val="en-GB"/>
        </w:rPr>
        <w:t>和图</w:t>
      </w:r>
      <w:r w:rsidR="00D27E64">
        <w:rPr>
          <w:rFonts w:cs="Times New Roman"/>
          <w:szCs w:val="24"/>
          <w:lang w:val="en-GB"/>
        </w:rPr>
        <w:t>4-8</w:t>
      </w:r>
      <w:r w:rsidRPr="00B23522">
        <w:rPr>
          <w:rFonts w:cs="Times New Roman"/>
          <w:szCs w:val="24"/>
          <w:lang w:val="en-GB"/>
        </w:rPr>
        <w:t>分别是在水平维度以及垂直维度偏离</w:t>
      </w:r>
      <w:r w:rsidR="006154B3">
        <w:rPr>
          <w:rFonts w:cs="Times New Roman" w:hint="eastAsia"/>
          <w:szCs w:val="24"/>
          <w:lang w:val="en-GB"/>
        </w:rPr>
        <w:t>1~</w:t>
      </w:r>
      <w:r w:rsidRPr="00B23522">
        <w:rPr>
          <w:rFonts w:cs="Times New Roman"/>
          <w:szCs w:val="24"/>
          <w:lang w:val="en-GB"/>
        </w:rPr>
        <w:t>10</w:t>
      </w:r>
      <w:r w:rsidRPr="00B23522">
        <w:rPr>
          <w:rFonts w:cs="Times New Roman"/>
          <w:szCs w:val="24"/>
          <w:lang w:val="en-GB"/>
        </w:rPr>
        <w:t>度时在不同天线配置下获得的</w:t>
      </w:r>
      <w:r w:rsidR="00E60AFB" w:rsidRPr="00B23522">
        <w:rPr>
          <w:rFonts w:cs="Times New Roman"/>
          <w:szCs w:val="24"/>
          <w:lang w:val="en-GB"/>
        </w:rPr>
        <w:t>波束赋形</w:t>
      </w:r>
      <w:r w:rsidRPr="00B23522">
        <w:rPr>
          <w:rFonts w:cs="Times New Roman"/>
          <w:szCs w:val="24"/>
          <w:lang w:val="en-GB"/>
        </w:rPr>
        <w:t>增益</w:t>
      </w:r>
      <w:r w:rsidR="006154B3">
        <w:rPr>
          <w:rFonts w:cs="Times New Roman" w:hint="eastAsia"/>
          <w:szCs w:val="24"/>
          <w:lang w:val="en-GB"/>
        </w:rPr>
        <w:t>与</w:t>
      </w:r>
      <w:r w:rsidR="00821861">
        <w:rPr>
          <w:rFonts w:cs="Times New Roman" w:hint="eastAsia"/>
          <w:szCs w:val="24"/>
          <w:lang w:val="en-GB"/>
        </w:rPr>
        <w:t>完全</w:t>
      </w:r>
      <w:r w:rsidR="006154B3">
        <w:rPr>
          <w:rFonts w:cs="Times New Roman" w:hint="eastAsia"/>
          <w:szCs w:val="24"/>
          <w:lang w:val="en-GB"/>
        </w:rPr>
        <w:t>对准时获得的波束赋形增益差值</w:t>
      </w:r>
      <w:r w:rsidRPr="00B23522">
        <w:rPr>
          <w:rFonts w:cs="Times New Roman"/>
          <w:szCs w:val="24"/>
          <w:lang w:val="en-GB"/>
        </w:rPr>
        <w:t>。</w:t>
      </w:r>
      <w:r w:rsidR="0044042D">
        <w:rPr>
          <w:rFonts w:cs="Times New Roman" w:hint="eastAsia"/>
          <w:szCs w:val="24"/>
          <w:lang w:val="en-GB"/>
        </w:rPr>
        <w:t>在图</w:t>
      </w:r>
      <w:r w:rsidR="0044042D">
        <w:rPr>
          <w:rFonts w:cs="Times New Roman" w:hint="eastAsia"/>
          <w:szCs w:val="24"/>
          <w:lang w:val="en-GB"/>
        </w:rPr>
        <w:t>4-</w:t>
      </w:r>
      <w:r w:rsidR="0044042D">
        <w:rPr>
          <w:rFonts w:cs="Times New Roman"/>
          <w:szCs w:val="24"/>
          <w:lang w:val="en-GB"/>
        </w:rPr>
        <w:t>7</w:t>
      </w:r>
      <w:r w:rsidR="0044042D">
        <w:rPr>
          <w:rFonts w:cs="Times New Roman" w:hint="eastAsia"/>
          <w:szCs w:val="24"/>
          <w:lang w:val="en-GB"/>
        </w:rPr>
        <w:t>可以看到，随着水平偏离角度的增大，波束赋形增益的衰减单调递增。另一方面随着天线阵子数目的增多，衰减值越大</w:t>
      </w:r>
      <w:r w:rsidR="00940E9D">
        <w:rPr>
          <w:rFonts w:cs="Times New Roman" w:hint="eastAsia"/>
          <w:szCs w:val="24"/>
          <w:lang w:val="en-GB"/>
        </w:rPr>
        <w:t>，但</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的天线配置结果相似</w:t>
      </w:r>
      <w:r w:rsidR="0044042D">
        <w:rPr>
          <w:rFonts w:cs="Times New Roman" w:hint="eastAsia"/>
          <w:szCs w:val="24"/>
          <w:lang w:val="en-GB"/>
        </w:rPr>
        <w:t>。分析该图可以得知，在水平方向上</w:t>
      </w:r>
      <w:r w:rsidR="00940E9D">
        <w:rPr>
          <w:rFonts w:cs="Times New Roman" w:hint="eastAsia"/>
          <w:szCs w:val="24"/>
          <w:lang w:val="en-GB"/>
        </w:rPr>
        <w:t>偏离</w:t>
      </w:r>
      <w:r w:rsidR="00940E9D">
        <w:rPr>
          <w:rFonts w:cs="Times New Roman" w:hint="eastAsia"/>
          <w:szCs w:val="24"/>
          <w:lang w:val="en-GB"/>
        </w:rPr>
        <w:t>0~</w:t>
      </w:r>
      <w:r w:rsidR="00940E9D">
        <w:rPr>
          <w:rFonts w:cs="Times New Roman"/>
          <w:szCs w:val="24"/>
          <w:lang w:val="en-GB"/>
        </w:rPr>
        <w:t>10</w:t>
      </w:r>
      <w:r w:rsidR="0044042D">
        <w:rPr>
          <w:rFonts w:cs="Times New Roman" w:hint="eastAsia"/>
          <w:szCs w:val="24"/>
          <w:lang w:val="en-GB"/>
        </w:rPr>
        <w:t>度范围内</w:t>
      </w:r>
      <w:r w:rsidR="0044042D" w:rsidRPr="00B23522">
        <w:rPr>
          <w:rFonts w:cs="Times New Roman"/>
          <w:szCs w:val="24"/>
          <w:lang w:val="en-GB"/>
        </w:rPr>
        <w:t>复合天线阵列辐射方向图</w:t>
      </w:r>
      <w:r w:rsidR="00940E9D">
        <w:rPr>
          <w:rFonts w:cs="Times New Roman" w:hint="eastAsia"/>
          <w:szCs w:val="24"/>
          <w:lang w:val="en-GB"/>
        </w:rPr>
        <w:t>呈下降趋势但变化平缓，没有出现明</w:t>
      </w:r>
      <w:r w:rsidR="00940E9D">
        <w:rPr>
          <w:rFonts w:cs="Times New Roman" w:hint="eastAsia"/>
          <w:szCs w:val="24"/>
          <w:lang w:val="en-GB"/>
        </w:rPr>
        <w:lastRenderedPageBreak/>
        <w:t>显的零陷。与之相比，在垂直方向上</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的天线配置并非单调变化，</w:t>
      </w:r>
      <w:r w:rsidR="00940E9D">
        <w:rPr>
          <w:rFonts w:cs="Times New Roman" w:hint="eastAsia"/>
          <w:szCs w:val="24"/>
          <w:lang w:val="en-GB"/>
        </w:rPr>
        <w:t>8x8</w:t>
      </w:r>
      <w:r w:rsidR="00940E9D">
        <w:rPr>
          <w:rFonts w:cs="Times New Roman" w:hint="eastAsia"/>
          <w:szCs w:val="24"/>
          <w:lang w:val="en-GB"/>
        </w:rPr>
        <w:t>的天线配置在</w:t>
      </w:r>
      <w:r w:rsidR="00940E9D">
        <w:rPr>
          <w:rFonts w:cs="Times New Roman" w:hint="eastAsia"/>
          <w:szCs w:val="24"/>
          <w:lang w:val="en-GB"/>
        </w:rPr>
        <w:t>9</w:t>
      </w:r>
      <w:r w:rsidR="00940E9D">
        <w:rPr>
          <w:rFonts w:cs="Times New Roman" w:hint="eastAsia"/>
          <w:szCs w:val="24"/>
          <w:lang w:val="en-GB"/>
        </w:rPr>
        <w:t>度时出现极大值，</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的天线配置在</w:t>
      </w:r>
      <w:r w:rsidR="00940E9D">
        <w:rPr>
          <w:rFonts w:cs="Times New Roman" w:hint="eastAsia"/>
          <w:szCs w:val="24"/>
          <w:lang w:val="en-GB"/>
        </w:rPr>
        <w:t>5</w:t>
      </w:r>
      <w:r w:rsidR="00940E9D">
        <w:rPr>
          <w:rFonts w:cs="Times New Roman" w:hint="eastAsia"/>
          <w:szCs w:val="24"/>
          <w:lang w:val="en-GB"/>
        </w:rPr>
        <w:t>度与</w:t>
      </w:r>
      <w:r w:rsidR="00940E9D">
        <w:rPr>
          <w:rFonts w:cs="Times New Roman" w:hint="eastAsia"/>
          <w:szCs w:val="24"/>
          <w:lang w:val="en-GB"/>
        </w:rPr>
        <w:t>9</w:t>
      </w:r>
      <w:r w:rsidR="00940E9D">
        <w:rPr>
          <w:rFonts w:cs="Times New Roman" w:hint="eastAsia"/>
          <w:szCs w:val="24"/>
          <w:lang w:val="en-GB"/>
        </w:rPr>
        <w:t>度时均出现极大值。</w:t>
      </w:r>
      <w:r w:rsidR="004529A7">
        <w:rPr>
          <w:rFonts w:cs="Times New Roman" w:hint="eastAsia"/>
          <w:szCs w:val="24"/>
          <w:lang w:val="en-GB"/>
        </w:rPr>
        <w:t>出现这种现象的原因是在垂直方向上</w:t>
      </w:r>
      <w:r w:rsidR="00897C8E">
        <w:rPr>
          <w:rFonts w:cs="Times New Roman" w:hint="eastAsia"/>
          <w:szCs w:val="24"/>
          <w:lang w:val="en-GB"/>
        </w:rPr>
        <w:t>偏离</w:t>
      </w:r>
      <w:r w:rsidR="00897C8E">
        <w:rPr>
          <w:rFonts w:cs="Times New Roman" w:hint="eastAsia"/>
          <w:szCs w:val="24"/>
          <w:lang w:val="en-GB"/>
        </w:rPr>
        <w:t>0~</w:t>
      </w:r>
      <w:r w:rsidR="00897C8E">
        <w:rPr>
          <w:rFonts w:cs="Times New Roman"/>
          <w:szCs w:val="24"/>
          <w:lang w:val="en-GB"/>
        </w:rPr>
        <w:t>10</w:t>
      </w:r>
      <w:r w:rsidR="00897C8E">
        <w:rPr>
          <w:rFonts w:cs="Times New Roman" w:hint="eastAsia"/>
          <w:szCs w:val="24"/>
          <w:lang w:val="en-GB"/>
        </w:rPr>
        <w:t>度范围内既出现了零陷，也出现了旁瓣</w:t>
      </w:r>
      <w:r w:rsidR="00727CCE">
        <w:rPr>
          <w:rFonts w:cs="Times New Roman" w:hint="eastAsia"/>
          <w:szCs w:val="24"/>
          <w:lang w:val="en-GB"/>
        </w:rPr>
        <w:t>。零陷的出现使得衰减突然变大，旁瓣的出现使得衰减突然变小。零陷的出现的原因如</w:t>
      </w:r>
      <w:r w:rsidR="00727CCE">
        <w:rPr>
          <w:rFonts w:cs="Times New Roman" w:hint="eastAsia"/>
          <w:szCs w:val="24"/>
          <w:lang w:val="en-GB"/>
        </w:rPr>
        <w:t>3</w:t>
      </w:r>
      <w:r w:rsidR="00727CCE">
        <w:rPr>
          <w:rFonts w:cs="Times New Roman"/>
          <w:szCs w:val="24"/>
          <w:lang w:val="en-GB"/>
        </w:rPr>
        <w:t>.2.1</w:t>
      </w:r>
      <w:r w:rsidR="00727CCE">
        <w:rPr>
          <w:rFonts w:cs="Times New Roman" w:hint="eastAsia"/>
          <w:szCs w:val="24"/>
          <w:lang w:val="en-GB"/>
        </w:rPr>
        <w:t>节所述，是电磁波反相叠加所致。横向对比图</w:t>
      </w:r>
      <w:r w:rsidR="00727CCE">
        <w:rPr>
          <w:rFonts w:cs="Times New Roman" w:hint="eastAsia"/>
          <w:szCs w:val="24"/>
          <w:lang w:val="en-GB"/>
        </w:rPr>
        <w:t>4-</w:t>
      </w:r>
      <w:r w:rsidR="00727CCE">
        <w:rPr>
          <w:rFonts w:cs="Times New Roman"/>
          <w:szCs w:val="24"/>
          <w:lang w:val="en-GB"/>
        </w:rPr>
        <w:t>7</w:t>
      </w:r>
      <w:r w:rsidR="00727CCE">
        <w:rPr>
          <w:rFonts w:cs="Times New Roman" w:hint="eastAsia"/>
          <w:szCs w:val="24"/>
          <w:lang w:val="en-GB"/>
        </w:rPr>
        <w:t>和图</w:t>
      </w:r>
      <w:r w:rsidR="00727CCE">
        <w:rPr>
          <w:rFonts w:cs="Times New Roman" w:hint="eastAsia"/>
          <w:szCs w:val="24"/>
          <w:lang w:val="en-GB"/>
        </w:rPr>
        <w:t>4-</w:t>
      </w:r>
      <w:r w:rsidR="00727CCE">
        <w:rPr>
          <w:rFonts w:cs="Times New Roman"/>
          <w:szCs w:val="24"/>
          <w:lang w:val="en-GB"/>
        </w:rPr>
        <w:t>8</w:t>
      </w:r>
      <w:r w:rsidR="00727CCE">
        <w:rPr>
          <w:rFonts w:cs="Times New Roman" w:hint="eastAsia"/>
          <w:szCs w:val="24"/>
          <w:lang w:val="en-GB"/>
        </w:rPr>
        <w:t>，垂直方向上在相同偏离角度范围内出现了明显的零陷说明</w:t>
      </w:r>
      <w:r w:rsidR="00E21232">
        <w:rPr>
          <w:rFonts w:cs="Times New Roman" w:hint="eastAsia"/>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w:t>
      </w:r>
      <w:proofErr w:type="gramStart"/>
      <w:r w:rsidR="00E21232">
        <w:rPr>
          <w:rFonts w:cs="Times New Roman" w:hint="eastAsia"/>
          <w:szCs w:val="24"/>
          <w:lang w:val="en-GB"/>
        </w:rPr>
        <w:t>陷比较</w:t>
      </w:r>
      <w:proofErr w:type="gramEnd"/>
      <w:r w:rsidR="00E21232">
        <w:rPr>
          <w:rFonts w:cs="Times New Roman" w:hint="eastAsia"/>
          <w:szCs w:val="24"/>
          <w:lang w:val="en-GB"/>
        </w:rPr>
        <w:t>窄，可以通过一些零陷展宽算法</w:t>
      </w:r>
      <w:r w:rsidR="00851458" w:rsidRPr="00851458">
        <w:rPr>
          <w:rFonts w:cs="Times New Roman"/>
          <w:szCs w:val="24"/>
          <w:vertAlign w:val="superscript"/>
          <w:lang w:val="en-GB"/>
        </w:rPr>
        <w:t>[28][29]</w:t>
      </w:r>
      <w:r w:rsidR="00E21232">
        <w:rPr>
          <w:rFonts w:cs="Times New Roman" w:hint="eastAsia"/>
          <w:szCs w:val="24"/>
          <w:lang w:val="en-GB"/>
        </w:rPr>
        <w:t>对其进行展宽。</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8800" cy="170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22788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534C27" w:rsidRPr="00B23522" w:rsidRDefault="00D27E64" w:rsidP="005704A7">
      <w:pPr>
        <w:pStyle w:val="af2"/>
      </w:pPr>
      <w:r>
        <w:rPr>
          <w:rFonts w:hint="eastAsia"/>
        </w:rPr>
        <w:t>(</w:t>
      </w:r>
      <w:r>
        <w:t>a)</w:t>
      </w:r>
      <w:r w:rsidR="00B0153B" w:rsidRPr="00B23522">
        <w:t xml:space="preserve">2x2                           </w:t>
      </w:r>
      <w:proofErr w:type="gramStart"/>
      <w:r w:rsidR="00B0153B" w:rsidRPr="00B23522">
        <w:t xml:space="preserve">   </w:t>
      </w:r>
      <w:r>
        <w:t>(</w:t>
      </w:r>
      <w:proofErr w:type="gramEnd"/>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5200" cy="170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F82A67" w:rsidRDefault="006E3C0C" w:rsidP="005704A7">
      <w:pPr>
        <w:pStyle w:val="af2"/>
      </w:pPr>
      <w:r>
        <w:t xml:space="preserve"> </w:t>
      </w:r>
      <w:r w:rsidR="00D27E64">
        <w:t>(c)</w:t>
      </w:r>
      <w:r w:rsidR="009B04E9" w:rsidRPr="00B23522">
        <w:t xml:space="preserve">8x8   </w:t>
      </w:r>
      <w:r w:rsidR="002F1427" w:rsidRPr="00B23522">
        <w:t xml:space="preserve">                 </w:t>
      </w:r>
      <w:r w:rsidR="00D27E64">
        <w:t xml:space="preserve">      </w:t>
      </w:r>
      <w:proofErr w:type="gramStart"/>
      <w:r w:rsidR="00D27E64">
        <w:t xml:space="preserve"> </w:t>
      </w:r>
      <w:r w:rsidR="00B0153B" w:rsidRPr="00B23522">
        <w:t xml:space="preserve">  </w:t>
      </w:r>
      <w:r w:rsidR="00D27E64">
        <w:t>(</w:t>
      </w:r>
      <w:proofErr w:type="gramEnd"/>
      <w:r w:rsidR="00D27E64">
        <w:t>d)</w:t>
      </w:r>
      <w:r w:rsidR="00F82A67" w:rsidRPr="00B23522">
        <w:t>16x8</w:t>
      </w:r>
    </w:p>
    <w:p w:rsidR="00D27E64" w:rsidRPr="00B23522" w:rsidRDefault="00D27E64" w:rsidP="005704A7">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2507A8" w:rsidP="004A4964">
      <w:pPr>
        <w:snapToGrid w:val="0"/>
        <w:spacing w:line="240" w:lineRule="auto"/>
        <w:jc w:val="center"/>
        <w:rPr>
          <w:rFonts w:cs="Times New Roman"/>
          <w:szCs w:val="24"/>
        </w:rPr>
      </w:pPr>
      <w:r w:rsidRPr="002507A8">
        <w:rPr>
          <w:rFonts w:cs="Times New Roman" w:hint="eastAsia"/>
          <w:noProof/>
          <w:szCs w:val="24"/>
        </w:rPr>
        <w:drawing>
          <wp:inline distT="0" distB="0" distL="0" distR="0">
            <wp:extent cx="2311200" cy="173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311200" cy="17352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Pr="002507A8">
        <w:rPr>
          <w:rFonts w:cs="Times New Roman"/>
          <w:noProof/>
          <w:szCs w:val="24"/>
        </w:rPr>
        <w:drawing>
          <wp:inline distT="0" distB="0" distL="0" distR="0">
            <wp:extent cx="2311200" cy="173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2311200" cy="1731600"/>
                    </a:xfrm>
                    <a:prstGeom prst="rect">
                      <a:avLst/>
                    </a:prstGeom>
                    <a:noFill/>
                    <a:ln>
                      <a:noFill/>
                    </a:ln>
                  </pic:spPr>
                </pic:pic>
              </a:graphicData>
            </a:graphic>
          </wp:inline>
        </w:drawing>
      </w:r>
    </w:p>
    <w:p w:rsidR="00435E86" w:rsidRPr="00435E86" w:rsidRDefault="00D27E64" w:rsidP="005704A7">
      <w:pPr>
        <w:pStyle w:val="af2"/>
      </w:pPr>
      <w:r>
        <w:rPr>
          <w:rFonts w:hint="eastAsia"/>
        </w:rPr>
        <w:t>图</w:t>
      </w:r>
      <w:r>
        <w:rPr>
          <w:rFonts w:hint="eastAsia"/>
        </w:rPr>
        <w:t>4</w:t>
      </w:r>
      <w:r>
        <w:t xml:space="preserve">-7  </w:t>
      </w:r>
      <w:r>
        <w:rPr>
          <w:rFonts w:hint="eastAsia"/>
        </w:rPr>
        <w:t>水平方向</w:t>
      </w:r>
      <w:r w:rsidR="00440EA4">
        <w:rPr>
          <w:rFonts w:hint="eastAsia"/>
        </w:rPr>
        <w:t>偏离</w:t>
      </w:r>
      <w:r>
        <w:rPr>
          <w:rFonts w:hint="eastAsia"/>
        </w:rPr>
        <w:t>波束赋形增益</w:t>
      </w:r>
      <w:r w:rsidR="000B4AF9">
        <w:rPr>
          <w:rFonts w:hint="eastAsia"/>
        </w:rPr>
        <w:t>衰减</w:t>
      </w:r>
      <w:r w:rsidR="00440EA4">
        <w:rPr>
          <w:rFonts w:hint="eastAsia"/>
        </w:rPr>
        <w:t xml:space="preserve"> </w:t>
      </w:r>
      <w:r w:rsidR="00440EA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垂直方向偏离波束赋形增益</w:t>
      </w:r>
      <w:r w:rsidR="00440EA4">
        <w:rPr>
          <w:rFonts w:hint="eastAsia"/>
        </w:rPr>
        <w:t>衰减</w:t>
      </w:r>
    </w:p>
    <w:p w:rsidR="00F5566E" w:rsidRDefault="00F5566E" w:rsidP="008D3DF2">
      <w:pPr>
        <w:snapToGrid w:val="0"/>
        <w:rPr>
          <w:rFonts w:cs="Times New Roman"/>
          <w:szCs w:val="24"/>
        </w:rPr>
      </w:pPr>
      <w:r w:rsidRPr="00B23522">
        <w:rPr>
          <w:rFonts w:cs="Times New Roman"/>
          <w:szCs w:val="24"/>
        </w:rPr>
        <w:tab/>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w:t>
      </w:r>
      <w:r w:rsidR="00C060BB" w:rsidRPr="00B23522">
        <w:rPr>
          <w:rFonts w:cs="Times New Roman"/>
          <w:szCs w:val="24"/>
        </w:rPr>
        <w:lastRenderedPageBreak/>
        <w:t>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w:t>
      </w:r>
    </w:p>
    <w:p w:rsidR="00DE76C1" w:rsidRDefault="00FB46D0" w:rsidP="008D3DF2">
      <w:pPr>
        <w:snapToGrid w:val="0"/>
        <w:rPr>
          <w:rFonts w:cs="Times New Roman"/>
          <w:szCs w:val="24"/>
        </w:rPr>
      </w:pPr>
      <w:r>
        <w:rPr>
          <w:rFonts w:cs="Times New Roman"/>
          <w:szCs w:val="24"/>
        </w:rPr>
        <w:tab/>
      </w:r>
      <w:r w:rsidR="00114D1D">
        <w:rPr>
          <w:rFonts w:cs="Times New Roman" w:hint="eastAsia"/>
          <w:szCs w:val="24"/>
        </w:rPr>
        <w:t>可以看到波束赋形</w:t>
      </w:r>
      <w:r w:rsidRPr="00B23522">
        <w:rPr>
          <w:rFonts w:cs="Times New Roman"/>
          <w:szCs w:val="24"/>
        </w:rPr>
        <w:t>对系统性能</w:t>
      </w:r>
      <w:r w:rsidR="00114D1D">
        <w:rPr>
          <w:rFonts w:cs="Times New Roman" w:hint="eastAsia"/>
          <w:szCs w:val="24"/>
        </w:rPr>
        <w:t>的提升非常明显，且随着天线数目的增多越发显著。根本原因是使用</w:t>
      </w:r>
      <w:r w:rsidR="00114D1D">
        <w:rPr>
          <w:rFonts w:cs="Times New Roman" w:hint="eastAsia"/>
          <w:szCs w:val="24"/>
        </w:rPr>
        <w:t>AAS</w:t>
      </w:r>
      <w:r w:rsidR="00114D1D">
        <w:rPr>
          <w:rFonts w:cs="Times New Roman" w:hint="eastAsia"/>
          <w:szCs w:val="24"/>
        </w:rPr>
        <w:t>模型的天线能够将主瓣对准服务用户从而</w:t>
      </w:r>
      <w:r w:rsidRPr="00B23522">
        <w:rPr>
          <w:rFonts w:cs="Times New Roman"/>
          <w:szCs w:val="24"/>
        </w:rPr>
        <w:t>提高用户接收服务信号强度，</w:t>
      </w:r>
      <w:r w:rsidR="00114D1D">
        <w:rPr>
          <w:rFonts w:cs="Times New Roman" w:hint="eastAsia"/>
          <w:szCs w:val="24"/>
        </w:rPr>
        <w:t>将旁瓣或零陷对准</w:t>
      </w:r>
      <w:r w:rsidRPr="00B23522">
        <w:rPr>
          <w:rFonts w:cs="Times New Roman"/>
          <w:szCs w:val="24"/>
        </w:rPr>
        <w:t>被干扰用户</w:t>
      </w:r>
      <w:r w:rsidR="00114D1D">
        <w:rPr>
          <w:rFonts w:cs="Times New Roman" w:hint="eastAsia"/>
          <w:szCs w:val="24"/>
        </w:rPr>
        <w:t>从而降低</w:t>
      </w:r>
      <w:r w:rsidRPr="00B23522">
        <w:rPr>
          <w:rFonts w:cs="Times New Roman"/>
          <w:szCs w:val="24"/>
        </w:rPr>
        <w:t>接收干扰信号</w:t>
      </w:r>
      <w:r w:rsidR="00114D1D">
        <w:rPr>
          <w:rFonts w:cs="Times New Roman" w:hint="eastAsia"/>
          <w:szCs w:val="24"/>
        </w:rPr>
        <w:t>的</w:t>
      </w:r>
      <w:r w:rsidRPr="00B23522">
        <w:rPr>
          <w:rFonts w:cs="Times New Roman"/>
          <w:szCs w:val="24"/>
        </w:rPr>
        <w:t>强度</w:t>
      </w:r>
      <w:r w:rsidR="00114D1D">
        <w:rPr>
          <w:rFonts w:cs="Times New Roman" w:hint="eastAsia"/>
          <w:szCs w:val="24"/>
        </w:rPr>
        <w:t>。由式（</w:t>
      </w:r>
      <w:r w:rsidR="00114D1D">
        <w:rPr>
          <w:rFonts w:cs="Times New Roman" w:hint="eastAsia"/>
          <w:szCs w:val="24"/>
        </w:rPr>
        <w:t>2-</w:t>
      </w:r>
      <w:r w:rsidR="00114D1D">
        <w:rPr>
          <w:rFonts w:cs="Times New Roman"/>
          <w:szCs w:val="24"/>
        </w:rPr>
        <w:t>1</w:t>
      </w:r>
      <w:r w:rsidR="00114D1D">
        <w:rPr>
          <w:rFonts w:cs="Times New Roman" w:hint="eastAsia"/>
          <w:szCs w:val="24"/>
        </w:rPr>
        <w:t>）可知，有用信号功率变大，干扰信号功率变小而噪声基本不变的情况下所得</w:t>
      </w:r>
      <w:r w:rsidR="00114D1D">
        <w:rPr>
          <w:rFonts w:cs="Times New Roman" w:hint="eastAsia"/>
          <w:szCs w:val="24"/>
        </w:rPr>
        <w:t>SINR</w:t>
      </w:r>
      <w:r w:rsidR="00114D1D">
        <w:rPr>
          <w:rFonts w:cs="Times New Roman" w:hint="eastAsia"/>
          <w:szCs w:val="24"/>
        </w:rPr>
        <w:t>会随之变大，进而提高了整个系统吞吐量。</w:t>
      </w:r>
    </w:p>
    <w:p w:rsidR="007B37B6" w:rsidRDefault="007B37B6" w:rsidP="007B37B6">
      <w:pPr>
        <w:snapToGrid w:val="0"/>
        <w:ind w:firstLine="420"/>
        <w:rPr>
          <w:rFonts w:cs="Times New Roman"/>
          <w:szCs w:val="24"/>
        </w:rPr>
      </w:pPr>
      <w:r>
        <w:rPr>
          <w:rFonts w:cs="Times New Roman" w:hint="eastAsia"/>
          <w:szCs w:val="24"/>
        </w:rPr>
        <w:t>另外波束赋形对边缘用户吞吐量的提升会显著于小区中心用户。</w:t>
      </w:r>
      <w:r w:rsidRPr="00B23522">
        <w:rPr>
          <w:rFonts w:cs="Times New Roman"/>
          <w:szCs w:val="24"/>
        </w:rPr>
        <w:t>这是因为对边缘用户</w:t>
      </w:r>
      <w:r>
        <w:rPr>
          <w:rFonts w:cs="Times New Roman" w:hint="eastAsia"/>
          <w:szCs w:val="24"/>
        </w:rPr>
        <w:t>距离信号源更远而更靠近干扰源，受到的邻频干扰影响更大</w:t>
      </w:r>
      <w:r w:rsidRPr="00B23522">
        <w:rPr>
          <w:rFonts w:cs="Times New Roman"/>
          <w:szCs w:val="24"/>
        </w:rPr>
        <w:t>，而波束赋形的引入正好能</w:t>
      </w:r>
      <w:r>
        <w:rPr>
          <w:rFonts w:cs="Times New Roman" w:hint="eastAsia"/>
          <w:szCs w:val="24"/>
        </w:rPr>
        <w:t>更显著地</w:t>
      </w:r>
      <w:r w:rsidRPr="00B23522">
        <w:rPr>
          <w:rFonts w:cs="Times New Roman"/>
          <w:szCs w:val="24"/>
        </w:rPr>
        <w:t>降低边缘用户受到的影响程度。</w:t>
      </w:r>
    </w:p>
    <w:p w:rsidR="00FB46D0" w:rsidRPr="007B37B6" w:rsidRDefault="00DE76C1" w:rsidP="007B37B6">
      <w:pPr>
        <w:snapToGrid w:val="0"/>
        <w:ind w:firstLine="420"/>
        <w:rPr>
          <w:rFonts w:cs="Times New Roman"/>
          <w:szCs w:val="24"/>
        </w:rPr>
      </w:pPr>
      <w:r>
        <w:rPr>
          <w:rFonts w:cs="Times New Roman" w:hint="eastAsia"/>
          <w:szCs w:val="24"/>
        </w:rPr>
        <w:t>影响波束特性的参数主要有两个，一个是</w:t>
      </w:r>
      <w:r w:rsidR="006C15E0">
        <w:rPr>
          <w:rFonts w:cs="Times New Roman" w:hint="eastAsia"/>
          <w:szCs w:val="24"/>
        </w:rPr>
        <w:t>天线</w:t>
      </w:r>
      <w:proofErr w:type="gramStart"/>
      <w:r w:rsidR="006C15E0">
        <w:rPr>
          <w:rFonts w:cs="Times New Roman" w:hint="eastAsia"/>
          <w:szCs w:val="24"/>
        </w:rPr>
        <w:t>阵子的</w:t>
      </w:r>
      <w:proofErr w:type="gramEnd"/>
      <w:r w:rsidR="006C15E0">
        <w:rPr>
          <w:rFonts w:cs="Times New Roman" w:hint="eastAsia"/>
          <w:szCs w:val="24"/>
        </w:rPr>
        <w:t>数目，另一个是水平方向和垂直方向上的半功率带宽。</w:t>
      </w:r>
      <w:r w:rsidR="00EC2F02">
        <w:rPr>
          <w:rFonts w:cs="Times New Roman" w:hint="eastAsia"/>
          <w:szCs w:val="24"/>
        </w:rPr>
        <w:t>所谓半功率带宽即是增益降到最大的一半时所需要的带宽。半功率带宽越小意味着主瓣越窄，给</w:t>
      </w:r>
      <w:proofErr w:type="gramStart"/>
      <w:r w:rsidR="00EC2F02">
        <w:rPr>
          <w:rFonts w:cs="Times New Roman" w:hint="eastAsia"/>
          <w:szCs w:val="24"/>
        </w:rPr>
        <w:t>非服务</w:t>
      </w:r>
      <w:proofErr w:type="gramEnd"/>
      <w:r w:rsidR="00EC2F02">
        <w:rPr>
          <w:rFonts w:cs="Times New Roman" w:hint="eastAsia"/>
          <w:szCs w:val="24"/>
        </w:rPr>
        <w:t>用户带来的干扰越小。实际上这两个参数对系统性能的影响相似</w:t>
      </w:r>
      <w:r w:rsidR="00E34FA2">
        <w:rPr>
          <w:rFonts w:cs="Times New Roman" w:hint="eastAsia"/>
          <w:szCs w:val="24"/>
        </w:rPr>
        <w:t>，</w:t>
      </w:r>
      <w:r w:rsidR="00EC2F02">
        <w:rPr>
          <w:rFonts w:cs="Times New Roman" w:hint="eastAsia"/>
          <w:szCs w:val="24"/>
        </w:rPr>
        <w:t>天线数目越多或者半功率带宽越小，系统吞吐量越大，</w:t>
      </w:r>
      <w:r w:rsidR="00FB46D0" w:rsidRPr="00B23522">
        <w:rPr>
          <w:rFonts w:cs="Times New Roman"/>
          <w:szCs w:val="24"/>
        </w:rPr>
        <w:t>但同时</w:t>
      </w:r>
      <w:r w:rsidR="006C15E0">
        <w:rPr>
          <w:rFonts w:cs="Times New Roman" w:hint="eastAsia"/>
          <w:szCs w:val="24"/>
        </w:rPr>
        <w:t>要求对波束有更加精准的控制</w:t>
      </w:r>
      <w:r w:rsidR="00FB46D0" w:rsidRPr="00B23522">
        <w:rPr>
          <w:rFonts w:cs="Times New Roman"/>
          <w:szCs w:val="24"/>
        </w:rPr>
        <w:t>。</w:t>
      </w:r>
    </w:p>
    <w:p w:rsidR="00763F75" w:rsidRDefault="00763F75" w:rsidP="00763F75">
      <w:pPr>
        <w:snapToGrid w:val="0"/>
        <w:spacing w:line="240" w:lineRule="auto"/>
        <w:jc w:val="center"/>
        <w:rPr>
          <w:rFonts w:cs="Times New Roman"/>
          <w:szCs w:val="24"/>
        </w:rPr>
      </w:pPr>
      <w:r w:rsidRPr="00B23522">
        <w:rPr>
          <w:rFonts w:cs="Times New Roman"/>
          <w:noProof/>
          <w:szCs w:val="24"/>
        </w:rPr>
        <w:drawing>
          <wp:inline distT="0" distB="0" distL="0" distR="0" wp14:anchorId="31403980" wp14:editId="07EAB39A">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763F75" w:rsidRPr="00B23522" w:rsidRDefault="00763F75" w:rsidP="005704A7">
      <w:pPr>
        <w:pStyle w:val="af2"/>
        <w:rPr>
          <w:szCs w:val="24"/>
        </w:rPr>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2A3185" w:rsidP="004A4964">
      <w:pPr>
        <w:snapToGrid w:val="0"/>
        <w:spacing w:line="240" w:lineRule="auto"/>
        <w:jc w:val="center"/>
        <w:rPr>
          <w:rFonts w:cs="Times New Roman"/>
          <w:szCs w:val="24"/>
        </w:rPr>
      </w:pPr>
      <w:r w:rsidRPr="002A3185">
        <w:rPr>
          <w:rFonts w:cs="Times New Roman"/>
          <w:noProof/>
          <w:szCs w:val="24"/>
        </w:rPr>
        <w:lastRenderedPageBreak/>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5704A7">
      <w:pPr>
        <w:pStyle w:val="af2"/>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33" w:name="_Toc2547852"/>
      <w:r w:rsidRPr="00B23522">
        <w:t>4.</w:t>
      </w:r>
      <w:r w:rsidR="00E03CD4">
        <w:t>4</w:t>
      </w:r>
      <w:r w:rsidRPr="00B23522">
        <w:t xml:space="preserve">  </w:t>
      </w:r>
      <w:r w:rsidRPr="00B23522">
        <w:t>仿真结果及分析</w:t>
      </w:r>
      <w:bookmarkEnd w:id="33"/>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4" w:name="_Toc2547853"/>
      <w:r w:rsidRPr="00B23522">
        <w:t>4.</w:t>
      </w:r>
      <w:r w:rsidR="00E03CD4">
        <w:t>4</w:t>
      </w:r>
      <w:r w:rsidRPr="00B23522">
        <w:t xml:space="preserve">.1  </w:t>
      </w:r>
      <w:r w:rsidRPr="00B23522">
        <w:t>仿真参数</w:t>
      </w:r>
      <w:bookmarkEnd w:id="34"/>
    </w:p>
    <w:p w:rsidR="00831696" w:rsidRPr="00831696" w:rsidRDefault="0044547D" w:rsidP="00831696">
      <w:r>
        <w:tab/>
      </w:r>
      <w:r>
        <w:rPr>
          <w:rFonts w:hint="eastAsia"/>
        </w:rPr>
        <w:t>下表主要仿真参数来源于</w:t>
      </w:r>
      <w:r w:rsidRPr="0044547D">
        <w:t>3GPP TR 38.803</w:t>
      </w:r>
      <w:r>
        <w:rPr>
          <w:rFonts w:hint="eastAsia"/>
        </w:rPr>
        <w:t>。对于城市微小区来说，由于基站随机部署，因此站间距没法确定。</w:t>
      </w:r>
    </w:p>
    <w:p w:rsidR="005C48EF" w:rsidRPr="005C48EF" w:rsidRDefault="005C48EF" w:rsidP="005704A7">
      <w:pPr>
        <w:pStyle w:val="af2"/>
      </w:pPr>
      <w:r>
        <w:rPr>
          <w:rFonts w:hint="eastAsia"/>
        </w:rPr>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lastRenderedPageBreak/>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13" type="#_x0000_t75" style="width:71.5pt;height:16.5pt" o:ole="">
                  <v:imagedata r:id="rId415" o:title=""/>
                </v:shape>
                <o:OLEObject Type="Embed" ProgID="Equation.DSMT4" ShapeID="_x0000_i1213" DrawAspect="Content" ObjectID="_1613208274" r:id="rId416"/>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4" type="#_x0000_t75" style="width:31.5pt;height:19pt" o:ole="">
                  <v:imagedata r:id="rId417" o:title=""/>
                </v:shape>
                <o:OLEObject Type="Embed" ProgID="Equation.DSMT4" ShapeID="_x0000_i1214" DrawAspect="Content" ObjectID="_1613208275" r:id="rId418"/>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5" type="#_x0000_t75" style="width:31.5pt;height:19pt" o:ole="">
                  <v:imagedata r:id="rId419" o:title=""/>
                </v:shape>
                <o:OLEObject Type="Embed" ProgID="Equation.DSMT4" ShapeID="_x0000_i1215" DrawAspect="Content" ObjectID="_1613208276" r:id="rId420"/>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5" w:name="_Toc2547854"/>
      <w:r w:rsidRPr="00B23522">
        <w:t>4.</w:t>
      </w:r>
      <w:r w:rsidR="00E03CD4">
        <w:t>4</w:t>
      </w:r>
      <w:r w:rsidRPr="00B23522">
        <w:t xml:space="preserve">.2  </w:t>
      </w:r>
      <w:r w:rsidRPr="00B23522">
        <w:t>结果分析</w:t>
      </w:r>
      <w:bookmarkEnd w:id="35"/>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7D09FB" w:rsidRDefault="008A5C17"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w:t>
      </w:r>
      <w:r w:rsidR="00D52E26" w:rsidRPr="00B23522">
        <w:rPr>
          <w:rFonts w:cs="Times New Roman"/>
          <w:szCs w:val="24"/>
        </w:rPr>
        <w:lastRenderedPageBreak/>
        <w:t>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p>
    <w:p w:rsidR="008A5C17" w:rsidRPr="00B23522" w:rsidRDefault="007D09FB" w:rsidP="008D3DF2">
      <w:pPr>
        <w:snapToGrid w:val="0"/>
        <w:ind w:firstLine="420"/>
        <w:rPr>
          <w:rFonts w:cs="Times New Roman"/>
          <w:szCs w:val="24"/>
        </w:rPr>
      </w:pPr>
      <w:r>
        <w:rPr>
          <w:rFonts w:cs="Times New Roman" w:hint="eastAsia"/>
          <w:szCs w:val="24"/>
        </w:rPr>
        <w:t>此外在</w:t>
      </w:r>
      <w:r>
        <w:rPr>
          <w:rFonts w:cs="Times New Roman"/>
          <w:szCs w:val="24"/>
        </w:rPr>
        <w:t>图</w:t>
      </w:r>
      <w:r>
        <w:rPr>
          <w:rFonts w:cs="Times New Roman" w:hint="eastAsia"/>
          <w:szCs w:val="24"/>
        </w:rPr>
        <w:t>4</w:t>
      </w:r>
      <w:r>
        <w:rPr>
          <w:rFonts w:cs="Times New Roman"/>
          <w:szCs w:val="24"/>
        </w:rPr>
        <w:t>-11</w:t>
      </w:r>
      <w:r>
        <w:rPr>
          <w:rFonts w:cs="Times New Roman" w:hint="eastAsia"/>
          <w:szCs w:val="24"/>
        </w:rPr>
        <w:t>（</w:t>
      </w:r>
      <w:r>
        <w:rPr>
          <w:rFonts w:cs="Times New Roman" w:hint="eastAsia"/>
          <w:szCs w:val="24"/>
        </w:rPr>
        <w:t>d</w:t>
      </w:r>
      <w:r w:rsidRPr="00B23522">
        <w:rPr>
          <w:rFonts w:cs="Times New Roman"/>
          <w:szCs w:val="24"/>
        </w:rPr>
        <w:t>）</w:t>
      </w:r>
      <w:r>
        <w:rPr>
          <w:rFonts w:cs="Times New Roman" w:hint="eastAsia"/>
          <w:szCs w:val="24"/>
        </w:rPr>
        <w:t>中，</w:t>
      </w:r>
      <w:r>
        <w:rPr>
          <w:rFonts w:cs="Times New Roman" w:hint="eastAsia"/>
          <w:szCs w:val="24"/>
        </w:rPr>
        <w:t>without</w:t>
      </w:r>
      <w:r>
        <w:rPr>
          <w:rFonts w:cs="Times New Roman"/>
          <w:szCs w:val="24"/>
        </w:rPr>
        <w:t xml:space="preserve"> </w:t>
      </w:r>
      <w:r>
        <w:rPr>
          <w:rFonts w:cs="Times New Roman" w:hint="eastAsia"/>
          <w:szCs w:val="24"/>
        </w:rPr>
        <w:t>BF</w:t>
      </w:r>
      <w:r>
        <w:rPr>
          <w:rFonts w:cs="Times New Roman" w:hint="eastAsia"/>
          <w:szCs w:val="24"/>
        </w:rPr>
        <w:t>和</w:t>
      </w:r>
      <w:r>
        <w:rPr>
          <w:rFonts w:cs="Times New Roman" w:hint="eastAsia"/>
          <w:szCs w:val="24"/>
        </w:rPr>
        <w:t>2x</w:t>
      </w:r>
      <w:r>
        <w:rPr>
          <w:rFonts w:cs="Times New Roman"/>
          <w:szCs w:val="24"/>
        </w:rPr>
        <w:t>2</w:t>
      </w:r>
      <w:r>
        <w:rPr>
          <w:rFonts w:cs="Times New Roman" w:hint="eastAsia"/>
          <w:szCs w:val="24"/>
        </w:rPr>
        <w:t>天线配置下，吞吐量损失不随</w:t>
      </w:r>
      <w:r>
        <w:rPr>
          <w:rFonts w:cs="Times New Roman" w:hint="eastAsia"/>
          <w:szCs w:val="24"/>
        </w:rPr>
        <w:t>ACIR</w:t>
      </w:r>
      <w:r>
        <w:rPr>
          <w:rFonts w:cs="Times New Roman" w:hint="eastAsia"/>
          <w:szCs w:val="24"/>
        </w:rPr>
        <w:t>变化一直为</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。这是因为在</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w:t>
      </w:r>
      <w:r w:rsidR="007E4969" w:rsidRPr="00B23522">
        <w:rPr>
          <w:rFonts w:cs="Times New Roman"/>
          <w:szCs w:val="24"/>
        </w:rPr>
        <w:t>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FA7EB1" w:rsidRDefault="007C3883" w:rsidP="008D3DF2">
      <w:pPr>
        <w:snapToGrid w:val="0"/>
        <w:ind w:firstLine="420"/>
        <w:rPr>
          <w:rFonts w:cs="Times New Roman"/>
          <w:szCs w:val="24"/>
        </w:rPr>
      </w:pPr>
      <w:r>
        <w:rPr>
          <w:rFonts w:cs="Times New Roman" w:hint="eastAsia"/>
          <w:szCs w:val="24"/>
        </w:rPr>
        <w:t>在共存研究的标准化过程中，曾经一度沿用过</w:t>
      </w:r>
      <w:r>
        <w:rPr>
          <w:rFonts w:cs="Times New Roman" w:hint="eastAsia"/>
          <w:szCs w:val="24"/>
        </w:rPr>
        <w:t>LTE</w:t>
      </w:r>
      <w:r>
        <w:rPr>
          <w:rFonts w:cs="Times New Roman" w:hint="eastAsia"/>
          <w:szCs w:val="24"/>
        </w:rPr>
        <w:t>时期的站间距为</w:t>
      </w:r>
      <w:r>
        <w:rPr>
          <w:rFonts w:cs="Times New Roman" w:hint="eastAsia"/>
          <w:szCs w:val="24"/>
        </w:rPr>
        <w:t>5</w:t>
      </w:r>
      <w:r>
        <w:rPr>
          <w:rFonts w:cs="Times New Roman"/>
          <w:szCs w:val="24"/>
        </w:rPr>
        <w:t>00</w:t>
      </w:r>
      <w:r>
        <w:rPr>
          <w:rFonts w:cs="Times New Roman" w:hint="eastAsia"/>
          <w:szCs w:val="24"/>
        </w:rPr>
        <w:t>m</w:t>
      </w:r>
      <w:r>
        <w:rPr>
          <w:rFonts w:cs="Times New Roman" w:hint="eastAsia"/>
          <w:szCs w:val="24"/>
        </w:rPr>
        <w:t>的</w:t>
      </w:r>
      <w:r w:rsidR="003E1BE9">
        <w:rPr>
          <w:rFonts w:cs="Times New Roman" w:hint="eastAsia"/>
          <w:szCs w:val="24"/>
        </w:rPr>
        <w:t>仿真假设</w:t>
      </w:r>
      <w:r>
        <w:rPr>
          <w:rFonts w:cs="Times New Roman" w:hint="eastAsia"/>
          <w:szCs w:val="24"/>
        </w:rPr>
        <w:t>。</w:t>
      </w:r>
      <w:r w:rsidR="003E1BE9">
        <w:rPr>
          <w:rFonts w:cs="Times New Roman" w:hint="eastAsia"/>
          <w:szCs w:val="24"/>
        </w:rPr>
        <w:t>但是经过仿真验证发现，在</w:t>
      </w:r>
      <w:r w:rsidR="003E1BE9">
        <w:rPr>
          <w:rFonts w:cs="Times New Roman" w:hint="eastAsia"/>
          <w:szCs w:val="24"/>
        </w:rPr>
        <w:t>ISD=</w:t>
      </w:r>
      <w:r w:rsidR="003E1BE9">
        <w:rPr>
          <w:rFonts w:cs="Times New Roman"/>
          <w:szCs w:val="24"/>
        </w:rPr>
        <w:t>500</w:t>
      </w:r>
      <w:r w:rsidR="003E1BE9">
        <w:rPr>
          <w:rFonts w:cs="Times New Roman" w:hint="eastAsia"/>
          <w:szCs w:val="24"/>
        </w:rPr>
        <w:t>m</w:t>
      </w:r>
      <w:r w:rsidR="003E1BE9">
        <w:rPr>
          <w:rFonts w:cs="Times New Roman" w:hint="eastAsia"/>
          <w:szCs w:val="24"/>
        </w:rPr>
        <w:t>的设定下，无论上下行都有超过</w:t>
      </w:r>
      <w:r w:rsidR="003E1BE9">
        <w:rPr>
          <w:rFonts w:cs="Times New Roman" w:hint="eastAsia"/>
          <w:szCs w:val="24"/>
        </w:rPr>
        <w:t>5%</w:t>
      </w:r>
      <w:r w:rsidR="003E1BE9">
        <w:rPr>
          <w:rFonts w:cs="Times New Roman" w:hint="eastAsia"/>
          <w:szCs w:val="24"/>
        </w:rPr>
        <w:t>（甚至</w:t>
      </w:r>
      <w:r w:rsidR="003E1BE9">
        <w:rPr>
          <w:rFonts w:cs="Times New Roman" w:hint="eastAsia"/>
          <w:szCs w:val="24"/>
        </w:rPr>
        <w:t>1</w:t>
      </w:r>
      <w:r w:rsidR="003E1BE9">
        <w:rPr>
          <w:rFonts w:cs="Times New Roman"/>
          <w:szCs w:val="24"/>
        </w:rPr>
        <w:t>0</w:t>
      </w:r>
      <w:r w:rsidR="003E1BE9">
        <w:rPr>
          <w:rFonts w:cs="Times New Roman" w:hint="eastAsia"/>
          <w:szCs w:val="24"/>
        </w:rPr>
        <w:t>%</w:t>
      </w:r>
      <w:r w:rsidR="003E1BE9">
        <w:rPr>
          <w:rFonts w:cs="Times New Roman" w:hint="eastAsia"/>
          <w:szCs w:val="24"/>
        </w:rPr>
        <w:t>）的用户</w:t>
      </w:r>
      <w:r w:rsidR="003E1BE9">
        <w:rPr>
          <w:rFonts w:cs="Times New Roman" w:hint="eastAsia"/>
          <w:szCs w:val="24"/>
        </w:rPr>
        <w:t>SINR</w:t>
      </w:r>
      <w:r w:rsidR="003E1BE9">
        <w:rPr>
          <w:rFonts w:cs="Times New Roman" w:hint="eastAsia"/>
          <w:szCs w:val="24"/>
        </w:rPr>
        <w:t>小于</w:t>
      </w:r>
      <w:r w:rsidR="003E1BE9">
        <w:rPr>
          <w:rFonts w:cs="Times New Roman" w:hint="eastAsia"/>
          <w:szCs w:val="24"/>
        </w:rPr>
        <w:t>-</w:t>
      </w:r>
      <w:r w:rsidR="003E1BE9">
        <w:rPr>
          <w:rFonts w:cs="Times New Roman"/>
          <w:szCs w:val="24"/>
        </w:rPr>
        <w:t>10</w:t>
      </w:r>
      <w:r w:rsidR="003E1BE9">
        <w:rPr>
          <w:rFonts w:cs="Times New Roman" w:hint="eastAsia"/>
          <w:szCs w:val="24"/>
        </w:rPr>
        <w:t>dB</w:t>
      </w:r>
      <w:r w:rsidR="003E1BE9">
        <w:rPr>
          <w:rFonts w:cs="Times New Roman" w:hint="eastAsia"/>
          <w:szCs w:val="24"/>
        </w:rPr>
        <w:t>这个阈值。解决这个问题的方法之一是</w:t>
      </w:r>
      <w:proofErr w:type="gramStart"/>
      <w:r w:rsidR="003E1BE9">
        <w:rPr>
          <w:rFonts w:cs="Times New Roman" w:hint="eastAsia"/>
          <w:szCs w:val="24"/>
        </w:rPr>
        <w:t>缩短站间距</w:t>
      </w:r>
      <w:proofErr w:type="gramEnd"/>
      <w:r w:rsidR="003E1BE9">
        <w:rPr>
          <w:rFonts w:cs="Times New Roman" w:hint="eastAsia"/>
          <w:szCs w:val="24"/>
        </w:rPr>
        <w:t>。</w:t>
      </w:r>
      <w:r w:rsidR="009366C1">
        <w:rPr>
          <w:rFonts w:cs="Times New Roman" w:hint="eastAsia"/>
          <w:szCs w:val="24"/>
        </w:rPr>
        <w:t>虽然站间距变小了会同时增大有用信号功率和干扰信号功率</w:t>
      </w:r>
      <w:r w:rsidR="003E1BE9">
        <w:rPr>
          <w:rFonts w:cs="Times New Roman" w:hint="eastAsia"/>
          <w:szCs w:val="24"/>
        </w:rPr>
        <w:t>，</w:t>
      </w:r>
      <w:r w:rsidR="009366C1">
        <w:rPr>
          <w:rFonts w:cs="Times New Roman" w:hint="eastAsia"/>
          <w:szCs w:val="24"/>
        </w:rPr>
        <w:t>但是在该仿真假设下，</w:t>
      </w:r>
      <w:r w:rsidR="00633EB0">
        <w:rPr>
          <w:rFonts w:cs="Times New Roman" w:hint="eastAsia"/>
          <w:szCs w:val="24"/>
        </w:rPr>
        <w:t>对于部分边缘用户来说</w:t>
      </w:r>
      <w:r w:rsidR="009366C1">
        <w:rPr>
          <w:rFonts w:cs="Times New Roman" w:hint="eastAsia"/>
          <w:szCs w:val="24"/>
        </w:rPr>
        <w:t>无论有用信号或者是干扰信号都过小，导致在</w:t>
      </w:r>
      <w:r w:rsidR="009366C1">
        <w:rPr>
          <w:rFonts w:cs="Times New Roman" w:hint="eastAsia"/>
          <w:szCs w:val="24"/>
        </w:rPr>
        <w:t>SINR</w:t>
      </w:r>
      <w:r w:rsidR="009366C1">
        <w:rPr>
          <w:rFonts w:cs="Times New Roman" w:hint="eastAsia"/>
          <w:szCs w:val="24"/>
        </w:rPr>
        <w:t>计算中占主导地位的为热噪声功率。</w:t>
      </w:r>
      <w:r w:rsidR="003E1BE9">
        <w:rPr>
          <w:rFonts w:cs="Times New Roman" w:hint="eastAsia"/>
          <w:szCs w:val="24"/>
        </w:rPr>
        <w:t>因此在后期的仿真研究中，将站间距缩小为</w:t>
      </w:r>
      <w:r w:rsidR="003E1BE9">
        <w:rPr>
          <w:rFonts w:cs="Times New Roman" w:hint="eastAsia"/>
          <w:szCs w:val="24"/>
        </w:rPr>
        <w:t>2</w:t>
      </w:r>
      <w:r w:rsidR="003E1BE9">
        <w:rPr>
          <w:rFonts w:cs="Times New Roman"/>
          <w:szCs w:val="24"/>
        </w:rPr>
        <w:t>00</w:t>
      </w:r>
      <w:r w:rsidR="003E1BE9">
        <w:rPr>
          <w:rFonts w:cs="Times New Roman" w:hint="eastAsia"/>
          <w:szCs w:val="24"/>
        </w:rPr>
        <w:t>m</w:t>
      </w:r>
      <w:r w:rsidR="003E1BE9">
        <w:rPr>
          <w:rFonts w:cs="Times New Roman" w:hint="eastAsia"/>
          <w:szCs w:val="24"/>
        </w:rPr>
        <w:t>以降低链路损耗</w:t>
      </w:r>
      <w:r w:rsidR="009366C1">
        <w:rPr>
          <w:rFonts w:cs="Times New Roman" w:hint="eastAsia"/>
          <w:szCs w:val="24"/>
        </w:rPr>
        <w:t>，提高接收有用信号功率强度。所以在将来的</w:t>
      </w:r>
      <w:r w:rsidR="009366C1">
        <w:rPr>
          <w:rFonts w:cs="Times New Roman" w:hint="eastAsia"/>
          <w:szCs w:val="24"/>
        </w:rPr>
        <w:t>6GHz</w:t>
      </w:r>
      <w:r w:rsidR="009366C1">
        <w:rPr>
          <w:rFonts w:cs="Times New Roman" w:hint="eastAsia"/>
          <w:szCs w:val="24"/>
        </w:rPr>
        <w:t>以上的</w:t>
      </w:r>
      <w:r w:rsidR="009366C1">
        <w:rPr>
          <w:rFonts w:cs="Times New Roman" w:hint="eastAsia"/>
          <w:szCs w:val="24"/>
        </w:rPr>
        <w:t>NR</w:t>
      </w:r>
      <w:r w:rsidR="009366C1">
        <w:rPr>
          <w:rFonts w:cs="Times New Roman" w:hint="eastAsia"/>
          <w:szCs w:val="24"/>
        </w:rPr>
        <w:t>系统部署过程中，基站密度想必会大大增加。</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2108E122" wp14:editId="6CB194AA">
            <wp:extent cx="2048400" cy="153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73A12A40" wp14:editId="08DEDA0E">
            <wp:extent cx="2048400" cy="153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p>
    <w:p w:rsidR="002D4189" w:rsidRPr="00B23522" w:rsidRDefault="002D4189" w:rsidP="005704A7">
      <w:pPr>
        <w:pStyle w:val="af2"/>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686007DA" wp14:editId="471A1BF3">
            <wp:extent cx="2044800" cy="153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4FAF0661" wp14:editId="08948D8F">
            <wp:extent cx="2044800" cy="153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p>
    <w:p w:rsidR="002D4189" w:rsidRDefault="002D4189" w:rsidP="005704A7">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2D4189" w:rsidRPr="00DB67C4" w:rsidRDefault="002D4189" w:rsidP="005704A7">
      <w:pPr>
        <w:pStyle w:val="af2"/>
      </w:pPr>
      <w:r>
        <w:rPr>
          <w:rFonts w:hint="eastAsia"/>
        </w:rPr>
        <w:t>图</w:t>
      </w:r>
      <w:r>
        <w:rPr>
          <w:rFonts w:hint="eastAsia"/>
        </w:rPr>
        <w:t>4</w:t>
      </w:r>
      <w:r>
        <w:t xml:space="preserve">-11  </w:t>
      </w:r>
      <w:r>
        <w:rPr>
          <w:rFonts w:hint="eastAsia"/>
        </w:rPr>
        <w:t>城市</w:t>
      </w:r>
      <w:proofErr w:type="gramStart"/>
      <w:r>
        <w:rPr>
          <w:rFonts w:hint="eastAsia"/>
        </w:rPr>
        <w:t>宏小区</w:t>
      </w:r>
      <w:proofErr w:type="gramEnd"/>
      <w:r>
        <w:rPr>
          <w:rFonts w:hint="eastAsia"/>
        </w:rPr>
        <w:t>共存仿真结果</w:t>
      </w:r>
    </w:p>
    <w:p w:rsidR="002D4189" w:rsidRPr="002D4189" w:rsidRDefault="002D4189" w:rsidP="002D4189">
      <w:pPr>
        <w:snapToGrid w:val="0"/>
        <w:rPr>
          <w:rFonts w:cs="Times New Roman"/>
          <w:szCs w:val="24"/>
        </w:rPr>
      </w:pP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8C061B" w:rsidRDefault="006C2FC3" w:rsidP="008D3DF2">
      <w:pPr>
        <w:snapToGrid w:val="0"/>
        <w:ind w:firstLine="420"/>
        <w:rPr>
          <w:rFonts w:cs="Times New Roman"/>
          <w:szCs w:val="24"/>
        </w:rPr>
      </w:pPr>
      <w:r w:rsidRPr="00B23522">
        <w:rPr>
          <w:rFonts w:cs="Times New Roman"/>
          <w:szCs w:val="24"/>
        </w:rPr>
        <w:t>城市微小区的下行及上行的吞吐量损失如图</w:t>
      </w:r>
      <w:r w:rsidR="005C48EF">
        <w:rPr>
          <w:rFonts w:cs="Times New Roman"/>
          <w:szCs w:val="24"/>
        </w:rPr>
        <w:t>4-12</w:t>
      </w:r>
      <w:r w:rsidRPr="00B23522">
        <w:rPr>
          <w:rFonts w:cs="Times New Roman"/>
          <w:szCs w:val="24"/>
        </w:rPr>
        <w:t>所示。可以看到下行及上行系统平均吞吐量损失较小且上行的系统吞吐量损失曲线整体位于基准线以下。</w:t>
      </w:r>
      <w:r w:rsidR="008C061B">
        <w:rPr>
          <w:rFonts w:cs="Times New Roman" w:hint="eastAsia"/>
          <w:szCs w:val="24"/>
        </w:rPr>
        <w:t>边缘用户吞吐量损失稍大，但也当</w:t>
      </w:r>
      <w:r w:rsidR="008C061B">
        <w:rPr>
          <w:rFonts w:cs="Times New Roman" w:hint="eastAsia"/>
          <w:szCs w:val="24"/>
        </w:rPr>
        <w:t>ACIR</w:t>
      </w:r>
      <w:r w:rsidR="008C061B">
        <w:rPr>
          <w:rFonts w:cs="Times New Roman" w:hint="eastAsia"/>
          <w:szCs w:val="24"/>
        </w:rPr>
        <w:t>为</w:t>
      </w:r>
      <w:r w:rsidR="008C061B">
        <w:rPr>
          <w:rFonts w:cs="Times New Roman" w:hint="eastAsia"/>
          <w:szCs w:val="24"/>
        </w:rPr>
        <w:t>1</w:t>
      </w:r>
      <w:r w:rsidR="008C061B">
        <w:rPr>
          <w:rFonts w:cs="Times New Roman"/>
          <w:szCs w:val="24"/>
        </w:rPr>
        <w:t>5</w:t>
      </w:r>
      <w:r w:rsidR="008C061B">
        <w:rPr>
          <w:rFonts w:cs="Times New Roman" w:hint="eastAsia"/>
          <w:szCs w:val="24"/>
        </w:rPr>
        <w:t>dB</w:t>
      </w:r>
      <w:r w:rsidR="008C061B">
        <w:rPr>
          <w:rFonts w:cs="Times New Roman" w:hint="eastAsia"/>
          <w:szCs w:val="24"/>
        </w:rPr>
        <w:t>时下降到</w:t>
      </w:r>
      <w:r w:rsidR="008C061B">
        <w:rPr>
          <w:rFonts w:cs="Times New Roman" w:hint="eastAsia"/>
          <w:szCs w:val="24"/>
        </w:rPr>
        <w:t>5%</w:t>
      </w:r>
      <w:r w:rsidR="008C061B">
        <w:rPr>
          <w:rFonts w:cs="Times New Roman" w:hint="eastAsia"/>
          <w:szCs w:val="24"/>
        </w:rPr>
        <w:t>以下。</w:t>
      </w:r>
      <w:r w:rsidR="008C061B" w:rsidRPr="00B23522">
        <w:rPr>
          <w:rFonts w:cs="Times New Roman"/>
          <w:szCs w:val="24"/>
        </w:rPr>
        <w:t>综合来看，下行所需要的</w:t>
      </w:r>
      <w:r w:rsidR="008C061B" w:rsidRPr="00B23522">
        <w:rPr>
          <w:rFonts w:cs="Times New Roman"/>
          <w:szCs w:val="24"/>
        </w:rPr>
        <w:t>ACIR</w:t>
      </w:r>
      <w:r w:rsidR="008C061B" w:rsidRPr="00B23522">
        <w:rPr>
          <w:rFonts w:cs="Times New Roman"/>
          <w:szCs w:val="24"/>
        </w:rPr>
        <w:t>隔离度大概为</w:t>
      </w:r>
      <w:r w:rsidR="008C061B" w:rsidRPr="00B23522">
        <w:rPr>
          <w:rFonts w:cs="Times New Roman"/>
          <w:szCs w:val="24"/>
        </w:rPr>
        <w:t>10dB</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，而上行需要的隔离度约为</w:t>
      </w:r>
      <w:r w:rsidR="008C061B" w:rsidRPr="00B23522">
        <w:rPr>
          <w:rFonts w:cs="Times New Roman"/>
          <w:szCs w:val="24"/>
        </w:rPr>
        <w:t>5</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w:t>
      </w:r>
    </w:p>
    <w:p w:rsidR="006C2FC3" w:rsidRPr="00B23522" w:rsidRDefault="008C061B" w:rsidP="008D3DF2">
      <w:pPr>
        <w:snapToGrid w:val="0"/>
        <w:ind w:firstLine="420"/>
        <w:rPr>
          <w:rFonts w:cs="Times New Roman"/>
          <w:szCs w:val="24"/>
        </w:rPr>
      </w:pPr>
      <w:r>
        <w:rPr>
          <w:rFonts w:cs="Times New Roman" w:hint="eastAsia"/>
          <w:szCs w:val="24"/>
        </w:rPr>
        <w:t>该场景中吞吐量损失较小</w:t>
      </w:r>
      <w:r w:rsidR="006C2FC3" w:rsidRPr="00B23522">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Pr>
          <w:rFonts w:cs="Times New Roman" w:hint="eastAsia"/>
          <w:szCs w:val="24"/>
        </w:rPr>
        <w:t>其带来的</w:t>
      </w:r>
      <w:r w:rsidR="006C2FC3" w:rsidRPr="00B23522">
        <w:rPr>
          <w:rFonts w:cs="Times New Roman"/>
          <w:szCs w:val="24"/>
        </w:rPr>
        <w:t>干扰。</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5704A7">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5704A7">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802854" w:rsidRDefault="00802854" w:rsidP="00802854">
      <w:pPr>
        <w:snapToGrid w:val="0"/>
        <w:ind w:firstLine="420"/>
        <w:rPr>
          <w:rFonts w:cs="Times New Roman"/>
          <w:szCs w:val="24"/>
        </w:rPr>
      </w:pPr>
      <w:r w:rsidRPr="00802854">
        <w:rPr>
          <w:rFonts w:cs="Times New Roman"/>
          <w:szCs w:val="24"/>
        </w:rPr>
        <w:t>室内热点场景和城市微小区场景结果类似，下行所需要的</w:t>
      </w:r>
      <w:r w:rsidRPr="00802854">
        <w:rPr>
          <w:rFonts w:cs="Times New Roman"/>
          <w:szCs w:val="24"/>
        </w:rPr>
        <w:t>ACIR</w:t>
      </w:r>
      <w:r w:rsidRPr="00802854">
        <w:rPr>
          <w:rFonts w:cs="Times New Roman"/>
          <w:szCs w:val="24"/>
        </w:rPr>
        <w:t>隔离度大概为</w:t>
      </w:r>
      <w:r w:rsidRPr="00802854">
        <w:rPr>
          <w:rFonts w:cs="Times New Roman"/>
          <w:szCs w:val="24"/>
        </w:rPr>
        <w:t>15dB</w:t>
      </w:r>
      <w:r w:rsidRPr="00802854">
        <w:rPr>
          <w:rFonts w:cs="Times New Roman"/>
          <w:szCs w:val="24"/>
        </w:rPr>
        <w:t>，而上行所需要的隔离度为</w:t>
      </w:r>
      <w:r w:rsidRPr="00802854">
        <w:rPr>
          <w:rFonts w:cs="Times New Roman"/>
          <w:szCs w:val="24"/>
        </w:rPr>
        <w:t>5dB</w:t>
      </w:r>
      <w:r w:rsidRPr="00802854">
        <w:rPr>
          <w:rFonts w:cs="Times New Roman"/>
          <w:szCs w:val="24"/>
        </w:rPr>
        <w:t>到</w:t>
      </w:r>
      <w:r w:rsidRPr="00802854">
        <w:rPr>
          <w:rFonts w:cs="Times New Roman"/>
          <w:szCs w:val="24"/>
        </w:rPr>
        <w:t>10dB</w:t>
      </w:r>
      <w:r>
        <w:rPr>
          <w:rFonts w:cs="Times New Roman" w:hint="eastAsia"/>
          <w:szCs w:val="24"/>
        </w:rPr>
        <w:t>。吞吐量损失与城市</w:t>
      </w:r>
      <w:proofErr w:type="gramStart"/>
      <w:r>
        <w:rPr>
          <w:rFonts w:cs="Times New Roman" w:hint="eastAsia"/>
          <w:szCs w:val="24"/>
        </w:rPr>
        <w:t>宏小区</w:t>
      </w:r>
      <w:proofErr w:type="gramEnd"/>
      <w:r>
        <w:rPr>
          <w:rFonts w:cs="Times New Roman" w:hint="eastAsia"/>
          <w:szCs w:val="24"/>
        </w:rPr>
        <w:t>相比均有下降。</w:t>
      </w:r>
    </w:p>
    <w:p w:rsidR="00802854" w:rsidRPr="00802854" w:rsidRDefault="00802854" w:rsidP="00802854">
      <w:pPr>
        <w:snapToGrid w:val="0"/>
        <w:ind w:firstLine="420"/>
        <w:rPr>
          <w:rFonts w:cs="Times New Roman"/>
          <w:szCs w:val="24"/>
        </w:rPr>
      </w:pPr>
      <w:r w:rsidRPr="00802854">
        <w:rPr>
          <w:rFonts w:cs="Times New Roman"/>
          <w:szCs w:val="24"/>
        </w:rPr>
        <w:t>使用较少的天线阵子配置的室内热点场景和使用较多天线阵子配置的室外场景</w:t>
      </w:r>
      <w:r>
        <w:rPr>
          <w:rFonts w:cs="Times New Roman" w:hint="eastAsia"/>
          <w:szCs w:val="24"/>
        </w:rPr>
        <w:t>所需</w:t>
      </w:r>
      <w:r w:rsidRPr="00802854">
        <w:rPr>
          <w:rFonts w:cs="Times New Roman"/>
          <w:szCs w:val="24"/>
        </w:rPr>
        <w:t>ACIR</w:t>
      </w:r>
      <w:r w:rsidRPr="00802854">
        <w:rPr>
          <w:rFonts w:cs="Times New Roman"/>
          <w:szCs w:val="24"/>
        </w:rPr>
        <w:t>隔离度相当</w:t>
      </w:r>
      <w:r>
        <w:rPr>
          <w:rFonts w:cs="Times New Roman" w:hint="eastAsia"/>
          <w:szCs w:val="24"/>
        </w:rPr>
        <w:t>甚至更小，</w:t>
      </w:r>
      <w:r w:rsidRPr="00802854">
        <w:rPr>
          <w:rFonts w:cs="Times New Roman"/>
          <w:szCs w:val="24"/>
        </w:rPr>
        <w:t>可以看出作为一种为蜂窝小区提供补充覆盖的微小基站部署方案，能够降低小区间干扰并提高系统吞吐量</w:t>
      </w:r>
      <w:r>
        <w:rPr>
          <w:rFonts w:cs="Times New Roman" w:hint="eastAsia"/>
          <w:szCs w:val="24"/>
        </w:rPr>
        <w:t>。</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5704A7">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D56053" w:rsidRPr="00802854" w:rsidRDefault="00435E86" w:rsidP="005704A7">
      <w:pPr>
        <w:pStyle w:val="af2"/>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557EC9"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6" type="#_x0000_t75" style="width:36pt;height:17pt" o:ole="">
            <v:imagedata r:id="rId429" o:title=""/>
          </v:shape>
          <o:OLEObject Type="Embed" ProgID="Equation.DSMT4" ShapeID="_x0000_i1216" DrawAspect="Content" ObjectID="_1613208277" r:id="rId430"/>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p>
    <w:p w:rsidR="00FA3C66" w:rsidRDefault="007E1584" w:rsidP="00557EC9">
      <w:pPr>
        <w:snapToGrid w:val="0"/>
        <w:ind w:firstLine="420"/>
        <w:rPr>
          <w:rFonts w:cs="Times New Roman"/>
          <w:szCs w:val="24"/>
        </w:rPr>
      </w:pPr>
      <w:r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是下行时三种拓扑偏移情况的吞吐量损失随</w:t>
      </w:r>
      <w:r w:rsidRPr="00B23522">
        <w:rPr>
          <w:rFonts w:cs="Times New Roman"/>
          <w:szCs w:val="24"/>
        </w:rPr>
        <w:t>ACIR</w:t>
      </w:r>
      <w:r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a</w:t>
      </w:r>
      <w:r w:rsidRPr="00B23522">
        <w:rPr>
          <w:rFonts w:cs="Times New Roman"/>
          <w:szCs w:val="24"/>
        </w:rPr>
        <w:t>）可以看出，系统三种情况下的系统平均吞吐量损失曲线比较接近，只是共址情况下在</w:t>
      </w:r>
      <w:r w:rsidRPr="00B23522">
        <w:rPr>
          <w:rFonts w:cs="Times New Roman"/>
          <w:szCs w:val="24"/>
        </w:rPr>
        <w:t>ACIR</w:t>
      </w:r>
      <w:r w:rsidRPr="00B23522">
        <w:rPr>
          <w:rFonts w:cs="Times New Roman"/>
          <w:szCs w:val="24"/>
        </w:rPr>
        <w:t>较小</w:t>
      </w:r>
      <w:r w:rsidR="00DF2151" w:rsidRPr="00B23522">
        <w:rPr>
          <w:rFonts w:cs="Times New Roman" w:hint="eastAsia"/>
          <w:szCs w:val="24"/>
        </w:rPr>
        <w:t>时</w:t>
      </w:r>
      <w:r w:rsidRPr="00B23522">
        <w:rPr>
          <w:rFonts w:cs="Times New Roman"/>
          <w:szCs w:val="24"/>
        </w:rPr>
        <w:t>吞吐量损失略大。然而对小区边缘用户来说，由图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b</w:t>
      </w:r>
      <w:r w:rsidRPr="00B23522">
        <w:rPr>
          <w:rFonts w:cs="Times New Roman"/>
          <w:szCs w:val="24"/>
        </w:rPr>
        <w:t>）可以看出，</w:t>
      </w:r>
      <w:proofErr w:type="gramStart"/>
      <w:r w:rsidRPr="00B23522">
        <w:rPr>
          <w:rFonts w:cs="Times New Roman"/>
          <w:szCs w:val="24"/>
        </w:rPr>
        <w:t>共址情况</w:t>
      </w:r>
      <w:proofErr w:type="gramEnd"/>
      <w:r w:rsidRPr="00B23522">
        <w:rPr>
          <w:rFonts w:cs="Times New Roman"/>
          <w:szCs w:val="24"/>
        </w:rPr>
        <w:t>下边缘用户吞吐量损失反而是最小的，偏移</w:t>
      </w:r>
      <w:r w:rsidRPr="00B23522">
        <w:rPr>
          <w:rFonts w:cs="Times New Roman"/>
          <w:szCs w:val="24"/>
        </w:rPr>
        <w:t>100%</w:t>
      </w:r>
      <w:r w:rsidRPr="00B23522">
        <w:rPr>
          <w:rFonts w:cs="Times New Roman"/>
          <w:szCs w:val="24"/>
        </w:rPr>
        <w:t>次之，偏移</w:t>
      </w:r>
      <w:r w:rsidRPr="00B23522">
        <w:rPr>
          <w:rFonts w:cs="Times New Roman"/>
          <w:szCs w:val="24"/>
        </w:rPr>
        <w:t>141m</w:t>
      </w:r>
      <w:r w:rsidRPr="00B23522">
        <w:rPr>
          <w:rFonts w:cs="Times New Roman"/>
          <w:szCs w:val="24"/>
        </w:rPr>
        <w:t>最大。</w:t>
      </w:r>
    </w:p>
    <w:p w:rsidR="00153301" w:rsidRPr="00B23522" w:rsidRDefault="00153301" w:rsidP="00153301">
      <w:pPr>
        <w:snapToGrid w:val="0"/>
        <w:spacing w:line="240" w:lineRule="auto"/>
        <w:jc w:val="center"/>
        <w:rPr>
          <w:rFonts w:cs="Times New Roman"/>
          <w:szCs w:val="24"/>
        </w:rPr>
      </w:pPr>
      <w:r w:rsidRPr="00B23522">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B23522">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Default="00153301" w:rsidP="005704A7">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153301" w:rsidRPr="00153301" w:rsidRDefault="00153301" w:rsidP="005704A7">
      <w:pPr>
        <w:pStyle w:val="af2"/>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153301" w:rsidRDefault="00153301" w:rsidP="00557EC9">
      <w:pPr>
        <w:snapToGrid w:val="0"/>
        <w:ind w:firstLine="420"/>
        <w:rPr>
          <w:rFonts w:cs="Times New Roman"/>
          <w:szCs w:val="24"/>
        </w:rPr>
      </w:pPr>
      <w:r w:rsidRPr="00B23522">
        <w:rPr>
          <w:rFonts w:cs="Times New Roman"/>
          <w:szCs w:val="24"/>
        </w:rPr>
        <w:t>对小区中心用户受到的邻频干扰来说，对被干扰用户产生的影响最大的往往是距离被干扰用户最近的基站，这个</w:t>
      </w:r>
      <w:proofErr w:type="gramStart"/>
      <w:r w:rsidRPr="00B23522">
        <w:rPr>
          <w:rFonts w:cs="Times New Roman"/>
          <w:szCs w:val="24"/>
        </w:rPr>
        <w:t>干扰占</w:t>
      </w:r>
      <w:proofErr w:type="gramEnd"/>
      <w:r w:rsidRPr="00B23522">
        <w:rPr>
          <w:rFonts w:cs="Times New Roman"/>
          <w:szCs w:val="24"/>
        </w:rPr>
        <w:t>总干扰的主导地位。在</w:t>
      </w:r>
      <w:proofErr w:type="gramStart"/>
      <w:r w:rsidRPr="00B23522">
        <w:rPr>
          <w:rFonts w:cs="Times New Roman"/>
          <w:szCs w:val="24"/>
        </w:rPr>
        <w:t>共址情况</w:t>
      </w:r>
      <w:proofErr w:type="gramEnd"/>
      <w:r w:rsidRPr="00B23522">
        <w:rPr>
          <w:rFonts w:cs="Times New Roman"/>
          <w:szCs w:val="24"/>
        </w:rPr>
        <w:t>下，距离被干扰的小区中心用户最近的邻频基站正好与该用户的服务基站共址，因此带来了较大的干扰。</w:t>
      </w:r>
    </w:p>
    <w:p w:rsidR="00153301" w:rsidRPr="00B23522" w:rsidRDefault="00153301" w:rsidP="00557EC9">
      <w:pPr>
        <w:snapToGrid w:val="0"/>
        <w:ind w:firstLine="420"/>
        <w:rPr>
          <w:rFonts w:cs="Times New Roman"/>
          <w:szCs w:val="24"/>
        </w:rPr>
      </w:pPr>
      <w:r>
        <w:rPr>
          <w:rFonts w:cs="Times New Roman" w:hint="eastAsia"/>
          <w:szCs w:val="24"/>
        </w:rPr>
        <w:t>边缘用户受到的干扰情况又有所不同。</w:t>
      </w:r>
      <w:r w:rsidRPr="00B23522">
        <w:rPr>
          <w:rFonts w:cs="Times New Roman" w:hint="eastAsia"/>
          <w:szCs w:val="24"/>
        </w:rPr>
        <w:t>如图</w:t>
      </w:r>
      <w:r>
        <w:rPr>
          <w:rFonts w:cs="Times New Roman"/>
          <w:szCs w:val="24"/>
        </w:rPr>
        <w:t>4</w:t>
      </w:r>
      <w:r>
        <w:rPr>
          <w:rFonts w:cs="Times New Roman" w:hint="eastAsia"/>
          <w:szCs w:val="24"/>
        </w:rPr>
        <w:t>-</w:t>
      </w:r>
      <w:r>
        <w:rPr>
          <w:rFonts w:cs="Times New Roman"/>
          <w:szCs w:val="24"/>
        </w:rPr>
        <w:t>15</w:t>
      </w:r>
      <w:r w:rsidRPr="00B23522">
        <w:rPr>
          <w:rFonts w:cs="Times New Roman" w:hint="eastAsia"/>
          <w:szCs w:val="24"/>
        </w:rPr>
        <w:t>所示</w:t>
      </w:r>
      <w:r w:rsidR="00DF6DB6">
        <w:rPr>
          <w:rFonts w:cs="Times New Roman" w:hint="eastAsia"/>
          <w:szCs w:val="24"/>
        </w:rPr>
        <w:t>，</w:t>
      </w:r>
      <w:r w:rsidRPr="00B23522">
        <w:rPr>
          <w:rFonts w:cs="Times New Roman"/>
          <w:szCs w:val="24"/>
        </w:rPr>
        <w:t>以边缘用户为圆心半径为</w:t>
      </w:r>
      <w:r w:rsidRPr="00B23522">
        <w:rPr>
          <w:rFonts w:cs="Times New Roman"/>
          <w:szCs w:val="24"/>
        </w:rPr>
        <w:t>115m</w:t>
      </w:r>
      <w:r w:rsidR="00DF6DB6">
        <w:rPr>
          <w:rFonts w:cs="Times New Roman" w:hint="eastAsia"/>
          <w:szCs w:val="24"/>
        </w:rPr>
        <w:t>（</w:t>
      </w:r>
      <w:r w:rsidR="00DF6DB6" w:rsidRPr="00487498">
        <w:rPr>
          <w:position w:val="-8"/>
        </w:rPr>
        <w:object w:dxaOrig="1560" w:dyaOrig="360">
          <v:shape id="_x0000_i1217" type="#_x0000_t75" style="width:78pt;height:18pt" o:ole="">
            <v:imagedata r:id="rId433" o:title=""/>
          </v:shape>
          <o:OLEObject Type="Embed" ProgID="Equation.DSMT4" ShapeID="_x0000_i1217" DrawAspect="Content" ObjectID="_1613208278" r:id="rId434"/>
        </w:object>
      </w:r>
      <w:r w:rsidR="00DF6DB6">
        <w:rPr>
          <w:rFonts w:cs="Times New Roman" w:hint="eastAsia"/>
          <w:szCs w:val="24"/>
        </w:rPr>
        <w:t>）</w:t>
      </w:r>
      <w:r w:rsidRPr="00B23522">
        <w:rPr>
          <w:rFonts w:cs="Times New Roman"/>
          <w:szCs w:val="24"/>
        </w:rPr>
        <w:t>的范围内分析边缘用户受到的主要干扰源的干扰情况</w:t>
      </w:r>
      <w:r w:rsidR="0043050D">
        <w:rPr>
          <w:rFonts w:cs="Times New Roman" w:hint="eastAsia"/>
          <w:szCs w:val="24"/>
        </w:rPr>
        <w:t>。</w:t>
      </w:r>
      <w:r w:rsidRPr="00B23522">
        <w:rPr>
          <w:rFonts w:cs="Times New Roman"/>
          <w:szCs w:val="24"/>
        </w:rPr>
        <w:t>可以得到基站偏移</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与基站</w:t>
      </w:r>
      <w:proofErr w:type="gramStart"/>
      <w:r w:rsidRPr="00B23522">
        <w:rPr>
          <w:rFonts w:cs="Times New Roman"/>
          <w:szCs w:val="24"/>
        </w:rPr>
        <w:t>共址两种</w:t>
      </w:r>
      <w:proofErr w:type="gramEnd"/>
      <w:r w:rsidRPr="00B23522">
        <w:rPr>
          <w:rFonts w:cs="Times New Roman"/>
          <w:szCs w:val="24"/>
        </w:rPr>
        <w:t>场景下</w:t>
      </w:r>
      <w:r w:rsidRPr="00B23522">
        <w:rPr>
          <w:rFonts w:cs="Times New Roman" w:hint="eastAsia"/>
          <w:szCs w:val="24"/>
        </w:rPr>
        <w:t>的</w:t>
      </w:r>
      <w:r w:rsidRPr="00B23522">
        <w:rPr>
          <w:rFonts w:cs="Times New Roman"/>
          <w:szCs w:val="24"/>
        </w:rPr>
        <w:t>边缘用户主要干扰源相似</w:t>
      </w:r>
      <w:r w:rsidRPr="00B23522">
        <w:rPr>
          <w:rFonts w:cs="Times New Roman" w:hint="eastAsia"/>
          <w:szCs w:val="24"/>
        </w:rPr>
        <w:t>，</w:t>
      </w:r>
      <w:r w:rsidRPr="00B23522">
        <w:rPr>
          <w:rFonts w:cs="Times New Roman"/>
          <w:szCs w:val="24"/>
        </w:rPr>
        <w:lastRenderedPageBreak/>
        <w:t>因此偏移</w:t>
      </w:r>
      <w:r w:rsidRPr="00B23522">
        <w:rPr>
          <w:rFonts w:cs="Times New Roman" w:hint="eastAsia"/>
          <w:szCs w:val="24"/>
        </w:rPr>
        <w:t>1</w:t>
      </w:r>
      <w:r w:rsidRPr="00B23522">
        <w:rPr>
          <w:rFonts w:cs="Times New Roman"/>
          <w:szCs w:val="24"/>
        </w:rPr>
        <w:t>00</w:t>
      </w:r>
      <w:r w:rsidRPr="00B23522">
        <w:rPr>
          <w:rFonts w:cs="Times New Roman" w:hint="eastAsia"/>
          <w:szCs w:val="24"/>
        </w:rPr>
        <w:t>%</w:t>
      </w:r>
      <w:proofErr w:type="gramStart"/>
      <w:r w:rsidRPr="00B23522">
        <w:rPr>
          <w:rFonts w:cs="Times New Roman"/>
          <w:szCs w:val="24"/>
        </w:rPr>
        <w:t>与共址时</w:t>
      </w:r>
      <w:proofErr w:type="gramEnd"/>
      <w:r w:rsidRPr="00B23522">
        <w:rPr>
          <w:rFonts w:cs="Times New Roman"/>
          <w:szCs w:val="24"/>
        </w:rPr>
        <w:t>吞吐量损失相近</w:t>
      </w:r>
      <w:r w:rsidRPr="00B23522">
        <w:rPr>
          <w:rFonts w:cs="Times New Roman" w:hint="eastAsia"/>
          <w:szCs w:val="24"/>
        </w:rPr>
        <w:t>；</w:t>
      </w:r>
      <w:r w:rsidRPr="00B23522">
        <w:rPr>
          <w:rFonts w:cs="Times New Roman"/>
          <w:szCs w:val="24"/>
        </w:rPr>
        <w:t>但是当基站偏移</w:t>
      </w:r>
      <w:r w:rsidRPr="00B23522">
        <w:rPr>
          <w:rFonts w:cs="Times New Roman" w:hint="eastAsia"/>
          <w:szCs w:val="24"/>
        </w:rPr>
        <w:t>1</w:t>
      </w:r>
      <w:r w:rsidRPr="00B23522">
        <w:rPr>
          <w:rFonts w:cs="Times New Roman"/>
          <w:szCs w:val="24"/>
        </w:rPr>
        <w:t>41m</w:t>
      </w:r>
      <w:r w:rsidRPr="00B23522">
        <w:rPr>
          <w:rFonts w:cs="Times New Roman"/>
          <w:szCs w:val="24"/>
        </w:rPr>
        <w:t>时</w:t>
      </w:r>
      <w:r w:rsidRPr="00B23522">
        <w:rPr>
          <w:rFonts w:cs="Times New Roman" w:hint="eastAsia"/>
          <w:szCs w:val="24"/>
        </w:rPr>
        <w:t>，</w:t>
      </w:r>
      <w:r w:rsidRPr="00B23522">
        <w:rPr>
          <w:rFonts w:cs="Times New Roman"/>
          <w:szCs w:val="24"/>
        </w:rPr>
        <w:t>邻频干扰基站到边缘用户的距离会小于前面两种场景</w:t>
      </w:r>
      <w:r w:rsidRPr="00B23522">
        <w:rPr>
          <w:rFonts w:cs="Times New Roman" w:hint="eastAsia"/>
          <w:szCs w:val="24"/>
        </w:rPr>
        <w:t>，</w:t>
      </w:r>
      <w:r w:rsidRPr="00B23522">
        <w:rPr>
          <w:rFonts w:cs="Times New Roman"/>
          <w:szCs w:val="24"/>
        </w:rPr>
        <w:t>导致此时边缘用户受到的邻频干扰变大</w:t>
      </w:r>
      <w:r w:rsidRPr="00B23522">
        <w:rPr>
          <w:rFonts w:cs="Times New Roman" w:hint="eastAsia"/>
          <w:szCs w:val="24"/>
        </w:rPr>
        <w:t>，</w:t>
      </w:r>
      <w:r w:rsidRPr="00B23522">
        <w:rPr>
          <w:rFonts w:cs="Times New Roman"/>
          <w:szCs w:val="24"/>
        </w:rPr>
        <w:t>使得不同</w:t>
      </w:r>
      <w:r w:rsidRPr="00B23522">
        <w:rPr>
          <w:rFonts w:cs="Times New Roman"/>
          <w:szCs w:val="24"/>
        </w:rPr>
        <w:t>ACIR</w:t>
      </w:r>
      <w:r w:rsidRPr="00B23522">
        <w:rPr>
          <w:rFonts w:cs="Times New Roman"/>
          <w:szCs w:val="24"/>
        </w:rPr>
        <w:t>情况下吞吐量损失差异变大</w:t>
      </w:r>
      <w:r>
        <w:rPr>
          <w:rFonts w:cs="Times New Roman" w:hint="eastAsia"/>
          <w:szCs w:val="24"/>
        </w:rPr>
        <w:t>。</w:t>
      </w:r>
      <w:r w:rsidR="000528AC">
        <w:rPr>
          <w:rFonts w:cs="Times New Roman" w:hint="eastAsia"/>
          <w:szCs w:val="24"/>
        </w:rPr>
        <w:t>偏移</w:t>
      </w:r>
      <w:r w:rsidR="000528AC">
        <w:rPr>
          <w:rFonts w:cs="Times New Roman" w:hint="eastAsia"/>
          <w:szCs w:val="24"/>
        </w:rPr>
        <w:t>1</w:t>
      </w:r>
      <w:r w:rsidR="000528AC">
        <w:rPr>
          <w:rFonts w:cs="Times New Roman"/>
          <w:szCs w:val="24"/>
        </w:rPr>
        <w:t>41</w:t>
      </w:r>
      <w:r w:rsidR="000528AC">
        <w:rPr>
          <w:rFonts w:cs="Times New Roman" w:hint="eastAsia"/>
          <w:szCs w:val="24"/>
        </w:rPr>
        <w:t>m</w:t>
      </w:r>
      <w:r w:rsidR="000528AC">
        <w:rPr>
          <w:rFonts w:cs="Times New Roman" w:hint="eastAsia"/>
          <w:szCs w:val="24"/>
        </w:rPr>
        <w:t>只是一种可能的情况，实际上另一个系统可以往任意一个方向偏移一定的距离</w:t>
      </w:r>
      <w:r w:rsidR="00F62B83">
        <w:rPr>
          <w:rFonts w:cs="Times New Roman" w:hint="eastAsia"/>
          <w:szCs w:val="24"/>
        </w:rPr>
        <w:t>。但是基站</w:t>
      </w:r>
      <w:proofErr w:type="gramStart"/>
      <w:r w:rsidR="00F62B83">
        <w:rPr>
          <w:rFonts w:cs="Times New Roman" w:hint="eastAsia"/>
          <w:szCs w:val="24"/>
        </w:rPr>
        <w:t>共址以及</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的性能会好于任意偏移</w:t>
      </w:r>
      <w:r w:rsidR="004E4C6E">
        <w:rPr>
          <w:rFonts w:cs="Times New Roman" w:hint="eastAsia"/>
          <w:szCs w:val="24"/>
        </w:rPr>
        <w:t>，</w:t>
      </w:r>
      <w:r w:rsidR="00F62B83">
        <w:rPr>
          <w:rFonts w:cs="Times New Roman" w:hint="eastAsia"/>
          <w:szCs w:val="24"/>
        </w:rPr>
        <w:t>同时因为基站</w:t>
      </w:r>
      <w:proofErr w:type="gramStart"/>
      <w:r w:rsidR="00F62B83">
        <w:rPr>
          <w:rFonts w:cs="Times New Roman" w:hint="eastAsia"/>
          <w:szCs w:val="24"/>
        </w:rPr>
        <w:t>共址与</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对系统共存性能影响不大</w:t>
      </w:r>
      <w:r w:rsidR="004E4C6E">
        <w:rPr>
          <w:rFonts w:cs="Times New Roman" w:hint="eastAsia"/>
          <w:szCs w:val="24"/>
        </w:rPr>
        <w:t>，</w:t>
      </w:r>
      <w:proofErr w:type="gramStart"/>
      <w:r w:rsidR="004E4C6E">
        <w:rPr>
          <w:rFonts w:cs="Times New Roman" w:hint="eastAsia"/>
          <w:szCs w:val="24"/>
        </w:rPr>
        <w:t>使用共址的</w:t>
      </w:r>
      <w:proofErr w:type="gramEnd"/>
      <w:r w:rsidR="004E4C6E">
        <w:rPr>
          <w:rFonts w:cs="Times New Roman" w:hint="eastAsia"/>
          <w:szCs w:val="24"/>
        </w:rPr>
        <w:t>基站会减少建站的成本，因此在实际部署时可以着重考虑在同一个位置部署不同运营商的基站。</w:t>
      </w:r>
    </w:p>
    <w:p w:rsidR="00334430" w:rsidRDefault="00334430" w:rsidP="004A4964">
      <w:pPr>
        <w:snapToGrid w:val="0"/>
        <w:spacing w:line="240" w:lineRule="auto"/>
        <w:jc w:val="center"/>
        <w:rPr>
          <w:szCs w:val="24"/>
        </w:rPr>
      </w:pPr>
      <w:r w:rsidRPr="00B23522">
        <w:rPr>
          <w:szCs w:val="24"/>
        </w:rPr>
        <w:object w:dxaOrig="4711" w:dyaOrig="4291">
          <v:shape id="_x0000_i1218" type="#_x0000_t75" style="width:106pt;height:96pt;mso-position-horizontal:absolute" o:ole="">
            <v:imagedata r:id="rId435" o:title=""/>
          </v:shape>
          <o:OLEObject Type="Embed" ProgID="Visio.Drawing.15" ShapeID="_x0000_i1218" DrawAspect="Content" ObjectID="_1613208279" r:id="rId436"/>
        </w:object>
      </w:r>
      <w:r w:rsidRPr="00B23522">
        <w:rPr>
          <w:szCs w:val="24"/>
        </w:rPr>
        <w:object w:dxaOrig="4711" w:dyaOrig="4291">
          <v:shape id="_x0000_i1219" type="#_x0000_t75" style="width:106pt;height:96pt" o:ole="">
            <v:imagedata r:id="rId437" o:title=""/>
          </v:shape>
          <o:OLEObject Type="Embed" ProgID="Visio.Drawing.15" ShapeID="_x0000_i1219" DrawAspect="Content" ObjectID="_1613208280" r:id="rId438"/>
        </w:object>
      </w:r>
      <w:r w:rsidRPr="00B23522">
        <w:rPr>
          <w:szCs w:val="24"/>
        </w:rPr>
        <w:object w:dxaOrig="4711" w:dyaOrig="4291">
          <v:shape id="_x0000_i1220" type="#_x0000_t75" style="width:106pt;height:96pt;mso-position-horizontal:absolute" o:ole="">
            <v:imagedata r:id="rId439" o:title=""/>
          </v:shape>
          <o:OLEObject Type="Embed" ProgID="Visio.Drawing.15" ShapeID="_x0000_i1220" DrawAspect="Content" ObjectID="_1613208281" r:id="rId440"/>
        </w:object>
      </w:r>
    </w:p>
    <w:p w:rsidR="00594661" w:rsidRDefault="00594661" w:rsidP="005704A7">
      <w:pPr>
        <w:pStyle w:val="af2"/>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5704A7">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6" w:name="_Toc479620960"/>
      <w:bookmarkStart w:id="37" w:name="_Toc479670278"/>
      <w:r w:rsidRPr="00B23522">
        <w:rPr>
          <w:rFonts w:cs="Times New Roman"/>
          <w:szCs w:val="24"/>
        </w:rPr>
        <w:t>带内阻塞仿真结果与分析</w:t>
      </w:r>
      <w:bookmarkEnd w:id="36"/>
      <w:bookmarkEnd w:id="37"/>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共址及非共址</w:t>
      </w:r>
      <w:proofErr w:type="gramEnd"/>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w:t>
      </w:r>
    </w:p>
    <w:p w:rsidR="009772A3" w:rsidRDefault="009772A3" w:rsidP="008D3DF2">
      <w:pPr>
        <w:snapToGrid w:val="0"/>
        <w:ind w:firstLine="420"/>
        <w:rPr>
          <w:rFonts w:cs="Times New Roman"/>
          <w:szCs w:val="24"/>
        </w:rPr>
      </w:pPr>
      <w:r>
        <w:rPr>
          <w:rFonts w:cs="Times New Roman" w:hint="eastAsia"/>
          <w:szCs w:val="24"/>
        </w:rPr>
        <w:t>对比</w:t>
      </w:r>
      <w:r w:rsidR="0041055F">
        <w:rPr>
          <w:rFonts w:cs="Times New Roman" w:hint="eastAsia"/>
          <w:szCs w:val="24"/>
        </w:rPr>
        <w:t>有波束赋形以及没有波束赋形，可以看到两组曲线之间有很明显的差距，有波束赋形的邻频干扰功率比没有波束赋形的小了大概</w:t>
      </w:r>
      <w:r w:rsidR="0041055F">
        <w:rPr>
          <w:rFonts w:cs="Times New Roman" w:hint="eastAsia"/>
          <w:szCs w:val="24"/>
        </w:rPr>
        <w:t>1</w:t>
      </w:r>
      <w:r w:rsidR="0041055F">
        <w:rPr>
          <w:rFonts w:cs="Times New Roman"/>
          <w:szCs w:val="24"/>
        </w:rPr>
        <w:t>0</w:t>
      </w:r>
      <w:r w:rsidR="0041055F">
        <w:rPr>
          <w:rFonts w:cs="Times New Roman" w:hint="eastAsia"/>
          <w:szCs w:val="24"/>
        </w:rPr>
        <w:t>dBm</w:t>
      </w:r>
      <w:r w:rsidR="0041055F">
        <w:rPr>
          <w:rFonts w:cs="Times New Roman" w:hint="eastAsia"/>
          <w:szCs w:val="24"/>
        </w:rPr>
        <w:t>。而</w:t>
      </w:r>
      <w:r w:rsidR="0041055F" w:rsidRPr="00B23522">
        <w:rPr>
          <w:rFonts w:cs="Times New Roman"/>
          <w:szCs w:val="24"/>
        </w:rPr>
        <w:t>拓扑</w:t>
      </w:r>
      <w:proofErr w:type="gramStart"/>
      <w:r w:rsidR="0041055F" w:rsidRPr="00B23522">
        <w:rPr>
          <w:rFonts w:cs="Times New Roman"/>
          <w:szCs w:val="24"/>
        </w:rPr>
        <w:t>共址与</w:t>
      </w:r>
      <w:proofErr w:type="gramEnd"/>
      <w:r w:rsidR="0041055F" w:rsidRPr="00B23522">
        <w:rPr>
          <w:rFonts w:cs="Times New Roman"/>
          <w:szCs w:val="24"/>
        </w:rPr>
        <w:t>拓扑偏移</w:t>
      </w:r>
      <w:r w:rsidR="0041055F" w:rsidRPr="00B23522">
        <w:rPr>
          <w:rFonts w:cs="Times New Roman"/>
          <w:szCs w:val="24"/>
        </w:rPr>
        <w:t>100%</w:t>
      </w:r>
      <w:r w:rsidR="0041055F" w:rsidRPr="00B23522">
        <w:rPr>
          <w:rFonts w:cs="Times New Roman"/>
          <w:szCs w:val="24"/>
        </w:rPr>
        <w:t>的曲线区别主要表现在邻频干扰功率相对较小时，</w:t>
      </w:r>
      <w:proofErr w:type="gramStart"/>
      <w:r w:rsidR="0041055F" w:rsidRPr="00B23522">
        <w:rPr>
          <w:rFonts w:cs="Times New Roman"/>
          <w:szCs w:val="24"/>
        </w:rPr>
        <w:t>共址的</w:t>
      </w:r>
      <w:proofErr w:type="gramEnd"/>
      <w:r w:rsidR="0041055F" w:rsidRPr="00B23522">
        <w:rPr>
          <w:rFonts w:cs="Times New Roman"/>
          <w:szCs w:val="24"/>
        </w:rPr>
        <w:t>曲线偏右，但在邻频干扰功率相对较大时，如</w:t>
      </w:r>
      <w:r w:rsidR="0041055F" w:rsidRPr="00B23522">
        <w:rPr>
          <w:rFonts w:cs="Times New Roman"/>
          <w:szCs w:val="24"/>
        </w:rPr>
        <w:t>CDF</w:t>
      </w:r>
      <w:r w:rsidR="0041055F" w:rsidRPr="00B23522">
        <w:rPr>
          <w:rFonts w:cs="Times New Roman"/>
          <w:szCs w:val="24"/>
        </w:rPr>
        <w:t>曲线</w:t>
      </w:r>
      <w:r w:rsidR="0041055F" w:rsidRPr="00B23522">
        <w:rPr>
          <w:rFonts w:cs="Times New Roman"/>
          <w:szCs w:val="24"/>
        </w:rPr>
        <w:t>99%</w:t>
      </w:r>
      <w:r w:rsidR="0041055F">
        <w:rPr>
          <w:rFonts w:cs="Times New Roman" w:hint="eastAsia"/>
          <w:szCs w:val="24"/>
        </w:rPr>
        <w:t>处</w:t>
      </w:r>
      <w:r w:rsidR="0041055F" w:rsidRPr="00B23522">
        <w:rPr>
          <w:rFonts w:cs="Times New Roman"/>
          <w:szCs w:val="24"/>
        </w:rPr>
        <w:t>，</w:t>
      </w:r>
      <w:proofErr w:type="gramStart"/>
      <w:r w:rsidR="0041055F" w:rsidRPr="00B23522">
        <w:rPr>
          <w:rFonts w:cs="Times New Roman"/>
          <w:szCs w:val="24"/>
        </w:rPr>
        <w:t>拓扑共址对应</w:t>
      </w:r>
      <w:proofErr w:type="gramEnd"/>
      <w:r w:rsidR="0041055F" w:rsidRPr="00B23522">
        <w:rPr>
          <w:rFonts w:cs="Times New Roman"/>
          <w:szCs w:val="24"/>
        </w:rPr>
        <w:t>的邻频干扰值有比拓扑偏移</w:t>
      </w:r>
      <w:r w:rsidR="0041055F" w:rsidRPr="00B23522">
        <w:rPr>
          <w:rFonts w:cs="Times New Roman"/>
          <w:szCs w:val="24"/>
        </w:rPr>
        <w:t>100%</w:t>
      </w:r>
      <w:r w:rsidR="0041055F" w:rsidRPr="00B23522">
        <w:rPr>
          <w:rFonts w:cs="Times New Roman"/>
          <w:szCs w:val="24"/>
        </w:rPr>
        <w:t>小的趋势。</w:t>
      </w:r>
    </w:p>
    <w:p w:rsidR="0041055F" w:rsidRDefault="0041055F" w:rsidP="008D3DF2">
      <w:pPr>
        <w:snapToGrid w:val="0"/>
        <w:ind w:firstLine="420"/>
        <w:rPr>
          <w:rFonts w:cs="Times New Roman"/>
          <w:szCs w:val="24"/>
        </w:rPr>
      </w:pPr>
      <w:r>
        <w:rPr>
          <w:rFonts w:cs="Times New Roman" w:hint="eastAsia"/>
          <w:szCs w:val="24"/>
        </w:rPr>
        <w:t>有波束赋形的情况下，系统中的用户或基站受到邻频干扰影响更小了。这主要是因为发射端的天线</w:t>
      </w:r>
      <w:r w:rsidR="00A8429A">
        <w:rPr>
          <w:rFonts w:cs="Times New Roman" w:hint="eastAsia"/>
          <w:szCs w:val="24"/>
        </w:rPr>
        <w:t>对准</w:t>
      </w:r>
      <w:proofErr w:type="gramStart"/>
      <w:r w:rsidR="00A8429A">
        <w:rPr>
          <w:rFonts w:cs="Times New Roman" w:hint="eastAsia"/>
          <w:szCs w:val="24"/>
        </w:rPr>
        <w:t>非服务</w:t>
      </w:r>
      <w:proofErr w:type="gramEnd"/>
      <w:r w:rsidR="00A8429A">
        <w:rPr>
          <w:rFonts w:cs="Times New Roman" w:hint="eastAsia"/>
          <w:szCs w:val="24"/>
        </w:rPr>
        <w:t>用户的是旁瓣或者是零陷；在非服务用户的接收端，天线也会</w:t>
      </w:r>
      <w:proofErr w:type="gramStart"/>
      <w:r w:rsidR="00A8429A">
        <w:rPr>
          <w:rFonts w:cs="Times New Roman" w:hint="eastAsia"/>
          <w:szCs w:val="24"/>
        </w:rPr>
        <w:t>将零陷</w:t>
      </w:r>
      <w:proofErr w:type="gramEnd"/>
      <w:r w:rsidR="00A8429A">
        <w:rPr>
          <w:rFonts w:cs="Times New Roman" w:hint="eastAsia"/>
          <w:szCs w:val="24"/>
        </w:rPr>
        <w:t>对准干扰</w:t>
      </w:r>
      <w:r>
        <w:rPr>
          <w:rFonts w:cs="Times New Roman" w:hint="eastAsia"/>
          <w:szCs w:val="24"/>
        </w:rPr>
        <w:t>，</w:t>
      </w:r>
      <w:r w:rsidR="00A8429A">
        <w:rPr>
          <w:rFonts w:cs="Times New Roman" w:hint="eastAsia"/>
          <w:szCs w:val="24"/>
        </w:rPr>
        <w:t>从而进一步削弱干扰信号强度。</w:t>
      </w:r>
    </w:p>
    <w:p w:rsidR="004E4C6E" w:rsidRPr="00D56FF9" w:rsidRDefault="00A8429A" w:rsidP="00D56FF9">
      <w:pPr>
        <w:snapToGrid w:val="0"/>
        <w:ind w:firstLine="420"/>
        <w:rPr>
          <w:rFonts w:cs="Times New Roman"/>
          <w:szCs w:val="24"/>
        </w:rPr>
      </w:pPr>
      <w:r>
        <w:rPr>
          <w:rFonts w:cs="Times New Roman" w:hint="eastAsia"/>
          <w:szCs w:val="24"/>
        </w:rPr>
        <w:t>基站</w:t>
      </w:r>
      <w:proofErr w:type="gramStart"/>
      <w:r>
        <w:rPr>
          <w:rFonts w:cs="Times New Roman" w:hint="eastAsia"/>
          <w:szCs w:val="24"/>
        </w:rPr>
        <w:t>共址以及</w:t>
      </w:r>
      <w:proofErr w:type="gramEnd"/>
      <w:r>
        <w:rPr>
          <w:rFonts w:cs="Times New Roman" w:hint="eastAsia"/>
          <w:szCs w:val="24"/>
        </w:rPr>
        <w:t>偏移</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的差别来自于小区中心用户以及小区边缘用户的差别。</w:t>
      </w:r>
      <w:r w:rsidR="00D56FF9">
        <w:rPr>
          <w:rFonts w:cs="Times New Roman" w:hint="eastAsia"/>
          <w:szCs w:val="24"/>
        </w:rPr>
        <w:t>小区中心用户受到的邻频干扰较小，表现为图中曲线的左侧；小区边缘用户受到的邻频干扰较大，表现为图中曲线的右侧。</w:t>
      </w:r>
      <w:proofErr w:type="gramStart"/>
      <w:r w:rsidR="00D56FF9">
        <w:rPr>
          <w:rFonts w:cs="Times New Roman" w:hint="eastAsia"/>
          <w:szCs w:val="24"/>
        </w:rPr>
        <w:t>共址情况</w:t>
      </w:r>
      <w:proofErr w:type="gramEnd"/>
      <w:r w:rsidR="00D56FF9">
        <w:rPr>
          <w:rFonts w:cs="Times New Roman" w:hint="eastAsia"/>
          <w:szCs w:val="24"/>
        </w:rPr>
        <w:t>下，小区中心用户距离</w:t>
      </w:r>
      <w:r w:rsidR="00D56FF9">
        <w:rPr>
          <w:rFonts w:cs="Times New Roman" w:hint="eastAsia"/>
          <w:szCs w:val="24"/>
        </w:rPr>
        <w:lastRenderedPageBreak/>
        <w:t>邻频基站更近，</w:t>
      </w:r>
      <w:proofErr w:type="gramStart"/>
      <w:r w:rsidR="00D56FF9">
        <w:rPr>
          <w:rFonts w:cs="Times New Roman" w:hint="eastAsia"/>
          <w:szCs w:val="24"/>
        </w:rPr>
        <w:t>因此共址曲线</w:t>
      </w:r>
      <w:proofErr w:type="gramEnd"/>
      <w:r w:rsidR="00D56FF9">
        <w:rPr>
          <w:rFonts w:cs="Times New Roman" w:hint="eastAsia"/>
          <w:szCs w:val="24"/>
        </w:rPr>
        <w:t>偏右；边缘用户在</w:t>
      </w:r>
      <w:proofErr w:type="gramStart"/>
      <w:r w:rsidR="00D56FF9">
        <w:rPr>
          <w:rFonts w:cs="Times New Roman" w:hint="eastAsia"/>
          <w:szCs w:val="24"/>
        </w:rPr>
        <w:t>共址或者</w:t>
      </w:r>
      <w:proofErr w:type="gramEnd"/>
      <w:r w:rsidR="00D56FF9">
        <w:rPr>
          <w:rFonts w:cs="Times New Roman" w:hint="eastAsia"/>
          <w:szCs w:val="24"/>
        </w:rPr>
        <w:t>是偏移</w:t>
      </w:r>
      <w:r w:rsidR="00D56FF9">
        <w:rPr>
          <w:rFonts w:cs="Times New Roman" w:hint="eastAsia"/>
          <w:szCs w:val="24"/>
        </w:rPr>
        <w:t>1</w:t>
      </w:r>
      <w:r w:rsidR="00D56FF9">
        <w:rPr>
          <w:rFonts w:cs="Times New Roman"/>
          <w:szCs w:val="24"/>
        </w:rPr>
        <w:t>00</w:t>
      </w:r>
      <w:r w:rsidR="00D56FF9">
        <w:rPr>
          <w:rFonts w:cs="Times New Roman" w:hint="eastAsia"/>
          <w:szCs w:val="24"/>
        </w:rPr>
        <w:t>%</w:t>
      </w:r>
      <w:r w:rsidR="00D56FF9">
        <w:rPr>
          <w:rFonts w:cs="Times New Roman" w:hint="eastAsia"/>
          <w:szCs w:val="24"/>
        </w:rPr>
        <w:t>情况下受到的干扰相似，因此两条曲线在邻频干扰较大时比较重合。这里的结论与上一小节的吻合。</w:t>
      </w:r>
    </w:p>
    <w:p w:rsidR="004E4C6E" w:rsidRDefault="004E4C6E" w:rsidP="004E4C6E">
      <w:pPr>
        <w:snapToGrid w:val="0"/>
        <w:ind w:firstLine="420"/>
        <w:rPr>
          <w:rFonts w:cs="Times New Roman"/>
          <w:szCs w:val="24"/>
        </w:rPr>
      </w:pPr>
      <w:r w:rsidRPr="00B23522">
        <w:rPr>
          <w:rFonts w:cs="Times New Roman"/>
          <w:szCs w:val="24"/>
        </w:rPr>
        <w:t>值得注意的是，基站接收到的来自服务用户的信号功率可能会远小于干扰功率。这是因为在路径损耗计算</w:t>
      </w:r>
      <w:r w:rsidRPr="00B23522">
        <w:rPr>
          <w:rFonts w:cs="Times New Roman"/>
          <w:szCs w:val="24"/>
        </w:rPr>
        <w:t>LOS/NLOS</w:t>
      </w:r>
      <w:r w:rsidRPr="00B23522">
        <w:rPr>
          <w:rFonts w:cs="Times New Roman"/>
          <w:szCs w:val="24"/>
        </w:rPr>
        <w:t>中，同一位置处的用户相对于两个系统的视距状态取值是不相关的。举个例子，当两个距离很近的用户分属两个系统时，被干扰系统的用户在被干扰系统中处于</w:t>
      </w:r>
      <w:r w:rsidRPr="00B23522">
        <w:rPr>
          <w:rFonts w:cs="Times New Roman"/>
          <w:szCs w:val="24"/>
        </w:rPr>
        <w:t>LOS</w:t>
      </w:r>
      <w:r w:rsidRPr="00B23522">
        <w:rPr>
          <w:rFonts w:cs="Times New Roman"/>
          <w:szCs w:val="24"/>
        </w:rPr>
        <w:t>状态，干扰系统的用户在干扰系统中处于</w:t>
      </w:r>
      <w:r w:rsidRPr="00B23522">
        <w:rPr>
          <w:rFonts w:cs="Times New Roman"/>
          <w:szCs w:val="24"/>
        </w:rPr>
        <w:t>NLOS</w:t>
      </w:r>
      <w:r w:rsidRPr="00B23522">
        <w:rPr>
          <w:rFonts w:cs="Times New Roman"/>
          <w:szCs w:val="24"/>
        </w:rPr>
        <w:t>，在被干扰系统中处于</w:t>
      </w:r>
      <w:r w:rsidRPr="00B23522">
        <w:rPr>
          <w:rFonts w:cs="Times New Roman"/>
          <w:szCs w:val="24"/>
        </w:rPr>
        <w:t>LOS</w:t>
      </w:r>
      <w:r w:rsidRPr="00B23522">
        <w:rPr>
          <w:rFonts w:cs="Times New Roman"/>
          <w:szCs w:val="24"/>
        </w:rPr>
        <w:t>状态。这样干扰系统的基站到干扰系统用户的耦合损耗相对较大，</w:t>
      </w:r>
      <w:proofErr w:type="gramStart"/>
      <w:r w:rsidRPr="00B23522">
        <w:rPr>
          <w:rFonts w:cs="Times New Roman"/>
          <w:szCs w:val="24"/>
        </w:rPr>
        <w:t>因而功控后</w:t>
      </w:r>
      <w:proofErr w:type="gramEnd"/>
      <w:r w:rsidRPr="00B23522">
        <w:rPr>
          <w:rFonts w:cs="Times New Roman"/>
          <w:szCs w:val="24"/>
        </w:rPr>
        <w:t>的功率也相应变大。而干扰基站相对于被干扰系统的用户</w:t>
      </w:r>
      <w:proofErr w:type="gramStart"/>
      <w:r w:rsidRPr="00B23522">
        <w:rPr>
          <w:rFonts w:cs="Times New Roman"/>
          <w:szCs w:val="24"/>
        </w:rPr>
        <w:t>的路损与</w:t>
      </w:r>
      <w:proofErr w:type="gramEnd"/>
      <w:r w:rsidRPr="00B23522">
        <w:rPr>
          <w:rFonts w:cs="Times New Roman"/>
          <w:szCs w:val="24"/>
        </w:rPr>
        <w:t>被干扰基站相对于被干扰系统的用户</w:t>
      </w:r>
      <w:proofErr w:type="gramStart"/>
      <w:r w:rsidRPr="00B23522">
        <w:rPr>
          <w:rFonts w:cs="Times New Roman"/>
          <w:szCs w:val="24"/>
        </w:rPr>
        <w:t>的路损相近</w:t>
      </w:r>
      <w:proofErr w:type="gramEnd"/>
      <w:r w:rsidRPr="00B23522">
        <w:rPr>
          <w:rFonts w:cs="Times New Roman"/>
          <w:szCs w:val="24"/>
        </w:rPr>
        <w:t>。因而干扰系统的用户因其较大的发射功率会对被干扰系统用户产生比服务信号更大的干扰。</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4E4C6E" w:rsidRDefault="00435E86" w:rsidP="005704A7">
      <w:pPr>
        <w:pStyle w:val="af2"/>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8" w:name="_Toc2547855"/>
      <w:r w:rsidRPr="00B23522">
        <w:t>4.</w:t>
      </w:r>
      <w:r w:rsidR="00E03CD4">
        <w:t>5</w:t>
      </w:r>
      <w:r w:rsidRPr="00B23522">
        <w:t xml:space="preserve">  </w:t>
      </w:r>
      <w:r w:rsidRPr="00B23522">
        <w:t>本章小结</w:t>
      </w:r>
      <w:bookmarkEnd w:id="38"/>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w:t>
      </w:r>
      <w:r w:rsidRPr="00B23522">
        <w:rPr>
          <w:rFonts w:cs="Times New Roman"/>
          <w:szCs w:val="24"/>
        </w:rPr>
        <w:lastRenderedPageBreak/>
        <w:t>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42"/>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9" w:name="_Toc2547856"/>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9"/>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A92A10">
        <w:rPr>
          <w:rFonts w:cs="Times New Roman"/>
          <w:szCs w:val="24"/>
          <w:vertAlign w:val="superscript"/>
        </w:rPr>
        <w:t>30</w:t>
      </w:r>
      <w:r w:rsidR="00706763" w:rsidRPr="00B23522">
        <w:rPr>
          <w:rFonts w:cs="Times New Roman"/>
          <w:szCs w:val="24"/>
          <w:vertAlign w:val="superscript"/>
        </w:rPr>
        <w:t>]</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40" w:name="_Toc2547857"/>
      <w:r w:rsidRPr="00B23522">
        <w:t xml:space="preserve">5.1  </w:t>
      </w:r>
      <w:r w:rsidR="00797C39">
        <w:rPr>
          <w:rFonts w:hint="eastAsia"/>
        </w:rPr>
        <w:t>背景</w:t>
      </w:r>
      <w:r w:rsidR="00F837F7" w:rsidRPr="00B23522">
        <w:t>概述</w:t>
      </w:r>
      <w:bookmarkEnd w:id="40"/>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557B00">
        <w:rPr>
          <w:rFonts w:cs="Times New Roman"/>
          <w:szCs w:val="24"/>
          <w:vertAlign w:val="superscript"/>
        </w:rPr>
        <w:t>31</w:t>
      </w:r>
      <w:r w:rsidR="00706763" w:rsidRPr="00B23522">
        <w:rPr>
          <w:rFonts w:cs="Times New Roman"/>
          <w:szCs w:val="24"/>
          <w:vertAlign w:val="superscript"/>
        </w:rPr>
        <w:t>]</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E66B0C">
        <w:rPr>
          <w:rFonts w:cs="Times New Roman"/>
          <w:szCs w:val="24"/>
        </w:rPr>
        <w:t>33</w:t>
      </w:r>
      <w:r w:rsidR="00706763" w:rsidRPr="00B23522">
        <w:rPr>
          <w:rFonts w:cs="Times New Roman"/>
          <w:szCs w:val="24"/>
        </w:rPr>
        <w:t>]</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066F70">
        <w:rPr>
          <w:rFonts w:cs="Times New Roman"/>
          <w:szCs w:val="24"/>
        </w:rPr>
        <w:t>35</w:t>
      </w:r>
      <w:r w:rsidR="00706763" w:rsidRPr="00B23522">
        <w:rPr>
          <w:rFonts w:cs="Times New Roman"/>
          <w:szCs w:val="24"/>
        </w:rPr>
        <w:t>]</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066F70">
        <w:rPr>
          <w:rFonts w:cs="Times New Roman"/>
          <w:szCs w:val="24"/>
        </w:rPr>
        <w:t>36</w:t>
      </w:r>
      <w:r w:rsidR="00706763" w:rsidRPr="00B23522">
        <w:rPr>
          <w:rFonts w:cs="Times New Roman"/>
          <w:szCs w:val="24"/>
        </w:rPr>
        <w:t>]</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066F70">
        <w:rPr>
          <w:rFonts w:cs="Times New Roman"/>
          <w:szCs w:val="24"/>
        </w:rPr>
        <w:t>37</w:t>
      </w:r>
      <w:r w:rsidR="00706763" w:rsidRPr="00B23522">
        <w:rPr>
          <w:rFonts w:cs="Times New Roman"/>
          <w:szCs w:val="24"/>
        </w:rPr>
        <w:t>]</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066F70">
        <w:rPr>
          <w:rFonts w:cs="Times New Roman"/>
          <w:szCs w:val="24"/>
        </w:rPr>
        <w:t>38</w:t>
      </w:r>
      <w:r w:rsidR="00706763" w:rsidRPr="00B23522">
        <w:rPr>
          <w:rFonts w:cs="Times New Roman"/>
          <w:szCs w:val="24"/>
        </w:rPr>
        <w:t>]</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41" w:name="_Toc2547858"/>
      <w:r w:rsidRPr="00B23522">
        <w:t xml:space="preserve">5.2  </w:t>
      </w:r>
      <w:r w:rsidRPr="00B23522">
        <w:t>系统模型</w:t>
      </w:r>
      <w:bookmarkEnd w:id="41"/>
    </w:p>
    <w:p w:rsidR="000344E9" w:rsidRPr="00B23522" w:rsidRDefault="000344E9" w:rsidP="002C097D">
      <w:pPr>
        <w:pStyle w:val="3"/>
      </w:pPr>
      <w:bookmarkStart w:id="42" w:name="_Toc2547859"/>
      <w:r w:rsidRPr="00B23522">
        <w:t xml:space="preserve">5.2.1  </w:t>
      </w:r>
      <w:r w:rsidRPr="00B23522">
        <w:t>网络拓扑模型</w:t>
      </w:r>
      <w:bookmarkEnd w:id="42"/>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21" type="#_x0000_t75" style="width:27pt;height:18pt" o:ole="">
            <v:imagedata r:id="rId443" o:title=""/>
          </v:shape>
          <o:OLEObject Type="Embed" ProgID="Equation.DSMT4" ShapeID="_x0000_i1221" DrawAspect="Content" ObjectID="_1613208282" r:id="rId444"/>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066F70">
        <w:rPr>
          <w:rFonts w:cs="Times New Roman"/>
          <w:szCs w:val="24"/>
          <w:vertAlign w:val="superscript"/>
        </w:rPr>
        <w:t>39</w:t>
      </w:r>
      <w:r w:rsidR="00706763" w:rsidRPr="00B23522">
        <w:rPr>
          <w:rFonts w:cs="Times New Roman"/>
          <w:szCs w:val="24"/>
          <w:vertAlign w:val="superscript"/>
        </w:rPr>
        <w:t>]</w:t>
      </w:r>
      <w:r w:rsidR="000344E9" w:rsidRPr="00B23522">
        <w:rPr>
          <w:rFonts w:cs="Times New Roman"/>
          <w:szCs w:val="24"/>
        </w:rPr>
        <w:t>里面提出的热点分布模型。</w:t>
      </w:r>
      <w:r w:rsidR="008D3DF2" w:rsidRPr="008D3DF2">
        <w:rPr>
          <w:position w:val="-12"/>
        </w:rPr>
        <w:object w:dxaOrig="440" w:dyaOrig="360">
          <v:shape id="_x0000_i1222" type="#_x0000_t75" style="width:22pt;height:18pt" o:ole="">
            <v:imagedata r:id="rId445" o:title=""/>
          </v:shape>
          <o:OLEObject Type="Embed" ProgID="Equation.DSMT4" ShapeID="_x0000_i1222" DrawAspect="Content" ObjectID="_1613208283" r:id="rId446"/>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w:t>
      </w:r>
      <w:proofErr w:type="gramEnd"/>
      <w:r w:rsidR="004124BC" w:rsidRPr="00B23522">
        <w:rPr>
          <w:rFonts w:cs="Times New Roman"/>
          <w:szCs w:val="24"/>
        </w:rPr>
        <w:t>区中产生</w:t>
      </w:r>
      <w:r w:rsidR="008D3DF2" w:rsidRPr="008D3DF2">
        <w:rPr>
          <w:position w:val="-14"/>
        </w:rPr>
        <w:object w:dxaOrig="680" w:dyaOrig="380">
          <v:shape id="_x0000_i1223" type="#_x0000_t75" style="width:34pt;height:19pt" o:ole="">
            <v:imagedata r:id="rId447" o:title=""/>
          </v:shape>
          <o:OLEObject Type="Embed" ProgID="Equation.DSMT4" ShapeID="_x0000_i1223" DrawAspect="Content" ObjectID="_1613208284" r:id="rId448"/>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24" type="#_x0000_t75" style="width:49pt;height:19pt" o:ole="">
            <v:imagedata r:id="rId449" o:title=""/>
          </v:shape>
          <o:OLEObject Type="Embed" ProgID="Equation.DSMT4" ShapeID="_x0000_i1224" DrawAspect="Content" ObjectID="_1613208285" r:id="rId450"/>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25" type="#_x0000_t75" style="width:164.5pt;height:22pt" o:ole="">
            <v:imagedata r:id="rId451" o:title=""/>
          </v:shape>
          <o:OLEObject Type="Embed" ProgID="Equation.DSMT4" ShapeID="_x0000_i1225" DrawAspect="Content" ObjectID="_1613208286" r:id="rId452"/>
        </w:object>
      </w:r>
      <w:r w:rsidR="004124BC" w:rsidRPr="00B23522">
        <w:rPr>
          <w:rFonts w:cs="Times New Roman"/>
          <w:szCs w:val="24"/>
        </w:rPr>
        <w:t>。这里</w:t>
      </w:r>
      <w:r w:rsidR="008D3DF2" w:rsidRPr="008D3DF2">
        <w:rPr>
          <w:position w:val="-14"/>
        </w:rPr>
        <w:object w:dxaOrig="620" w:dyaOrig="380">
          <v:shape id="_x0000_i1226" type="#_x0000_t75" style="width:31.5pt;height:19pt" o:ole="">
            <v:imagedata r:id="rId453" o:title=""/>
          </v:shape>
          <o:OLEObject Type="Embed" ProgID="Equation.DSMT4" ShapeID="_x0000_i1226" DrawAspect="Content" ObjectID="_1613208287" r:id="rId454"/>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7" type="#_x0000_t75" style="width:115.5pt;height:19pt" o:ole="">
            <v:imagedata r:id="rId455" o:title=""/>
          </v:shape>
          <o:OLEObject Type="Embed" ProgID="Equation.DSMT4" ShapeID="_x0000_i1227" DrawAspect="Content" ObjectID="_1613208288" r:id="rId456"/>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8" type="#_x0000_t75" style="width:286pt;height:214.5pt" o:ole="">
            <v:imagedata r:id="rId457" o:title=""/>
          </v:shape>
          <o:OLEObject Type="Embed" ProgID="Visio.Drawing.15" ShapeID="_x0000_i1228" DrawAspect="Content" ObjectID="_1613208289" r:id="rId458"/>
        </w:object>
      </w:r>
    </w:p>
    <w:p w:rsidR="001E3564" w:rsidRPr="001E3564" w:rsidRDefault="001E3564" w:rsidP="005704A7">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43" w:name="_Toc2547860"/>
      <w:r w:rsidRPr="00B23522">
        <w:t xml:space="preserve">5.2.2  </w:t>
      </w:r>
      <w:r w:rsidRPr="00B23522">
        <w:t>空对地信道模型</w:t>
      </w:r>
      <w:bookmarkEnd w:id="43"/>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066F70">
        <w:rPr>
          <w:rFonts w:cs="Times New Roman"/>
          <w:szCs w:val="24"/>
        </w:rPr>
        <w:t>40</w:t>
      </w:r>
      <w:r w:rsidR="00706763" w:rsidRPr="004E3F8D">
        <w:rPr>
          <w:rFonts w:cs="Times New Roman"/>
          <w:szCs w:val="24"/>
        </w:rPr>
        <w:t>]</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9" type="#_x0000_t75" style="width:182pt;height:51pt" o:ole="">
            <v:imagedata r:id="rId459" o:title=""/>
          </v:shape>
          <o:OLEObject Type="Embed" ProgID="Equation.DSMT4" ShapeID="_x0000_i1229" DrawAspect="Content" ObjectID="_1613208290" r:id="rId460"/>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30" type="#_x0000_t75" style="width:21pt;height:18pt" o:ole="">
            <v:imagedata r:id="rId461" o:title=""/>
          </v:shape>
          <o:OLEObject Type="Embed" ProgID="Equation.DSMT4" ShapeID="_x0000_i1230" DrawAspect="Content" ObjectID="_1613208291" r:id="rId462"/>
        </w:object>
      </w:r>
      <w:r w:rsidRPr="00B23522">
        <w:rPr>
          <w:rFonts w:cs="Times New Roman"/>
          <w:szCs w:val="24"/>
        </w:rPr>
        <w:t>表示仰角，</w:t>
      </w:r>
      <w:r w:rsidR="008D3DF2" w:rsidRPr="008D3DF2">
        <w:rPr>
          <w:position w:val="-6"/>
        </w:rPr>
        <w:object w:dxaOrig="240" w:dyaOrig="220">
          <v:shape id="_x0000_i1231" type="#_x0000_t75" style="width:12pt;height:11.5pt" o:ole="">
            <v:imagedata r:id="rId463" o:title=""/>
          </v:shape>
          <o:OLEObject Type="Embed" ProgID="Equation.DSMT4" ShapeID="_x0000_i1231" DrawAspect="Content" ObjectID="_1613208292" r:id="rId464"/>
        </w:object>
      </w:r>
      <w:r w:rsidRPr="00B23522">
        <w:rPr>
          <w:rFonts w:cs="Times New Roman"/>
          <w:szCs w:val="24"/>
        </w:rPr>
        <w:t>和</w:t>
      </w:r>
      <w:r w:rsidR="008D3DF2" w:rsidRPr="008D3DF2">
        <w:rPr>
          <w:position w:val="-10"/>
        </w:rPr>
        <w:object w:dxaOrig="240" w:dyaOrig="320">
          <v:shape id="_x0000_i1232" type="#_x0000_t75" style="width:12pt;height:16.5pt" o:ole="">
            <v:imagedata r:id="rId465" o:title=""/>
          </v:shape>
          <o:OLEObject Type="Embed" ProgID="Equation.DSMT4" ShapeID="_x0000_i1232" DrawAspect="Content" ObjectID="_1613208293" r:id="rId466"/>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33" type="#_x0000_t75" style="width:73.5pt;height:31.5pt" o:ole="">
            <v:imagedata r:id="rId467" o:title=""/>
          </v:shape>
          <o:OLEObject Type="Embed" ProgID="Equation.DSMT4" ShapeID="_x0000_i1233" DrawAspect="Content" ObjectID="_1613208294" r:id="rId468"/>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34" type="#_x0000_t75" style="width:158.5pt;height:34pt" o:ole="">
            <v:imagedata r:id="rId469" o:title=""/>
          </v:shape>
          <o:OLEObject Type="Embed" ProgID="Equation.DSMT4" ShapeID="_x0000_i1234" DrawAspect="Content" ObjectID="_1613208295" r:id="rId470"/>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35" type="#_x0000_t75" style="width:168pt;height:34pt" o:ole="">
            <v:imagedata r:id="rId471" o:title=""/>
          </v:shape>
          <o:OLEObject Type="Embed" ProgID="Equation.DSMT4" ShapeID="_x0000_i1235" DrawAspect="Content" ObjectID="_1613208296" r:id="rId472"/>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6" type="#_x0000_t75" style="width:23.5pt;height:18pt" o:ole="">
            <v:imagedata r:id="rId473" o:title=""/>
          </v:shape>
          <o:OLEObject Type="Embed" ProgID="Equation.DSMT4" ShapeID="_x0000_i1236" DrawAspect="Content" ObjectID="_1613208297" r:id="rId474"/>
        </w:object>
      </w:r>
      <w:r w:rsidR="007D201D" w:rsidRPr="00B23522">
        <w:rPr>
          <w:rFonts w:cs="Times New Roman"/>
          <w:szCs w:val="24"/>
        </w:rPr>
        <w:t>和</w:t>
      </w:r>
      <w:r w:rsidRPr="008D3DF2">
        <w:rPr>
          <w:position w:val="-12"/>
        </w:rPr>
        <w:object w:dxaOrig="560" w:dyaOrig="360">
          <v:shape id="_x0000_i1237" type="#_x0000_t75" style="width:27.5pt;height:18pt" o:ole="">
            <v:imagedata r:id="rId475" o:title=""/>
          </v:shape>
          <o:OLEObject Type="Embed" ProgID="Equation.DSMT4" ShapeID="_x0000_i1237" DrawAspect="Content" ObjectID="_1613208298" r:id="rId476"/>
        </w:object>
      </w:r>
      <w:r w:rsidR="007D201D" w:rsidRPr="00B23522">
        <w:rPr>
          <w:rFonts w:cs="Times New Roman"/>
          <w:szCs w:val="24"/>
        </w:rPr>
        <w:t>是由环境决定的额外损耗，</w:t>
      </w:r>
      <w:r w:rsidRPr="008D3DF2">
        <w:rPr>
          <w:position w:val="-12"/>
        </w:rPr>
        <w:object w:dxaOrig="260" w:dyaOrig="360">
          <v:shape id="_x0000_i1238" type="#_x0000_t75" style="width:13pt;height:18pt" o:ole="">
            <v:imagedata r:id="rId477" o:title=""/>
          </v:shape>
          <o:OLEObject Type="Embed" ProgID="Equation.DSMT4" ShapeID="_x0000_i1238" DrawAspect="Content" ObjectID="_1613208299" r:id="rId478"/>
        </w:object>
      </w:r>
      <w:r w:rsidR="007D201D" w:rsidRPr="00B23522">
        <w:rPr>
          <w:rFonts w:cs="Times New Roman"/>
          <w:szCs w:val="24"/>
        </w:rPr>
        <w:t>为载波频率，</w:t>
      </w:r>
      <w:r w:rsidRPr="008D3DF2">
        <w:rPr>
          <w:position w:val="-12"/>
        </w:rPr>
        <w:object w:dxaOrig="380" w:dyaOrig="360">
          <v:shape id="_x0000_i1239" type="#_x0000_t75" style="width:19pt;height:18pt" o:ole="">
            <v:imagedata r:id="rId479" o:title=""/>
          </v:shape>
          <o:OLEObject Type="Embed" ProgID="Equation.DSMT4" ShapeID="_x0000_i1239" DrawAspect="Content" ObjectID="_1613208300" r:id="rId480"/>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40" type="#_x0000_t75" style="width:379pt;height:51.5pt" o:ole="">
            <v:imagedata r:id="rId481" o:title=""/>
          </v:shape>
          <o:OLEObject Type="Embed" ProgID="Equation.DSMT4" ShapeID="_x0000_i1240" DrawAspect="Content" ObjectID="_1613208301" r:id="rId482"/>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120476" w:rsidRPr="00B23522">
        <w:rPr>
          <w:rFonts w:cs="Times New Roman"/>
          <w:szCs w:val="24"/>
        </w:rPr>
        <w:t>对此进行了深入研究，本文限于篇幅不再赘述。</w:t>
      </w:r>
    </w:p>
    <w:p w:rsidR="00120476" w:rsidRPr="00B23522" w:rsidRDefault="00B72302" w:rsidP="002C097D">
      <w:pPr>
        <w:pStyle w:val="3"/>
      </w:pPr>
      <w:bookmarkStart w:id="44" w:name="_Toc2547861"/>
      <w:r w:rsidRPr="00B23522">
        <w:t xml:space="preserve">5.2.3  </w:t>
      </w:r>
      <w:r w:rsidRPr="00B23522">
        <w:t>资源模型</w:t>
      </w:r>
      <w:bookmarkEnd w:id="44"/>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41" type="#_x0000_t75" style="width:16.5pt;height:18pt" o:ole="">
            <v:imagedata r:id="rId483" o:title=""/>
          </v:shape>
          <o:OLEObject Type="Embed" ProgID="Equation.DSMT4" ShapeID="_x0000_i1241" DrawAspect="Content" ObjectID="_1613208302" r:id="rId484"/>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42" type="#_x0000_t75" style="width:78.5pt;height:35pt" o:ole="">
            <v:imagedata r:id="rId485" o:title=""/>
          </v:shape>
          <o:OLEObject Type="Embed" ProgID="Equation.DSMT4" ShapeID="_x0000_i1242" DrawAspect="Content" ObjectID="_1613208303" r:id="rId486"/>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43" type="#_x0000_t75" style="width:15pt;height:18pt" o:ole="">
            <v:imagedata r:id="rId487" o:title=""/>
          </v:shape>
          <o:OLEObject Type="Embed" ProgID="Equation.DSMT4" ShapeID="_x0000_i1243" DrawAspect="Content" ObjectID="_1613208304" r:id="rId488"/>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44" type="#_x0000_t75" style="width:53.5pt;height:20.5pt" o:ole="">
            <v:imagedata r:id="rId489" o:title=""/>
          </v:shape>
          <o:OLEObject Type="Embed" ProgID="Equation.DSMT4" ShapeID="_x0000_i1244" DrawAspect="Content" ObjectID="_1613208305" r:id="rId490"/>
        </w:object>
      </w:r>
      <w:r w:rsidRPr="00B23522">
        <w:rPr>
          <w:rFonts w:cs="Times New Roman"/>
          <w:szCs w:val="24"/>
        </w:rPr>
        <w:t>为频谱效率，该值可以通过</w:t>
      </w:r>
      <w:r w:rsidR="008D3DF2" w:rsidRPr="008D3DF2">
        <w:rPr>
          <w:position w:val="-14"/>
        </w:rPr>
        <w:object w:dxaOrig="2799" w:dyaOrig="400">
          <v:shape id="_x0000_i1245" type="#_x0000_t75" style="width:140pt;height:20.5pt" o:ole="">
            <v:imagedata r:id="rId491" o:title=""/>
          </v:shape>
          <o:OLEObject Type="Embed" ProgID="Equation.DSMT4" ShapeID="_x0000_i1245" DrawAspect="Content" ObjectID="_1613208306" r:id="rId492"/>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6" type="#_x0000_t75" style="width:44.5pt;height:18pt" o:ole="">
            <v:imagedata r:id="rId493" o:title=""/>
          </v:shape>
          <o:OLEObject Type="Embed" ProgID="Equation.DSMT4" ShapeID="_x0000_i1246" DrawAspect="Content" ObjectID="_1613208307" r:id="rId494"/>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7" type="#_x0000_t75" style="width:120pt;height:28.5pt" o:ole="">
            <v:imagedata r:id="rId495" o:title=""/>
          </v:shape>
          <o:OLEObject Type="Embed" ProgID="Equation.DSMT4" ShapeID="_x0000_i1247" DrawAspect="Content" ObjectID="_1613208308" r:id="rId496"/>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8" type="#_x0000_t75" style="width:20.5pt;height:18pt" o:ole="">
            <v:imagedata r:id="rId497" o:title=""/>
          </v:shape>
          <o:OLEObject Type="Embed" ProgID="Equation.DSMT4" ShapeID="_x0000_i1248" DrawAspect="Content" ObjectID="_1613208309" r:id="rId498"/>
        </w:object>
      </w:r>
      <w:r w:rsidRPr="00B23522">
        <w:rPr>
          <w:rFonts w:cs="Times New Roman"/>
          <w:szCs w:val="24"/>
        </w:rPr>
        <w:t>表示基站所拥有的全部频率资源，</w:t>
      </w:r>
      <w:r w:rsidR="008D3DF2" w:rsidRPr="008D3DF2">
        <w:rPr>
          <w:position w:val="-12"/>
        </w:rPr>
        <w:object w:dxaOrig="420" w:dyaOrig="360">
          <v:shape id="_x0000_i1249" type="#_x0000_t75" style="width:21pt;height:18pt" o:ole="">
            <v:imagedata r:id="rId499" o:title=""/>
          </v:shape>
          <o:OLEObject Type="Embed" ProgID="Equation.DSMT4" ShapeID="_x0000_i1249" DrawAspect="Content" ObjectID="_1613208310" r:id="rId500"/>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50" type="#_x0000_t75" style="width:73pt;height:18pt" o:ole="">
            <v:imagedata r:id="rId501" o:title=""/>
          </v:shape>
          <o:OLEObject Type="Embed" ProgID="Equation.DSMT4" ShapeID="_x0000_i1250" DrawAspect="Content" ObjectID="_1613208311" r:id="rId502"/>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5" w:name="_Toc2547862"/>
      <w:r w:rsidRPr="00B23522">
        <w:t xml:space="preserve">5.3  </w:t>
      </w:r>
      <w:r w:rsidR="002E33A5" w:rsidRPr="00B23522">
        <w:t>基于二分</w:t>
      </w:r>
      <w:r w:rsidR="002E33A5" w:rsidRPr="00B23522">
        <w:t>K</w:t>
      </w:r>
      <w:r w:rsidR="002E33A5" w:rsidRPr="00B23522">
        <w:t>均值聚类算法的无人机部署方案</w:t>
      </w:r>
      <w:bookmarkEnd w:id="45"/>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51" type="#_x0000_t75" style="width:150pt;height:46pt" o:ole="">
            <v:imagedata r:id="rId503" o:title=""/>
          </v:shape>
          <o:OLEObject Type="Embed" ProgID="Equation.DSMT4" ShapeID="_x0000_i1251" DrawAspect="Content" ObjectID="_1613208312" r:id="rId504"/>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52" type="#_x0000_t75" style="width:146.5pt;height:46pt" o:ole="">
            <v:imagedata r:id="rId505" o:title=""/>
          </v:shape>
          <o:OLEObject Type="Embed" ProgID="Equation.DSMT4" ShapeID="_x0000_i1252" DrawAspect="Content" ObjectID="_1613208313" r:id="rId506"/>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53" type="#_x0000_t75" style="width:71.5pt;height:19pt" o:ole="">
            <v:imagedata r:id="rId507" o:title=""/>
          </v:shape>
          <o:OLEObject Type="Embed" ProgID="Equation.DSMT4" ShapeID="_x0000_i1253" DrawAspect="Content" ObjectID="_1613208314" r:id="rId508"/>
        </w:object>
      </w:r>
      <w:r w:rsidRPr="00B23522">
        <w:rPr>
          <w:rFonts w:cs="Times New Roman"/>
          <w:szCs w:val="24"/>
        </w:rPr>
        <w:t>，</w:t>
      </w:r>
      <w:r w:rsidR="008D3DF2" w:rsidRPr="008D3DF2">
        <w:rPr>
          <w:position w:val="-12"/>
        </w:rPr>
        <w:object w:dxaOrig="1320" w:dyaOrig="380">
          <v:shape id="_x0000_i1254" type="#_x0000_t75" style="width:66pt;height:19pt" o:ole="">
            <v:imagedata r:id="rId509" o:title=""/>
          </v:shape>
          <o:OLEObject Type="Embed" ProgID="Equation.DSMT4" ShapeID="_x0000_i1254" DrawAspect="Content" ObjectID="_1613208315" r:id="rId510"/>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55" type="#_x0000_t75" style="width:22pt;height:19pt" o:ole="">
            <v:imagedata r:id="rId511" o:title=""/>
          </v:shape>
          <o:OLEObject Type="Embed" ProgID="Equation.DSMT4" ShapeID="_x0000_i1255" DrawAspect="Content" ObjectID="_1613208316" r:id="rId512"/>
        </w:object>
      </w:r>
      <w:r w:rsidR="002B5BC8" w:rsidRPr="00B23522">
        <w:rPr>
          <w:rFonts w:cs="Times New Roman"/>
          <w:szCs w:val="24"/>
        </w:rPr>
        <w:t>和</w:t>
      </w:r>
      <w:r w:rsidR="008D3DF2" w:rsidRPr="008D3DF2">
        <w:rPr>
          <w:position w:val="-12"/>
        </w:rPr>
        <w:object w:dxaOrig="420" w:dyaOrig="380">
          <v:shape id="_x0000_i1256" type="#_x0000_t75" style="width:21pt;height:19pt" o:ole="">
            <v:imagedata r:id="rId513" o:title=""/>
          </v:shape>
          <o:OLEObject Type="Embed" ProgID="Equation.DSMT4" ShapeID="_x0000_i1256" DrawAspect="Content" ObjectID="_1613208317" r:id="rId514"/>
        </w:object>
      </w:r>
      <w:r w:rsidR="002B5BC8" w:rsidRPr="00B23522">
        <w:rPr>
          <w:rFonts w:cs="Times New Roman"/>
          <w:szCs w:val="24"/>
        </w:rPr>
        <w:t>分别是它们之间的路损。</w:t>
      </w:r>
      <w:r w:rsidR="008D3DF2" w:rsidRPr="008D3DF2">
        <w:rPr>
          <w:position w:val="-30"/>
        </w:rPr>
        <w:object w:dxaOrig="880" w:dyaOrig="560">
          <v:shape id="_x0000_i1257" type="#_x0000_t75" style="width:44.5pt;height:27.5pt" o:ole="">
            <v:imagedata r:id="rId515" o:title=""/>
          </v:shape>
          <o:OLEObject Type="Embed" ProgID="Equation.DSMT4" ShapeID="_x0000_i1257" DrawAspect="Content" ObjectID="_1613208318" r:id="rId516"/>
        </w:object>
      </w:r>
      <w:r w:rsidR="002B5BC8" w:rsidRPr="00B23522">
        <w:rPr>
          <w:rFonts w:cs="Times New Roman"/>
          <w:szCs w:val="24"/>
        </w:rPr>
        <w:t>和</w:t>
      </w:r>
      <w:r w:rsidR="008D3DF2" w:rsidRPr="008D3DF2">
        <w:rPr>
          <w:position w:val="-30"/>
        </w:rPr>
        <w:object w:dxaOrig="900" w:dyaOrig="560">
          <v:shape id="_x0000_i1258" type="#_x0000_t75" style="width:45pt;height:27.5pt" o:ole="">
            <v:imagedata r:id="rId517" o:title=""/>
          </v:shape>
          <o:OLEObject Type="Embed" ProgID="Equation.DSMT4" ShapeID="_x0000_i1258" DrawAspect="Content" ObjectID="_1613208319" r:id="rId518"/>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9" type="#_x0000_t75" style="width:38.5pt;height:20.5pt" o:ole="">
            <v:imagedata r:id="rId519" o:title=""/>
          </v:shape>
          <o:OLEObject Type="Embed" ProgID="Equation.DSMT4" ShapeID="_x0000_i1259" DrawAspect="Content" ObjectID="_1613208320" r:id="rId520"/>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60" type="#_x0000_t75" style="width:58pt;height:20.5pt" o:ole="">
            <v:imagedata r:id="rId521" o:title=""/>
          </v:shape>
          <o:OLEObject Type="Embed" ProgID="Equation.DSMT4" ShapeID="_x0000_i1260" DrawAspect="Content" ObjectID="_1613208321" r:id="rId522"/>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61" type="#_x0000_t75" style="width:198pt;height:20.5pt" o:ole="">
            <v:imagedata r:id="rId523" o:title=""/>
          </v:shape>
          <o:OLEObject Type="Embed" ProgID="Equation.DSMT4" ShapeID="_x0000_i1261" DrawAspect="Content" ObjectID="_1613208322" r:id="rId524"/>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62" type="#_x0000_t75" style="width:194.5pt;height:20.5pt" o:ole="">
            <v:imagedata r:id="rId525" o:title=""/>
          </v:shape>
          <o:OLEObject Type="Embed" ProgID="Equation.DSMT4" ShapeID="_x0000_i1262" DrawAspect="Content" ObjectID="_1613208323" r:id="rId526"/>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63" type="#_x0000_t75" style="width:108pt;height:46pt" o:ole="">
            <v:imagedata r:id="rId527" o:title=""/>
          </v:shape>
          <o:OLEObject Type="Embed" ProgID="Equation.DSMT4" ShapeID="_x0000_i1263" DrawAspect="Content" ObjectID="_1613208324" r:id="rId528"/>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64" type="#_x0000_t75" style="width:16.5pt;height:19pt" o:ole="">
            <v:imagedata r:id="rId529" o:title=""/>
          </v:shape>
          <o:OLEObject Type="Embed" ProgID="Equation.DSMT4" ShapeID="_x0000_i1264" DrawAspect="Content" ObjectID="_1613208325" r:id="rId530"/>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f1"/>
        <w:rPr>
          <w:rFonts w:cs="Times New Roman"/>
          <w:szCs w:val="24"/>
        </w:rPr>
      </w:pPr>
      <w:r>
        <w:tab/>
      </w:r>
      <w:r w:rsidR="008D3DF2" w:rsidRPr="008D3DF2">
        <w:rPr>
          <w:position w:val="-32"/>
        </w:rPr>
        <w:object w:dxaOrig="2680" w:dyaOrig="580">
          <v:shape id="_x0000_i1265" type="#_x0000_t75" style="width:133.5pt;height:28.5pt" o:ole="">
            <v:imagedata r:id="rId531" o:title=""/>
          </v:shape>
          <o:OLEObject Type="Embed" ProgID="Equation.DSMT4" ShapeID="_x0000_i1265" DrawAspect="Content" ObjectID="_1613208326" r:id="rId532"/>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6" type="#_x0000_t75" style="width:118.5pt;height:54pt" o:ole="">
            <v:imagedata r:id="rId533" o:title=""/>
          </v:shape>
          <o:OLEObject Type="Embed" ProgID="Equation.DSMT4" ShapeID="_x0000_i1266" DrawAspect="Content" ObjectID="_1613208327" r:id="rId534"/>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7" type="#_x0000_t75" style="width:28.5pt;height:19pt" o:ole="">
            <v:imagedata r:id="rId535" o:title=""/>
          </v:shape>
          <o:OLEObject Type="Embed" ProgID="Equation.DSMT4" ShapeID="_x0000_i1267" DrawAspect="Content" ObjectID="_1613208328" r:id="rId536"/>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将该簇一分为二</w:t>
      </w:r>
      <w:proofErr w:type="gramEnd"/>
      <w:r w:rsidR="000A18D8">
        <w:rPr>
          <w:rFonts w:cs="Times New Roman" w:hint="eastAsia"/>
          <w:szCs w:val="24"/>
        </w:rPr>
        <w:t>，之后再对能最大限度降低聚类代价函数的</w:t>
      </w:r>
      <w:proofErr w:type="gramStart"/>
      <w:r w:rsidR="000A18D8">
        <w:rPr>
          <w:rFonts w:cs="Times New Roman" w:hint="eastAsia"/>
          <w:szCs w:val="24"/>
        </w:rPr>
        <w:t>簇使用</w:t>
      </w:r>
      <w:proofErr w:type="gramEnd"/>
      <w:r w:rsidR="000A18D8">
        <w:rPr>
          <w:rFonts w:cs="Times New Roman" w:hint="eastAsia"/>
          <w:szCs w:val="24"/>
        </w:rPr>
        <w:t>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聚类算法中需要对误差平方和最大的簇进行一分为二，因为误差平方和越大代表该簇聚类效果越差，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8" type="#_x0000_t75" style="width:27pt;height:18pt" o:ole="">
            <v:imagedata r:id="rId537" o:title=""/>
          </v:shape>
          <o:OLEObject Type="Embed" ProgID="Equation.DSMT4" ShapeID="_x0000_i1268" DrawAspect="Content" ObjectID="_1613208329" r:id="rId538"/>
        </w:object>
      </w:r>
      <w:r w:rsidR="00C4363E" w:rsidRPr="00B23522">
        <w:rPr>
          <w:rFonts w:cs="Times New Roman"/>
          <w:szCs w:val="24"/>
        </w:rPr>
        <w:t>聚类，而这</w:t>
      </w:r>
      <w:r w:rsidR="008D3DF2" w:rsidRPr="008D3DF2">
        <w:rPr>
          <w:position w:val="-12"/>
        </w:rPr>
        <w:object w:dxaOrig="540" w:dyaOrig="360">
          <v:shape id="_x0000_i1269" type="#_x0000_t75" style="width:27pt;height:18pt" o:ole="">
            <v:imagedata r:id="rId539" o:title=""/>
          </v:shape>
          <o:OLEObject Type="Embed" ProgID="Equation.DSMT4" ShapeID="_x0000_i1269" DrawAspect="Content" ObjectID="_1613208330" r:id="rId540"/>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5704A7">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2F6BFE" w:rsidRPr="00B23522" w:rsidRDefault="002F6BFE" w:rsidP="005704A7">
      <w:pPr>
        <w:pStyle w:val="af2"/>
      </w:pPr>
      <w:r w:rsidRPr="00B23522">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2F6BFE" w:rsidRPr="00B23522" w:rsidTr="0002472B">
        <w:tc>
          <w:tcPr>
            <w:tcW w:w="416" w:type="dxa"/>
          </w:tcPr>
          <w:p w:rsidR="002F6BFE" w:rsidRPr="00B23522" w:rsidRDefault="002F6BFE" w:rsidP="0002472B">
            <w:pPr>
              <w:snapToGrid w:val="0"/>
              <w:rPr>
                <w:szCs w:val="24"/>
              </w:rPr>
            </w:pPr>
            <w:r w:rsidRPr="00B23522">
              <w:rPr>
                <w:szCs w:val="24"/>
              </w:rPr>
              <w:t>1</w:t>
            </w:r>
          </w:p>
        </w:tc>
        <w:tc>
          <w:tcPr>
            <w:tcW w:w="7801" w:type="dxa"/>
          </w:tcPr>
          <w:p w:rsidR="002F6BFE" w:rsidRPr="00B23522" w:rsidRDefault="002F6BFE" w:rsidP="0002472B">
            <w:pPr>
              <w:snapToGrid w:val="0"/>
              <w:rPr>
                <w:szCs w:val="24"/>
              </w:rPr>
            </w:pPr>
            <w:r w:rsidRPr="00B23522">
              <w:rPr>
                <w:color w:val="000000"/>
                <w:szCs w:val="24"/>
              </w:rPr>
              <w:t xml:space="preserve">input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2</w:t>
            </w:r>
          </w:p>
        </w:tc>
        <w:tc>
          <w:tcPr>
            <w:tcW w:w="7801" w:type="dxa"/>
          </w:tcPr>
          <w:p w:rsidR="002F6BFE" w:rsidRPr="00B23522" w:rsidRDefault="002F6BFE" w:rsidP="0002472B">
            <w:pPr>
              <w:snapToGrid w:val="0"/>
              <w:rPr>
                <w:szCs w:val="24"/>
              </w:rPr>
            </w:pPr>
            <w:r w:rsidRPr="00B23522">
              <w:rPr>
                <w:i/>
                <w:color w:val="000000"/>
                <w:szCs w:val="24"/>
              </w:rPr>
              <w:t>numCluster</w:t>
            </w:r>
            <w:r w:rsidRPr="00B23522">
              <w:rPr>
                <w:color w:val="000000"/>
                <w:szCs w:val="24"/>
              </w:rPr>
              <w:t>=1</w:t>
            </w:r>
          </w:p>
        </w:tc>
      </w:tr>
      <w:tr w:rsidR="002F6BFE" w:rsidRPr="00B23522" w:rsidTr="0002472B">
        <w:tc>
          <w:tcPr>
            <w:tcW w:w="416" w:type="dxa"/>
          </w:tcPr>
          <w:p w:rsidR="002F6BFE" w:rsidRPr="00B23522" w:rsidRDefault="002F6BFE" w:rsidP="0002472B">
            <w:pPr>
              <w:snapToGrid w:val="0"/>
              <w:rPr>
                <w:szCs w:val="24"/>
              </w:rPr>
            </w:pPr>
            <w:r w:rsidRPr="00B23522">
              <w:rPr>
                <w:szCs w:val="24"/>
              </w:rPr>
              <w:t>3</w:t>
            </w:r>
          </w:p>
        </w:tc>
        <w:tc>
          <w:tcPr>
            <w:tcW w:w="7801" w:type="dxa"/>
          </w:tcPr>
          <w:p w:rsidR="002F6BFE" w:rsidRPr="00B23522" w:rsidRDefault="002F6BFE" w:rsidP="0002472B">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4</w:t>
            </w:r>
          </w:p>
        </w:tc>
        <w:tc>
          <w:tcPr>
            <w:tcW w:w="7801" w:type="dxa"/>
          </w:tcPr>
          <w:p w:rsidR="002F6BFE" w:rsidRPr="00B23522" w:rsidRDefault="002F6BFE" w:rsidP="0002472B">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02472B">
        <w:tc>
          <w:tcPr>
            <w:tcW w:w="416" w:type="dxa"/>
          </w:tcPr>
          <w:p w:rsidR="002F6BFE" w:rsidRPr="00B23522" w:rsidRDefault="002F6BFE" w:rsidP="0002472B">
            <w:pPr>
              <w:snapToGrid w:val="0"/>
              <w:rPr>
                <w:szCs w:val="24"/>
              </w:rPr>
            </w:pPr>
            <w:r w:rsidRPr="00B23522">
              <w:rPr>
                <w:szCs w:val="24"/>
              </w:rPr>
              <w:lastRenderedPageBreak/>
              <w:t>5</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6</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7</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8</w:t>
            </w:r>
          </w:p>
        </w:tc>
        <w:tc>
          <w:tcPr>
            <w:tcW w:w="7801" w:type="dxa"/>
          </w:tcPr>
          <w:p w:rsidR="002F6BFE" w:rsidRPr="00B23522" w:rsidRDefault="002F6BFE" w:rsidP="0002472B">
            <w:pPr>
              <w:snapToGrid w:val="0"/>
              <w:rPr>
                <w:szCs w:val="24"/>
              </w:rPr>
            </w:pPr>
            <w:r w:rsidRPr="00B23522">
              <w:rPr>
                <w:szCs w:val="24"/>
              </w:rPr>
              <w:tab/>
              <w:t>select the cluster that minimizes the SSE, and divide it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9</w:t>
            </w:r>
          </w:p>
        </w:tc>
        <w:tc>
          <w:tcPr>
            <w:tcW w:w="7801" w:type="dxa"/>
          </w:tcPr>
          <w:p w:rsidR="002F6BFE" w:rsidRPr="00B23522" w:rsidRDefault="002F6BFE" w:rsidP="0002472B">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60863" w:rsidRPr="00B23522" w:rsidRDefault="00360863" w:rsidP="002F6BFE">
      <w:pPr>
        <w:snapToGrid w:val="0"/>
        <w:ind w:firstLine="420"/>
        <w:rPr>
          <w:rFonts w:cs="Times New Roman"/>
          <w:szCs w:val="24"/>
        </w:rPr>
      </w:pP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3C2CF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）代表执行了第一次迭代，将原来的一个簇划分成为了两个，并将无人机部署到了图中十字点；（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5704A7">
      <w:pPr>
        <w:pStyle w:val="af2"/>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5704A7">
      <w:pPr>
        <w:pStyle w:val="af2"/>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5704A7">
      <w:pPr>
        <w:pStyle w:val="af2"/>
      </w:pPr>
      <w:r>
        <w:t>图</w:t>
      </w:r>
      <w:r>
        <w:rPr>
          <w:rFonts w:hint="eastAsia"/>
        </w:rPr>
        <w:t>5-</w:t>
      </w:r>
      <w:r>
        <w:t xml:space="preserve">2  </w:t>
      </w:r>
      <w:r>
        <w:t>部署无人机基站过程</w:t>
      </w:r>
    </w:p>
    <w:p w:rsidR="00202A30" w:rsidRPr="00B23522" w:rsidRDefault="00202A30" w:rsidP="002C097D">
      <w:pPr>
        <w:pStyle w:val="2"/>
      </w:pPr>
      <w:bookmarkStart w:id="46" w:name="_Toc2547863"/>
      <w:r w:rsidRPr="00B23522">
        <w:t xml:space="preserve">5.4  </w:t>
      </w:r>
      <w:r w:rsidRPr="00B23522">
        <w:t>仿真结果及分析</w:t>
      </w:r>
      <w:bookmarkEnd w:id="46"/>
    </w:p>
    <w:p w:rsidR="00202A30" w:rsidRDefault="00202A30" w:rsidP="002C097D">
      <w:pPr>
        <w:pStyle w:val="3"/>
      </w:pPr>
      <w:bookmarkStart w:id="47" w:name="_Toc2547864"/>
      <w:r w:rsidRPr="00B23522">
        <w:t xml:space="preserve">5.4.1  </w:t>
      </w:r>
      <w:r w:rsidRPr="00B23522">
        <w:t>仿真平台搭建</w:t>
      </w:r>
      <w:bookmarkEnd w:id="47"/>
    </w:p>
    <w:p w:rsidR="001E3564" w:rsidRDefault="001E3564" w:rsidP="001E3564">
      <w:pPr>
        <w:snapToGrid w:val="0"/>
        <w:spacing w:line="240" w:lineRule="auto"/>
        <w:jc w:val="center"/>
        <w:rPr>
          <w:rFonts w:cs="Times New Roman"/>
          <w:szCs w:val="24"/>
        </w:rPr>
      </w:pPr>
      <w:r>
        <w:object w:dxaOrig="4756" w:dyaOrig="12541">
          <v:shape id="_x0000_i1270" type="#_x0000_t75" style="width:138.5pt;height:364.5pt" o:ole="">
            <v:imagedata r:id="rId545" o:title=""/>
          </v:shape>
          <o:OLEObject Type="Embed" ProgID="Visio.Drawing.15" ShapeID="_x0000_i1270" DrawAspect="Content" ObjectID="_1613208331" r:id="rId546"/>
        </w:object>
      </w:r>
    </w:p>
    <w:p w:rsidR="001E3564" w:rsidRPr="001E3564" w:rsidRDefault="001E3564" w:rsidP="005704A7">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8" w:name="_Toc2547865"/>
      <w:r w:rsidRPr="00B23522">
        <w:t xml:space="preserve">5.4.2  </w:t>
      </w:r>
      <w:r w:rsidRPr="00B23522">
        <w:t>仿真参数</w:t>
      </w:r>
      <w:bookmarkEnd w:id="48"/>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5704A7">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1" type="#_x0000_t75" style="width:27pt;height:18pt" o:ole="">
                  <v:imagedata r:id="rId547" o:title=""/>
                </v:shape>
                <o:OLEObject Type="Embed" ProgID="Equation.DSMT4" ShapeID="_x0000_i1271" DrawAspect="Content" ObjectID="_1613208332" r:id="rId54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72" type="#_x0000_t75" style="width:22pt;height:18pt" o:ole="">
                  <v:imagedata r:id="rId549" o:title=""/>
                </v:shape>
                <o:OLEObject Type="Embed" ProgID="Equation.DSMT4" ShapeID="_x0000_i1272" DrawAspect="Content" ObjectID="_1613208333" r:id="rId550"/>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3" type="#_x0000_t75" style="width:27pt;height:18pt" o:ole="">
                  <v:imagedata r:id="rId551" o:title=""/>
                </v:shape>
                <o:OLEObject Type="Embed" ProgID="Equation.DSMT4" ShapeID="_x0000_i1273" DrawAspect="Content" ObjectID="_1613208334" r:id="rId552"/>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74" type="#_x0000_t75" style="width:34pt;height:19pt" o:ole="">
                  <v:imagedata r:id="rId553" o:title=""/>
                </v:shape>
                <o:OLEObject Type="Embed" ProgID="Equation.DSMT4" ShapeID="_x0000_i1274" DrawAspect="Content" ObjectID="_1613208335" r:id="rId554"/>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75" type="#_x0000_t75" style="width:31.5pt;height:19pt" o:ole="">
                  <v:imagedata r:id="rId555" o:title=""/>
                </v:shape>
                <o:OLEObject Type="Embed" ProgID="Equation.DSMT4" ShapeID="_x0000_i1275" DrawAspect="Content" ObjectID="_1613208336" r:id="rId556"/>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6" type="#_x0000_t75" style="width:23.5pt;height:18pt" o:ole="">
                  <v:imagedata r:id="rId557" o:title=""/>
                </v:shape>
                <o:OLEObject Type="Embed" ProgID="Equation.DSMT4" ShapeID="_x0000_i1276" DrawAspect="Content" ObjectID="_1613208337" r:id="rId55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7" type="#_x0000_t75" style="width:13pt;height:18pt" o:ole="">
                  <v:imagedata r:id="rId559" o:title=""/>
                </v:shape>
                <o:OLEObject Type="Embed" ProgID="Equation.DSMT4" ShapeID="_x0000_i1277" DrawAspect="Content" ObjectID="_1613208338" r:id="rId560"/>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8" type="#_x0000_t75" style="width:16.5pt;height:18pt" o:ole="">
                  <v:imagedata r:id="rId561" o:title=""/>
                </v:shape>
                <o:OLEObject Type="Embed" ProgID="Equation.DSMT4" ShapeID="_x0000_i1278" DrawAspect="Content" ObjectID="_1613208339" r:id="rId562"/>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9" type="#_x0000_t75" style="width:16.5pt;height:18pt" o:ole="">
                  <v:imagedata r:id="rId563" o:title=""/>
                </v:shape>
                <o:OLEObject Type="Embed" ProgID="Equation.DSMT4" ShapeID="_x0000_i1279" DrawAspect="Content" ObjectID="_1613208340" r:id="rId564"/>
              </w:object>
            </w:r>
            <w:r w:rsidR="00991FD3" w:rsidRPr="00B23522">
              <w:rPr>
                <w:rFonts w:cs="Times New Roman" w:hint="eastAsia"/>
                <w:szCs w:val="24"/>
              </w:rPr>
              <w:t>、</w:t>
            </w:r>
            <w:r w:rsidRPr="008D3DF2">
              <w:rPr>
                <w:position w:val="-12"/>
              </w:rPr>
              <w:object w:dxaOrig="279" w:dyaOrig="360">
                <v:shape id="_x0000_i1280" type="#_x0000_t75" style="width:14.5pt;height:18pt" o:ole="">
                  <v:imagedata r:id="rId565" o:title=""/>
                </v:shape>
                <o:OLEObject Type="Embed" ProgID="Equation.DSMT4" ShapeID="_x0000_i1280" DrawAspect="Content" ObjectID="_1613208341" r:id="rId566"/>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9" w:name="_Toc2547866"/>
      <w:r w:rsidRPr="00B23522">
        <w:rPr>
          <w:rFonts w:hint="eastAsia"/>
        </w:rPr>
        <w:t>5</w:t>
      </w:r>
      <w:r w:rsidRPr="00B23522">
        <w:t xml:space="preserve">.4.3  </w:t>
      </w:r>
      <w:r w:rsidRPr="00B23522">
        <w:t>结果分析</w:t>
      </w:r>
      <w:bookmarkEnd w:id="49"/>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5704A7">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2C7FBB" w:rsidRDefault="00DF67CA" w:rsidP="002C7FBB">
      <w:pPr>
        <w:pStyle w:val="a4"/>
        <w:numPr>
          <w:ilvl w:val="0"/>
          <w:numId w:val="9"/>
        </w:numPr>
        <w:snapToGrid w:val="0"/>
        <w:ind w:firstLineChars="0"/>
        <w:rPr>
          <w:rFonts w:cs="Times New Roman"/>
          <w:szCs w:val="24"/>
        </w:rPr>
      </w:pPr>
      <w:r w:rsidRPr="002C7FBB">
        <w:rPr>
          <w:rFonts w:cs="Times New Roman" w:hint="eastAsia"/>
          <w:szCs w:val="24"/>
        </w:rPr>
        <w:t>无人机小区系统与宏蜂窝网络系统共存</w:t>
      </w:r>
    </w:p>
    <w:p w:rsidR="002C7FBB" w:rsidRPr="005704A7" w:rsidRDefault="002C7FBB" w:rsidP="005704A7">
      <w:pPr>
        <w:snapToGrid w:val="0"/>
        <w:spacing w:line="240" w:lineRule="auto"/>
        <w:jc w:val="center"/>
        <w:rPr>
          <w:rFonts w:cs="Times New Roman"/>
          <w:szCs w:val="24"/>
        </w:rPr>
      </w:pPr>
      <w:r w:rsidRPr="00B23522">
        <w:rPr>
          <w:rFonts w:hint="eastAsia"/>
          <w:noProof/>
        </w:rPr>
        <w:drawing>
          <wp:inline distT="0" distB="0" distL="0" distR="0" wp14:anchorId="5F2DACC2" wp14:editId="76497E91">
            <wp:extent cx="4093200" cy="3070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093200" cy="3070800"/>
                    </a:xfrm>
                    <a:prstGeom prst="rect">
                      <a:avLst/>
                    </a:prstGeom>
                    <a:noFill/>
                    <a:ln>
                      <a:noFill/>
                    </a:ln>
                  </pic:spPr>
                </pic:pic>
              </a:graphicData>
            </a:graphic>
          </wp:inline>
        </w:drawing>
      </w:r>
    </w:p>
    <w:p w:rsidR="002C7FBB" w:rsidRPr="005704A7" w:rsidRDefault="002C7FBB" w:rsidP="005704A7">
      <w:pPr>
        <w:pStyle w:val="af2"/>
        <w:rPr>
          <w:rFonts w:hint="eastAsia"/>
        </w:rPr>
      </w:pPr>
      <w:r>
        <w:t>图</w:t>
      </w:r>
      <w:r>
        <w:rPr>
          <w:rFonts w:hint="eastAsia"/>
        </w:rPr>
        <w:t>5-</w:t>
      </w:r>
      <w:r>
        <w:t xml:space="preserve">6  </w:t>
      </w:r>
      <w:r>
        <w:t>不同部署方案下系统平均吞吐量损失</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w:t>
      </w:r>
      <w:r w:rsidRPr="00B23522">
        <w:rPr>
          <w:rFonts w:cs="Times New Roman" w:hint="eastAsia"/>
          <w:szCs w:val="24"/>
        </w:rPr>
        <w:lastRenderedPageBreak/>
        <w:t>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494B63" w:rsidRPr="00B23522" w:rsidRDefault="006021B7" w:rsidP="008D3DF2">
      <w:pPr>
        <w:snapToGrid w:val="0"/>
        <w:ind w:firstLine="420"/>
        <w:rPr>
          <w:rFonts w:cs="Times New Roman" w:hint="eastAsia"/>
          <w:szCs w:val="24"/>
        </w:rPr>
      </w:pPr>
      <w:r>
        <w:rPr>
          <w:rFonts w:cs="Times New Roman" w:hint="eastAsia"/>
          <w:szCs w:val="24"/>
        </w:rPr>
        <w:t>可以看到无人机基站系统与宏蜂窝网络之间共存所需要的</w:t>
      </w:r>
      <w:r>
        <w:rPr>
          <w:rFonts w:cs="Times New Roman" w:hint="eastAsia"/>
          <w:szCs w:val="24"/>
        </w:rPr>
        <w:t>ACIR</w:t>
      </w:r>
      <w:r>
        <w:rPr>
          <w:rFonts w:cs="Times New Roman" w:hint="eastAsia"/>
          <w:szCs w:val="24"/>
        </w:rPr>
        <w:t>隔离度较小，</w:t>
      </w:r>
      <w:r w:rsidR="0068366A">
        <w:rPr>
          <w:rFonts w:cs="Times New Roman" w:hint="eastAsia"/>
          <w:szCs w:val="24"/>
        </w:rPr>
        <w:t>这里有两个原因，一是无人机基站部署到</w:t>
      </w:r>
      <w:proofErr w:type="gramStart"/>
      <w:r w:rsidR="0068366A">
        <w:rPr>
          <w:rFonts w:cs="Times New Roman" w:hint="eastAsia"/>
          <w:szCs w:val="24"/>
        </w:rPr>
        <w:t>宏小区</w:t>
      </w:r>
      <w:proofErr w:type="gramEnd"/>
      <w:r w:rsidR="0068366A">
        <w:rPr>
          <w:rFonts w:cs="Times New Roman" w:hint="eastAsia"/>
          <w:szCs w:val="24"/>
        </w:rPr>
        <w:t>的边缘，远离</w:t>
      </w:r>
      <w:r w:rsidR="006F012B">
        <w:rPr>
          <w:rFonts w:cs="Times New Roman" w:hint="eastAsia"/>
          <w:szCs w:val="24"/>
        </w:rPr>
        <w:t>宏</w:t>
      </w:r>
      <w:r w:rsidR="0068366A">
        <w:rPr>
          <w:rFonts w:cs="Times New Roman" w:hint="eastAsia"/>
          <w:szCs w:val="24"/>
        </w:rPr>
        <w:t>小区中心用户</w:t>
      </w:r>
      <w:r w:rsidR="006F012B">
        <w:rPr>
          <w:rFonts w:cs="Times New Roman" w:hint="eastAsia"/>
          <w:szCs w:val="24"/>
        </w:rPr>
        <w:t>，对宏小区中心用户造成的影响小，宏基站对无人机基站的用户影响同理；而对于小区边缘用户来说，大部分边缘用户被无人机基站服务了，反而提高了原来</w:t>
      </w:r>
      <w:proofErr w:type="gramStart"/>
      <w:r w:rsidR="006F012B">
        <w:rPr>
          <w:rFonts w:cs="Times New Roman" w:hint="eastAsia"/>
          <w:szCs w:val="24"/>
        </w:rPr>
        <w:t>宏小区</w:t>
      </w:r>
      <w:proofErr w:type="gramEnd"/>
      <w:r w:rsidR="006F012B">
        <w:rPr>
          <w:rFonts w:cs="Times New Roman" w:hint="eastAsia"/>
          <w:szCs w:val="24"/>
        </w:rPr>
        <w:t>中边缘用户的吞吐量。二是无人机基站是一个小功率基站，</w:t>
      </w:r>
      <w:proofErr w:type="gramStart"/>
      <w:r w:rsidR="006F012B">
        <w:rPr>
          <w:rFonts w:cs="Times New Roman" w:hint="eastAsia"/>
          <w:szCs w:val="24"/>
        </w:rPr>
        <w:t>宏小区</w:t>
      </w:r>
      <w:proofErr w:type="gramEnd"/>
      <w:r w:rsidR="006F012B">
        <w:rPr>
          <w:rFonts w:cs="Times New Roman" w:hint="eastAsia"/>
          <w:szCs w:val="24"/>
        </w:rPr>
        <w:t>用户接收到无人机基站的干扰功率较小。</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5164F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p>
    <w:p w:rsidR="00DB6A4A" w:rsidRPr="00B23522" w:rsidRDefault="00DB6A4A" w:rsidP="008D3DF2">
      <w:pPr>
        <w:snapToGrid w:val="0"/>
        <w:ind w:firstLine="420"/>
        <w:rPr>
          <w:rFonts w:cs="Times New Roman"/>
          <w:szCs w:val="24"/>
        </w:rPr>
      </w:pP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w:t>
      </w:r>
      <w:r w:rsidRPr="00B23522">
        <w:rPr>
          <w:rFonts w:cs="Times New Roman"/>
          <w:szCs w:val="24"/>
        </w:rPr>
        <w:lastRenderedPageBreak/>
        <w:t>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w:t>
      </w:r>
      <w:r w:rsidR="00537BBC">
        <w:rPr>
          <w:rFonts w:cs="Times New Roman" w:hint="eastAsia"/>
          <w:szCs w:val="24"/>
        </w:rPr>
        <w:t>机</w:t>
      </w:r>
      <w:r w:rsidRPr="00B23522">
        <w:rPr>
          <w:rFonts w:cs="Times New Roman"/>
          <w:szCs w:val="24"/>
        </w:rPr>
        <w:t>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8269A9"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8269A9" w:rsidRPr="00B23522">
        <w:rPr>
          <w:rFonts w:cs="Times New Roman" w:hint="eastAsia"/>
          <w:szCs w:val="24"/>
        </w:rPr>
        <w:t>当</w:t>
      </w:r>
      <w:r w:rsidR="008269A9" w:rsidRPr="00B23522">
        <w:rPr>
          <w:rFonts w:cs="Times New Roman" w:hint="eastAsia"/>
          <w:szCs w:val="24"/>
        </w:rPr>
        <w:t>ACIR</w:t>
      </w:r>
      <w:r w:rsidR="008269A9" w:rsidRPr="00B23522">
        <w:rPr>
          <w:rFonts w:cs="Times New Roman" w:hint="eastAsia"/>
          <w:szCs w:val="24"/>
        </w:rPr>
        <w:t>隔离度大于</w:t>
      </w:r>
      <w:r w:rsidR="008269A9" w:rsidRPr="00B23522">
        <w:rPr>
          <w:rFonts w:cs="Times New Roman" w:hint="eastAsia"/>
          <w:szCs w:val="24"/>
        </w:rPr>
        <w:t>2</w:t>
      </w:r>
      <w:r w:rsidR="008269A9" w:rsidRPr="00B23522">
        <w:rPr>
          <w:rFonts w:cs="Times New Roman"/>
          <w:szCs w:val="24"/>
        </w:rPr>
        <w:t>0dB</w:t>
      </w:r>
      <w:r w:rsidR="008269A9" w:rsidRPr="00B23522">
        <w:rPr>
          <w:rFonts w:cs="Times New Roman"/>
          <w:szCs w:val="24"/>
        </w:rPr>
        <w:t>时</w:t>
      </w:r>
      <w:r w:rsidR="008269A9" w:rsidRPr="00B23522">
        <w:rPr>
          <w:rFonts w:cs="Times New Roman" w:hint="eastAsia"/>
          <w:szCs w:val="24"/>
        </w:rPr>
        <w:t>，</w:t>
      </w:r>
      <w:r w:rsidR="008269A9" w:rsidRPr="00B23522">
        <w:rPr>
          <w:rFonts w:cs="Times New Roman"/>
          <w:szCs w:val="24"/>
        </w:rPr>
        <w:t>四条曲线趋于收敛</w:t>
      </w:r>
      <w:r w:rsidR="008269A9" w:rsidRPr="00B23522">
        <w:rPr>
          <w:rFonts w:cs="Times New Roman" w:hint="eastAsia"/>
          <w:szCs w:val="24"/>
        </w:rPr>
        <w:t>，引入无人机小区系统后边缘用户吞吐量提高大约</w:t>
      </w:r>
      <w:r w:rsidR="008269A9" w:rsidRPr="00B23522">
        <w:rPr>
          <w:rFonts w:cs="Times New Roman" w:hint="eastAsia"/>
          <w:szCs w:val="24"/>
        </w:rPr>
        <w:t>1</w:t>
      </w:r>
      <w:r w:rsidR="008269A9" w:rsidRPr="00B23522">
        <w:rPr>
          <w:rFonts w:cs="Times New Roman"/>
          <w:szCs w:val="24"/>
        </w:rPr>
        <w:t>0</w:t>
      </w:r>
      <w:r w:rsidR="008269A9" w:rsidRPr="00B23522">
        <w:rPr>
          <w:rFonts w:cs="Times New Roman" w:hint="eastAsia"/>
          <w:szCs w:val="24"/>
        </w:rPr>
        <w:t>%</w:t>
      </w:r>
      <w:r w:rsidR="008269A9" w:rsidRPr="00B23522">
        <w:rPr>
          <w:rFonts w:cs="Times New Roman"/>
          <w:szCs w:val="24"/>
        </w:rPr>
        <w:t>到</w:t>
      </w:r>
      <w:r w:rsidR="008269A9" w:rsidRPr="00B23522">
        <w:rPr>
          <w:rFonts w:cs="Times New Roman" w:hint="eastAsia"/>
          <w:szCs w:val="24"/>
        </w:rPr>
        <w:t>3</w:t>
      </w:r>
      <w:r w:rsidR="008269A9" w:rsidRPr="00B23522">
        <w:rPr>
          <w:rFonts w:cs="Times New Roman"/>
          <w:szCs w:val="24"/>
        </w:rPr>
        <w:t>0</w:t>
      </w:r>
      <w:r w:rsidR="008269A9" w:rsidRPr="00B23522">
        <w:rPr>
          <w:rFonts w:cs="Times New Roman" w:hint="eastAsia"/>
          <w:szCs w:val="24"/>
        </w:rPr>
        <w:t>%</w:t>
      </w:r>
      <w:r w:rsidR="008269A9" w:rsidRPr="00B23522">
        <w:rPr>
          <w:rFonts w:cs="Times New Roman" w:hint="eastAsia"/>
          <w:szCs w:val="24"/>
        </w:rPr>
        <w:t>。</w:t>
      </w:r>
    </w:p>
    <w:p w:rsidR="005B1D38" w:rsidRPr="00B23522" w:rsidRDefault="0047311C" w:rsidP="008D3DF2">
      <w:pPr>
        <w:snapToGrid w:val="0"/>
        <w:ind w:firstLine="420"/>
        <w:rPr>
          <w:rFonts w:cs="Times New Roman"/>
          <w:szCs w:val="24"/>
        </w:rPr>
      </w:pPr>
      <w:r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中的边缘用户吞吐量提高，从而带动了整个系统的吞吐量提高。</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089600" cy="306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089600" cy="3067200"/>
                    </a:xfrm>
                    <a:prstGeom prst="rect">
                      <a:avLst/>
                    </a:prstGeom>
                    <a:noFill/>
                    <a:ln>
                      <a:noFill/>
                    </a:ln>
                  </pic:spPr>
                </pic:pic>
              </a:graphicData>
            </a:graphic>
          </wp:inline>
        </w:drawing>
      </w:r>
    </w:p>
    <w:p w:rsidR="001268BE" w:rsidRPr="00B23522" w:rsidRDefault="001268BE" w:rsidP="005704A7">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8269A9" w:rsidRPr="008269A9" w:rsidRDefault="008269A9" w:rsidP="008269A9">
      <w:pPr>
        <w:snapToGrid w:val="0"/>
        <w:ind w:firstLine="420"/>
        <w:rPr>
          <w:rFonts w:cs="Times New Roman"/>
          <w:szCs w:val="24"/>
        </w:rPr>
      </w:pPr>
      <w:r w:rsidRPr="008269A9">
        <w:rPr>
          <w:rFonts w:cs="Times New Roman" w:hint="eastAsia"/>
          <w:szCs w:val="24"/>
        </w:rPr>
        <w:t>图</w:t>
      </w:r>
      <w:r w:rsidRPr="008269A9">
        <w:rPr>
          <w:rFonts w:cs="Times New Roman"/>
          <w:szCs w:val="24"/>
        </w:rPr>
        <w:t>5</w:t>
      </w:r>
      <w:r w:rsidRPr="008269A9">
        <w:rPr>
          <w:rFonts w:cs="Times New Roman" w:hint="eastAsia"/>
          <w:szCs w:val="24"/>
        </w:rPr>
        <w:t>-</w:t>
      </w:r>
      <w:r w:rsidRPr="008269A9">
        <w:rPr>
          <w:rFonts w:cs="Times New Roman"/>
          <w:szCs w:val="24"/>
        </w:rPr>
        <w:t>8</w:t>
      </w:r>
      <w:r w:rsidRPr="008269A9">
        <w:rPr>
          <w:rFonts w:cs="Times New Roman" w:hint="eastAsia"/>
          <w:szCs w:val="24"/>
        </w:rPr>
        <w:t>展示的是</w:t>
      </w:r>
      <w:r w:rsidRPr="008269A9">
        <w:rPr>
          <w:rFonts w:cs="Times New Roman" w:hint="eastAsia"/>
          <w:szCs w:val="24"/>
        </w:rPr>
        <w:t>outage</w:t>
      </w:r>
      <w:r w:rsidRPr="008269A9">
        <w:rPr>
          <w:rFonts w:cs="Times New Roman" w:hint="eastAsia"/>
          <w:szCs w:val="24"/>
        </w:rPr>
        <w:t>概率随着每个小区中用户数目增多的变化情况。可以看到，图中三条曲线由上之下分别是不往网络中部署无人机基站，随</w:t>
      </w:r>
      <w:r>
        <w:rPr>
          <w:rFonts w:cs="Times New Roman" w:hint="eastAsia"/>
          <w:szCs w:val="24"/>
        </w:rPr>
        <w:t>机</w:t>
      </w:r>
      <w:r w:rsidRPr="008269A9">
        <w:rPr>
          <w:rFonts w:cs="Times New Roman" w:hint="eastAsia"/>
          <w:szCs w:val="24"/>
        </w:rPr>
        <w:t>部署无人机基站以及使用二分</w:t>
      </w:r>
      <w:r w:rsidRPr="008269A9">
        <w:rPr>
          <w:rFonts w:cs="Times New Roman" w:hint="eastAsia"/>
          <w:szCs w:val="24"/>
        </w:rPr>
        <w:t>K</w:t>
      </w:r>
      <w:r w:rsidRPr="008269A9">
        <w:rPr>
          <w:rFonts w:cs="Times New Roman" w:hint="eastAsia"/>
          <w:szCs w:val="24"/>
        </w:rPr>
        <w:t>均值聚类算法部署无人机基站。虽然三条曲线的</w:t>
      </w:r>
      <w:r w:rsidRPr="008269A9">
        <w:rPr>
          <w:rFonts w:cs="Times New Roman" w:hint="eastAsia"/>
          <w:szCs w:val="24"/>
        </w:rPr>
        <w:t>outage</w:t>
      </w:r>
      <w:r w:rsidRPr="008269A9">
        <w:rPr>
          <w:rFonts w:cs="Times New Roman" w:hint="eastAsia"/>
          <w:szCs w:val="24"/>
        </w:rPr>
        <w:t>概率均随着小区中用户数目的增多而增多，但是不部署无人机基站的</w:t>
      </w:r>
      <w:r w:rsidRPr="008269A9">
        <w:rPr>
          <w:rFonts w:cs="Times New Roman" w:hint="eastAsia"/>
          <w:szCs w:val="24"/>
        </w:rPr>
        <w:t>outage</w:t>
      </w:r>
      <w:r w:rsidRPr="008269A9">
        <w:rPr>
          <w:rFonts w:cs="Times New Roman" w:hint="eastAsia"/>
          <w:szCs w:val="24"/>
        </w:rPr>
        <w:t>是最大的，随机部署无人机基站次之，利用二分</w:t>
      </w:r>
      <w:r w:rsidRPr="008269A9">
        <w:rPr>
          <w:rFonts w:cs="Times New Roman" w:hint="eastAsia"/>
          <w:szCs w:val="24"/>
        </w:rPr>
        <w:t>K</w:t>
      </w:r>
      <w:r w:rsidRPr="008269A9">
        <w:rPr>
          <w:rFonts w:cs="Times New Roman" w:hint="eastAsia"/>
          <w:szCs w:val="24"/>
        </w:rPr>
        <w:t>均值聚类算法的最少。</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w:t>
      </w:r>
      <w:r w:rsidRPr="00B23522">
        <w:rPr>
          <w:rFonts w:cs="Times New Roman" w:hint="eastAsia"/>
          <w:szCs w:val="24"/>
        </w:rPr>
        <w:lastRenderedPageBreak/>
        <w:t>无人机小区系统后，边缘用户和热点用户均能被无人机基站服务，而且无人机基站距离这些用户近，所需要的频率资源将会更少，从而大大减轻宏基站负载，而又能提高小区吞吐量。</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Pr="001E3564" w:rsidRDefault="001E3564" w:rsidP="005704A7">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drawing>
          <wp:inline distT="0" distB="0" distL="0" distR="0" wp14:anchorId="3389322B" wp14:editId="3156632E">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A27A118" wp14:editId="3D5BF733">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Pr="00B23522" w:rsidRDefault="0038080C" w:rsidP="0038080C">
      <w:pPr>
        <w:pStyle w:val="af2"/>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drawing>
          <wp:inline distT="0" distB="0" distL="0" distR="0" wp14:anchorId="0C27456F" wp14:editId="599F67FF">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3659613" wp14:editId="7B3B3B14">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Default="0038080C" w:rsidP="0038080C">
      <w:pPr>
        <w:pStyle w:val="af2"/>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38080C" w:rsidRPr="0038080C" w:rsidRDefault="0038080C" w:rsidP="0038080C">
      <w:pPr>
        <w:pStyle w:val="af2"/>
        <w:rPr>
          <w:rFonts w:hint="eastAsia"/>
        </w:rPr>
      </w:pPr>
      <w:r>
        <w:t>图</w:t>
      </w:r>
      <w:r>
        <w:rPr>
          <w:rFonts w:hint="eastAsia"/>
        </w:rPr>
        <w:t>5-</w:t>
      </w:r>
      <w:r>
        <w:t xml:space="preserve">9  </w:t>
      </w:r>
      <w:r>
        <w:t>频谱效率随用户数目变化</w:t>
      </w:r>
    </w:p>
    <w:p w:rsidR="00D75347" w:rsidRDefault="00D75347" w:rsidP="0038080C">
      <w:pPr>
        <w:snapToGrid w:val="0"/>
        <w:ind w:firstLine="420"/>
        <w:rPr>
          <w:rFonts w:cs="Times New Roman"/>
          <w:szCs w:val="24"/>
        </w:rPr>
      </w:pPr>
      <w:r w:rsidRPr="00B23522">
        <w:rPr>
          <w:rFonts w:cs="Times New Roman"/>
          <w:szCs w:val="24"/>
        </w:rPr>
        <w:lastRenderedPageBreak/>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BC22FD" w:rsidRPr="00B23522" w:rsidRDefault="00BC22FD" w:rsidP="00BC22FD">
      <w:pPr>
        <w:snapToGrid w:val="0"/>
        <w:ind w:firstLine="420"/>
        <w:rPr>
          <w:rFonts w:cs="Times New Roman"/>
          <w:szCs w:val="24"/>
        </w:rPr>
      </w:pPr>
      <w:r>
        <w:rPr>
          <w:rFonts w:cs="Times New Roman" w:hint="eastAsia"/>
          <w:szCs w:val="24"/>
        </w:rPr>
        <w:t>但是</w:t>
      </w:r>
      <w:r w:rsidR="00BB0F26">
        <w:rPr>
          <w:rFonts w:cs="Times New Roman" w:hint="eastAsia"/>
          <w:szCs w:val="24"/>
        </w:rPr>
        <w:t>也可以看到</w:t>
      </w:r>
      <w:r w:rsidR="00854D1D">
        <w:rPr>
          <w:rFonts w:cs="Times New Roman" w:hint="eastAsia"/>
          <w:szCs w:val="24"/>
        </w:rPr>
        <w:t>随着用户数目的增多</w:t>
      </w:r>
      <w:r w:rsidR="00854D1D" w:rsidRPr="00B23522">
        <w:rPr>
          <w:rFonts w:cs="Times New Roman" w:hint="eastAsia"/>
          <w:szCs w:val="24"/>
        </w:rPr>
        <w:t>二分</w:t>
      </w:r>
      <w:r w:rsidR="00854D1D" w:rsidRPr="00B23522">
        <w:rPr>
          <w:rFonts w:cs="Times New Roman" w:hint="eastAsia"/>
          <w:szCs w:val="24"/>
        </w:rPr>
        <w:t>K</w:t>
      </w:r>
      <w:r w:rsidR="00854D1D" w:rsidRPr="00B23522">
        <w:rPr>
          <w:rFonts w:cs="Times New Roman" w:hint="eastAsia"/>
          <w:szCs w:val="24"/>
        </w:rPr>
        <w:t>均值聚类算法</w:t>
      </w:r>
      <w:r w:rsidR="00854D1D">
        <w:rPr>
          <w:rFonts w:cs="Times New Roman" w:hint="eastAsia"/>
          <w:szCs w:val="24"/>
        </w:rPr>
        <w:t>的性能有所下降</w:t>
      </w:r>
      <w:r w:rsidR="003D024A">
        <w:rPr>
          <w:rFonts w:cs="Times New Roman" w:hint="eastAsia"/>
          <w:szCs w:val="24"/>
        </w:rPr>
        <w:t>，对边缘用户的表现来说尤为明显。这主要是因为无人机基站的服务能力有限，并不是所有边缘用户都能接入无人机基站。随着用户数目的增多，无法接入无人机基站的用户比例也随之增多</w:t>
      </w:r>
      <w:r w:rsidR="00B8560A">
        <w:rPr>
          <w:rFonts w:cs="Times New Roman" w:hint="eastAsia"/>
          <w:szCs w:val="24"/>
        </w:rPr>
        <w:t>，</w:t>
      </w:r>
      <w:r w:rsidR="005806DA">
        <w:rPr>
          <w:rFonts w:cs="Times New Roman" w:hint="eastAsia"/>
          <w:szCs w:val="24"/>
        </w:rPr>
        <w:t>这些用户受到的干扰较大频谱效率较低，因此在统计上</w:t>
      </w:r>
      <w:proofErr w:type="gramStart"/>
      <w:r w:rsidR="005806DA">
        <w:rPr>
          <w:rFonts w:cs="Times New Roman" w:hint="eastAsia"/>
          <w:szCs w:val="24"/>
        </w:rPr>
        <w:t>来看拉</w:t>
      </w:r>
      <w:proofErr w:type="gramEnd"/>
      <w:r w:rsidR="005806DA">
        <w:rPr>
          <w:rFonts w:cs="Times New Roman" w:hint="eastAsia"/>
          <w:szCs w:val="24"/>
        </w:rPr>
        <w:t>低了整体的平均频谱效率。</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462F7A" w:rsidRPr="00462F7A" w:rsidRDefault="00462F7A" w:rsidP="00462F7A">
      <w:pPr>
        <w:snapToGrid w:val="0"/>
        <w:spacing w:line="240" w:lineRule="auto"/>
        <w:jc w:val="center"/>
        <w:rPr>
          <w:rFonts w:cs="Times New Roman"/>
          <w:szCs w:val="24"/>
        </w:rPr>
      </w:pPr>
      <w:r w:rsidRPr="00B23522">
        <w:rPr>
          <w:rFonts w:hint="eastAsia"/>
          <w:noProof/>
        </w:rPr>
        <w:drawing>
          <wp:inline distT="0" distB="0" distL="0" distR="0" wp14:anchorId="129F8867" wp14:editId="0D409C5B">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462F7A" w:rsidRPr="00462F7A" w:rsidRDefault="00462F7A" w:rsidP="005704A7">
      <w:pPr>
        <w:pStyle w:val="af2"/>
        <w:rPr>
          <w:szCs w:val="24"/>
        </w:rPr>
      </w:pPr>
      <w:r w:rsidRPr="00462F7A">
        <w:rPr>
          <w:rFonts w:hint="eastAsia"/>
          <w:szCs w:val="24"/>
        </w:rPr>
        <w:t>图</w:t>
      </w:r>
      <w:r w:rsidRPr="00462F7A">
        <w:rPr>
          <w:rFonts w:hint="eastAsia"/>
          <w:szCs w:val="24"/>
        </w:rPr>
        <w:t>5-</w:t>
      </w:r>
      <w:r w:rsidRPr="00462F7A">
        <w:rPr>
          <w:szCs w:val="24"/>
        </w:rPr>
        <w:t xml:space="preserve">10  </w:t>
      </w:r>
      <w:r w:rsidRPr="00B23522">
        <w:rPr>
          <w:rFonts w:hint="eastAsia"/>
        </w:rPr>
        <w:t>outage</w:t>
      </w:r>
      <w:r w:rsidRPr="00B23522">
        <w:rPr>
          <w:rFonts w:hint="eastAsia"/>
        </w:rPr>
        <w:t>概率</w:t>
      </w:r>
      <w:r>
        <w:rPr>
          <w:rFonts w:hint="eastAsia"/>
        </w:rPr>
        <w:t>随无人机数目的变化</w:t>
      </w:r>
    </w:p>
    <w:p w:rsidR="00CA4D5B" w:rsidRDefault="000F15D3" w:rsidP="00462F7A">
      <w:pPr>
        <w:snapToGrid w:val="0"/>
        <w:ind w:firstLine="420"/>
        <w:rPr>
          <w:rFonts w:cs="Times New Roman"/>
          <w:szCs w:val="24"/>
        </w:rPr>
      </w:pPr>
      <w:r w:rsidRPr="00B23522">
        <w:rPr>
          <w:rFonts w:cs="Times New Roman" w:hint="eastAsia"/>
          <w:szCs w:val="24"/>
        </w:rPr>
        <w:t>如图</w:t>
      </w:r>
      <w:r>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概率变化状况。可以看到，随着无人机数目的增多，</w:t>
      </w:r>
      <w:r w:rsidRPr="00B23522">
        <w:rPr>
          <w:rFonts w:cs="Times New Roman" w:hint="eastAsia"/>
          <w:szCs w:val="24"/>
        </w:rPr>
        <w:t>outage</w:t>
      </w:r>
      <w:r w:rsidRPr="00B23522">
        <w:rPr>
          <w:rFonts w:cs="Times New Roman" w:hint="eastAsia"/>
          <w:szCs w:val="24"/>
        </w:rPr>
        <w:t>概率不断下降，说明无人机数目的增多是能降低</w:t>
      </w:r>
      <w:r w:rsidRPr="00B23522">
        <w:rPr>
          <w:rFonts w:cs="Times New Roman" w:hint="eastAsia"/>
          <w:szCs w:val="24"/>
        </w:rPr>
        <w:t>outage</w:t>
      </w:r>
      <w:r w:rsidRPr="00B23522">
        <w:rPr>
          <w:rFonts w:cs="Times New Roman" w:hint="eastAsia"/>
          <w:szCs w:val="24"/>
        </w:rPr>
        <w:t>概率的。但是无人机数目在</w:t>
      </w:r>
      <w:r w:rsidRPr="00B23522">
        <w:rPr>
          <w:rFonts w:cs="Times New Roman" w:hint="eastAsia"/>
          <w:szCs w:val="24"/>
        </w:rPr>
        <w:t>1</w:t>
      </w:r>
      <w:r w:rsidRPr="00B23522">
        <w:rPr>
          <w:rFonts w:cs="Times New Roman"/>
          <w:szCs w:val="24"/>
        </w:rPr>
        <w:t>0</w:t>
      </w:r>
      <w:r w:rsidRPr="00B23522">
        <w:rPr>
          <w:rFonts w:cs="Times New Roman"/>
          <w:szCs w:val="24"/>
        </w:rPr>
        <w:t>和</w:t>
      </w:r>
      <w:r w:rsidRPr="00B23522">
        <w:rPr>
          <w:rFonts w:cs="Times New Roman" w:hint="eastAsia"/>
          <w:szCs w:val="24"/>
        </w:rPr>
        <w:t>1</w:t>
      </w:r>
      <w:r w:rsidRPr="00B23522">
        <w:rPr>
          <w:rFonts w:cs="Times New Roman"/>
          <w:szCs w:val="24"/>
        </w:rPr>
        <w:t>2</w:t>
      </w:r>
      <w:r w:rsidRPr="00B23522">
        <w:rPr>
          <w:rFonts w:cs="Times New Roman"/>
          <w:szCs w:val="24"/>
        </w:rPr>
        <w:t>时</w:t>
      </w:r>
      <w:r w:rsidRPr="00B23522">
        <w:rPr>
          <w:rFonts w:cs="Times New Roman"/>
          <w:szCs w:val="24"/>
        </w:rPr>
        <w:t>outage</w:t>
      </w:r>
      <w:r w:rsidRPr="00B23522">
        <w:rPr>
          <w:rFonts w:cs="Times New Roman"/>
          <w:szCs w:val="24"/>
        </w:rPr>
        <w:t>概率变化不大</w:t>
      </w:r>
      <w:r w:rsidRPr="00B23522">
        <w:rPr>
          <w:rFonts w:cs="Times New Roman" w:hint="eastAsia"/>
          <w:szCs w:val="24"/>
        </w:rPr>
        <w:t>，</w:t>
      </w:r>
      <w:r w:rsidRPr="00B23522">
        <w:rPr>
          <w:rFonts w:cs="Times New Roman"/>
          <w:szCs w:val="24"/>
        </w:rPr>
        <w:t>说明此时部署的无人机造成了浪费</w:t>
      </w:r>
      <w:r w:rsidRPr="00B23522">
        <w:rPr>
          <w:rFonts w:cs="Times New Roman" w:hint="eastAsia"/>
          <w:szCs w:val="24"/>
        </w:rPr>
        <w:t>。</w:t>
      </w:r>
    </w:p>
    <w:p w:rsidR="00920A47" w:rsidRPr="00462F7A" w:rsidRDefault="00462F7A" w:rsidP="00462F7A">
      <w:pPr>
        <w:snapToGrid w:val="0"/>
        <w:ind w:firstLine="420"/>
        <w:rPr>
          <w:rFonts w:cs="Times New Roman"/>
          <w:szCs w:val="24"/>
        </w:rPr>
      </w:pPr>
      <w:r w:rsidRPr="00B23522">
        <w:rPr>
          <w:rFonts w:cs="Times New Roman" w:hint="eastAsia"/>
          <w:szCs w:val="24"/>
        </w:rPr>
        <w:t>无人机基站数目对频谱效率的影响如图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所示。可以看到在图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时，频谱效率又随着无人机基站数目的增多而变小。图</w:t>
      </w:r>
      <w:r>
        <w:rPr>
          <w:rFonts w:cs="Times New Roman" w:hint="eastAsia"/>
          <w:szCs w:val="24"/>
        </w:rPr>
        <w:t>5-</w:t>
      </w:r>
      <w:r>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5704A7">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5704A7">
      <w:pPr>
        <w:pStyle w:val="af2"/>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CF2649" w:rsidRPr="00462F7A" w:rsidRDefault="00DE73B9" w:rsidP="005704A7">
      <w:pPr>
        <w:pStyle w:val="af2"/>
      </w:pPr>
      <w:r>
        <w:t>图</w:t>
      </w:r>
      <w:r>
        <w:rPr>
          <w:rFonts w:hint="eastAsia"/>
        </w:rPr>
        <w:t>5-</w:t>
      </w:r>
      <w:r>
        <w:t xml:space="preserve">11  </w:t>
      </w:r>
      <w:r>
        <w:t>频谱效率随</w:t>
      </w:r>
      <w:r>
        <w:rPr>
          <w:rFonts w:hint="eastAsia"/>
        </w:rPr>
        <w:t>无人机</w:t>
      </w:r>
      <w:r>
        <w:t>数目变化</w:t>
      </w:r>
    </w:p>
    <w:p w:rsidR="00462F7A" w:rsidRPr="00B23522" w:rsidRDefault="00A31989" w:rsidP="00462F7A">
      <w:pPr>
        <w:snapToGrid w:val="0"/>
        <w:ind w:firstLine="420"/>
        <w:rPr>
          <w:rFonts w:cs="Times New Roman"/>
          <w:szCs w:val="24"/>
        </w:rPr>
      </w:pPr>
      <w:r>
        <w:rPr>
          <w:rFonts w:cs="Times New Roman" w:hint="eastAsia"/>
          <w:szCs w:val="24"/>
        </w:rPr>
        <w:t>产生这个结果的原因是，</w:t>
      </w:r>
      <w:proofErr w:type="gramStart"/>
      <w:r>
        <w:rPr>
          <w:rFonts w:cs="Times New Roman" w:hint="eastAsia"/>
          <w:szCs w:val="24"/>
        </w:rPr>
        <w:t>如果</w:t>
      </w:r>
      <w:r w:rsidR="00462F7A" w:rsidRPr="00B23522">
        <w:rPr>
          <w:rFonts w:cs="Times New Roman" w:hint="eastAsia"/>
          <w:szCs w:val="24"/>
        </w:rPr>
        <w:t>往宏蜂窝</w:t>
      </w:r>
      <w:proofErr w:type="gramEnd"/>
      <w:r w:rsidR="00462F7A" w:rsidRPr="00B23522">
        <w:rPr>
          <w:rFonts w:cs="Times New Roman" w:hint="eastAsia"/>
          <w:szCs w:val="24"/>
        </w:rPr>
        <w:t>网络中部署的无人机数目如果不足，则对小区中的热点覆盖能力不足，带来不了明显的系统性能提升。但是</w:t>
      </w:r>
      <w:proofErr w:type="gramStart"/>
      <w:r w:rsidR="00462F7A" w:rsidRPr="00B23522">
        <w:rPr>
          <w:rFonts w:cs="Times New Roman" w:hint="eastAsia"/>
          <w:szCs w:val="24"/>
        </w:rPr>
        <w:t>若往宏蜂窝</w:t>
      </w:r>
      <w:proofErr w:type="gramEnd"/>
      <w:r w:rsidR="00462F7A" w:rsidRPr="00B23522">
        <w:rPr>
          <w:rFonts w:cs="Times New Roman" w:hint="eastAsia"/>
          <w:szCs w:val="24"/>
        </w:rPr>
        <w:t>网络中部署了过多的无人机，则会导致无人机基站对</w:t>
      </w:r>
      <w:proofErr w:type="gramStart"/>
      <w:r w:rsidR="00462F7A" w:rsidRPr="00B23522">
        <w:rPr>
          <w:rFonts w:cs="Times New Roman" w:hint="eastAsia"/>
          <w:szCs w:val="24"/>
        </w:rPr>
        <w:t>宏小区</w:t>
      </w:r>
      <w:proofErr w:type="gramEnd"/>
      <w:r w:rsidR="00462F7A" w:rsidRPr="00B23522">
        <w:rPr>
          <w:rFonts w:cs="Times New Roman" w:hint="eastAsia"/>
          <w:szCs w:val="24"/>
        </w:rPr>
        <w:t>用户带来的邻频干扰变大，同时也会使得无人机小区内的用户受到的同频干扰变大，反而导致系统性能的下降。</w:t>
      </w:r>
      <w:r w:rsidRPr="00B23522">
        <w:rPr>
          <w:rFonts w:cs="Times New Roman" w:hint="eastAsia"/>
          <w:szCs w:val="24"/>
        </w:rPr>
        <w:t>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50" w:name="_Toc2547867"/>
      <w:r w:rsidRPr="00B23522">
        <w:rPr>
          <w:rFonts w:hint="eastAsia"/>
        </w:rPr>
        <w:t>5</w:t>
      </w:r>
      <w:r w:rsidRPr="00B23522">
        <w:t xml:space="preserve">.5  </w:t>
      </w:r>
      <w:r w:rsidRPr="00B23522">
        <w:t>本章小结</w:t>
      </w:r>
      <w:bookmarkEnd w:id="50"/>
    </w:p>
    <w:p w:rsidR="00BE0E21" w:rsidRDefault="000F5E3A" w:rsidP="00BE0E21">
      <w:pPr>
        <w:snapToGrid w:val="0"/>
        <w:rPr>
          <w:rFonts w:cs="Times New Roman"/>
          <w:szCs w:val="24"/>
        </w:rPr>
        <w:sectPr w:rsidR="00BE0E21">
          <w:headerReference w:type="default" r:id="rId581"/>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51" w:name="_Toc2547868"/>
      <w:r>
        <w:lastRenderedPageBreak/>
        <w:t>第六章</w:t>
      </w:r>
      <w:r w:rsidR="00BF40E3" w:rsidRPr="00B23522">
        <w:t xml:space="preserve">  </w:t>
      </w:r>
      <w:r w:rsidR="00BF40E3" w:rsidRPr="00B23522">
        <w:rPr>
          <w:rFonts w:hint="eastAsia"/>
        </w:rPr>
        <w:t>总结与展望</w:t>
      </w:r>
      <w:bookmarkEnd w:id="51"/>
    </w:p>
    <w:p w:rsidR="00772DD2" w:rsidRPr="00B23522" w:rsidRDefault="00772DD2" w:rsidP="002C097D">
      <w:pPr>
        <w:pStyle w:val="2"/>
      </w:pPr>
      <w:bookmarkStart w:id="52" w:name="_Toc2547869"/>
      <w:r w:rsidRPr="00B23522">
        <w:rPr>
          <w:rFonts w:hint="eastAsia"/>
        </w:rPr>
        <w:t>6</w:t>
      </w:r>
      <w:r w:rsidRPr="00B23522">
        <w:t xml:space="preserve">.1  </w:t>
      </w:r>
      <w:r w:rsidRPr="00B23522">
        <w:t>研究工作总结</w:t>
      </w:r>
      <w:bookmarkEnd w:id="52"/>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3" w:name="_Toc2547870"/>
      <w:r w:rsidRPr="00B23522">
        <w:rPr>
          <w:rFonts w:hint="eastAsia"/>
        </w:rPr>
        <w:t>6</w:t>
      </w:r>
      <w:r w:rsidRPr="00B23522">
        <w:t xml:space="preserve">.2  </w:t>
      </w:r>
      <w:r w:rsidRPr="00B23522">
        <w:t>下一步的研究计划</w:t>
      </w:r>
      <w:bookmarkEnd w:id="53"/>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82"/>
          <w:pgSz w:w="11906" w:h="16838"/>
          <w:pgMar w:top="1440" w:right="1800" w:bottom="1440" w:left="1800" w:header="851" w:footer="992" w:gutter="0"/>
          <w:cols w:space="425"/>
          <w:docGrid w:type="lines" w:linePitch="312"/>
        </w:sectPr>
      </w:pPr>
    </w:p>
    <w:p w:rsidR="00D9582D" w:rsidRDefault="009C528B" w:rsidP="00BF1600">
      <w:pPr>
        <w:pStyle w:val="af3"/>
      </w:pPr>
      <w:bookmarkStart w:id="54" w:name="_Toc2547871"/>
      <w:r>
        <w:lastRenderedPageBreak/>
        <w:t>参考文献</w:t>
      </w:r>
      <w:bookmarkEnd w:id="54"/>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83"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 xml:space="preserve">J. G. Andrews et al. What Will 5G </w:t>
      </w:r>
      <w:proofErr w:type="gramStart"/>
      <w:r>
        <w:t>Be?[</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proofErr w:type="gramStart"/>
      <w:r w:rsidRPr="007C4535">
        <w:rPr>
          <w:rFonts w:hint="eastAsia"/>
        </w:rPr>
        <w:t>啜钢</w:t>
      </w:r>
      <w:proofErr w:type="gramEnd"/>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DC562E" w:rsidRDefault="008709E2" w:rsidP="00CC5688">
      <w:pPr>
        <w:pStyle w:val="a4"/>
        <w:numPr>
          <w:ilvl w:val="0"/>
          <w:numId w:val="6"/>
        </w:numPr>
        <w:ind w:firstLineChars="0"/>
      </w:pPr>
      <w:r w:rsidRPr="008709E2">
        <w:rPr>
          <w:rFonts w:hint="eastAsia"/>
        </w:rPr>
        <w:t>陈佳</w:t>
      </w:r>
      <w:proofErr w:type="gramStart"/>
      <w:r w:rsidRPr="008709E2">
        <w:rPr>
          <w:rFonts w:hint="eastAsia"/>
        </w:rPr>
        <w:t>佳</w:t>
      </w:r>
      <w:proofErr w:type="gramEnd"/>
      <w:r w:rsidRPr="008709E2">
        <w:rPr>
          <w:rFonts w:hint="eastAsia"/>
        </w:rPr>
        <w:t>,</w:t>
      </w:r>
      <w:r>
        <w:t xml:space="preserve"> </w:t>
      </w:r>
      <w:r w:rsidRPr="008709E2">
        <w:rPr>
          <w:rFonts w:hint="eastAsia"/>
        </w:rPr>
        <w:t>王坦</w:t>
      </w:r>
      <w:r w:rsidRPr="008709E2">
        <w:rPr>
          <w:rFonts w:hint="eastAsia"/>
        </w:rPr>
        <w:t>,</w:t>
      </w:r>
      <w:r>
        <w:t xml:space="preserve"> </w:t>
      </w:r>
      <w:r w:rsidRPr="008709E2">
        <w:rPr>
          <w:rFonts w:hint="eastAsia"/>
        </w:rPr>
        <w:t>曾昱祺</w:t>
      </w:r>
      <w:r w:rsidRPr="008709E2">
        <w:rPr>
          <w:rFonts w:hint="eastAsia"/>
        </w:rPr>
        <w:t>.</w:t>
      </w:r>
      <w:r>
        <w:t xml:space="preserve"> </w:t>
      </w:r>
      <w:r w:rsidRPr="008709E2">
        <w:rPr>
          <w:rFonts w:hint="eastAsia"/>
        </w:rPr>
        <w:t>全球</w:t>
      </w:r>
      <w:r w:rsidRPr="008709E2">
        <w:rPr>
          <w:rFonts w:hint="eastAsia"/>
        </w:rPr>
        <w:t>5G</w:t>
      </w:r>
      <w:r w:rsidRPr="008709E2">
        <w:rPr>
          <w:rFonts w:hint="eastAsia"/>
        </w:rPr>
        <w:t>频谱发展动态</w:t>
      </w:r>
      <w:r w:rsidRPr="008709E2">
        <w:rPr>
          <w:rFonts w:hint="eastAsia"/>
        </w:rPr>
        <w:t>[J].</w:t>
      </w:r>
      <w:r>
        <w:t xml:space="preserve"> </w:t>
      </w:r>
      <w:r w:rsidRPr="008709E2">
        <w:rPr>
          <w:rFonts w:hint="eastAsia"/>
        </w:rPr>
        <w:t>电信技术</w:t>
      </w:r>
      <w:r w:rsidRPr="008709E2">
        <w:rPr>
          <w:rFonts w:hint="eastAsia"/>
        </w:rPr>
        <w:t>,</w:t>
      </w:r>
      <w:r>
        <w:t xml:space="preserve"> </w:t>
      </w:r>
      <w:r w:rsidRPr="008709E2">
        <w:rPr>
          <w:rFonts w:hint="eastAsia"/>
        </w:rPr>
        <w:t>2019(01):13-17.</w:t>
      </w:r>
    </w:p>
    <w:p w:rsidR="002647D5" w:rsidRDefault="00DF5604" w:rsidP="00CC5688">
      <w:pPr>
        <w:pStyle w:val="a4"/>
        <w:numPr>
          <w:ilvl w:val="0"/>
          <w:numId w:val="6"/>
        </w:numPr>
        <w:ind w:firstLineChars="0"/>
      </w:pPr>
      <w:r w:rsidRPr="00DF5604">
        <w:t>ITU. Radio Regulations Articles[M]. 2th ed. Switzerland: Geneva, 2012: 118-169.</w:t>
      </w:r>
    </w:p>
    <w:p w:rsidR="002647D5" w:rsidRDefault="008709E2" w:rsidP="00CC5688">
      <w:pPr>
        <w:pStyle w:val="a4"/>
        <w:numPr>
          <w:ilvl w:val="0"/>
          <w:numId w:val="6"/>
        </w:numPr>
        <w:ind w:firstLineChars="0"/>
      </w:pPr>
      <w:r w:rsidRPr="008709E2">
        <w:rPr>
          <w:rFonts w:hint="eastAsia"/>
        </w:rPr>
        <w:t>吴江</w:t>
      </w:r>
      <w:r w:rsidRPr="008709E2">
        <w:rPr>
          <w:rFonts w:hint="eastAsia"/>
        </w:rPr>
        <w:t>,</w:t>
      </w:r>
      <w:r>
        <w:t xml:space="preserve"> </w:t>
      </w:r>
      <w:r w:rsidRPr="008709E2">
        <w:rPr>
          <w:rFonts w:hint="eastAsia"/>
        </w:rPr>
        <w:t>梁双春</w:t>
      </w:r>
      <w:r w:rsidRPr="008709E2">
        <w:rPr>
          <w:rFonts w:hint="eastAsia"/>
        </w:rPr>
        <w:t>,</w:t>
      </w:r>
      <w:r>
        <w:t xml:space="preserve"> </w:t>
      </w:r>
      <w:r w:rsidRPr="008709E2">
        <w:rPr>
          <w:rFonts w:hint="eastAsia"/>
        </w:rPr>
        <w:t>牛凯</w:t>
      </w:r>
      <w:r w:rsidRPr="008709E2">
        <w:rPr>
          <w:rFonts w:hint="eastAsia"/>
        </w:rPr>
        <w:t>,</w:t>
      </w:r>
      <w:r>
        <w:t xml:space="preserve"> </w:t>
      </w:r>
      <w:proofErr w:type="gramStart"/>
      <w:r w:rsidRPr="008709E2">
        <w:rPr>
          <w:rFonts w:hint="eastAsia"/>
        </w:rPr>
        <w:t>吴伟陵</w:t>
      </w:r>
      <w:proofErr w:type="gramEnd"/>
      <w:r w:rsidRPr="008709E2">
        <w:rPr>
          <w:rFonts w:hint="eastAsia"/>
        </w:rPr>
        <w:t>.</w:t>
      </w:r>
      <w:r>
        <w:t xml:space="preserve"> </w:t>
      </w:r>
      <w:r w:rsidRPr="008709E2">
        <w:rPr>
          <w:rFonts w:hint="eastAsia"/>
        </w:rPr>
        <w:t>WCDMA</w:t>
      </w:r>
      <w:r w:rsidRPr="008709E2">
        <w:rPr>
          <w:rFonts w:hint="eastAsia"/>
        </w:rPr>
        <w:t>与其它蜂窝系统共存时电磁兼容性能研究</w:t>
      </w:r>
      <w:r w:rsidRPr="008709E2">
        <w:rPr>
          <w:rFonts w:hint="eastAsia"/>
        </w:rPr>
        <w:t>[J].</w:t>
      </w:r>
      <w:r>
        <w:t xml:space="preserve"> </w:t>
      </w:r>
      <w:r w:rsidRPr="008709E2">
        <w:rPr>
          <w:rFonts w:hint="eastAsia"/>
        </w:rPr>
        <w:t>电波科学学报</w:t>
      </w:r>
      <w:r w:rsidRPr="008709E2">
        <w:rPr>
          <w:rFonts w:hint="eastAsia"/>
        </w:rPr>
        <w:t>,</w:t>
      </w:r>
      <w:r>
        <w:t xml:space="preserve"> </w:t>
      </w:r>
      <w:r w:rsidRPr="008709E2">
        <w:rPr>
          <w:rFonts w:hint="eastAsia"/>
        </w:rPr>
        <w:t>2004(06):</w:t>
      </w:r>
      <w:r>
        <w:t xml:space="preserve"> </w:t>
      </w:r>
      <w:r w:rsidRPr="008709E2">
        <w:rPr>
          <w:rFonts w:hint="eastAsia"/>
        </w:rPr>
        <w:t>673-678.</w:t>
      </w:r>
    </w:p>
    <w:p w:rsidR="002647D5" w:rsidRDefault="00CF3F63" w:rsidP="00CC5688">
      <w:pPr>
        <w:pStyle w:val="a4"/>
        <w:numPr>
          <w:ilvl w:val="0"/>
          <w:numId w:val="6"/>
        </w:numPr>
        <w:ind w:firstLineChars="0"/>
      </w:pPr>
      <w:r w:rsidRPr="00CF3F63">
        <w:rPr>
          <w:rFonts w:hint="eastAsia"/>
        </w:rPr>
        <w:t>王大鹏</w:t>
      </w:r>
      <w:r w:rsidRPr="00CF3F63">
        <w:rPr>
          <w:rFonts w:hint="eastAsia"/>
        </w:rPr>
        <w:t>,</w:t>
      </w:r>
      <w:r>
        <w:t xml:space="preserve"> </w:t>
      </w:r>
      <w:r w:rsidRPr="00CF3F63">
        <w:rPr>
          <w:rFonts w:hint="eastAsia"/>
        </w:rPr>
        <w:t>李新</w:t>
      </w:r>
      <w:r w:rsidRPr="00CF3F63">
        <w:rPr>
          <w:rFonts w:hint="eastAsia"/>
        </w:rPr>
        <w:t>.</w:t>
      </w:r>
      <w:r>
        <w:t xml:space="preserve"> </w:t>
      </w:r>
      <w:r w:rsidRPr="00CF3F63">
        <w:rPr>
          <w:rFonts w:hint="eastAsia"/>
        </w:rPr>
        <w:t>TD-LT</w:t>
      </w:r>
      <w:r>
        <w:rPr>
          <w:rFonts w:hint="eastAsia"/>
        </w:rPr>
        <w:t>E</w:t>
      </w:r>
      <w:r w:rsidRPr="00CF3F63">
        <w:rPr>
          <w:rFonts w:hint="eastAsia"/>
        </w:rPr>
        <w:t>无线网络与既有网络的干扰分析</w:t>
      </w:r>
      <w:r w:rsidRPr="00CF3F63">
        <w:rPr>
          <w:rFonts w:hint="eastAsia"/>
        </w:rPr>
        <w:t>[J].</w:t>
      </w:r>
      <w:r>
        <w:t xml:space="preserve"> </w:t>
      </w:r>
      <w:r w:rsidRPr="00CF3F63">
        <w:rPr>
          <w:rFonts w:hint="eastAsia"/>
        </w:rPr>
        <w:t>移动通信</w:t>
      </w:r>
      <w:r w:rsidRPr="00CF3F63">
        <w:rPr>
          <w:rFonts w:hint="eastAsia"/>
        </w:rPr>
        <w:t>,</w:t>
      </w:r>
      <w:r>
        <w:t xml:space="preserve"> </w:t>
      </w:r>
      <w:r w:rsidRPr="00CF3F63">
        <w:rPr>
          <w:rFonts w:hint="eastAsia"/>
        </w:rPr>
        <w:t>2011,</w:t>
      </w:r>
      <w:r>
        <w:t xml:space="preserve"> </w:t>
      </w:r>
      <w:r w:rsidRPr="00CF3F63">
        <w:rPr>
          <w:rFonts w:hint="eastAsia"/>
        </w:rPr>
        <w:t>35(19):</w:t>
      </w:r>
      <w:r>
        <w:t xml:space="preserve"> </w:t>
      </w:r>
      <w:r w:rsidRPr="00CF3F63">
        <w:rPr>
          <w:rFonts w:hint="eastAsia"/>
        </w:rPr>
        <w:t>33-38.</w:t>
      </w:r>
    </w:p>
    <w:p w:rsidR="002647D5" w:rsidRDefault="000044C9" w:rsidP="00CC5688">
      <w:pPr>
        <w:pStyle w:val="a4"/>
        <w:numPr>
          <w:ilvl w:val="0"/>
          <w:numId w:val="6"/>
        </w:numPr>
        <w:ind w:firstLineChars="0"/>
      </w:pPr>
      <w:proofErr w:type="gramStart"/>
      <w:r w:rsidRPr="000044C9">
        <w:rPr>
          <w:rFonts w:hint="eastAsia"/>
        </w:rPr>
        <w:t>房英龙</w:t>
      </w:r>
      <w:proofErr w:type="gramEnd"/>
      <w:r w:rsidRPr="000044C9">
        <w:rPr>
          <w:rFonts w:hint="eastAsia"/>
        </w:rPr>
        <w:t>,</w:t>
      </w:r>
      <w:r>
        <w:t xml:space="preserve"> </w:t>
      </w:r>
      <w:r w:rsidRPr="000044C9">
        <w:rPr>
          <w:rFonts w:hint="eastAsia"/>
        </w:rPr>
        <w:t>张欣</w:t>
      </w:r>
      <w:r w:rsidRPr="000044C9">
        <w:rPr>
          <w:rFonts w:hint="eastAsia"/>
        </w:rPr>
        <w:t>,</w:t>
      </w:r>
      <w:r>
        <w:t xml:space="preserve"> </w:t>
      </w:r>
      <w:r w:rsidRPr="000044C9">
        <w:rPr>
          <w:rFonts w:hint="eastAsia"/>
        </w:rPr>
        <w:t>郑瑞明</w:t>
      </w:r>
      <w:r w:rsidRPr="000044C9">
        <w:rPr>
          <w:rFonts w:hint="eastAsia"/>
        </w:rPr>
        <w:t>,</w:t>
      </w:r>
      <w:r>
        <w:t xml:space="preserve"> </w:t>
      </w:r>
      <w:r w:rsidRPr="000044C9">
        <w:rPr>
          <w:rFonts w:hint="eastAsia"/>
        </w:rPr>
        <w:t>杨大成</w:t>
      </w:r>
      <w:r w:rsidRPr="000044C9">
        <w:rPr>
          <w:rFonts w:hint="eastAsia"/>
        </w:rPr>
        <w:t>.</w:t>
      </w:r>
      <w:r>
        <w:t xml:space="preserve"> </w:t>
      </w:r>
      <w:r w:rsidRPr="000044C9">
        <w:rPr>
          <w:rFonts w:hint="eastAsia"/>
        </w:rPr>
        <w:t>3GPP LTE</w:t>
      </w:r>
      <w:r w:rsidRPr="000044C9">
        <w:rPr>
          <w:rFonts w:hint="eastAsia"/>
        </w:rPr>
        <w:t>系统间共存干扰研究</w:t>
      </w:r>
      <w:r w:rsidRPr="000044C9">
        <w:rPr>
          <w:rFonts w:hint="eastAsia"/>
        </w:rPr>
        <w:t>[J].</w:t>
      </w:r>
      <w:r>
        <w:t xml:space="preserve"> </w:t>
      </w:r>
      <w:r w:rsidRPr="000044C9">
        <w:rPr>
          <w:rFonts w:hint="eastAsia"/>
        </w:rPr>
        <w:t>广东通信技术</w:t>
      </w:r>
      <w:r w:rsidRPr="000044C9">
        <w:rPr>
          <w:rFonts w:hint="eastAsia"/>
        </w:rPr>
        <w:t>,</w:t>
      </w:r>
      <w:r>
        <w:t xml:space="preserve"> </w:t>
      </w:r>
      <w:r w:rsidRPr="000044C9">
        <w:rPr>
          <w:rFonts w:hint="eastAsia"/>
        </w:rPr>
        <w:t>2009,</w:t>
      </w:r>
      <w:r>
        <w:t xml:space="preserve"> </w:t>
      </w:r>
      <w:r w:rsidRPr="000044C9">
        <w:rPr>
          <w:rFonts w:hint="eastAsia"/>
        </w:rPr>
        <w:t>29(03):</w:t>
      </w:r>
      <w:r>
        <w:t xml:space="preserve"> </w:t>
      </w:r>
      <w:r w:rsidRPr="000044C9">
        <w:rPr>
          <w:rFonts w:hint="eastAsia"/>
        </w:rPr>
        <w:t>38-43.</w:t>
      </w:r>
    </w:p>
    <w:p w:rsidR="002647D5" w:rsidRDefault="00DF6E0C" w:rsidP="00CC5688">
      <w:pPr>
        <w:pStyle w:val="a4"/>
        <w:numPr>
          <w:ilvl w:val="0"/>
          <w:numId w:val="6"/>
        </w:numPr>
        <w:ind w:firstLineChars="0"/>
      </w:pPr>
      <w:r w:rsidRPr="00DF6E0C">
        <w:rPr>
          <w:rFonts w:hint="eastAsia"/>
        </w:rPr>
        <w:t>张萌</w:t>
      </w:r>
      <w:r w:rsidRPr="00DF6E0C">
        <w:rPr>
          <w:rFonts w:hint="eastAsia"/>
        </w:rPr>
        <w:t>,</w:t>
      </w:r>
      <w:r>
        <w:t xml:space="preserve"> </w:t>
      </w:r>
      <w:r w:rsidRPr="00DF6E0C">
        <w:rPr>
          <w:rFonts w:hint="eastAsia"/>
        </w:rPr>
        <w:t>于海</w:t>
      </w:r>
      <w:r w:rsidRPr="00DF6E0C">
        <w:rPr>
          <w:rFonts w:hint="eastAsia"/>
        </w:rPr>
        <w:t>,</w:t>
      </w:r>
      <w:r>
        <w:t xml:space="preserve"> </w:t>
      </w:r>
      <w:r w:rsidRPr="00DF6E0C">
        <w:rPr>
          <w:rFonts w:hint="eastAsia"/>
        </w:rPr>
        <w:t>付昱霖</w:t>
      </w:r>
      <w:r w:rsidRPr="00DF6E0C">
        <w:rPr>
          <w:rFonts w:hint="eastAsia"/>
        </w:rPr>
        <w:t>,</w:t>
      </w:r>
      <w:r>
        <w:t xml:space="preserve"> </w:t>
      </w:r>
      <w:proofErr w:type="gramStart"/>
      <w:r w:rsidRPr="00DF6E0C">
        <w:rPr>
          <w:rFonts w:hint="eastAsia"/>
        </w:rPr>
        <w:t>常永宇</w:t>
      </w:r>
      <w:proofErr w:type="gramEnd"/>
      <w:r w:rsidRPr="00DF6E0C">
        <w:rPr>
          <w:rFonts w:hint="eastAsia"/>
        </w:rPr>
        <w:t>.</w:t>
      </w:r>
      <w:r>
        <w:t xml:space="preserve"> </w:t>
      </w:r>
      <w:r w:rsidRPr="00DF6E0C">
        <w:rPr>
          <w:rFonts w:hint="eastAsia"/>
        </w:rPr>
        <w:t>移动卫星系统与</w:t>
      </w:r>
      <w:r w:rsidRPr="00DF6E0C">
        <w:rPr>
          <w:rFonts w:hint="eastAsia"/>
        </w:rPr>
        <w:t>LTE</w:t>
      </w:r>
      <w:r w:rsidRPr="00DF6E0C">
        <w:rPr>
          <w:rFonts w:hint="eastAsia"/>
        </w:rPr>
        <w:t>网络间干扰共存性能的研究</w:t>
      </w:r>
      <w:r w:rsidRPr="00DF6E0C">
        <w:rPr>
          <w:rFonts w:hint="eastAsia"/>
        </w:rPr>
        <w:t>(</w:t>
      </w:r>
      <w:r w:rsidRPr="00DF6E0C">
        <w:rPr>
          <w:rFonts w:hint="eastAsia"/>
        </w:rPr>
        <w:t>英文</w:t>
      </w:r>
      <w:r w:rsidRPr="00DF6E0C">
        <w:rPr>
          <w:rFonts w:hint="eastAsia"/>
        </w:rPr>
        <w:t>)[J].</w:t>
      </w:r>
      <w:r>
        <w:t xml:space="preserve"> </w:t>
      </w:r>
      <w:r w:rsidRPr="00DF6E0C">
        <w:rPr>
          <w:rFonts w:hint="eastAsia"/>
        </w:rPr>
        <w:t>中国通信</w:t>
      </w:r>
      <w:r w:rsidRPr="00DF6E0C">
        <w:rPr>
          <w:rFonts w:hint="eastAsia"/>
        </w:rPr>
        <w:t>,</w:t>
      </w:r>
      <w:r>
        <w:t xml:space="preserve"> </w:t>
      </w:r>
      <w:r w:rsidRPr="00DF6E0C">
        <w:rPr>
          <w:rFonts w:hint="eastAsia"/>
        </w:rPr>
        <w:t>2013,</w:t>
      </w:r>
      <w:r>
        <w:t xml:space="preserve"> </w:t>
      </w:r>
      <w:r w:rsidRPr="00DF6E0C">
        <w:rPr>
          <w:rFonts w:hint="eastAsia"/>
        </w:rPr>
        <w:t>10(07):</w:t>
      </w:r>
      <w:r>
        <w:t xml:space="preserve"> </w:t>
      </w:r>
      <w:r w:rsidRPr="00DF6E0C">
        <w:rPr>
          <w:rFonts w:hint="eastAsia"/>
        </w:rPr>
        <w:t>1-11.</w:t>
      </w:r>
    </w:p>
    <w:p w:rsidR="002647D5" w:rsidRDefault="00DF6E0C" w:rsidP="00CC5688">
      <w:pPr>
        <w:pStyle w:val="a4"/>
        <w:numPr>
          <w:ilvl w:val="0"/>
          <w:numId w:val="6"/>
        </w:numPr>
        <w:ind w:firstLineChars="0"/>
      </w:pPr>
      <w:r w:rsidRPr="00DF6E0C">
        <w:rPr>
          <w:rFonts w:hint="eastAsia"/>
        </w:rPr>
        <w:t>蔡凤恩</w:t>
      </w:r>
      <w:r w:rsidRPr="00DF6E0C">
        <w:rPr>
          <w:rFonts w:hint="eastAsia"/>
        </w:rPr>
        <w:t>,</w:t>
      </w:r>
      <w:r>
        <w:t xml:space="preserve"> </w:t>
      </w:r>
      <w:proofErr w:type="gramStart"/>
      <w:r w:rsidRPr="00DF6E0C">
        <w:rPr>
          <w:rFonts w:hint="eastAsia"/>
        </w:rPr>
        <w:t>成蕾</w:t>
      </w:r>
      <w:r w:rsidRPr="00DF6E0C">
        <w:rPr>
          <w:rFonts w:hint="eastAsia"/>
        </w:rPr>
        <w:t>,</w:t>
      </w:r>
      <w:proofErr w:type="gramEnd"/>
      <w:r>
        <w:t xml:space="preserve"> </w:t>
      </w:r>
      <w:r w:rsidRPr="00DF6E0C">
        <w:rPr>
          <w:rFonts w:hint="eastAsia"/>
        </w:rPr>
        <w:t>刘欢</w:t>
      </w:r>
      <w:r w:rsidRPr="00DF6E0C">
        <w:rPr>
          <w:rFonts w:hint="eastAsia"/>
        </w:rPr>
        <w:t>,</w:t>
      </w:r>
      <w:r>
        <w:t xml:space="preserve"> </w:t>
      </w:r>
      <w:r w:rsidRPr="00DF6E0C">
        <w:rPr>
          <w:rFonts w:hint="eastAsia"/>
        </w:rPr>
        <w:t>高月红</w:t>
      </w:r>
      <w:r w:rsidRPr="00DF6E0C">
        <w:rPr>
          <w:rFonts w:hint="eastAsia"/>
        </w:rPr>
        <w:t>.</w:t>
      </w:r>
      <w:r>
        <w:t xml:space="preserve"> </w:t>
      </w:r>
      <w:r w:rsidRPr="00DF6E0C">
        <w:rPr>
          <w:rFonts w:hint="eastAsia"/>
        </w:rPr>
        <w:t>非授权频段中</w:t>
      </w:r>
      <w:r w:rsidRPr="00DF6E0C">
        <w:rPr>
          <w:rFonts w:hint="eastAsia"/>
        </w:rPr>
        <w:t>LTE</w:t>
      </w:r>
      <w:r w:rsidRPr="00DF6E0C">
        <w:rPr>
          <w:rFonts w:hint="eastAsia"/>
        </w:rPr>
        <w:t>和</w:t>
      </w:r>
      <w:r w:rsidRPr="00DF6E0C">
        <w:rPr>
          <w:rFonts w:hint="eastAsia"/>
        </w:rPr>
        <w:t>Wi-Fi</w:t>
      </w:r>
      <w:r w:rsidRPr="00DF6E0C">
        <w:rPr>
          <w:rFonts w:hint="eastAsia"/>
        </w:rPr>
        <w:t>共存系统性能研究</w:t>
      </w:r>
      <w:r w:rsidRPr="00DF6E0C">
        <w:rPr>
          <w:rFonts w:hint="eastAsia"/>
        </w:rPr>
        <w:t>[J].</w:t>
      </w:r>
      <w:r>
        <w:t xml:space="preserve"> </w:t>
      </w:r>
      <w:r w:rsidRPr="00DF6E0C">
        <w:rPr>
          <w:rFonts w:hint="eastAsia"/>
        </w:rPr>
        <w:t>电信工程技术与标准化</w:t>
      </w:r>
      <w:r w:rsidRPr="00DF6E0C">
        <w:rPr>
          <w:rFonts w:hint="eastAsia"/>
        </w:rPr>
        <w:t>,</w:t>
      </w:r>
      <w:r>
        <w:t xml:space="preserve"> </w:t>
      </w:r>
      <w:r w:rsidRPr="00DF6E0C">
        <w:rPr>
          <w:rFonts w:hint="eastAsia"/>
        </w:rPr>
        <w:t>2015,</w:t>
      </w:r>
      <w:r>
        <w:t xml:space="preserve"> </w:t>
      </w:r>
      <w:r w:rsidRPr="00DF6E0C">
        <w:rPr>
          <w:rFonts w:hint="eastAsia"/>
        </w:rPr>
        <w:t>28(10):</w:t>
      </w:r>
      <w:r>
        <w:t xml:space="preserve"> </w:t>
      </w:r>
      <w:r w:rsidRPr="00DF6E0C">
        <w:rPr>
          <w:rFonts w:hint="eastAsia"/>
        </w:rPr>
        <w:t>88-92.</w:t>
      </w:r>
    </w:p>
    <w:p w:rsidR="002647D5" w:rsidRDefault="000F08DE" w:rsidP="00CC5688">
      <w:pPr>
        <w:pStyle w:val="a4"/>
        <w:numPr>
          <w:ilvl w:val="0"/>
          <w:numId w:val="6"/>
        </w:numPr>
        <w:ind w:firstLineChars="0"/>
      </w:pPr>
      <w:r w:rsidRPr="000F08DE">
        <w:rPr>
          <w:rFonts w:hint="eastAsia"/>
        </w:rPr>
        <w:t>闫志宇</w:t>
      </w:r>
      <w:r w:rsidRPr="000F08DE">
        <w:rPr>
          <w:rFonts w:hint="eastAsia"/>
        </w:rPr>
        <w:t>.</w:t>
      </w:r>
      <w:r>
        <w:t xml:space="preserve"> </w:t>
      </w:r>
      <w:r w:rsidRPr="000F08DE">
        <w:rPr>
          <w:rFonts w:hint="eastAsia"/>
        </w:rPr>
        <w:t>5G</w:t>
      </w:r>
      <w:r w:rsidRPr="000F08DE">
        <w:rPr>
          <w:rFonts w:hint="eastAsia"/>
        </w:rPr>
        <w:t>新空口系统和</w:t>
      </w:r>
      <w:r w:rsidRPr="000F08DE">
        <w:rPr>
          <w:rFonts w:hint="eastAsia"/>
        </w:rPr>
        <w:t>LTE</w:t>
      </w:r>
      <w:r w:rsidRPr="000F08DE">
        <w:rPr>
          <w:rFonts w:hint="eastAsia"/>
        </w:rPr>
        <w:t>系统的共存研究</w:t>
      </w:r>
      <w:r w:rsidRPr="000F08DE">
        <w:rPr>
          <w:rFonts w:hint="eastAsia"/>
        </w:rPr>
        <w:t>[J].</w:t>
      </w:r>
      <w:r>
        <w:t xml:space="preserve"> </w:t>
      </w:r>
      <w:r w:rsidRPr="000F08DE">
        <w:rPr>
          <w:rFonts w:hint="eastAsia"/>
        </w:rPr>
        <w:t>电信网技术</w:t>
      </w:r>
      <w:r w:rsidRPr="000F08DE">
        <w:rPr>
          <w:rFonts w:hint="eastAsia"/>
        </w:rPr>
        <w:t>,</w:t>
      </w:r>
      <w:r>
        <w:t xml:space="preserve"> </w:t>
      </w:r>
      <w:r w:rsidRPr="000F08DE">
        <w:rPr>
          <w:rFonts w:hint="eastAsia"/>
        </w:rPr>
        <w:t>2017(12):</w:t>
      </w:r>
      <w:r>
        <w:t xml:space="preserve"> </w:t>
      </w:r>
      <w:r w:rsidRPr="000F08DE">
        <w:rPr>
          <w:rFonts w:hint="eastAsia"/>
        </w:rPr>
        <w:t>36-40.</w:t>
      </w:r>
    </w:p>
    <w:p w:rsidR="002647D5" w:rsidRDefault="00C075A2" w:rsidP="00CC5688">
      <w:pPr>
        <w:pStyle w:val="a4"/>
        <w:numPr>
          <w:ilvl w:val="0"/>
          <w:numId w:val="6"/>
        </w:numPr>
        <w:ind w:firstLineChars="0"/>
      </w:pPr>
      <w:r w:rsidRPr="00C075A2">
        <w:t>H. Kim, S. Cho, J. Oh and G. Jo</w:t>
      </w:r>
      <w:r w:rsidR="008D4D7C">
        <w:t>.</w:t>
      </w:r>
      <w:r w:rsidRPr="00C075A2">
        <w:t xml:space="preserve"> Analysis of LTE and NB-IoT coexistence</w:t>
      </w:r>
      <w:r w:rsidR="008D4D7C">
        <w:t>[A].</w:t>
      </w:r>
      <w:r w:rsidRPr="00C075A2">
        <w:t xml:space="preserve"> </w:t>
      </w:r>
      <w:r w:rsidR="008D4D7C">
        <w:t xml:space="preserve">// </w:t>
      </w:r>
      <w:r w:rsidRPr="00C075A2">
        <w:t>2017 International Conference on Information and Communication Technology Convergence (ICTC)</w:t>
      </w:r>
      <w:r w:rsidR="008D4D7C">
        <w:t>[C]</w:t>
      </w:r>
      <w:r w:rsidRPr="00C075A2">
        <w:t>, Jeju, 2017</w:t>
      </w:r>
      <w:r w:rsidR="008D4D7C">
        <w:t xml:space="preserve">: </w:t>
      </w:r>
      <w:r w:rsidRPr="00C075A2">
        <w:t>870-872.</w:t>
      </w:r>
    </w:p>
    <w:p w:rsidR="002647D5" w:rsidRDefault="000F08DE" w:rsidP="00CC5688">
      <w:pPr>
        <w:pStyle w:val="a4"/>
        <w:numPr>
          <w:ilvl w:val="0"/>
          <w:numId w:val="6"/>
        </w:numPr>
        <w:ind w:firstLineChars="0"/>
      </w:pPr>
      <w:r w:rsidRPr="000F08DE">
        <w:rPr>
          <w:rFonts w:hint="eastAsia"/>
        </w:rPr>
        <w:t>李贵勇</w:t>
      </w:r>
      <w:r w:rsidRPr="000F08DE">
        <w:rPr>
          <w:rFonts w:hint="eastAsia"/>
        </w:rPr>
        <w:t>,</w:t>
      </w:r>
      <w:r>
        <w:t xml:space="preserve"> </w:t>
      </w:r>
      <w:r w:rsidRPr="000F08DE">
        <w:rPr>
          <w:rFonts w:hint="eastAsia"/>
        </w:rPr>
        <w:t>杨艳娟</w:t>
      </w:r>
      <w:r w:rsidRPr="000F08DE">
        <w:rPr>
          <w:rFonts w:hint="eastAsia"/>
        </w:rPr>
        <w:t>,</w:t>
      </w:r>
      <w:r>
        <w:t xml:space="preserve"> </w:t>
      </w:r>
      <w:r w:rsidRPr="000F08DE">
        <w:rPr>
          <w:rFonts w:hint="eastAsia"/>
        </w:rPr>
        <w:t>邢苹苹</w:t>
      </w:r>
      <w:r w:rsidRPr="000F08DE">
        <w:rPr>
          <w:rFonts w:hint="eastAsia"/>
        </w:rPr>
        <w:t>,</w:t>
      </w:r>
      <w:r>
        <w:t xml:space="preserve"> </w:t>
      </w:r>
      <w:proofErr w:type="gramStart"/>
      <w:r w:rsidRPr="000F08DE">
        <w:rPr>
          <w:rFonts w:hint="eastAsia"/>
        </w:rPr>
        <w:t>李安艺</w:t>
      </w:r>
      <w:proofErr w:type="gramEnd"/>
      <w:r w:rsidRPr="000F08DE">
        <w:rPr>
          <w:rFonts w:hint="eastAsia"/>
        </w:rPr>
        <w:t>.</w:t>
      </w:r>
      <w:r>
        <w:t xml:space="preserve"> </w:t>
      </w:r>
      <w:r w:rsidRPr="000F08DE">
        <w:rPr>
          <w:rFonts w:hint="eastAsia"/>
        </w:rPr>
        <w:t>NB-IoT</w:t>
      </w:r>
      <w:r w:rsidRPr="000F08DE">
        <w:rPr>
          <w:rFonts w:hint="eastAsia"/>
        </w:rPr>
        <w:t>与现存网络系统干扰共存研究</w:t>
      </w:r>
      <w:r w:rsidRPr="000F08DE">
        <w:rPr>
          <w:rFonts w:hint="eastAsia"/>
        </w:rPr>
        <w:t>[J].</w:t>
      </w:r>
      <w:r>
        <w:t xml:space="preserve"> </w:t>
      </w:r>
      <w:r w:rsidRPr="000F08DE">
        <w:rPr>
          <w:rFonts w:hint="eastAsia"/>
        </w:rPr>
        <w:t>南京邮电大学学报</w:t>
      </w:r>
      <w:r w:rsidRPr="000F08DE">
        <w:rPr>
          <w:rFonts w:hint="eastAsia"/>
        </w:rPr>
        <w:t>(</w:t>
      </w:r>
      <w:r w:rsidRPr="000F08DE">
        <w:rPr>
          <w:rFonts w:hint="eastAsia"/>
        </w:rPr>
        <w:t>自然科学版</w:t>
      </w:r>
      <w:r w:rsidRPr="000F08DE">
        <w:rPr>
          <w:rFonts w:hint="eastAsia"/>
        </w:rPr>
        <w:t>),</w:t>
      </w:r>
      <w:r>
        <w:t xml:space="preserve"> </w:t>
      </w:r>
      <w:r w:rsidRPr="000F08DE">
        <w:rPr>
          <w:rFonts w:hint="eastAsia"/>
        </w:rPr>
        <w:t>2018,</w:t>
      </w:r>
      <w:r>
        <w:t xml:space="preserve"> </w:t>
      </w:r>
      <w:r w:rsidRPr="000F08DE">
        <w:rPr>
          <w:rFonts w:hint="eastAsia"/>
        </w:rPr>
        <w:t>38(06):</w:t>
      </w:r>
      <w:r>
        <w:t xml:space="preserve"> </w:t>
      </w:r>
      <w:r w:rsidRPr="000F08DE">
        <w:rPr>
          <w:rFonts w:hint="eastAsia"/>
        </w:rPr>
        <w:t>19-23.</w:t>
      </w:r>
    </w:p>
    <w:p w:rsidR="002647D5" w:rsidRDefault="0041708D" w:rsidP="00CC5688">
      <w:pPr>
        <w:pStyle w:val="a4"/>
        <w:numPr>
          <w:ilvl w:val="0"/>
          <w:numId w:val="6"/>
        </w:numPr>
        <w:ind w:firstLineChars="0"/>
      </w:pPr>
      <w:r w:rsidRPr="0041708D">
        <w:t>T. Levanen et al. 5G new radio and LTE uplink coexistence</w:t>
      </w:r>
      <w:r>
        <w:t>[A]. //</w:t>
      </w:r>
      <w:r w:rsidRPr="0041708D">
        <w:t xml:space="preserve"> 2018 IEEE Wireless Communications and Networking Conference (WCNC)</w:t>
      </w:r>
      <w:r>
        <w:t>[C]</w:t>
      </w:r>
      <w:r w:rsidRPr="0041708D">
        <w:t>, Barcelona, 2018</w:t>
      </w:r>
      <w:r>
        <w:t>:</w:t>
      </w:r>
      <w:r w:rsidRPr="0041708D">
        <w:t xml:space="preserve"> 1-6.</w:t>
      </w:r>
    </w:p>
    <w:p w:rsidR="002647D5" w:rsidRDefault="00352633" w:rsidP="00CC5688">
      <w:pPr>
        <w:pStyle w:val="a4"/>
        <w:numPr>
          <w:ilvl w:val="0"/>
          <w:numId w:val="6"/>
        </w:numPr>
        <w:ind w:firstLineChars="0"/>
      </w:pPr>
      <w:r w:rsidRPr="00352633">
        <w:t>K. Xia, Y. Wang and D. Zhang</w:t>
      </w:r>
      <w:r>
        <w:t>.</w:t>
      </w:r>
      <w:r w:rsidRPr="00352633">
        <w:t xml:space="preserve"> Coexistence interference evaluation and analysis </w:t>
      </w:r>
      <w:r w:rsidRPr="00352633">
        <w:lastRenderedPageBreak/>
        <w:t>of LTE with 3D-MIMO system</w:t>
      </w:r>
      <w:r>
        <w:t>[A].</w:t>
      </w:r>
      <w:r w:rsidR="009B5C6B">
        <w:t xml:space="preserve"> //</w:t>
      </w:r>
      <w:r w:rsidRPr="00352633">
        <w:t xml:space="preserve"> 2017 IEEE 28th Annual International Symposium on Personal, Indoor, and Mobile Radio Communications (PIMRC)</w:t>
      </w:r>
      <w:r>
        <w:t>[C]</w:t>
      </w:r>
      <w:r w:rsidRPr="00352633">
        <w:t>, Montreal, QC, 2017</w:t>
      </w:r>
      <w:r>
        <w:t>:</w:t>
      </w:r>
      <w:r w:rsidRPr="00352633">
        <w:t xml:space="preserve"> 1-6.</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2647D5" w:rsidRDefault="00AC7E0B" w:rsidP="00CC5688">
      <w:pPr>
        <w:pStyle w:val="a4"/>
        <w:numPr>
          <w:ilvl w:val="0"/>
          <w:numId w:val="6"/>
        </w:numPr>
        <w:ind w:firstLineChars="0"/>
      </w:pPr>
      <w:r w:rsidRPr="00AC7E0B">
        <w:t>G. Hattab, E. Visotsky, M. Cudak and A. Ghosh</w:t>
      </w:r>
      <w:r w:rsidR="00A31186">
        <w:t xml:space="preserve">. </w:t>
      </w:r>
      <w:r w:rsidRPr="00AC7E0B">
        <w:t>Toward the Coexistence of 5G MmWave Networks with Incumbent Systems beyond 70 GHz</w:t>
      </w:r>
      <w:r w:rsidR="00A31186">
        <w:t>[J].</w:t>
      </w:r>
      <w:r w:rsidRPr="00AC7E0B">
        <w:t xml:space="preserve"> IEEE Wireless Communications, </w:t>
      </w:r>
      <w:r w:rsidR="00A31186">
        <w:t xml:space="preserve">2018, </w:t>
      </w:r>
      <w:r w:rsidRPr="00AC7E0B">
        <w:t>25</w:t>
      </w:r>
      <w:r w:rsidR="00A31186">
        <w:t>(</w:t>
      </w:r>
      <w:r w:rsidRPr="00AC7E0B">
        <w:t>4</w:t>
      </w:r>
      <w:r w:rsidR="00A31186">
        <w:t xml:space="preserve">): </w:t>
      </w:r>
      <w:r w:rsidRPr="00AC7E0B">
        <w:t>18-24</w:t>
      </w:r>
      <w:r w:rsidR="00A31186">
        <w:t>.</w:t>
      </w:r>
    </w:p>
    <w:p w:rsidR="002647D5" w:rsidRDefault="006C2855" w:rsidP="00CC5688">
      <w:pPr>
        <w:pStyle w:val="a4"/>
        <w:numPr>
          <w:ilvl w:val="0"/>
          <w:numId w:val="6"/>
        </w:numPr>
        <w:ind w:firstLineChars="0"/>
      </w:pPr>
      <w:r w:rsidRPr="006C2855">
        <w:t>D. Demmer, R. Gerzaguet, J. Dore and D. Le Ruyet</w:t>
      </w:r>
      <w:r>
        <w:t>.</w:t>
      </w:r>
      <w:r w:rsidRPr="006C2855">
        <w:t xml:space="preserve"> Analytical study of 5G NR eMBB co-existence</w:t>
      </w:r>
      <w:r>
        <w:t>[A].</w:t>
      </w:r>
      <w:r w:rsidRPr="006C2855">
        <w:t xml:space="preserve"> </w:t>
      </w:r>
      <w:r>
        <w:t xml:space="preserve">// </w:t>
      </w:r>
      <w:r w:rsidRPr="006C2855">
        <w:t>2018 25th International Conference on Telecommunications (ICT)</w:t>
      </w:r>
      <w:r>
        <w:t>[C]</w:t>
      </w:r>
      <w:r w:rsidRPr="006C2855">
        <w:t>, St. Malo, 2018</w:t>
      </w:r>
      <w:r>
        <w:t xml:space="preserve">: </w:t>
      </w:r>
      <w:r w:rsidRPr="006C2855">
        <w:t>186-190.</w:t>
      </w:r>
    </w:p>
    <w:p w:rsidR="002647D5" w:rsidRDefault="003210CF" w:rsidP="00CC5688">
      <w:pPr>
        <w:pStyle w:val="a4"/>
        <w:numPr>
          <w:ilvl w:val="0"/>
          <w:numId w:val="6"/>
        </w:numPr>
        <w:ind w:firstLineChars="0"/>
      </w:pPr>
      <w:r w:rsidRPr="003210CF">
        <w:t>G. Hattab, E. Visotsky, M. C. Cudak and A. Ghosh</w:t>
      </w:r>
      <w:r>
        <w:t>.</w:t>
      </w:r>
      <w:r w:rsidRPr="003210CF">
        <w:t xml:space="preserve"> Uplink Interference Mitigation Techniques for Coexistence of 5G Millimeter Wave Users </w:t>
      </w:r>
      <w:proofErr w:type="gramStart"/>
      <w:r w:rsidRPr="003210CF">
        <w:t>With</w:t>
      </w:r>
      <w:proofErr w:type="gramEnd"/>
      <w:r w:rsidRPr="003210CF">
        <w:t xml:space="preserve"> Incumbents at 70 and 80 GHz</w:t>
      </w:r>
      <w:r>
        <w:t>[J].</w:t>
      </w:r>
      <w:r w:rsidRPr="003210CF">
        <w:t xml:space="preserve"> IEEE Transactions on Wireless Communications, 2019</w:t>
      </w:r>
      <w:r>
        <w:t xml:space="preserve">, </w:t>
      </w:r>
      <w:r w:rsidRPr="003210CF">
        <w:t>18</w:t>
      </w:r>
      <w:r>
        <w:t>(</w:t>
      </w:r>
      <w:r w:rsidRPr="003210CF">
        <w:t>1</w:t>
      </w:r>
      <w:r>
        <w:t>):</w:t>
      </w:r>
      <w:r w:rsidRPr="003210CF">
        <w:t xml:space="preserve"> 324-339</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2647D5" w:rsidRDefault="003E231D" w:rsidP="00CC5688">
      <w:pPr>
        <w:pStyle w:val="a4"/>
        <w:numPr>
          <w:ilvl w:val="0"/>
          <w:numId w:val="6"/>
        </w:numPr>
        <w:ind w:firstLineChars="0"/>
      </w:pPr>
      <w:r w:rsidRPr="003E231D">
        <w:rPr>
          <w:rFonts w:hint="eastAsia"/>
        </w:rPr>
        <w:t>李文兴</w:t>
      </w:r>
      <w:r w:rsidRPr="003E231D">
        <w:rPr>
          <w:rFonts w:hint="eastAsia"/>
        </w:rPr>
        <w:t>,</w:t>
      </w:r>
      <w:r>
        <w:t xml:space="preserve"> </w:t>
      </w:r>
      <w:r w:rsidRPr="003E231D">
        <w:rPr>
          <w:rFonts w:hint="eastAsia"/>
        </w:rPr>
        <w:t>毛晓军</w:t>
      </w:r>
      <w:r w:rsidRPr="003E231D">
        <w:rPr>
          <w:rFonts w:hint="eastAsia"/>
        </w:rPr>
        <w:t>,</w:t>
      </w:r>
      <w:r>
        <w:t xml:space="preserve"> </w:t>
      </w:r>
      <w:proofErr w:type="gramStart"/>
      <w:r w:rsidRPr="003E231D">
        <w:rPr>
          <w:rFonts w:hint="eastAsia"/>
        </w:rPr>
        <w:t>孙亚秀</w:t>
      </w:r>
      <w:proofErr w:type="gramEnd"/>
      <w:r w:rsidRPr="003E231D">
        <w:rPr>
          <w:rFonts w:hint="eastAsia"/>
        </w:rPr>
        <w:t>.</w:t>
      </w:r>
      <w:r>
        <w:t xml:space="preserve"> </w:t>
      </w:r>
      <w:r w:rsidRPr="003E231D">
        <w:rPr>
          <w:rFonts w:hint="eastAsia"/>
        </w:rPr>
        <w:t>一种新的波束形成零陷展宽算法</w:t>
      </w:r>
      <w:r w:rsidRPr="003E231D">
        <w:rPr>
          <w:rFonts w:hint="eastAsia"/>
        </w:rPr>
        <w:t>[J].</w:t>
      </w:r>
      <w:r>
        <w:t xml:space="preserve"> </w:t>
      </w:r>
      <w:r w:rsidRPr="003E231D">
        <w:rPr>
          <w:rFonts w:hint="eastAsia"/>
        </w:rPr>
        <w:t>电子与信息学报</w:t>
      </w:r>
      <w:r w:rsidRPr="003E231D">
        <w:rPr>
          <w:rFonts w:hint="eastAsia"/>
        </w:rPr>
        <w:t>,</w:t>
      </w:r>
      <w:r>
        <w:t xml:space="preserve"> </w:t>
      </w:r>
      <w:r w:rsidRPr="003E231D">
        <w:rPr>
          <w:rFonts w:hint="eastAsia"/>
        </w:rPr>
        <w:t>2014,</w:t>
      </w:r>
      <w:r>
        <w:t xml:space="preserve"> </w:t>
      </w:r>
      <w:r w:rsidRPr="003E231D">
        <w:rPr>
          <w:rFonts w:hint="eastAsia"/>
        </w:rPr>
        <w:t>36(12):</w:t>
      </w:r>
      <w:r>
        <w:t xml:space="preserve"> </w:t>
      </w:r>
      <w:r w:rsidRPr="003E231D">
        <w:rPr>
          <w:rFonts w:hint="eastAsia"/>
        </w:rPr>
        <w:t>2882-2888.</w:t>
      </w:r>
    </w:p>
    <w:p w:rsidR="002647D5" w:rsidRDefault="003E231D" w:rsidP="00CC5688">
      <w:pPr>
        <w:pStyle w:val="a4"/>
        <w:numPr>
          <w:ilvl w:val="0"/>
          <w:numId w:val="6"/>
        </w:numPr>
        <w:ind w:firstLineChars="0"/>
      </w:pPr>
      <w:proofErr w:type="gramStart"/>
      <w:r w:rsidRPr="003E231D">
        <w:rPr>
          <w:rFonts w:hint="eastAsia"/>
        </w:rPr>
        <w:t>李荣锋</w:t>
      </w:r>
      <w:proofErr w:type="gramEnd"/>
      <w:r w:rsidRPr="003E231D">
        <w:rPr>
          <w:rFonts w:hint="eastAsia"/>
        </w:rPr>
        <w:t>,</w:t>
      </w:r>
      <w:r>
        <w:t xml:space="preserve"> </w:t>
      </w:r>
      <w:r w:rsidRPr="003E231D">
        <w:rPr>
          <w:rFonts w:hint="eastAsia"/>
        </w:rPr>
        <w:t>王永良</w:t>
      </w:r>
      <w:r w:rsidRPr="003E231D">
        <w:rPr>
          <w:rFonts w:hint="eastAsia"/>
        </w:rPr>
        <w:t>,</w:t>
      </w:r>
      <w:r>
        <w:t xml:space="preserve"> </w:t>
      </w:r>
      <w:r w:rsidRPr="003E231D">
        <w:rPr>
          <w:rFonts w:hint="eastAsia"/>
        </w:rPr>
        <w:t>万山虎</w:t>
      </w:r>
      <w:r w:rsidRPr="003E231D">
        <w:rPr>
          <w:rFonts w:hint="eastAsia"/>
        </w:rPr>
        <w:t>.</w:t>
      </w:r>
      <w:r>
        <w:t xml:space="preserve"> </w:t>
      </w:r>
      <w:r w:rsidRPr="003E231D">
        <w:rPr>
          <w:rFonts w:hint="eastAsia"/>
        </w:rPr>
        <w:t>自适应天线方向图干扰零陷加宽方法研究</w:t>
      </w:r>
      <w:r w:rsidRPr="003E231D">
        <w:rPr>
          <w:rFonts w:hint="eastAsia"/>
        </w:rPr>
        <w:t>[J].</w:t>
      </w:r>
      <w:r>
        <w:t xml:space="preserve"> </w:t>
      </w:r>
      <w:r w:rsidRPr="003E231D">
        <w:rPr>
          <w:rFonts w:hint="eastAsia"/>
        </w:rPr>
        <w:t>现代雷达</w:t>
      </w:r>
      <w:r w:rsidRPr="003E231D">
        <w:rPr>
          <w:rFonts w:hint="eastAsia"/>
        </w:rPr>
        <w:t>,</w:t>
      </w:r>
      <w:r>
        <w:t xml:space="preserve"> </w:t>
      </w:r>
      <w:r w:rsidRPr="003E231D">
        <w:rPr>
          <w:rFonts w:hint="eastAsia"/>
        </w:rPr>
        <w:t>2003(02):</w:t>
      </w:r>
      <w:r>
        <w:t xml:space="preserve"> </w:t>
      </w:r>
      <w:r w:rsidRPr="003E231D">
        <w:rPr>
          <w:rFonts w:hint="eastAsia"/>
        </w:rPr>
        <w:t>42-45.</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 xml:space="preserve">Drone Small Cells in the Clouds: </w:t>
      </w:r>
      <w:r w:rsidRPr="007D37B7">
        <w:lastRenderedPageBreak/>
        <w:t>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2016: 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B. Galkin, J. Kibilda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84"/>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5" w:name="_Toc2547872"/>
      <w:r>
        <w:rPr>
          <w:rFonts w:hint="eastAsia"/>
        </w:rPr>
        <w:lastRenderedPageBreak/>
        <w:t>缩略语</w:t>
      </w:r>
      <w:bookmarkEnd w:id="55"/>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85"/>
          <w:pgSz w:w="11906" w:h="16838"/>
          <w:pgMar w:top="1440" w:right="1800" w:bottom="1440" w:left="1800" w:header="851" w:footer="992" w:gutter="0"/>
          <w:cols w:space="425"/>
          <w:docGrid w:type="lines" w:linePitch="312"/>
        </w:sectPr>
      </w:pPr>
    </w:p>
    <w:p w:rsidR="000B5DEA" w:rsidRDefault="006875D0" w:rsidP="00BF1600">
      <w:pPr>
        <w:pStyle w:val="af3"/>
      </w:pPr>
      <w:bookmarkStart w:id="56" w:name="_Toc2547873"/>
      <w:r>
        <w:rPr>
          <w:rFonts w:hint="eastAsia"/>
        </w:rPr>
        <w:lastRenderedPageBreak/>
        <w:t>致谢</w:t>
      </w:r>
      <w:bookmarkEnd w:id="56"/>
    </w:p>
    <w:p w:rsidR="006875D0" w:rsidRDefault="006875D0" w:rsidP="006875D0"/>
    <w:p w:rsidR="006875D0" w:rsidRDefault="006875D0" w:rsidP="006875D0"/>
    <w:p w:rsidR="001F2FBC" w:rsidRDefault="001F2FBC" w:rsidP="001F2FBC"/>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7" w:name="_Toc2547874"/>
      <w:r>
        <w:rPr>
          <w:rFonts w:hint="eastAsia"/>
        </w:rPr>
        <w:lastRenderedPageBreak/>
        <w:t>攻读学位期间发表或已录用的学术成果</w:t>
      </w:r>
      <w:bookmarkEnd w:id="57"/>
    </w:p>
    <w:p w:rsidR="00435A0F" w:rsidRDefault="00435A0F" w:rsidP="00435A0F"/>
    <w:p w:rsidR="00435A0F" w:rsidRDefault="00435A0F" w:rsidP="00435A0F"/>
    <w:p w:rsidR="00435A0F" w:rsidRDefault="00435A0F" w:rsidP="00435A0F">
      <w:r>
        <w:rPr>
          <w:rFonts w:hint="eastAsia"/>
        </w:rPr>
        <w:t>论文</w:t>
      </w:r>
    </w:p>
    <w:p w:rsidR="00435A0F" w:rsidRDefault="00066EB3" w:rsidP="006F6865">
      <w:pPr>
        <w:pStyle w:val="a4"/>
        <w:numPr>
          <w:ilvl w:val="0"/>
          <w:numId w:val="7"/>
        </w:numPr>
        <w:ind w:firstLineChars="0"/>
      </w:pPr>
      <w:r w:rsidRPr="00066EB3">
        <w:t>Deployment of UAV and Interference Coordination in UAV-assisted Cellular Networks</w:t>
      </w:r>
      <w:r w:rsidR="00435A0F">
        <w:t xml:space="preserve">[A]. // </w:t>
      </w:r>
      <w:r w:rsidRPr="00066EB3">
        <w:t>IEEE CIC ICCC Workshops'18</w:t>
      </w:r>
      <w:r w:rsidR="00435A0F">
        <w:t xml:space="preserve">[C], </w:t>
      </w:r>
      <w:r>
        <w:t>Beijing</w:t>
      </w:r>
      <w:r w:rsidR="00435A0F">
        <w:t>, 201</w:t>
      </w:r>
      <w:r>
        <w:t>8</w:t>
      </w:r>
      <w:r w:rsidR="00435A0F">
        <w:t xml:space="preserve">: </w:t>
      </w:r>
      <w:r>
        <w:t>1</w:t>
      </w:r>
      <w:r w:rsidR="00435A0F" w:rsidRPr="000B5DEA">
        <w:t>-</w:t>
      </w:r>
      <w:r>
        <w:t>5</w:t>
      </w:r>
      <w:r w:rsidR="00435A0F" w:rsidRPr="00256747">
        <w:t>.</w:t>
      </w:r>
      <w:r w:rsidR="00B625C3">
        <w:t xml:space="preserve"> </w:t>
      </w:r>
      <w:r w:rsidR="00003638">
        <w:rPr>
          <w:rFonts w:hint="eastAsia"/>
        </w:rPr>
        <w:t>(</w:t>
      </w:r>
      <w:r w:rsidR="00E11069">
        <w:rPr>
          <w:rFonts w:hint="eastAsia"/>
        </w:rPr>
        <w:t>第一作者</w:t>
      </w:r>
      <w:r w:rsidR="00003638">
        <w:rPr>
          <w:rFonts w:hint="eastAsia"/>
        </w:rPr>
        <w:t>)</w:t>
      </w:r>
    </w:p>
    <w:p w:rsidR="00FF61F4" w:rsidRDefault="00FF61F4" w:rsidP="006F6865">
      <w:pPr>
        <w:pStyle w:val="a4"/>
        <w:numPr>
          <w:ilvl w:val="0"/>
          <w:numId w:val="7"/>
        </w:numPr>
        <w:ind w:firstLineChars="0"/>
      </w:pPr>
      <w:r w:rsidRPr="00FF61F4">
        <w:t>Analysis of Downlink Co-existence in 5G New Radio Homogeneous Networks</w:t>
      </w:r>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43F3" w:rsidRDefault="00CE43F3" w:rsidP="00104920">
      <w:r>
        <w:separator/>
      </w:r>
    </w:p>
  </w:endnote>
  <w:endnote w:type="continuationSeparator" w:id="0">
    <w:p w:rsidR="00CE43F3" w:rsidRDefault="00CE43F3"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Content>
      <w:p w:rsidR="00CE43F3" w:rsidRDefault="00CE43F3">
        <w:pPr>
          <w:pStyle w:val="a8"/>
          <w:jc w:val="center"/>
        </w:pPr>
        <w:r>
          <w:fldChar w:fldCharType="begin"/>
        </w:r>
        <w:r>
          <w:instrText>PAGE   \* MERGEFORMAT</w:instrText>
        </w:r>
        <w:r>
          <w:fldChar w:fldCharType="separate"/>
        </w:r>
        <w:r w:rsidRPr="00FE3B9C">
          <w:rPr>
            <w:noProof/>
            <w:lang w:val="zh-CN"/>
          </w:rPr>
          <w:t>2</w:t>
        </w:r>
        <w:r>
          <w:fldChar w:fldCharType="end"/>
        </w:r>
      </w:p>
    </w:sdtContent>
  </w:sdt>
  <w:p w:rsidR="00CE43F3" w:rsidRDefault="00CE43F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Content>
      <w:p w:rsidR="00CE43F3" w:rsidRDefault="00CE43F3">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CE43F3" w:rsidRDefault="00CE43F3">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Content>
      <w:p w:rsidR="00CE43F3" w:rsidRDefault="00CE43F3">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CE43F3" w:rsidRDefault="00CE43F3">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Content>
      <w:p w:rsidR="00CE43F3" w:rsidRDefault="00CE43F3">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CE43F3" w:rsidRDefault="00CE43F3">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Content>
      <w:p w:rsidR="00CE43F3" w:rsidRDefault="00CE43F3">
        <w:pPr>
          <w:pStyle w:val="a8"/>
          <w:jc w:val="center"/>
        </w:pPr>
        <w:r>
          <w:fldChar w:fldCharType="begin"/>
        </w:r>
        <w:r>
          <w:instrText>PAGE   \* MERGEFORMAT</w:instrText>
        </w:r>
        <w:r>
          <w:fldChar w:fldCharType="separate"/>
        </w:r>
        <w:r w:rsidRPr="0002472B">
          <w:rPr>
            <w:noProof/>
          </w:rPr>
          <w:t>II</w:t>
        </w:r>
        <w:r>
          <w:fldChar w:fldCharType="end"/>
        </w:r>
      </w:p>
    </w:sdtContent>
  </w:sdt>
  <w:p w:rsidR="00CE43F3" w:rsidRDefault="00CE43F3">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Content>
      <w:p w:rsidR="00CE43F3" w:rsidRDefault="00CE43F3">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CE43F3" w:rsidRDefault="00CE43F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43F3" w:rsidRDefault="00CE43F3" w:rsidP="00104920">
      <w:r>
        <w:separator/>
      </w:r>
    </w:p>
  </w:footnote>
  <w:footnote w:type="continuationSeparator" w:id="0">
    <w:p w:rsidR="00CE43F3" w:rsidRDefault="00CE43F3"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1235ED"/>
    <w:multiLevelType w:val="hybridMultilevel"/>
    <w:tmpl w:val="6F069B7C"/>
    <w:lvl w:ilvl="0" w:tplc="784C75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1"/>
  </w:num>
  <w:num w:numId="5">
    <w:abstractNumId w:val="5"/>
  </w:num>
  <w:num w:numId="6">
    <w:abstractNumId w:val="6"/>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4C9"/>
    <w:rsid w:val="00004EDD"/>
    <w:rsid w:val="00007C0C"/>
    <w:rsid w:val="00011B86"/>
    <w:rsid w:val="000134E9"/>
    <w:rsid w:val="00015A89"/>
    <w:rsid w:val="00016623"/>
    <w:rsid w:val="000204D7"/>
    <w:rsid w:val="00024249"/>
    <w:rsid w:val="000244F9"/>
    <w:rsid w:val="0002472B"/>
    <w:rsid w:val="00026FCD"/>
    <w:rsid w:val="00030329"/>
    <w:rsid w:val="000310C8"/>
    <w:rsid w:val="0003131F"/>
    <w:rsid w:val="0003271C"/>
    <w:rsid w:val="00032B78"/>
    <w:rsid w:val="0003396C"/>
    <w:rsid w:val="000344E9"/>
    <w:rsid w:val="00035E6D"/>
    <w:rsid w:val="000403A4"/>
    <w:rsid w:val="000443B4"/>
    <w:rsid w:val="00046DAC"/>
    <w:rsid w:val="000528AC"/>
    <w:rsid w:val="00055C70"/>
    <w:rsid w:val="0005643A"/>
    <w:rsid w:val="00062BD2"/>
    <w:rsid w:val="00062C51"/>
    <w:rsid w:val="000639FF"/>
    <w:rsid w:val="00065A52"/>
    <w:rsid w:val="00065C55"/>
    <w:rsid w:val="00066BBA"/>
    <w:rsid w:val="00066EB3"/>
    <w:rsid w:val="00066F70"/>
    <w:rsid w:val="00067D3B"/>
    <w:rsid w:val="00070286"/>
    <w:rsid w:val="00071A18"/>
    <w:rsid w:val="00074C8D"/>
    <w:rsid w:val="00075150"/>
    <w:rsid w:val="000759E7"/>
    <w:rsid w:val="0009080A"/>
    <w:rsid w:val="00091027"/>
    <w:rsid w:val="000945DA"/>
    <w:rsid w:val="00096139"/>
    <w:rsid w:val="000A0D10"/>
    <w:rsid w:val="000A18D8"/>
    <w:rsid w:val="000B2EEB"/>
    <w:rsid w:val="000B32B1"/>
    <w:rsid w:val="000B4AF9"/>
    <w:rsid w:val="000B581F"/>
    <w:rsid w:val="000B5DEA"/>
    <w:rsid w:val="000C3AAC"/>
    <w:rsid w:val="000C436A"/>
    <w:rsid w:val="000D081E"/>
    <w:rsid w:val="000D2F7B"/>
    <w:rsid w:val="000D3CC4"/>
    <w:rsid w:val="000D7679"/>
    <w:rsid w:val="000D7722"/>
    <w:rsid w:val="000E162C"/>
    <w:rsid w:val="000E2C84"/>
    <w:rsid w:val="000F0275"/>
    <w:rsid w:val="000F08DE"/>
    <w:rsid w:val="000F15D3"/>
    <w:rsid w:val="000F403E"/>
    <w:rsid w:val="000F5811"/>
    <w:rsid w:val="000F5E3A"/>
    <w:rsid w:val="000F73EA"/>
    <w:rsid w:val="00100275"/>
    <w:rsid w:val="00104920"/>
    <w:rsid w:val="00105475"/>
    <w:rsid w:val="001075CA"/>
    <w:rsid w:val="00110225"/>
    <w:rsid w:val="00113492"/>
    <w:rsid w:val="00114D1D"/>
    <w:rsid w:val="00116C51"/>
    <w:rsid w:val="00120476"/>
    <w:rsid w:val="001205C3"/>
    <w:rsid w:val="00123265"/>
    <w:rsid w:val="001243F5"/>
    <w:rsid w:val="001268BE"/>
    <w:rsid w:val="0013346E"/>
    <w:rsid w:val="00134ED2"/>
    <w:rsid w:val="00140ED3"/>
    <w:rsid w:val="00141AF1"/>
    <w:rsid w:val="00146396"/>
    <w:rsid w:val="00152BAD"/>
    <w:rsid w:val="00152F84"/>
    <w:rsid w:val="00153301"/>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48F4"/>
    <w:rsid w:val="0019540A"/>
    <w:rsid w:val="00196FDD"/>
    <w:rsid w:val="001A070F"/>
    <w:rsid w:val="001A4E5A"/>
    <w:rsid w:val="001B435C"/>
    <w:rsid w:val="001B6A80"/>
    <w:rsid w:val="001C0463"/>
    <w:rsid w:val="001C058B"/>
    <w:rsid w:val="001C0CA1"/>
    <w:rsid w:val="001C2BA0"/>
    <w:rsid w:val="001C6AC8"/>
    <w:rsid w:val="001D43DC"/>
    <w:rsid w:val="001E3564"/>
    <w:rsid w:val="001E37F8"/>
    <w:rsid w:val="001E4DAB"/>
    <w:rsid w:val="001F2FBC"/>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302DD"/>
    <w:rsid w:val="002309B8"/>
    <w:rsid w:val="00233A7B"/>
    <w:rsid w:val="00242E79"/>
    <w:rsid w:val="00244E04"/>
    <w:rsid w:val="00246441"/>
    <w:rsid w:val="002507A8"/>
    <w:rsid w:val="00256747"/>
    <w:rsid w:val="00257998"/>
    <w:rsid w:val="002634C0"/>
    <w:rsid w:val="002647D5"/>
    <w:rsid w:val="00264A3C"/>
    <w:rsid w:val="0027162C"/>
    <w:rsid w:val="002732EB"/>
    <w:rsid w:val="00274993"/>
    <w:rsid w:val="002852FF"/>
    <w:rsid w:val="00292DBA"/>
    <w:rsid w:val="002A0EC0"/>
    <w:rsid w:val="002A3185"/>
    <w:rsid w:val="002B2598"/>
    <w:rsid w:val="002B2DC8"/>
    <w:rsid w:val="002B35C8"/>
    <w:rsid w:val="002B4B80"/>
    <w:rsid w:val="002B5BC8"/>
    <w:rsid w:val="002B64A6"/>
    <w:rsid w:val="002C097D"/>
    <w:rsid w:val="002C3EC0"/>
    <w:rsid w:val="002C7FBB"/>
    <w:rsid w:val="002D050E"/>
    <w:rsid w:val="002D1045"/>
    <w:rsid w:val="002D4189"/>
    <w:rsid w:val="002D71B0"/>
    <w:rsid w:val="002D75D1"/>
    <w:rsid w:val="002D77CF"/>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E55"/>
    <w:rsid w:val="00311D93"/>
    <w:rsid w:val="003140D7"/>
    <w:rsid w:val="00315BB8"/>
    <w:rsid w:val="00316FF0"/>
    <w:rsid w:val="00320445"/>
    <w:rsid w:val="003210CF"/>
    <w:rsid w:val="00321943"/>
    <w:rsid w:val="003232B3"/>
    <w:rsid w:val="003241D8"/>
    <w:rsid w:val="00325C8F"/>
    <w:rsid w:val="00327FA9"/>
    <w:rsid w:val="003315ED"/>
    <w:rsid w:val="00331EB6"/>
    <w:rsid w:val="00334430"/>
    <w:rsid w:val="00334EC7"/>
    <w:rsid w:val="00335DCF"/>
    <w:rsid w:val="0034730D"/>
    <w:rsid w:val="00352633"/>
    <w:rsid w:val="00354768"/>
    <w:rsid w:val="00360863"/>
    <w:rsid w:val="00364BC0"/>
    <w:rsid w:val="003672E9"/>
    <w:rsid w:val="0037354F"/>
    <w:rsid w:val="00374431"/>
    <w:rsid w:val="00374F8D"/>
    <w:rsid w:val="003765C7"/>
    <w:rsid w:val="00376F7B"/>
    <w:rsid w:val="0038080C"/>
    <w:rsid w:val="00382774"/>
    <w:rsid w:val="00382C05"/>
    <w:rsid w:val="003834BA"/>
    <w:rsid w:val="003910B1"/>
    <w:rsid w:val="00392524"/>
    <w:rsid w:val="00393380"/>
    <w:rsid w:val="0039661E"/>
    <w:rsid w:val="003A087F"/>
    <w:rsid w:val="003A3AD4"/>
    <w:rsid w:val="003B31DF"/>
    <w:rsid w:val="003B3D4D"/>
    <w:rsid w:val="003B7F81"/>
    <w:rsid w:val="003C0600"/>
    <w:rsid w:val="003C1893"/>
    <w:rsid w:val="003C1A74"/>
    <w:rsid w:val="003C2CF2"/>
    <w:rsid w:val="003C34AE"/>
    <w:rsid w:val="003C3C6E"/>
    <w:rsid w:val="003C3E0E"/>
    <w:rsid w:val="003C4C3E"/>
    <w:rsid w:val="003D024A"/>
    <w:rsid w:val="003D089C"/>
    <w:rsid w:val="003D1EB2"/>
    <w:rsid w:val="003D3861"/>
    <w:rsid w:val="003D46D9"/>
    <w:rsid w:val="003D52DA"/>
    <w:rsid w:val="003E1BE9"/>
    <w:rsid w:val="003E231D"/>
    <w:rsid w:val="003E4D51"/>
    <w:rsid w:val="003F5A12"/>
    <w:rsid w:val="003F66B1"/>
    <w:rsid w:val="003F6955"/>
    <w:rsid w:val="00405694"/>
    <w:rsid w:val="0041055F"/>
    <w:rsid w:val="00412025"/>
    <w:rsid w:val="00412329"/>
    <w:rsid w:val="004124BC"/>
    <w:rsid w:val="004162E3"/>
    <w:rsid w:val="0041708D"/>
    <w:rsid w:val="00417568"/>
    <w:rsid w:val="00422B91"/>
    <w:rsid w:val="004237A7"/>
    <w:rsid w:val="00427C9B"/>
    <w:rsid w:val="0043050D"/>
    <w:rsid w:val="0043448D"/>
    <w:rsid w:val="00434B94"/>
    <w:rsid w:val="00434D1B"/>
    <w:rsid w:val="004352E6"/>
    <w:rsid w:val="00435A0F"/>
    <w:rsid w:val="00435E86"/>
    <w:rsid w:val="0044039C"/>
    <w:rsid w:val="0044042D"/>
    <w:rsid w:val="00440EA4"/>
    <w:rsid w:val="0044543C"/>
    <w:rsid w:val="0044547D"/>
    <w:rsid w:val="004462C4"/>
    <w:rsid w:val="004529A7"/>
    <w:rsid w:val="0045622F"/>
    <w:rsid w:val="004563AB"/>
    <w:rsid w:val="00456C4A"/>
    <w:rsid w:val="004579B9"/>
    <w:rsid w:val="00460C97"/>
    <w:rsid w:val="00462F7A"/>
    <w:rsid w:val="004632ED"/>
    <w:rsid w:val="004640C0"/>
    <w:rsid w:val="00465836"/>
    <w:rsid w:val="00466073"/>
    <w:rsid w:val="00467496"/>
    <w:rsid w:val="00467DEE"/>
    <w:rsid w:val="0047258A"/>
    <w:rsid w:val="00472A5B"/>
    <w:rsid w:val="0047311C"/>
    <w:rsid w:val="00473B36"/>
    <w:rsid w:val="0047522E"/>
    <w:rsid w:val="00475389"/>
    <w:rsid w:val="00476C2C"/>
    <w:rsid w:val="00481D65"/>
    <w:rsid w:val="00481E09"/>
    <w:rsid w:val="004824B6"/>
    <w:rsid w:val="00482A15"/>
    <w:rsid w:val="0048321D"/>
    <w:rsid w:val="0048558C"/>
    <w:rsid w:val="00487B06"/>
    <w:rsid w:val="00492E18"/>
    <w:rsid w:val="0049344B"/>
    <w:rsid w:val="00493C1B"/>
    <w:rsid w:val="00494B63"/>
    <w:rsid w:val="00497D79"/>
    <w:rsid w:val="004A004B"/>
    <w:rsid w:val="004A3ABD"/>
    <w:rsid w:val="004A4964"/>
    <w:rsid w:val="004B08D7"/>
    <w:rsid w:val="004B1B6B"/>
    <w:rsid w:val="004B2A70"/>
    <w:rsid w:val="004B391A"/>
    <w:rsid w:val="004B735D"/>
    <w:rsid w:val="004C7330"/>
    <w:rsid w:val="004D0AFD"/>
    <w:rsid w:val="004D5569"/>
    <w:rsid w:val="004D66C2"/>
    <w:rsid w:val="004E3F8D"/>
    <w:rsid w:val="004E4A2F"/>
    <w:rsid w:val="004E4C6E"/>
    <w:rsid w:val="004E4F34"/>
    <w:rsid w:val="004F0AD9"/>
    <w:rsid w:val="004F3000"/>
    <w:rsid w:val="004F351B"/>
    <w:rsid w:val="004F429F"/>
    <w:rsid w:val="00502806"/>
    <w:rsid w:val="00503CBC"/>
    <w:rsid w:val="00510B0B"/>
    <w:rsid w:val="0051186F"/>
    <w:rsid w:val="00511F71"/>
    <w:rsid w:val="0051315C"/>
    <w:rsid w:val="005164F2"/>
    <w:rsid w:val="00517A81"/>
    <w:rsid w:val="005227E5"/>
    <w:rsid w:val="00530343"/>
    <w:rsid w:val="00534C27"/>
    <w:rsid w:val="00535572"/>
    <w:rsid w:val="00536534"/>
    <w:rsid w:val="00537BBC"/>
    <w:rsid w:val="005420F1"/>
    <w:rsid w:val="00545FB7"/>
    <w:rsid w:val="00553F8A"/>
    <w:rsid w:val="0055481E"/>
    <w:rsid w:val="005548D4"/>
    <w:rsid w:val="005553BB"/>
    <w:rsid w:val="00557B00"/>
    <w:rsid w:val="00557EC9"/>
    <w:rsid w:val="0056274F"/>
    <w:rsid w:val="00565332"/>
    <w:rsid w:val="005662F8"/>
    <w:rsid w:val="00566E50"/>
    <w:rsid w:val="005704A7"/>
    <w:rsid w:val="00572DD9"/>
    <w:rsid w:val="00572EDB"/>
    <w:rsid w:val="00574805"/>
    <w:rsid w:val="005806DA"/>
    <w:rsid w:val="0058235B"/>
    <w:rsid w:val="00584571"/>
    <w:rsid w:val="0058745E"/>
    <w:rsid w:val="00587BF5"/>
    <w:rsid w:val="005915F6"/>
    <w:rsid w:val="00592F24"/>
    <w:rsid w:val="005944AF"/>
    <w:rsid w:val="00594661"/>
    <w:rsid w:val="0059620C"/>
    <w:rsid w:val="00597216"/>
    <w:rsid w:val="005A5AAB"/>
    <w:rsid w:val="005A5D0E"/>
    <w:rsid w:val="005B1370"/>
    <w:rsid w:val="005B1D38"/>
    <w:rsid w:val="005B28F1"/>
    <w:rsid w:val="005B2F70"/>
    <w:rsid w:val="005B354C"/>
    <w:rsid w:val="005B49CA"/>
    <w:rsid w:val="005B5BCF"/>
    <w:rsid w:val="005B6AC8"/>
    <w:rsid w:val="005B7651"/>
    <w:rsid w:val="005C14CE"/>
    <w:rsid w:val="005C1734"/>
    <w:rsid w:val="005C4460"/>
    <w:rsid w:val="005C48EF"/>
    <w:rsid w:val="005C57A6"/>
    <w:rsid w:val="005D325D"/>
    <w:rsid w:val="005D77C6"/>
    <w:rsid w:val="005F0220"/>
    <w:rsid w:val="005F6113"/>
    <w:rsid w:val="005F7B6E"/>
    <w:rsid w:val="00601283"/>
    <w:rsid w:val="00601B43"/>
    <w:rsid w:val="006021B7"/>
    <w:rsid w:val="006029D0"/>
    <w:rsid w:val="0060377F"/>
    <w:rsid w:val="00603CDC"/>
    <w:rsid w:val="00604DCB"/>
    <w:rsid w:val="00611875"/>
    <w:rsid w:val="006119EC"/>
    <w:rsid w:val="006154B3"/>
    <w:rsid w:val="0062157F"/>
    <w:rsid w:val="00624265"/>
    <w:rsid w:val="006248A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0F8D"/>
    <w:rsid w:val="00643C16"/>
    <w:rsid w:val="00645585"/>
    <w:rsid w:val="00646360"/>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27A2"/>
    <w:rsid w:val="0068366A"/>
    <w:rsid w:val="006869D9"/>
    <w:rsid w:val="006875D0"/>
    <w:rsid w:val="006939E3"/>
    <w:rsid w:val="006A05EE"/>
    <w:rsid w:val="006A16C5"/>
    <w:rsid w:val="006B189C"/>
    <w:rsid w:val="006B20FB"/>
    <w:rsid w:val="006B4883"/>
    <w:rsid w:val="006C15E0"/>
    <w:rsid w:val="006C2855"/>
    <w:rsid w:val="006C2FC3"/>
    <w:rsid w:val="006C3C4D"/>
    <w:rsid w:val="006C4065"/>
    <w:rsid w:val="006C7B8C"/>
    <w:rsid w:val="006C7EA5"/>
    <w:rsid w:val="006D04F8"/>
    <w:rsid w:val="006D1C97"/>
    <w:rsid w:val="006D5F85"/>
    <w:rsid w:val="006E265F"/>
    <w:rsid w:val="006E32F7"/>
    <w:rsid w:val="006E3C0C"/>
    <w:rsid w:val="006E3E30"/>
    <w:rsid w:val="006F012B"/>
    <w:rsid w:val="006F3BD8"/>
    <w:rsid w:val="006F4717"/>
    <w:rsid w:val="006F67E3"/>
    <w:rsid w:val="006F6865"/>
    <w:rsid w:val="006F7D8F"/>
    <w:rsid w:val="00700411"/>
    <w:rsid w:val="00702D10"/>
    <w:rsid w:val="00702D6A"/>
    <w:rsid w:val="007035C7"/>
    <w:rsid w:val="00704C5A"/>
    <w:rsid w:val="00706763"/>
    <w:rsid w:val="00712CD2"/>
    <w:rsid w:val="00713BD8"/>
    <w:rsid w:val="007147ED"/>
    <w:rsid w:val="00714A79"/>
    <w:rsid w:val="00714C80"/>
    <w:rsid w:val="0071780D"/>
    <w:rsid w:val="00720EA6"/>
    <w:rsid w:val="007277C8"/>
    <w:rsid w:val="00727CCE"/>
    <w:rsid w:val="00730321"/>
    <w:rsid w:val="00735071"/>
    <w:rsid w:val="00737F92"/>
    <w:rsid w:val="00740374"/>
    <w:rsid w:val="00740A28"/>
    <w:rsid w:val="00742A48"/>
    <w:rsid w:val="00742FD7"/>
    <w:rsid w:val="0074671B"/>
    <w:rsid w:val="00746EA9"/>
    <w:rsid w:val="007505D2"/>
    <w:rsid w:val="00750E86"/>
    <w:rsid w:val="00753BEC"/>
    <w:rsid w:val="00755EDE"/>
    <w:rsid w:val="007637B5"/>
    <w:rsid w:val="00763F75"/>
    <w:rsid w:val="00763F7A"/>
    <w:rsid w:val="00767EE4"/>
    <w:rsid w:val="00771EBE"/>
    <w:rsid w:val="007725D3"/>
    <w:rsid w:val="00772DD2"/>
    <w:rsid w:val="00772FD7"/>
    <w:rsid w:val="00773C3B"/>
    <w:rsid w:val="00775096"/>
    <w:rsid w:val="0077784C"/>
    <w:rsid w:val="00777876"/>
    <w:rsid w:val="00783E2B"/>
    <w:rsid w:val="00785EA7"/>
    <w:rsid w:val="0078604D"/>
    <w:rsid w:val="00787671"/>
    <w:rsid w:val="00787E25"/>
    <w:rsid w:val="007908BA"/>
    <w:rsid w:val="00795821"/>
    <w:rsid w:val="00796EE6"/>
    <w:rsid w:val="00797C39"/>
    <w:rsid w:val="007A442B"/>
    <w:rsid w:val="007A4C9E"/>
    <w:rsid w:val="007B258D"/>
    <w:rsid w:val="007B37B6"/>
    <w:rsid w:val="007C26CF"/>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E7CF6"/>
    <w:rsid w:val="007F2AC9"/>
    <w:rsid w:val="007F313A"/>
    <w:rsid w:val="007F3C87"/>
    <w:rsid w:val="007F4731"/>
    <w:rsid w:val="007F4B0F"/>
    <w:rsid w:val="00802854"/>
    <w:rsid w:val="00804450"/>
    <w:rsid w:val="008117CC"/>
    <w:rsid w:val="00816F42"/>
    <w:rsid w:val="00817657"/>
    <w:rsid w:val="00821861"/>
    <w:rsid w:val="00822578"/>
    <w:rsid w:val="008269A9"/>
    <w:rsid w:val="008302FD"/>
    <w:rsid w:val="0083118B"/>
    <w:rsid w:val="00831696"/>
    <w:rsid w:val="00831871"/>
    <w:rsid w:val="008324F0"/>
    <w:rsid w:val="008409BD"/>
    <w:rsid w:val="00845EFA"/>
    <w:rsid w:val="008465F3"/>
    <w:rsid w:val="008473F2"/>
    <w:rsid w:val="008508F1"/>
    <w:rsid w:val="00851458"/>
    <w:rsid w:val="00851D22"/>
    <w:rsid w:val="0085263A"/>
    <w:rsid w:val="00854D1D"/>
    <w:rsid w:val="008554DC"/>
    <w:rsid w:val="00857F67"/>
    <w:rsid w:val="00861E1E"/>
    <w:rsid w:val="008633A8"/>
    <w:rsid w:val="00865C0E"/>
    <w:rsid w:val="008666D8"/>
    <w:rsid w:val="00867495"/>
    <w:rsid w:val="00870436"/>
    <w:rsid w:val="0087065E"/>
    <w:rsid w:val="008709E2"/>
    <w:rsid w:val="00870DF3"/>
    <w:rsid w:val="00870ED5"/>
    <w:rsid w:val="008714B8"/>
    <w:rsid w:val="008721D1"/>
    <w:rsid w:val="008839C9"/>
    <w:rsid w:val="00894D34"/>
    <w:rsid w:val="00895C72"/>
    <w:rsid w:val="0089637C"/>
    <w:rsid w:val="00896742"/>
    <w:rsid w:val="00897A95"/>
    <w:rsid w:val="00897C8E"/>
    <w:rsid w:val="008A09C7"/>
    <w:rsid w:val="008A5C17"/>
    <w:rsid w:val="008A76EF"/>
    <w:rsid w:val="008B1509"/>
    <w:rsid w:val="008B18FB"/>
    <w:rsid w:val="008B616C"/>
    <w:rsid w:val="008C061B"/>
    <w:rsid w:val="008C1091"/>
    <w:rsid w:val="008C4075"/>
    <w:rsid w:val="008C7EB8"/>
    <w:rsid w:val="008D3DF2"/>
    <w:rsid w:val="008D4B64"/>
    <w:rsid w:val="008D4D7C"/>
    <w:rsid w:val="008D670E"/>
    <w:rsid w:val="008D7390"/>
    <w:rsid w:val="008E2966"/>
    <w:rsid w:val="008E565D"/>
    <w:rsid w:val="008E7B0F"/>
    <w:rsid w:val="008F3EA6"/>
    <w:rsid w:val="008F4B35"/>
    <w:rsid w:val="008F5323"/>
    <w:rsid w:val="009016AE"/>
    <w:rsid w:val="00901801"/>
    <w:rsid w:val="00905BBF"/>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366C1"/>
    <w:rsid w:val="00940E9D"/>
    <w:rsid w:val="00940F2B"/>
    <w:rsid w:val="00942A56"/>
    <w:rsid w:val="00944A75"/>
    <w:rsid w:val="00950732"/>
    <w:rsid w:val="00951258"/>
    <w:rsid w:val="00952BF2"/>
    <w:rsid w:val="009577C0"/>
    <w:rsid w:val="009613DE"/>
    <w:rsid w:val="0096171E"/>
    <w:rsid w:val="00962D7A"/>
    <w:rsid w:val="0096355F"/>
    <w:rsid w:val="00965015"/>
    <w:rsid w:val="00972A3B"/>
    <w:rsid w:val="00972C29"/>
    <w:rsid w:val="009730E9"/>
    <w:rsid w:val="00976F1B"/>
    <w:rsid w:val="009772A3"/>
    <w:rsid w:val="00981512"/>
    <w:rsid w:val="00982607"/>
    <w:rsid w:val="00982DF2"/>
    <w:rsid w:val="00986660"/>
    <w:rsid w:val="009868B4"/>
    <w:rsid w:val="00991FD3"/>
    <w:rsid w:val="00993CBB"/>
    <w:rsid w:val="009A1AF3"/>
    <w:rsid w:val="009A3B51"/>
    <w:rsid w:val="009A63B3"/>
    <w:rsid w:val="009B04E9"/>
    <w:rsid w:val="009B560F"/>
    <w:rsid w:val="009B594A"/>
    <w:rsid w:val="009B5C6B"/>
    <w:rsid w:val="009C300B"/>
    <w:rsid w:val="009C528B"/>
    <w:rsid w:val="009D0DC4"/>
    <w:rsid w:val="009D3357"/>
    <w:rsid w:val="009D402A"/>
    <w:rsid w:val="009D466F"/>
    <w:rsid w:val="009D48F6"/>
    <w:rsid w:val="009F20FA"/>
    <w:rsid w:val="009F38EA"/>
    <w:rsid w:val="009F38F7"/>
    <w:rsid w:val="00A0443B"/>
    <w:rsid w:val="00A17842"/>
    <w:rsid w:val="00A2147C"/>
    <w:rsid w:val="00A22583"/>
    <w:rsid w:val="00A226EE"/>
    <w:rsid w:val="00A229D9"/>
    <w:rsid w:val="00A2327E"/>
    <w:rsid w:val="00A238D3"/>
    <w:rsid w:val="00A242C2"/>
    <w:rsid w:val="00A261D7"/>
    <w:rsid w:val="00A31186"/>
    <w:rsid w:val="00A31989"/>
    <w:rsid w:val="00A36249"/>
    <w:rsid w:val="00A37BA4"/>
    <w:rsid w:val="00A408C8"/>
    <w:rsid w:val="00A434EC"/>
    <w:rsid w:val="00A46CE5"/>
    <w:rsid w:val="00A46FDD"/>
    <w:rsid w:val="00A479F8"/>
    <w:rsid w:val="00A5033E"/>
    <w:rsid w:val="00A50951"/>
    <w:rsid w:val="00A658DC"/>
    <w:rsid w:val="00A66020"/>
    <w:rsid w:val="00A67D4C"/>
    <w:rsid w:val="00A700C2"/>
    <w:rsid w:val="00A72B3E"/>
    <w:rsid w:val="00A75F0E"/>
    <w:rsid w:val="00A76263"/>
    <w:rsid w:val="00A7628C"/>
    <w:rsid w:val="00A81C12"/>
    <w:rsid w:val="00A83F9C"/>
    <w:rsid w:val="00A8429A"/>
    <w:rsid w:val="00A92A10"/>
    <w:rsid w:val="00A93D87"/>
    <w:rsid w:val="00A979BA"/>
    <w:rsid w:val="00AA09F3"/>
    <w:rsid w:val="00AA1236"/>
    <w:rsid w:val="00AA6F63"/>
    <w:rsid w:val="00AA7260"/>
    <w:rsid w:val="00AA7FF9"/>
    <w:rsid w:val="00AB536F"/>
    <w:rsid w:val="00AB7B16"/>
    <w:rsid w:val="00AB7FDD"/>
    <w:rsid w:val="00AC0AEF"/>
    <w:rsid w:val="00AC1104"/>
    <w:rsid w:val="00AC16C4"/>
    <w:rsid w:val="00AC2DC4"/>
    <w:rsid w:val="00AC3AF4"/>
    <w:rsid w:val="00AC3CB1"/>
    <w:rsid w:val="00AC69B9"/>
    <w:rsid w:val="00AC7E0B"/>
    <w:rsid w:val="00AD4ABB"/>
    <w:rsid w:val="00AD57DC"/>
    <w:rsid w:val="00AD57DF"/>
    <w:rsid w:val="00AD5D02"/>
    <w:rsid w:val="00AD6BAE"/>
    <w:rsid w:val="00AD704D"/>
    <w:rsid w:val="00AE51D2"/>
    <w:rsid w:val="00AF10D8"/>
    <w:rsid w:val="00AF2AD6"/>
    <w:rsid w:val="00B0153B"/>
    <w:rsid w:val="00B01BED"/>
    <w:rsid w:val="00B0451D"/>
    <w:rsid w:val="00B1097B"/>
    <w:rsid w:val="00B10C6D"/>
    <w:rsid w:val="00B11C24"/>
    <w:rsid w:val="00B13F3E"/>
    <w:rsid w:val="00B15B53"/>
    <w:rsid w:val="00B208E4"/>
    <w:rsid w:val="00B21366"/>
    <w:rsid w:val="00B23522"/>
    <w:rsid w:val="00B2391D"/>
    <w:rsid w:val="00B23B51"/>
    <w:rsid w:val="00B26B65"/>
    <w:rsid w:val="00B343FB"/>
    <w:rsid w:val="00B345B7"/>
    <w:rsid w:val="00B34F31"/>
    <w:rsid w:val="00B3501A"/>
    <w:rsid w:val="00B3616A"/>
    <w:rsid w:val="00B4097E"/>
    <w:rsid w:val="00B417C9"/>
    <w:rsid w:val="00B42652"/>
    <w:rsid w:val="00B527A9"/>
    <w:rsid w:val="00B55588"/>
    <w:rsid w:val="00B625C3"/>
    <w:rsid w:val="00B64B37"/>
    <w:rsid w:val="00B65910"/>
    <w:rsid w:val="00B65FAB"/>
    <w:rsid w:val="00B72302"/>
    <w:rsid w:val="00B72E13"/>
    <w:rsid w:val="00B73B57"/>
    <w:rsid w:val="00B76985"/>
    <w:rsid w:val="00B77DEC"/>
    <w:rsid w:val="00B82082"/>
    <w:rsid w:val="00B8252F"/>
    <w:rsid w:val="00B83381"/>
    <w:rsid w:val="00B848F3"/>
    <w:rsid w:val="00B8560A"/>
    <w:rsid w:val="00B902FE"/>
    <w:rsid w:val="00B91F22"/>
    <w:rsid w:val="00B93C09"/>
    <w:rsid w:val="00B967E5"/>
    <w:rsid w:val="00BA07AD"/>
    <w:rsid w:val="00BA1F7D"/>
    <w:rsid w:val="00BA2394"/>
    <w:rsid w:val="00BA4193"/>
    <w:rsid w:val="00BA4880"/>
    <w:rsid w:val="00BA61A6"/>
    <w:rsid w:val="00BA6FCD"/>
    <w:rsid w:val="00BA7074"/>
    <w:rsid w:val="00BB0F26"/>
    <w:rsid w:val="00BB19A2"/>
    <w:rsid w:val="00BB5468"/>
    <w:rsid w:val="00BB55C6"/>
    <w:rsid w:val="00BC05D4"/>
    <w:rsid w:val="00BC224D"/>
    <w:rsid w:val="00BC22F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E74D5"/>
    <w:rsid w:val="00BF0AE7"/>
    <w:rsid w:val="00BF1600"/>
    <w:rsid w:val="00BF40E3"/>
    <w:rsid w:val="00BF6E7F"/>
    <w:rsid w:val="00C007E6"/>
    <w:rsid w:val="00C02D7B"/>
    <w:rsid w:val="00C052CD"/>
    <w:rsid w:val="00C05648"/>
    <w:rsid w:val="00C060BB"/>
    <w:rsid w:val="00C06883"/>
    <w:rsid w:val="00C06AD6"/>
    <w:rsid w:val="00C075A2"/>
    <w:rsid w:val="00C13872"/>
    <w:rsid w:val="00C14DEA"/>
    <w:rsid w:val="00C14F6E"/>
    <w:rsid w:val="00C237F3"/>
    <w:rsid w:val="00C30E36"/>
    <w:rsid w:val="00C37EB6"/>
    <w:rsid w:val="00C4101A"/>
    <w:rsid w:val="00C4363E"/>
    <w:rsid w:val="00C4372C"/>
    <w:rsid w:val="00C47FF5"/>
    <w:rsid w:val="00C52546"/>
    <w:rsid w:val="00C57224"/>
    <w:rsid w:val="00C61B7E"/>
    <w:rsid w:val="00C61E13"/>
    <w:rsid w:val="00C6368D"/>
    <w:rsid w:val="00C64083"/>
    <w:rsid w:val="00C640AC"/>
    <w:rsid w:val="00C66DF6"/>
    <w:rsid w:val="00C70220"/>
    <w:rsid w:val="00C7063C"/>
    <w:rsid w:val="00C70F11"/>
    <w:rsid w:val="00C71C47"/>
    <w:rsid w:val="00C73E33"/>
    <w:rsid w:val="00C8252D"/>
    <w:rsid w:val="00C8271F"/>
    <w:rsid w:val="00C95FDB"/>
    <w:rsid w:val="00CA2DC7"/>
    <w:rsid w:val="00CA4D5B"/>
    <w:rsid w:val="00CA51A5"/>
    <w:rsid w:val="00CA5829"/>
    <w:rsid w:val="00CB74C0"/>
    <w:rsid w:val="00CC1461"/>
    <w:rsid w:val="00CC1D81"/>
    <w:rsid w:val="00CC2FDC"/>
    <w:rsid w:val="00CC2FF1"/>
    <w:rsid w:val="00CC5688"/>
    <w:rsid w:val="00CC589C"/>
    <w:rsid w:val="00CC5E1B"/>
    <w:rsid w:val="00CC6FAB"/>
    <w:rsid w:val="00CD1A04"/>
    <w:rsid w:val="00CD475D"/>
    <w:rsid w:val="00CD5B44"/>
    <w:rsid w:val="00CD72AE"/>
    <w:rsid w:val="00CD773D"/>
    <w:rsid w:val="00CE2E50"/>
    <w:rsid w:val="00CE43F3"/>
    <w:rsid w:val="00CE5843"/>
    <w:rsid w:val="00CE715D"/>
    <w:rsid w:val="00CF2649"/>
    <w:rsid w:val="00CF291D"/>
    <w:rsid w:val="00CF3F63"/>
    <w:rsid w:val="00CF7414"/>
    <w:rsid w:val="00D04290"/>
    <w:rsid w:val="00D0583A"/>
    <w:rsid w:val="00D06657"/>
    <w:rsid w:val="00D1304A"/>
    <w:rsid w:val="00D149D3"/>
    <w:rsid w:val="00D1651F"/>
    <w:rsid w:val="00D1669C"/>
    <w:rsid w:val="00D21608"/>
    <w:rsid w:val="00D21CF1"/>
    <w:rsid w:val="00D24728"/>
    <w:rsid w:val="00D27E64"/>
    <w:rsid w:val="00D30654"/>
    <w:rsid w:val="00D33622"/>
    <w:rsid w:val="00D43AB3"/>
    <w:rsid w:val="00D47723"/>
    <w:rsid w:val="00D5011A"/>
    <w:rsid w:val="00D52E26"/>
    <w:rsid w:val="00D56053"/>
    <w:rsid w:val="00D56FF9"/>
    <w:rsid w:val="00D66777"/>
    <w:rsid w:val="00D66F1A"/>
    <w:rsid w:val="00D7192A"/>
    <w:rsid w:val="00D73435"/>
    <w:rsid w:val="00D75347"/>
    <w:rsid w:val="00D77242"/>
    <w:rsid w:val="00D82F16"/>
    <w:rsid w:val="00D84452"/>
    <w:rsid w:val="00D85015"/>
    <w:rsid w:val="00D851D1"/>
    <w:rsid w:val="00D85917"/>
    <w:rsid w:val="00D86A93"/>
    <w:rsid w:val="00D874CD"/>
    <w:rsid w:val="00D91C2D"/>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562E"/>
    <w:rsid w:val="00DC6B18"/>
    <w:rsid w:val="00DC6E34"/>
    <w:rsid w:val="00DC7E84"/>
    <w:rsid w:val="00DD0310"/>
    <w:rsid w:val="00DD0DDB"/>
    <w:rsid w:val="00DD11C1"/>
    <w:rsid w:val="00DD5EAD"/>
    <w:rsid w:val="00DD6E7F"/>
    <w:rsid w:val="00DE3A22"/>
    <w:rsid w:val="00DE487C"/>
    <w:rsid w:val="00DE53F3"/>
    <w:rsid w:val="00DE73B9"/>
    <w:rsid w:val="00DE76C1"/>
    <w:rsid w:val="00DE7CCE"/>
    <w:rsid w:val="00DF04B8"/>
    <w:rsid w:val="00DF2151"/>
    <w:rsid w:val="00DF3991"/>
    <w:rsid w:val="00DF5604"/>
    <w:rsid w:val="00DF67CA"/>
    <w:rsid w:val="00DF6DB6"/>
    <w:rsid w:val="00DF6E0C"/>
    <w:rsid w:val="00DF727E"/>
    <w:rsid w:val="00E0079C"/>
    <w:rsid w:val="00E03CD4"/>
    <w:rsid w:val="00E04E5B"/>
    <w:rsid w:val="00E05FC4"/>
    <w:rsid w:val="00E11069"/>
    <w:rsid w:val="00E14487"/>
    <w:rsid w:val="00E17D15"/>
    <w:rsid w:val="00E21232"/>
    <w:rsid w:val="00E21BDA"/>
    <w:rsid w:val="00E2360D"/>
    <w:rsid w:val="00E23893"/>
    <w:rsid w:val="00E25CE2"/>
    <w:rsid w:val="00E27215"/>
    <w:rsid w:val="00E3053D"/>
    <w:rsid w:val="00E30FE0"/>
    <w:rsid w:val="00E34FA2"/>
    <w:rsid w:val="00E36D15"/>
    <w:rsid w:val="00E417BB"/>
    <w:rsid w:val="00E41D04"/>
    <w:rsid w:val="00E42D0F"/>
    <w:rsid w:val="00E43CF5"/>
    <w:rsid w:val="00E459F4"/>
    <w:rsid w:val="00E46B26"/>
    <w:rsid w:val="00E51070"/>
    <w:rsid w:val="00E53A0E"/>
    <w:rsid w:val="00E54DEF"/>
    <w:rsid w:val="00E54FD3"/>
    <w:rsid w:val="00E562E5"/>
    <w:rsid w:val="00E57D1B"/>
    <w:rsid w:val="00E603AB"/>
    <w:rsid w:val="00E60AFB"/>
    <w:rsid w:val="00E6162E"/>
    <w:rsid w:val="00E6260D"/>
    <w:rsid w:val="00E62F5C"/>
    <w:rsid w:val="00E66B0C"/>
    <w:rsid w:val="00E70F21"/>
    <w:rsid w:val="00E76EBB"/>
    <w:rsid w:val="00E76F83"/>
    <w:rsid w:val="00E83622"/>
    <w:rsid w:val="00EA01EB"/>
    <w:rsid w:val="00EA3A12"/>
    <w:rsid w:val="00EA3CBB"/>
    <w:rsid w:val="00EA597F"/>
    <w:rsid w:val="00EA7836"/>
    <w:rsid w:val="00EB31BA"/>
    <w:rsid w:val="00EC119F"/>
    <w:rsid w:val="00EC125F"/>
    <w:rsid w:val="00EC2F02"/>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7C59"/>
    <w:rsid w:val="00FA16FA"/>
    <w:rsid w:val="00FA29D3"/>
    <w:rsid w:val="00FA3A4C"/>
    <w:rsid w:val="00FA3C66"/>
    <w:rsid w:val="00FA6DBD"/>
    <w:rsid w:val="00FA7EB1"/>
    <w:rsid w:val="00FB3AAF"/>
    <w:rsid w:val="00FB4507"/>
    <w:rsid w:val="00FB46D0"/>
    <w:rsid w:val="00FB5225"/>
    <w:rsid w:val="00FB7041"/>
    <w:rsid w:val="00FC0240"/>
    <w:rsid w:val="00FC244C"/>
    <w:rsid w:val="00FC38F5"/>
    <w:rsid w:val="00FC4B35"/>
    <w:rsid w:val="00FC6612"/>
    <w:rsid w:val="00FC7724"/>
    <w:rsid w:val="00FD00EC"/>
    <w:rsid w:val="00FD6B2C"/>
    <w:rsid w:val="00FD7FBA"/>
    <w:rsid w:val="00FE162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258CA7"/>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5704A7"/>
    <w:pPr>
      <w:snapToGrid w:val="0"/>
      <w:spacing w:line="240" w:lineRule="auto"/>
      <w:jc w:val="center"/>
    </w:pPr>
    <w:rPr>
      <w:rFonts w:eastAsia="楷体" w:cs="Times New Roman"/>
      <w:sz w:val="21"/>
      <w:szCs w:val="21"/>
    </w:rPr>
  </w:style>
  <w:style w:type="character" w:customStyle="1" w:styleId="Char1">
    <w:name w:val="图表 Char"/>
    <w:basedOn w:val="a0"/>
    <w:link w:val="af2"/>
    <w:rsid w:val="005704A7"/>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package" Target="embeddings/Microsoft_Visio___7.vsdx"/><Relationship Id="rId366" Type="http://schemas.openxmlformats.org/officeDocument/2006/relationships/oleObject" Target="embeddings/oleObject156.bin"/><Relationship Id="rId531" Type="http://schemas.openxmlformats.org/officeDocument/2006/relationships/image" Target="media/image266.wmf"/><Relationship Id="rId573" Type="http://schemas.openxmlformats.org/officeDocument/2006/relationships/image" Target="media/image292.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image" Target="media/image217.wmf"/><Relationship Id="rId268" Type="http://schemas.openxmlformats.org/officeDocument/2006/relationships/image" Target="media/image125.emf"/><Relationship Id="rId475" Type="http://schemas.openxmlformats.org/officeDocument/2006/relationships/image" Target="media/image238.wmf"/><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image" Target="media/image159.wmf"/><Relationship Id="rId377" Type="http://schemas.openxmlformats.org/officeDocument/2006/relationships/image" Target="media/image180.wmf"/><Relationship Id="rId500" Type="http://schemas.openxmlformats.org/officeDocument/2006/relationships/oleObject" Target="embeddings/oleObject207.bin"/><Relationship Id="rId542" Type="http://schemas.openxmlformats.org/officeDocument/2006/relationships/image" Target="media/image272.emf"/><Relationship Id="rId584" Type="http://schemas.openxmlformats.org/officeDocument/2006/relationships/header" Target="header14.xml"/><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package" Target="embeddings/Microsoft_Visio___9.vsdx"/><Relationship Id="rId279" Type="http://schemas.openxmlformats.org/officeDocument/2006/relationships/oleObject" Target="embeddings/oleObject119.bin"/><Relationship Id="rId444" Type="http://schemas.openxmlformats.org/officeDocument/2006/relationships/oleObject" Target="embeddings/oleObject180.bin"/><Relationship Id="rId486" Type="http://schemas.openxmlformats.org/officeDocument/2006/relationships/oleObject" Target="embeddings/oleObject200.bin"/><Relationship Id="rId43" Type="http://schemas.openxmlformats.org/officeDocument/2006/relationships/image" Target="media/image12.wmf"/><Relationship Id="rId139" Type="http://schemas.openxmlformats.org/officeDocument/2006/relationships/package" Target="embeddings/Microsoft_Visio___3.vsdx"/><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46.bin"/><Relationship Id="rId388" Type="http://schemas.openxmlformats.org/officeDocument/2006/relationships/oleObject" Target="embeddings/oleObject167.bin"/><Relationship Id="rId511" Type="http://schemas.openxmlformats.org/officeDocument/2006/relationships/image" Target="media/image256.wmf"/><Relationship Id="rId553" Type="http://schemas.openxmlformats.org/officeDocument/2006/relationships/image" Target="media/image279.wmf"/><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image" Target="media/image201.emf"/><Relationship Id="rId248" Type="http://schemas.openxmlformats.org/officeDocument/2006/relationships/oleObject" Target="embeddings/oleObject104.bin"/><Relationship Id="rId455" Type="http://schemas.openxmlformats.org/officeDocument/2006/relationships/image" Target="media/image228.wmf"/><Relationship Id="rId497" Type="http://schemas.openxmlformats.org/officeDocument/2006/relationships/image" Target="media/image249.wmf"/><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oleObject" Target="embeddings/oleObject137.bin"/><Relationship Id="rId357" Type="http://schemas.openxmlformats.org/officeDocument/2006/relationships/image" Target="media/image170.wmf"/><Relationship Id="rId522" Type="http://schemas.openxmlformats.org/officeDocument/2006/relationships/oleObject" Target="embeddings/oleObject218.bin"/><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image" Target="media/image191.wmf"/><Relationship Id="rId564" Type="http://schemas.openxmlformats.org/officeDocument/2006/relationships/oleObject" Target="embeddings/oleObject236.bin"/><Relationship Id="rId259" Type="http://schemas.openxmlformats.org/officeDocument/2006/relationships/oleObject" Target="embeddings/oleObject109.bin"/><Relationship Id="rId424" Type="http://schemas.openxmlformats.org/officeDocument/2006/relationships/image" Target="media/image209.emf"/><Relationship Id="rId466" Type="http://schemas.openxmlformats.org/officeDocument/2006/relationships/oleObject" Target="embeddings/oleObject190.bin"/><Relationship Id="rId23" Type="http://schemas.openxmlformats.org/officeDocument/2006/relationships/header" Target="header8.xml"/><Relationship Id="rId119" Type="http://schemas.openxmlformats.org/officeDocument/2006/relationships/oleObject" Target="embeddings/oleObject42.bin"/><Relationship Id="rId270" Type="http://schemas.openxmlformats.org/officeDocument/2006/relationships/image" Target="media/image126.wmf"/><Relationship Id="rId326" Type="http://schemas.openxmlformats.org/officeDocument/2006/relationships/package" Target="embeddings/Microsoft_Visio___8.vsdx"/><Relationship Id="rId533" Type="http://schemas.openxmlformats.org/officeDocument/2006/relationships/image" Target="media/image267.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oleObject" Target="embeddings/oleObject157.bin"/><Relationship Id="rId575" Type="http://schemas.openxmlformats.org/officeDocument/2006/relationships/image" Target="media/image294.emf"/><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image" Target="media/image218.emf"/><Relationship Id="rId477" Type="http://schemas.openxmlformats.org/officeDocument/2006/relationships/image" Target="media/image239.wmf"/><Relationship Id="rId281" Type="http://schemas.openxmlformats.org/officeDocument/2006/relationships/oleObject" Target="embeddings/oleObject120.bin"/><Relationship Id="rId337" Type="http://schemas.openxmlformats.org/officeDocument/2006/relationships/image" Target="media/image160.wmf"/><Relationship Id="rId502" Type="http://schemas.openxmlformats.org/officeDocument/2006/relationships/oleObject" Target="embeddings/oleObject208.bin"/><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package" Target="embeddings/Microsoft_Visio___4.vsdx"/><Relationship Id="rId379" Type="http://schemas.openxmlformats.org/officeDocument/2006/relationships/image" Target="media/image181.wmf"/><Relationship Id="rId544" Type="http://schemas.openxmlformats.org/officeDocument/2006/relationships/image" Target="media/image274.emf"/><Relationship Id="rId586" Type="http://schemas.openxmlformats.org/officeDocument/2006/relationships/header" Target="header16.xml"/><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oleObject" Target="embeddings/oleObject168.bin"/><Relationship Id="rId404" Type="http://schemas.openxmlformats.org/officeDocument/2006/relationships/package" Target="embeddings/Microsoft_Visio___10.vsdx"/><Relationship Id="rId446" Type="http://schemas.openxmlformats.org/officeDocument/2006/relationships/oleObject" Target="embeddings/oleObject181.bin"/><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oleObject" Target="embeddings/oleObject201.bin"/><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oleObject" Target="embeddings/oleObject147.bin"/><Relationship Id="rId513" Type="http://schemas.openxmlformats.org/officeDocument/2006/relationships/image" Target="media/image257.wmf"/><Relationship Id="rId555" Type="http://schemas.openxmlformats.org/officeDocument/2006/relationships/image" Target="media/image280.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image" Target="media/image203.wmf"/><Relationship Id="rId457" Type="http://schemas.openxmlformats.org/officeDocument/2006/relationships/image" Target="media/image229.emf"/><Relationship Id="rId261" Type="http://schemas.openxmlformats.org/officeDocument/2006/relationships/oleObject" Target="embeddings/oleObject110.bin"/><Relationship Id="rId499" Type="http://schemas.openxmlformats.org/officeDocument/2006/relationships/image" Target="media/image250.wmf"/><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image" Target="media/image149.emf"/><Relationship Id="rId359" Type="http://schemas.openxmlformats.org/officeDocument/2006/relationships/image" Target="media/image171.wmf"/><Relationship Id="rId524" Type="http://schemas.openxmlformats.org/officeDocument/2006/relationships/oleObject" Target="embeddings/oleObject219.bin"/><Relationship Id="rId566" Type="http://schemas.openxmlformats.org/officeDocument/2006/relationships/oleObject" Target="embeddings/oleObject237.bin"/><Relationship Id="rId98" Type="http://schemas.openxmlformats.org/officeDocument/2006/relationships/image" Target="media/image39.wmf"/><Relationship Id="rId121" Type="http://schemas.openxmlformats.org/officeDocument/2006/relationships/oleObject" Target="embeddings/oleObject43.bin"/><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oleObject" Target="embeddings/oleObject158.bin"/><Relationship Id="rId426" Type="http://schemas.openxmlformats.org/officeDocument/2006/relationships/image" Target="media/image211.emf"/><Relationship Id="rId230" Type="http://schemas.openxmlformats.org/officeDocument/2006/relationships/oleObject" Target="embeddings/oleObject95.bin"/><Relationship Id="rId468" Type="http://schemas.openxmlformats.org/officeDocument/2006/relationships/oleObject" Target="embeddings/oleObject191.bin"/><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oleObject" Target="embeddings/oleObject138.bin"/><Relationship Id="rId535" Type="http://schemas.openxmlformats.org/officeDocument/2006/relationships/image" Target="media/image268.wmf"/><Relationship Id="rId577" Type="http://schemas.openxmlformats.org/officeDocument/2006/relationships/image" Target="media/image296.emf"/><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82.wmf"/><Relationship Id="rId241" Type="http://schemas.openxmlformats.org/officeDocument/2006/relationships/image" Target="media/image111.wmf"/><Relationship Id="rId437" Type="http://schemas.openxmlformats.org/officeDocument/2006/relationships/image" Target="media/image219.emf"/><Relationship Id="rId479" Type="http://schemas.openxmlformats.org/officeDocument/2006/relationships/image" Target="media/image240.wmf"/><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image" Target="media/image161.wmf"/><Relationship Id="rId490" Type="http://schemas.openxmlformats.org/officeDocument/2006/relationships/oleObject" Target="embeddings/oleObject202.bin"/><Relationship Id="rId504" Type="http://schemas.openxmlformats.org/officeDocument/2006/relationships/oleObject" Target="embeddings/oleObject209.bin"/><Relationship Id="rId546" Type="http://schemas.openxmlformats.org/officeDocument/2006/relationships/package" Target="embeddings/Microsoft_Visio___15.vsdx"/><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oleObject" Target="embeddings/oleObject148.bin"/><Relationship Id="rId406" Type="http://schemas.openxmlformats.org/officeDocument/2006/relationships/oleObject" Target="embeddings/oleObject174.bin"/><Relationship Id="rId588"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oleObject" Target="embeddings/oleObject169.bin"/><Relationship Id="rId448" Type="http://schemas.openxmlformats.org/officeDocument/2006/relationships/oleObject" Target="embeddings/oleObject182.bin"/><Relationship Id="rId252" Type="http://schemas.openxmlformats.org/officeDocument/2006/relationships/image" Target="media/image117.wmf"/><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image" Target="media/image258.wmf"/><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72.wmf"/><Relationship Id="rId557" Type="http://schemas.openxmlformats.org/officeDocument/2006/relationships/image" Target="media/image281.wmf"/><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oleObject" Target="embeddings/oleObject164.bin"/><Relationship Id="rId417" Type="http://schemas.openxmlformats.org/officeDocument/2006/relationships/image" Target="media/image204.wmf"/><Relationship Id="rId438" Type="http://schemas.openxmlformats.org/officeDocument/2006/relationships/package" Target="embeddings/Microsoft_Visio___12.vsdx"/><Relationship Id="rId459" Type="http://schemas.openxmlformats.org/officeDocument/2006/relationships/image" Target="media/image230.wmf"/><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oleObject" Target="embeddings/oleObject111.bin"/><Relationship Id="rId284" Type="http://schemas.openxmlformats.org/officeDocument/2006/relationships/image" Target="media/image133.emf"/><Relationship Id="rId319" Type="http://schemas.openxmlformats.org/officeDocument/2006/relationships/image" Target="media/image151.emf"/><Relationship Id="rId470" Type="http://schemas.openxmlformats.org/officeDocument/2006/relationships/oleObject" Target="embeddings/oleObject192.bin"/><Relationship Id="rId491" Type="http://schemas.openxmlformats.org/officeDocument/2006/relationships/image" Target="media/image246.wmf"/><Relationship Id="rId505" Type="http://schemas.openxmlformats.org/officeDocument/2006/relationships/image" Target="media/image253.wmf"/><Relationship Id="rId526" Type="http://schemas.openxmlformats.org/officeDocument/2006/relationships/oleObject" Target="embeddings/oleObject220.bin"/><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4.bin"/><Relationship Id="rId144" Type="http://schemas.openxmlformats.org/officeDocument/2006/relationships/image" Target="media/image62.wmf"/><Relationship Id="rId330" Type="http://schemas.openxmlformats.org/officeDocument/2006/relationships/oleObject" Target="embeddings/Microsoft_Visio_2003-2010___4.vsd"/><Relationship Id="rId547" Type="http://schemas.openxmlformats.org/officeDocument/2006/relationships/image" Target="media/image276.wmf"/><Relationship Id="rId568" Type="http://schemas.openxmlformats.org/officeDocument/2006/relationships/image" Target="media/image287.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image" Target="media/image167.wmf"/><Relationship Id="rId372" Type="http://schemas.openxmlformats.org/officeDocument/2006/relationships/oleObject" Target="embeddings/oleObject159.bin"/><Relationship Id="rId393" Type="http://schemas.openxmlformats.org/officeDocument/2006/relationships/image" Target="media/image188.wmf"/><Relationship Id="rId407" Type="http://schemas.openxmlformats.org/officeDocument/2006/relationships/image" Target="media/image195.emf"/><Relationship Id="rId428" Type="http://schemas.openxmlformats.org/officeDocument/2006/relationships/image" Target="media/image213.emf"/><Relationship Id="rId449" Type="http://schemas.openxmlformats.org/officeDocument/2006/relationships/image" Target="media/image225.wmf"/><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oleObject" Target="embeddings/oleObject106.bin"/><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oleObject" Target="embeddings/oleObject187.bin"/><Relationship Id="rId481" Type="http://schemas.openxmlformats.org/officeDocument/2006/relationships/image" Target="media/image241.wmf"/><Relationship Id="rId516" Type="http://schemas.openxmlformats.org/officeDocument/2006/relationships/oleObject" Target="embeddings/oleObject215.bin"/><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header" Target="header10.xml"/><Relationship Id="rId537" Type="http://schemas.openxmlformats.org/officeDocument/2006/relationships/image" Target="media/image269.wmf"/><Relationship Id="rId558" Type="http://schemas.openxmlformats.org/officeDocument/2006/relationships/oleObject" Target="embeddings/oleObject233.bin"/><Relationship Id="rId579" Type="http://schemas.openxmlformats.org/officeDocument/2006/relationships/image" Target="media/image298.emf"/><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image" Target="media/image162.wmf"/><Relationship Id="rId362" Type="http://schemas.openxmlformats.org/officeDocument/2006/relationships/oleObject" Target="embeddings/oleObject154.bin"/><Relationship Id="rId383" Type="http://schemas.openxmlformats.org/officeDocument/2006/relationships/image" Target="media/image183.wmf"/><Relationship Id="rId418" Type="http://schemas.openxmlformats.org/officeDocument/2006/relationships/oleObject" Target="embeddings/oleObject176.bin"/><Relationship Id="rId439" Type="http://schemas.openxmlformats.org/officeDocument/2006/relationships/image" Target="media/image220.emf"/><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image" Target="media/image123.wmf"/><Relationship Id="rId285" Type="http://schemas.openxmlformats.org/officeDocument/2006/relationships/package" Target="embeddings/Microsoft_Visio___5.vsdx"/><Relationship Id="rId450" Type="http://schemas.openxmlformats.org/officeDocument/2006/relationships/oleObject" Target="embeddings/oleObject183.bin"/><Relationship Id="rId471" Type="http://schemas.openxmlformats.org/officeDocument/2006/relationships/image" Target="media/image236.wmf"/><Relationship Id="rId506" Type="http://schemas.openxmlformats.org/officeDocument/2006/relationships/oleObject" Target="embeddings/oleObject210.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oleObject" Target="embeddings/oleObject203.bin"/><Relationship Id="rId527" Type="http://schemas.openxmlformats.org/officeDocument/2006/relationships/image" Target="media/image264.wmf"/><Relationship Id="rId548" Type="http://schemas.openxmlformats.org/officeDocument/2006/relationships/oleObject" Target="embeddings/oleObject228.bin"/><Relationship Id="rId569" Type="http://schemas.openxmlformats.org/officeDocument/2006/relationships/image" Target="media/image288.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image" Target="media/image157.wmf"/><Relationship Id="rId352" Type="http://schemas.openxmlformats.org/officeDocument/2006/relationships/oleObject" Target="embeddings/oleObject149.bin"/><Relationship Id="rId373" Type="http://schemas.openxmlformats.org/officeDocument/2006/relationships/image" Target="media/image178.wmf"/><Relationship Id="rId394" Type="http://schemas.openxmlformats.org/officeDocument/2006/relationships/oleObject" Target="embeddings/oleObject170.bin"/><Relationship Id="rId408" Type="http://schemas.openxmlformats.org/officeDocument/2006/relationships/image" Target="media/image196.emf"/><Relationship Id="rId429" Type="http://schemas.openxmlformats.org/officeDocument/2006/relationships/image" Target="media/image214.wmf"/><Relationship Id="rId580" Type="http://schemas.openxmlformats.org/officeDocument/2006/relationships/image" Target="media/image299.e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image" Target="media/image118.wmf"/><Relationship Id="rId440" Type="http://schemas.openxmlformats.org/officeDocument/2006/relationships/package" Target="embeddings/Microsoft_Visio___13.vsdx"/><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31.wmf"/><Relationship Id="rId482" Type="http://schemas.openxmlformats.org/officeDocument/2006/relationships/oleObject" Target="embeddings/oleObject198.bin"/><Relationship Id="rId517" Type="http://schemas.openxmlformats.org/officeDocument/2006/relationships/image" Target="media/image259.wmf"/><Relationship Id="rId538" Type="http://schemas.openxmlformats.org/officeDocument/2006/relationships/oleObject" Target="embeddings/oleObject226.bin"/><Relationship Id="rId559" Type="http://schemas.openxmlformats.org/officeDocument/2006/relationships/image" Target="media/image282.wmf"/><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50.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image" Target="media/image152.emf"/><Relationship Id="rId342" Type="http://schemas.openxmlformats.org/officeDocument/2006/relationships/oleObject" Target="embeddings/oleObject144.bin"/><Relationship Id="rId363" Type="http://schemas.openxmlformats.org/officeDocument/2006/relationships/image" Target="media/image173.wmf"/><Relationship Id="rId384" Type="http://schemas.openxmlformats.org/officeDocument/2006/relationships/oleObject" Target="embeddings/oleObject165.bin"/><Relationship Id="rId419" Type="http://schemas.openxmlformats.org/officeDocument/2006/relationships/image" Target="media/image205.wmf"/><Relationship Id="rId570" Type="http://schemas.openxmlformats.org/officeDocument/2006/relationships/image" Target="media/image289.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oleObject" Target="embeddings/oleObject178.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oleObject" Target="embeddings/oleObject112.bin"/><Relationship Id="rId286" Type="http://schemas.openxmlformats.org/officeDocument/2006/relationships/image" Target="media/image134.wmf"/><Relationship Id="rId451" Type="http://schemas.openxmlformats.org/officeDocument/2006/relationships/image" Target="media/image226.wmf"/><Relationship Id="rId472" Type="http://schemas.openxmlformats.org/officeDocument/2006/relationships/oleObject" Target="embeddings/oleObject193.bin"/><Relationship Id="rId493" Type="http://schemas.openxmlformats.org/officeDocument/2006/relationships/image" Target="media/image247.wmf"/><Relationship Id="rId507" Type="http://schemas.openxmlformats.org/officeDocument/2006/relationships/image" Target="media/image254.wmf"/><Relationship Id="rId528" Type="http://schemas.openxmlformats.org/officeDocument/2006/relationships/oleObject" Target="embeddings/oleObject221.bin"/><Relationship Id="rId549" Type="http://schemas.openxmlformats.org/officeDocument/2006/relationships/image" Target="media/image277.wmf"/><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5.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oleObject" Target="embeddings/oleObject133.bin"/><Relationship Id="rId332" Type="http://schemas.openxmlformats.org/officeDocument/2006/relationships/oleObject" Target="embeddings/oleObject139.bin"/><Relationship Id="rId353" Type="http://schemas.openxmlformats.org/officeDocument/2006/relationships/image" Target="media/image168.wmf"/><Relationship Id="rId374" Type="http://schemas.openxmlformats.org/officeDocument/2006/relationships/oleObject" Target="embeddings/oleObject160.bin"/><Relationship Id="rId395" Type="http://schemas.openxmlformats.org/officeDocument/2006/relationships/image" Target="media/image189.wmf"/><Relationship Id="rId409" Type="http://schemas.openxmlformats.org/officeDocument/2006/relationships/image" Target="media/image197.emf"/><Relationship Id="rId560" Type="http://schemas.openxmlformats.org/officeDocument/2006/relationships/oleObject" Target="embeddings/oleObject234.bin"/><Relationship Id="rId581" Type="http://schemas.openxmlformats.org/officeDocument/2006/relationships/header" Target="header12.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oleObject" Target="embeddings/oleObject177.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07.bin"/><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image" Target="media/image221.emf"/><Relationship Id="rId462" Type="http://schemas.openxmlformats.org/officeDocument/2006/relationships/oleObject" Target="embeddings/oleObject188.bin"/><Relationship Id="rId483" Type="http://schemas.openxmlformats.org/officeDocument/2006/relationships/image" Target="media/image242.wmf"/><Relationship Id="rId518" Type="http://schemas.openxmlformats.org/officeDocument/2006/relationships/oleObject" Target="embeddings/oleObject216.bin"/><Relationship Id="rId539" Type="http://schemas.openxmlformats.org/officeDocument/2006/relationships/image" Target="media/image270.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package" Target="embeddings/Microsoft_Visio___6.vsdx"/><Relationship Id="rId343" Type="http://schemas.openxmlformats.org/officeDocument/2006/relationships/image" Target="media/image163.wmf"/><Relationship Id="rId364" Type="http://schemas.openxmlformats.org/officeDocument/2006/relationships/oleObject" Target="embeddings/oleObject155.bin"/><Relationship Id="rId550" Type="http://schemas.openxmlformats.org/officeDocument/2006/relationships/oleObject" Target="embeddings/oleObject229.bin"/><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image" Target="media/image184.wmf"/><Relationship Id="rId571" Type="http://schemas.openxmlformats.org/officeDocument/2006/relationships/image" Target="media/image290.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image" Target="media/image124.wmf"/><Relationship Id="rId287" Type="http://schemas.openxmlformats.org/officeDocument/2006/relationships/oleObject" Target="embeddings/oleObject122.bin"/><Relationship Id="rId410" Type="http://schemas.openxmlformats.org/officeDocument/2006/relationships/image" Target="media/image198.emf"/><Relationship Id="rId431" Type="http://schemas.openxmlformats.org/officeDocument/2006/relationships/image" Target="media/image215.emf"/><Relationship Id="rId452" Type="http://schemas.openxmlformats.org/officeDocument/2006/relationships/oleObject" Target="embeddings/oleObject184.bin"/><Relationship Id="rId473" Type="http://schemas.openxmlformats.org/officeDocument/2006/relationships/image" Target="media/image237.wmf"/><Relationship Id="rId494" Type="http://schemas.openxmlformats.org/officeDocument/2006/relationships/oleObject" Target="embeddings/oleObject204.bin"/><Relationship Id="rId508" Type="http://schemas.openxmlformats.org/officeDocument/2006/relationships/oleObject" Target="embeddings/oleObject211.bin"/><Relationship Id="rId529" Type="http://schemas.openxmlformats.org/officeDocument/2006/relationships/image" Target="media/image265.wmf"/><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oleObject" Target="embeddings/oleObject134.bin"/><Relationship Id="rId333" Type="http://schemas.openxmlformats.org/officeDocument/2006/relationships/image" Target="media/image158.wmf"/><Relationship Id="rId354" Type="http://schemas.openxmlformats.org/officeDocument/2006/relationships/oleObject" Target="embeddings/oleObject150.bin"/><Relationship Id="rId540" Type="http://schemas.openxmlformats.org/officeDocument/2006/relationships/oleObject" Target="embeddings/oleObject227.bin"/><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image" Target="media/image179.wmf"/><Relationship Id="rId396" Type="http://schemas.openxmlformats.org/officeDocument/2006/relationships/oleObject" Target="embeddings/oleObject171.bin"/><Relationship Id="rId561" Type="http://schemas.openxmlformats.org/officeDocument/2006/relationships/image" Target="media/image283.wmf"/><Relationship Id="rId582" Type="http://schemas.openxmlformats.org/officeDocument/2006/relationships/header" Target="header13.xml"/><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image" Target="media/image119.wmf"/><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oleObject" Target="embeddings/oleObject173.bin"/><Relationship Id="rId421" Type="http://schemas.openxmlformats.org/officeDocument/2006/relationships/image" Target="media/image206.emf"/><Relationship Id="rId442" Type="http://schemas.openxmlformats.org/officeDocument/2006/relationships/header" Target="header11.xml"/><Relationship Id="rId463" Type="http://schemas.openxmlformats.org/officeDocument/2006/relationships/image" Target="media/image232.wmf"/><Relationship Id="rId484" Type="http://schemas.openxmlformats.org/officeDocument/2006/relationships/oleObject" Target="embeddings/oleObject199.bin"/><Relationship Id="rId519" Type="http://schemas.openxmlformats.org/officeDocument/2006/relationships/image" Target="media/image260.wmf"/><Relationship Id="rId116" Type="http://schemas.openxmlformats.org/officeDocument/2006/relationships/image" Target="media/image48.emf"/><Relationship Id="rId137" Type="http://schemas.openxmlformats.org/officeDocument/2006/relationships/oleObject" Target="embeddings/oleObject51.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image" Target="media/image153.emf"/><Relationship Id="rId344" Type="http://schemas.openxmlformats.org/officeDocument/2006/relationships/oleObject" Target="embeddings/oleObject145.bin"/><Relationship Id="rId530" Type="http://schemas.openxmlformats.org/officeDocument/2006/relationships/oleObject" Target="embeddings/oleObject222.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image" Target="media/image174.wmf"/><Relationship Id="rId386" Type="http://schemas.openxmlformats.org/officeDocument/2006/relationships/oleObject" Target="embeddings/oleObject166.bin"/><Relationship Id="rId551" Type="http://schemas.openxmlformats.org/officeDocument/2006/relationships/image" Target="media/image278.wmf"/><Relationship Id="rId572" Type="http://schemas.openxmlformats.org/officeDocument/2006/relationships/image" Target="media/image291.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oleObject" Target="embeddings/oleObject113.bin"/><Relationship Id="rId288" Type="http://schemas.openxmlformats.org/officeDocument/2006/relationships/image" Target="media/image135.wmf"/><Relationship Id="rId411" Type="http://schemas.openxmlformats.org/officeDocument/2006/relationships/image" Target="media/image199.emf"/><Relationship Id="rId432" Type="http://schemas.openxmlformats.org/officeDocument/2006/relationships/image" Target="media/image216.emf"/><Relationship Id="rId453" Type="http://schemas.openxmlformats.org/officeDocument/2006/relationships/image" Target="media/image227.wmf"/><Relationship Id="rId474" Type="http://schemas.openxmlformats.org/officeDocument/2006/relationships/oleObject" Target="embeddings/oleObject194.bin"/><Relationship Id="rId509" Type="http://schemas.openxmlformats.org/officeDocument/2006/relationships/image" Target="media/image255.wmf"/><Relationship Id="rId106" Type="http://schemas.openxmlformats.org/officeDocument/2006/relationships/image" Target="media/image43.wmf"/><Relationship Id="rId127" Type="http://schemas.openxmlformats.org/officeDocument/2006/relationships/oleObject" Target="embeddings/oleObject46.bin"/><Relationship Id="rId313" Type="http://schemas.openxmlformats.org/officeDocument/2006/relationships/oleObject" Target="embeddings/oleObject135.bin"/><Relationship Id="rId495" Type="http://schemas.openxmlformats.org/officeDocument/2006/relationships/image" Target="media/image248.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oleObject" Target="embeddings/oleObject140.bin"/><Relationship Id="rId355" Type="http://schemas.openxmlformats.org/officeDocument/2006/relationships/image" Target="media/image169.wmf"/><Relationship Id="rId376" Type="http://schemas.openxmlformats.org/officeDocument/2006/relationships/oleObject" Target="embeddings/oleObject161.bin"/><Relationship Id="rId397" Type="http://schemas.openxmlformats.org/officeDocument/2006/relationships/image" Target="media/image190.wmf"/><Relationship Id="rId520" Type="http://schemas.openxmlformats.org/officeDocument/2006/relationships/oleObject" Target="embeddings/oleObject217.bin"/><Relationship Id="rId541" Type="http://schemas.openxmlformats.org/officeDocument/2006/relationships/image" Target="media/image271.emf"/><Relationship Id="rId562" Type="http://schemas.openxmlformats.org/officeDocument/2006/relationships/oleObject" Target="embeddings/oleObject235.bin"/><Relationship Id="rId583" Type="http://schemas.openxmlformats.org/officeDocument/2006/relationships/hyperlink" Target="http://www.chyxx.com/industry/201705/523250.html" TargetMode="External"/><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oleObject" Target="embeddings/oleObject108.bin"/><Relationship Id="rId278" Type="http://schemas.openxmlformats.org/officeDocument/2006/relationships/image" Target="media/image130.wmf"/><Relationship Id="rId401" Type="http://schemas.openxmlformats.org/officeDocument/2006/relationships/image" Target="media/image192.emf"/><Relationship Id="rId422" Type="http://schemas.openxmlformats.org/officeDocument/2006/relationships/image" Target="media/image207.emf"/><Relationship Id="rId443" Type="http://schemas.openxmlformats.org/officeDocument/2006/relationships/image" Target="media/image222.wmf"/><Relationship Id="rId464" Type="http://schemas.openxmlformats.org/officeDocument/2006/relationships/oleObject" Target="embeddings/oleObject189.bin"/><Relationship Id="rId303" Type="http://schemas.openxmlformats.org/officeDocument/2006/relationships/oleObject" Target="embeddings/oleObject130.bin"/><Relationship Id="rId485" Type="http://schemas.openxmlformats.org/officeDocument/2006/relationships/image" Target="media/image243.wmf"/><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emf"/><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oleObject" Target="embeddings/oleObject212.bin"/><Relationship Id="rId552" Type="http://schemas.openxmlformats.org/officeDocument/2006/relationships/oleObject" Target="embeddings/oleObject230.bin"/><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0.e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oleObject" Target="embeddings/oleObject185.bin"/><Relationship Id="rId496" Type="http://schemas.openxmlformats.org/officeDocument/2006/relationships/oleObject" Target="embeddings/oleObject205.bin"/><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oleObject" Target="embeddings/oleObject136.bin"/><Relationship Id="rId356" Type="http://schemas.openxmlformats.org/officeDocument/2006/relationships/oleObject" Target="embeddings/oleObject151.bin"/><Relationship Id="rId398" Type="http://schemas.openxmlformats.org/officeDocument/2006/relationships/oleObject" Target="embeddings/oleObject172.bin"/><Relationship Id="rId521" Type="http://schemas.openxmlformats.org/officeDocument/2006/relationships/image" Target="media/image261.wmf"/><Relationship Id="rId563" Type="http://schemas.openxmlformats.org/officeDocument/2006/relationships/image" Target="media/image284.w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08.emf"/><Relationship Id="rId258" Type="http://schemas.openxmlformats.org/officeDocument/2006/relationships/image" Target="media/image120.wmf"/><Relationship Id="rId465" Type="http://schemas.openxmlformats.org/officeDocument/2006/relationships/image" Target="media/image233.wmf"/><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image" Target="media/image154.emf"/><Relationship Id="rId367" Type="http://schemas.openxmlformats.org/officeDocument/2006/relationships/image" Target="media/image175.wmf"/><Relationship Id="rId532" Type="http://schemas.openxmlformats.org/officeDocument/2006/relationships/oleObject" Target="embeddings/oleObject223.bin"/><Relationship Id="rId574" Type="http://schemas.openxmlformats.org/officeDocument/2006/relationships/image" Target="media/image293.emf"/><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oleObject" Target="embeddings/oleObject179.bin"/><Relationship Id="rId476" Type="http://schemas.openxmlformats.org/officeDocument/2006/relationships/oleObject" Target="embeddings/oleObject195.bin"/><Relationship Id="rId33" Type="http://schemas.openxmlformats.org/officeDocument/2006/relationships/image" Target="media/image7.emf"/><Relationship Id="rId129" Type="http://schemas.openxmlformats.org/officeDocument/2006/relationships/oleObject" Target="embeddings/oleObject47.bin"/><Relationship Id="rId280" Type="http://schemas.openxmlformats.org/officeDocument/2006/relationships/image" Target="media/image131.wmf"/><Relationship Id="rId336" Type="http://schemas.openxmlformats.org/officeDocument/2006/relationships/oleObject" Target="embeddings/oleObject141.bin"/><Relationship Id="rId501" Type="http://schemas.openxmlformats.org/officeDocument/2006/relationships/image" Target="media/image251.wmf"/><Relationship Id="rId543" Type="http://schemas.openxmlformats.org/officeDocument/2006/relationships/image" Target="media/image273.emf"/><Relationship Id="rId75" Type="http://schemas.openxmlformats.org/officeDocument/2006/relationships/oleObject" Target="embeddings/oleObject23.bin"/><Relationship Id="rId140" Type="http://schemas.openxmlformats.org/officeDocument/2006/relationships/image" Target="media/image60.emf"/><Relationship Id="rId182" Type="http://schemas.openxmlformats.org/officeDocument/2006/relationships/image" Target="media/image81.wmf"/><Relationship Id="rId378" Type="http://schemas.openxmlformats.org/officeDocument/2006/relationships/oleObject" Target="embeddings/oleObject162.bin"/><Relationship Id="rId403" Type="http://schemas.openxmlformats.org/officeDocument/2006/relationships/image" Target="media/image193.emf"/><Relationship Id="rId585" Type="http://schemas.openxmlformats.org/officeDocument/2006/relationships/header" Target="header15.xml"/><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image" Target="media/image165.wmf"/><Relationship Id="rId512" Type="http://schemas.openxmlformats.org/officeDocument/2006/relationships/oleObject" Target="embeddings/oleObject213.bin"/><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image" Target="media/image186.wmf"/><Relationship Id="rId554" Type="http://schemas.openxmlformats.org/officeDocument/2006/relationships/oleObject" Target="embeddings/oleObject231.bin"/><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2.emf"/><Relationship Id="rId456" Type="http://schemas.openxmlformats.org/officeDocument/2006/relationships/oleObject" Target="embeddings/oleObject186.bin"/><Relationship Id="rId498" Type="http://schemas.openxmlformats.org/officeDocument/2006/relationships/oleObject" Target="embeddings/oleObject206.bin"/><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image" Target="media/image121.wmf"/><Relationship Id="rId316" Type="http://schemas.openxmlformats.org/officeDocument/2006/relationships/image" Target="media/image148.emf"/><Relationship Id="rId523" Type="http://schemas.openxmlformats.org/officeDocument/2006/relationships/image" Target="media/image262.wmf"/><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wmf"/><Relationship Id="rId358" Type="http://schemas.openxmlformats.org/officeDocument/2006/relationships/oleObject" Target="embeddings/oleObject152.bin"/><Relationship Id="rId565" Type="http://schemas.openxmlformats.org/officeDocument/2006/relationships/image" Target="media/image285.w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0.emf"/><Relationship Id="rId467" Type="http://schemas.openxmlformats.org/officeDocument/2006/relationships/image" Target="media/image234.wmf"/><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8.bin"/><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24.bin"/><Relationship Id="rId576" Type="http://schemas.openxmlformats.org/officeDocument/2006/relationships/image" Target="media/image295.emf"/><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oleObject" Target="embeddings/oleObject163.bin"/><Relationship Id="rId436" Type="http://schemas.openxmlformats.org/officeDocument/2006/relationships/package" Target="embeddings/Microsoft_Visio___11.vsdx"/><Relationship Id="rId240" Type="http://schemas.openxmlformats.org/officeDocument/2006/relationships/oleObject" Target="embeddings/oleObject100.bin"/><Relationship Id="rId478" Type="http://schemas.openxmlformats.org/officeDocument/2006/relationships/oleObject" Target="embeddings/oleObject196.bin"/><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oleObject" Target="embeddings/oleObject142.bin"/><Relationship Id="rId503" Type="http://schemas.openxmlformats.org/officeDocument/2006/relationships/image" Target="media/image252.wmf"/><Relationship Id="rId545" Type="http://schemas.openxmlformats.org/officeDocument/2006/relationships/image" Target="media/image275.emf"/><Relationship Id="rId587" Type="http://schemas.openxmlformats.org/officeDocument/2006/relationships/fontTable" Target="fontTable.xml"/><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87.wmf"/><Relationship Id="rId405" Type="http://schemas.openxmlformats.org/officeDocument/2006/relationships/image" Target="media/image194.wmf"/><Relationship Id="rId447" Type="http://schemas.openxmlformats.org/officeDocument/2006/relationships/image" Target="media/image224.wmf"/><Relationship Id="rId251" Type="http://schemas.openxmlformats.org/officeDocument/2006/relationships/image" Target="media/image116.emf"/><Relationship Id="rId489" Type="http://schemas.openxmlformats.org/officeDocument/2006/relationships/image" Target="media/image245.wmf"/><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image" Target="media/image166.wmf"/><Relationship Id="rId514" Type="http://schemas.openxmlformats.org/officeDocument/2006/relationships/oleObject" Target="embeddings/oleObject214.bin"/><Relationship Id="rId556" Type="http://schemas.openxmlformats.org/officeDocument/2006/relationships/oleObject" Target="embeddings/oleObject232.bin"/><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oleObject" Target="embeddings/oleObject153.bin"/><Relationship Id="rId416" Type="http://schemas.openxmlformats.org/officeDocument/2006/relationships/oleObject" Target="embeddings/oleObject175.bin"/><Relationship Id="rId220" Type="http://schemas.openxmlformats.org/officeDocument/2006/relationships/oleObject" Target="embeddings/oleObject90.bin"/><Relationship Id="rId458" Type="http://schemas.openxmlformats.org/officeDocument/2006/relationships/package" Target="embeddings/Microsoft_Visio___14.vsdx"/><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22.wmf"/><Relationship Id="rId318" Type="http://schemas.openxmlformats.org/officeDocument/2006/relationships/image" Target="media/image150.emf"/><Relationship Id="rId525" Type="http://schemas.openxmlformats.org/officeDocument/2006/relationships/image" Target="media/image263.wmf"/><Relationship Id="rId567" Type="http://schemas.openxmlformats.org/officeDocument/2006/relationships/image" Target="media/image286.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image" Target="media/image177.wmf"/><Relationship Id="rId427" Type="http://schemas.openxmlformats.org/officeDocument/2006/relationships/image" Target="media/image212.emf"/><Relationship Id="rId469" Type="http://schemas.openxmlformats.org/officeDocument/2006/relationships/image" Target="media/image235.wmf"/><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image" Target="media/image156.emf"/><Relationship Id="rId480" Type="http://schemas.openxmlformats.org/officeDocument/2006/relationships/oleObject" Target="embeddings/oleObject197.bin"/><Relationship Id="rId536" Type="http://schemas.openxmlformats.org/officeDocument/2006/relationships/oleObject" Target="embeddings/oleObject225.bin"/><Relationship Id="rId68" Type="http://schemas.openxmlformats.org/officeDocument/2006/relationships/image" Target="media/image24.wmf"/><Relationship Id="rId133" Type="http://schemas.openxmlformats.org/officeDocument/2006/relationships/oleObject" Target="embeddings/oleObject49.bin"/><Relationship Id="rId175" Type="http://schemas.openxmlformats.org/officeDocument/2006/relationships/oleObject" Target="embeddings/oleObject68.bin"/><Relationship Id="rId340" Type="http://schemas.openxmlformats.org/officeDocument/2006/relationships/oleObject" Target="embeddings/oleObject143.bin"/><Relationship Id="rId578" Type="http://schemas.openxmlformats.org/officeDocument/2006/relationships/image" Target="media/image29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30187-40A6-4097-BC35-7F5AFCE9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12318</TotalTime>
  <Pages>75</Pages>
  <Words>9586</Words>
  <Characters>54645</Characters>
  <Application>Microsoft Office Word</Application>
  <DocSecurity>0</DocSecurity>
  <Lines>455</Lines>
  <Paragraphs>128</Paragraphs>
  <ScaleCrop>false</ScaleCrop>
  <Company/>
  <LinksUpToDate>false</LinksUpToDate>
  <CharactersWithSpaces>64103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630</cp:revision>
  <cp:lastPrinted>2019-01-17T08:21:00Z</cp:lastPrinted>
  <dcterms:created xsi:type="dcterms:W3CDTF">2018-11-01T07:11:00Z</dcterms:created>
  <dcterms:modified xsi:type="dcterms:W3CDTF">2019-03-04T03:22:00Z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