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2584D" w14:textId="77777777" w:rsidR="00276733" w:rsidRDefault="00276733">
      <w:pPr>
        <w:rPr>
          <w:lang w:val="en-US"/>
        </w:rPr>
      </w:pPr>
      <w:r>
        <w:rPr>
          <w:lang w:val="en-US"/>
        </w:rPr>
        <w:t>Roberta-base &amp; Adam: 0.98</w:t>
      </w:r>
      <w:bookmarkStart w:id="0" w:name="_GoBack"/>
      <w:bookmarkEnd w:id="0"/>
    </w:p>
    <w:p w14:paraId="6BC27A74" w14:textId="77777777" w:rsidR="00276733" w:rsidRDefault="00276733">
      <w:pPr>
        <w:rPr>
          <w:lang w:val="en-US"/>
        </w:rPr>
      </w:pPr>
      <w:r>
        <w:rPr>
          <w:lang w:val="en-US"/>
        </w:rPr>
        <w:t>Roberta-base &amp; focal loss &amp; AdamW: 0.9856</w:t>
      </w:r>
    </w:p>
    <w:p w14:paraId="1EE0B758" w14:textId="314CE86F" w:rsidR="00276733" w:rsidRPr="00276733" w:rsidRDefault="00523C70">
      <w:pPr>
        <w:rPr>
          <w:lang w:val="en-US"/>
        </w:rPr>
      </w:pPr>
      <w:r>
        <w:rPr>
          <w:lang w:val="en-US"/>
        </w:rPr>
        <w:t>Roberta-large &amp; focal loss &amp; AdamW: 0.9869</w:t>
      </w:r>
    </w:p>
    <w:sectPr w:rsidR="00276733" w:rsidRPr="00276733" w:rsidSect="00260D4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33"/>
    <w:rsid w:val="00260D41"/>
    <w:rsid w:val="00276733"/>
    <w:rsid w:val="0052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128976"/>
  <w15:chartTrackingRefBased/>
  <w15:docId w15:val="{A2AD6077-CCAF-1A43-B600-DDE5E0E4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2022-04-10T17:38:00Z</dcterms:created>
  <dcterms:modified xsi:type="dcterms:W3CDTF">2022-04-11T09:09:00Z</dcterms:modified>
</cp:coreProperties>
</file>