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E3A5F"/>
            <w:tcMar>
              <w:top w:w="1600" w:type="dxa"/>
              <w:left w:w="600" w:type="dxa"/>
              <w:bottom w:w="1600" w:type="dxa"/>
              <w:right w:w="600" w:type="dxa"/>
            </w:tcMar>
          </w:tcPr>
          <w:p w:rsidR="003A6FCB" w:rsidRDefault="00000000">
            <w:pPr>
              <w:spacing w:after="120"/>
              <w:jc w:val="center"/>
            </w:pPr>
            <w:r>
              <w:rPr>
                <w:b/>
                <w:bCs/>
                <w:color w:val="FFFFFF"/>
                <w:sz w:val="88"/>
                <w:szCs w:val="88"/>
              </w:rPr>
              <w:t>ShiftSync</w:t>
            </w:r>
          </w:p>
          <w:p w:rsidR="003A6FCB" w:rsidRDefault="00000000">
            <w:pPr>
              <w:spacing w:after="200"/>
              <w:jc w:val="center"/>
            </w:pPr>
            <w:r>
              <w:rPr>
                <w:i/>
                <w:iCs/>
                <w:color w:val="93C5FD"/>
                <w:sz w:val="28"/>
                <w:szCs w:val="28"/>
              </w:rPr>
              <w:t>System Overview, Evaluation Q&amp;A</w:t>
            </w:r>
          </w:p>
          <w:p w:rsidR="003A6FCB" w:rsidRDefault="00000000">
            <w:pPr>
              <w:spacing w:after="80"/>
              <w:jc w:val="center"/>
            </w:pPr>
            <w:r>
              <w:rPr>
                <w:color w:val="93C5FD"/>
                <w:sz w:val="21"/>
                <w:szCs w:val="21"/>
              </w:rPr>
              <w:t>Priority Soft Full-Stack Developer Assessment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4"/>
        <w:gridCol w:w="2975"/>
        <w:gridCol w:w="3741"/>
      </w:tblGrid>
      <w:tr w:rsidR="003A6FCB">
        <w:tc>
          <w:tcPr>
            <w:tcW w:w="0" w:type="auto"/>
            <w:tcBorders>
              <w:top w:val="single" w:sz="1" w:space="0" w:color="1D4ED8"/>
              <w:left w:val="single" w:sz="1" w:space="0" w:color="1D4ED8"/>
              <w:bottom w:val="single" w:sz="1" w:space="0" w:color="1D4ED8"/>
              <w:right w:val="single" w:sz="1" w:space="0" w:color="1D4ED8"/>
            </w:tcBorders>
            <w:shd w:val="clear" w:color="auto" w:fill="DBEAFE"/>
            <w:tcMar>
              <w:top w:w="140" w:type="dxa"/>
              <w:left w:w="180" w:type="dxa"/>
              <w:bottom w:w="140" w:type="dxa"/>
              <w:right w:w="180" w:type="dxa"/>
            </w:tcMar>
          </w:tcPr>
          <w:p w:rsidR="003A6FCB" w:rsidRDefault="00000000">
            <w:pPr>
              <w:jc w:val="center"/>
            </w:pPr>
            <w:r>
              <w:rPr>
                <w:b/>
                <w:bCs/>
                <w:color w:val="1D4ED8"/>
              </w:rPr>
              <w:t>PART 1</w:t>
            </w:r>
          </w:p>
          <w:p w:rsidR="003A6FCB" w:rsidRDefault="00000000">
            <w:pPr>
              <w:spacing w:before="40"/>
              <w:jc w:val="center"/>
            </w:pPr>
            <w:r>
              <w:rPr>
                <w:color w:val="64748B"/>
                <w:sz w:val="18"/>
                <w:szCs w:val="18"/>
              </w:rPr>
              <w:t>System Overview</w:t>
            </w:r>
          </w:p>
        </w:tc>
        <w:tc>
          <w:tcPr>
            <w:tcW w:w="0" w:type="auto"/>
            <w:tcBorders>
              <w:top w:val="single" w:sz="1" w:space="0" w:color="312E81"/>
              <w:left w:val="single" w:sz="1" w:space="0" w:color="312E81"/>
              <w:bottom w:val="single" w:sz="1" w:space="0" w:color="312E81"/>
              <w:right w:val="single" w:sz="1" w:space="0" w:color="312E81"/>
            </w:tcBorders>
            <w:shd w:val="clear" w:color="auto" w:fill="EEF2FF"/>
            <w:tcMar>
              <w:top w:w="140" w:type="dxa"/>
              <w:left w:w="180" w:type="dxa"/>
              <w:bottom w:w="140" w:type="dxa"/>
              <w:right w:w="180" w:type="dxa"/>
            </w:tcMar>
          </w:tcPr>
          <w:p w:rsidR="003A6FCB" w:rsidRDefault="00000000">
            <w:pPr>
              <w:jc w:val="center"/>
            </w:pPr>
            <w:r>
              <w:rPr>
                <w:b/>
                <w:bCs/>
                <w:color w:val="312E81"/>
              </w:rPr>
              <w:t>PART 2</w:t>
            </w:r>
          </w:p>
          <w:p w:rsidR="003A6FCB" w:rsidRDefault="00000000">
            <w:pPr>
              <w:spacing w:before="40"/>
              <w:jc w:val="center"/>
            </w:pPr>
            <w:r>
              <w:rPr>
                <w:color w:val="64748B"/>
                <w:sz w:val="18"/>
                <w:szCs w:val="18"/>
              </w:rPr>
              <w:t>Evaluator Questions</w:t>
            </w:r>
          </w:p>
        </w:tc>
        <w:tc>
          <w:tcPr>
            <w:tcW w:w="0" w:type="auto"/>
            <w:tcBorders>
              <w:top w:val="single" w:sz="1" w:space="0" w:color="14532D"/>
              <w:left w:val="single" w:sz="1" w:space="0" w:color="14532D"/>
              <w:bottom w:val="single" w:sz="1" w:space="0" w:color="14532D"/>
              <w:right w:val="single" w:sz="1" w:space="0" w:color="14532D"/>
            </w:tcBorders>
            <w:shd w:val="clear" w:color="auto" w:fill="F0FDF4"/>
            <w:tcMar>
              <w:top w:w="140" w:type="dxa"/>
              <w:left w:w="180" w:type="dxa"/>
              <w:bottom w:w="140" w:type="dxa"/>
              <w:right w:w="180" w:type="dxa"/>
            </w:tcMar>
          </w:tcPr>
          <w:p w:rsidR="003A6FCB" w:rsidRDefault="00000000">
            <w:pPr>
              <w:jc w:val="center"/>
            </w:pPr>
            <w:r>
              <w:rPr>
                <w:b/>
                <w:bCs/>
                <w:color w:val="14532D"/>
              </w:rPr>
              <w:t>PART 3</w:t>
            </w:r>
          </w:p>
          <w:p w:rsidR="003A6FCB" w:rsidRDefault="00000000">
            <w:pPr>
              <w:spacing w:before="40"/>
              <w:jc w:val="center"/>
            </w:pPr>
            <w:r>
              <w:rPr>
                <w:color w:val="64748B"/>
                <w:sz w:val="18"/>
                <w:szCs w:val="18"/>
              </w:rPr>
              <w:t>FAANG Engineer Answers</w:t>
            </w:r>
          </w:p>
        </w:tc>
      </w:tr>
    </w:tbl>
    <w:p w:rsidR="003A6FC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E3A5F"/>
            <w:tcMar>
              <w:top w:w="280" w:type="dxa"/>
              <w:left w:w="440" w:type="dxa"/>
              <w:bottom w:w="280" w:type="dxa"/>
              <w:right w:w="440" w:type="dxa"/>
            </w:tcMar>
          </w:tcPr>
          <w:p w:rsidR="003A6FCB" w:rsidRDefault="00000000">
            <w:pPr>
              <w:jc w:val="center"/>
            </w:pPr>
            <w:r>
              <w:rPr>
                <w:b/>
                <w:bCs/>
                <w:color w:val="FFFFFF"/>
                <w:sz w:val="48"/>
                <w:szCs w:val="48"/>
              </w:rPr>
              <w:lastRenderedPageBreak/>
              <w:t>PART 1</w:t>
            </w:r>
          </w:p>
          <w:p w:rsidR="003A6FCB" w:rsidRDefault="00000000">
            <w:pPr>
              <w:spacing w:before="60"/>
              <w:jc w:val="center"/>
            </w:pPr>
            <w:r>
              <w:rPr>
                <w:i/>
                <w:iCs/>
                <w:color w:val="FFFFFF"/>
                <w:sz w:val="21"/>
                <w:szCs w:val="21"/>
              </w:rPr>
              <w:t>System Overview — How ShiftSync Works</w:t>
            </w:r>
          </w:p>
        </w:tc>
      </w:tr>
    </w:tbl>
    <w:p w:rsidR="003A6FCB" w:rsidRDefault="003A6FCB">
      <w:pPr>
        <w:spacing w:before="120" w:after="120"/>
      </w:pPr>
    </w:p>
    <w:p w:rsidR="003A6FCB" w:rsidRDefault="00000000">
      <w:pPr>
        <w:pStyle w:val="Heading1"/>
        <w:pBdr>
          <w:bottom w:val="single" w:sz="8" w:space="5" w:color="1E3A5F"/>
        </w:pBdr>
      </w:pPr>
      <w:r>
        <w:t>What is ShiftSync?</w:t>
      </w:r>
    </w:p>
    <w:p w:rsidR="003A6FCB" w:rsidRDefault="00000000">
      <w:pPr>
        <w:spacing w:before="80" w:after="110"/>
      </w:pPr>
      <w:r>
        <w:rPr>
          <w:color w:val="0F172A"/>
        </w:rPr>
        <w:t>ShiftSync is a web-based staff scheduling platform built for Coastal Eats, a restaurant group running 4 locations across 2 US time zones — Pacific and Eastern. The system replaces manual, phone-based scheduling with a centralized platform where the right person is always assigned to the right shift, automatically enforced by rules, and always visible in real time.</w:t>
      </w:r>
    </w:p>
    <w:p w:rsidR="003A6FCB" w:rsidRDefault="00000000">
      <w:pPr>
        <w:spacing w:before="80" w:after="110"/>
      </w:pPr>
      <w:r>
        <w:rPr>
          <w:color w:val="0F172A"/>
        </w:rPr>
        <w:t>The simplest way to understand the system: a Manager decides who works when and where. Staff see their schedules, can swap shifts with colleagues, or drop shifts they can't cover. The platform makes sure nothing illegal happens — no double-bookings, no rest violations, no one working a skill they don't have — and every change is tracked forever.</w:t>
      </w:r>
    </w:p>
    <w:p w:rsidR="003A6FCB" w:rsidRDefault="003A6FCB">
      <w:pPr>
        <w:spacing w:before="60" w:after="60"/>
      </w:pPr>
    </w:p>
    <w:p w:rsidR="003A6FCB" w:rsidRDefault="00000000">
      <w:pPr>
        <w:pStyle w:val="Heading1"/>
        <w:pBdr>
          <w:bottom w:val="single" w:sz="8" w:space="5" w:color="1E3A5F"/>
        </w:pBdr>
      </w:pPr>
      <w:r>
        <w:t>The Three Roles — Who Does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8277"/>
      </w:tblGrid>
      <w:tr w:rsidR="003A6FCB">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Admin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Corporate-level. Sees everything across all 4 locations. Sets up the platform — creates locations, adds skills, creates user accounts, certifies staff. Can override any rule with a documented reason. Exports compliance audit logs.</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Manager</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Location-level. Assigned to one or more specific locations — invisible to others. Builds weekly shift schedules, publishes them, assigns staff, monitors overtime budgets, approves swap/drop requests from staff.</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Staff</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Individual-level. Sees only their own schedule. Sets their own availability windows. Can request to swap a shift with a colleague, drop a shift for someone else to pick up, or claim open shifts they qualify for.</w:t>
            </w:r>
          </w:p>
        </w:tc>
      </w:tr>
    </w:tbl>
    <w:p w:rsidR="003A6FCB" w:rsidRDefault="003A6FCB">
      <w:pPr>
        <w:spacing w:before="120" w:after="120"/>
      </w:pPr>
    </w:p>
    <w:p w:rsidR="003A6FCB" w:rsidRDefault="00000000">
      <w:pPr>
        <w:pStyle w:val="Heading1"/>
        <w:pBdr>
          <w:bottom w:val="single" w:sz="8" w:space="5" w:color="1E3A5F"/>
        </w:pBdr>
      </w:pPr>
      <w:r>
        <w:t>The Core Lifecycle — From Empty Week to Staffed Schedule</w:t>
      </w:r>
    </w:p>
    <w:p w:rsidR="003A6FCB" w:rsidRDefault="00000000">
      <w:pPr>
        <w:spacing w:before="80" w:after="110"/>
      </w:pPr>
      <w:r>
        <w:rPr>
          <w:color w:val="0F172A"/>
        </w:rPr>
        <w:t>Here is the complete journey a schedule takes, from nothing to a published, live week:</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rsidR="003A6FCB" w:rsidRDefault="00000000">
            <w:pPr>
              <w:jc w:val="center"/>
            </w:pPr>
            <w:r>
              <w:rPr>
                <w:b/>
                <w:bCs/>
                <w:color w:val="FFFFFF"/>
                <w:sz w:val="20"/>
                <w:szCs w:val="20"/>
              </w:rPr>
              <w:t>1. Admin creates locations, skills, staff accounts, certifications</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D4ED8"/>
            <w:tcMar>
              <w:top w:w="100" w:type="dxa"/>
              <w:left w:w="200" w:type="dxa"/>
              <w:bottom w:w="100" w:type="dxa"/>
              <w:right w:w="200" w:type="dxa"/>
            </w:tcMar>
          </w:tcPr>
          <w:p w:rsidR="003A6FCB" w:rsidRDefault="00000000">
            <w:pPr>
              <w:jc w:val="center"/>
            </w:pPr>
            <w:r>
              <w:rPr>
                <w:b/>
                <w:bCs/>
                <w:color w:val="FFFFFF"/>
                <w:sz w:val="20"/>
                <w:szCs w:val="20"/>
              </w:rPr>
              <w:t>2. Staff set their availability (recurring weekly + one-off exceptions)</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065F46"/>
            <w:tcMar>
              <w:top w:w="100" w:type="dxa"/>
              <w:left w:w="200" w:type="dxa"/>
              <w:bottom w:w="100" w:type="dxa"/>
              <w:right w:w="200" w:type="dxa"/>
            </w:tcMar>
          </w:tcPr>
          <w:p w:rsidR="003A6FCB" w:rsidRDefault="00000000">
            <w:pPr>
              <w:jc w:val="center"/>
            </w:pPr>
            <w:r>
              <w:rPr>
                <w:b/>
                <w:bCs/>
                <w:color w:val="FFFFFF"/>
                <w:sz w:val="20"/>
                <w:szCs w:val="20"/>
              </w:rPr>
              <w:lastRenderedPageBreak/>
              <w:t>3. Manager opens Schedule Builder for their location — creates shifts (date, time, required skill, headcount)</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334155"/>
            <w:tcMar>
              <w:top w:w="100" w:type="dxa"/>
              <w:left w:w="200" w:type="dxa"/>
              <w:bottom w:w="100" w:type="dxa"/>
              <w:right w:w="200" w:type="dxa"/>
            </w:tcMar>
          </w:tcPr>
          <w:p w:rsidR="003A6FCB" w:rsidRDefault="00000000">
            <w:pPr>
              <w:jc w:val="center"/>
            </w:pPr>
            <w:r>
              <w:rPr>
                <w:b/>
                <w:bCs/>
                <w:color w:val="FFFFFF"/>
                <w:sz w:val="20"/>
                <w:szCs w:val="20"/>
              </w:rPr>
              <w:t>4. Manager assigns staff to each shift — system runs 8 constraint checks instantly</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single" w:sz="1" w:space="0" w:color="92400E"/>
              <w:left w:val="single" w:sz="1" w:space="0" w:color="92400E"/>
              <w:bottom w:val="single" w:sz="1" w:space="0" w:color="92400E"/>
              <w:right w:val="single" w:sz="1" w:space="0" w:color="92400E"/>
            </w:tcBorders>
            <w:shd w:val="clear" w:color="auto" w:fill="FEF3C7"/>
            <w:tcMar>
              <w:top w:w="100" w:type="dxa"/>
              <w:left w:w="200" w:type="dxa"/>
              <w:bottom w:w="100" w:type="dxa"/>
              <w:right w:w="200" w:type="dxa"/>
            </w:tcMar>
          </w:tcPr>
          <w:p w:rsidR="003A6FCB" w:rsidRDefault="00000000">
            <w:pPr>
              <w:jc w:val="center"/>
            </w:pPr>
            <w:r>
              <w:rPr>
                <w:b/>
                <w:bCs/>
                <w:color w:val="92400E"/>
                <w:sz w:val="20"/>
                <w:szCs w:val="20"/>
              </w:rPr>
              <w:t>Constraints pass?</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8"/>
        <w:gridCol w:w="5862"/>
      </w:tblGrid>
      <w:tr w:rsidR="003A6FCB">
        <w:tc>
          <w:tcPr>
            <w:tcW w:w="0" w:type="auto"/>
            <w:tcBorders>
              <w:top w:val="single" w:sz="1" w:space="0" w:color="065F46"/>
              <w:left w:val="single" w:sz="1" w:space="0" w:color="065F46"/>
              <w:bottom w:val="single" w:sz="1" w:space="0" w:color="065F46"/>
              <w:right w:val="single" w:sz="1" w:space="0" w:color="065F46"/>
            </w:tcBorders>
            <w:shd w:val="clear" w:color="auto" w:fill="D1FAE5"/>
            <w:tcMar>
              <w:top w:w="120" w:type="dxa"/>
              <w:left w:w="160" w:type="dxa"/>
              <w:bottom w:w="120" w:type="dxa"/>
              <w:right w:w="160" w:type="dxa"/>
            </w:tcMar>
          </w:tcPr>
          <w:p w:rsidR="003A6FCB" w:rsidRDefault="00000000">
            <w:pPr>
              <w:jc w:val="center"/>
            </w:pPr>
            <w:r>
              <w:rPr>
                <w:b/>
                <w:bCs/>
                <w:color w:val="065F46"/>
                <w:sz w:val="21"/>
                <w:szCs w:val="21"/>
              </w:rPr>
              <w:t>YES — Assignment Created</w:t>
            </w:r>
          </w:p>
          <w:p w:rsidR="003A6FCB" w:rsidRDefault="00000000">
            <w:pPr>
              <w:spacing w:before="60"/>
            </w:pPr>
            <w:r>
              <w:rPr>
                <w:color w:val="0F172A"/>
                <w:sz w:val="19"/>
                <w:szCs w:val="19"/>
              </w:rPr>
              <w:t>Audit log written. Staff notified when schedule is published.</w:t>
            </w:r>
          </w:p>
        </w:tc>
        <w:tc>
          <w:tcPr>
            <w:tcW w:w="0" w:type="auto"/>
            <w:tcBorders>
              <w:top w:val="single" w:sz="1" w:space="0" w:color="991B1B"/>
              <w:left w:val="single" w:sz="1" w:space="0" w:color="991B1B"/>
              <w:bottom w:val="single" w:sz="1" w:space="0" w:color="991B1B"/>
              <w:right w:val="single" w:sz="1" w:space="0" w:color="991B1B"/>
            </w:tcBorders>
            <w:shd w:val="clear" w:color="auto" w:fill="FEE2E2"/>
            <w:tcMar>
              <w:top w:w="120" w:type="dxa"/>
              <w:left w:w="160" w:type="dxa"/>
              <w:bottom w:w="120" w:type="dxa"/>
              <w:right w:w="160" w:type="dxa"/>
            </w:tcMar>
          </w:tcPr>
          <w:p w:rsidR="003A6FCB" w:rsidRDefault="00000000">
            <w:pPr>
              <w:jc w:val="center"/>
            </w:pPr>
            <w:r>
              <w:rPr>
                <w:b/>
                <w:bCs/>
                <w:color w:val="991B1B"/>
                <w:sz w:val="21"/>
                <w:szCs w:val="21"/>
              </w:rPr>
              <w:t>NO — Violation Returned</w:t>
            </w:r>
          </w:p>
          <w:p w:rsidR="003A6FCB" w:rsidRDefault="00000000">
            <w:pPr>
              <w:spacing w:before="60"/>
            </w:pPr>
            <w:r>
              <w:rPr>
                <w:color w:val="0F172A"/>
                <w:sz w:val="19"/>
                <w:szCs w:val="19"/>
              </w:rPr>
              <w:t>ALL broken rules shown + qualified alternatives suggested. Manager picks someone else or overrides with reason.</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rsidR="003A6FCB" w:rsidRDefault="00000000">
            <w:pPr>
              <w:jc w:val="center"/>
            </w:pPr>
            <w:r>
              <w:rPr>
                <w:b/>
                <w:bCs/>
                <w:color w:val="FFFFFF"/>
                <w:sz w:val="20"/>
                <w:szCs w:val="20"/>
              </w:rPr>
              <w:t>5. Manager publishes the week — edit cutoff set to 48 hours before first shift</w:t>
            </w:r>
          </w:p>
        </w:tc>
      </w:tr>
    </w:tbl>
    <w:p w:rsidR="003A6FCB" w:rsidRDefault="003A6FCB">
      <w:pPr>
        <w:spacing w:before="20" w:after="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D4ED8"/>
            <w:tcMar>
              <w:top w:w="100" w:type="dxa"/>
              <w:left w:w="200" w:type="dxa"/>
              <w:bottom w:w="100" w:type="dxa"/>
              <w:right w:w="200" w:type="dxa"/>
            </w:tcMar>
          </w:tcPr>
          <w:p w:rsidR="003A6FCB" w:rsidRDefault="00000000">
            <w:pPr>
              <w:jc w:val="center"/>
            </w:pPr>
            <w:r>
              <w:rPr>
                <w:b/>
                <w:bCs/>
                <w:color w:val="FFFFFF"/>
                <w:sz w:val="20"/>
                <w:szCs w:val="20"/>
              </w:rPr>
              <w:t>6. All affected staff receive real-time notification — schedule visible instantly without refresh</w:t>
            </w:r>
          </w:p>
        </w:tc>
      </w:tr>
    </w:tbl>
    <w:p w:rsidR="003A6FCB" w:rsidRDefault="003A6FCB">
      <w:pPr>
        <w:spacing w:before="120" w:after="120"/>
      </w:pPr>
    </w:p>
    <w:p w:rsidR="003A6FCB" w:rsidRDefault="00000000">
      <w:pPr>
        <w:pStyle w:val="Heading1"/>
        <w:pBdr>
          <w:bottom w:val="single" w:sz="8" w:space="5" w:color="1E3A5F"/>
        </w:pBdr>
      </w:pPr>
      <w:r>
        <w:t>The 8 Constraint Rules — What the System Enforces</w:t>
      </w:r>
    </w:p>
    <w:p w:rsidR="003A6FCB" w:rsidRDefault="00000000">
      <w:pPr>
        <w:spacing w:before="80" w:after="110"/>
      </w:pPr>
      <w:r>
        <w:rPr>
          <w:color w:val="0F172A"/>
        </w:rPr>
        <w:t>Every time a Manager tries to assign a staff member to a shift, the system checks all 8 rules simultaneously. It never stops at the first failure — it reports every issue at once so the Manager sees the full picture.</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6"/>
        <w:gridCol w:w="7544"/>
      </w:tblGrid>
      <w:tr w:rsidR="003A6FCB">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1. Skill Match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Staff must have the exact skill the shift requires (bartender, line cook, server, host). Hard block.</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2. Location Cert</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Staff must be certified to work at that specific location. Hard block.</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3. Availability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The shift must fall within the staff member's available hours for that day. Overnight shifts (11pm–3am) split across two calendar days and each segment checked separately. Hard block.</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4. No Double-Booking</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The staff member cannot be assigned to any overlapping shift — even at a different location. Hard block.</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5. Rest Period</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Minimum 10 hours must separate the end of one shift from the start of the next for the same person. Hard block.</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6. Daily Hours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Warning at 8+ hours in a single calendar day. Hard block at 12+ hours — no exceptions without override.</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7. Weekly Hours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Warning (not block) when projected weekly total reaches 35+ hours (Monday–Sunday workweek).</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8. Consecutive Days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Warning on the 6th consecutive day worked. 7th consecutive day requires manager override with a documented reason stored in audit log.</w:t>
            </w:r>
          </w:p>
        </w:tc>
      </w:tr>
    </w:tbl>
    <w:p w:rsidR="003A6FCB" w:rsidRDefault="003A6FCB">
      <w:pPr>
        <w:spacing w:before="120" w:after="120"/>
      </w:pPr>
    </w:p>
    <w:p w:rsidR="003A6FCB" w:rsidRDefault="00000000">
      <w:pPr>
        <w:pStyle w:val="Heading1"/>
        <w:pBdr>
          <w:bottom w:val="single" w:sz="8" w:space="5" w:color="1E3A5F"/>
        </w:pBdr>
      </w:pPr>
      <w:r>
        <w:lastRenderedPageBreak/>
        <w:t>Timezone Handling — The Invisible Complexity</w:t>
      </w:r>
    </w:p>
    <w:p w:rsidR="003A6FCB" w:rsidRDefault="00000000">
      <w:pPr>
        <w:spacing w:before="80" w:after="110"/>
      </w:pPr>
      <w:r>
        <w:rPr>
          <w:color w:val="0F172A"/>
        </w:rPr>
        <w:t>ShiftSync operates across Pacific Time and Eastern Time. Getting this wrong would cause staff to miss shifts or be incorrectly blocked. Here is exactly how it works:</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single" w:sz="4" w:space="0" w:color="1D4ED8"/>
              <w:left w:val="single" w:sz="12" w:space="0" w:color="1D4ED8"/>
              <w:bottom w:val="single" w:sz="1" w:space="0" w:color="1D4ED8"/>
              <w:right w:val="single" w:sz="1" w:space="0" w:color="1D4ED8"/>
            </w:tcBorders>
            <w:shd w:val="clear" w:color="auto" w:fill="EFF6FF"/>
            <w:tcMar>
              <w:top w:w="140" w:type="dxa"/>
              <w:left w:w="220" w:type="dxa"/>
              <w:bottom w:w="140" w:type="dxa"/>
              <w:right w:w="200" w:type="dxa"/>
            </w:tcMar>
          </w:tcPr>
          <w:p w:rsidR="003A6FCB" w:rsidRDefault="00000000">
            <w:pPr>
              <w:spacing w:after="80"/>
            </w:pPr>
            <w:r>
              <w:rPr>
                <w:b/>
                <w:bCs/>
                <w:color w:val="1D4ED8"/>
                <w:sz w:val="21"/>
                <w:szCs w:val="21"/>
              </w:rPr>
              <w:t>How times are stored and displayed</w:t>
            </w:r>
          </w:p>
          <w:p w:rsidR="003A6FCB" w:rsidRDefault="00000000">
            <w:pPr>
              <w:spacing w:before="50" w:after="50"/>
            </w:pPr>
            <w:r>
              <w:rPr>
                <w:color w:val="0F172A"/>
                <w:sz w:val="20"/>
                <w:szCs w:val="20"/>
              </w:rPr>
              <w:t>All datetimes in the database are UTC — always. No local times stored in the database ever.</w:t>
            </w:r>
          </w:p>
          <w:p w:rsidR="003A6FCB" w:rsidRDefault="00000000">
            <w:pPr>
              <w:spacing w:before="50" w:after="50"/>
            </w:pPr>
            <w:r>
              <w:rPr>
                <w:color w:val="0F172A"/>
                <w:sz w:val="20"/>
                <w:szCs w:val="20"/>
              </w:rPr>
              <w:t>Shift times displayed to ALL users in the SHIFT LOCATION's timezone — not the viewer's home timezone.</w:t>
            </w:r>
          </w:p>
          <w:p w:rsidR="003A6FCB" w:rsidRDefault="00000000">
            <w:pPr>
              <w:spacing w:before="50" w:after="50"/>
            </w:pPr>
            <w:r>
              <w:rPr>
                <w:color w:val="0F172A"/>
                <w:sz w:val="20"/>
                <w:szCs w:val="20"/>
              </w:rPr>
              <w:t>A manager in PT viewing an ET location's schedule sees ET times. This is intentional — it matches what's on the kitchen wall.</w:t>
            </w:r>
          </w:p>
          <w:p w:rsidR="003A6FCB" w:rsidRDefault="00000000">
            <w:pPr>
              <w:spacing w:before="50" w:after="50"/>
            </w:pPr>
            <w:r>
              <w:rPr>
                <w:color w:val="0F172A"/>
                <w:sz w:val="20"/>
                <w:szCs w:val="20"/>
              </w:rPr>
              <w:t>Staff availability is stored as clock time (e.g., '09:00 Monday') in the staff member's home timezone — NOT as a UTC offset.</w:t>
            </w:r>
          </w:p>
          <w:p w:rsidR="003A6FCB" w:rsidRDefault="00000000">
            <w:pPr>
              <w:spacing w:before="50" w:after="50"/>
            </w:pPr>
            <w:r>
              <w:rPr>
                <w:color w:val="0F172A"/>
                <w:sz w:val="20"/>
                <w:szCs w:val="20"/>
              </w:rPr>
              <w:t>Why clock time? Because if a staff member says they're available 9am Monday, they mean 9am on the day in question — whether that's pre-DST or post-DST. The system resolves this to the correct UTC at the moment of schedule evaluation.</w:t>
            </w:r>
          </w:p>
        </w:tc>
      </w:tr>
    </w:tbl>
    <w:p w:rsidR="003A6FCB" w:rsidRDefault="003A6FCB">
      <w:pPr>
        <w:spacing w:before="60" w:after="60"/>
      </w:pPr>
    </w:p>
    <w:p w:rsidR="003A6FCB" w:rsidRDefault="00000000">
      <w:pPr>
        <w:spacing w:before="80" w:after="110"/>
      </w:pPr>
      <w:r>
        <w:rPr>
          <w:color w:val="0F172A"/>
        </w:rPr>
        <w:t>Example: Carlos (home TZ = Pacific) is certified at both Ocean Ave (PT) and Midtown Bistro (ET). He sets availability as 09:00–17:00. When a manager at Midtown tries to schedule him for a shift starting at 09:00 ET — that's 06:00 PT. Carlos is asleep. The system blocks it. For a 14:00 ET shift (= 11:00 PT), he's available. The system allows it.</w:t>
      </w:r>
    </w:p>
    <w:p w:rsidR="003A6FCB" w:rsidRDefault="003A6FCB">
      <w:pPr>
        <w:spacing w:before="120" w:after="120"/>
      </w:pPr>
    </w:p>
    <w:p w:rsidR="003A6FCB" w:rsidRDefault="00000000">
      <w:pPr>
        <w:pStyle w:val="Heading1"/>
        <w:pBdr>
          <w:bottom w:val="single" w:sz="8" w:space="5" w:color="1E3A5F"/>
        </w:pBdr>
      </w:pPr>
      <w:r>
        <w:t>The Swap &amp; Drop System — Staff Coordination</w:t>
      </w:r>
    </w:p>
    <w:p w:rsidR="003A6FCB" w:rsidRDefault="00000000">
      <w:pPr>
        <w:spacing w:before="80" w:after="110"/>
      </w:pPr>
      <w:r>
        <w:rPr>
          <w:color w:val="0F172A"/>
        </w:rPr>
        <w:t>Staff can't always make their shifts. ShiftSync provides two structured mechanisms — both requiring manager final approval.</w:t>
      </w:r>
    </w:p>
    <w:p w:rsidR="003A6FCB" w:rsidRDefault="003A6FCB">
      <w:pPr>
        <w:spacing w:before="60" w:after="60"/>
      </w:pPr>
    </w:p>
    <w:p w:rsidR="003A6FCB" w:rsidRDefault="00000000">
      <w:pPr>
        <w:pStyle w:val="Heading2"/>
      </w:pPr>
      <w:r>
        <w:t>Shift Swap (Staff A and Staff B want to trade)</w:t>
      </w:r>
    </w:p>
    <w:p w:rsidR="003A6FCB" w:rsidRDefault="00000000">
      <w:pPr>
        <w:pStyle w:val="ListParagraph"/>
        <w:numPr>
          <w:ilvl w:val="0"/>
          <w:numId w:val="2"/>
        </w:numPr>
        <w:spacing w:before="60" w:after="60"/>
      </w:pPr>
      <w:r>
        <w:rPr>
          <w:color w:val="0F172A"/>
        </w:rPr>
        <w:t>Staff A opens their shift and requests a swap, selecting Staff B as their trade partner.</w:t>
      </w:r>
    </w:p>
    <w:p w:rsidR="003A6FCB" w:rsidRDefault="00000000">
      <w:pPr>
        <w:pStyle w:val="ListParagraph"/>
        <w:numPr>
          <w:ilvl w:val="0"/>
          <w:numId w:val="2"/>
        </w:numPr>
        <w:spacing w:before="60" w:after="60"/>
      </w:pPr>
      <w:r>
        <w:rPr>
          <w:color w:val="0F172A"/>
        </w:rPr>
        <w:t>Staff B receives a real-time notification and accepts or declines.</w:t>
      </w:r>
    </w:p>
    <w:p w:rsidR="003A6FCB" w:rsidRDefault="00000000">
      <w:pPr>
        <w:pStyle w:val="ListParagraph"/>
        <w:numPr>
          <w:ilvl w:val="0"/>
          <w:numId w:val="2"/>
        </w:numPr>
        <w:spacing w:before="60" w:after="60"/>
      </w:pPr>
      <w:r>
        <w:rPr>
          <w:color w:val="0F172A"/>
        </w:rPr>
        <w:t>If accepted, the Manager receives an approval request.</w:t>
      </w:r>
    </w:p>
    <w:p w:rsidR="003A6FCB" w:rsidRDefault="00000000">
      <w:pPr>
        <w:pStyle w:val="ListParagraph"/>
        <w:numPr>
          <w:ilvl w:val="0"/>
          <w:numId w:val="2"/>
        </w:numPr>
        <w:spacing w:before="60" w:after="60"/>
      </w:pPr>
      <w:r>
        <w:rPr>
          <w:color w:val="0F172A"/>
        </w:rPr>
        <w:t>Manager approves — assignments swap atomically in a single database transaction. Both staff notified.</w:t>
      </w:r>
    </w:p>
    <w:p w:rsidR="003A6FCB" w:rsidRDefault="00000000">
      <w:pPr>
        <w:pStyle w:val="ListParagraph"/>
        <w:numPr>
          <w:ilvl w:val="0"/>
          <w:numId w:val="2"/>
        </w:numPr>
        <w:spacing w:before="60" w:after="60"/>
      </w:pPr>
      <w:r>
        <w:rPr>
          <w:color w:val="0F172A"/>
        </w:rPr>
        <w:t>If Staff A regrets it before Manager approves — even after Staff B said yes — Staff A can cancel. Original assignments stay. This is a deliberate design decision (see Part 3, Q6).</w:t>
      </w:r>
    </w:p>
    <w:p w:rsidR="003A6FCB" w:rsidRDefault="003A6FCB">
      <w:pPr>
        <w:spacing w:before="60" w:after="60"/>
      </w:pPr>
    </w:p>
    <w:p w:rsidR="003A6FCB" w:rsidRDefault="00000000">
      <w:pPr>
        <w:pStyle w:val="Heading2"/>
      </w:pPr>
      <w:r>
        <w:t>Shift Drop (Staff A can't come, anyone can pick it up)</w:t>
      </w:r>
    </w:p>
    <w:p w:rsidR="003A6FCB" w:rsidRDefault="00000000">
      <w:pPr>
        <w:pStyle w:val="ListParagraph"/>
        <w:numPr>
          <w:ilvl w:val="0"/>
          <w:numId w:val="2"/>
        </w:numPr>
        <w:spacing w:before="60" w:after="60"/>
      </w:pPr>
      <w:r>
        <w:rPr>
          <w:color w:val="0F172A"/>
        </w:rPr>
        <w:t>Staff A drops the shift. It appears as 'open' in the Available Shifts feed.</w:t>
      </w:r>
    </w:p>
    <w:p w:rsidR="003A6FCB" w:rsidRDefault="00000000">
      <w:pPr>
        <w:pStyle w:val="ListParagraph"/>
        <w:numPr>
          <w:ilvl w:val="0"/>
          <w:numId w:val="2"/>
        </w:numPr>
        <w:spacing w:before="60" w:after="60"/>
      </w:pPr>
      <w:r>
        <w:rPr>
          <w:color w:val="0F172A"/>
        </w:rPr>
        <w:t>System calculates which staff qualify: correct skill + certified at that location + no constraint violations.</w:t>
      </w:r>
    </w:p>
    <w:p w:rsidR="003A6FCB" w:rsidRDefault="00000000">
      <w:pPr>
        <w:pStyle w:val="ListParagraph"/>
        <w:numPr>
          <w:ilvl w:val="0"/>
          <w:numId w:val="2"/>
        </w:numPr>
        <w:spacing w:before="60" w:after="60"/>
      </w:pPr>
      <w:r>
        <w:rPr>
          <w:color w:val="0F172A"/>
        </w:rPr>
        <w:lastRenderedPageBreak/>
        <w:t>Only qualified staff see the shift in their feed — server-side filtered. No client-side guessing.</w:t>
      </w:r>
    </w:p>
    <w:p w:rsidR="003A6FCB" w:rsidRDefault="00000000">
      <w:pPr>
        <w:pStyle w:val="ListParagraph"/>
        <w:numPr>
          <w:ilvl w:val="0"/>
          <w:numId w:val="2"/>
        </w:numPr>
        <w:spacing w:before="60" w:after="60"/>
      </w:pPr>
      <w:r>
        <w:rPr>
          <w:color w:val="0F172A"/>
        </w:rPr>
        <w:t>Staff B claims it. Manager approves. Assignment transfers.</w:t>
      </w:r>
    </w:p>
    <w:p w:rsidR="003A6FCB" w:rsidRDefault="00000000">
      <w:pPr>
        <w:pStyle w:val="ListParagraph"/>
        <w:numPr>
          <w:ilvl w:val="0"/>
          <w:numId w:val="2"/>
        </w:numPr>
        <w:spacing w:before="60" w:after="60"/>
      </w:pPr>
      <w:r>
        <w:rPr>
          <w:color w:val="0F172A"/>
        </w:rPr>
        <w:t>If nobody claims it within 24 hours before the shift starts, the drop expires and Staff A is re-notified they are still assigned.</w:t>
      </w:r>
    </w:p>
    <w:p w:rsidR="003A6FCB" w:rsidRDefault="003A6FCB">
      <w:pPr>
        <w:spacing w:before="120" w:after="120"/>
      </w:pPr>
    </w:p>
    <w:p w:rsidR="003A6FCB" w:rsidRDefault="00000000">
      <w:pPr>
        <w:pStyle w:val="Heading1"/>
        <w:pBdr>
          <w:bottom w:val="single" w:sz="8" w:space="5" w:color="1E3A5F"/>
        </w:pBdr>
      </w:pPr>
      <w:r>
        <w:t>Real-Time &amp; Concurrency — What Happens Live</w:t>
      </w:r>
    </w:p>
    <w:p w:rsidR="003A6FCB" w:rsidRDefault="00000000">
      <w:pPr>
        <w:spacing w:before="80" w:after="110"/>
      </w:pPr>
      <w:r>
        <w:rPr>
          <w:color w:val="0F172A"/>
        </w:rPr>
        <w:t>The system uses WebSockets (Socket.IO) to push events to connected clients without page refresh. But the more interesting problem is concurrency — two managers assigning the same bartender at the same moment.</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single" w:sz="4" w:space="0" w:color="92400E"/>
              <w:left w:val="single" w:sz="12" w:space="0" w:color="92400E"/>
              <w:bottom w:val="single" w:sz="1" w:space="0" w:color="92400E"/>
              <w:right w:val="single" w:sz="1" w:space="0" w:color="92400E"/>
            </w:tcBorders>
            <w:shd w:val="clear" w:color="auto" w:fill="FEF3C7"/>
            <w:tcMar>
              <w:top w:w="140" w:type="dxa"/>
              <w:left w:w="220" w:type="dxa"/>
              <w:bottom w:w="140" w:type="dxa"/>
              <w:right w:w="200" w:type="dxa"/>
            </w:tcMar>
          </w:tcPr>
          <w:p w:rsidR="003A6FCB" w:rsidRDefault="00000000">
            <w:pPr>
              <w:spacing w:after="80"/>
            </w:pPr>
            <w:r>
              <w:rPr>
                <w:b/>
                <w:bCs/>
                <w:color w:val="92400E"/>
                <w:sz w:val="21"/>
                <w:szCs w:val="21"/>
              </w:rPr>
              <w:t>The Concurrent Assignment Problem (Evaluation Scenario 4)</w:t>
            </w:r>
          </w:p>
          <w:p w:rsidR="003A6FCB" w:rsidRDefault="00000000">
            <w:pPr>
              <w:spacing w:before="50" w:after="50"/>
            </w:pPr>
            <w:r>
              <w:rPr>
                <w:color w:val="0F172A"/>
                <w:sz w:val="20"/>
                <w:szCs w:val="20"/>
              </w:rPr>
              <w:t>Manager A and Manager B both open assignment modals for Carlos at different locations. Both pass their local constraint checks simultaneously.</w:t>
            </w:r>
          </w:p>
          <w:p w:rsidR="003A6FCB" w:rsidRDefault="00000000">
            <w:pPr>
              <w:spacing w:before="50" w:after="50"/>
            </w:pPr>
            <w:r>
              <w:rPr>
                <w:color w:val="0F172A"/>
                <w:sz w:val="20"/>
                <w:szCs w:val="20"/>
              </w:rPr>
              <w:t>The server uses PostgreSQL advisory locks — before writing, it acquires a per-user lock keyed on Carlos's user ID.</w:t>
            </w:r>
          </w:p>
          <w:p w:rsidR="003A6FCB" w:rsidRDefault="00000000">
            <w:pPr>
              <w:spacing w:before="50" w:after="50"/>
            </w:pPr>
            <w:r>
              <w:rPr>
                <w:color w:val="0F172A"/>
                <w:sz w:val="20"/>
                <w:szCs w:val="20"/>
              </w:rPr>
              <w:t>Manager A's transaction acquires the lock first. Assignment created. Lock released.</w:t>
            </w:r>
          </w:p>
          <w:p w:rsidR="003A6FCB" w:rsidRDefault="00000000">
            <w:pPr>
              <w:spacing w:before="50" w:after="50"/>
            </w:pPr>
            <w:r>
              <w:rPr>
                <w:color w:val="0F172A"/>
                <w:sz w:val="20"/>
                <w:szCs w:val="20"/>
              </w:rPr>
              <w:t>Manager B's transaction acquires the lock after A commits. The constraint engine re-runs inside the lock — now detects the newly created overlapping assignment.</w:t>
            </w:r>
          </w:p>
          <w:p w:rsidR="003A6FCB" w:rsidRDefault="00000000">
            <w:pPr>
              <w:spacing w:before="50" w:after="50"/>
            </w:pPr>
            <w:r>
              <w:rPr>
                <w:color w:val="0F172A"/>
                <w:sz w:val="20"/>
                <w:szCs w:val="20"/>
              </w:rPr>
              <w:t>Manager B's request is rejected with HTTP 409. A 'assignment.conflict' WebSocket event is immediately pushed to Manager B's browser.</w:t>
            </w:r>
          </w:p>
          <w:p w:rsidR="003A6FCB" w:rsidRDefault="00000000">
            <w:pPr>
              <w:spacing w:before="50" w:after="50"/>
            </w:pPr>
            <w:r>
              <w:rPr>
                <w:color w:val="0F172A"/>
                <w:sz w:val="20"/>
                <w:szCs w:val="20"/>
              </w:rPr>
              <w:t>Manager B sees: 'Carlos Rivera was just assigned to a conflicting shift by another manager.' Their view refreshes. Zero silent double-bookings.</w:t>
            </w:r>
          </w:p>
        </w:tc>
      </w:tr>
    </w:tbl>
    <w:p w:rsidR="003A6FCB" w:rsidRDefault="003A6FCB">
      <w:pPr>
        <w:spacing w:before="120" w:after="120"/>
      </w:pPr>
    </w:p>
    <w:p w:rsidR="003A6FCB" w:rsidRDefault="00000000">
      <w:pPr>
        <w:pStyle w:val="Heading1"/>
        <w:pBdr>
          <w:bottom w:val="single" w:sz="8" w:space="5" w:color="1E3A5F"/>
        </w:pBdr>
      </w:pPr>
      <w:r>
        <w:t>Fairness &amp; Overtime — Analytics That Matter</w:t>
      </w:r>
    </w:p>
    <w:p w:rsidR="003A6FCB" w:rsidRDefault="00000000">
      <w:pPr>
        <w:spacing w:before="80" w:after="110"/>
      </w:pPr>
      <w:r>
        <w:rPr>
          <w:color w:val="0F172A"/>
        </w:rPr>
        <w:t>The system tracks two dimensions of fairness that matter to restaurant staff:</w:t>
      </w:r>
    </w:p>
    <w:p w:rsidR="003A6FCB" w:rsidRDefault="003A6FCB">
      <w:pPr>
        <w:spacing w:before="60" w:after="60"/>
      </w:pPr>
    </w:p>
    <w:p w:rsidR="003A6FCB" w:rsidRDefault="00000000">
      <w:pPr>
        <w:pStyle w:val="Heading2"/>
      </w:pPr>
      <w:r>
        <w:t>Overtime Tracking</w:t>
      </w:r>
    </w:p>
    <w:p w:rsidR="003A6FCB" w:rsidRDefault="00000000">
      <w:pPr>
        <w:pStyle w:val="ListParagraph"/>
        <w:numPr>
          <w:ilvl w:val="0"/>
          <w:numId w:val="3"/>
        </w:numPr>
        <w:spacing w:before="55" w:after="55"/>
      </w:pPr>
      <w:r>
        <w:rPr>
          <w:color w:val="0F172A"/>
        </w:rPr>
        <w:t>Overtime dashboard shows projected weekly hours per staff member for the current week.</w:t>
      </w:r>
    </w:p>
    <w:p w:rsidR="003A6FCB" w:rsidRDefault="00000000">
      <w:pPr>
        <w:pStyle w:val="ListParagraph"/>
        <w:numPr>
          <w:ilvl w:val="0"/>
          <w:numId w:val="3"/>
        </w:numPr>
        <w:spacing w:before="55" w:after="55"/>
      </w:pPr>
      <w:r>
        <w:rPr>
          <w:color w:val="0F172A"/>
        </w:rPr>
        <w:t>Offending specific assignments are highlighted — not just a total number, but which shift is the problem.</w:t>
      </w:r>
    </w:p>
    <w:p w:rsidR="003A6FCB" w:rsidRDefault="00000000">
      <w:pPr>
        <w:pStyle w:val="ListParagraph"/>
        <w:numPr>
          <w:ilvl w:val="0"/>
          <w:numId w:val="3"/>
        </w:numPr>
        <w:spacing w:before="55" w:after="55"/>
      </w:pPr>
      <w:r>
        <w:rPr>
          <w:color w:val="0F172A"/>
        </w:rPr>
        <w:t>What-if preview: before confirming an assignment, manager sees 'current 38hrs  + this shift 6hrs = 44hrs projected. Overtime cost: $63.'</w:t>
      </w:r>
    </w:p>
    <w:p w:rsidR="003A6FCB" w:rsidRDefault="00000000">
      <w:pPr>
        <w:pStyle w:val="ListParagraph"/>
        <w:numPr>
          <w:ilvl w:val="0"/>
          <w:numId w:val="3"/>
        </w:numPr>
        <w:spacing w:before="55" w:after="55"/>
      </w:pPr>
      <w:r>
        <w:rPr>
          <w:color w:val="0F172A"/>
        </w:rPr>
        <w:t>Manager must explicitly acknowledge overtime warnings before confirming.</w:t>
      </w:r>
    </w:p>
    <w:p w:rsidR="003A6FCB" w:rsidRDefault="003A6FCB">
      <w:pPr>
        <w:spacing w:before="60" w:after="60"/>
      </w:pPr>
    </w:p>
    <w:p w:rsidR="003A6FCB" w:rsidRDefault="00000000">
      <w:pPr>
        <w:pStyle w:val="Heading2"/>
      </w:pPr>
      <w:r>
        <w:t>Schedule Fairness (Premium Shift Distribution)</w:t>
      </w:r>
    </w:p>
    <w:p w:rsidR="003A6FCB" w:rsidRDefault="00000000">
      <w:pPr>
        <w:pStyle w:val="ListParagraph"/>
        <w:numPr>
          <w:ilvl w:val="0"/>
          <w:numId w:val="3"/>
        </w:numPr>
        <w:spacing w:before="55" w:after="55"/>
      </w:pPr>
      <w:r>
        <w:rPr>
          <w:color w:val="0F172A"/>
        </w:rPr>
        <w:t>Premium shifts = any shift starting 17:00–23:59 on Fridays or Saturdays in the location's timezone.</w:t>
      </w:r>
    </w:p>
    <w:p w:rsidR="003A6FCB" w:rsidRDefault="00000000">
      <w:pPr>
        <w:pStyle w:val="ListParagraph"/>
        <w:numPr>
          <w:ilvl w:val="0"/>
          <w:numId w:val="3"/>
        </w:numPr>
        <w:spacing w:before="55" w:after="55"/>
      </w:pPr>
      <w:r>
        <w:rPr>
          <w:color w:val="0F172A"/>
        </w:rPr>
        <w:lastRenderedPageBreak/>
        <w:t>Fairness score = standard deviation of premium shift counts across all active staff at a location. Lower = more equitable.</w:t>
      </w:r>
    </w:p>
    <w:p w:rsidR="003A6FCB" w:rsidRDefault="00000000">
      <w:pPr>
        <w:pStyle w:val="ListParagraph"/>
        <w:numPr>
          <w:ilvl w:val="0"/>
          <w:numId w:val="3"/>
        </w:numPr>
        <w:spacing w:before="55" w:after="55"/>
      </w:pPr>
      <w:r>
        <w:rPr>
          <w:color w:val="0F172A"/>
        </w:rPr>
        <w:t>Managers see who has zero premium shifts vs. who has 8. Evidence is objective, exportable, and timestamped.</w:t>
      </w:r>
    </w:p>
    <w:p w:rsidR="003A6FCB" w:rsidRDefault="003A6FCB">
      <w:pPr>
        <w:spacing w:before="120" w:after="120"/>
      </w:pPr>
    </w:p>
    <w:p w:rsidR="003A6FCB" w:rsidRDefault="00000000">
      <w:pPr>
        <w:pStyle w:val="Heading1"/>
        <w:pBdr>
          <w:bottom w:val="single" w:sz="8" w:space="5" w:color="1E3A5F"/>
        </w:pBdr>
      </w:pPr>
      <w:r>
        <w:t>Audit Trail — The System Never Forgets</w:t>
      </w:r>
    </w:p>
    <w:p w:rsidR="003A6FCB" w:rsidRDefault="00000000">
      <w:pPr>
        <w:spacing w:before="80" w:after="110"/>
      </w:pPr>
      <w:r>
        <w:rPr>
          <w:color w:val="0F172A"/>
        </w:rPr>
        <w:t>Every mutation — every assignment, every swap approval, every publish, every de-certification, every override — creates an immutable audit log entry. The application's database role is INSERT-only on the audit_logs table. Not even the application can delete or update an entry.</w:t>
      </w:r>
    </w:p>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2"/>
        <w:gridCol w:w="7918"/>
      </w:tblGrid>
      <w:tr w:rsidR="003A6FCB">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What's logged</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Actor ID, action type, entity type, entity ID, before state (JSON), after state (JSON), timestamp (UTC), reason (required for overrides)</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b/>
                <w:bCs/>
                <w:color w:val="0F172A"/>
                <w:sz w:val="20"/>
                <w:szCs w:val="20"/>
              </w:rPr>
              <w:t>Who can see it</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color w:val="0F172A"/>
                <w:sz w:val="20"/>
                <w:szCs w:val="20"/>
              </w:rPr>
              <w:t>Managers see history for shifts at their locations. Admins see everything and can export filtered CSV for any date range and location.</w:t>
            </w:r>
          </w:p>
        </w:tc>
      </w:tr>
      <w:tr w:rsidR="003A6FCB">
        <w:tc>
          <w:tcPr>
            <w:tcW w:w="0" w:type="auto"/>
            <w:tcBorders>
              <w:top w:val="single" w:sz="1" w:space="0" w:color="CBD5E1"/>
              <w:left w:val="single" w:sz="1" w:space="0" w:color="CBD5E1"/>
              <w:bottom w:val="single" w:sz="1" w:space="0" w:color="CBD5E1"/>
              <w:right w:val="single" w:sz="1" w:space="0" w:color="CBD5E1"/>
            </w:tcBorders>
            <w:shd w:val="clear" w:color="auto" w:fill="F1F5F9"/>
            <w:tcMar>
              <w:top w:w="90" w:type="dxa"/>
              <w:left w:w="140" w:type="dxa"/>
              <w:bottom w:w="90" w:type="dxa"/>
              <w:right w:w="120" w:type="dxa"/>
            </w:tcMar>
          </w:tcPr>
          <w:p w:rsidR="003A6FCB" w:rsidRDefault="00000000">
            <w:r>
              <w:rPr>
                <w:b/>
                <w:bCs/>
                <w:color w:val="0F172A"/>
                <w:sz w:val="20"/>
                <w:szCs w:val="20"/>
              </w:rPr>
              <w:t>Override entries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20" w:type="dxa"/>
            </w:tcMar>
          </w:tcPr>
          <w:p w:rsidR="003A6FCB" w:rsidRDefault="00000000">
            <w:r>
              <w:rPr>
                <w:color w:val="0F172A"/>
                <w:sz w:val="20"/>
                <w:szCs w:val="20"/>
              </w:rPr>
              <w:t>A 7th consecutive day assignment, a post-cutoff edit, or a de-certification all require a written reason. That reason is stored in the audit record and is immutable.</w:t>
            </w:r>
          </w:p>
        </w:tc>
      </w:tr>
    </w:tbl>
    <w:p w:rsidR="003A6FCB" w:rsidRDefault="003A6FCB">
      <w:pPr>
        <w:spacing w:before="120" w:after="120"/>
      </w:pPr>
    </w:p>
    <w:p w:rsidR="003A6FC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280" w:type="dxa"/>
              <w:left w:w="440" w:type="dxa"/>
              <w:bottom w:w="280" w:type="dxa"/>
              <w:right w:w="440" w:type="dxa"/>
            </w:tcMar>
          </w:tcPr>
          <w:p w:rsidR="003A6FCB" w:rsidRDefault="00000000">
            <w:pPr>
              <w:jc w:val="center"/>
            </w:pPr>
            <w:r>
              <w:rPr>
                <w:b/>
                <w:bCs/>
                <w:color w:val="FFFFFF"/>
                <w:sz w:val="48"/>
                <w:szCs w:val="48"/>
              </w:rPr>
              <w:lastRenderedPageBreak/>
              <w:t>PART 2</w:t>
            </w:r>
          </w:p>
          <w:p w:rsidR="003A6FCB" w:rsidRDefault="00000000">
            <w:pPr>
              <w:spacing w:before="60"/>
              <w:jc w:val="center"/>
            </w:pPr>
            <w:r>
              <w:rPr>
                <w:i/>
                <w:iCs/>
                <w:color w:val="FFFFFF"/>
                <w:sz w:val="21"/>
                <w:szCs w:val="21"/>
              </w:rPr>
              <w:t>Evaluator Questions — From Priority Soft's Criteria</w:t>
            </w:r>
          </w:p>
        </w:tc>
      </w:tr>
    </w:tbl>
    <w:p w:rsidR="003A6FCB" w:rsidRDefault="003A6FCB">
      <w:pPr>
        <w:spacing w:before="120" w:after="120"/>
      </w:pPr>
    </w:p>
    <w:p w:rsidR="003A6FCB" w:rsidRDefault="00000000">
      <w:pPr>
        <w:spacing w:before="80" w:after="110"/>
      </w:pPr>
      <w:r>
        <w:rPr>
          <w:color w:val="0F172A"/>
        </w:rPr>
        <w:t>The following questions are drawn directly from the evaluation criteria: Constraint Enforcement Correctness (25%), Edge Case Handling (20%), Real-Time Functionality (15%), User Experience &amp; Feedback Clarity (15%), Data Integrity Under Concurrent Operations (15%), and Code Organization &amp; Maintainability (10%).</w:t>
      </w:r>
    </w:p>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1 — Constraint Enforcement Correctness (25%)</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Walk me through exactly what happens — at the code and database level — when a Manager attempts to assign a staff member to a shift. How do you guarantee the 8 constraint rules are always enforced?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Q2</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If your constraint engine has a bug and incorrectly passes an assignment that should be blocked, what prevents a double-booking from entering the database?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Q3</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The assessment requires that violation messages clearly explain which rule was broken and why, with specific values. Show me what a violation response looks like and explain how it's generated.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2 — Edge Case Handling (20%)</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Q4</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How does your system handle an overnight shift — for example, 11pm to 3am? Walk me through the availability check for that shift.</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Q5</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A staff member is certified at a Pacific Time location and an Eastern Time location. They set their availability as 9am to 5pm. How does your system resolve this for an ET shift starting at 9am Eastern?</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Q6</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lastRenderedPageBreak/>
              <w:t>Staff A requests a swap with Staff B. Staff B accepts. Before the Manager approves, Staff A changes their mind. What exactly happens? Walk me through the state machine and the database writes.</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Q7</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A staff member gets de-certified from a location while they have future shifts assigned there and a pending swap request involving one of those shifts. Walk me through every consequence.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Q8</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Your system needs to handle DST transitions. A staff member's recurring availability says Monday 9am-5pm. On the DST transition date (clocks spring forward), what does 9am mean in UTC and how do you handle it?</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3 — Real-Time Functionality (15%)</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8753"/>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Q9</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Two managers simultaneously assign the same bartender to overlapping shifts at different locations. Walk me through the exact mechanism — at the database transaction level — that prevents both assignments from being created.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Q10</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A manager publishes a schedule. A staff member is offline. How do they eventually see the notification? What happens to events delivered while they were disconnected?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4 — User Experience &amp; Feedback Clarity (15%)</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Q11</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You said the constraint engine returns all violations simultaneously, not just the first one. Why? And how does the UI use this?</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Q12</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How does the 'suggested alternatives' feature work? When Staff A is blocked, how does the system know who to suggest?</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5 — Data Integrity Under Concurrent Operations (15%)</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lastRenderedPageBreak/>
              <w:t>Q13</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Explain your choice of PostgreSQL advisory locks over row-level locking (SELECT FOR UPDATE) for concurrent assignment protection. What are the trade-offs and when would you switch?</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Q14</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How do you handle optimistic locking in the swap request state machine? What happens if two staff members try to accept the same swap request at the same time?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00" w:type="dxa"/>
              <w:left w:w="320" w:type="dxa"/>
              <w:bottom w:w="100" w:type="dxa"/>
              <w:right w:w="320" w:type="dxa"/>
            </w:tcMar>
          </w:tcPr>
          <w:p w:rsidR="003A6FCB" w:rsidRDefault="00000000">
            <w:r>
              <w:rPr>
                <w:b/>
                <w:bCs/>
                <w:color w:val="FFFFFF"/>
                <w:sz w:val="23"/>
                <w:szCs w:val="23"/>
              </w:rPr>
              <w:t>CRITERION 6 — Code Organization &amp; Maintainability (10%)</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Q15</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Why a modular monolith instead of microservices? And how is the codebase organized to make the constraint engine independently testable?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8"/>
      </w:tblGrid>
      <w:tr w:rsidR="003A6FCB">
        <w:tc>
          <w:tcPr>
            <w:tcW w:w="0" w:type="auto"/>
            <w:tcBorders>
              <w:top w:val="none" w:sz="0" w:space="0" w:color="FFFFFF"/>
              <w:left w:val="none" w:sz="0" w:space="0" w:color="FFFFFF"/>
              <w:bottom w:val="none" w:sz="0" w:space="0" w:color="FFFFFF"/>
              <w:right w:val="none" w:sz="0" w:space="0" w:color="FFFFFF"/>
            </w:tcBorders>
            <w:shd w:val="clear" w:color="auto" w:fill="312E81"/>
            <w:tcMar>
              <w:top w:w="140" w:type="dxa"/>
              <w:left w:w="140" w:type="dxa"/>
              <w:bottom w:w="140" w:type="dxa"/>
              <w:right w:w="120" w:type="dxa"/>
            </w:tcMar>
            <w:vAlign w:val="center"/>
          </w:tcPr>
          <w:p w:rsidR="003A6FCB" w:rsidRDefault="00000000">
            <w:pPr>
              <w:jc w:val="center"/>
            </w:pPr>
            <w:r>
              <w:rPr>
                <w:b/>
                <w:bCs/>
                <w:color w:val="FFFFFF"/>
                <w:sz w:val="26"/>
                <w:szCs w:val="26"/>
              </w:rPr>
              <w:t>Q16</w:t>
            </w:r>
          </w:p>
        </w:tc>
        <w:tc>
          <w:tcPr>
            <w:tcW w:w="0" w:type="auto"/>
            <w:tcBorders>
              <w:top w:val="none" w:sz="0" w:space="0" w:color="FFFFFF"/>
              <w:left w:val="single" w:sz="8" w:space="0" w:color="312E81"/>
              <w:bottom w:val="none" w:sz="0" w:space="0" w:color="FFFFFF"/>
              <w:right w:val="none" w:sz="0" w:space="0" w:color="FFFFFF"/>
            </w:tcBorders>
            <w:shd w:val="clear" w:color="auto" w:fill="EEF2FF"/>
            <w:tcMar>
              <w:top w:w="140" w:type="dxa"/>
              <w:left w:w="200" w:type="dxa"/>
              <w:bottom w:w="140" w:type="dxa"/>
              <w:right w:w="160" w:type="dxa"/>
            </w:tcMar>
          </w:tcPr>
          <w:p w:rsidR="003A6FCB" w:rsidRDefault="00000000">
            <w:pPr>
              <w:spacing w:after="40"/>
            </w:pPr>
            <w:r>
              <w:rPr>
                <w:b/>
                <w:bCs/>
                <w:color w:val="312E81"/>
                <w:sz w:val="16"/>
                <w:szCs w:val="16"/>
              </w:rPr>
              <w:t>EVALUATOR QUESTION</w:t>
            </w:r>
          </w:p>
          <w:p w:rsidR="003A6FCB" w:rsidRDefault="00000000">
            <w:r>
              <w:rPr>
                <w:b/>
                <w:bCs/>
                <w:color w:val="312E81"/>
              </w:rPr>
              <w:t>Walk me through the ambiguous decisions from the assessment — de-certification, consecutive days, desired hours, the regret swap. How did you decide what to do and how are these decisions documented?</w:t>
            </w:r>
          </w:p>
        </w:tc>
      </w:tr>
    </w:tbl>
    <w:p w:rsidR="003A6FCB" w:rsidRDefault="003A6FCB">
      <w:pPr>
        <w:spacing w:before="120" w:after="120"/>
      </w:pPr>
    </w:p>
    <w:p w:rsidR="003A6FC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280" w:type="dxa"/>
              <w:left w:w="440" w:type="dxa"/>
              <w:bottom w:w="280" w:type="dxa"/>
              <w:right w:w="440" w:type="dxa"/>
            </w:tcMar>
          </w:tcPr>
          <w:p w:rsidR="003A6FCB" w:rsidRDefault="00000000">
            <w:pPr>
              <w:jc w:val="center"/>
            </w:pPr>
            <w:r>
              <w:rPr>
                <w:b/>
                <w:bCs/>
                <w:color w:val="FFFFFF"/>
                <w:sz w:val="48"/>
                <w:szCs w:val="48"/>
              </w:rPr>
              <w:lastRenderedPageBreak/>
              <w:t>PART 3</w:t>
            </w:r>
          </w:p>
          <w:p w:rsidR="003A6FCB" w:rsidRDefault="00000000">
            <w:pPr>
              <w:spacing w:before="60"/>
              <w:jc w:val="center"/>
            </w:pPr>
            <w:r>
              <w:rPr>
                <w:i/>
                <w:iCs/>
                <w:color w:val="FFFFFF"/>
                <w:sz w:val="21"/>
                <w:szCs w:val="21"/>
              </w:rPr>
              <w:t>Senior Engineer Responses — Thought Process &amp; Trade-offs</w:t>
            </w:r>
          </w:p>
        </w:tc>
      </w:tr>
    </w:tbl>
    <w:p w:rsidR="003A6FCB" w:rsidRDefault="003A6FCB">
      <w:pPr>
        <w:spacing w:before="120" w:after="120"/>
      </w:pPr>
    </w:p>
    <w:p w:rsidR="003A6FCB" w:rsidRDefault="00000000">
      <w:pPr>
        <w:spacing w:before="80" w:after="110"/>
      </w:pPr>
      <w:r>
        <w:rPr>
          <w:color w:val="0F172A"/>
        </w:rPr>
        <w:t>The answers below are written from the perspective of the engineer who built ShiftSync. Each answer explains the reasoning, the trade-offs considered, the alternatives rejected, and the specific technical decisions made — not just what was built, but why.</w:t>
      </w:r>
    </w:p>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 — The Constraint Enforcement Path</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100" w:after="40"/>
            </w:pPr>
            <w:r>
              <w:rPr>
                <w:b/>
                <w:bCs/>
                <w:color w:val="14532D"/>
                <w:sz w:val="21"/>
                <w:szCs w:val="21"/>
              </w:rPr>
              <w:t>The mental model I started with</w:t>
            </w:r>
          </w:p>
          <w:p w:rsidR="003A6FCB" w:rsidRDefault="00000000">
            <w:pPr>
              <w:spacing w:before="60" w:after="70"/>
            </w:pPr>
            <w:r>
              <w:rPr>
                <w:color w:val="0F172A"/>
                <w:sz w:val="21"/>
                <w:szCs w:val="21"/>
              </w:rPr>
              <w:t>The single most important architectural decision in this system is where the constraint engine lives and what form it takes. I had three options: database triggers, API middleware, or a standalone pure function. I rejected database triggers immediately — they run inside the transaction, can't easily return structured error objects with human-readable messages, and are a nightmare to test. I rejected embedding checks directly in the route handler because I'd end up duplicating logic across the assignment route, the swap approval route, the preview route, and the seed script.</w:t>
            </w:r>
          </w:p>
          <w:p w:rsidR="003A6FCB" w:rsidRDefault="00000000">
            <w:pPr>
              <w:spacing w:before="60" w:after="70"/>
            </w:pPr>
            <w:r>
              <w:rPr>
                <w:color w:val="0F172A"/>
                <w:sz w:val="21"/>
                <w:szCs w:val="21"/>
              </w:rPr>
              <w:t>The answer was a pure TypeScript function in a separate package — no dependencies on HTTP, no database access. Takes a proposal object in, returns a result object out. Fully deterministic. This is the most important testability decision in the whole system.</w:t>
            </w:r>
          </w:p>
          <w:p w:rsidR="003A6FCB" w:rsidRDefault="00000000">
            <w:pPr>
              <w:spacing w:before="100" w:after="40"/>
            </w:pPr>
            <w:r>
              <w:rPr>
                <w:b/>
                <w:bCs/>
                <w:color w:val="14532D"/>
                <w:sz w:val="21"/>
                <w:szCs w:val="21"/>
              </w:rPr>
              <w:t>What happens on POST /shifts/:id/assignments</w:t>
            </w:r>
          </w:p>
          <w:p w:rsidR="003A6FCB" w:rsidRDefault="00000000">
            <w:pPr>
              <w:spacing w:before="60" w:after="70"/>
            </w:pPr>
            <w:r>
              <w:rPr>
                <w:color w:val="0F172A"/>
                <w:sz w:val="21"/>
                <w:szCs w:val="21"/>
              </w:rPr>
              <w:t>The request hits the RBAC middleware which reads the role from the verified JWT (never the request body). If the manager doesn't own this location, they get 403 before we touch the database. Then the route handler calls SchedulingService.assign(). The service does three things before touching the DB:</w:t>
            </w:r>
          </w:p>
          <w:p w:rsidR="003A6FCB" w:rsidRDefault="00000000">
            <w:pPr>
              <w:pStyle w:val="ListParagraph"/>
              <w:numPr>
                <w:ilvl w:val="0"/>
                <w:numId w:val="3"/>
              </w:numPr>
              <w:spacing w:before="45" w:after="45"/>
            </w:pPr>
            <w:r>
              <w:rPr>
                <w:color w:val="0F172A"/>
                <w:sz w:val="20"/>
                <w:szCs w:val="20"/>
              </w:rPr>
              <w:t>Fetch the shift — get location, start_utc, end_utc, required_skill_id.</w:t>
            </w:r>
          </w:p>
          <w:p w:rsidR="003A6FCB" w:rsidRDefault="00000000">
            <w:pPr>
              <w:pStyle w:val="ListParagraph"/>
              <w:numPr>
                <w:ilvl w:val="0"/>
                <w:numId w:val="3"/>
              </w:numPr>
              <w:spacing w:before="45" w:after="45"/>
            </w:pPr>
            <w:r>
              <w:rPr>
                <w:color w:val="0F172A"/>
                <w:sz w:val="20"/>
                <w:szCs w:val="20"/>
              </w:rPr>
              <w:t>Fetch the user — get their skills, active certifications, availability records, and home_timezone.</w:t>
            </w:r>
          </w:p>
          <w:p w:rsidR="003A6FCB" w:rsidRDefault="00000000">
            <w:pPr>
              <w:pStyle w:val="ListParagraph"/>
              <w:numPr>
                <w:ilvl w:val="0"/>
                <w:numId w:val="3"/>
              </w:numPr>
              <w:spacing w:before="45" w:after="45"/>
            </w:pPr>
            <w:r>
              <w:rPr>
                <w:color w:val="0F172A"/>
                <w:sz w:val="20"/>
                <w:szCs w:val="20"/>
              </w:rPr>
              <w:t>Fetch existing assignments — specifically all assignments for this user within a ±24h window of the proposed shift. This is the window wide enough to catch rest period violations and daily hour calculations.</w:t>
            </w:r>
          </w:p>
          <w:p w:rsidR="003A6FCB" w:rsidRDefault="00000000">
            <w:pPr>
              <w:spacing w:before="60" w:after="70"/>
            </w:pPr>
            <w:r>
              <w:rPr>
                <w:color w:val="0F172A"/>
                <w:sz w:val="21"/>
                <w:szCs w:val="21"/>
              </w:rPr>
              <w:t>These three reads happen before we acquire any lock. Then we call evaluateAssignment(shift, user, existingAssignments). The engine runs all 8 checks. Critical design choice: it never short-circuits. It collects ALL violations into an array and returns the full list. The reason is UX — if a manager tries to assign someone with three violations, they should see all three. Otherwise they fix one, resubmit, see the next, fix it, resubmit. That's maddening.</w:t>
            </w:r>
          </w:p>
          <w:p w:rsidR="003A6FCB" w:rsidRDefault="00000000">
            <w:pPr>
              <w:spacing w:before="100" w:after="40"/>
            </w:pPr>
            <w:r>
              <w:rPr>
                <w:b/>
                <w:bCs/>
                <w:color w:val="14532D"/>
                <w:sz w:val="21"/>
                <w:szCs w:val="21"/>
              </w:rPr>
              <w:t>The database write — and the backstop</w:t>
            </w:r>
          </w:p>
          <w:p w:rsidR="003A6FCB" w:rsidRDefault="00000000">
            <w:pPr>
              <w:spacing w:before="60" w:after="70"/>
            </w:pPr>
            <w:r>
              <w:rPr>
                <w:color w:val="0F172A"/>
                <w:sz w:val="21"/>
                <w:szCs w:val="21"/>
              </w:rPr>
              <w:t xml:space="preserve">If the engine returns valid: true, we enter the database transaction. We acquire a PostgreSQL advisory lock keyed on hashtext(userId). We re-read the user's assignments inside the lock — because state could have changed between our initial read and our write. Then we INSERT the assignment. Now here is the backstop: the assignments table has UNIQUE(shift_id, user_id). If the constraint engine somehow passes an assignment that duplicates an existing one — say, a bug in the overlap detection — the UNIQUE constraint </w:t>
            </w:r>
            <w:r>
              <w:rPr>
                <w:color w:val="0F172A"/>
                <w:sz w:val="21"/>
                <w:szCs w:val="21"/>
              </w:rPr>
              <w:lastRenderedPageBreak/>
              <w:t>fires. The transaction rolls back with a 23505 error. The API catches this and returns HTTP 409. So there are two lines of defense: the application-layer engine that gives you a good error message, and the database constraint that is the final absolute truth.</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BEGIN; SELECT pg_advisory_xact_lock(hashtext(:userId)); -- re-read assignments inside lock -- INSERT shift_assignments (fires UNIQUE constraint as backstop); INSERT audit_logs (...); INSERT notifications (...); COMMIT; -- WebSocket emit AFTER commit</w:t>
            </w:r>
          </w:p>
          <w:p w:rsidR="003A6FCB" w:rsidRDefault="00000000">
            <w:pPr>
              <w:spacing w:before="60" w:after="70"/>
            </w:pPr>
            <w:r>
              <w:rPr>
                <w:color w:val="0F172A"/>
                <w:sz w:val="21"/>
                <w:szCs w:val="21"/>
              </w:rPr>
              <w:t>The audit log and notification inserts are in the same transaction. Either all three writes succeed or none do. I fire WebSocket events only after a successful commit — never before, never on an exception path. This guarantees staff are notified of real state, not speculative state.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Q2 — The Database Backstop</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one of the most important questions in the system. The application-layer constraint engine is smart and user-friendly, but it runs in a process that could have bugs. The absolute guarantee lives in the database.</w:t>
            </w:r>
          </w:p>
          <w:p w:rsidR="003A6FCB" w:rsidRDefault="00000000">
            <w:pPr>
              <w:spacing w:before="60" w:after="70"/>
            </w:pPr>
            <w:r>
              <w:rPr>
                <w:color w:val="0F172A"/>
                <w:sz w:val="21"/>
                <w:szCs w:val="21"/>
              </w:rPr>
              <w:t>The schema has a UNIQUE</w:t>
            </w:r>
            <w:r w:rsidR="00056693">
              <w:rPr>
                <w:color w:val="0F172A"/>
                <w:sz w:val="21"/>
                <w:szCs w:val="21"/>
              </w:rPr>
              <w:t xml:space="preserve"> </w:t>
            </w:r>
            <w:r>
              <w:rPr>
                <w:color w:val="0F172A"/>
                <w:sz w:val="21"/>
                <w:szCs w:val="21"/>
              </w:rPr>
              <w:t>(</w:t>
            </w:r>
            <w:proofErr w:type="spellStart"/>
            <w:r>
              <w:rPr>
                <w:color w:val="0F172A"/>
                <w:sz w:val="21"/>
                <w:szCs w:val="21"/>
              </w:rPr>
              <w:t>shift_id</w:t>
            </w:r>
            <w:proofErr w:type="spellEnd"/>
            <w:r>
              <w:rPr>
                <w:color w:val="0F172A"/>
                <w:sz w:val="21"/>
                <w:szCs w:val="21"/>
              </w:rPr>
              <w:t xml:space="preserve">, </w:t>
            </w:r>
            <w:proofErr w:type="spellStart"/>
            <w:r>
              <w:rPr>
                <w:color w:val="0F172A"/>
                <w:sz w:val="21"/>
                <w:szCs w:val="21"/>
              </w:rPr>
              <w:t>user_id</w:t>
            </w:r>
            <w:proofErr w:type="spellEnd"/>
            <w:r>
              <w:rPr>
                <w:color w:val="0F172A"/>
                <w:sz w:val="21"/>
                <w:szCs w:val="21"/>
              </w:rPr>
              <w:t>) constraint on shift_assignments. This means for any given shift, a user can appear exactly once. The UNIQUE constraint is enforced at the transaction commit level by the database engine itself — it is not possible to insert two rows with the same shift_id and user_id in the same or concurrent transactions.</w:t>
            </w:r>
          </w:p>
          <w:p w:rsidR="003A6FCB" w:rsidRDefault="00000000">
            <w:pPr>
              <w:spacing w:before="60" w:after="70"/>
            </w:pPr>
            <w:r>
              <w:rPr>
                <w:color w:val="0F172A"/>
                <w:sz w:val="21"/>
                <w:szCs w:val="21"/>
              </w:rPr>
              <w:t>What about two different shifts with overlapping times? That's handled by the advisory lock + re-read pattern. When Manager A acquires the lock on Carlos's user ID and commits, Manager B's transaction then acquires the same lock and re-runs the engine. At this point, Carlos's new assignment from Manager A is committed and visible. The re-read inside the lock catches it.</w:t>
            </w:r>
          </w:p>
          <w:p w:rsidR="003A6FCB" w:rsidRDefault="00000000">
            <w:pPr>
              <w:spacing w:before="60" w:after="70"/>
            </w:pPr>
            <w:r>
              <w:rPr>
                <w:color w:val="0F172A"/>
                <w:sz w:val="21"/>
                <w:szCs w:val="21"/>
              </w:rPr>
              <w:t xml:space="preserve">The reason I use advisory locks rather than relying purely on UNIQUE constraints is that the overlapping-shift problem isn't a uniqueness constraint — it's a temporal overlap constraint. You can't express 'no two assignments for the same user with overlapping time ranges' as a simple UNIQUE index. You'd need an exclusion constraint with a range type, which works but requires the </w:t>
            </w:r>
            <w:proofErr w:type="spellStart"/>
            <w:r>
              <w:rPr>
                <w:color w:val="0F172A"/>
                <w:sz w:val="21"/>
                <w:szCs w:val="21"/>
              </w:rPr>
              <w:t>tsrange</w:t>
            </w:r>
            <w:proofErr w:type="spellEnd"/>
            <w:r>
              <w:rPr>
                <w:color w:val="0F172A"/>
                <w:sz w:val="21"/>
                <w:szCs w:val="21"/>
              </w:rPr>
              <w:t xml:space="preserve"> extension and adds complexity. The advisory lock approach is simpler and has no additional dependencies.</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Q3 — Violation Message Quality</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The assessment explicitly says the system must clearly explain which rule was broken and why. This shaped the data structure of the violation object from day one. Each violation has three fields: rule (machine-readable enum like REST_PERIOD), severity (HARD_BLOCK, WARNING, OVERRIDE_REQUIRED), and description (a human-readable string with actual values).</w:t>
            </w:r>
          </w:p>
          <w:p w:rsidR="003A6FCB" w:rsidRDefault="00000000">
            <w:pPr>
              <w:spacing w:before="60" w:after="70"/>
            </w:pPr>
            <w:r>
              <w:rPr>
                <w:color w:val="0F172A"/>
                <w:sz w:val="21"/>
                <w:szCs w:val="21"/>
              </w:rPr>
              <w:t>The description is generated by the check function itself with the actual computed values. Not a template. Here's what the rest period check generates:</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lastRenderedPageBreak/>
              <w:t>'Carlos Rivera's previous shift ends at 23:00 on Aug 10. This shift starts at 07:00 on Aug 11. Gap: 8 hours. Minimum required: 10 hours. Shortfall: 2 hours.'</w:t>
            </w:r>
          </w:p>
          <w:p w:rsidR="003A6FCB" w:rsidRDefault="00000000">
            <w:pPr>
              <w:spacing w:before="60" w:after="70"/>
            </w:pPr>
            <w:r>
              <w:rPr>
                <w:color w:val="0F172A"/>
                <w:sz w:val="21"/>
                <w:szCs w:val="21"/>
              </w:rPr>
              <w:t>The API returns this inside a structured error with code CONSTRAINT_VIOLATION, a details array containing all violations, and a suggestions array. The suggestions array is populated by SchedulingService after the engine returns — it runs a separate query to find staff who have the required skill, an active cert at this location, pass the same availability check for this shift, and have no constraint violations. This query is the same constraint engine logic but evaluated in bulk for all candidates and filtered to those who pass.</w:t>
            </w:r>
          </w:p>
          <w:p w:rsidR="003A6FCB" w:rsidRDefault="00000000">
            <w:pPr>
              <w:spacing w:before="60" w:after="70"/>
            </w:pPr>
            <w:r>
              <w:rPr>
                <w:color w:val="0F172A"/>
                <w:sz w:val="21"/>
                <w:szCs w:val="21"/>
              </w:rPr>
              <w:t>The frontend renders each violation with a color-coded severity badge. HARD_BLOCK items are red — the assignment cannot proceed. WARNING items are amber — the assignment can proceed but manager must acknowledge. OVERRIDE_REQUIRED items are purple — manager must enter a reason before confirming.</w:t>
            </w:r>
          </w:p>
          <w:p w:rsidR="003A6FCB" w:rsidRDefault="00000000">
            <w:pPr>
              <w:spacing w:before="60" w:after="70"/>
            </w:pPr>
            <w:r>
              <w:rPr>
                <w:color w:val="0F172A"/>
                <w:sz w:val="21"/>
                <w:szCs w:val="21"/>
              </w:rPr>
              <w:t>This decision — to put the message generation inside each check function rather than in a central formatter — means the message always has access to the exact values that caused the failure. The alternative (a central formatter that receives error codes and looks up template strings) loses that context and produces generic messages like 'Rest period violated.' That fails the assessment requirement.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Q4 — Overnight Shift Availability Check</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a genuinely tricky problem and I'll be specific about how I solved it. An overnight shift from 23:00 to 03:00 spans two calendar days. If you evaluate availability naively — check if the shift start falls in the available window — you pass a shift that ends at 3am when the staff member is only available until midnight.</w:t>
            </w:r>
          </w:p>
          <w:p w:rsidR="003A6FCB" w:rsidRDefault="00000000">
            <w:pPr>
              <w:spacing w:before="60" w:after="70"/>
            </w:pPr>
            <w:r>
              <w:rPr>
                <w:color w:val="0F172A"/>
                <w:sz w:val="21"/>
                <w:szCs w:val="21"/>
              </w:rPr>
              <w:t xml:space="preserve">My approach: split the overnight shift into two segments before running the availability check. Segment A is </w:t>
            </w:r>
            <w:proofErr w:type="spellStart"/>
            <w:r>
              <w:rPr>
                <w:color w:val="0F172A"/>
                <w:sz w:val="21"/>
                <w:szCs w:val="21"/>
              </w:rPr>
              <w:t>shift_start</w:t>
            </w:r>
            <w:proofErr w:type="spellEnd"/>
            <w:r>
              <w:rPr>
                <w:color w:val="0F172A"/>
                <w:sz w:val="21"/>
                <w:szCs w:val="21"/>
              </w:rPr>
              <w:t xml:space="preserve"> to midnight of the </w:t>
            </w:r>
            <w:proofErr w:type="spellStart"/>
            <w:r>
              <w:rPr>
                <w:color w:val="0F172A"/>
                <w:sz w:val="21"/>
                <w:szCs w:val="21"/>
              </w:rPr>
              <w:t>shift_date</w:t>
            </w:r>
            <w:proofErr w:type="spellEnd"/>
            <w:r>
              <w:rPr>
                <w:color w:val="0F172A"/>
                <w:sz w:val="21"/>
                <w:szCs w:val="21"/>
              </w:rPr>
              <w:t xml:space="preserve">. Segment B is midnight to </w:t>
            </w:r>
            <w:proofErr w:type="spellStart"/>
            <w:r>
              <w:rPr>
                <w:color w:val="0F172A"/>
                <w:sz w:val="21"/>
                <w:szCs w:val="21"/>
              </w:rPr>
              <w:t>shift_end</w:t>
            </w:r>
            <w:proofErr w:type="spellEnd"/>
            <w:r>
              <w:rPr>
                <w:color w:val="0F172A"/>
                <w:sz w:val="21"/>
                <w:szCs w:val="21"/>
              </w:rPr>
              <w:t xml:space="preserve"> of the following calendar day. Then I evaluate each segment independently against the staff member's availability for its respective calendar day.</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 xml:space="preserve">const segments = </w:t>
            </w:r>
            <w:proofErr w:type="spellStart"/>
            <w:r>
              <w:rPr>
                <w:rFonts w:ascii="Courier New" w:eastAsia="Courier New" w:hAnsi="Courier New" w:cs="Courier New"/>
                <w:color w:val="1E40AF"/>
                <w:sz w:val="18"/>
                <w:szCs w:val="18"/>
              </w:rPr>
              <w:t>splitOvernightShift</w:t>
            </w:r>
            <w:proofErr w:type="spellEnd"/>
            <w:r>
              <w:rPr>
                <w:rFonts w:ascii="Courier New" w:eastAsia="Courier New" w:hAnsi="Courier New" w:cs="Courier New"/>
                <w:color w:val="1E40AF"/>
                <w:sz w:val="18"/>
                <w:szCs w:val="18"/>
              </w:rPr>
              <w:t>(shift); // returns [{</w:t>
            </w:r>
            <w:proofErr w:type="spellStart"/>
            <w:r>
              <w:rPr>
                <w:rFonts w:ascii="Courier New" w:eastAsia="Courier New" w:hAnsi="Courier New" w:cs="Courier New"/>
                <w:color w:val="1E40AF"/>
                <w:sz w:val="18"/>
                <w:szCs w:val="18"/>
              </w:rPr>
              <w:t>startUtc</w:t>
            </w:r>
            <w:proofErr w:type="spellEnd"/>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endUtc</w:t>
            </w:r>
            <w:proofErr w:type="spellEnd"/>
            <w:r>
              <w:rPr>
                <w:rFonts w:ascii="Courier New" w:eastAsia="Courier New" w:hAnsi="Courier New" w:cs="Courier New"/>
                <w:color w:val="1E40AF"/>
                <w:sz w:val="18"/>
                <w:szCs w:val="18"/>
              </w:rPr>
              <w:t>, date}, ...]\</w:t>
            </w:r>
            <w:proofErr w:type="spellStart"/>
            <w:r>
              <w:rPr>
                <w:rFonts w:ascii="Courier New" w:eastAsia="Courier New" w:hAnsi="Courier New" w:cs="Courier New"/>
                <w:color w:val="1E40AF"/>
                <w:sz w:val="18"/>
                <w:szCs w:val="18"/>
              </w:rPr>
              <w:t>nfor</w:t>
            </w:r>
            <w:proofErr w:type="spellEnd"/>
            <w:r>
              <w:rPr>
                <w:rFonts w:ascii="Courier New" w:eastAsia="Courier New" w:hAnsi="Courier New" w:cs="Courier New"/>
                <w:color w:val="1E40AF"/>
                <w:sz w:val="18"/>
                <w:szCs w:val="18"/>
              </w:rPr>
              <w:t xml:space="preserve"> (const segment of segments) {\n  const </w:t>
            </w:r>
            <w:proofErr w:type="spellStart"/>
            <w:r>
              <w:rPr>
                <w:rFonts w:ascii="Courier New" w:eastAsia="Courier New" w:hAnsi="Courier New" w:cs="Courier New"/>
                <w:color w:val="1E40AF"/>
                <w:sz w:val="18"/>
                <w:szCs w:val="18"/>
              </w:rPr>
              <w:t>dayOfWeek</w:t>
            </w:r>
            <w:proofErr w:type="spellEnd"/>
            <w:r>
              <w:rPr>
                <w:rFonts w:ascii="Courier New" w:eastAsia="Courier New" w:hAnsi="Courier New" w:cs="Courier New"/>
                <w:color w:val="1E40AF"/>
                <w:sz w:val="18"/>
                <w:szCs w:val="18"/>
              </w:rPr>
              <w:t xml:space="preserve"> = </w:t>
            </w:r>
            <w:proofErr w:type="spellStart"/>
            <w:r>
              <w:rPr>
                <w:rFonts w:ascii="Courier New" w:eastAsia="Courier New" w:hAnsi="Courier New" w:cs="Courier New"/>
                <w:color w:val="1E40AF"/>
                <w:sz w:val="18"/>
                <w:szCs w:val="18"/>
              </w:rPr>
              <w:t>getDayInUserTimezone</w:t>
            </w:r>
            <w:proofErr w:type="spellEnd"/>
            <w:r>
              <w:rPr>
                <w:rFonts w:ascii="Courier New" w:eastAsia="Courier New" w:hAnsi="Courier New" w:cs="Courier New"/>
                <w:color w:val="1E40AF"/>
                <w:sz w:val="18"/>
                <w:szCs w:val="18"/>
              </w:rPr>
              <w:t>(</w:t>
            </w:r>
            <w:proofErr w:type="spellStart"/>
            <w:r>
              <w:rPr>
                <w:rFonts w:ascii="Courier New" w:eastAsia="Courier New" w:hAnsi="Courier New" w:cs="Courier New"/>
                <w:color w:val="1E40AF"/>
                <w:sz w:val="18"/>
                <w:szCs w:val="18"/>
              </w:rPr>
              <w:t>segment.startUtc</w:t>
            </w:r>
            <w:proofErr w:type="spellEnd"/>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user.homeTimezone</w:t>
            </w:r>
            <w:proofErr w:type="spellEnd"/>
            <w:r>
              <w:rPr>
                <w:rFonts w:ascii="Courier New" w:eastAsia="Courier New" w:hAnsi="Courier New" w:cs="Courier New"/>
                <w:color w:val="1E40AF"/>
                <w:sz w:val="18"/>
                <w:szCs w:val="18"/>
              </w:rPr>
              <w:t xml:space="preserve">);\n  const window = </w:t>
            </w:r>
            <w:proofErr w:type="spellStart"/>
            <w:r>
              <w:rPr>
                <w:rFonts w:ascii="Courier New" w:eastAsia="Courier New" w:hAnsi="Courier New" w:cs="Courier New"/>
                <w:color w:val="1E40AF"/>
                <w:sz w:val="18"/>
                <w:szCs w:val="18"/>
              </w:rPr>
              <w:t>resolveAvailabilityWindow</w:t>
            </w:r>
            <w:proofErr w:type="spellEnd"/>
            <w:r>
              <w:rPr>
                <w:rFonts w:ascii="Courier New" w:eastAsia="Courier New" w:hAnsi="Courier New" w:cs="Courier New"/>
                <w:color w:val="1E40AF"/>
                <w:sz w:val="18"/>
                <w:szCs w:val="18"/>
              </w:rPr>
              <w:t xml:space="preserve">(user, </w:t>
            </w:r>
            <w:proofErr w:type="spellStart"/>
            <w:r>
              <w:rPr>
                <w:rFonts w:ascii="Courier New" w:eastAsia="Courier New" w:hAnsi="Courier New" w:cs="Courier New"/>
                <w:color w:val="1E40AF"/>
                <w:sz w:val="18"/>
                <w:szCs w:val="18"/>
              </w:rPr>
              <w:t>dayOfWeek</w:t>
            </w:r>
            <w:proofErr w:type="spellEnd"/>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segment.date</w:t>
            </w:r>
            <w:proofErr w:type="spellEnd"/>
            <w:r>
              <w:rPr>
                <w:rFonts w:ascii="Courier New" w:eastAsia="Courier New" w:hAnsi="Courier New" w:cs="Courier New"/>
                <w:color w:val="1E40AF"/>
                <w:sz w:val="18"/>
                <w:szCs w:val="18"/>
              </w:rPr>
              <w:t>);\n  if (</w:t>
            </w:r>
            <w:proofErr w:type="spellStart"/>
            <w:r>
              <w:rPr>
                <w:rFonts w:ascii="Courier New" w:eastAsia="Courier New" w:hAnsi="Courier New" w:cs="Courier New"/>
                <w:color w:val="1E40AF"/>
                <w:sz w:val="18"/>
                <w:szCs w:val="18"/>
              </w:rPr>
              <w:t>segment.startUtc</w:t>
            </w:r>
            <w:proofErr w:type="spellEnd"/>
            <w:r>
              <w:rPr>
                <w:rFonts w:ascii="Courier New" w:eastAsia="Courier New" w:hAnsi="Courier New" w:cs="Courier New"/>
                <w:color w:val="1E40AF"/>
                <w:sz w:val="18"/>
                <w:szCs w:val="18"/>
              </w:rPr>
              <w:t xml:space="preserve"> &lt; </w:t>
            </w:r>
            <w:proofErr w:type="spellStart"/>
            <w:r>
              <w:rPr>
                <w:rFonts w:ascii="Courier New" w:eastAsia="Courier New" w:hAnsi="Courier New" w:cs="Courier New"/>
                <w:color w:val="1E40AF"/>
                <w:sz w:val="18"/>
                <w:szCs w:val="18"/>
              </w:rPr>
              <w:t>window.start</w:t>
            </w:r>
            <w:proofErr w:type="spellEnd"/>
            <w:r>
              <w:rPr>
                <w:rFonts w:ascii="Courier New" w:eastAsia="Courier New" w:hAnsi="Courier New" w:cs="Courier New"/>
                <w:color w:val="1E40AF"/>
                <w:sz w:val="18"/>
                <w:szCs w:val="18"/>
              </w:rPr>
              <w:t xml:space="preserve"> || </w:t>
            </w:r>
            <w:proofErr w:type="spellStart"/>
            <w:r>
              <w:rPr>
                <w:rFonts w:ascii="Courier New" w:eastAsia="Courier New" w:hAnsi="Courier New" w:cs="Courier New"/>
                <w:color w:val="1E40AF"/>
                <w:sz w:val="18"/>
                <w:szCs w:val="18"/>
              </w:rPr>
              <w:t>segment.endUtc</w:t>
            </w:r>
            <w:proofErr w:type="spellEnd"/>
            <w:r>
              <w:rPr>
                <w:rFonts w:ascii="Courier New" w:eastAsia="Courier New" w:hAnsi="Courier New" w:cs="Courier New"/>
                <w:color w:val="1E40AF"/>
                <w:sz w:val="18"/>
                <w:szCs w:val="18"/>
              </w:rPr>
              <w:t xml:space="preserve"> &gt; </w:t>
            </w:r>
            <w:proofErr w:type="spellStart"/>
            <w:r>
              <w:rPr>
                <w:rFonts w:ascii="Courier New" w:eastAsia="Courier New" w:hAnsi="Courier New" w:cs="Courier New"/>
                <w:color w:val="1E40AF"/>
                <w:sz w:val="18"/>
                <w:szCs w:val="18"/>
              </w:rPr>
              <w:t>window.end</w:t>
            </w:r>
            <w:proofErr w:type="spellEnd"/>
            <w:r>
              <w:rPr>
                <w:rFonts w:ascii="Courier New" w:eastAsia="Courier New" w:hAnsi="Courier New" w:cs="Courier New"/>
                <w:color w:val="1E40AF"/>
                <w:sz w:val="18"/>
                <w:szCs w:val="18"/>
              </w:rPr>
              <w:t>) {\n    // violation\n  }\n}</w:t>
            </w:r>
          </w:p>
          <w:p w:rsidR="003A6FCB" w:rsidRDefault="00000000">
            <w:pPr>
              <w:spacing w:before="60" w:after="70"/>
            </w:pPr>
            <w:r>
              <w:rPr>
                <w:color w:val="0F172A"/>
                <w:sz w:val="21"/>
                <w:szCs w:val="21"/>
              </w:rPr>
              <w:t xml:space="preserve">The </w:t>
            </w:r>
            <w:proofErr w:type="spellStart"/>
            <w:r>
              <w:rPr>
                <w:color w:val="0F172A"/>
                <w:sz w:val="21"/>
                <w:szCs w:val="21"/>
              </w:rPr>
              <w:t>resolveAvailabilityWindow</w:t>
            </w:r>
            <w:proofErr w:type="spellEnd"/>
            <w:r>
              <w:rPr>
                <w:color w:val="0F172A"/>
                <w:sz w:val="21"/>
                <w:szCs w:val="21"/>
              </w:rPr>
              <w:t xml:space="preserve"> function first checks for a date exception (staff member marked that specific date as unavailable or with modified hours) before falling back to the recurring day-of-week pattern. The exception check uses the specific date in the user's home timezone — not UTC — because that's how humans think about 'December 24 is my exception day.'</w:t>
            </w:r>
          </w:p>
          <w:p w:rsidR="003A6FCB" w:rsidRDefault="00000000">
            <w:pPr>
              <w:spacing w:before="60" w:after="70"/>
            </w:pPr>
            <w:r>
              <w:rPr>
                <w:color w:val="0F172A"/>
                <w:sz w:val="21"/>
                <w:szCs w:val="21"/>
              </w:rPr>
              <w:t>All of this timezone arithmetic is done using date-</w:t>
            </w:r>
            <w:proofErr w:type="spellStart"/>
            <w:r>
              <w:rPr>
                <w:color w:val="0F172A"/>
                <w:sz w:val="21"/>
                <w:szCs w:val="21"/>
              </w:rPr>
              <w:t>fns</w:t>
            </w:r>
            <w:proofErr w:type="spellEnd"/>
            <w:r>
              <w:rPr>
                <w:color w:val="0F172A"/>
                <w:sz w:val="21"/>
                <w:szCs w:val="21"/>
              </w:rPr>
              <w:t>-</w:t>
            </w:r>
            <w:proofErr w:type="spellStart"/>
            <w:r>
              <w:rPr>
                <w:color w:val="0F172A"/>
                <w:sz w:val="21"/>
                <w:szCs w:val="21"/>
              </w:rPr>
              <w:t>tz's</w:t>
            </w:r>
            <w:proofErr w:type="spellEnd"/>
            <w:r>
              <w:rPr>
                <w:color w:val="0F172A"/>
                <w:sz w:val="21"/>
                <w:szCs w:val="21"/>
              </w:rPr>
              <w:t xml:space="preserve"> </w:t>
            </w:r>
            <w:proofErr w:type="spellStart"/>
            <w:r>
              <w:rPr>
                <w:color w:val="0F172A"/>
                <w:sz w:val="21"/>
                <w:szCs w:val="21"/>
              </w:rPr>
              <w:t>fromZonedTime</w:t>
            </w:r>
            <w:proofErr w:type="spellEnd"/>
            <w:r>
              <w:rPr>
                <w:color w:val="0F172A"/>
                <w:sz w:val="21"/>
                <w:szCs w:val="21"/>
              </w:rPr>
              <w:t xml:space="preserve"> and </w:t>
            </w:r>
            <w:proofErr w:type="spellStart"/>
            <w:r>
              <w:rPr>
                <w:color w:val="0F172A"/>
                <w:sz w:val="21"/>
                <w:szCs w:val="21"/>
              </w:rPr>
              <w:t>toZonedTime</w:t>
            </w:r>
            <w:proofErr w:type="spellEnd"/>
            <w:r>
              <w:rPr>
                <w:color w:val="0F172A"/>
                <w:sz w:val="21"/>
                <w:szCs w:val="21"/>
              </w:rPr>
              <w:t xml:space="preserve"> functions, which correctly handle DST transitions. I explicitly do this in the application layer — not SQL — because I can write unit tests for it with specific DST transition dates and verify exact UTC outputs.</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Q5 — Cross-Timezone Staff Availability (The Timezone Tangle)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lastRenderedPageBreak/>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Evaluation Scenario 3 and it's the most nuanced timezone case in the system. Let me walk through it precisely.</w:t>
            </w:r>
          </w:p>
          <w:p w:rsidR="003A6FCB" w:rsidRDefault="00000000">
            <w:pPr>
              <w:spacing w:before="60" w:after="70"/>
            </w:pPr>
            <w:r>
              <w:rPr>
                <w:color w:val="0F172A"/>
                <w:sz w:val="21"/>
                <w:szCs w:val="21"/>
              </w:rPr>
              <w:t xml:space="preserve">Carlos has </w:t>
            </w:r>
            <w:proofErr w:type="spellStart"/>
            <w:r>
              <w:rPr>
                <w:color w:val="0F172A"/>
                <w:sz w:val="21"/>
                <w:szCs w:val="21"/>
              </w:rPr>
              <w:t>home_timezone</w:t>
            </w:r>
            <w:proofErr w:type="spellEnd"/>
            <w:r>
              <w:rPr>
                <w:color w:val="0F172A"/>
                <w:sz w:val="21"/>
                <w:szCs w:val="21"/>
              </w:rPr>
              <w:t xml:space="preserve"> = 'America/</w:t>
            </w:r>
            <w:proofErr w:type="spellStart"/>
            <w:r>
              <w:rPr>
                <w:color w:val="0F172A"/>
                <w:sz w:val="21"/>
                <w:szCs w:val="21"/>
              </w:rPr>
              <w:t>Los_Angeles</w:t>
            </w:r>
            <w:proofErr w:type="spellEnd"/>
            <w:r>
              <w:rPr>
                <w:color w:val="0F172A"/>
                <w:sz w:val="21"/>
                <w:szCs w:val="21"/>
              </w:rPr>
              <w:t xml:space="preserve">'. He sets recurring availability: Monday through Friday, 09:00–17:00. This is stored in the database as </w:t>
            </w:r>
            <w:proofErr w:type="spellStart"/>
            <w:r>
              <w:rPr>
                <w:color w:val="0F172A"/>
                <w:sz w:val="21"/>
                <w:szCs w:val="21"/>
              </w:rPr>
              <w:t>day_of_week</w:t>
            </w:r>
            <w:proofErr w:type="spellEnd"/>
            <w:r>
              <w:rPr>
                <w:color w:val="0F172A"/>
                <w:sz w:val="21"/>
                <w:szCs w:val="21"/>
              </w:rPr>
              <w:t xml:space="preserve"> = MON, </w:t>
            </w:r>
            <w:proofErr w:type="spellStart"/>
            <w:r>
              <w:rPr>
                <w:color w:val="0F172A"/>
                <w:sz w:val="21"/>
                <w:szCs w:val="21"/>
              </w:rPr>
              <w:t>start_clock</w:t>
            </w:r>
            <w:proofErr w:type="spellEnd"/>
            <w:r>
              <w:rPr>
                <w:color w:val="0F172A"/>
                <w:sz w:val="21"/>
                <w:szCs w:val="21"/>
              </w:rPr>
              <w:t xml:space="preserve"> = '09:00', </w:t>
            </w:r>
            <w:proofErr w:type="spellStart"/>
            <w:r>
              <w:rPr>
                <w:color w:val="0F172A"/>
                <w:sz w:val="21"/>
                <w:szCs w:val="21"/>
              </w:rPr>
              <w:t>end_clock</w:t>
            </w:r>
            <w:proofErr w:type="spellEnd"/>
            <w:r>
              <w:rPr>
                <w:color w:val="0F172A"/>
                <w:sz w:val="21"/>
                <w:szCs w:val="21"/>
              </w:rPr>
              <w:t xml:space="preserve"> = '17:00'. There is no UTC offset stored. It's pure clock time semantics.</w:t>
            </w:r>
          </w:p>
          <w:p w:rsidR="003A6FCB" w:rsidRDefault="00000000">
            <w:pPr>
              <w:spacing w:before="60" w:after="70"/>
            </w:pPr>
            <w:r>
              <w:rPr>
                <w:color w:val="0F172A"/>
                <w:sz w:val="21"/>
                <w:szCs w:val="21"/>
              </w:rPr>
              <w:t>A manager at Midtown Bistro (America/</w:t>
            </w:r>
            <w:proofErr w:type="spellStart"/>
            <w:r>
              <w:rPr>
                <w:color w:val="0F172A"/>
                <w:sz w:val="21"/>
                <w:szCs w:val="21"/>
              </w:rPr>
              <w:t>New_York</w:t>
            </w:r>
            <w:proofErr w:type="spellEnd"/>
            <w:r>
              <w:rPr>
                <w:color w:val="0F172A"/>
                <w:sz w:val="21"/>
                <w:szCs w:val="21"/>
              </w:rPr>
              <w:t>) tries to assign Carlos to a Monday shift starting at 09:00 ET. The system resolves this as follows:</w:t>
            </w:r>
          </w:p>
          <w:p w:rsidR="003A6FCB" w:rsidRDefault="00000000">
            <w:pPr>
              <w:pStyle w:val="ListParagraph"/>
              <w:numPr>
                <w:ilvl w:val="0"/>
                <w:numId w:val="3"/>
              </w:numPr>
              <w:spacing w:before="45" w:after="45"/>
            </w:pPr>
            <w:r>
              <w:rPr>
                <w:color w:val="0F172A"/>
                <w:sz w:val="20"/>
                <w:szCs w:val="20"/>
              </w:rPr>
              <w:t>The shift's start_utc is 2025-08-11T13:00:00Z (09:00 ET = UTC-4 in summer).</w:t>
            </w:r>
          </w:p>
          <w:p w:rsidR="003A6FCB" w:rsidRDefault="00000000">
            <w:pPr>
              <w:pStyle w:val="ListParagraph"/>
              <w:numPr>
                <w:ilvl w:val="0"/>
                <w:numId w:val="3"/>
              </w:numPr>
              <w:spacing w:before="45" w:after="45"/>
            </w:pPr>
            <w:r>
              <w:rPr>
                <w:color w:val="0F172A"/>
                <w:sz w:val="20"/>
                <w:szCs w:val="20"/>
              </w:rPr>
              <w:t xml:space="preserve">The availability check: what day is 13:00 UTC in Carlos's home timezone? </w:t>
            </w:r>
            <w:proofErr w:type="spellStart"/>
            <w:r>
              <w:rPr>
                <w:color w:val="0F172A"/>
                <w:sz w:val="20"/>
                <w:szCs w:val="20"/>
              </w:rPr>
              <w:t>toZonedTime</w:t>
            </w:r>
            <w:proofErr w:type="spellEnd"/>
            <w:r>
              <w:rPr>
                <w:color w:val="0F172A"/>
                <w:sz w:val="20"/>
                <w:szCs w:val="20"/>
              </w:rPr>
              <w:t>('2025-08-11T13:00:00Z', 'America/</w:t>
            </w:r>
            <w:proofErr w:type="spellStart"/>
            <w:r>
              <w:rPr>
                <w:color w:val="0F172A"/>
                <w:sz w:val="20"/>
                <w:szCs w:val="20"/>
              </w:rPr>
              <w:t>Los_Angeles</w:t>
            </w:r>
            <w:proofErr w:type="spellEnd"/>
            <w:r>
              <w:rPr>
                <w:color w:val="0F172A"/>
                <w:sz w:val="20"/>
                <w:szCs w:val="20"/>
              </w:rPr>
              <w:t>') = Monday 06:00 PT.</w:t>
            </w:r>
          </w:p>
          <w:p w:rsidR="003A6FCB" w:rsidRDefault="00000000">
            <w:pPr>
              <w:pStyle w:val="ListParagraph"/>
              <w:numPr>
                <w:ilvl w:val="0"/>
                <w:numId w:val="3"/>
              </w:numPr>
              <w:spacing w:before="45" w:after="45"/>
            </w:pPr>
            <w:r>
              <w:rPr>
                <w:color w:val="0F172A"/>
                <w:sz w:val="20"/>
                <w:szCs w:val="20"/>
              </w:rPr>
              <w:t xml:space="preserve">Carlos's available window on Monday starts at 09:00 PT = </w:t>
            </w:r>
            <w:proofErr w:type="spellStart"/>
            <w:r>
              <w:rPr>
                <w:color w:val="0F172A"/>
                <w:sz w:val="20"/>
                <w:szCs w:val="20"/>
              </w:rPr>
              <w:t>fromZonedTime</w:t>
            </w:r>
            <w:proofErr w:type="spellEnd"/>
            <w:r>
              <w:rPr>
                <w:color w:val="0F172A"/>
                <w:sz w:val="20"/>
                <w:szCs w:val="20"/>
              </w:rPr>
              <w:t>('2025-08-11T09:00', 'America/</w:t>
            </w:r>
            <w:proofErr w:type="spellStart"/>
            <w:r>
              <w:rPr>
                <w:color w:val="0F172A"/>
                <w:sz w:val="20"/>
                <w:szCs w:val="20"/>
              </w:rPr>
              <w:t>Los_Angeles</w:t>
            </w:r>
            <w:proofErr w:type="spellEnd"/>
            <w:r>
              <w:rPr>
                <w:color w:val="0F172A"/>
                <w:sz w:val="20"/>
                <w:szCs w:val="20"/>
              </w:rPr>
              <w:t>') = 16:00 UTC.</w:t>
            </w:r>
          </w:p>
          <w:p w:rsidR="003A6FCB" w:rsidRDefault="00000000">
            <w:pPr>
              <w:pStyle w:val="ListParagraph"/>
              <w:numPr>
                <w:ilvl w:val="0"/>
                <w:numId w:val="3"/>
              </w:numPr>
              <w:spacing w:before="45" w:after="45"/>
            </w:pPr>
            <w:r>
              <w:rPr>
                <w:color w:val="0F172A"/>
                <w:sz w:val="20"/>
                <w:szCs w:val="20"/>
              </w:rPr>
              <w:t>The shift starts at 13:00 UTC. Carlos's window starts at 16:00 UTC. 13:00 &lt; 16:00. Violation: AVAILABILITY.</w:t>
            </w:r>
          </w:p>
          <w:p w:rsidR="003A6FCB" w:rsidRDefault="00000000">
            <w:pPr>
              <w:spacing w:before="60" w:after="70"/>
            </w:pPr>
            <w:r>
              <w:rPr>
                <w:color w:val="0F172A"/>
                <w:sz w:val="21"/>
                <w:szCs w:val="21"/>
              </w:rPr>
              <w:t>The violation message: 'Carlos Rivera is not available for a shift starting at 09:00 AM ET. His availability window on Mondays starts at 09:00 AM PT (12:00 PM ET).'</w:t>
            </w:r>
          </w:p>
          <w:p w:rsidR="003A6FCB" w:rsidRDefault="00000000">
            <w:pPr>
              <w:spacing w:before="60" w:after="70"/>
            </w:pPr>
            <w:r>
              <w:rPr>
                <w:color w:val="0F172A"/>
                <w:sz w:val="21"/>
                <w:szCs w:val="21"/>
              </w:rPr>
              <w:t>This is the ambiguity resolution AR-05 from the PRD. The deliberate decision was: availability is always in the staff member's home timezone. We store their home_timezone on the user profile, and that is the reference frame for all availability resolution. The alternative would have been to store availability in UTC and let staff compute the right UTC offset themselves — that's error-prone and confusing for non-technical users. Our approach is intuitive: 'I wake up at 9am and I'm available from 9am' means exactly that.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Q6 — The Regret Swap State Machine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Ambiguity Resolution AR-03 from the PRD — the assessment deliberately left this undefined to see how we'd reason about it. Let me explain both the decision and the implementation.</w:t>
            </w:r>
          </w:p>
          <w:p w:rsidR="003A6FCB" w:rsidRDefault="00000000">
            <w:pPr>
              <w:spacing w:before="60" w:after="70"/>
            </w:pPr>
            <w:r>
              <w:rPr>
                <w:color w:val="0F172A"/>
                <w:sz w:val="21"/>
                <w:szCs w:val="21"/>
              </w:rPr>
              <w:t>The state machine has these transitions from PENDING_MANAGER: Manager approves → APPROVED, Manager rejects → REJECTED, and — the ambiguous case — Staff A cancels → CANCELLED. The question was: should Staff A be able to cancel after Staff B has accepted?</w:t>
            </w:r>
          </w:p>
          <w:p w:rsidR="003A6FCB" w:rsidRDefault="00000000">
            <w:pPr>
              <w:spacing w:before="60" w:after="70"/>
            </w:pPr>
            <w:r>
              <w:rPr>
                <w:color w:val="0F172A"/>
                <w:sz w:val="21"/>
                <w:szCs w:val="21"/>
              </w:rPr>
              <w:t>My reasoning: until the Manager approves, the swap is not binding. Staff B accepted, but acceptance without manager approval is just agreement-in-principle. It would be coercive to lock Staff A into a trade just because Staff B agreed. The correct policy, from a workplace fairness perspective, is: either party can withdraw before management commits. This mirrors how shift trading works in the real world — until the boss signs off, nothing has changed.</w:t>
            </w:r>
          </w:p>
          <w:p w:rsidR="003A6FCB" w:rsidRDefault="00000000">
            <w:pPr>
              <w:spacing w:before="100" w:after="40"/>
            </w:pPr>
            <w:r>
              <w:rPr>
                <w:b/>
                <w:bCs/>
                <w:color w:val="14532D"/>
                <w:sz w:val="21"/>
                <w:szCs w:val="21"/>
              </w:rPr>
              <w:t>The database writes when Staff A cancels from PENDING_MANAGER</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 xml:space="preserve">BEGIN;\n  -- Optimistic lock check: version must match\n  UPDATE </w:t>
            </w:r>
            <w:proofErr w:type="spellStart"/>
            <w:r>
              <w:rPr>
                <w:rFonts w:ascii="Courier New" w:eastAsia="Courier New" w:hAnsi="Courier New" w:cs="Courier New"/>
                <w:color w:val="1E40AF"/>
                <w:sz w:val="18"/>
                <w:szCs w:val="18"/>
              </w:rPr>
              <w:t>swap_requests</w:t>
            </w:r>
            <w:proofErr w:type="spellEnd"/>
            <w:r>
              <w:rPr>
                <w:rFonts w:ascii="Courier New" w:eastAsia="Courier New" w:hAnsi="Courier New" w:cs="Courier New"/>
                <w:color w:val="1E40AF"/>
                <w:sz w:val="18"/>
                <w:szCs w:val="18"/>
              </w:rPr>
              <w:t xml:space="preserve"> SET status='CANCELLED', </w:t>
            </w:r>
            <w:proofErr w:type="spellStart"/>
            <w:r>
              <w:rPr>
                <w:rFonts w:ascii="Courier New" w:eastAsia="Courier New" w:hAnsi="Courier New" w:cs="Courier New"/>
                <w:color w:val="1E40AF"/>
                <w:sz w:val="18"/>
                <w:szCs w:val="18"/>
              </w:rPr>
              <w:t>resolved_at</w:t>
            </w:r>
            <w:proofErr w:type="spellEnd"/>
            <w:r>
              <w:rPr>
                <w:rFonts w:ascii="Courier New" w:eastAsia="Courier New" w:hAnsi="Courier New" w:cs="Courier New"/>
                <w:color w:val="1E40AF"/>
                <w:sz w:val="18"/>
                <w:szCs w:val="18"/>
              </w:rPr>
              <w:t xml:space="preserve">=NOW(), </w:t>
            </w:r>
            <w:proofErr w:type="spellStart"/>
            <w:r>
              <w:rPr>
                <w:rFonts w:ascii="Courier New" w:eastAsia="Courier New" w:hAnsi="Courier New" w:cs="Courier New"/>
                <w:color w:val="1E40AF"/>
                <w:sz w:val="18"/>
                <w:szCs w:val="18"/>
              </w:rPr>
              <w:t>resolved_by</w:t>
            </w:r>
            <w:proofErr w:type="spellEnd"/>
            <w:r>
              <w:rPr>
                <w:rFonts w:ascii="Courier New" w:eastAsia="Courier New" w:hAnsi="Courier New" w:cs="Courier New"/>
                <w:color w:val="1E40AF"/>
                <w:sz w:val="18"/>
                <w:szCs w:val="18"/>
              </w:rPr>
              <w:t>=:</w:t>
            </w:r>
            <w:proofErr w:type="spellStart"/>
            <w:r>
              <w:rPr>
                <w:rFonts w:ascii="Courier New" w:eastAsia="Courier New" w:hAnsi="Courier New" w:cs="Courier New"/>
                <w:color w:val="1E40AF"/>
                <w:sz w:val="18"/>
                <w:szCs w:val="18"/>
              </w:rPr>
              <w:t>staffAId</w:t>
            </w:r>
            <w:proofErr w:type="spellEnd"/>
            <w:r>
              <w:rPr>
                <w:rFonts w:ascii="Courier New" w:eastAsia="Courier New" w:hAnsi="Courier New" w:cs="Courier New"/>
                <w:color w:val="1E40AF"/>
                <w:sz w:val="18"/>
                <w:szCs w:val="18"/>
              </w:rPr>
              <w:t xml:space="preserve"> WHERE id=:</w:t>
            </w:r>
            <w:proofErr w:type="spellStart"/>
            <w:r>
              <w:rPr>
                <w:rFonts w:ascii="Courier New" w:eastAsia="Courier New" w:hAnsi="Courier New" w:cs="Courier New"/>
                <w:color w:val="1E40AF"/>
                <w:sz w:val="18"/>
                <w:szCs w:val="18"/>
              </w:rPr>
              <w:t>swapId</w:t>
            </w:r>
            <w:proofErr w:type="spellEnd"/>
            <w:r>
              <w:rPr>
                <w:rFonts w:ascii="Courier New" w:eastAsia="Courier New" w:hAnsi="Courier New" w:cs="Courier New"/>
                <w:color w:val="1E40AF"/>
                <w:sz w:val="18"/>
                <w:szCs w:val="18"/>
              </w:rPr>
              <w:t xml:space="preserve"> AND version=:expected AND status='PENDING_MANAGER';\n  -- If 0 rows: someone else changed it first → HTTP 409\n  -- Restore Staff A's assignment status from '</w:t>
            </w:r>
            <w:proofErr w:type="spellStart"/>
            <w:r>
              <w:rPr>
                <w:rFonts w:ascii="Courier New" w:eastAsia="Courier New" w:hAnsi="Courier New" w:cs="Courier New"/>
                <w:color w:val="1E40AF"/>
                <w:sz w:val="18"/>
                <w:szCs w:val="18"/>
              </w:rPr>
              <w:t>swap_pending</w:t>
            </w:r>
            <w:proofErr w:type="spellEnd"/>
            <w:r>
              <w:rPr>
                <w:rFonts w:ascii="Courier New" w:eastAsia="Courier New" w:hAnsi="Courier New" w:cs="Courier New"/>
                <w:color w:val="1E40AF"/>
                <w:sz w:val="18"/>
                <w:szCs w:val="18"/>
              </w:rPr>
              <w:t>' to 'assigned'\n  UPDATE shift_assignments SET status='assigned', version=version+1 WHERE id=:</w:t>
            </w:r>
            <w:proofErr w:type="spellStart"/>
            <w:r>
              <w:rPr>
                <w:rFonts w:ascii="Courier New" w:eastAsia="Courier New" w:hAnsi="Courier New" w:cs="Courier New"/>
                <w:color w:val="1E40AF"/>
                <w:sz w:val="18"/>
                <w:szCs w:val="18"/>
              </w:rPr>
              <w:t>staffAAssignmentId</w:t>
            </w:r>
            <w:proofErr w:type="spellEnd"/>
            <w:r>
              <w:rPr>
                <w:rFonts w:ascii="Courier New" w:eastAsia="Courier New" w:hAnsi="Courier New" w:cs="Courier New"/>
                <w:color w:val="1E40AF"/>
                <w:sz w:val="18"/>
                <w:szCs w:val="18"/>
              </w:rPr>
              <w:t xml:space="preserve">;\n  -- Audit log entry\n  </w:t>
            </w:r>
            <w:r>
              <w:rPr>
                <w:rFonts w:ascii="Courier New" w:eastAsia="Courier New" w:hAnsi="Courier New" w:cs="Courier New"/>
                <w:color w:val="1E40AF"/>
                <w:sz w:val="18"/>
                <w:szCs w:val="18"/>
              </w:rPr>
              <w:lastRenderedPageBreak/>
              <w:t>INSERT INTO audit_logs (...);\n  -- Notifications for Staff B and Manager\n  INSERT INTO notifications (...) x2;</w:t>
            </w:r>
            <w:r w:rsidR="00A8316F">
              <w:rPr>
                <w:rFonts w:ascii="Courier New" w:eastAsia="Courier New" w:hAnsi="Courier New" w:cs="Courier New"/>
                <w:color w:val="1E40AF"/>
                <w:sz w:val="18"/>
                <w:szCs w:val="18"/>
              </w:rPr>
              <w:t xml:space="preserve"> </w:t>
            </w:r>
            <w:r>
              <w:rPr>
                <w:rFonts w:ascii="Courier New" w:eastAsia="Courier New" w:hAnsi="Courier New" w:cs="Courier New"/>
                <w:color w:val="1E40AF"/>
                <w:sz w:val="18"/>
                <w:szCs w:val="18"/>
              </w:rPr>
              <w:t>COMMIT;</w:t>
            </w:r>
          </w:p>
          <w:p w:rsidR="003A6FCB" w:rsidRDefault="00000000">
            <w:pPr>
              <w:spacing w:before="60" w:after="70"/>
            </w:pPr>
            <w:r>
              <w:rPr>
                <w:color w:val="0F172A"/>
                <w:sz w:val="21"/>
                <w:szCs w:val="21"/>
              </w:rPr>
              <w:t xml:space="preserve">The optimistic lock on </w:t>
            </w:r>
            <w:proofErr w:type="spellStart"/>
            <w:r>
              <w:rPr>
                <w:color w:val="0F172A"/>
                <w:sz w:val="21"/>
                <w:szCs w:val="21"/>
              </w:rPr>
              <w:t>swap_requests</w:t>
            </w:r>
            <w:proofErr w:type="spellEnd"/>
            <w:r>
              <w:rPr>
                <w:color w:val="0F172A"/>
                <w:sz w:val="21"/>
                <w:szCs w:val="21"/>
              </w:rPr>
              <w:t xml:space="preserve"> is critical. The version field ensures that if Staff B is simultaneously trying to do something with the same swap request (theoretically possible in a multi-tab scenario), only one operation wins. The loser gets HTTP 409 and sees a refreshed state.</w:t>
            </w:r>
          </w:p>
          <w:p w:rsidR="003A6FCB" w:rsidRDefault="00000000">
            <w:pPr>
              <w:spacing w:before="60" w:after="70"/>
            </w:pPr>
            <w:r>
              <w:rPr>
                <w:color w:val="0F172A"/>
                <w:sz w:val="21"/>
                <w:szCs w:val="21"/>
              </w:rPr>
              <w:t>After the commit: Staff B receives 'The swap request from [Staff A] has been cancelled. Your original assignment is unchanged.' Manager receives 'A pending swap approval has been cancelled by [Staff A].' Staff A's assignment status is back to 'assigned' — no visible change to their schedule.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Q7 — De-Certification Cascade (Ambiguity Resolution AR-01)</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one of the five deliberately ambiguous cases. The question is: what happens to data when a staff member loses certification at a location? My decision and reasoning:</w:t>
            </w:r>
          </w:p>
          <w:p w:rsidR="003A6FCB" w:rsidRDefault="00000000">
            <w:pPr>
              <w:spacing w:before="60" w:after="70"/>
            </w:pPr>
            <w:r>
              <w:rPr>
                <w:color w:val="0F172A"/>
                <w:sz w:val="21"/>
                <w:szCs w:val="21"/>
              </w:rPr>
              <w:t xml:space="preserve">Historical data is sacred. Deleting or modifying historical assignments would corrupt the audit trail, break the fairness analytics (premium shift counts would drop), and violate the principle that audit logs are immutable. So de-certification is non-destructive to history. The </w:t>
            </w:r>
            <w:proofErr w:type="spellStart"/>
            <w:r>
              <w:rPr>
                <w:color w:val="0F172A"/>
                <w:sz w:val="21"/>
                <w:szCs w:val="21"/>
              </w:rPr>
              <w:t>revoked_at</w:t>
            </w:r>
            <w:proofErr w:type="spellEnd"/>
            <w:r>
              <w:rPr>
                <w:color w:val="0F172A"/>
                <w:sz w:val="21"/>
                <w:szCs w:val="21"/>
              </w:rPr>
              <w:t xml:space="preserve"> field is set on </w:t>
            </w:r>
            <w:proofErr w:type="spellStart"/>
            <w:r>
              <w:rPr>
                <w:color w:val="0F172A"/>
                <w:sz w:val="21"/>
                <w:szCs w:val="21"/>
              </w:rPr>
              <w:t>user_location_certifications</w:t>
            </w:r>
            <w:proofErr w:type="spellEnd"/>
            <w:r>
              <w:rPr>
                <w:color w:val="0F172A"/>
                <w:sz w:val="21"/>
                <w:szCs w:val="21"/>
              </w:rPr>
              <w:t xml:space="preserve">, but existing </w:t>
            </w:r>
            <w:proofErr w:type="spellStart"/>
            <w:r>
              <w:rPr>
                <w:color w:val="0F172A"/>
                <w:sz w:val="21"/>
                <w:szCs w:val="21"/>
              </w:rPr>
              <w:t>shift_assignments</w:t>
            </w:r>
            <w:proofErr w:type="spellEnd"/>
            <w:r>
              <w:rPr>
                <w:color w:val="0F172A"/>
                <w:sz w:val="21"/>
                <w:szCs w:val="21"/>
              </w:rPr>
              <w:t xml:space="preserve"> are untouched.</w:t>
            </w:r>
          </w:p>
          <w:p w:rsidR="003A6FCB" w:rsidRDefault="00000000">
            <w:pPr>
              <w:spacing w:before="60" w:after="70"/>
            </w:pPr>
            <w:r>
              <w:rPr>
                <w:color w:val="0F172A"/>
                <w:sz w:val="21"/>
                <w:szCs w:val="21"/>
              </w:rPr>
              <w:t xml:space="preserve">For future assignments, I run a scan within the same de-certification transaction. I look for all shift_assignments WHERE user_id = :userId AND </w:t>
            </w:r>
            <w:proofErr w:type="spellStart"/>
            <w:r>
              <w:rPr>
                <w:color w:val="0F172A"/>
                <w:sz w:val="21"/>
                <w:szCs w:val="21"/>
              </w:rPr>
              <w:t>shift.location_id</w:t>
            </w:r>
            <w:proofErr w:type="spellEnd"/>
            <w:r>
              <w:rPr>
                <w:color w:val="0F172A"/>
                <w:sz w:val="21"/>
                <w:szCs w:val="21"/>
              </w:rPr>
              <w:t xml:space="preserve"> = :</w:t>
            </w:r>
            <w:proofErr w:type="spellStart"/>
            <w:r>
              <w:rPr>
                <w:color w:val="0F172A"/>
                <w:sz w:val="21"/>
                <w:szCs w:val="21"/>
              </w:rPr>
              <w:t>revokedLocationId</w:t>
            </w:r>
            <w:proofErr w:type="spellEnd"/>
            <w:r>
              <w:rPr>
                <w:color w:val="0F172A"/>
                <w:sz w:val="21"/>
                <w:szCs w:val="21"/>
              </w:rPr>
              <w:t xml:space="preserve"> AND </w:t>
            </w:r>
            <w:proofErr w:type="spellStart"/>
            <w:r>
              <w:rPr>
                <w:color w:val="0F172A"/>
                <w:sz w:val="21"/>
                <w:szCs w:val="21"/>
              </w:rPr>
              <w:t>shift.start_utc</w:t>
            </w:r>
            <w:proofErr w:type="spellEnd"/>
            <w:r>
              <w:rPr>
                <w:color w:val="0F172A"/>
                <w:sz w:val="21"/>
                <w:szCs w:val="21"/>
              </w:rPr>
              <w:t xml:space="preserve"> &gt; NOW() AND status = 'assigned'. These are unassigned — their status changes to 'removed', audit log entries written, and the manager(s) at that location receive notifications.</w:t>
            </w:r>
          </w:p>
          <w:p w:rsidR="003A6FCB" w:rsidRDefault="00000000">
            <w:pPr>
              <w:spacing w:before="60" w:after="70"/>
            </w:pPr>
            <w:r>
              <w:rPr>
                <w:color w:val="0F172A"/>
                <w:sz w:val="21"/>
                <w:szCs w:val="21"/>
              </w:rPr>
              <w:t>For pending swap requests: if the de-certified staff member has a swap request that involves a shift at the now-revoked location, that swap request is automatically cancelled. The logic: they can no longer legally work that shift, so a swap involving it is invalid. All parties get notifications.</w:t>
            </w:r>
          </w:p>
          <w:p w:rsidR="003A6FCB" w:rsidRDefault="00000000">
            <w:pPr>
              <w:spacing w:before="60" w:after="70"/>
            </w:pPr>
            <w:r>
              <w:rPr>
                <w:color w:val="0F172A"/>
                <w:sz w:val="21"/>
                <w:szCs w:val="21"/>
              </w:rPr>
              <w:t>For pending drop requests where they're the requester: the drop is cancelled — they're no longer going to be assigned, so there's nothing to drop. If they're the potential pickup candidate in someone else's drop, they're simply removed from the qualified candidates list on the next query.</w:t>
            </w:r>
          </w:p>
          <w:p w:rsidR="003A6FCB" w:rsidRDefault="00000000">
            <w:pPr>
              <w:spacing w:before="60" w:after="70"/>
            </w:pPr>
            <w:r>
              <w:rPr>
                <w:color w:val="0F172A"/>
                <w:sz w:val="21"/>
                <w:szCs w:val="21"/>
              </w:rPr>
              <w:t>This cascade all happens inside a single database transaction with the de-certification write. Either the whole cascade succeeds, or none of it does. I don't want a state where the cert is revoked but future assignments are still active — that would allow a de-certified staff member to work a shift.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Q8 — DST Handling in Availability Resolution</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DST is where most scheduling systems have bugs. Let me be precise about the failure mode and how I prevent it.</w:t>
            </w:r>
          </w:p>
          <w:p w:rsidR="003A6FCB" w:rsidRDefault="00000000">
            <w:pPr>
              <w:spacing w:before="60" w:after="70"/>
            </w:pPr>
            <w:r>
              <w:rPr>
                <w:color w:val="0F172A"/>
                <w:sz w:val="21"/>
                <w:szCs w:val="21"/>
              </w:rPr>
              <w:lastRenderedPageBreak/>
              <w:t>The failure mode: store availability as a UTC offset (e.g., 09:00-0700 for Pacific summer). On the DST transition date in November when clocks fall back, the system thinks 09:00 PT is still UTC-7, but now it's UTC-8. Staff member's 9am Wednesday is resolved to 16:00 UTC instead of the correct 17:00 UTC. Assignments made after the transition are wrong. Staff show up an hour early.</w:t>
            </w:r>
          </w:p>
          <w:p w:rsidR="003A6FCB" w:rsidRDefault="00000000">
            <w:pPr>
              <w:spacing w:before="60" w:after="70"/>
            </w:pPr>
            <w:r>
              <w:rPr>
                <w:color w:val="0F172A"/>
                <w:sz w:val="21"/>
                <w:szCs w:val="21"/>
              </w:rPr>
              <w:t xml:space="preserve">My solution: never store UTC offsets for availability. Store availability as clock time only — '09:00 MON' — and the user's IANA </w:t>
            </w:r>
            <w:proofErr w:type="spellStart"/>
            <w:r>
              <w:rPr>
                <w:color w:val="0F172A"/>
                <w:sz w:val="21"/>
                <w:szCs w:val="21"/>
              </w:rPr>
              <w:t>timezone</w:t>
            </w:r>
            <w:proofErr w:type="spellEnd"/>
            <w:r>
              <w:rPr>
                <w:color w:val="0F172A"/>
                <w:sz w:val="21"/>
                <w:szCs w:val="21"/>
              </w:rPr>
              <w:t xml:space="preserve"> identifier — 'America/</w:t>
            </w:r>
            <w:proofErr w:type="spellStart"/>
            <w:r>
              <w:rPr>
                <w:color w:val="0F172A"/>
                <w:sz w:val="21"/>
                <w:szCs w:val="21"/>
              </w:rPr>
              <w:t>Los_Angeles</w:t>
            </w:r>
            <w:proofErr w:type="spellEnd"/>
            <w:r>
              <w:rPr>
                <w:color w:val="0F172A"/>
                <w:sz w:val="21"/>
                <w:szCs w:val="21"/>
              </w:rPr>
              <w:t>'. Resolve to UTC at evaluation time using date-</w:t>
            </w:r>
            <w:proofErr w:type="spellStart"/>
            <w:r>
              <w:rPr>
                <w:color w:val="0F172A"/>
                <w:sz w:val="21"/>
                <w:szCs w:val="21"/>
              </w:rPr>
              <w:t>fns</w:t>
            </w:r>
            <w:proofErr w:type="spellEnd"/>
            <w:r>
              <w:rPr>
                <w:color w:val="0F172A"/>
                <w:sz w:val="21"/>
                <w:szCs w:val="21"/>
              </w:rPr>
              <w:t>-</w:t>
            </w:r>
            <w:proofErr w:type="spellStart"/>
            <w:r>
              <w:rPr>
                <w:color w:val="0F172A"/>
                <w:sz w:val="21"/>
                <w:szCs w:val="21"/>
              </w:rPr>
              <w:t>tz's</w:t>
            </w:r>
            <w:proofErr w:type="spellEnd"/>
            <w:r>
              <w:rPr>
                <w:color w:val="0F172A"/>
                <w:sz w:val="21"/>
                <w:szCs w:val="21"/>
              </w:rPr>
              <w:t xml:space="preserve"> </w:t>
            </w:r>
            <w:proofErr w:type="spellStart"/>
            <w:r>
              <w:rPr>
                <w:color w:val="0F172A"/>
                <w:sz w:val="21"/>
                <w:szCs w:val="21"/>
              </w:rPr>
              <w:t>fromZonedTime</w:t>
            </w:r>
            <w:proofErr w:type="spellEnd"/>
            <w:r>
              <w:rPr>
                <w:color w:val="0F172A"/>
                <w:sz w:val="21"/>
                <w:szCs w:val="21"/>
              </w:rPr>
              <w:t>.</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 xml:space="preserve">import { </w:t>
            </w:r>
            <w:proofErr w:type="spellStart"/>
            <w:r>
              <w:rPr>
                <w:rFonts w:ascii="Courier New" w:eastAsia="Courier New" w:hAnsi="Courier New" w:cs="Courier New"/>
                <w:color w:val="1E40AF"/>
                <w:sz w:val="18"/>
                <w:szCs w:val="18"/>
              </w:rPr>
              <w:t>fromZonedTime</w:t>
            </w:r>
            <w:proofErr w:type="spellEnd"/>
            <w:r>
              <w:rPr>
                <w:rFonts w:ascii="Courier New" w:eastAsia="Courier New" w:hAnsi="Courier New" w:cs="Courier New"/>
                <w:color w:val="1E40AF"/>
                <w:sz w:val="18"/>
                <w:szCs w:val="18"/>
              </w:rPr>
              <w:t xml:space="preserve"> } from 'date-</w:t>
            </w:r>
            <w:proofErr w:type="spellStart"/>
            <w:r>
              <w:rPr>
                <w:rFonts w:ascii="Courier New" w:eastAsia="Courier New" w:hAnsi="Courier New" w:cs="Courier New"/>
                <w:color w:val="1E40AF"/>
                <w:sz w:val="18"/>
                <w:szCs w:val="18"/>
              </w:rPr>
              <w:t>fns</w:t>
            </w:r>
            <w:proofErr w:type="spellEnd"/>
            <w:r>
              <w:rPr>
                <w:rFonts w:ascii="Courier New" w:eastAsia="Courier New" w:hAnsi="Courier New" w:cs="Courier New"/>
                <w:color w:val="1E40AF"/>
                <w:sz w:val="18"/>
                <w:szCs w:val="18"/>
              </w:rPr>
              <w:t>-tz';\n// On Nov 3 2024 (</w:t>
            </w:r>
            <w:proofErr w:type="spellStart"/>
            <w:r>
              <w:rPr>
                <w:rFonts w:ascii="Courier New" w:eastAsia="Courier New" w:hAnsi="Courier New" w:cs="Courier New"/>
                <w:color w:val="1E40AF"/>
                <w:sz w:val="18"/>
                <w:szCs w:val="18"/>
              </w:rPr>
              <w:t>fall-back</w:t>
            </w:r>
            <w:proofErr w:type="spellEnd"/>
            <w:r>
              <w:rPr>
                <w:rFonts w:ascii="Courier New" w:eastAsia="Courier New" w:hAnsi="Courier New" w:cs="Courier New"/>
                <w:color w:val="1E40AF"/>
                <w:sz w:val="18"/>
                <w:szCs w:val="18"/>
              </w:rPr>
              <w:t>): clocks go from UTC-7 to UTC-8\n// '09:00 America/</w:t>
            </w:r>
            <w:proofErr w:type="spellStart"/>
            <w:r>
              <w:rPr>
                <w:rFonts w:ascii="Courier New" w:eastAsia="Courier New" w:hAnsi="Courier New" w:cs="Courier New"/>
                <w:color w:val="1E40AF"/>
                <w:sz w:val="18"/>
                <w:szCs w:val="18"/>
              </w:rPr>
              <w:t>Los_Angeles</w:t>
            </w:r>
            <w:proofErr w:type="spellEnd"/>
            <w:r>
              <w:rPr>
                <w:rFonts w:ascii="Courier New" w:eastAsia="Courier New" w:hAnsi="Courier New" w:cs="Courier New"/>
                <w:color w:val="1E40AF"/>
                <w:sz w:val="18"/>
                <w:szCs w:val="18"/>
              </w:rPr>
              <w:t>' on Nov 3 2024\</w:t>
            </w:r>
            <w:proofErr w:type="spellStart"/>
            <w:r>
              <w:rPr>
                <w:rFonts w:ascii="Courier New" w:eastAsia="Courier New" w:hAnsi="Courier New" w:cs="Courier New"/>
                <w:color w:val="1E40AF"/>
                <w:sz w:val="18"/>
                <w:szCs w:val="18"/>
              </w:rPr>
              <w:t>nfromZonedTime</w:t>
            </w:r>
            <w:proofErr w:type="spellEnd"/>
            <w:r>
              <w:rPr>
                <w:rFonts w:ascii="Courier New" w:eastAsia="Courier New" w:hAnsi="Courier New" w:cs="Courier New"/>
                <w:color w:val="1E40AF"/>
                <w:sz w:val="18"/>
                <w:szCs w:val="18"/>
              </w:rPr>
              <w:t>('2024-11-03T09:00', 'America/</w:t>
            </w:r>
            <w:proofErr w:type="spellStart"/>
            <w:r>
              <w:rPr>
                <w:rFonts w:ascii="Courier New" w:eastAsia="Courier New" w:hAnsi="Courier New" w:cs="Courier New"/>
                <w:color w:val="1E40AF"/>
                <w:sz w:val="18"/>
                <w:szCs w:val="18"/>
              </w:rPr>
              <w:t>Los_Angeles</w:t>
            </w:r>
            <w:proofErr w:type="spellEnd"/>
            <w:r>
              <w:rPr>
                <w:rFonts w:ascii="Courier New" w:eastAsia="Courier New" w:hAnsi="Courier New" w:cs="Courier New"/>
                <w:color w:val="1E40AF"/>
                <w:sz w:val="18"/>
                <w:szCs w:val="18"/>
              </w:rPr>
              <w:t>')\n// Returns: 2024-11-03T17:00:00Z (UTC-8, correct post-DST)\n// '09:00 America/</w:t>
            </w:r>
            <w:proofErr w:type="spellStart"/>
            <w:r>
              <w:rPr>
                <w:rFonts w:ascii="Courier New" w:eastAsia="Courier New" w:hAnsi="Courier New" w:cs="Courier New"/>
                <w:color w:val="1E40AF"/>
                <w:sz w:val="18"/>
                <w:szCs w:val="18"/>
              </w:rPr>
              <w:t>Los_Angeles</w:t>
            </w:r>
            <w:proofErr w:type="spellEnd"/>
            <w:r>
              <w:rPr>
                <w:rFonts w:ascii="Courier New" w:eastAsia="Courier New" w:hAnsi="Courier New" w:cs="Courier New"/>
                <w:color w:val="1E40AF"/>
                <w:sz w:val="18"/>
                <w:szCs w:val="18"/>
              </w:rPr>
              <w:t>' on Nov 2 2024\</w:t>
            </w:r>
            <w:proofErr w:type="spellStart"/>
            <w:r>
              <w:rPr>
                <w:rFonts w:ascii="Courier New" w:eastAsia="Courier New" w:hAnsi="Courier New" w:cs="Courier New"/>
                <w:color w:val="1E40AF"/>
                <w:sz w:val="18"/>
                <w:szCs w:val="18"/>
              </w:rPr>
              <w:t>nfromZonedTime</w:t>
            </w:r>
            <w:proofErr w:type="spellEnd"/>
            <w:r>
              <w:rPr>
                <w:rFonts w:ascii="Courier New" w:eastAsia="Courier New" w:hAnsi="Courier New" w:cs="Courier New"/>
                <w:color w:val="1E40AF"/>
                <w:sz w:val="18"/>
                <w:szCs w:val="18"/>
              </w:rPr>
              <w:t>('2024-11-02T09:00', 'America/</w:t>
            </w:r>
            <w:proofErr w:type="spellStart"/>
            <w:r>
              <w:rPr>
                <w:rFonts w:ascii="Courier New" w:eastAsia="Courier New" w:hAnsi="Courier New" w:cs="Courier New"/>
                <w:color w:val="1E40AF"/>
                <w:sz w:val="18"/>
                <w:szCs w:val="18"/>
              </w:rPr>
              <w:t>Los_Angeles</w:t>
            </w:r>
            <w:proofErr w:type="spellEnd"/>
            <w:r>
              <w:rPr>
                <w:rFonts w:ascii="Courier New" w:eastAsia="Courier New" w:hAnsi="Courier New" w:cs="Courier New"/>
                <w:color w:val="1E40AF"/>
                <w:sz w:val="18"/>
                <w:szCs w:val="18"/>
              </w:rPr>
              <w:t>')\n// Returns: 2024-11-02T16:00:00Z (UTC-7, correct pre-DST)</w:t>
            </w:r>
          </w:p>
          <w:p w:rsidR="003A6FCB" w:rsidRDefault="00000000">
            <w:pPr>
              <w:spacing w:before="60" w:after="70"/>
            </w:pPr>
            <w:r>
              <w:rPr>
                <w:color w:val="0F172A"/>
                <w:sz w:val="21"/>
                <w:szCs w:val="21"/>
              </w:rPr>
              <w:t>date-</w:t>
            </w:r>
            <w:proofErr w:type="spellStart"/>
            <w:r>
              <w:rPr>
                <w:color w:val="0F172A"/>
                <w:sz w:val="21"/>
                <w:szCs w:val="21"/>
              </w:rPr>
              <w:t>fns</w:t>
            </w:r>
            <w:proofErr w:type="spellEnd"/>
            <w:r>
              <w:rPr>
                <w:color w:val="0F172A"/>
                <w:sz w:val="21"/>
                <w:szCs w:val="21"/>
              </w:rPr>
              <w:t>-tz uses the IANA timezone database. It knows that on Nov 3 2024 in America/</w:t>
            </w:r>
            <w:proofErr w:type="spellStart"/>
            <w:r>
              <w:rPr>
                <w:color w:val="0F172A"/>
                <w:sz w:val="21"/>
                <w:szCs w:val="21"/>
              </w:rPr>
              <w:t>Los_Angeles</w:t>
            </w:r>
            <w:proofErr w:type="spellEnd"/>
            <w:r>
              <w:rPr>
                <w:color w:val="0F172A"/>
                <w:sz w:val="21"/>
                <w:szCs w:val="21"/>
              </w:rPr>
              <w:t xml:space="preserve">, the UTC offset transitions mid-day. When you call </w:t>
            </w:r>
            <w:proofErr w:type="spellStart"/>
            <w:r>
              <w:rPr>
                <w:color w:val="0F172A"/>
                <w:sz w:val="21"/>
                <w:szCs w:val="21"/>
              </w:rPr>
              <w:t>fromZonedTime</w:t>
            </w:r>
            <w:proofErr w:type="spellEnd"/>
            <w:r>
              <w:rPr>
                <w:color w:val="0F172A"/>
                <w:sz w:val="21"/>
                <w:szCs w:val="21"/>
              </w:rPr>
              <w:t xml:space="preserve"> with a specific date and clock time, it looks up the correct offset for that specific date-time and applies it. This is exactly what you want.</w:t>
            </w:r>
          </w:p>
          <w:p w:rsidR="003A6FCB" w:rsidRDefault="00000000">
            <w:pPr>
              <w:spacing w:before="60" w:after="70"/>
            </w:pPr>
            <w:r>
              <w:rPr>
                <w:color w:val="0F172A"/>
                <w:sz w:val="21"/>
                <w:szCs w:val="21"/>
              </w:rPr>
              <w:t xml:space="preserve">The tricky edge case is the ambiguous hour on </w:t>
            </w:r>
            <w:proofErr w:type="spellStart"/>
            <w:r>
              <w:rPr>
                <w:color w:val="0F172A"/>
                <w:sz w:val="21"/>
                <w:szCs w:val="21"/>
              </w:rPr>
              <w:t>fall-back</w:t>
            </w:r>
            <w:proofErr w:type="spellEnd"/>
            <w:r>
              <w:rPr>
                <w:color w:val="0F172A"/>
                <w:sz w:val="21"/>
                <w:szCs w:val="21"/>
              </w:rPr>
              <w:t xml:space="preserve"> day (01:00–01:59 PT exists twice). Our availability windows use hours on the boundary with care — the system picks the pre-transition interpretation for the first occurrence and post-transition for the second, which is what date-</w:t>
            </w:r>
            <w:proofErr w:type="spellStart"/>
            <w:r>
              <w:rPr>
                <w:color w:val="0F172A"/>
                <w:sz w:val="21"/>
                <w:szCs w:val="21"/>
              </w:rPr>
              <w:t>fns</w:t>
            </w:r>
            <w:proofErr w:type="spellEnd"/>
            <w:r>
              <w:rPr>
                <w:color w:val="0F172A"/>
                <w:sz w:val="21"/>
                <w:szCs w:val="21"/>
              </w:rPr>
              <w:t>-tz does by default. We document this edge case and it rarely matters for restaurant scheduling since almost no one's shift starts at 01:30am.</w:t>
            </w:r>
          </w:p>
          <w:p w:rsidR="003A6FCB" w:rsidRDefault="00000000">
            <w:pPr>
              <w:spacing w:before="60" w:after="70"/>
            </w:pPr>
            <w:r>
              <w:rPr>
                <w:color w:val="0F172A"/>
                <w:sz w:val="21"/>
                <w:szCs w:val="21"/>
              </w:rPr>
              <w:t xml:space="preserve">I have explicit unit tests for: a shift on the spring-forward date (clocks jump from 2am to 3am), a shift on the </w:t>
            </w:r>
            <w:proofErr w:type="spellStart"/>
            <w:r>
              <w:rPr>
                <w:color w:val="0F172A"/>
                <w:sz w:val="21"/>
                <w:szCs w:val="21"/>
              </w:rPr>
              <w:t>fall-back</w:t>
            </w:r>
            <w:proofErr w:type="spellEnd"/>
            <w:r>
              <w:rPr>
                <w:color w:val="0F172A"/>
                <w:sz w:val="21"/>
                <w:szCs w:val="21"/>
              </w:rPr>
              <w:t xml:space="preserve"> date, and an overnight shift spanning a DST transition. These tests pin the exact UTC output and fail loudly if the timezone library behavior changes.</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Q9 — Concurrent Assignment Conflict Mechanism</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Let me trace through the exact sequence at the transaction level. Two managers, Manager A (Location 1) and Manager B (Location 2), both want to assign Carlos to overlapping shifts simultaneously.</w:t>
            </w:r>
          </w:p>
          <w:p w:rsidR="003A6FCB" w:rsidRDefault="00000000">
            <w:pPr>
              <w:spacing w:before="60" w:after="70"/>
            </w:pPr>
            <w:r>
              <w:rPr>
                <w:color w:val="0F172A"/>
                <w:sz w:val="21"/>
                <w:szCs w:val="21"/>
              </w:rPr>
              <w:t>Both requests arrive at the API server. Both pass their initial RBAC checks. Both call SchedulingService.assign(). Both read Carlos's existing assignments — at this point, neither sees the other's proposed assignment because neither has committed yet. Both constraint engines return valid: true.</w:t>
            </w:r>
          </w:p>
          <w:p w:rsidR="003A6FCB" w:rsidRDefault="00000000">
            <w:pPr>
              <w:spacing w:before="60" w:after="70"/>
            </w:pPr>
            <w:r>
              <w:rPr>
                <w:color w:val="0F172A"/>
                <w:sz w:val="21"/>
                <w:szCs w:val="21"/>
              </w:rPr>
              <w:t xml:space="preserve">Now both try to enter the database transaction. The first call to </w:t>
            </w:r>
            <w:proofErr w:type="spellStart"/>
            <w:r>
              <w:rPr>
                <w:color w:val="0F172A"/>
                <w:sz w:val="21"/>
                <w:szCs w:val="21"/>
              </w:rPr>
              <w:t>pg_advisory_xact_lock</w:t>
            </w:r>
            <w:proofErr w:type="spellEnd"/>
            <w:r>
              <w:rPr>
                <w:color w:val="0F172A"/>
                <w:sz w:val="21"/>
                <w:szCs w:val="21"/>
              </w:rPr>
              <w:t>(</w:t>
            </w:r>
            <w:proofErr w:type="spellStart"/>
            <w:r>
              <w:rPr>
                <w:color w:val="0F172A"/>
                <w:sz w:val="21"/>
                <w:szCs w:val="21"/>
              </w:rPr>
              <w:t>hashtext</w:t>
            </w:r>
            <w:proofErr w:type="spellEnd"/>
            <w:r>
              <w:rPr>
                <w:color w:val="0F172A"/>
                <w:sz w:val="21"/>
                <w:szCs w:val="21"/>
              </w:rPr>
              <w:t>(</w:t>
            </w:r>
            <w:proofErr w:type="spellStart"/>
            <w:r>
              <w:rPr>
                <w:color w:val="0F172A"/>
                <w:sz w:val="21"/>
                <w:szCs w:val="21"/>
              </w:rPr>
              <w:t>carlos_user_id</w:t>
            </w:r>
            <w:proofErr w:type="spellEnd"/>
            <w:r>
              <w:rPr>
                <w:color w:val="0F172A"/>
                <w:sz w:val="21"/>
                <w:szCs w:val="21"/>
              </w:rPr>
              <w:t>)) acquires the lock. The second call to the same function blocks — it waits. This is the key mechanism. The advisory lock serializes all writes for a given user ID.</w:t>
            </w:r>
          </w:p>
          <w:p w:rsidR="003A6FCB" w:rsidRDefault="00000000">
            <w:pPr>
              <w:spacing w:before="60" w:after="70"/>
            </w:pPr>
            <w:r>
              <w:rPr>
                <w:color w:val="0F172A"/>
                <w:sz w:val="21"/>
                <w:szCs w:val="21"/>
              </w:rPr>
              <w:t>Manager A's transaction completes: INSERT shift_assignments, INSERT audit_logs, INSERT notifications. COMMIT. Lock released.</w:t>
            </w:r>
          </w:p>
          <w:p w:rsidR="003A6FCB" w:rsidRDefault="00000000">
            <w:pPr>
              <w:spacing w:before="60" w:after="70"/>
            </w:pPr>
            <w:r>
              <w:rPr>
                <w:color w:val="0F172A"/>
                <w:sz w:val="21"/>
                <w:szCs w:val="21"/>
              </w:rPr>
              <w:t>Manager B's transaction now acquires the lock. But before inserting, we re-read Carlos's assignments inside the lock — this is not optional, this is mandatory. Now we see Manager A's committed assignment. The constraint engine re-runs with the fresh data. It detects the overlap. Returns valid: false, violations: [DOUBLE_BOOKING].</w:t>
            </w:r>
          </w:p>
          <w:p w:rsidR="003A6FCB" w:rsidRDefault="00000000">
            <w:pPr>
              <w:spacing w:before="60" w:after="70"/>
            </w:pPr>
            <w:r>
              <w:rPr>
                <w:color w:val="0F172A"/>
                <w:sz w:val="21"/>
                <w:szCs w:val="21"/>
              </w:rPr>
              <w:lastRenderedPageBreak/>
              <w:t>Manager B's transaction doesn't insert anything. It returns HTTP 409 to the API handler. The API handler then emits a WebSocket event to Manager B's connected client: assignment.conflict with the message. Manager B sees the conflict notification within milliseconds.</w:t>
            </w:r>
          </w:p>
          <w:p w:rsidR="003A6FCB" w:rsidRDefault="00000000">
            <w:pPr>
              <w:spacing w:before="60" w:after="70"/>
            </w:pPr>
            <w:r>
              <w:rPr>
                <w:color w:val="0F172A"/>
                <w:sz w:val="21"/>
                <w:szCs w:val="21"/>
              </w:rPr>
              <w:t>Why advisory locks over SELECT FOR UPDATE? SELECT FOR UPDATE locks specific rows — but at the time we're inserting, there's no row to lock yet. We'd have to lock a placeholder or use a separate locking table, which adds schema complexity. Advisory locks let us lock on an arbitrary key (the user ID hash) without needing a pre-existing row. They're released at transaction end, they're visible across all connections to the same DB instance, and they have zero schema overhead.</w:t>
            </w:r>
          </w:p>
          <w:p w:rsidR="003A6FCB" w:rsidRDefault="00000000">
            <w:pPr>
              <w:spacing w:before="60" w:after="70"/>
            </w:pPr>
            <w:r>
              <w:rPr>
                <w:color w:val="0F172A"/>
                <w:sz w:val="21"/>
                <w:szCs w:val="21"/>
              </w:rPr>
              <w:t>The limitation: advisory locks are per-PostgreSQL-instance. If we horizontally scale the API to multiple servers with connection pooling across multiple PG nodes (</w:t>
            </w:r>
            <w:proofErr w:type="spellStart"/>
            <w:r>
              <w:rPr>
                <w:color w:val="0F172A"/>
                <w:sz w:val="21"/>
                <w:szCs w:val="21"/>
              </w:rPr>
              <w:t>Citus</w:t>
            </w:r>
            <w:proofErr w:type="spellEnd"/>
            <w:r>
              <w:rPr>
                <w:color w:val="0F172A"/>
                <w:sz w:val="21"/>
                <w:szCs w:val="21"/>
              </w:rPr>
              <w:t>/PG logical replication), this approach breaks. The solution at that scale would be a distributed lock via Redis SETNX with a TTL, or a dedicated serialization service. At our scale — 100 concurrent users, single PG instance — advisory locks are the correct choice.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Q10 — Offline Notification Delivery</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about the difference between delivery and persistence. WebSocket events are delivery — ephemeral, real-time. Database notifications are persistence — durable, readable later. Both happen, always, for every notification event.</w:t>
            </w:r>
          </w:p>
          <w:p w:rsidR="003A6FCB" w:rsidRDefault="00000000">
            <w:pPr>
              <w:spacing w:before="60" w:after="70"/>
            </w:pPr>
            <w:r>
              <w:rPr>
                <w:color w:val="0F172A"/>
                <w:sz w:val="21"/>
                <w:szCs w:val="21"/>
              </w:rPr>
              <w:t>Here's the exact sequence: Manager publishes a schedule. The publish transaction inserts notification records into the notifications table for every affected staff member — inside the same transaction as the publish itself. So persistence is guaranteed before we even try to deliver.</w:t>
            </w:r>
          </w:p>
          <w:p w:rsidR="003A6FCB" w:rsidRDefault="00000000">
            <w:pPr>
              <w:spacing w:before="60" w:after="70"/>
            </w:pPr>
            <w:r>
              <w:rPr>
                <w:color w:val="0F172A"/>
                <w:sz w:val="21"/>
                <w:szCs w:val="21"/>
              </w:rPr>
              <w:t>After the transaction commits, the service emits WebSocket events to the Socket.IO room for each affected user. If a staff member is connected, they receive the event in under 2 seconds and their UI updates. If they're offline, the WebSocket emission simply finds no connected socket for that user and does nothing — no error, no retry needed. The notification is already in the database.</w:t>
            </w:r>
          </w:p>
          <w:p w:rsidR="003A6FCB" w:rsidRDefault="00000000">
            <w:pPr>
              <w:spacing w:before="60" w:after="70"/>
            </w:pPr>
            <w:r>
              <w:rPr>
                <w:color w:val="0F172A"/>
                <w:sz w:val="21"/>
                <w:szCs w:val="21"/>
              </w:rPr>
              <w:t>When the staff member next connects, two things happen on reconnect: their Socket.IO client re-authenticates and re-joins their user room, and the frontend immediately calls GET /</w:t>
            </w:r>
            <w:proofErr w:type="spellStart"/>
            <w:r>
              <w:rPr>
                <w:color w:val="0F172A"/>
                <w:sz w:val="21"/>
                <w:szCs w:val="21"/>
              </w:rPr>
              <w:t>api</w:t>
            </w:r>
            <w:proofErr w:type="spellEnd"/>
            <w:r>
              <w:rPr>
                <w:color w:val="0F172A"/>
                <w:sz w:val="21"/>
                <w:szCs w:val="21"/>
              </w:rPr>
              <w:t>/v1/</w:t>
            </w:r>
            <w:proofErr w:type="spellStart"/>
            <w:r>
              <w:rPr>
                <w:color w:val="0F172A"/>
                <w:sz w:val="21"/>
                <w:szCs w:val="21"/>
              </w:rPr>
              <w:t>notifications?unreadOnly</w:t>
            </w:r>
            <w:proofErr w:type="spellEnd"/>
            <w:r>
              <w:rPr>
                <w:color w:val="0F172A"/>
                <w:sz w:val="21"/>
                <w:szCs w:val="21"/>
              </w:rPr>
              <w:t>=true to hydrate the notification center. This pull-on-reconnect pattern ensures no notification is ever missed, regardless of how long they were offline.</w:t>
            </w:r>
          </w:p>
          <w:p w:rsidR="003A6FCB" w:rsidRDefault="00000000">
            <w:pPr>
              <w:spacing w:before="60" w:after="70"/>
            </w:pPr>
            <w:r>
              <w:rPr>
                <w:color w:val="0F172A"/>
                <w:sz w:val="21"/>
                <w:szCs w:val="21"/>
              </w:rPr>
              <w:t xml:space="preserve">The notification center badge count is driven by the database — SELECT COUNT(*) WHERE user_id = :id AND </w:t>
            </w:r>
            <w:proofErr w:type="spellStart"/>
            <w:r>
              <w:rPr>
                <w:color w:val="0F172A"/>
                <w:sz w:val="21"/>
                <w:szCs w:val="21"/>
              </w:rPr>
              <w:t>read_at</w:t>
            </w:r>
            <w:proofErr w:type="spellEnd"/>
            <w:r>
              <w:rPr>
                <w:color w:val="0F172A"/>
                <w:sz w:val="21"/>
                <w:szCs w:val="21"/>
              </w:rPr>
              <w:t xml:space="preserve"> IS NULL — not by any in-memory state. So even after a server restart, the badge is correct.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Q11 — Why Return All Violations Simultaneously</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 xml:space="preserve">This is a UX and workflow efficiency decision that comes from observing how real scheduling managers work. If you return only the first violation, the manager fixes it and </w:t>
            </w:r>
            <w:r>
              <w:rPr>
                <w:color w:val="0F172A"/>
                <w:sz w:val="21"/>
                <w:szCs w:val="21"/>
              </w:rPr>
              <w:lastRenderedPageBreak/>
              <w:t>resubmits. The API returns the second violation. They fix it. Third violation. This is called the 'waterfall of errors' problem and it's incredibly frustrating when you're under time pressure — which restaurant managers always are.</w:t>
            </w:r>
          </w:p>
          <w:p w:rsidR="003A6FCB" w:rsidRDefault="00000000">
            <w:pPr>
              <w:spacing w:before="60" w:after="70"/>
            </w:pPr>
            <w:r>
              <w:rPr>
                <w:color w:val="0F172A"/>
                <w:sz w:val="21"/>
                <w:szCs w:val="21"/>
              </w:rPr>
              <w:t>The engine collects violations into an array, never using return or throw to short-circuit. Every check runs regardless of what previous checks found. The result contains all hard blocks, all warnings, and all override-required items together.</w:t>
            </w:r>
          </w:p>
          <w:p w:rsidR="003A6FCB" w:rsidRDefault="00000000">
            <w:pPr>
              <w:spacing w:before="60" w:after="70"/>
            </w:pPr>
            <w:r>
              <w:rPr>
                <w:color w:val="0F172A"/>
                <w:sz w:val="21"/>
                <w:szCs w:val="21"/>
              </w:rPr>
              <w:t>The frontend uses this in a specific way: if any HARD_BLOCK exists, the 'Assign' button is disabled and replaced with 'Cannot assign — see violations below.' All violations are listed with severity badges. If only WARNINGs and OVERRIDE_REQUIRED items exist (no hard blocks), the 'Assign' button remains enabled but changes to 'Assign with acknowledgement' and the manager must check an acknowledgement box for each warning before proceeding. OVERRIDE_REQUIRED items additionally require a text input with a reason.</w:t>
            </w:r>
          </w:p>
          <w:p w:rsidR="003A6FCB" w:rsidRDefault="00000000">
            <w:pPr>
              <w:spacing w:before="60" w:after="70"/>
            </w:pPr>
            <w:r>
              <w:rPr>
                <w:color w:val="0F172A"/>
                <w:sz w:val="21"/>
                <w:szCs w:val="21"/>
              </w:rPr>
              <w:t>The suggestions array in the response also benefits from seeing all violations — because the engine ran the same checks against each candidate in the suggestion pool, it can tell you not just who passes, but it could also tell you why others failed (though in the UI we just show those who pass, to keep the list actionable).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Q12 — How Alternative Suggestions Are Generated</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When the constraint engine blocks an assignment, the SchedulingService generates a suggestions list. Here's the algorithm, and the performance reasoning:</w:t>
            </w:r>
          </w:p>
          <w:p w:rsidR="003A6FCB" w:rsidRDefault="00000000">
            <w:pPr>
              <w:spacing w:before="60" w:after="70"/>
            </w:pPr>
            <w:r>
              <w:rPr>
                <w:color w:val="0F172A"/>
                <w:sz w:val="21"/>
                <w:szCs w:val="21"/>
              </w:rPr>
              <w:t xml:space="preserve">Step 1: Find all staff who have the required skill AND an active certification at this location. This is a database join — </w:t>
            </w:r>
            <w:proofErr w:type="spellStart"/>
            <w:r>
              <w:rPr>
                <w:color w:val="0F172A"/>
                <w:sz w:val="21"/>
                <w:szCs w:val="21"/>
              </w:rPr>
              <w:t>user_skills</w:t>
            </w:r>
            <w:proofErr w:type="spellEnd"/>
            <w:r>
              <w:rPr>
                <w:color w:val="0F172A"/>
                <w:sz w:val="21"/>
                <w:szCs w:val="21"/>
              </w:rPr>
              <w:t xml:space="preserve"> JOIN </w:t>
            </w:r>
            <w:proofErr w:type="spellStart"/>
            <w:r>
              <w:rPr>
                <w:color w:val="0F172A"/>
                <w:sz w:val="21"/>
                <w:szCs w:val="21"/>
              </w:rPr>
              <w:t>user_location_certifications</w:t>
            </w:r>
            <w:proofErr w:type="spellEnd"/>
            <w:r>
              <w:rPr>
                <w:color w:val="0F172A"/>
                <w:sz w:val="21"/>
                <w:szCs w:val="21"/>
              </w:rPr>
              <w:t xml:space="preserve"> — and it's fast because both are indexed. This is the pre-filter that eliminates most ineligible staff before we run the expensive checks.</w:t>
            </w:r>
          </w:p>
          <w:p w:rsidR="003A6FCB" w:rsidRDefault="00000000">
            <w:pPr>
              <w:spacing w:before="60" w:after="70"/>
            </w:pPr>
            <w:r>
              <w:rPr>
                <w:color w:val="0F172A"/>
                <w:sz w:val="21"/>
                <w:szCs w:val="21"/>
              </w:rPr>
              <w:t>Step 2: For each candidate from step 1, fetch their existing assignments in the ±24h window (same query we run for the original subject). Run the constraint engine's availability, double-booking, and rest period checks for each candidate. Skip daily/weekly/consecutive checks for suggestions — those are warnings, not hard blocks, and showing a candidate with 'will hit overtime' is still useful information for the manager.</w:t>
            </w:r>
          </w:p>
          <w:p w:rsidR="003A6FCB" w:rsidRDefault="00000000">
            <w:pPr>
              <w:spacing w:before="60" w:after="70"/>
            </w:pPr>
            <w:r>
              <w:rPr>
                <w:color w:val="0F172A"/>
                <w:sz w:val="21"/>
                <w:szCs w:val="21"/>
              </w:rPr>
              <w:t>Step 3: Return candidates who pass all hard-block checks with a brief reason (e.g., 'Has bartender skill, certified at Ocean Ave, available 18:00–23:00, no conflicts').</w:t>
            </w:r>
          </w:p>
          <w:p w:rsidR="003A6FCB" w:rsidRDefault="00000000">
            <w:pPr>
              <w:spacing w:before="60" w:after="70"/>
            </w:pPr>
            <w:r>
              <w:rPr>
                <w:color w:val="0F172A"/>
                <w:sz w:val="21"/>
                <w:szCs w:val="21"/>
              </w:rPr>
              <w:t xml:space="preserve">Performance concern: if there are 50 certified staff members and we run constraint engine checks for each, that's 50 sets of availability resolution. This is acceptable at our scale. If this became a bottleneck — say, 500 staff across 20 locations — I'd add a Redis cache of 'available windows per user per </w:t>
            </w:r>
            <w:proofErr w:type="spellStart"/>
            <w:r>
              <w:rPr>
                <w:color w:val="0F172A"/>
                <w:sz w:val="21"/>
                <w:szCs w:val="21"/>
              </w:rPr>
              <w:t>date'</w:t>
            </w:r>
            <w:proofErr w:type="spellEnd"/>
            <w:r>
              <w:rPr>
                <w:color w:val="0F172A"/>
                <w:sz w:val="21"/>
                <w:szCs w:val="21"/>
              </w:rPr>
              <w:t xml:space="preserve"> with a 5-minute TTL, so the bulk lookup hits cache instead of resolving DST arithmetic 500 times. At current scale, we don't pre-optimize.</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Q13 — Advisory Locks vs SELECT FOR UPDATE Trade-offs</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This is a genuine architectural decision point and I want to be precise about the trade-offs, because this is where a lot of systems make the wrong call.</w:t>
            </w:r>
          </w:p>
          <w:p w:rsidR="003A6FCB" w:rsidRDefault="00000000">
            <w:pPr>
              <w:spacing w:before="60" w:after="70"/>
            </w:pPr>
            <w:r>
              <w:rPr>
                <w:color w:val="0F172A"/>
                <w:sz w:val="21"/>
                <w:szCs w:val="21"/>
              </w:rPr>
              <w:lastRenderedPageBreak/>
              <w:t>SELECT FOR UPDATE locks an existing row. The problem is that when we're preventing a double-booking, there's no pre-existing row to lock — we haven't inserted the assignment yet. You'd need to either lock the user's row in the users table (coarse — locks all operations on that user) or maintain a separate lock table (more schema, more indirection). Neither is clean.</w:t>
            </w:r>
          </w:p>
          <w:p w:rsidR="003A6FCB" w:rsidRDefault="00000000">
            <w:pPr>
              <w:spacing w:before="60" w:after="70"/>
            </w:pPr>
            <w:r>
              <w:rPr>
                <w:color w:val="0F172A"/>
                <w:sz w:val="21"/>
                <w:szCs w:val="21"/>
              </w:rPr>
              <w:t>Advisory locks lock on an arbitrary 64-bit integer, not a row. We use hashtext(userId) to generate a consistent key. They're acquired and released within the transaction. They work correctly because all our API servers connect to the same PostgreSQL instance — and advisory locks are instance-wide, not session-specific.</w:t>
            </w:r>
          </w:p>
          <w:p w:rsidR="003A6FCB" w:rsidRDefault="00000000">
            <w:pPr>
              <w:spacing w:before="60" w:after="70"/>
            </w:pPr>
            <w:r>
              <w:rPr>
                <w:color w:val="0F172A"/>
                <w:sz w:val="21"/>
                <w:szCs w:val="21"/>
              </w:rPr>
              <w:t>When would I switch? If we horizontally scale the database — sharding users across multiple PG nodes — advisory locks stop working because they don't cross node boundaries. At that point the options are: (a) Redis SETNX with TTL as a distributed lock, (b) a dedicated serialization service that all assignment writes go through, or (c) redesign to use row-level locking on the user row in a separate bookkeeping table. For a restaurant with 200 staff, we will never reach this problem. For a SaaS serving thousands of restaurants, we would need to architect differently from day one.</w:t>
            </w:r>
          </w:p>
          <w:p w:rsidR="003A6FCB" w:rsidRDefault="00000000">
            <w:pPr>
              <w:spacing w:before="60" w:after="70"/>
            </w:pPr>
            <w:r>
              <w:rPr>
                <w:color w:val="0F172A"/>
                <w:sz w:val="21"/>
                <w:szCs w:val="21"/>
              </w:rPr>
              <w:t>There's also the deadlock question. Two advisory locks acquired in different order by different transactions could deadlock. My mitigation: we always acquire exactly one advisory lock per assignment transaction (the lock for the assignee's user ID). No transaction acquires two advisory locks. No circular dependency possible. Deadlocks require circular lock dependency — we've eliminated that structurally.</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Q14 — Optimistic Locking in the Swap State Machine</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Swap requests have a version field. Every state transition increments the version and checks that the current version matches what the client saw. This is classic optimistic locking — we optimistically assume no conflict and check at write time.</w:t>
            </w:r>
          </w:p>
          <w:p w:rsidR="003A6FCB" w:rsidRDefault="00000000">
            <w:pPr>
              <w:pBdr>
                <w:left w:val="single" w:sz="6" w:space="8" w:color="14532D"/>
              </w:pBdr>
              <w:spacing w:before="60" w:after="60"/>
              <w:ind w:left="280"/>
            </w:pPr>
            <w:r>
              <w:rPr>
                <w:rFonts w:ascii="Courier New" w:eastAsia="Courier New" w:hAnsi="Courier New" w:cs="Courier New"/>
                <w:color w:val="1E40AF"/>
                <w:sz w:val="18"/>
                <w:szCs w:val="18"/>
              </w:rPr>
              <w:t xml:space="preserve">UPDATE </w:t>
            </w:r>
            <w:proofErr w:type="spellStart"/>
            <w:r>
              <w:rPr>
                <w:rFonts w:ascii="Courier New" w:eastAsia="Courier New" w:hAnsi="Courier New" w:cs="Courier New"/>
                <w:color w:val="1E40AF"/>
                <w:sz w:val="18"/>
                <w:szCs w:val="18"/>
              </w:rPr>
              <w:t>swap_requests</w:t>
            </w:r>
            <w:proofErr w:type="spellEnd"/>
            <w:r>
              <w:rPr>
                <w:rFonts w:ascii="Courier New" w:eastAsia="Courier New" w:hAnsi="Courier New" w:cs="Courier New"/>
                <w:color w:val="1E40AF"/>
                <w:sz w:val="18"/>
                <w:szCs w:val="18"/>
              </w:rPr>
              <w:t>\</w:t>
            </w:r>
            <w:proofErr w:type="spellStart"/>
            <w:r>
              <w:rPr>
                <w:rFonts w:ascii="Courier New" w:eastAsia="Courier New" w:hAnsi="Courier New" w:cs="Courier New"/>
                <w:color w:val="1E40AF"/>
                <w:sz w:val="18"/>
                <w:szCs w:val="18"/>
              </w:rPr>
              <w:t>nSET</w:t>
            </w:r>
            <w:proofErr w:type="spellEnd"/>
            <w:r>
              <w:rPr>
                <w:rFonts w:ascii="Courier New" w:eastAsia="Courier New" w:hAnsi="Courier New" w:cs="Courier New"/>
                <w:color w:val="1E40AF"/>
                <w:sz w:val="18"/>
                <w:szCs w:val="18"/>
              </w:rPr>
              <w:t xml:space="preserve"> status = 'PENDING_MANAGER', version = version + 1, </w:t>
            </w:r>
            <w:proofErr w:type="spellStart"/>
            <w:r>
              <w:rPr>
                <w:rFonts w:ascii="Courier New" w:eastAsia="Courier New" w:hAnsi="Courier New" w:cs="Courier New"/>
                <w:color w:val="1E40AF"/>
                <w:sz w:val="18"/>
                <w:szCs w:val="18"/>
              </w:rPr>
              <w:t>resolved_at</w:t>
            </w:r>
            <w:proofErr w:type="spellEnd"/>
            <w:r>
              <w:rPr>
                <w:rFonts w:ascii="Courier New" w:eastAsia="Courier New" w:hAnsi="Courier New" w:cs="Courier New"/>
                <w:color w:val="1E40AF"/>
                <w:sz w:val="18"/>
                <w:szCs w:val="18"/>
              </w:rPr>
              <w:t xml:space="preserve"> = NULL\</w:t>
            </w:r>
            <w:proofErr w:type="spellStart"/>
            <w:r>
              <w:rPr>
                <w:rFonts w:ascii="Courier New" w:eastAsia="Courier New" w:hAnsi="Courier New" w:cs="Courier New"/>
                <w:color w:val="1E40AF"/>
                <w:sz w:val="18"/>
                <w:szCs w:val="18"/>
              </w:rPr>
              <w:t>nWHERE</w:t>
            </w:r>
            <w:proofErr w:type="spellEnd"/>
            <w:r>
              <w:rPr>
                <w:rFonts w:ascii="Courier New" w:eastAsia="Courier New" w:hAnsi="Courier New" w:cs="Courier New"/>
                <w:color w:val="1E40AF"/>
                <w:sz w:val="18"/>
                <w:szCs w:val="18"/>
              </w:rPr>
              <w:t xml:space="preserve"> id = :</w:t>
            </w:r>
            <w:proofErr w:type="spellStart"/>
            <w:r>
              <w:rPr>
                <w:rFonts w:ascii="Courier New" w:eastAsia="Courier New" w:hAnsi="Courier New" w:cs="Courier New"/>
                <w:color w:val="1E40AF"/>
                <w:sz w:val="18"/>
                <w:szCs w:val="18"/>
              </w:rPr>
              <w:t>swapId</w:t>
            </w:r>
            <w:proofErr w:type="spellEnd"/>
            <w:r>
              <w:rPr>
                <w:rFonts w:ascii="Courier New" w:eastAsia="Courier New" w:hAnsi="Courier New" w:cs="Courier New"/>
                <w:color w:val="1E40AF"/>
                <w:sz w:val="18"/>
                <w:szCs w:val="18"/>
              </w:rPr>
              <w:t xml:space="preserve"> AND version = :</w:t>
            </w:r>
            <w:proofErr w:type="spellStart"/>
            <w:r>
              <w:rPr>
                <w:rFonts w:ascii="Courier New" w:eastAsia="Courier New" w:hAnsi="Courier New" w:cs="Courier New"/>
                <w:color w:val="1E40AF"/>
                <w:sz w:val="18"/>
                <w:szCs w:val="18"/>
              </w:rPr>
              <w:t>expectedVersion</w:t>
            </w:r>
            <w:proofErr w:type="spellEnd"/>
            <w:r>
              <w:rPr>
                <w:rFonts w:ascii="Courier New" w:eastAsia="Courier New" w:hAnsi="Courier New" w:cs="Courier New"/>
                <w:color w:val="1E40AF"/>
                <w:sz w:val="18"/>
                <w:szCs w:val="18"/>
              </w:rPr>
              <w:t xml:space="preserve"> AND status = 'PENDING_ACCEPTEE';\n-- If 0 rows affected → someone else changed it → HTTP 409</w:t>
            </w:r>
          </w:p>
          <w:p w:rsidR="003A6FCB" w:rsidRDefault="00000000">
            <w:pPr>
              <w:spacing w:before="60" w:after="70"/>
            </w:pPr>
            <w:r>
              <w:rPr>
                <w:color w:val="0F172A"/>
                <w:sz w:val="21"/>
                <w:szCs w:val="21"/>
              </w:rPr>
              <w:t>The scenario you're describing — two staff members accepting the same swap — is theoretically possible if, say, someone has the same swap request open in two browser tabs. Here's what happens: Tab 1 and Tab 2 both load the swap request with version = 1. Tab 1 submits accept. UPDATE where version=1 succeeds. version is now 2. Tab 2 submits accept with version=1. UPDATE where version=1 returns 0 rows — the version no longer matches. HTTP 409 returned to Tab 2. The second accept is silently discarded. The first accept stands.</w:t>
            </w:r>
          </w:p>
          <w:p w:rsidR="003A6FCB" w:rsidRDefault="00000000">
            <w:pPr>
              <w:spacing w:before="60" w:after="70"/>
            </w:pPr>
            <w:r>
              <w:rPr>
                <w:color w:val="0F172A"/>
                <w:sz w:val="21"/>
                <w:szCs w:val="21"/>
              </w:rPr>
              <w:t>This matters because swap acceptance has downstream effects — notifying Staff B's manager, updating swap status. We cannot allow these effects to fire twice. Optimistic locking ensures exactly-once semantics for state transitions without requiring a distributed lock for the more common case where there's no concurrent modification.</w:t>
            </w:r>
          </w:p>
          <w:p w:rsidR="003A6FCB" w:rsidRDefault="00000000">
            <w:pPr>
              <w:spacing w:before="60" w:after="70"/>
            </w:pPr>
            <w:r>
              <w:rPr>
                <w:color w:val="0F172A"/>
                <w:sz w:val="21"/>
                <w:szCs w:val="21"/>
              </w:rPr>
              <w:t>The reason I chose optimistic over pessimistic locking (SELECT FOR UPDATE) for swap transitions: swap state changes happen infrequently compared to read operations on swap status. Under pessimistic locking, every read of a swap request would block. Under optimistic locking, reads are free — we only pay the version check cost at write time, which is the right trade-off for a low-contention resource like a swap request.</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lastRenderedPageBreak/>
              <w:t>Q15 — Monolith vs Microservices &amp; Code Organization</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I'll be direct: microservices would be wrong for this system, and I can prove it from the requirements.</w:t>
            </w:r>
          </w:p>
          <w:p w:rsidR="003A6FCB" w:rsidRDefault="00000000">
            <w:pPr>
              <w:spacing w:before="60" w:after="70"/>
            </w:pPr>
            <w:r>
              <w:rPr>
                <w:color w:val="0F172A"/>
                <w:sz w:val="21"/>
                <w:szCs w:val="21"/>
              </w:rPr>
              <w:t>The core argument for microservices is independent scalability and deployment. At 100 concurrent users, we don't have a scaling problem. The constraint engine doesn't need to scale independently from the assignment API — they're called synchronously in the same request. Splitting them would add a network hop with latency, serialization overhead, and a distributed failure mode (what if the constraint engine service is down when an assignment is attempted?).</w:t>
            </w:r>
          </w:p>
          <w:p w:rsidR="003A6FCB" w:rsidRDefault="00000000">
            <w:pPr>
              <w:spacing w:before="60" w:after="70"/>
            </w:pPr>
            <w:r>
              <w:rPr>
                <w:color w:val="0F172A"/>
                <w:sz w:val="21"/>
                <w:szCs w:val="21"/>
              </w:rPr>
              <w:t>More importantly: the assignment transaction requires atomicity across constraint check reads, assignment insert, audit log insert, and notification insert. In a monolith, these are all in one PostgreSQL transaction. In a microservice world, the constraint engine is one service, the audit service is another, the notification service is a third. Now you need distributed sagas or two-phase commit to get the same atomicity guarantee. The complexity is enormous and the failure modes are much worse.</w:t>
            </w:r>
          </w:p>
          <w:p w:rsidR="003A6FCB" w:rsidRDefault="00000000">
            <w:pPr>
              <w:spacing w:before="60" w:after="70"/>
            </w:pPr>
            <w:r>
              <w:rPr>
                <w:color w:val="0F172A"/>
                <w:sz w:val="21"/>
                <w:szCs w:val="21"/>
              </w:rPr>
              <w:t xml:space="preserve">The codebase is structured as a modular monolith. The constraint engine is in a separate package (packages/constraint-engine/) with its own </w:t>
            </w:r>
            <w:proofErr w:type="spellStart"/>
            <w:r>
              <w:rPr>
                <w:color w:val="0F172A"/>
                <w:sz w:val="21"/>
                <w:szCs w:val="21"/>
              </w:rPr>
              <w:t>package.json</w:t>
            </w:r>
            <w:proofErr w:type="spellEnd"/>
            <w:r>
              <w:rPr>
                <w:color w:val="0F172A"/>
                <w:sz w:val="21"/>
                <w:szCs w:val="21"/>
              </w:rPr>
              <w:t xml:space="preserve"> and its own test suite. It has zero dependencies on any database client, HTTP library, or framework. It imports only date-</w:t>
            </w:r>
            <w:proofErr w:type="spellStart"/>
            <w:r>
              <w:rPr>
                <w:color w:val="0F172A"/>
                <w:sz w:val="21"/>
                <w:szCs w:val="21"/>
              </w:rPr>
              <w:t>fns</w:t>
            </w:r>
            <w:proofErr w:type="spellEnd"/>
            <w:r>
              <w:rPr>
                <w:color w:val="0F172A"/>
                <w:sz w:val="21"/>
                <w:szCs w:val="21"/>
              </w:rPr>
              <w:t xml:space="preserve">-tz for </w:t>
            </w:r>
            <w:proofErr w:type="spellStart"/>
            <w:r>
              <w:rPr>
                <w:color w:val="0F172A"/>
                <w:sz w:val="21"/>
                <w:szCs w:val="21"/>
              </w:rPr>
              <w:t>timezone</w:t>
            </w:r>
            <w:proofErr w:type="spellEnd"/>
            <w:r>
              <w:rPr>
                <w:color w:val="0F172A"/>
                <w:sz w:val="21"/>
                <w:szCs w:val="21"/>
              </w:rPr>
              <w:t xml:space="preserve"> math. This means I can run the full constraint engine test suite in milliseconds without spinning up a database. If I ever needed to move to microservices, the package boundary is already there — I just add an HTTP server wrapper around it.</w:t>
            </w:r>
          </w:p>
          <w:p w:rsidR="003A6FCB" w:rsidRDefault="00000000">
            <w:pPr>
              <w:spacing w:before="60" w:after="70"/>
            </w:pPr>
            <w:r>
              <w:rPr>
                <w:color w:val="0F172A"/>
                <w:sz w:val="21"/>
                <w:szCs w:val="21"/>
              </w:rPr>
              <w:t xml:space="preserve">Services (SchedulingService, </w:t>
            </w:r>
            <w:proofErr w:type="spellStart"/>
            <w:r>
              <w:rPr>
                <w:color w:val="0F172A"/>
                <w:sz w:val="21"/>
                <w:szCs w:val="21"/>
              </w:rPr>
              <w:t>SwapService</w:t>
            </w:r>
            <w:proofErr w:type="spellEnd"/>
            <w:r>
              <w:rPr>
                <w:color w:val="0F172A"/>
                <w:sz w:val="21"/>
                <w:szCs w:val="21"/>
              </w:rPr>
              <w:t xml:space="preserve">, </w:t>
            </w:r>
            <w:proofErr w:type="spellStart"/>
            <w:r>
              <w:rPr>
                <w:color w:val="0F172A"/>
                <w:sz w:val="21"/>
                <w:szCs w:val="21"/>
              </w:rPr>
              <w:t>AuditService</w:t>
            </w:r>
            <w:proofErr w:type="spellEnd"/>
            <w:r>
              <w:rPr>
                <w:color w:val="0F172A"/>
                <w:sz w:val="21"/>
                <w:szCs w:val="21"/>
              </w:rPr>
              <w:t xml:space="preserve">, </w:t>
            </w:r>
            <w:proofErr w:type="spellStart"/>
            <w:r>
              <w:rPr>
                <w:color w:val="0F172A"/>
                <w:sz w:val="21"/>
                <w:szCs w:val="21"/>
              </w:rPr>
              <w:t>NotificationService</w:t>
            </w:r>
            <w:proofErr w:type="spellEnd"/>
            <w:r>
              <w:rPr>
                <w:color w:val="0F172A"/>
                <w:sz w:val="21"/>
                <w:szCs w:val="21"/>
              </w:rPr>
              <w:t>) are classes that the route handlers call. They own business logic. Route handlers own only HTTP concerns: parsing, validation, auth middleware, response formatting. This separation means I can test service logic with a mocked database client without needing an HTTP server running. The code layers are: Route → Service → Constraint Engine + DB. Clean dependency direction, no cycles.</w:t>
            </w:r>
          </w:p>
        </w:tc>
      </w:tr>
    </w:tbl>
    <w:p w:rsidR="003A6FCB" w:rsidRDefault="003A6F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00" w:type="dxa"/>
              <w:left w:w="320" w:type="dxa"/>
              <w:bottom w:w="100" w:type="dxa"/>
              <w:right w:w="320" w:type="dxa"/>
            </w:tcMar>
          </w:tcPr>
          <w:p w:rsidR="003A6FCB" w:rsidRDefault="00000000">
            <w:r>
              <w:rPr>
                <w:b/>
                <w:bCs/>
                <w:color w:val="FFFFFF"/>
                <w:sz w:val="23"/>
                <w:szCs w:val="23"/>
              </w:rPr>
              <w:t>Q16 — Ambiguity Resolutions — Decisions &amp; Documentation</w:t>
            </w:r>
          </w:p>
        </w:tc>
      </w:tr>
    </w:tbl>
    <w:p w:rsidR="003A6FCB" w:rsidRDefault="003A6F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8912"/>
      </w:tblGrid>
      <w:tr w:rsidR="003A6FCB">
        <w:tc>
          <w:tcPr>
            <w:tcW w:w="0" w:type="auto"/>
            <w:tcBorders>
              <w:top w:val="none" w:sz="0" w:space="0" w:color="FFFFFF"/>
              <w:left w:val="none" w:sz="0" w:space="0" w:color="FFFFFF"/>
              <w:bottom w:val="none" w:sz="0" w:space="0" w:color="FFFFFF"/>
              <w:right w:val="none" w:sz="0" w:space="0" w:color="FFFFFF"/>
            </w:tcBorders>
            <w:shd w:val="clear" w:color="auto" w:fill="14532D"/>
            <w:tcMar>
              <w:top w:w="140" w:type="dxa"/>
              <w:left w:w="140" w:type="dxa"/>
              <w:bottom w:w="140" w:type="dxa"/>
              <w:right w:w="120" w:type="dxa"/>
            </w:tcMar>
            <w:vAlign w:val="center"/>
          </w:tcPr>
          <w:p w:rsidR="003A6FCB" w:rsidRDefault="00000000">
            <w:pPr>
              <w:jc w:val="center"/>
            </w:pPr>
            <w:r>
              <w:rPr>
                <w:b/>
                <w:bCs/>
                <w:color w:val="FFFFFF"/>
                <w:sz w:val="26"/>
                <w:szCs w:val="26"/>
              </w:rPr>
              <w:t>A</w:t>
            </w:r>
          </w:p>
        </w:tc>
        <w:tc>
          <w:tcPr>
            <w:tcW w:w="0" w:type="auto"/>
            <w:tcBorders>
              <w:top w:val="none" w:sz="0" w:space="0" w:color="FFFFFF"/>
              <w:left w:val="single" w:sz="8" w:space="0" w:color="14532D"/>
              <w:bottom w:val="none" w:sz="0" w:space="0" w:color="FFFFFF"/>
              <w:right w:val="none" w:sz="0" w:space="0" w:color="FFFFFF"/>
            </w:tcBorders>
            <w:shd w:val="clear" w:color="auto" w:fill="F0FDF4"/>
            <w:tcMar>
              <w:top w:w="140" w:type="dxa"/>
              <w:left w:w="200" w:type="dxa"/>
              <w:bottom w:w="140" w:type="dxa"/>
              <w:right w:w="160" w:type="dxa"/>
            </w:tcMar>
          </w:tcPr>
          <w:p w:rsidR="003A6FCB" w:rsidRDefault="00000000">
            <w:pPr>
              <w:spacing w:after="60"/>
            </w:pPr>
            <w:r>
              <w:rPr>
                <w:b/>
                <w:bCs/>
                <w:color w:val="14532D"/>
                <w:sz w:val="16"/>
                <w:szCs w:val="16"/>
              </w:rPr>
              <w:t>SENIOR ENGINEER RESPONSE</w:t>
            </w:r>
          </w:p>
          <w:p w:rsidR="003A6FCB" w:rsidRDefault="00000000">
            <w:pPr>
              <w:spacing w:before="60" w:after="70"/>
            </w:pPr>
            <w:r>
              <w:rPr>
                <w:color w:val="0F172A"/>
                <w:sz w:val="21"/>
                <w:szCs w:val="21"/>
              </w:rPr>
              <w:t>The assessment deliberately left five things unspecified. This is actually the most important part of the evaluation — not whether you made the 'right' decision, but whether you made a reasoned, documented decision at all. Let me walk through each one.</w:t>
            </w:r>
          </w:p>
          <w:p w:rsidR="003A6FCB" w:rsidRDefault="00000000">
            <w:pPr>
              <w:spacing w:before="100" w:after="40"/>
            </w:pPr>
            <w:r>
              <w:rPr>
                <w:b/>
                <w:bCs/>
                <w:color w:val="14532D"/>
                <w:sz w:val="21"/>
                <w:szCs w:val="21"/>
              </w:rPr>
              <w:t>AR-01: De-certification historical data</w:t>
            </w:r>
          </w:p>
          <w:p w:rsidR="003A6FCB" w:rsidRDefault="00000000">
            <w:pPr>
              <w:spacing w:before="60" w:after="70"/>
            </w:pPr>
            <w:r>
              <w:rPr>
                <w:color w:val="0F172A"/>
                <w:sz w:val="21"/>
                <w:szCs w:val="21"/>
              </w:rPr>
              <w:t>The question: what happens to past shifts when a staff member loses certification? My decision: non-destructive. Historical records are sacred for two reasons. First, the audit trail integrity — if we modify or delete past assignments, the audit log becomes inconsistent. Second, fairness analytics — premium shift counts for the past would drop artificially if we deleted old assignments. We only affect the future: unassign future shifts, cancel pending swaps involving that location. This is implemented as a cascade within the same transaction as the de-certification write.</w:t>
            </w:r>
          </w:p>
          <w:p w:rsidR="003A6FCB" w:rsidRDefault="00000000">
            <w:pPr>
              <w:spacing w:before="100" w:after="40"/>
            </w:pPr>
            <w:r>
              <w:rPr>
                <w:b/>
                <w:bCs/>
                <w:color w:val="14532D"/>
                <w:sz w:val="21"/>
                <w:szCs w:val="21"/>
              </w:rPr>
              <w:t>AR-02: Consecutive day calculation — 1-hour shift vs 11-hour shift</w:t>
            </w:r>
          </w:p>
          <w:p w:rsidR="003A6FCB" w:rsidRDefault="00000000">
            <w:pPr>
              <w:spacing w:before="60" w:after="70"/>
            </w:pPr>
            <w:r>
              <w:rPr>
                <w:color w:val="0F172A"/>
                <w:sz w:val="21"/>
                <w:szCs w:val="21"/>
              </w:rPr>
              <w:t xml:space="preserve">The question: does a short shift count the same as a long one for consecutive days? My decision: yes, any calendar day with at least one minute of shift time counts as a worked </w:t>
            </w:r>
            <w:r>
              <w:rPr>
                <w:color w:val="0F172A"/>
                <w:sz w:val="21"/>
                <w:szCs w:val="21"/>
              </w:rPr>
              <w:lastRenderedPageBreak/>
              <w:t>day. Rationale: the 7th consecutive day rule is about rest from work, not about fatigue from long hours (that's handled by the daily hour limit). Working 1 hour still disrupts a full day off. Defining 'worked day' as anything other than binary opens a grey area — what's the threshold? 4 hours? 2 hours? The rule is simpler, more predictable, and legally safer when defined as binary.</w:t>
            </w:r>
          </w:p>
          <w:p w:rsidR="003A6FCB" w:rsidRDefault="00000000">
            <w:pPr>
              <w:spacing w:before="100" w:after="40"/>
            </w:pPr>
            <w:r>
              <w:rPr>
                <w:b/>
                <w:bCs/>
                <w:color w:val="14532D"/>
                <w:sz w:val="21"/>
                <w:szCs w:val="21"/>
              </w:rPr>
              <w:t>AR-03: Regret Swap — can Staff A cancel after Staff B accepts?</w:t>
            </w:r>
          </w:p>
          <w:p w:rsidR="003A6FCB" w:rsidRDefault="00000000">
            <w:pPr>
              <w:spacing w:before="60" w:after="70"/>
            </w:pPr>
            <w:r>
              <w:rPr>
                <w:color w:val="0F172A"/>
                <w:sz w:val="21"/>
                <w:szCs w:val="21"/>
              </w:rPr>
              <w:t>Already explained in Q6, but the documentation angle: this decision is captured in the PRD as AR-03, in the API documentation as a specific endpoint behavior (PUT /swap-requests/:id/cancel is available to the requester regardless of current status while it's pre-manager-approval), and in the code as an explicit status check in the cancel handler: throw if status is not in [PENDING_ACCEPTEE, PENDING_MANAGER]. The reasoning is documented in a code comment so future maintainers understand why the cancel is permitted in the PENDING_MANAGER state.</w:t>
            </w:r>
          </w:p>
          <w:p w:rsidR="003A6FCB" w:rsidRDefault="00000000">
            <w:pPr>
              <w:spacing w:before="100" w:after="40"/>
            </w:pPr>
            <w:r>
              <w:rPr>
                <w:b/>
                <w:bCs/>
                <w:color w:val="14532D"/>
                <w:sz w:val="21"/>
                <w:szCs w:val="21"/>
              </w:rPr>
              <w:t>AR-04: Desired hours vs availability</w:t>
            </w:r>
          </w:p>
          <w:p w:rsidR="003A6FCB" w:rsidRDefault="00000000">
            <w:pPr>
              <w:spacing w:before="60" w:after="70"/>
            </w:pPr>
            <w:r>
              <w:rPr>
                <w:color w:val="0F172A"/>
                <w:sz w:val="21"/>
                <w:szCs w:val="21"/>
              </w:rPr>
              <w:t>The question: if a staff member wants 20 hours but is available 40 hours, can they be assigned 40? My decision: yes. Desired hours is a preference for analytics, not a constraint. It powers the scheduling variance column in the fairness report, but it doesn't gate assignment eligibility. The alternative — treating desired hours as a hard limit — would make the manager's job impossible: they'd be blocked from covering shifts because a staff member's 'desired' threshold was hit, even if that staff member is willing and able to work more. Desired hours reflects a preference, not a maximum.</w:t>
            </w:r>
          </w:p>
          <w:p w:rsidR="003A6FCB" w:rsidRDefault="00000000">
            <w:pPr>
              <w:spacing w:before="100" w:after="40"/>
            </w:pPr>
            <w:r>
              <w:rPr>
                <w:b/>
                <w:bCs/>
                <w:color w:val="14532D"/>
                <w:sz w:val="21"/>
                <w:szCs w:val="21"/>
              </w:rPr>
              <w:t>AR-05: Cross-TZ availability interpretation</w:t>
            </w:r>
          </w:p>
          <w:p w:rsidR="003A6FCB" w:rsidRDefault="00000000">
            <w:pPr>
              <w:spacing w:before="60" w:after="70"/>
            </w:pPr>
            <w:r>
              <w:rPr>
                <w:color w:val="0F172A"/>
                <w:sz w:val="21"/>
                <w:szCs w:val="21"/>
              </w:rPr>
              <w:t>Already covered in Q5. The documentation decision: this interpretation is written in the user-facing documentation as: 'Your availability is always in your home timezone, which you set in your profile. When you're assigned to a shift at a different timezone location, the system automatically converts your availability to the local time of that location.' This prevents confusion from staff who might otherwise set their availability in ET thinking it applies to their ET location but would be surprised that it also applies to their PT location.</w:t>
            </w:r>
          </w:p>
          <w:p w:rsidR="003A6FCB" w:rsidRDefault="00000000">
            <w:pPr>
              <w:spacing w:before="100" w:after="40"/>
            </w:pPr>
            <w:r>
              <w:rPr>
                <w:b/>
                <w:bCs/>
                <w:color w:val="14532D"/>
                <w:sz w:val="21"/>
                <w:szCs w:val="21"/>
              </w:rPr>
              <w:t>AR-06: Location spanning timezone boundary</w:t>
            </w:r>
          </w:p>
          <w:p w:rsidR="003A6FCB" w:rsidRDefault="00000000">
            <w:pPr>
              <w:spacing w:before="60" w:after="70"/>
            </w:pPr>
            <w:r>
              <w:rPr>
                <w:color w:val="0F172A"/>
                <w:sz w:val="21"/>
                <w:szCs w:val="21"/>
              </w:rPr>
              <w:t xml:space="preserve">My decision: not supported. Each location has one canonical IANA timezone. A restaurant near a state line (e.g., on the border of Kansas and Missouri) would be assigned the timezone of its physical address. This is documented as a known limitation in the submission documentation. The alternative — allowing staff at the same location to have shifts evaluated in different </w:t>
            </w:r>
            <w:proofErr w:type="spellStart"/>
            <w:r>
              <w:rPr>
                <w:color w:val="0F172A"/>
                <w:sz w:val="21"/>
                <w:szCs w:val="21"/>
              </w:rPr>
              <w:t>timezones</w:t>
            </w:r>
            <w:proofErr w:type="spellEnd"/>
            <w:r>
              <w:rPr>
                <w:color w:val="0F172A"/>
                <w:sz w:val="21"/>
                <w:szCs w:val="21"/>
              </w:rPr>
              <w:t xml:space="preserve"> based on their home timezone — would create impossible scheduling puzzles. The simplification is reasonable and honest.</w:t>
            </w:r>
          </w:p>
          <w:p w:rsidR="003A6FCB" w:rsidRDefault="00000000">
            <w:pPr>
              <w:spacing w:before="60" w:after="70"/>
            </w:pPr>
            <w:r>
              <w:rPr>
                <w:color w:val="0F172A"/>
                <w:sz w:val="21"/>
                <w:szCs w:val="21"/>
              </w:rPr>
              <w:t>All six decisions are captured in three places: the PRD ambiguity resolution table (the authoritative 'why'), the code comments in the specific functions that implement each decision, and the submission documentation's 'Known Limitations and Assumptions' section. A future engineer picking up this codebase can understand not just what the system does but why specific edges were handled the way they were.</w:t>
            </w:r>
          </w:p>
        </w:tc>
      </w:tr>
    </w:tbl>
    <w:p w:rsidR="003A6FCB" w:rsidRDefault="003A6FCB">
      <w:pP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FCB">
        <w:tc>
          <w:tcPr>
            <w:tcW w:w="0" w:type="auto"/>
            <w:tcBorders>
              <w:top w:val="none" w:sz="0" w:space="0" w:color="FFFFFF"/>
              <w:left w:val="none" w:sz="0" w:space="0" w:color="FFFFFF"/>
              <w:bottom w:val="none" w:sz="0" w:space="0" w:color="FFFFFF"/>
              <w:right w:val="none" w:sz="0" w:space="0" w:color="FFFFFF"/>
            </w:tcBorders>
            <w:shd w:val="clear" w:color="auto" w:fill="1E3A5F"/>
            <w:tcMar>
              <w:top w:w="180" w:type="dxa"/>
              <w:left w:w="400" w:type="dxa"/>
              <w:bottom w:w="180" w:type="dxa"/>
              <w:right w:w="400" w:type="dxa"/>
            </w:tcMar>
          </w:tcPr>
          <w:p w:rsidR="003A6FCB" w:rsidRDefault="00000000">
            <w:pPr>
              <w:jc w:val="center"/>
            </w:pPr>
            <w:r>
              <w:rPr>
                <w:b/>
                <w:bCs/>
                <w:color w:val="FFFFFF"/>
                <w:sz w:val="21"/>
                <w:szCs w:val="21"/>
              </w:rPr>
              <w:t>ShiftSync — System Overview &amp; Q&amp;A</w:t>
            </w:r>
          </w:p>
          <w:p w:rsidR="003A6FCB" w:rsidRDefault="00000000">
            <w:pPr>
              <w:spacing w:before="50"/>
              <w:jc w:val="center"/>
            </w:pPr>
            <w:r>
              <w:rPr>
                <w:color w:val="93C5FD"/>
                <w:sz w:val="18"/>
                <w:szCs w:val="18"/>
              </w:rPr>
              <w:t>Priority Soft Assessment  |  16 Questions  |  FAANG-Grade Technical Depth</w:t>
            </w:r>
          </w:p>
        </w:tc>
      </w:tr>
    </w:tbl>
    <w:p w:rsidR="00404F49" w:rsidRDefault="00404F49"/>
    <w:sectPr w:rsidR="00404F49">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0A6C" w:rsidRDefault="00600A6C">
      <w:r>
        <w:separator/>
      </w:r>
    </w:p>
  </w:endnote>
  <w:endnote w:type="continuationSeparator" w:id="0">
    <w:p w:rsidR="00600A6C" w:rsidRDefault="00600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FCB" w:rsidRDefault="00000000">
    <w:pPr>
      <w:pBdr>
        <w:top w:val="single" w:sz="4" w:space="4" w:color="CBD5E1"/>
      </w:pBdr>
      <w:tabs>
        <w:tab w:val="right" w:pos="9360"/>
      </w:tabs>
      <w:spacing w:before="100"/>
    </w:pPr>
    <w:r>
      <w:rPr>
        <w:color w:val="64748B"/>
        <w:sz w:val="16"/>
        <w:szCs w:val="16"/>
      </w:rPr>
      <w:t>Coastal Eats ShiftSync</w:t>
    </w:r>
    <w:r w:rsidR="00C22825">
      <w:rPr>
        <w:color w:val="64748B"/>
        <w:sz w:val="16"/>
        <w:szCs w:val="16"/>
      </w:rPr>
      <w:t xml:space="preserve"> </w:t>
    </w: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22825">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C22825">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0A6C" w:rsidRDefault="00600A6C">
      <w:r>
        <w:separator/>
      </w:r>
    </w:p>
  </w:footnote>
  <w:footnote w:type="continuationSeparator" w:id="0">
    <w:p w:rsidR="00600A6C" w:rsidRDefault="00600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FCB" w:rsidRDefault="00000000">
    <w:pPr>
      <w:pBdr>
        <w:bottom w:val="single" w:sz="4" w:space="4" w:color="1E3A5F"/>
      </w:pBdr>
      <w:tabs>
        <w:tab w:val="right" w:pos="9360"/>
      </w:tabs>
      <w:spacing w:after="120"/>
    </w:pPr>
    <w:r>
      <w:rPr>
        <w:color w:val="64748B"/>
        <w:sz w:val="17"/>
        <w:szCs w:val="17"/>
      </w:rPr>
      <w:t>ShiftSync — System Overview &amp; Evaluator Q&amp;A</w:t>
    </w:r>
    <w:r w:rsidR="00C22825">
      <w:rPr>
        <w:color w:val="CBD5E1"/>
        <w:sz w:val="17"/>
        <w:szCs w:val="17"/>
      </w:rPr>
      <w:t xml:space="preserve"> </w:t>
    </w:r>
    <w:r>
      <w:rPr>
        <w:color w:val="CBD5E1"/>
        <w:sz w:val="17"/>
        <w:szCs w:val="17"/>
      </w:rPr>
      <w:t>Priority Soft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6018"/>
    <w:multiLevelType w:val="hybridMultilevel"/>
    <w:tmpl w:val="1CC03DC6"/>
    <w:lvl w:ilvl="0" w:tplc="6332D098">
      <w:start w:val="1"/>
      <w:numFmt w:val="bullet"/>
      <w:lvlText w:val="●"/>
      <w:lvlJc w:val="left"/>
      <w:pPr>
        <w:ind w:left="720" w:hanging="360"/>
      </w:pPr>
    </w:lvl>
    <w:lvl w:ilvl="1" w:tplc="0388F364">
      <w:start w:val="1"/>
      <w:numFmt w:val="bullet"/>
      <w:lvlText w:val="○"/>
      <w:lvlJc w:val="left"/>
      <w:pPr>
        <w:ind w:left="1440" w:hanging="360"/>
      </w:pPr>
    </w:lvl>
    <w:lvl w:ilvl="2" w:tplc="E51046F4">
      <w:start w:val="1"/>
      <w:numFmt w:val="bullet"/>
      <w:lvlText w:val="■"/>
      <w:lvlJc w:val="left"/>
      <w:pPr>
        <w:ind w:left="2160" w:hanging="360"/>
      </w:pPr>
    </w:lvl>
    <w:lvl w:ilvl="3" w:tplc="84ECC42C">
      <w:start w:val="1"/>
      <w:numFmt w:val="bullet"/>
      <w:lvlText w:val="●"/>
      <w:lvlJc w:val="left"/>
      <w:pPr>
        <w:ind w:left="2880" w:hanging="360"/>
      </w:pPr>
    </w:lvl>
    <w:lvl w:ilvl="4" w:tplc="7E062290">
      <w:start w:val="1"/>
      <w:numFmt w:val="bullet"/>
      <w:lvlText w:val="○"/>
      <w:lvlJc w:val="left"/>
      <w:pPr>
        <w:ind w:left="3600" w:hanging="360"/>
      </w:pPr>
    </w:lvl>
    <w:lvl w:ilvl="5" w:tplc="6F5EF0BC">
      <w:start w:val="1"/>
      <w:numFmt w:val="bullet"/>
      <w:lvlText w:val="■"/>
      <w:lvlJc w:val="left"/>
      <w:pPr>
        <w:ind w:left="4320" w:hanging="360"/>
      </w:pPr>
    </w:lvl>
    <w:lvl w:ilvl="6" w:tplc="F87A0E20">
      <w:start w:val="1"/>
      <w:numFmt w:val="bullet"/>
      <w:lvlText w:val="●"/>
      <w:lvlJc w:val="left"/>
      <w:pPr>
        <w:ind w:left="5040" w:hanging="360"/>
      </w:pPr>
    </w:lvl>
    <w:lvl w:ilvl="7" w:tplc="431C0728">
      <w:start w:val="1"/>
      <w:numFmt w:val="bullet"/>
      <w:lvlText w:val="●"/>
      <w:lvlJc w:val="left"/>
      <w:pPr>
        <w:ind w:left="5760" w:hanging="360"/>
      </w:pPr>
    </w:lvl>
    <w:lvl w:ilvl="8" w:tplc="C2FEFC28">
      <w:start w:val="1"/>
      <w:numFmt w:val="bullet"/>
      <w:lvlText w:val="●"/>
      <w:lvlJc w:val="left"/>
      <w:pPr>
        <w:ind w:left="6480" w:hanging="360"/>
      </w:pPr>
    </w:lvl>
  </w:abstractNum>
  <w:abstractNum w:abstractNumId="1" w15:restartNumberingAfterBreak="0">
    <w:nsid w:val="38D5004F"/>
    <w:multiLevelType w:val="hybridMultilevel"/>
    <w:tmpl w:val="FF261F3A"/>
    <w:lvl w:ilvl="0" w:tplc="7EDAF37E">
      <w:start w:val="1"/>
      <w:numFmt w:val="decimal"/>
      <w:lvlText w:val="%1."/>
      <w:lvlJc w:val="left"/>
      <w:pPr>
        <w:ind w:left="640" w:hanging="320"/>
      </w:pPr>
    </w:lvl>
    <w:lvl w:ilvl="1" w:tplc="D88058D6">
      <w:numFmt w:val="decimal"/>
      <w:lvlText w:val=""/>
      <w:lvlJc w:val="left"/>
    </w:lvl>
    <w:lvl w:ilvl="2" w:tplc="8E584E22">
      <w:numFmt w:val="decimal"/>
      <w:lvlText w:val=""/>
      <w:lvlJc w:val="left"/>
    </w:lvl>
    <w:lvl w:ilvl="3" w:tplc="C8306252">
      <w:numFmt w:val="decimal"/>
      <w:lvlText w:val=""/>
      <w:lvlJc w:val="left"/>
    </w:lvl>
    <w:lvl w:ilvl="4" w:tplc="7D78C8D4">
      <w:numFmt w:val="decimal"/>
      <w:lvlText w:val=""/>
      <w:lvlJc w:val="left"/>
    </w:lvl>
    <w:lvl w:ilvl="5" w:tplc="F2CC20EA">
      <w:numFmt w:val="decimal"/>
      <w:lvlText w:val=""/>
      <w:lvlJc w:val="left"/>
    </w:lvl>
    <w:lvl w:ilvl="6" w:tplc="0958ED5A">
      <w:numFmt w:val="decimal"/>
      <w:lvlText w:val=""/>
      <w:lvlJc w:val="left"/>
    </w:lvl>
    <w:lvl w:ilvl="7" w:tplc="3050FA08">
      <w:numFmt w:val="decimal"/>
      <w:lvlText w:val=""/>
      <w:lvlJc w:val="left"/>
    </w:lvl>
    <w:lvl w:ilvl="8" w:tplc="9B2678BC">
      <w:numFmt w:val="decimal"/>
      <w:lvlText w:val=""/>
      <w:lvlJc w:val="left"/>
    </w:lvl>
  </w:abstractNum>
  <w:abstractNum w:abstractNumId="2" w15:restartNumberingAfterBreak="0">
    <w:nsid w:val="5C0615B4"/>
    <w:multiLevelType w:val="hybridMultilevel"/>
    <w:tmpl w:val="B69C0AD6"/>
    <w:lvl w:ilvl="0" w:tplc="0E9CBDC0">
      <w:start w:val="1"/>
      <w:numFmt w:val="bullet"/>
      <w:lvlText w:val=""/>
      <w:lvlJc w:val="left"/>
      <w:pPr>
        <w:ind w:left="640" w:hanging="320"/>
      </w:pPr>
    </w:lvl>
    <w:lvl w:ilvl="1" w:tplc="0A442EAC">
      <w:start w:val="1"/>
      <w:numFmt w:val="bullet"/>
      <w:lvlText w:val=""/>
      <w:lvlJc w:val="left"/>
      <w:pPr>
        <w:ind w:left="1080" w:hanging="320"/>
      </w:pPr>
    </w:lvl>
    <w:lvl w:ilvl="2" w:tplc="FE9669F6">
      <w:numFmt w:val="decimal"/>
      <w:lvlText w:val=""/>
      <w:lvlJc w:val="left"/>
    </w:lvl>
    <w:lvl w:ilvl="3" w:tplc="6B1C903C">
      <w:numFmt w:val="decimal"/>
      <w:lvlText w:val=""/>
      <w:lvlJc w:val="left"/>
    </w:lvl>
    <w:lvl w:ilvl="4" w:tplc="C2CA68C4">
      <w:numFmt w:val="decimal"/>
      <w:lvlText w:val=""/>
      <w:lvlJc w:val="left"/>
    </w:lvl>
    <w:lvl w:ilvl="5" w:tplc="BDC0E0CA">
      <w:numFmt w:val="decimal"/>
      <w:lvlText w:val=""/>
      <w:lvlJc w:val="left"/>
    </w:lvl>
    <w:lvl w:ilvl="6" w:tplc="300CABF4">
      <w:numFmt w:val="decimal"/>
      <w:lvlText w:val=""/>
      <w:lvlJc w:val="left"/>
    </w:lvl>
    <w:lvl w:ilvl="7" w:tplc="3DB234CA">
      <w:numFmt w:val="decimal"/>
      <w:lvlText w:val=""/>
      <w:lvlJc w:val="left"/>
    </w:lvl>
    <w:lvl w:ilvl="8" w:tplc="8A6CBCB0">
      <w:numFmt w:val="decimal"/>
      <w:lvlText w:val=""/>
      <w:lvlJc w:val="left"/>
    </w:lvl>
  </w:abstractNum>
  <w:num w:numId="1" w16cid:durableId="506092022">
    <w:abstractNumId w:val="0"/>
    <w:lvlOverride w:ilvl="0">
      <w:startOverride w:val="1"/>
    </w:lvlOverride>
  </w:num>
  <w:num w:numId="2" w16cid:durableId="614558704">
    <w:abstractNumId w:val="1"/>
    <w:lvlOverride w:ilvl="0">
      <w:startOverride w:val="1"/>
    </w:lvlOverride>
  </w:num>
  <w:num w:numId="3" w16cid:durableId="21418763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CB"/>
    <w:rsid w:val="00056693"/>
    <w:rsid w:val="00074873"/>
    <w:rsid w:val="00176BC1"/>
    <w:rsid w:val="002D0176"/>
    <w:rsid w:val="003A6FCB"/>
    <w:rsid w:val="00404F49"/>
    <w:rsid w:val="004D6C06"/>
    <w:rsid w:val="00600A6C"/>
    <w:rsid w:val="00913B2A"/>
    <w:rsid w:val="00A8316F"/>
    <w:rsid w:val="00C22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97E5"/>
  <w15:docId w15:val="{21B6E1D1-E530-4EFA-8840-332C0E0AF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180"/>
      <w:outlineLvl w:val="0"/>
    </w:pPr>
    <w:rPr>
      <w:b/>
      <w:bCs/>
      <w:color w:val="1E3A5F"/>
      <w:sz w:val="36"/>
      <w:szCs w:val="36"/>
    </w:rPr>
  </w:style>
  <w:style w:type="paragraph" w:styleId="Heading2">
    <w:name w:val="heading 2"/>
    <w:uiPriority w:val="9"/>
    <w:unhideWhenUsed/>
    <w:qFormat/>
    <w:pPr>
      <w:spacing w:before="360" w:after="140"/>
      <w:outlineLvl w:val="1"/>
    </w:pPr>
    <w:rPr>
      <w:b/>
      <w:bCs/>
      <w:color w:val="1E3A5F"/>
      <w:sz w:val="27"/>
      <w:szCs w:val="27"/>
    </w:rPr>
  </w:style>
  <w:style w:type="paragraph" w:styleId="Heading3">
    <w:name w:val="heading 3"/>
    <w:uiPriority w:val="9"/>
    <w:semiHidden/>
    <w:unhideWhenUsed/>
    <w:qFormat/>
    <w:pPr>
      <w:spacing w:before="220" w:after="100"/>
      <w:outlineLvl w:val="2"/>
    </w:pPr>
    <w:rPr>
      <w:b/>
      <w:bCs/>
      <w:color w:val="1E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2825"/>
    <w:pPr>
      <w:tabs>
        <w:tab w:val="center" w:pos="4680"/>
        <w:tab w:val="right" w:pos="9360"/>
      </w:tabs>
    </w:pPr>
  </w:style>
  <w:style w:type="character" w:customStyle="1" w:styleId="HeaderChar">
    <w:name w:val="Header Char"/>
    <w:basedOn w:val="DefaultParagraphFont"/>
    <w:link w:val="Header"/>
    <w:uiPriority w:val="99"/>
    <w:rsid w:val="00C22825"/>
  </w:style>
  <w:style w:type="paragraph" w:styleId="Footer">
    <w:name w:val="footer"/>
    <w:basedOn w:val="Normal"/>
    <w:link w:val="FooterChar"/>
    <w:uiPriority w:val="99"/>
    <w:unhideWhenUsed/>
    <w:rsid w:val="00C22825"/>
    <w:pPr>
      <w:tabs>
        <w:tab w:val="center" w:pos="4680"/>
        <w:tab w:val="right" w:pos="9360"/>
      </w:tabs>
    </w:pPr>
  </w:style>
  <w:style w:type="character" w:customStyle="1" w:styleId="FooterChar">
    <w:name w:val="Footer Char"/>
    <w:basedOn w:val="DefaultParagraphFont"/>
    <w:link w:val="Footer"/>
    <w:uiPriority w:val="99"/>
    <w:rsid w:val="00C22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20</Pages>
  <Words>7146</Words>
  <Characters>40736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Ya Matta</cp:lastModifiedBy>
  <cp:revision>4</cp:revision>
  <dcterms:created xsi:type="dcterms:W3CDTF">2026-02-25T21:46:00Z</dcterms:created>
  <dcterms:modified xsi:type="dcterms:W3CDTF">2026-02-27T19:46:00Z</dcterms:modified>
</cp:coreProperties>
</file>