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EE5B2" w14:textId="1FBC2623" w:rsidR="00490472" w:rsidRDefault="0090532D" w:rsidP="00520A0A">
      <w:pPr>
        <w:spacing w:line="720" w:lineRule="auto"/>
        <w:jc w:val="center"/>
        <w:rPr>
          <w:rFonts w:eastAsia="Arial" w:cs="Arial"/>
        </w:rPr>
      </w:pPr>
      <w:r>
        <w:rPr>
          <w:rFonts w:eastAsia="Arial" w:cs="Arial"/>
        </w:rPr>
        <w:t>Union logo</w:t>
      </w:r>
    </w:p>
    <w:p w14:paraId="16BECDD6" w14:textId="6E16E142" w:rsidR="00490472" w:rsidRPr="00B8670B" w:rsidRDefault="00082407" w:rsidP="00B8670B">
      <w:pPr>
        <w:pStyle w:val="Title"/>
      </w:pPr>
      <w:bookmarkStart w:id="0" w:name="_kvr39hndke1" w:colFirst="0" w:colLast="0"/>
      <w:bookmarkEnd w:id="0"/>
      <w:r>
        <w:t xml:space="preserve">Annual General </w:t>
      </w:r>
      <w:r w:rsidR="008C4719">
        <w:t>M</w:t>
      </w:r>
      <w:r>
        <w:t>eeting</w:t>
      </w:r>
      <w:r w:rsidR="008C4719">
        <w:t xml:space="preserve"> </w:t>
      </w:r>
      <w:r w:rsidR="00BB2C05" w:rsidRPr="00B8670B">
        <w:t>Agenda</w:t>
      </w:r>
    </w:p>
    <w:p w14:paraId="30EB3AFF" w14:textId="20413524" w:rsidR="00490472" w:rsidRDefault="00BB2C05" w:rsidP="00D218BF">
      <w:pPr>
        <w:spacing w:line="360" w:lineRule="auto"/>
        <w:jc w:val="center"/>
        <w:rPr>
          <w:rFonts w:eastAsia="Arial" w:cs="Arial"/>
        </w:rPr>
      </w:pPr>
      <w:r>
        <w:rPr>
          <w:rFonts w:eastAsia="Arial" w:cs="Arial"/>
        </w:rPr>
        <w:t>Tu</w:t>
      </w:r>
      <w:r w:rsidR="00280535">
        <w:rPr>
          <w:rFonts w:eastAsia="Arial" w:cs="Arial"/>
        </w:rPr>
        <w:t>e</w:t>
      </w:r>
      <w:r>
        <w:rPr>
          <w:rFonts w:eastAsia="Arial" w:cs="Arial"/>
        </w:rPr>
        <w:t xml:space="preserve">sday, </w:t>
      </w:r>
      <w:r w:rsidR="001563D6">
        <w:rPr>
          <w:rFonts w:eastAsia="Arial" w:cs="Arial"/>
        </w:rPr>
        <w:t>April</w:t>
      </w:r>
      <w:r>
        <w:rPr>
          <w:rFonts w:eastAsia="Arial" w:cs="Arial"/>
        </w:rPr>
        <w:t xml:space="preserve"> </w:t>
      </w:r>
      <w:r w:rsidR="00A7008D">
        <w:rPr>
          <w:rFonts w:eastAsia="Arial" w:cs="Arial"/>
        </w:rPr>
        <w:t>30</w:t>
      </w:r>
      <w:r>
        <w:rPr>
          <w:rFonts w:eastAsia="Arial" w:cs="Arial"/>
        </w:rPr>
        <w:t>th, 2024 @ 4:00-6:00 PM</w:t>
      </w:r>
    </w:p>
    <w:p w14:paraId="4B432194" w14:textId="5B7CB32C" w:rsidR="00490472" w:rsidRDefault="00CA209E">
      <w:pPr>
        <w:jc w:val="center"/>
        <w:rPr>
          <w:rFonts w:eastAsia="Arial" w:cs="Arial"/>
        </w:rPr>
      </w:pPr>
      <w:r>
        <w:rPr>
          <w:rFonts w:eastAsia="Arial" w:cs="Arial"/>
        </w:rPr>
        <w:t>Location</w:t>
      </w:r>
    </w:p>
    <w:p w14:paraId="696BF58B" w14:textId="326F74B3" w:rsidR="00490472" w:rsidRPr="003D4418" w:rsidRDefault="00490472" w:rsidP="003D4418">
      <w:bookmarkStart w:id="1" w:name="_cibr8glql8zp" w:colFirst="0" w:colLast="0"/>
      <w:bookmarkEnd w:id="1"/>
    </w:p>
    <w:sdt>
      <w:sdtPr>
        <w:rPr>
          <w:rFonts w:eastAsia="Garamond" w:cs="Garamond"/>
          <w:b w:val="0"/>
          <w:bCs w:val="0"/>
          <w:color w:val="auto"/>
          <w:sz w:val="24"/>
          <w:szCs w:val="26"/>
          <w:lang w:val="en-CA"/>
        </w:rPr>
        <w:id w:val="735054543"/>
        <w:docPartObj>
          <w:docPartGallery w:val="Table of Contents"/>
          <w:docPartUnique/>
        </w:docPartObj>
      </w:sdtPr>
      <w:sdtEndPr>
        <w:rPr>
          <w:rFonts w:eastAsia="Times New Roman" w:cs="Times New Roman"/>
          <w:noProof/>
          <w:szCs w:val="24"/>
        </w:rPr>
      </w:sdtEndPr>
      <w:sdtContent>
        <w:p w14:paraId="12575567" w14:textId="24E4D6D5" w:rsidR="00457B30" w:rsidRDefault="00293797" w:rsidP="003D19A3">
          <w:pPr>
            <w:pStyle w:val="TOCHeading"/>
            <w:jc w:val="left"/>
          </w:pPr>
          <w:r>
            <w:t>Agenda</w:t>
          </w:r>
        </w:p>
        <w:p w14:paraId="209B1CBF" w14:textId="3688A39D" w:rsidR="00804B32" w:rsidRPr="00804B32" w:rsidRDefault="00804B32" w:rsidP="005D71C4">
          <w:pPr>
            <w:pStyle w:val="TOC1"/>
            <w:pBdr>
              <w:between w:val="single" w:sz="4" w:space="1" w:color="auto"/>
            </w:pBdr>
            <w:tabs>
              <w:tab w:val="left" w:pos="480"/>
              <w:tab w:val="right" w:pos="9350"/>
            </w:tabs>
            <w:rPr>
              <w:rFonts w:cs="Arial"/>
              <w:bCs w:val="0"/>
              <w:caps/>
              <w:szCs w:val="24"/>
            </w:rPr>
          </w:pPr>
          <w:r w:rsidRPr="00804B32">
            <w:rPr>
              <w:rFonts w:cs="Arial"/>
              <w:bCs w:val="0"/>
              <w:caps/>
              <w:szCs w:val="24"/>
            </w:rPr>
            <w:t xml:space="preserve">1. </w:t>
          </w:r>
          <w:r>
            <w:rPr>
              <w:rFonts w:cs="Arial"/>
              <w:bCs w:val="0"/>
              <w:caps/>
              <w:szCs w:val="24"/>
            </w:rPr>
            <w:tab/>
          </w:r>
          <w:r w:rsidRPr="00804B32">
            <w:rPr>
              <w:rFonts w:cs="Arial"/>
              <w:bCs w:val="0"/>
              <w:szCs w:val="24"/>
            </w:rPr>
            <w:t>Welcome and Call to Order</w:t>
          </w:r>
        </w:p>
        <w:p w14:paraId="5E1C981A" w14:textId="78BFAEFD" w:rsidR="00C666F9" w:rsidRDefault="00457B30">
          <w:pPr>
            <w:pStyle w:val="TOC1"/>
            <w:tabs>
              <w:tab w:val="left" w:pos="480"/>
              <w:tab w:val="right" w:pos="9350"/>
            </w:tabs>
            <w:rPr>
              <w:rFonts w:asciiTheme="minorHAnsi" w:eastAsiaTheme="minorEastAsia" w:hAnsiTheme="minorHAnsi" w:cstheme="minorBidi"/>
              <w:bCs w:val="0"/>
              <w:noProof/>
              <w:color w:val="auto"/>
              <w:szCs w:val="24"/>
            </w:rPr>
          </w:pPr>
          <w:r>
            <w:rPr>
              <w:rFonts w:asciiTheme="minorHAnsi" w:hAnsiTheme="minorHAnsi"/>
              <w:bCs w:val="0"/>
              <w:caps/>
              <w:color w:val="262626" w:themeColor="text1" w:themeTint="D9"/>
              <w:sz w:val="20"/>
            </w:rPr>
            <w:fldChar w:fldCharType="begin"/>
          </w:r>
          <w:r>
            <w:instrText xml:space="preserve"> TOC \o "1-3" \h \z \u </w:instrText>
          </w:r>
          <w:r>
            <w:rPr>
              <w:rFonts w:asciiTheme="minorHAnsi" w:hAnsiTheme="minorHAnsi"/>
              <w:bCs w:val="0"/>
              <w:caps/>
              <w:color w:val="262626" w:themeColor="text1" w:themeTint="D9"/>
              <w:sz w:val="20"/>
            </w:rPr>
            <w:fldChar w:fldCharType="separate"/>
          </w:r>
          <w:hyperlink w:anchor="_Toc170577760" w:history="1">
            <w:r w:rsidR="00C666F9" w:rsidRPr="00BD5F3F">
              <w:rPr>
                <w:rStyle w:val="Hyperlink"/>
                <w:noProof/>
              </w:rPr>
              <w:t>6.</w:t>
            </w:r>
            <w:r w:rsidR="00C666F9">
              <w:rPr>
                <w:rFonts w:asciiTheme="minorHAnsi" w:eastAsiaTheme="minorEastAsia" w:hAnsiTheme="minorHAnsi" w:cstheme="minorBidi"/>
                <w:bCs w:val="0"/>
                <w:noProof/>
                <w:color w:val="auto"/>
                <w:szCs w:val="24"/>
              </w:rPr>
              <w:tab/>
            </w:r>
            <w:r w:rsidR="00C666F9" w:rsidRPr="00BD5F3F">
              <w:rPr>
                <w:rStyle w:val="Hyperlink"/>
                <w:noProof/>
              </w:rPr>
              <w:t>Acknowledgement of Indigenous Territory</w:t>
            </w:r>
            <w:r w:rsidR="00C666F9">
              <w:rPr>
                <w:noProof/>
                <w:webHidden/>
              </w:rPr>
              <w:tab/>
            </w:r>
            <w:r w:rsidR="00C666F9">
              <w:rPr>
                <w:noProof/>
                <w:webHidden/>
              </w:rPr>
              <w:fldChar w:fldCharType="begin"/>
            </w:r>
            <w:r w:rsidR="00C666F9">
              <w:rPr>
                <w:noProof/>
                <w:webHidden/>
              </w:rPr>
              <w:instrText xml:space="preserve"> PAGEREF _Toc170577760 \h </w:instrText>
            </w:r>
            <w:r w:rsidR="00C666F9">
              <w:rPr>
                <w:noProof/>
                <w:webHidden/>
              </w:rPr>
            </w:r>
            <w:r w:rsidR="00C666F9">
              <w:rPr>
                <w:noProof/>
                <w:webHidden/>
              </w:rPr>
              <w:fldChar w:fldCharType="separate"/>
            </w:r>
            <w:r w:rsidR="00C666F9">
              <w:rPr>
                <w:noProof/>
                <w:webHidden/>
              </w:rPr>
              <w:t>2</w:t>
            </w:r>
            <w:r w:rsidR="00C666F9">
              <w:rPr>
                <w:noProof/>
                <w:webHidden/>
              </w:rPr>
              <w:fldChar w:fldCharType="end"/>
            </w:r>
          </w:hyperlink>
        </w:p>
        <w:p w14:paraId="0A03F51D" w14:textId="7DB56E65" w:rsidR="00C666F9" w:rsidRDefault="00C666F9">
          <w:pPr>
            <w:pStyle w:val="TOC1"/>
            <w:tabs>
              <w:tab w:val="left" w:pos="480"/>
              <w:tab w:val="right" w:pos="9350"/>
            </w:tabs>
            <w:rPr>
              <w:rFonts w:asciiTheme="minorHAnsi" w:eastAsiaTheme="minorEastAsia" w:hAnsiTheme="minorHAnsi" w:cstheme="minorBidi"/>
              <w:bCs w:val="0"/>
              <w:noProof/>
              <w:color w:val="auto"/>
              <w:szCs w:val="24"/>
            </w:rPr>
          </w:pPr>
          <w:hyperlink w:anchor="_Toc170577761" w:history="1">
            <w:r w:rsidRPr="00BD5F3F">
              <w:rPr>
                <w:rStyle w:val="Hyperlink"/>
                <w:noProof/>
              </w:rPr>
              <w:t>4.</w:t>
            </w:r>
            <w:r>
              <w:rPr>
                <w:rFonts w:asciiTheme="minorHAnsi" w:eastAsiaTheme="minorEastAsia" w:hAnsiTheme="minorHAnsi" w:cstheme="minorBidi"/>
                <w:bCs w:val="0"/>
                <w:noProof/>
                <w:color w:val="auto"/>
                <w:szCs w:val="24"/>
              </w:rPr>
              <w:tab/>
            </w:r>
            <w:r w:rsidRPr="00BD5F3F">
              <w:rPr>
                <w:rStyle w:val="Hyperlink"/>
                <w:noProof/>
              </w:rPr>
              <w:t>Equality Statement</w:t>
            </w:r>
            <w:r>
              <w:rPr>
                <w:noProof/>
                <w:webHidden/>
              </w:rPr>
              <w:tab/>
            </w:r>
            <w:r>
              <w:rPr>
                <w:noProof/>
                <w:webHidden/>
              </w:rPr>
              <w:fldChar w:fldCharType="begin"/>
            </w:r>
            <w:r>
              <w:rPr>
                <w:noProof/>
                <w:webHidden/>
              </w:rPr>
              <w:instrText xml:space="preserve"> PAGEREF _Toc170577761 \h </w:instrText>
            </w:r>
            <w:r>
              <w:rPr>
                <w:noProof/>
                <w:webHidden/>
              </w:rPr>
            </w:r>
            <w:r>
              <w:rPr>
                <w:noProof/>
                <w:webHidden/>
              </w:rPr>
              <w:fldChar w:fldCharType="separate"/>
            </w:r>
            <w:r>
              <w:rPr>
                <w:noProof/>
                <w:webHidden/>
              </w:rPr>
              <w:t>2</w:t>
            </w:r>
            <w:r>
              <w:rPr>
                <w:noProof/>
                <w:webHidden/>
              </w:rPr>
              <w:fldChar w:fldCharType="end"/>
            </w:r>
          </w:hyperlink>
        </w:p>
        <w:p w14:paraId="54DF20F1" w14:textId="58E78F51" w:rsidR="00C666F9" w:rsidRDefault="00C666F9">
          <w:pPr>
            <w:pStyle w:val="TOC1"/>
            <w:tabs>
              <w:tab w:val="left" w:pos="480"/>
              <w:tab w:val="right" w:pos="9350"/>
            </w:tabs>
            <w:rPr>
              <w:rFonts w:asciiTheme="minorHAnsi" w:eastAsiaTheme="minorEastAsia" w:hAnsiTheme="minorHAnsi" w:cstheme="minorBidi"/>
              <w:bCs w:val="0"/>
              <w:noProof/>
              <w:color w:val="auto"/>
              <w:szCs w:val="24"/>
            </w:rPr>
          </w:pPr>
          <w:hyperlink w:anchor="_Toc170577762" w:history="1">
            <w:r w:rsidRPr="00BD5F3F">
              <w:rPr>
                <w:rStyle w:val="Hyperlink"/>
                <w:noProof/>
              </w:rPr>
              <w:t>7.</w:t>
            </w:r>
            <w:r>
              <w:rPr>
                <w:rFonts w:asciiTheme="minorHAnsi" w:eastAsiaTheme="minorEastAsia" w:hAnsiTheme="minorHAnsi" w:cstheme="minorBidi"/>
                <w:bCs w:val="0"/>
                <w:noProof/>
                <w:color w:val="auto"/>
                <w:szCs w:val="24"/>
              </w:rPr>
              <w:tab/>
            </w:r>
            <w:r w:rsidRPr="00BD5F3F">
              <w:rPr>
                <w:rStyle w:val="Hyperlink"/>
                <w:noProof/>
              </w:rPr>
              <w:t>Previous Meeting Minutes</w:t>
            </w:r>
            <w:r>
              <w:rPr>
                <w:noProof/>
                <w:webHidden/>
              </w:rPr>
              <w:tab/>
            </w:r>
            <w:r>
              <w:rPr>
                <w:noProof/>
                <w:webHidden/>
              </w:rPr>
              <w:fldChar w:fldCharType="begin"/>
            </w:r>
            <w:r>
              <w:rPr>
                <w:noProof/>
                <w:webHidden/>
              </w:rPr>
              <w:instrText xml:space="preserve"> PAGEREF _Toc170577762 \h </w:instrText>
            </w:r>
            <w:r>
              <w:rPr>
                <w:noProof/>
                <w:webHidden/>
              </w:rPr>
            </w:r>
            <w:r>
              <w:rPr>
                <w:noProof/>
                <w:webHidden/>
              </w:rPr>
              <w:fldChar w:fldCharType="separate"/>
            </w:r>
            <w:r>
              <w:rPr>
                <w:noProof/>
                <w:webHidden/>
              </w:rPr>
              <w:t>3</w:t>
            </w:r>
            <w:r>
              <w:rPr>
                <w:noProof/>
                <w:webHidden/>
              </w:rPr>
              <w:fldChar w:fldCharType="end"/>
            </w:r>
          </w:hyperlink>
        </w:p>
        <w:p w14:paraId="0EFF9B5D" w14:textId="0584D238" w:rsidR="00C666F9" w:rsidRDefault="00C666F9">
          <w:pPr>
            <w:pStyle w:val="TOC1"/>
            <w:tabs>
              <w:tab w:val="left" w:pos="480"/>
              <w:tab w:val="right" w:pos="9350"/>
            </w:tabs>
            <w:rPr>
              <w:rFonts w:asciiTheme="minorHAnsi" w:eastAsiaTheme="minorEastAsia" w:hAnsiTheme="minorHAnsi" w:cstheme="minorBidi"/>
              <w:bCs w:val="0"/>
              <w:noProof/>
              <w:color w:val="auto"/>
              <w:szCs w:val="24"/>
            </w:rPr>
          </w:pPr>
          <w:hyperlink w:anchor="_Toc170577763" w:history="1">
            <w:r w:rsidRPr="00BD5F3F">
              <w:rPr>
                <w:rStyle w:val="Hyperlink"/>
                <w:noProof/>
              </w:rPr>
              <w:t>8.</w:t>
            </w:r>
            <w:r>
              <w:rPr>
                <w:rFonts w:asciiTheme="minorHAnsi" w:eastAsiaTheme="minorEastAsia" w:hAnsiTheme="minorHAnsi" w:cstheme="minorBidi"/>
                <w:bCs w:val="0"/>
                <w:noProof/>
                <w:color w:val="auto"/>
                <w:szCs w:val="24"/>
              </w:rPr>
              <w:tab/>
            </w:r>
            <w:r w:rsidRPr="00BD5F3F">
              <w:rPr>
                <w:rStyle w:val="Hyperlink"/>
                <w:noProof/>
              </w:rPr>
              <w:t>Executive Reports</w:t>
            </w:r>
            <w:r>
              <w:rPr>
                <w:noProof/>
                <w:webHidden/>
              </w:rPr>
              <w:tab/>
            </w:r>
            <w:r>
              <w:rPr>
                <w:noProof/>
                <w:webHidden/>
              </w:rPr>
              <w:fldChar w:fldCharType="begin"/>
            </w:r>
            <w:r>
              <w:rPr>
                <w:noProof/>
                <w:webHidden/>
              </w:rPr>
              <w:instrText xml:space="preserve"> PAGEREF _Toc170577763 \h </w:instrText>
            </w:r>
            <w:r>
              <w:rPr>
                <w:noProof/>
                <w:webHidden/>
              </w:rPr>
            </w:r>
            <w:r>
              <w:rPr>
                <w:noProof/>
                <w:webHidden/>
              </w:rPr>
              <w:fldChar w:fldCharType="separate"/>
            </w:r>
            <w:r>
              <w:rPr>
                <w:noProof/>
                <w:webHidden/>
              </w:rPr>
              <w:t>4</w:t>
            </w:r>
            <w:r>
              <w:rPr>
                <w:noProof/>
                <w:webHidden/>
              </w:rPr>
              <w:fldChar w:fldCharType="end"/>
            </w:r>
          </w:hyperlink>
        </w:p>
        <w:p w14:paraId="7EF80224" w14:textId="6AF5DD3F" w:rsidR="00C666F9" w:rsidRDefault="00C666F9">
          <w:pPr>
            <w:pStyle w:val="TOC1"/>
            <w:tabs>
              <w:tab w:val="left" w:pos="480"/>
              <w:tab w:val="right" w:pos="9350"/>
            </w:tabs>
            <w:rPr>
              <w:rFonts w:asciiTheme="minorHAnsi" w:eastAsiaTheme="minorEastAsia" w:hAnsiTheme="minorHAnsi" w:cstheme="minorBidi"/>
              <w:bCs w:val="0"/>
              <w:noProof/>
              <w:color w:val="auto"/>
              <w:szCs w:val="24"/>
            </w:rPr>
          </w:pPr>
          <w:hyperlink w:anchor="_Toc170577764" w:history="1">
            <w:r w:rsidRPr="00BD5F3F">
              <w:rPr>
                <w:rStyle w:val="Hyperlink"/>
                <w:noProof/>
              </w:rPr>
              <w:t>9.</w:t>
            </w:r>
            <w:r>
              <w:rPr>
                <w:rFonts w:asciiTheme="minorHAnsi" w:eastAsiaTheme="minorEastAsia" w:hAnsiTheme="minorHAnsi" w:cstheme="minorBidi"/>
                <w:bCs w:val="0"/>
                <w:noProof/>
                <w:color w:val="auto"/>
                <w:szCs w:val="24"/>
              </w:rPr>
              <w:tab/>
            </w:r>
            <w:r w:rsidRPr="00BD5F3F">
              <w:rPr>
                <w:rStyle w:val="Hyperlink"/>
                <w:noProof/>
              </w:rPr>
              <w:t>Communications</w:t>
            </w:r>
            <w:r>
              <w:rPr>
                <w:noProof/>
                <w:webHidden/>
              </w:rPr>
              <w:tab/>
            </w:r>
            <w:r>
              <w:rPr>
                <w:noProof/>
                <w:webHidden/>
              </w:rPr>
              <w:fldChar w:fldCharType="begin"/>
            </w:r>
            <w:r>
              <w:rPr>
                <w:noProof/>
                <w:webHidden/>
              </w:rPr>
              <w:instrText xml:space="preserve"> PAGEREF _Toc170577764 \h </w:instrText>
            </w:r>
            <w:r>
              <w:rPr>
                <w:noProof/>
                <w:webHidden/>
              </w:rPr>
            </w:r>
            <w:r>
              <w:rPr>
                <w:noProof/>
                <w:webHidden/>
              </w:rPr>
              <w:fldChar w:fldCharType="separate"/>
            </w:r>
            <w:r>
              <w:rPr>
                <w:noProof/>
                <w:webHidden/>
              </w:rPr>
              <w:t>5</w:t>
            </w:r>
            <w:r>
              <w:rPr>
                <w:noProof/>
                <w:webHidden/>
              </w:rPr>
              <w:fldChar w:fldCharType="end"/>
            </w:r>
          </w:hyperlink>
        </w:p>
        <w:p w14:paraId="0B772A99" w14:textId="48C9DB09" w:rsidR="00C666F9" w:rsidRDefault="00C666F9">
          <w:pPr>
            <w:pStyle w:val="TOC1"/>
            <w:tabs>
              <w:tab w:val="left" w:pos="720"/>
              <w:tab w:val="right" w:pos="9350"/>
            </w:tabs>
            <w:rPr>
              <w:rFonts w:asciiTheme="minorHAnsi" w:eastAsiaTheme="minorEastAsia" w:hAnsiTheme="minorHAnsi" w:cstheme="minorBidi"/>
              <w:bCs w:val="0"/>
              <w:noProof/>
              <w:color w:val="auto"/>
              <w:szCs w:val="24"/>
            </w:rPr>
          </w:pPr>
          <w:hyperlink w:anchor="_Toc170577765" w:history="1">
            <w:r w:rsidRPr="00BD5F3F">
              <w:rPr>
                <w:rStyle w:val="Hyperlink"/>
                <w:noProof/>
              </w:rPr>
              <w:t>10.</w:t>
            </w:r>
            <w:r>
              <w:rPr>
                <w:rFonts w:asciiTheme="minorHAnsi" w:eastAsiaTheme="minorEastAsia" w:hAnsiTheme="minorHAnsi" w:cstheme="minorBidi"/>
                <w:bCs w:val="0"/>
                <w:noProof/>
                <w:color w:val="auto"/>
                <w:szCs w:val="24"/>
              </w:rPr>
              <w:tab/>
            </w:r>
            <w:r w:rsidRPr="00BD5F3F">
              <w:rPr>
                <w:rStyle w:val="Hyperlink"/>
                <w:noProof/>
              </w:rPr>
              <w:t>Reports of Delegates and Committees</w:t>
            </w:r>
            <w:r>
              <w:rPr>
                <w:noProof/>
                <w:webHidden/>
              </w:rPr>
              <w:tab/>
            </w:r>
            <w:r>
              <w:rPr>
                <w:noProof/>
                <w:webHidden/>
              </w:rPr>
              <w:fldChar w:fldCharType="begin"/>
            </w:r>
            <w:r>
              <w:rPr>
                <w:noProof/>
                <w:webHidden/>
              </w:rPr>
              <w:instrText xml:space="preserve"> PAGEREF _Toc170577765 \h </w:instrText>
            </w:r>
            <w:r>
              <w:rPr>
                <w:noProof/>
                <w:webHidden/>
              </w:rPr>
            </w:r>
            <w:r>
              <w:rPr>
                <w:noProof/>
                <w:webHidden/>
              </w:rPr>
              <w:fldChar w:fldCharType="separate"/>
            </w:r>
            <w:r>
              <w:rPr>
                <w:noProof/>
                <w:webHidden/>
              </w:rPr>
              <w:t>6</w:t>
            </w:r>
            <w:r>
              <w:rPr>
                <w:noProof/>
                <w:webHidden/>
              </w:rPr>
              <w:fldChar w:fldCharType="end"/>
            </w:r>
          </w:hyperlink>
        </w:p>
        <w:p w14:paraId="75A9EB72" w14:textId="40EBBCEF" w:rsidR="00C666F9" w:rsidRDefault="00C666F9">
          <w:pPr>
            <w:pStyle w:val="TOC2"/>
            <w:tabs>
              <w:tab w:val="left" w:pos="720"/>
              <w:tab w:val="right" w:pos="9350"/>
            </w:tabs>
            <w:rPr>
              <w:rFonts w:asciiTheme="minorHAnsi" w:eastAsiaTheme="minorEastAsia" w:hAnsiTheme="minorHAnsi" w:cstheme="minorBidi"/>
              <w:noProof/>
              <w:color w:val="auto"/>
              <w:sz w:val="24"/>
              <w:szCs w:val="24"/>
            </w:rPr>
          </w:pPr>
          <w:hyperlink w:anchor="_Toc170577766" w:history="1">
            <w:r w:rsidRPr="00BD5F3F">
              <w:rPr>
                <w:rStyle w:val="Hyperlink"/>
                <w:noProof/>
              </w:rPr>
              <w:t>a.</w:t>
            </w:r>
            <w:r>
              <w:rPr>
                <w:rFonts w:asciiTheme="minorHAnsi" w:eastAsiaTheme="minorEastAsia" w:hAnsiTheme="minorHAnsi" w:cstheme="minorBidi"/>
                <w:noProof/>
                <w:color w:val="auto"/>
                <w:sz w:val="24"/>
                <w:szCs w:val="24"/>
              </w:rPr>
              <w:tab/>
            </w:r>
            <w:r w:rsidRPr="00BD5F3F">
              <w:rPr>
                <w:rStyle w:val="Hyperlink"/>
                <w:noProof/>
              </w:rPr>
              <w:t>Niagara District CUPE Council Reports</w:t>
            </w:r>
            <w:r>
              <w:rPr>
                <w:noProof/>
                <w:webHidden/>
              </w:rPr>
              <w:tab/>
            </w:r>
            <w:r>
              <w:rPr>
                <w:noProof/>
                <w:webHidden/>
              </w:rPr>
              <w:fldChar w:fldCharType="begin"/>
            </w:r>
            <w:r>
              <w:rPr>
                <w:noProof/>
                <w:webHidden/>
              </w:rPr>
              <w:instrText xml:space="preserve"> PAGEREF _Toc170577766 \h </w:instrText>
            </w:r>
            <w:r>
              <w:rPr>
                <w:noProof/>
                <w:webHidden/>
              </w:rPr>
            </w:r>
            <w:r>
              <w:rPr>
                <w:noProof/>
                <w:webHidden/>
              </w:rPr>
              <w:fldChar w:fldCharType="separate"/>
            </w:r>
            <w:r>
              <w:rPr>
                <w:noProof/>
                <w:webHidden/>
              </w:rPr>
              <w:t>6</w:t>
            </w:r>
            <w:r>
              <w:rPr>
                <w:noProof/>
                <w:webHidden/>
              </w:rPr>
              <w:fldChar w:fldCharType="end"/>
            </w:r>
          </w:hyperlink>
        </w:p>
        <w:p w14:paraId="12BA79A4" w14:textId="0A3A4F11" w:rsidR="00C666F9" w:rsidRDefault="00C666F9">
          <w:pPr>
            <w:pStyle w:val="TOC2"/>
            <w:tabs>
              <w:tab w:val="left" w:pos="720"/>
              <w:tab w:val="right" w:pos="9350"/>
            </w:tabs>
            <w:rPr>
              <w:rFonts w:asciiTheme="minorHAnsi" w:eastAsiaTheme="minorEastAsia" w:hAnsiTheme="minorHAnsi" w:cstheme="minorBidi"/>
              <w:noProof/>
              <w:color w:val="auto"/>
              <w:sz w:val="24"/>
              <w:szCs w:val="24"/>
            </w:rPr>
          </w:pPr>
          <w:hyperlink w:anchor="_Toc170577767" w:history="1">
            <w:r w:rsidRPr="00BD5F3F">
              <w:rPr>
                <w:rStyle w:val="Hyperlink"/>
                <w:noProof/>
              </w:rPr>
              <w:t>b.</w:t>
            </w:r>
            <w:r>
              <w:rPr>
                <w:rFonts w:asciiTheme="minorHAnsi" w:eastAsiaTheme="minorEastAsia" w:hAnsiTheme="minorHAnsi" w:cstheme="minorBidi"/>
                <w:noProof/>
                <w:color w:val="auto"/>
                <w:sz w:val="24"/>
                <w:szCs w:val="24"/>
              </w:rPr>
              <w:tab/>
            </w:r>
            <w:r w:rsidRPr="00BD5F3F">
              <w:rPr>
                <w:rStyle w:val="Hyperlink"/>
                <w:noProof/>
              </w:rPr>
              <w:t>Niagara Regional Labour Council Reports</w:t>
            </w:r>
            <w:r>
              <w:rPr>
                <w:noProof/>
                <w:webHidden/>
              </w:rPr>
              <w:tab/>
            </w:r>
            <w:r>
              <w:rPr>
                <w:noProof/>
                <w:webHidden/>
              </w:rPr>
              <w:fldChar w:fldCharType="begin"/>
            </w:r>
            <w:r>
              <w:rPr>
                <w:noProof/>
                <w:webHidden/>
              </w:rPr>
              <w:instrText xml:space="preserve"> PAGEREF _Toc170577767 \h </w:instrText>
            </w:r>
            <w:r>
              <w:rPr>
                <w:noProof/>
                <w:webHidden/>
              </w:rPr>
            </w:r>
            <w:r>
              <w:rPr>
                <w:noProof/>
                <w:webHidden/>
              </w:rPr>
              <w:fldChar w:fldCharType="separate"/>
            </w:r>
            <w:r>
              <w:rPr>
                <w:noProof/>
                <w:webHidden/>
              </w:rPr>
              <w:t>6</w:t>
            </w:r>
            <w:r>
              <w:rPr>
                <w:noProof/>
                <w:webHidden/>
              </w:rPr>
              <w:fldChar w:fldCharType="end"/>
            </w:r>
          </w:hyperlink>
        </w:p>
        <w:p w14:paraId="16D93A8F" w14:textId="10697CE2" w:rsidR="00C666F9" w:rsidRDefault="00C666F9">
          <w:pPr>
            <w:pStyle w:val="TOC2"/>
            <w:tabs>
              <w:tab w:val="left" w:pos="720"/>
              <w:tab w:val="right" w:pos="9350"/>
            </w:tabs>
            <w:rPr>
              <w:rFonts w:asciiTheme="minorHAnsi" w:eastAsiaTheme="minorEastAsia" w:hAnsiTheme="minorHAnsi" w:cstheme="minorBidi"/>
              <w:noProof/>
              <w:color w:val="auto"/>
              <w:sz w:val="24"/>
              <w:szCs w:val="24"/>
            </w:rPr>
          </w:pPr>
          <w:hyperlink w:anchor="_Toc170577768" w:history="1">
            <w:r w:rsidRPr="00BD5F3F">
              <w:rPr>
                <w:rStyle w:val="Hyperlink"/>
                <w:noProof/>
              </w:rPr>
              <w:t>c.</w:t>
            </w:r>
            <w:r>
              <w:rPr>
                <w:rFonts w:asciiTheme="minorHAnsi" w:eastAsiaTheme="minorEastAsia" w:hAnsiTheme="minorHAnsi" w:cstheme="minorBidi"/>
                <w:noProof/>
                <w:color w:val="auto"/>
                <w:sz w:val="24"/>
                <w:szCs w:val="24"/>
              </w:rPr>
              <w:tab/>
            </w:r>
            <w:r w:rsidRPr="00BD5F3F">
              <w:rPr>
                <w:rStyle w:val="Hyperlink"/>
                <w:noProof/>
              </w:rPr>
              <w:t>Hamilton &amp; District Labour Council Reports</w:t>
            </w:r>
            <w:r>
              <w:rPr>
                <w:noProof/>
                <w:webHidden/>
              </w:rPr>
              <w:tab/>
            </w:r>
            <w:r>
              <w:rPr>
                <w:noProof/>
                <w:webHidden/>
              </w:rPr>
              <w:fldChar w:fldCharType="begin"/>
            </w:r>
            <w:r>
              <w:rPr>
                <w:noProof/>
                <w:webHidden/>
              </w:rPr>
              <w:instrText xml:space="preserve"> PAGEREF _Toc170577768 \h </w:instrText>
            </w:r>
            <w:r>
              <w:rPr>
                <w:noProof/>
                <w:webHidden/>
              </w:rPr>
            </w:r>
            <w:r>
              <w:rPr>
                <w:noProof/>
                <w:webHidden/>
              </w:rPr>
              <w:fldChar w:fldCharType="separate"/>
            </w:r>
            <w:r>
              <w:rPr>
                <w:noProof/>
                <w:webHidden/>
              </w:rPr>
              <w:t>6</w:t>
            </w:r>
            <w:r>
              <w:rPr>
                <w:noProof/>
                <w:webHidden/>
              </w:rPr>
              <w:fldChar w:fldCharType="end"/>
            </w:r>
          </w:hyperlink>
        </w:p>
        <w:p w14:paraId="26A83959" w14:textId="0F6C99B3" w:rsidR="00C666F9" w:rsidRDefault="00C666F9">
          <w:pPr>
            <w:pStyle w:val="TOC2"/>
            <w:tabs>
              <w:tab w:val="left" w:pos="720"/>
              <w:tab w:val="right" w:pos="9350"/>
            </w:tabs>
            <w:rPr>
              <w:rFonts w:asciiTheme="minorHAnsi" w:eastAsiaTheme="minorEastAsia" w:hAnsiTheme="minorHAnsi" w:cstheme="minorBidi"/>
              <w:noProof/>
              <w:color w:val="auto"/>
              <w:sz w:val="24"/>
              <w:szCs w:val="24"/>
            </w:rPr>
          </w:pPr>
          <w:hyperlink w:anchor="_Toc170577769" w:history="1">
            <w:r w:rsidRPr="00BD5F3F">
              <w:rPr>
                <w:rStyle w:val="Hyperlink"/>
                <w:noProof/>
              </w:rPr>
              <w:t>d.</w:t>
            </w:r>
            <w:r>
              <w:rPr>
                <w:rFonts w:asciiTheme="minorHAnsi" w:eastAsiaTheme="minorEastAsia" w:hAnsiTheme="minorHAnsi" w:cstheme="minorBidi"/>
                <w:noProof/>
                <w:color w:val="auto"/>
                <w:sz w:val="24"/>
                <w:szCs w:val="24"/>
              </w:rPr>
              <w:tab/>
            </w:r>
            <w:r w:rsidRPr="00BD5F3F">
              <w:rPr>
                <w:rStyle w:val="Hyperlink"/>
                <w:noProof/>
              </w:rPr>
              <w:t>Political Action &amp; International Solidarity Committee Report</w:t>
            </w:r>
            <w:r>
              <w:rPr>
                <w:noProof/>
                <w:webHidden/>
              </w:rPr>
              <w:tab/>
            </w:r>
            <w:r>
              <w:rPr>
                <w:noProof/>
                <w:webHidden/>
              </w:rPr>
              <w:fldChar w:fldCharType="begin"/>
            </w:r>
            <w:r>
              <w:rPr>
                <w:noProof/>
                <w:webHidden/>
              </w:rPr>
              <w:instrText xml:space="preserve"> PAGEREF _Toc170577769 \h </w:instrText>
            </w:r>
            <w:r>
              <w:rPr>
                <w:noProof/>
                <w:webHidden/>
              </w:rPr>
            </w:r>
            <w:r>
              <w:rPr>
                <w:noProof/>
                <w:webHidden/>
              </w:rPr>
              <w:fldChar w:fldCharType="separate"/>
            </w:r>
            <w:r>
              <w:rPr>
                <w:noProof/>
                <w:webHidden/>
              </w:rPr>
              <w:t>6</w:t>
            </w:r>
            <w:r>
              <w:rPr>
                <w:noProof/>
                <w:webHidden/>
              </w:rPr>
              <w:fldChar w:fldCharType="end"/>
            </w:r>
          </w:hyperlink>
        </w:p>
        <w:p w14:paraId="1EACC40E" w14:textId="2232B180" w:rsidR="00C666F9" w:rsidRDefault="00C666F9">
          <w:pPr>
            <w:pStyle w:val="TOC2"/>
            <w:tabs>
              <w:tab w:val="left" w:pos="720"/>
              <w:tab w:val="right" w:pos="9350"/>
            </w:tabs>
            <w:rPr>
              <w:rFonts w:asciiTheme="minorHAnsi" w:eastAsiaTheme="minorEastAsia" w:hAnsiTheme="minorHAnsi" w:cstheme="minorBidi"/>
              <w:noProof/>
              <w:color w:val="auto"/>
              <w:sz w:val="24"/>
              <w:szCs w:val="24"/>
            </w:rPr>
          </w:pPr>
          <w:hyperlink w:anchor="_Toc170577770" w:history="1">
            <w:r w:rsidRPr="00BD5F3F">
              <w:rPr>
                <w:rStyle w:val="Hyperlink"/>
                <w:noProof/>
              </w:rPr>
              <w:t>e.</w:t>
            </w:r>
            <w:r>
              <w:rPr>
                <w:rFonts w:asciiTheme="minorHAnsi" w:eastAsiaTheme="minorEastAsia" w:hAnsiTheme="minorHAnsi" w:cstheme="minorBidi"/>
                <w:noProof/>
                <w:color w:val="auto"/>
                <w:sz w:val="24"/>
                <w:szCs w:val="24"/>
              </w:rPr>
              <w:tab/>
            </w:r>
            <w:r w:rsidRPr="00BD5F3F">
              <w:rPr>
                <w:rStyle w:val="Hyperlink"/>
                <w:noProof/>
              </w:rPr>
              <w:t>OUWCC Report</w:t>
            </w:r>
            <w:r>
              <w:rPr>
                <w:noProof/>
                <w:webHidden/>
              </w:rPr>
              <w:tab/>
            </w:r>
            <w:r>
              <w:rPr>
                <w:noProof/>
                <w:webHidden/>
              </w:rPr>
              <w:fldChar w:fldCharType="begin"/>
            </w:r>
            <w:r>
              <w:rPr>
                <w:noProof/>
                <w:webHidden/>
              </w:rPr>
              <w:instrText xml:space="preserve"> PAGEREF _Toc170577770 \h </w:instrText>
            </w:r>
            <w:r>
              <w:rPr>
                <w:noProof/>
                <w:webHidden/>
              </w:rPr>
            </w:r>
            <w:r>
              <w:rPr>
                <w:noProof/>
                <w:webHidden/>
              </w:rPr>
              <w:fldChar w:fldCharType="separate"/>
            </w:r>
            <w:r>
              <w:rPr>
                <w:noProof/>
                <w:webHidden/>
              </w:rPr>
              <w:t>6</w:t>
            </w:r>
            <w:r>
              <w:rPr>
                <w:noProof/>
                <w:webHidden/>
              </w:rPr>
              <w:fldChar w:fldCharType="end"/>
            </w:r>
          </w:hyperlink>
        </w:p>
        <w:p w14:paraId="64EA13D1" w14:textId="182A3412" w:rsidR="00C666F9" w:rsidRDefault="00C666F9">
          <w:pPr>
            <w:pStyle w:val="TOC1"/>
            <w:tabs>
              <w:tab w:val="left" w:pos="720"/>
              <w:tab w:val="right" w:pos="9350"/>
            </w:tabs>
            <w:rPr>
              <w:rFonts w:asciiTheme="minorHAnsi" w:eastAsiaTheme="minorEastAsia" w:hAnsiTheme="minorHAnsi" w:cstheme="minorBidi"/>
              <w:bCs w:val="0"/>
              <w:noProof/>
              <w:color w:val="auto"/>
              <w:szCs w:val="24"/>
            </w:rPr>
          </w:pPr>
          <w:hyperlink w:anchor="_Toc170577771" w:history="1">
            <w:r w:rsidRPr="00BD5F3F">
              <w:rPr>
                <w:rStyle w:val="Hyperlink"/>
                <w:noProof/>
              </w:rPr>
              <w:t>11.</w:t>
            </w:r>
            <w:r>
              <w:rPr>
                <w:rFonts w:asciiTheme="minorHAnsi" w:eastAsiaTheme="minorEastAsia" w:hAnsiTheme="minorHAnsi" w:cstheme="minorBidi"/>
                <w:bCs w:val="0"/>
                <w:noProof/>
                <w:color w:val="auto"/>
                <w:szCs w:val="24"/>
              </w:rPr>
              <w:tab/>
            </w:r>
            <w:r w:rsidRPr="00BD5F3F">
              <w:rPr>
                <w:rStyle w:val="Hyperlink"/>
                <w:noProof/>
              </w:rPr>
              <w:t>Old Business</w:t>
            </w:r>
            <w:r>
              <w:rPr>
                <w:noProof/>
                <w:webHidden/>
              </w:rPr>
              <w:tab/>
            </w:r>
            <w:r>
              <w:rPr>
                <w:noProof/>
                <w:webHidden/>
              </w:rPr>
              <w:fldChar w:fldCharType="begin"/>
            </w:r>
            <w:r>
              <w:rPr>
                <w:noProof/>
                <w:webHidden/>
              </w:rPr>
              <w:instrText xml:space="preserve"> PAGEREF _Toc170577771 \h </w:instrText>
            </w:r>
            <w:r>
              <w:rPr>
                <w:noProof/>
                <w:webHidden/>
              </w:rPr>
            </w:r>
            <w:r>
              <w:rPr>
                <w:noProof/>
                <w:webHidden/>
              </w:rPr>
              <w:fldChar w:fldCharType="separate"/>
            </w:r>
            <w:r>
              <w:rPr>
                <w:noProof/>
                <w:webHidden/>
              </w:rPr>
              <w:t>7</w:t>
            </w:r>
            <w:r>
              <w:rPr>
                <w:noProof/>
                <w:webHidden/>
              </w:rPr>
              <w:fldChar w:fldCharType="end"/>
            </w:r>
          </w:hyperlink>
        </w:p>
        <w:p w14:paraId="030724C0" w14:textId="14EDACF9" w:rsidR="00C666F9" w:rsidRDefault="00C666F9">
          <w:pPr>
            <w:pStyle w:val="TOC2"/>
            <w:tabs>
              <w:tab w:val="left" w:pos="720"/>
              <w:tab w:val="right" w:pos="9350"/>
            </w:tabs>
            <w:rPr>
              <w:rFonts w:asciiTheme="minorHAnsi" w:eastAsiaTheme="minorEastAsia" w:hAnsiTheme="minorHAnsi" w:cstheme="minorBidi"/>
              <w:noProof/>
              <w:color w:val="auto"/>
              <w:sz w:val="24"/>
              <w:szCs w:val="24"/>
            </w:rPr>
          </w:pPr>
          <w:hyperlink w:anchor="_Toc170577772" w:history="1">
            <w:r w:rsidRPr="00BD5F3F">
              <w:rPr>
                <w:rStyle w:val="Hyperlink"/>
                <w:noProof/>
              </w:rPr>
              <w:t>a.</w:t>
            </w:r>
            <w:r>
              <w:rPr>
                <w:rFonts w:asciiTheme="minorHAnsi" w:eastAsiaTheme="minorEastAsia" w:hAnsiTheme="minorHAnsi" w:cstheme="minorBidi"/>
                <w:noProof/>
                <w:color w:val="auto"/>
                <w:sz w:val="24"/>
                <w:szCs w:val="24"/>
              </w:rPr>
              <w:tab/>
            </w:r>
            <w:r w:rsidRPr="00BD5F3F">
              <w:rPr>
                <w:rStyle w:val="Hyperlink"/>
                <w:noProof/>
              </w:rPr>
              <w:t>Previous E-Motions</w:t>
            </w:r>
            <w:r>
              <w:rPr>
                <w:noProof/>
                <w:webHidden/>
              </w:rPr>
              <w:tab/>
            </w:r>
            <w:r>
              <w:rPr>
                <w:noProof/>
                <w:webHidden/>
              </w:rPr>
              <w:fldChar w:fldCharType="begin"/>
            </w:r>
            <w:r>
              <w:rPr>
                <w:noProof/>
                <w:webHidden/>
              </w:rPr>
              <w:instrText xml:space="preserve"> PAGEREF _Toc170577772 \h </w:instrText>
            </w:r>
            <w:r>
              <w:rPr>
                <w:noProof/>
                <w:webHidden/>
              </w:rPr>
            </w:r>
            <w:r>
              <w:rPr>
                <w:noProof/>
                <w:webHidden/>
              </w:rPr>
              <w:fldChar w:fldCharType="separate"/>
            </w:r>
            <w:r>
              <w:rPr>
                <w:noProof/>
                <w:webHidden/>
              </w:rPr>
              <w:t>7</w:t>
            </w:r>
            <w:r>
              <w:rPr>
                <w:noProof/>
                <w:webHidden/>
              </w:rPr>
              <w:fldChar w:fldCharType="end"/>
            </w:r>
          </w:hyperlink>
        </w:p>
        <w:p w14:paraId="44199BD6" w14:textId="55342A96" w:rsidR="00C666F9" w:rsidRDefault="00C666F9">
          <w:pPr>
            <w:pStyle w:val="TOC2"/>
            <w:tabs>
              <w:tab w:val="left" w:pos="720"/>
              <w:tab w:val="right" w:pos="9350"/>
            </w:tabs>
            <w:rPr>
              <w:rFonts w:asciiTheme="minorHAnsi" w:eastAsiaTheme="minorEastAsia" w:hAnsiTheme="minorHAnsi" w:cstheme="minorBidi"/>
              <w:noProof/>
              <w:color w:val="auto"/>
              <w:sz w:val="24"/>
              <w:szCs w:val="24"/>
            </w:rPr>
          </w:pPr>
          <w:hyperlink w:anchor="_Toc170577773" w:history="1">
            <w:r w:rsidRPr="00BD5F3F">
              <w:rPr>
                <w:rStyle w:val="Hyperlink"/>
                <w:noProof/>
              </w:rPr>
              <w:t>b.</w:t>
            </w:r>
            <w:r>
              <w:rPr>
                <w:rFonts w:asciiTheme="minorHAnsi" w:eastAsiaTheme="minorEastAsia" w:hAnsiTheme="minorHAnsi" w:cstheme="minorBidi"/>
                <w:noProof/>
                <w:color w:val="auto"/>
                <w:sz w:val="24"/>
                <w:szCs w:val="24"/>
              </w:rPr>
              <w:tab/>
            </w:r>
            <w:r w:rsidRPr="00BD5F3F">
              <w:rPr>
                <w:rStyle w:val="Hyperlink"/>
                <w:noProof/>
              </w:rPr>
              <w:t>Unit 4 Bargaining Updates</w:t>
            </w:r>
            <w:r>
              <w:rPr>
                <w:noProof/>
                <w:webHidden/>
              </w:rPr>
              <w:tab/>
            </w:r>
            <w:r>
              <w:rPr>
                <w:noProof/>
                <w:webHidden/>
              </w:rPr>
              <w:fldChar w:fldCharType="begin"/>
            </w:r>
            <w:r>
              <w:rPr>
                <w:noProof/>
                <w:webHidden/>
              </w:rPr>
              <w:instrText xml:space="preserve"> PAGEREF _Toc170577773 \h </w:instrText>
            </w:r>
            <w:r>
              <w:rPr>
                <w:noProof/>
                <w:webHidden/>
              </w:rPr>
            </w:r>
            <w:r>
              <w:rPr>
                <w:noProof/>
                <w:webHidden/>
              </w:rPr>
              <w:fldChar w:fldCharType="separate"/>
            </w:r>
            <w:r>
              <w:rPr>
                <w:noProof/>
                <w:webHidden/>
              </w:rPr>
              <w:t>7</w:t>
            </w:r>
            <w:r>
              <w:rPr>
                <w:noProof/>
                <w:webHidden/>
              </w:rPr>
              <w:fldChar w:fldCharType="end"/>
            </w:r>
          </w:hyperlink>
        </w:p>
        <w:p w14:paraId="257C4287" w14:textId="1C85411D" w:rsidR="00C666F9" w:rsidRDefault="00C666F9">
          <w:pPr>
            <w:pStyle w:val="TOC1"/>
            <w:tabs>
              <w:tab w:val="left" w:pos="720"/>
              <w:tab w:val="right" w:pos="9350"/>
            </w:tabs>
            <w:rPr>
              <w:rFonts w:asciiTheme="minorHAnsi" w:eastAsiaTheme="minorEastAsia" w:hAnsiTheme="minorHAnsi" w:cstheme="minorBidi"/>
              <w:bCs w:val="0"/>
              <w:noProof/>
              <w:color w:val="auto"/>
              <w:szCs w:val="24"/>
            </w:rPr>
          </w:pPr>
          <w:hyperlink w:anchor="_Toc170577774" w:history="1">
            <w:r w:rsidRPr="00BD5F3F">
              <w:rPr>
                <w:rStyle w:val="Hyperlink"/>
                <w:noProof/>
              </w:rPr>
              <w:t>12.</w:t>
            </w:r>
            <w:r>
              <w:rPr>
                <w:rFonts w:asciiTheme="minorHAnsi" w:eastAsiaTheme="minorEastAsia" w:hAnsiTheme="minorHAnsi" w:cstheme="minorBidi"/>
                <w:bCs w:val="0"/>
                <w:noProof/>
                <w:color w:val="auto"/>
                <w:szCs w:val="24"/>
              </w:rPr>
              <w:tab/>
            </w:r>
            <w:r w:rsidRPr="00BD5F3F">
              <w:rPr>
                <w:rStyle w:val="Hyperlink"/>
                <w:noProof/>
              </w:rPr>
              <w:t>New Business</w:t>
            </w:r>
            <w:r>
              <w:rPr>
                <w:noProof/>
                <w:webHidden/>
              </w:rPr>
              <w:tab/>
            </w:r>
            <w:r>
              <w:rPr>
                <w:noProof/>
                <w:webHidden/>
              </w:rPr>
              <w:fldChar w:fldCharType="begin"/>
            </w:r>
            <w:r>
              <w:rPr>
                <w:noProof/>
                <w:webHidden/>
              </w:rPr>
              <w:instrText xml:space="preserve"> PAGEREF _Toc170577774 \h </w:instrText>
            </w:r>
            <w:r>
              <w:rPr>
                <w:noProof/>
                <w:webHidden/>
              </w:rPr>
            </w:r>
            <w:r>
              <w:rPr>
                <w:noProof/>
                <w:webHidden/>
              </w:rPr>
              <w:fldChar w:fldCharType="separate"/>
            </w:r>
            <w:r>
              <w:rPr>
                <w:noProof/>
                <w:webHidden/>
              </w:rPr>
              <w:t>8</w:t>
            </w:r>
            <w:r>
              <w:rPr>
                <w:noProof/>
                <w:webHidden/>
              </w:rPr>
              <w:fldChar w:fldCharType="end"/>
            </w:r>
          </w:hyperlink>
        </w:p>
        <w:p w14:paraId="2B110119" w14:textId="7575B0FD" w:rsidR="00C666F9" w:rsidRDefault="00C666F9">
          <w:pPr>
            <w:pStyle w:val="TOC2"/>
            <w:tabs>
              <w:tab w:val="left" w:pos="720"/>
              <w:tab w:val="right" w:pos="9350"/>
            </w:tabs>
            <w:rPr>
              <w:rFonts w:asciiTheme="minorHAnsi" w:eastAsiaTheme="minorEastAsia" w:hAnsiTheme="minorHAnsi" w:cstheme="minorBidi"/>
              <w:noProof/>
              <w:color w:val="auto"/>
              <w:sz w:val="24"/>
              <w:szCs w:val="24"/>
            </w:rPr>
          </w:pPr>
          <w:hyperlink w:anchor="_Toc170577775" w:history="1">
            <w:r w:rsidRPr="00BD5F3F">
              <w:rPr>
                <w:rStyle w:val="Hyperlink"/>
                <w:noProof/>
              </w:rPr>
              <w:t>a.</w:t>
            </w:r>
            <w:r>
              <w:rPr>
                <w:rFonts w:asciiTheme="minorHAnsi" w:eastAsiaTheme="minorEastAsia" w:hAnsiTheme="minorHAnsi" w:cstheme="minorBidi"/>
                <w:noProof/>
                <w:color w:val="auto"/>
                <w:sz w:val="24"/>
                <w:szCs w:val="24"/>
              </w:rPr>
              <w:tab/>
            </w:r>
            <w:r w:rsidRPr="00BD5F3F">
              <w:rPr>
                <w:rStyle w:val="Hyperlink"/>
                <w:noProof/>
              </w:rPr>
              <w:t>Item</w:t>
            </w:r>
            <w:r>
              <w:rPr>
                <w:noProof/>
                <w:webHidden/>
              </w:rPr>
              <w:tab/>
            </w:r>
            <w:r>
              <w:rPr>
                <w:noProof/>
                <w:webHidden/>
              </w:rPr>
              <w:fldChar w:fldCharType="begin"/>
            </w:r>
            <w:r>
              <w:rPr>
                <w:noProof/>
                <w:webHidden/>
              </w:rPr>
              <w:instrText xml:space="preserve"> PAGEREF _Toc170577775 \h </w:instrText>
            </w:r>
            <w:r>
              <w:rPr>
                <w:noProof/>
                <w:webHidden/>
              </w:rPr>
            </w:r>
            <w:r>
              <w:rPr>
                <w:noProof/>
                <w:webHidden/>
              </w:rPr>
              <w:fldChar w:fldCharType="separate"/>
            </w:r>
            <w:r>
              <w:rPr>
                <w:noProof/>
                <w:webHidden/>
              </w:rPr>
              <w:t>8</w:t>
            </w:r>
            <w:r>
              <w:rPr>
                <w:noProof/>
                <w:webHidden/>
              </w:rPr>
              <w:fldChar w:fldCharType="end"/>
            </w:r>
          </w:hyperlink>
        </w:p>
        <w:p w14:paraId="4663DD92" w14:textId="2CE57681" w:rsidR="00C666F9" w:rsidRDefault="00C666F9">
          <w:pPr>
            <w:pStyle w:val="TOC1"/>
            <w:tabs>
              <w:tab w:val="left" w:pos="720"/>
              <w:tab w:val="right" w:pos="9350"/>
            </w:tabs>
            <w:rPr>
              <w:rFonts w:asciiTheme="minorHAnsi" w:eastAsiaTheme="minorEastAsia" w:hAnsiTheme="minorHAnsi" w:cstheme="minorBidi"/>
              <w:bCs w:val="0"/>
              <w:noProof/>
              <w:color w:val="auto"/>
              <w:szCs w:val="24"/>
            </w:rPr>
          </w:pPr>
          <w:hyperlink w:anchor="_Toc170577776" w:history="1">
            <w:r w:rsidRPr="00BD5F3F">
              <w:rPr>
                <w:rStyle w:val="Hyperlink"/>
                <w:noProof/>
              </w:rPr>
              <w:t>13.</w:t>
            </w:r>
            <w:r>
              <w:rPr>
                <w:rFonts w:asciiTheme="minorHAnsi" w:eastAsiaTheme="minorEastAsia" w:hAnsiTheme="minorHAnsi" w:cstheme="minorBidi"/>
                <w:bCs w:val="0"/>
                <w:noProof/>
                <w:color w:val="auto"/>
                <w:szCs w:val="24"/>
              </w:rPr>
              <w:tab/>
            </w:r>
            <w:r w:rsidRPr="00BD5F3F">
              <w:rPr>
                <w:rStyle w:val="Hyperlink"/>
                <w:noProof/>
              </w:rPr>
              <w:t>Adjournment</w:t>
            </w:r>
            <w:r>
              <w:rPr>
                <w:noProof/>
                <w:webHidden/>
              </w:rPr>
              <w:tab/>
            </w:r>
            <w:r>
              <w:rPr>
                <w:noProof/>
                <w:webHidden/>
              </w:rPr>
              <w:fldChar w:fldCharType="begin"/>
            </w:r>
            <w:r>
              <w:rPr>
                <w:noProof/>
                <w:webHidden/>
              </w:rPr>
              <w:instrText xml:space="preserve"> PAGEREF _Toc170577776 \h </w:instrText>
            </w:r>
            <w:r>
              <w:rPr>
                <w:noProof/>
                <w:webHidden/>
              </w:rPr>
            </w:r>
            <w:r>
              <w:rPr>
                <w:noProof/>
                <w:webHidden/>
              </w:rPr>
              <w:fldChar w:fldCharType="separate"/>
            </w:r>
            <w:r>
              <w:rPr>
                <w:noProof/>
                <w:webHidden/>
              </w:rPr>
              <w:t>8</w:t>
            </w:r>
            <w:r>
              <w:rPr>
                <w:noProof/>
                <w:webHidden/>
              </w:rPr>
              <w:fldChar w:fldCharType="end"/>
            </w:r>
          </w:hyperlink>
        </w:p>
        <w:p w14:paraId="3B73FEE0" w14:textId="0037FA71" w:rsidR="00457B30" w:rsidRDefault="00457B30" w:rsidP="005D71C4">
          <w:pPr>
            <w:pBdr>
              <w:bottom w:val="single" w:sz="4" w:space="1" w:color="auto"/>
              <w:between w:val="single" w:sz="4" w:space="1" w:color="auto"/>
            </w:pBdr>
          </w:pPr>
          <w:r>
            <w:rPr>
              <w:b/>
              <w:bCs/>
              <w:noProof/>
            </w:rPr>
            <w:fldChar w:fldCharType="end"/>
          </w:r>
        </w:p>
      </w:sdtContent>
    </w:sdt>
    <w:p w14:paraId="78DCCA1F" w14:textId="4942F1F6" w:rsidR="00C82042" w:rsidRDefault="00C82042" w:rsidP="006D5A40">
      <w:pPr>
        <w:pBdr>
          <w:between w:val="single" w:sz="4" w:space="1" w:color="auto"/>
        </w:pBdr>
      </w:pPr>
    </w:p>
    <w:p w14:paraId="5EEC1634" w14:textId="77777777" w:rsidR="00490472" w:rsidRDefault="00BB2C05">
      <w:pPr>
        <w:rPr>
          <w:rFonts w:eastAsia="Arial" w:cs="Arial"/>
        </w:rPr>
      </w:pPr>
      <w:r>
        <w:br w:type="page"/>
      </w:r>
    </w:p>
    <w:p w14:paraId="221CB5D7" w14:textId="77777777" w:rsidR="00490472" w:rsidRDefault="00BB2C05" w:rsidP="008F38A9">
      <w:pPr>
        <w:spacing w:line="360" w:lineRule="auto"/>
        <w:jc w:val="center"/>
      </w:pPr>
      <w:r>
        <w:rPr>
          <w:noProof/>
        </w:rPr>
        <w:lastRenderedPageBreak/>
        <w:drawing>
          <wp:inline distT="114300" distB="114300" distL="114300" distR="114300" wp14:anchorId="3B2FF669" wp14:editId="00A89005">
            <wp:extent cx="1609725" cy="962428"/>
            <wp:effectExtent l="0" t="0" r="0" b="0"/>
            <wp:docPr id="1" name="image2.png" descr="Two Row Wampum"/>
            <wp:cNvGraphicFramePr/>
            <a:graphic xmlns:a="http://schemas.openxmlformats.org/drawingml/2006/main">
              <a:graphicData uri="http://schemas.openxmlformats.org/drawingml/2006/picture">
                <pic:pic xmlns:pic="http://schemas.openxmlformats.org/drawingml/2006/picture">
                  <pic:nvPicPr>
                    <pic:cNvPr id="0" name="image2.png" descr="Two Row Wampum"/>
                    <pic:cNvPicPr preferRelativeResize="0"/>
                  </pic:nvPicPr>
                  <pic:blipFill>
                    <a:blip r:embed="rId8"/>
                    <a:srcRect/>
                    <a:stretch>
                      <a:fillRect/>
                    </a:stretch>
                  </pic:blipFill>
                  <pic:spPr>
                    <a:xfrm>
                      <a:off x="0" y="0"/>
                      <a:ext cx="1609725" cy="962428"/>
                    </a:xfrm>
                    <a:prstGeom prst="rect">
                      <a:avLst/>
                    </a:prstGeom>
                    <a:ln/>
                  </pic:spPr>
                </pic:pic>
              </a:graphicData>
            </a:graphic>
          </wp:inline>
        </w:drawing>
      </w:r>
    </w:p>
    <w:p w14:paraId="4278B0A1" w14:textId="7A45A01D" w:rsidR="00490472" w:rsidRPr="005A5DDF" w:rsidRDefault="00BB2C05" w:rsidP="009C31E4">
      <w:pPr>
        <w:pStyle w:val="Heading1"/>
      </w:pPr>
      <w:bookmarkStart w:id="2" w:name="_7nwpy4vp4k2u" w:colFirst="0" w:colLast="0"/>
      <w:bookmarkStart w:id="3" w:name="Acknowledgement"/>
      <w:bookmarkStart w:id="4" w:name="_Toc170577760"/>
      <w:bookmarkEnd w:id="2"/>
      <w:r w:rsidRPr="005A5DDF">
        <w:t>Acknowledgement of Indigenous Territory</w:t>
      </w:r>
      <w:bookmarkEnd w:id="4"/>
    </w:p>
    <w:bookmarkEnd w:id="3"/>
    <w:p w14:paraId="2B1CDAD2" w14:textId="77777777" w:rsidR="00490472" w:rsidRPr="00D829B2" w:rsidRDefault="00BB2C05">
      <w:pPr>
        <w:rPr>
          <w:rFonts w:cs="Arial"/>
        </w:rPr>
      </w:pPr>
      <w:r w:rsidRPr="00D829B2">
        <w:rPr>
          <w:rFonts w:cs="Arial"/>
        </w:rPr>
        <w:t xml:space="preserve">On behalf of CUPE 4207, I would like to begin by acknowledging and honouring the ancestors of those on whose traditional lands we gather today. Brock University is located on the traditional beaver hunting grounds; a shared territory of the </w:t>
      </w:r>
      <w:proofErr w:type="spellStart"/>
      <w:r w:rsidRPr="00D829B2">
        <w:rPr>
          <w:rFonts w:cs="Arial"/>
        </w:rPr>
        <w:t>Anishnaabe</w:t>
      </w:r>
      <w:proofErr w:type="spellEnd"/>
      <w:r w:rsidRPr="00D829B2">
        <w:rPr>
          <w:rFonts w:cs="Arial"/>
        </w:rPr>
        <w:t xml:space="preserve"> (Aw-</w:t>
      </w:r>
      <w:proofErr w:type="spellStart"/>
      <w:r w:rsidRPr="00D829B2">
        <w:rPr>
          <w:rFonts w:cs="Arial"/>
        </w:rPr>
        <w:t>nishi</w:t>
      </w:r>
      <w:proofErr w:type="spellEnd"/>
      <w:r w:rsidRPr="00D829B2">
        <w:rPr>
          <w:rFonts w:cs="Arial"/>
        </w:rPr>
        <w:t>-</w:t>
      </w:r>
      <w:proofErr w:type="spellStart"/>
      <w:r w:rsidRPr="00D829B2">
        <w:rPr>
          <w:rFonts w:cs="Arial"/>
        </w:rPr>
        <w:t>naw</w:t>
      </w:r>
      <w:proofErr w:type="spellEnd"/>
      <w:r w:rsidRPr="00D829B2">
        <w:rPr>
          <w:rFonts w:cs="Arial"/>
        </w:rPr>
        <w:t>-bay), Haudenosaunee (Haw-den-</w:t>
      </w:r>
      <w:proofErr w:type="spellStart"/>
      <w:r w:rsidRPr="00D829B2">
        <w:rPr>
          <w:rFonts w:cs="Arial"/>
        </w:rPr>
        <w:t>ohshow</w:t>
      </w:r>
      <w:proofErr w:type="spellEnd"/>
      <w:r w:rsidRPr="00D829B2">
        <w:rPr>
          <w:rFonts w:cs="Arial"/>
        </w:rPr>
        <w:t>-nee), and other nations. Today, we welcome and acknowledge all Indigenous Peoples who have joined us including First Nation, Métis, and Inuit, and we also welcome members of settler society.</w:t>
      </w:r>
    </w:p>
    <w:p w14:paraId="0D0364F6" w14:textId="77777777" w:rsidR="00490472" w:rsidRDefault="00490472"/>
    <w:p w14:paraId="5644ED75" w14:textId="3F182331" w:rsidR="00490472" w:rsidRDefault="00BB2C05" w:rsidP="00C7632B">
      <w:pPr>
        <w:pStyle w:val="Heading1"/>
        <w:numPr>
          <w:ilvl w:val="0"/>
          <w:numId w:val="43"/>
        </w:numPr>
      </w:pPr>
      <w:bookmarkStart w:id="5" w:name="_2osu8ny8cqmq" w:colFirst="0" w:colLast="0"/>
      <w:bookmarkStart w:id="6" w:name="_Toc170577761"/>
      <w:bookmarkEnd w:id="5"/>
      <w:r>
        <w:t>Equality Statement</w:t>
      </w:r>
      <w:bookmarkEnd w:id="6"/>
    </w:p>
    <w:p w14:paraId="2D569545" w14:textId="77777777" w:rsidR="00490472" w:rsidRPr="00D829B2" w:rsidRDefault="00BB2C05">
      <w:pPr>
        <w:rPr>
          <w:rFonts w:cs="Arial"/>
          <w:sz w:val="22"/>
          <w:szCs w:val="22"/>
        </w:rPr>
      </w:pPr>
      <w:r w:rsidRPr="00D829B2">
        <w:rPr>
          <w:rFonts w:cs="Arial"/>
          <w:sz w:val="22"/>
          <w:szCs w:val="22"/>
        </w:rPr>
        <w:t>Union solidarity is based on the principle that union members are equal and deserve mutual respect at all levels. Any behaviour that creates conflict prevents us from working together to strengthen our union.</w:t>
      </w:r>
    </w:p>
    <w:p w14:paraId="6DA943E4" w14:textId="77777777" w:rsidR="00490472" w:rsidRPr="00D829B2" w:rsidRDefault="00490472">
      <w:pPr>
        <w:rPr>
          <w:rFonts w:cs="Arial"/>
          <w:sz w:val="22"/>
          <w:szCs w:val="22"/>
        </w:rPr>
      </w:pPr>
    </w:p>
    <w:p w14:paraId="119E7B24" w14:textId="77777777" w:rsidR="00490472" w:rsidRPr="00D829B2" w:rsidRDefault="00BB2C05">
      <w:pPr>
        <w:rPr>
          <w:rFonts w:cs="Arial"/>
          <w:sz w:val="22"/>
          <w:szCs w:val="22"/>
        </w:rPr>
      </w:pPr>
      <w:r w:rsidRPr="00D829B2">
        <w:rPr>
          <w:rFonts w:cs="Arial"/>
          <w:sz w:val="22"/>
          <w:szCs w:val="22"/>
        </w:rPr>
        <w:t>As unionists, mutual respect, cooperation and understanding are our goals. We should neither condone nor tolerate behaviour that undermines the dignity or self-esteem of any individual or creates an intimidating, hostile or offensive environment.</w:t>
      </w:r>
    </w:p>
    <w:p w14:paraId="07E6CA8E" w14:textId="77777777" w:rsidR="00490472" w:rsidRPr="00D829B2" w:rsidRDefault="00490472">
      <w:pPr>
        <w:rPr>
          <w:rFonts w:cs="Arial"/>
          <w:sz w:val="22"/>
          <w:szCs w:val="22"/>
        </w:rPr>
      </w:pPr>
    </w:p>
    <w:p w14:paraId="3BF55F16" w14:textId="77777777" w:rsidR="00490472" w:rsidRPr="00D829B2" w:rsidRDefault="00BB2C05">
      <w:pPr>
        <w:rPr>
          <w:rFonts w:cs="Arial"/>
          <w:sz w:val="22"/>
          <w:szCs w:val="22"/>
        </w:rPr>
      </w:pPr>
      <w:r w:rsidRPr="00D829B2">
        <w:rPr>
          <w:rFonts w:cs="Arial"/>
          <w:sz w:val="22"/>
          <w:szCs w:val="22"/>
        </w:rPr>
        <w:t>Discriminatory speech or conduct which is racist, sexist, transphobic or homophobic hurts and thereby divides us. So too, does discrimination on the basis of ability, age, class, religion, language and ethnic origin.</w:t>
      </w:r>
    </w:p>
    <w:p w14:paraId="4F4D9CFE" w14:textId="77777777" w:rsidR="00490472" w:rsidRPr="00D829B2" w:rsidRDefault="00490472">
      <w:pPr>
        <w:rPr>
          <w:rFonts w:cs="Arial"/>
          <w:sz w:val="22"/>
          <w:szCs w:val="22"/>
        </w:rPr>
      </w:pPr>
    </w:p>
    <w:p w14:paraId="6F8C997B" w14:textId="77777777" w:rsidR="00490472" w:rsidRPr="00D829B2" w:rsidRDefault="00BB2C05">
      <w:pPr>
        <w:rPr>
          <w:rFonts w:cs="Arial"/>
          <w:sz w:val="22"/>
          <w:szCs w:val="22"/>
        </w:rPr>
      </w:pPr>
      <w:r w:rsidRPr="00D829B2">
        <w:rPr>
          <w:rFonts w:cs="Arial"/>
          <w:sz w:val="22"/>
          <w:szCs w:val="22"/>
        </w:rPr>
        <w:t>Sometimes discrimination takes the form of harassment. Harassment means using real or perceived power to abuse, devalue or humiliate. Harassment should not be treated as a joke. The uneasiness and resentment that it creates are not feelings that help us grow as a union.</w:t>
      </w:r>
    </w:p>
    <w:p w14:paraId="7FE90262" w14:textId="77777777" w:rsidR="00490472" w:rsidRPr="00D829B2" w:rsidRDefault="00490472">
      <w:pPr>
        <w:rPr>
          <w:rFonts w:cs="Arial"/>
          <w:sz w:val="22"/>
          <w:szCs w:val="22"/>
        </w:rPr>
      </w:pPr>
    </w:p>
    <w:p w14:paraId="290D6FCD" w14:textId="77777777" w:rsidR="00490472" w:rsidRPr="00D829B2" w:rsidRDefault="00BB2C05">
      <w:pPr>
        <w:rPr>
          <w:rFonts w:cs="Arial"/>
          <w:sz w:val="22"/>
          <w:szCs w:val="22"/>
        </w:rPr>
      </w:pPr>
      <w:r w:rsidRPr="00D829B2">
        <w:rPr>
          <w:rFonts w:cs="Arial"/>
          <w:sz w:val="22"/>
          <w:szCs w:val="22"/>
        </w:rPr>
        <w:t>Discrimination and harassment focus on characteristics that make us different; and they reduce our capacity to work together on shared concerns such as decent wages, safe working conditions, and justice in the workplace, society and in our union.</w:t>
      </w:r>
    </w:p>
    <w:p w14:paraId="0386CB3E" w14:textId="77777777" w:rsidR="00490472" w:rsidRPr="00D829B2" w:rsidRDefault="00490472">
      <w:pPr>
        <w:rPr>
          <w:rFonts w:cs="Arial"/>
          <w:sz w:val="22"/>
          <w:szCs w:val="22"/>
        </w:rPr>
      </w:pPr>
    </w:p>
    <w:p w14:paraId="652FACBD" w14:textId="77777777" w:rsidR="00490472" w:rsidRDefault="00BB2C05">
      <w:pPr>
        <w:rPr>
          <w:rFonts w:eastAsia="Arial" w:cs="Arial"/>
        </w:rPr>
      </w:pPr>
      <w:r w:rsidRPr="00D829B2">
        <w:rPr>
          <w:rFonts w:cs="Arial"/>
          <w:sz w:val="22"/>
          <w:szCs w:val="22"/>
        </w:rPr>
        <w:t>CUPE’s policies and practices must reflect our commitment to equality. Members, staff and elected officers must be mindful that all persons deserve dignity, equality and respect.</w:t>
      </w:r>
      <w:r>
        <w:br w:type="page"/>
      </w:r>
    </w:p>
    <w:p w14:paraId="7102B6BC" w14:textId="78F5CA08" w:rsidR="00490472" w:rsidRDefault="00BB2C05" w:rsidP="00942985">
      <w:pPr>
        <w:pStyle w:val="Heading1"/>
        <w:numPr>
          <w:ilvl w:val="0"/>
          <w:numId w:val="46"/>
        </w:numPr>
      </w:pPr>
      <w:bookmarkStart w:id="7" w:name="_li362qggbrxc" w:colFirst="0" w:colLast="0"/>
      <w:bookmarkStart w:id="8" w:name="PreviousMinutes"/>
      <w:bookmarkStart w:id="9" w:name="_Toc170577762"/>
      <w:bookmarkEnd w:id="7"/>
      <w:r>
        <w:lastRenderedPageBreak/>
        <w:t>Previous Meeting Minutes</w:t>
      </w:r>
      <w:bookmarkEnd w:id="8"/>
      <w:bookmarkEnd w:id="9"/>
    </w:p>
    <w:p w14:paraId="1713F09A" w14:textId="167B70C2" w:rsidR="00490472" w:rsidRDefault="00CA31D8" w:rsidP="00CA31D8">
      <w:r>
        <w:t>[insert minutes]</w:t>
      </w:r>
    </w:p>
    <w:p w14:paraId="73020C9F" w14:textId="77777777" w:rsidR="00490472" w:rsidRDefault="00BB2C05">
      <w:r>
        <w:br w:type="page"/>
      </w:r>
    </w:p>
    <w:p w14:paraId="30AB374F" w14:textId="6BFF9DCF" w:rsidR="00490472" w:rsidRDefault="00F3523E" w:rsidP="001D2941">
      <w:pPr>
        <w:pStyle w:val="Heading1"/>
      </w:pPr>
      <w:bookmarkStart w:id="10" w:name="_2wv512wyyp9" w:colFirst="0" w:colLast="0"/>
      <w:bookmarkStart w:id="11" w:name="_Toc170577763"/>
      <w:bookmarkEnd w:id="10"/>
      <w:r>
        <w:lastRenderedPageBreak/>
        <w:t>Executive</w:t>
      </w:r>
      <w:r w:rsidR="00BB2C05">
        <w:t xml:space="preserve"> Report</w:t>
      </w:r>
      <w:r>
        <w:t>s</w:t>
      </w:r>
      <w:bookmarkEnd w:id="11"/>
    </w:p>
    <w:p w14:paraId="33759BCE" w14:textId="03B17F42" w:rsidR="00490472" w:rsidRDefault="00F3523E">
      <w:pPr>
        <w:jc w:val="center"/>
      </w:pPr>
      <w:r>
        <w:t>[insert reports]</w:t>
      </w:r>
    </w:p>
    <w:p w14:paraId="41E6F9F7" w14:textId="77777777" w:rsidR="00490472" w:rsidRDefault="00BB2C05">
      <w:r>
        <w:br w:type="page"/>
      </w:r>
    </w:p>
    <w:p w14:paraId="5510412F" w14:textId="61FBEC26" w:rsidR="00490472" w:rsidRDefault="00BB2C05" w:rsidP="007D3D2D">
      <w:pPr>
        <w:pStyle w:val="Heading1"/>
      </w:pPr>
      <w:bookmarkStart w:id="12" w:name="_wwnmz5c09y9q" w:colFirst="0" w:colLast="0"/>
      <w:bookmarkStart w:id="13" w:name="_Toc170577764"/>
      <w:bookmarkEnd w:id="12"/>
      <w:r>
        <w:lastRenderedPageBreak/>
        <w:t>Communications</w:t>
      </w:r>
      <w:bookmarkEnd w:id="13"/>
    </w:p>
    <w:p w14:paraId="6BA19AB6" w14:textId="77777777" w:rsidR="00490472" w:rsidRDefault="00490472"/>
    <w:p w14:paraId="31B934E0" w14:textId="77777777" w:rsidR="00490472" w:rsidRDefault="00490472">
      <w:pPr>
        <w:jc w:val="center"/>
      </w:pPr>
    </w:p>
    <w:p w14:paraId="6AE84835" w14:textId="554C6132" w:rsidR="00490472" w:rsidRPr="00B962DC" w:rsidRDefault="00BB2C05">
      <w:r>
        <w:br w:type="page"/>
      </w:r>
      <w:bookmarkStart w:id="14" w:name="_7hqm32egg5fs" w:colFirst="0" w:colLast="0"/>
      <w:bookmarkEnd w:id="14"/>
    </w:p>
    <w:p w14:paraId="6C26F8C9" w14:textId="19FF0613" w:rsidR="00490472" w:rsidRDefault="00BB2C05" w:rsidP="00AC5FBD">
      <w:pPr>
        <w:pStyle w:val="Heading1"/>
      </w:pPr>
      <w:bookmarkStart w:id="15" w:name="_7oe0eiius63m" w:colFirst="0" w:colLast="0"/>
      <w:bookmarkStart w:id="16" w:name="_Toc170577765"/>
      <w:bookmarkEnd w:id="15"/>
      <w:r>
        <w:lastRenderedPageBreak/>
        <w:t>Reports of Delegates and Committees</w:t>
      </w:r>
      <w:bookmarkEnd w:id="16"/>
    </w:p>
    <w:p w14:paraId="2E2327A3" w14:textId="77777777" w:rsidR="00490472" w:rsidRDefault="00BB2C05">
      <w:r>
        <w:t>Possible motion: to accept reports by omnibus.</w:t>
      </w:r>
    </w:p>
    <w:p w14:paraId="15B4725B" w14:textId="77777777" w:rsidR="00490472" w:rsidRDefault="00490472"/>
    <w:p w14:paraId="4693D43E" w14:textId="77777777" w:rsidR="00490472" w:rsidRPr="002B2D20" w:rsidRDefault="00BB2C05" w:rsidP="002B2D20">
      <w:pPr>
        <w:pStyle w:val="Heading2"/>
        <w:numPr>
          <w:ilvl w:val="0"/>
          <w:numId w:val="18"/>
        </w:numPr>
        <w:rPr>
          <w:sz w:val="24"/>
          <w:szCs w:val="24"/>
        </w:rPr>
      </w:pPr>
      <w:bookmarkStart w:id="17" w:name="_supxc6k57i0g" w:colFirst="0" w:colLast="0"/>
      <w:bookmarkStart w:id="18" w:name="_Toc170577766"/>
      <w:bookmarkEnd w:id="17"/>
      <w:r>
        <w:t>Niagara District CUPE Council Reports</w:t>
      </w:r>
      <w:bookmarkEnd w:id="18"/>
    </w:p>
    <w:p w14:paraId="126036A0" w14:textId="7FD963E3" w:rsidR="00490472" w:rsidRDefault="00BB2C05">
      <w:r>
        <w:t xml:space="preserve">by </w:t>
      </w:r>
      <w:r w:rsidR="00EF1925">
        <w:t>_</w:t>
      </w:r>
    </w:p>
    <w:p w14:paraId="1D7DB283" w14:textId="77777777" w:rsidR="00345E10" w:rsidRPr="00345E10" w:rsidRDefault="00345E10" w:rsidP="00345E10"/>
    <w:p w14:paraId="7201F29F" w14:textId="77777777" w:rsidR="00490472" w:rsidRDefault="00BB2C05" w:rsidP="008A24B9">
      <w:pPr>
        <w:pStyle w:val="Heading2"/>
      </w:pPr>
      <w:bookmarkStart w:id="19" w:name="_t0newq4ykbho" w:colFirst="0" w:colLast="0"/>
      <w:bookmarkStart w:id="20" w:name="_Toc170577767"/>
      <w:bookmarkEnd w:id="19"/>
      <w:r>
        <w:t>Niagara Regional Labour Council Reports</w:t>
      </w:r>
      <w:bookmarkEnd w:id="20"/>
    </w:p>
    <w:p w14:paraId="168C7E5A" w14:textId="698BD277" w:rsidR="00A07427" w:rsidRPr="00A07427" w:rsidRDefault="00BB2C05" w:rsidP="00D6159C">
      <w:pPr>
        <w:rPr>
          <w:sz w:val="22"/>
          <w:szCs w:val="22"/>
        </w:rPr>
      </w:pPr>
      <w:r>
        <w:t xml:space="preserve">by </w:t>
      </w:r>
      <w:r w:rsidR="00D6159C">
        <w:t>_</w:t>
      </w:r>
    </w:p>
    <w:p w14:paraId="13D256DE" w14:textId="77777777" w:rsidR="00490472" w:rsidRPr="00A07427" w:rsidRDefault="00490472">
      <w:pPr>
        <w:rPr>
          <w:sz w:val="22"/>
          <w:szCs w:val="22"/>
        </w:rPr>
      </w:pPr>
    </w:p>
    <w:p w14:paraId="075B37DA" w14:textId="77777777" w:rsidR="00490472" w:rsidRDefault="00BB2C05" w:rsidP="008A24B9">
      <w:pPr>
        <w:pStyle w:val="Heading2"/>
        <w:rPr>
          <w:sz w:val="24"/>
          <w:szCs w:val="24"/>
        </w:rPr>
      </w:pPr>
      <w:bookmarkStart w:id="21" w:name="_q6vx34k3vgt6" w:colFirst="0" w:colLast="0"/>
      <w:bookmarkStart w:id="22" w:name="_Toc170577768"/>
      <w:bookmarkEnd w:id="21"/>
      <w:r>
        <w:t>Hamilton &amp; District Labour Council Reports</w:t>
      </w:r>
      <w:bookmarkEnd w:id="22"/>
    </w:p>
    <w:p w14:paraId="25797EE4" w14:textId="32251BE7" w:rsidR="00490472" w:rsidRDefault="00BB2C05" w:rsidP="00672BDC">
      <w:r>
        <w:t xml:space="preserve">by </w:t>
      </w:r>
      <w:r w:rsidR="00672BDC">
        <w:t>_</w:t>
      </w:r>
    </w:p>
    <w:p w14:paraId="7F74A92C" w14:textId="77777777" w:rsidR="00824FA4" w:rsidRPr="00745E9C" w:rsidRDefault="00824FA4">
      <w:pPr>
        <w:rPr>
          <w:sz w:val="22"/>
          <w:szCs w:val="22"/>
        </w:rPr>
      </w:pPr>
    </w:p>
    <w:p w14:paraId="20B61380" w14:textId="44ABD10C" w:rsidR="00824FA4" w:rsidRDefault="00824FA4" w:rsidP="00997426">
      <w:pPr>
        <w:pStyle w:val="Heading2"/>
      </w:pPr>
      <w:bookmarkStart w:id="23" w:name="_Toc170577769"/>
      <w:r>
        <w:t>Political Action &amp; International Solidarity Committee Report</w:t>
      </w:r>
      <w:bookmarkEnd w:id="23"/>
    </w:p>
    <w:p w14:paraId="4512C36D" w14:textId="5E8A319F" w:rsidR="00824FA4" w:rsidRPr="0040313D" w:rsidRDefault="00824FA4" w:rsidP="00991AB7">
      <w:pPr>
        <w:spacing w:line="360" w:lineRule="auto"/>
        <w:rPr>
          <w:sz w:val="22"/>
          <w:szCs w:val="22"/>
        </w:rPr>
      </w:pPr>
      <w:r>
        <w:t xml:space="preserve">by </w:t>
      </w:r>
      <w:r w:rsidR="00991AB7">
        <w:t>_</w:t>
      </w:r>
    </w:p>
    <w:p w14:paraId="6983A9C0" w14:textId="77777777" w:rsidR="00811C4B" w:rsidRDefault="00811C4B"/>
    <w:p w14:paraId="7B141931" w14:textId="77777777" w:rsidR="00811C4B" w:rsidRDefault="00811C4B" w:rsidP="00811C4B">
      <w:pPr>
        <w:pStyle w:val="Heading2"/>
      </w:pPr>
      <w:bookmarkStart w:id="24" w:name="_Toc170577770"/>
      <w:r>
        <w:t>OUWCC Report</w:t>
      </w:r>
      <w:bookmarkEnd w:id="24"/>
    </w:p>
    <w:p w14:paraId="4D1762F6" w14:textId="31985BDA" w:rsidR="00811C4B" w:rsidRDefault="00811C4B" w:rsidP="00811C4B">
      <w:r>
        <w:t xml:space="preserve">by </w:t>
      </w:r>
      <w:r w:rsidR="00434EE9">
        <w:t>_</w:t>
      </w:r>
    </w:p>
    <w:p w14:paraId="4105B84F" w14:textId="2EE38575" w:rsidR="00490472" w:rsidRDefault="00BB2C05">
      <w:r>
        <w:br w:type="page"/>
      </w:r>
    </w:p>
    <w:p w14:paraId="137C937B" w14:textId="7017676C" w:rsidR="00490472" w:rsidRDefault="00BB2C05" w:rsidP="00EA3042">
      <w:pPr>
        <w:pStyle w:val="Heading1"/>
      </w:pPr>
      <w:bookmarkStart w:id="25" w:name="_iq27valhua7q" w:colFirst="0" w:colLast="0"/>
      <w:bookmarkStart w:id="26" w:name="_Toc170577771"/>
      <w:bookmarkEnd w:id="25"/>
      <w:r>
        <w:lastRenderedPageBreak/>
        <w:t xml:space="preserve">Old </w:t>
      </w:r>
      <w:r w:rsidRPr="00EA3042">
        <w:t>Business</w:t>
      </w:r>
      <w:bookmarkEnd w:id="26"/>
    </w:p>
    <w:p w14:paraId="2D3294ED" w14:textId="1BEA3C16" w:rsidR="00490472" w:rsidRDefault="00BB2C05" w:rsidP="003D4418">
      <w:pPr>
        <w:pStyle w:val="Heading2"/>
        <w:numPr>
          <w:ilvl w:val="0"/>
          <w:numId w:val="11"/>
        </w:numPr>
      </w:pPr>
      <w:bookmarkStart w:id="27" w:name="_Toc170577772"/>
      <w:r>
        <w:t>Previous E-Motions</w:t>
      </w:r>
      <w:bookmarkEnd w:id="27"/>
    </w:p>
    <w:p w14:paraId="08880744" w14:textId="77777777" w:rsidR="00490472" w:rsidRDefault="00BB2C05">
      <w:r>
        <w:t>Possible motion: To ratify the e-motions by omnibus.</w:t>
      </w:r>
    </w:p>
    <w:p w14:paraId="658B73E6" w14:textId="77777777" w:rsidR="00490472" w:rsidRDefault="0049047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90472" w14:paraId="0F3A9594" w14:textId="77777777">
        <w:tc>
          <w:tcPr>
            <w:tcW w:w="3120" w:type="dxa"/>
            <w:shd w:val="clear" w:color="auto" w:fill="auto"/>
            <w:tcMar>
              <w:top w:w="100" w:type="dxa"/>
              <w:left w:w="100" w:type="dxa"/>
              <w:bottom w:w="100" w:type="dxa"/>
              <w:right w:w="100" w:type="dxa"/>
            </w:tcMar>
          </w:tcPr>
          <w:p w14:paraId="31EA213D" w14:textId="77777777" w:rsidR="00490472" w:rsidRDefault="00BB2C05">
            <w:pPr>
              <w:widowControl w:val="0"/>
              <w:pBdr>
                <w:top w:val="nil"/>
                <w:left w:val="nil"/>
                <w:bottom w:val="nil"/>
                <w:right w:val="nil"/>
                <w:between w:val="nil"/>
              </w:pBdr>
              <w:rPr>
                <w:b/>
              </w:rPr>
            </w:pPr>
            <w:r>
              <w:rPr>
                <w:b/>
              </w:rPr>
              <w:t>Date</w:t>
            </w:r>
          </w:p>
        </w:tc>
        <w:tc>
          <w:tcPr>
            <w:tcW w:w="3120" w:type="dxa"/>
            <w:shd w:val="clear" w:color="auto" w:fill="auto"/>
            <w:tcMar>
              <w:top w:w="100" w:type="dxa"/>
              <w:left w:w="100" w:type="dxa"/>
              <w:bottom w:w="100" w:type="dxa"/>
              <w:right w:w="100" w:type="dxa"/>
            </w:tcMar>
          </w:tcPr>
          <w:p w14:paraId="7E09DD19" w14:textId="77777777" w:rsidR="00490472" w:rsidRDefault="00BB2C05">
            <w:pPr>
              <w:widowControl w:val="0"/>
              <w:pBdr>
                <w:top w:val="nil"/>
                <w:left w:val="nil"/>
                <w:bottom w:val="nil"/>
                <w:right w:val="nil"/>
                <w:between w:val="nil"/>
              </w:pBdr>
              <w:rPr>
                <w:b/>
              </w:rPr>
            </w:pPr>
            <w:r>
              <w:rPr>
                <w:b/>
              </w:rPr>
              <w:t>Motion</w:t>
            </w:r>
          </w:p>
        </w:tc>
        <w:tc>
          <w:tcPr>
            <w:tcW w:w="3120" w:type="dxa"/>
            <w:shd w:val="clear" w:color="auto" w:fill="auto"/>
            <w:tcMar>
              <w:top w:w="100" w:type="dxa"/>
              <w:left w:w="100" w:type="dxa"/>
              <w:bottom w:w="100" w:type="dxa"/>
              <w:right w:w="100" w:type="dxa"/>
            </w:tcMar>
          </w:tcPr>
          <w:p w14:paraId="5B741446" w14:textId="77777777" w:rsidR="00490472" w:rsidRDefault="00BB2C05">
            <w:pPr>
              <w:widowControl w:val="0"/>
              <w:pBdr>
                <w:top w:val="nil"/>
                <w:left w:val="nil"/>
                <w:bottom w:val="nil"/>
                <w:right w:val="nil"/>
                <w:between w:val="nil"/>
              </w:pBdr>
              <w:rPr>
                <w:b/>
              </w:rPr>
            </w:pPr>
            <w:r>
              <w:rPr>
                <w:b/>
              </w:rPr>
              <w:t>Result (Pass/Fail)</w:t>
            </w:r>
          </w:p>
        </w:tc>
      </w:tr>
      <w:tr w:rsidR="00490472" w14:paraId="2F05E4FD" w14:textId="77777777">
        <w:tc>
          <w:tcPr>
            <w:tcW w:w="3120" w:type="dxa"/>
            <w:shd w:val="clear" w:color="auto" w:fill="auto"/>
            <w:tcMar>
              <w:top w:w="100" w:type="dxa"/>
              <w:left w:w="100" w:type="dxa"/>
              <w:bottom w:w="100" w:type="dxa"/>
              <w:right w:w="100" w:type="dxa"/>
            </w:tcMar>
          </w:tcPr>
          <w:p w14:paraId="55890191" w14:textId="77777777" w:rsidR="00490472" w:rsidRDefault="00BB2C05">
            <w:pPr>
              <w:widowControl w:val="0"/>
              <w:pBdr>
                <w:top w:val="nil"/>
                <w:left w:val="nil"/>
                <w:bottom w:val="nil"/>
                <w:right w:val="nil"/>
                <w:between w:val="nil"/>
              </w:pBdr>
            </w:pPr>
            <w:r>
              <w:t>Month Day</w:t>
            </w:r>
          </w:p>
        </w:tc>
        <w:tc>
          <w:tcPr>
            <w:tcW w:w="3120" w:type="dxa"/>
            <w:shd w:val="clear" w:color="auto" w:fill="auto"/>
            <w:tcMar>
              <w:top w:w="100" w:type="dxa"/>
              <w:left w:w="100" w:type="dxa"/>
              <w:bottom w:w="100" w:type="dxa"/>
              <w:right w:w="100" w:type="dxa"/>
            </w:tcMar>
          </w:tcPr>
          <w:p w14:paraId="040DF75D" w14:textId="77777777" w:rsidR="00490472" w:rsidRDefault="00490472">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26D75C8A" w14:textId="77777777" w:rsidR="00490472" w:rsidRDefault="00490472">
            <w:pPr>
              <w:widowControl w:val="0"/>
              <w:pBdr>
                <w:top w:val="nil"/>
                <w:left w:val="nil"/>
                <w:bottom w:val="nil"/>
                <w:right w:val="nil"/>
                <w:between w:val="nil"/>
              </w:pBdr>
            </w:pPr>
          </w:p>
        </w:tc>
      </w:tr>
      <w:tr w:rsidR="00490472" w14:paraId="0F516A30" w14:textId="77777777">
        <w:tc>
          <w:tcPr>
            <w:tcW w:w="3120" w:type="dxa"/>
            <w:shd w:val="clear" w:color="auto" w:fill="auto"/>
            <w:tcMar>
              <w:top w:w="100" w:type="dxa"/>
              <w:left w:w="100" w:type="dxa"/>
              <w:bottom w:w="100" w:type="dxa"/>
              <w:right w:w="100" w:type="dxa"/>
            </w:tcMar>
          </w:tcPr>
          <w:p w14:paraId="102E82FF" w14:textId="77777777" w:rsidR="00490472" w:rsidRDefault="00BB2C05">
            <w:pPr>
              <w:widowControl w:val="0"/>
              <w:pBdr>
                <w:top w:val="nil"/>
                <w:left w:val="nil"/>
                <w:bottom w:val="nil"/>
                <w:right w:val="nil"/>
                <w:between w:val="nil"/>
              </w:pBdr>
            </w:pPr>
            <w:r>
              <w:t>Month Day</w:t>
            </w:r>
          </w:p>
        </w:tc>
        <w:tc>
          <w:tcPr>
            <w:tcW w:w="3120" w:type="dxa"/>
            <w:shd w:val="clear" w:color="auto" w:fill="auto"/>
            <w:tcMar>
              <w:top w:w="100" w:type="dxa"/>
              <w:left w:w="100" w:type="dxa"/>
              <w:bottom w:w="100" w:type="dxa"/>
              <w:right w:w="100" w:type="dxa"/>
            </w:tcMar>
          </w:tcPr>
          <w:p w14:paraId="6364363E" w14:textId="77777777" w:rsidR="00490472" w:rsidRDefault="00490472">
            <w:pPr>
              <w:widowControl w:val="0"/>
              <w:pBdr>
                <w:top w:val="nil"/>
                <w:left w:val="nil"/>
                <w:bottom w:val="nil"/>
                <w:right w:val="nil"/>
                <w:between w:val="nil"/>
              </w:pBdr>
            </w:pPr>
          </w:p>
        </w:tc>
        <w:tc>
          <w:tcPr>
            <w:tcW w:w="3120" w:type="dxa"/>
            <w:shd w:val="clear" w:color="auto" w:fill="auto"/>
            <w:tcMar>
              <w:top w:w="100" w:type="dxa"/>
              <w:left w:w="100" w:type="dxa"/>
              <w:bottom w:w="100" w:type="dxa"/>
              <w:right w:w="100" w:type="dxa"/>
            </w:tcMar>
          </w:tcPr>
          <w:p w14:paraId="1681DEEA" w14:textId="77777777" w:rsidR="00490472" w:rsidRDefault="00490472">
            <w:pPr>
              <w:widowControl w:val="0"/>
              <w:pBdr>
                <w:top w:val="nil"/>
                <w:left w:val="nil"/>
                <w:bottom w:val="nil"/>
                <w:right w:val="nil"/>
                <w:between w:val="nil"/>
              </w:pBdr>
            </w:pPr>
          </w:p>
        </w:tc>
      </w:tr>
    </w:tbl>
    <w:p w14:paraId="4163693C" w14:textId="77777777" w:rsidR="00490472" w:rsidRDefault="00490472"/>
    <w:p w14:paraId="1DC90CAC" w14:textId="4FBF5FA2" w:rsidR="00490472" w:rsidRDefault="00BB2C05" w:rsidP="0034058C">
      <w:pPr>
        <w:pStyle w:val="Heading2"/>
      </w:pPr>
      <w:bookmarkStart w:id="28" w:name="_wcu2416u7zoa" w:colFirst="0" w:colLast="0"/>
      <w:bookmarkStart w:id="29" w:name="_Toc170577773"/>
      <w:bookmarkEnd w:id="28"/>
      <w:r>
        <w:t>Unit 4 Bargaining Updates</w:t>
      </w:r>
      <w:bookmarkEnd w:id="29"/>
    </w:p>
    <w:p w14:paraId="44F7EF36" w14:textId="77777777" w:rsidR="00490472" w:rsidRDefault="00BB2C05">
      <w:r>
        <w:t>See President’s report pg. _</w:t>
      </w:r>
    </w:p>
    <w:p w14:paraId="76A0C474" w14:textId="77777777" w:rsidR="00490472" w:rsidRDefault="00BB2C05">
      <w:r>
        <w:br w:type="page"/>
      </w:r>
    </w:p>
    <w:p w14:paraId="109D8E2E" w14:textId="47579840" w:rsidR="00490472" w:rsidRDefault="00BB2C05" w:rsidP="00BC66CD">
      <w:pPr>
        <w:pStyle w:val="Heading1"/>
      </w:pPr>
      <w:bookmarkStart w:id="30" w:name="_8123ofeoceuf" w:colFirst="0" w:colLast="0"/>
      <w:bookmarkStart w:id="31" w:name="_Toc170577774"/>
      <w:bookmarkEnd w:id="30"/>
      <w:r>
        <w:lastRenderedPageBreak/>
        <w:t>New Business</w:t>
      </w:r>
      <w:bookmarkEnd w:id="31"/>
    </w:p>
    <w:p w14:paraId="07642DE4" w14:textId="1384AC12" w:rsidR="00490472" w:rsidRDefault="00BB2C05" w:rsidP="00200FA1">
      <w:pPr>
        <w:pStyle w:val="Heading2"/>
        <w:numPr>
          <w:ilvl w:val="0"/>
          <w:numId w:val="17"/>
        </w:numPr>
      </w:pPr>
      <w:bookmarkStart w:id="32" w:name="_6606q3y6b4mc" w:colFirst="0" w:colLast="0"/>
      <w:bookmarkStart w:id="33" w:name="_Toc170577775"/>
      <w:bookmarkEnd w:id="32"/>
      <w:r>
        <w:t>Item</w:t>
      </w:r>
      <w:bookmarkEnd w:id="33"/>
    </w:p>
    <w:p w14:paraId="294139A1" w14:textId="2041589E" w:rsidR="00490472" w:rsidRDefault="00BB2C05">
      <w:r>
        <w:t>Possible motion: …</w:t>
      </w:r>
    </w:p>
    <w:p w14:paraId="05F17859" w14:textId="2B268D23" w:rsidR="00A77134" w:rsidRDefault="00A77134"/>
    <w:p w14:paraId="567256EF" w14:textId="448C9698" w:rsidR="00EA3042" w:rsidRDefault="00EA3042"/>
    <w:p w14:paraId="607A24FA" w14:textId="77777777" w:rsidR="00A0489F" w:rsidRDefault="00A0489F"/>
    <w:p w14:paraId="4178BC44" w14:textId="0D29B78F" w:rsidR="00EA3042" w:rsidRDefault="00EA3042" w:rsidP="00765AFE">
      <w:pPr>
        <w:pStyle w:val="Heading1"/>
      </w:pPr>
      <w:bookmarkStart w:id="34" w:name="_Toc170577776"/>
      <w:r>
        <w:t>Adjournment</w:t>
      </w:r>
      <w:bookmarkEnd w:id="34"/>
    </w:p>
    <w:sectPr w:rsidR="00EA3042">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7C0D7" w14:textId="77777777" w:rsidR="00E55CE5" w:rsidRDefault="00E55CE5">
      <w:r>
        <w:separator/>
      </w:r>
    </w:p>
  </w:endnote>
  <w:endnote w:type="continuationSeparator" w:id="0">
    <w:p w14:paraId="2FDD525D" w14:textId="77777777" w:rsidR="00E55CE5" w:rsidRDefault="00E55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349CF" w14:textId="77777777" w:rsidR="00345E10" w:rsidRDefault="00345E10">
    <w:pPr>
      <w:jc w:val="center"/>
      <w:rPr>
        <w:b/>
      </w:rPr>
    </w:pPr>
    <w:r>
      <w:t>Agenda Package pg.</w:t>
    </w:r>
    <w:r>
      <w:rPr>
        <w:b/>
      </w:rPr>
      <w:t xml:space="preserve"> </w:t>
    </w:r>
    <w:r>
      <w:rPr>
        <w:b/>
      </w:rPr>
      <w:fldChar w:fldCharType="begin"/>
    </w:r>
    <w:r>
      <w:rPr>
        <w:b/>
      </w:rPr>
      <w:instrText>PAGE</w:instrText>
    </w:r>
    <w:r>
      <w:rPr>
        <w:b/>
      </w:rPr>
      <w:fldChar w:fldCharType="separate"/>
    </w:r>
    <w:r>
      <w:rPr>
        <w:b/>
        <w:noProof/>
      </w:rPr>
      <w:t>1</w:t>
    </w:r>
    <w:r>
      <w:rPr>
        <w:b/>
      </w:rPr>
      <w:fldChar w:fldCharType="end"/>
    </w:r>
    <w:r>
      <w:rPr>
        <w:b/>
      </w:rPr>
      <w:t xml:space="preserve"> </w:t>
    </w:r>
    <w:r>
      <w:t xml:space="preserve">of </w:t>
    </w:r>
    <w:r>
      <w:rPr>
        <w:b/>
      </w:rPr>
      <w:fldChar w:fldCharType="begin"/>
    </w:r>
    <w:r>
      <w:rPr>
        <w:b/>
      </w:rPr>
      <w:instrText>NUMPAGES</w:instrText>
    </w:r>
    <w:r>
      <w:rPr>
        <w:b/>
      </w:rPr>
      <w:fldChar w:fldCharType="separate"/>
    </w:r>
    <w:r>
      <w:rPr>
        <w:b/>
        <w:noProof/>
      </w:rPr>
      <w:t>2</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4A6FB" w14:textId="77777777" w:rsidR="00E55CE5" w:rsidRDefault="00E55CE5">
      <w:r>
        <w:separator/>
      </w:r>
    </w:p>
  </w:footnote>
  <w:footnote w:type="continuationSeparator" w:id="0">
    <w:p w14:paraId="49567FFD" w14:textId="77777777" w:rsidR="00E55CE5" w:rsidRDefault="00E55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C6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406567"/>
    <w:multiLevelType w:val="multilevel"/>
    <w:tmpl w:val="A67A4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43205B"/>
    <w:multiLevelType w:val="hybridMultilevel"/>
    <w:tmpl w:val="FD8ECEEC"/>
    <w:lvl w:ilvl="0" w:tplc="64B03C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96DE9"/>
    <w:multiLevelType w:val="multilevel"/>
    <w:tmpl w:val="885826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03082"/>
    <w:multiLevelType w:val="multilevel"/>
    <w:tmpl w:val="08C862D8"/>
    <w:lvl w:ilvl="0">
      <w:start w:val="1"/>
      <w:numFmt w:val="lowerLetter"/>
      <w:lvlText w:val="%1."/>
      <w:lvlJc w:val="left"/>
      <w:pPr>
        <w:tabs>
          <w:tab w:val="num" w:pos="567"/>
        </w:tabs>
        <w:ind w:left="0" w:firstLine="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691FEA"/>
    <w:multiLevelType w:val="multilevel"/>
    <w:tmpl w:val="ED2672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4E450E"/>
    <w:multiLevelType w:val="hybridMultilevel"/>
    <w:tmpl w:val="707A5666"/>
    <w:lvl w:ilvl="0" w:tplc="1C9A84C2">
      <w:start w:val="6"/>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B0A71"/>
    <w:multiLevelType w:val="hybridMultilevel"/>
    <w:tmpl w:val="9A3A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707006"/>
    <w:multiLevelType w:val="multilevel"/>
    <w:tmpl w:val="A67A4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461BC4"/>
    <w:multiLevelType w:val="multilevel"/>
    <w:tmpl w:val="C35E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B5438"/>
    <w:multiLevelType w:val="hybridMultilevel"/>
    <w:tmpl w:val="C09A7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701C4"/>
    <w:multiLevelType w:val="multilevel"/>
    <w:tmpl w:val="F066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CA00C5"/>
    <w:multiLevelType w:val="multilevel"/>
    <w:tmpl w:val="5BA07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581D17"/>
    <w:multiLevelType w:val="hybridMultilevel"/>
    <w:tmpl w:val="92B81AE0"/>
    <w:lvl w:ilvl="0" w:tplc="6BCCE464">
      <w:start w:val="1"/>
      <w:numFmt w:val="lowerLetter"/>
      <w:pStyle w:val="Heading2"/>
      <w:lvlText w:val="%1."/>
      <w:lvlJc w:val="left"/>
      <w:pPr>
        <w:tabs>
          <w:tab w:val="num" w:pos="397"/>
        </w:tabs>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8148EE"/>
    <w:multiLevelType w:val="multilevel"/>
    <w:tmpl w:val="31D08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A175A6"/>
    <w:multiLevelType w:val="multilevel"/>
    <w:tmpl w:val="8B4C88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0528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DBC3505"/>
    <w:multiLevelType w:val="multilevel"/>
    <w:tmpl w:val="68C83282"/>
    <w:lvl w:ilvl="0">
      <w:start w:val="1"/>
      <w:numFmt w:val="lowerLetter"/>
      <w:lvlText w:val="%1."/>
      <w:lvlJc w:val="left"/>
      <w:pPr>
        <w:tabs>
          <w:tab w:val="num" w:pos="284"/>
        </w:tabs>
        <w:ind w:left="0" w:firstLine="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35E5D25"/>
    <w:multiLevelType w:val="multilevel"/>
    <w:tmpl w:val="8294FD6A"/>
    <w:lvl w:ilvl="0">
      <w:start w:val="1"/>
      <w:numFmt w:val="lowerLetter"/>
      <w:lvlText w:val="%1."/>
      <w:lvlJc w:val="left"/>
      <w:pPr>
        <w:ind w:left="0" w:firstLine="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662A3880"/>
    <w:multiLevelType w:val="multilevel"/>
    <w:tmpl w:val="A5E4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993789"/>
    <w:multiLevelType w:val="hybridMultilevel"/>
    <w:tmpl w:val="EF0A00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95FD1"/>
    <w:multiLevelType w:val="hybridMultilevel"/>
    <w:tmpl w:val="C1A674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82080D"/>
    <w:multiLevelType w:val="multilevel"/>
    <w:tmpl w:val="44721D6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79341DE0"/>
    <w:multiLevelType w:val="hybridMultilevel"/>
    <w:tmpl w:val="9FC4C13A"/>
    <w:lvl w:ilvl="0" w:tplc="8E3AC660">
      <w:start w:val="5"/>
      <w:numFmt w:val="decimal"/>
      <w:lvlText w:val="%1."/>
      <w:lvlJc w:val="left"/>
      <w:pPr>
        <w:ind w:left="851" w:hanging="49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F70EC4"/>
    <w:multiLevelType w:val="hybridMultilevel"/>
    <w:tmpl w:val="D7DE0FEE"/>
    <w:lvl w:ilvl="0" w:tplc="44C24D9C">
      <w:start w:val="3"/>
      <w:numFmt w:val="decimal"/>
      <w:lvlText w:val="%1."/>
      <w:lvlJc w:val="left"/>
      <w:pPr>
        <w:ind w:left="851" w:hanging="49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0"/>
  </w:num>
  <w:num w:numId="4">
    <w:abstractNumId w:val="10"/>
  </w:num>
  <w:num w:numId="5">
    <w:abstractNumId w:val="21"/>
  </w:num>
  <w:num w:numId="6">
    <w:abstractNumId w:val="2"/>
  </w:num>
  <w:num w:numId="7">
    <w:abstractNumId w:val="6"/>
  </w:num>
  <w:num w:numId="8">
    <w:abstractNumId w:val="16"/>
  </w:num>
  <w:num w:numId="9">
    <w:abstractNumId w:val="5"/>
  </w:num>
  <w:num w:numId="10">
    <w:abstractNumId w:val="13"/>
  </w:num>
  <w:num w:numId="11">
    <w:abstractNumId w:val="13"/>
    <w:lvlOverride w:ilvl="0">
      <w:startOverride w:val="1"/>
    </w:lvlOverride>
  </w:num>
  <w:num w:numId="12">
    <w:abstractNumId w:val="22"/>
  </w:num>
  <w:num w:numId="13">
    <w:abstractNumId w:val="18"/>
  </w:num>
  <w:num w:numId="14">
    <w:abstractNumId w:val="6"/>
  </w:num>
  <w:num w:numId="15">
    <w:abstractNumId w:val="6"/>
  </w:num>
  <w:num w:numId="16">
    <w:abstractNumId w:val="0"/>
  </w:num>
  <w:num w:numId="17">
    <w:abstractNumId w:val="13"/>
    <w:lvlOverride w:ilvl="0">
      <w:startOverride w:val="1"/>
    </w:lvlOverride>
  </w:num>
  <w:num w:numId="18">
    <w:abstractNumId w:val="13"/>
    <w:lvlOverride w:ilvl="0">
      <w:startOverride w:val="1"/>
    </w:lvlOverride>
  </w:num>
  <w:num w:numId="19">
    <w:abstractNumId w:val="4"/>
  </w:num>
  <w:num w:numId="20">
    <w:abstractNumId w:val="17"/>
  </w:num>
  <w:num w:numId="21">
    <w:abstractNumId w:val="12"/>
  </w:num>
  <w:num w:numId="22">
    <w:abstractNumId w:val="19"/>
  </w:num>
  <w:num w:numId="23">
    <w:abstractNumId w:val="14"/>
  </w:num>
  <w:num w:numId="24">
    <w:abstractNumId w:val="3"/>
  </w:num>
  <w:num w:numId="25">
    <w:abstractNumId w:val="3"/>
  </w:num>
  <w:num w:numId="26">
    <w:abstractNumId w:val="11"/>
  </w:num>
  <w:num w:numId="27">
    <w:abstractNumId w:val="15"/>
    <w:lvlOverride w:ilvl="0">
      <w:lvl w:ilvl="0">
        <w:numFmt w:val="decimal"/>
        <w:lvlText w:val="%1."/>
        <w:lvlJc w:val="left"/>
      </w:lvl>
    </w:lvlOverride>
  </w:num>
  <w:num w:numId="28">
    <w:abstractNumId w:val="15"/>
    <w:lvlOverride w:ilvl="0">
      <w:lvl w:ilvl="0">
        <w:numFmt w:val="decimal"/>
        <w:lvlText w:val="%1."/>
        <w:lvlJc w:val="left"/>
      </w:lvl>
    </w:lvlOverride>
  </w:num>
  <w:num w:numId="29">
    <w:abstractNumId w:val="15"/>
    <w:lvlOverride w:ilvl="0">
      <w:lvl w:ilvl="0">
        <w:numFmt w:val="decimal"/>
        <w:lvlText w:val="%1."/>
        <w:lvlJc w:val="left"/>
      </w:lvl>
    </w:lvlOverride>
  </w:num>
  <w:num w:numId="30">
    <w:abstractNumId w:val="15"/>
    <w:lvlOverride w:ilvl="0">
      <w:lvl w:ilvl="0">
        <w:numFmt w:val="decimal"/>
        <w:lvlText w:val="%1."/>
        <w:lvlJc w:val="left"/>
      </w:lvl>
    </w:lvlOverride>
  </w:num>
  <w:num w:numId="31">
    <w:abstractNumId w:val="15"/>
    <w:lvlOverride w:ilvl="0">
      <w:lvl w:ilvl="0">
        <w:numFmt w:val="decimal"/>
        <w:lvlText w:val="%1."/>
        <w:lvlJc w:val="left"/>
      </w:lvl>
    </w:lvlOverride>
  </w:num>
  <w:num w:numId="32">
    <w:abstractNumId w:val="15"/>
    <w:lvlOverride w:ilvl="0">
      <w:lvl w:ilvl="0">
        <w:numFmt w:val="decimal"/>
        <w:lvlText w:val="%1."/>
        <w:lvlJc w:val="left"/>
      </w:lvl>
    </w:lvlOverride>
  </w:num>
  <w:num w:numId="33">
    <w:abstractNumId w:val="15"/>
    <w:lvlOverride w:ilvl="0">
      <w:lvl w:ilvl="0">
        <w:numFmt w:val="decimal"/>
        <w:lvlText w:val="%1."/>
        <w:lvlJc w:val="left"/>
      </w:lvl>
    </w:lvlOverride>
  </w:num>
  <w:num w:numId="34">
    <w:abstractNumId w:val="15"/>
    <w:lvlOverride w:ilvl="0">
      <w:lvl w:ilvl="0">
        <w:numFmt w:val="decimal"/>
        <w:lvlText w:val="%1."/>
        <w:lvlJc w:val="left"/>
      </w:lvl>
    </w:lvlOverride>
  </w:num>
  <w:num w:numId="35">
    <w:abstractNumId w:val="15"/>
    <w:lvlOverride w:ilvl="0">
      <w:lvl w:ilvl="0">
        <w:numFmt w:val="decimal"/>
        <w:lvlText w:val="%1."/>
        <w:lvlJc w:val="left"/>
      </w:lvl>
    </w:lvlOverride>
  </w:num>
  <w:num w:numId="36">
    <w:abstractNumId w:val="15"/>
    <w:lvlOverride w:ilvl="0">
      <w:lvl w:ilvl="0">
        <w:numFmt w:val="decimal"/>
        <w:lvlText w:val="%1."/>
        <w:lvlJc w:val="left"/>
      </w:lvl>
    </w:lvlOverride>
  </w:num>
  <w:num w:numId="37">
    <w:abstractNumId w:val="15"/>
    <w:lvlOverride w:ilvl="0">
      <w:lvl w:ilvl="0">
        <w:numFmt w:val="decimal"/>
        <w:lvlText w:val="%1."/>
        <w:lvlJc w:val="left"/>
      </w:lvl>
    </w:lvlOverride>
  </w:num>
  <w:num w:numId="38">
    <w:abstractNumId w:val="15"/>
    <w:lvlOverride w:ilvl="0">
      <w:lvl w:ilvl="0">
        <w:numFmt w:val="decimal"/>
        <w:lvlText w:val="%1."/>
        <w:lvlJc w:val="left"/>
      </w:lvl>
    </w:lvlOverride>
  </w:num>
  <w:num w:numId="39">
    <w:abstractNumId w:val="15"/>
    <w:lvlOverride w:ilvl="0">
      <w:lvl w:ilvl="0">
        <w:numFmt w:val="decimal"/>
        <w:lvlText w:val="%1."/>
        <w:lvlJc w:val="left"/>
      </w:lvl>
    </w:lvlOverride>
  </w:num>
  <w:num w:numId="40">
    <w:abstractNumId w:val="7"/>
  </w:num>
  <w:num w:numId="41">
    <w:abstractNumId w:val="9"/>
  </w:num>
  <w:num w:numId="42">
    <w:abstractNumId w:val="24"/>
  </w:num>
  <w:num w:numId="43">
    <w:abstractNumId w:val="6"/>
    <w:lvlOverride w:ilvl="0">
      <w:startOverride w:val="4"/>
    </w:lvlOverride>
  </w:num>
  <w:num w:numId="44">
    <w:abstractNumId w:val="23"/>
  </w:num>
  <w:num w:numId="45">
    <w:abstractNumId w:val="6"/>
  </w:num>
  <w:num w:numId="46">
    <w:abstractNumId w:val="6"/>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472"/>
    <w:rsid w:val="00000206"/>
    <w:rsid w:val="00025461"/>
    <w:rsid w:val="00043427"/>
    <w:rsid w:val="000435A3"/>
    <w:rsid w:val="000544BC"/>
    <w:rsid w:val="000549FE"/>
    <w:rsid w:val="0007307B"/>
    <w:rsid w:val="00075CAE"/>
    <w:rsid w:val="00082407"/>
    <w:rsid w:val="000928A1"/>
    <w:rsid w:val="000B1C06"/>
    <w:rsid w:val="00127B40"/>
    <w:rsid w:val="001358B6"/>
    <w:rsid w:val="001563D6"/>
    <w:rsid w:val="00177299"/>
    <w:rsid w:val="00197760"/>
    <w:rsid w:val="001C5C51"/>
    <w:rsid w:val="001C735A"/>
    <w:rsid w:val="001D2941"/>
    <w:rsid w:val="001D2C97"/>
    <w:rsid w:val="001E2534"/>
    <w:rsid w:val="001F367D"/>
    <w:rsid w:val="00200174"/>
    <w:rsid w:val="00200FA1"/>
    <w:rsid w:val="00205B71"/>
    <w:rsid w:val="00243E87"/>
    <w:rsid w:val="0024689A"/>
    <w:rsid w:val="002511B8"/>
    <w:rsid w:val="00262E5B"/>
    <w:rsid w:val="00280535"/>
    <w:rsid w:val="00293797"/>
    <w:rsid w:val="002B2D20"/>
    <w:rsid w:val="002C254F"/>
    <w:rsid w:val="00305760"/>
    <w:rsid w:val="003102F3"/>
    <w:rsid w:val="003116D7"/>
    <w:rsid w:val="00311982"/>
    <w:rsid w:val="00320891"/>
    <w:rsid w:val="0032105F"/>
    <w:rsid w:val="003222B8"/>
    <w:rsid w:val="003340E9"/>
    <w:rsid w:val="0034058C"/>
    <w:rsid w:val="00343CAD"/>
    <w:rsid w:val="00345E10"/>
    <w:rsid w:val="003520BD"/>
    <w:rsid w:val="00366D29"/>
    <w:rsid w:val="00371FE4"/>
    <w:rsid w:val="003A3962"/>
    <w:rsid w:val="003C590A"/>
    <w:rsid w:val="003D19A3"/>
    <w:rsid w:val="003D4418"/>
    <w:rsid w:val="003D5318"/>
    <w:rsid w:val="0040313D"/>
    <w:rsid w:val="00403A53"/>
    <w:rsid w:val="0041442E"/>
    <w:rsid w:val="004227B7"/>
    <w:rsid w:val="00434EE9"/>
    <w:rsid w:val="00435EB4"/>
    <w:rsid w:val="00457B30"/>
    <w:rsid w:val="004679A9"/>
    <w:rsid w:val="00490472"/>
    <w:rsid w:val="004A5DB8"/>
    <w:rsid w:val="0050549E"/>
    <w:rsid w:val="005141B9"/>
    <w:rsid w:val="00520A0A"/>
    <w:rsid w:val="005412E8"/>
    <w:rsid w:val="0055330B"/>
    <w:rsid w:val="0055456D"/>
    <w:rsid w:val="00567DCF"/>
    <w:rsid w:val="00577F21"/>
    <w:rsid w:val="00592C6E"/>
    <w:rsid w:val="005A5DDF"/>
    <w:rsid w:val="005B4DD7"/>
    <w:rsid w:val="005C3640"/>
    <w:rsid w:val="005C7285"/>
    <w:rsid w:val="005D71C4"/>
    <w:rsid w:val="005F52BB"/>
    <w:rsid w:val="005F610A"/>
    <w:rsid w:val="00620AFC"/>
    <w:rsid w:val="00624570"/>
    <w:rsid w:val="006248D6"/>
    <w:rsid w:val="00642238"/>
    <w:rsid w:val="00643E16"/>
    <w:rsid w:val="00672BDC"/>
    <w:rsid w:val="006A5A7D"/>
    <w:rsid w:val="006A6B5D"/>
    <w:rsid w:val="006B7CFA"/>
    <w:rsid w:val="006C3270"/>
    <w:rsid w:val="006D5A40"/>
    <w:rsid w:val="006D7C95"/>
    <w:rsid w:val="00704F46"/>
    <w:rsid w:val="007060CE"/>
    <w:rsid w:val="007160F1"/>
    <w:rsid w:val="007231E6"/>
    <w:rsid w:val="007376B7"/>
    <w:rsid w:val="00745E9C"/>
    <w:rsid w:val="00752AC0"/>
    <w:rsid w:val="0076399A"/>
    <w:rsid w:val="00765AFE"/>
    <w:rsid w:val="00774116"/>
    <w:rsid w:val="007B3AD9"/>
    <w:rsid w:val="007C1EE5"/>
    <w:rsid w:val="007D3D2D"/>
    <w:rsid w:val="0080118F"/>
    <w:rsid w:val="00804B32"/>
    <w:rsid w:val="00811C4B"/>
    <w:rsid w:val="00824FA4"/>
    <w:rsid w:val="00851108"/>
    <w:rsid w:val="00881C07"/>
    <w:rsid w:val="0088255F"/>
    <w:rsid w:val="008860D0"/>
    <w:rsid w:val="008916C1"/>
    <w:rsid w:val="00895EFB"/>
    <w:rsid w:val="008A24B9"/>
    <w:rsid w:val="008B55EA"/>
    <w:rsid w:val="008C4719"/>
    <w:rsid w:val="008C4889"/>
    <w:rsid w:val="008D18D3"/>
    <w:rsid w:val="008D5E9F"/>
    <w:rsid w:val="008F38A9"/>
    <w:rsid w:val="008F5903"/>
    <w:rsid w:val="00903C25"/>
    <w:rsid w:val="0090532D"/>
    <w:rsid w:val="009119BF"/>
    <w:rsid w:val="00921108"/>
    <w:rsid w:val="0092321A"/>
    <w:rsid w:val="00942985"/>
    <w:rsid w:val="00942F89"/>
    <w:rsid w:val="009563DF"/>
    <w:rsid w:val="0096717F"/>
    <w:rsid w:val="00977B43"/>
    <w:rsid w:val="009802AC"/>
    <w:rsid w:val="00991AB7"/>
    <w:rsid w:val="00997426"/>
    <w:rsid w:val="009B3CB6"/>
    <w:rsid w:val="009C31E4"/>
    <w:rsid w:val="009C521E"/>
    <w:rsid w:val="009C7706"/>
    <w:rsid w:val="009E45FE"/>
    <w:rsid w:val="009E6F02"/>
    <w:rsid w:val="00A0489F"/>
    <w:rsid w:val="00A07427"/>
    <w:rsid w:val="00A13BF6"/>
    <w:rsid w:val="00A34E50"/>
    <w:rsid w:val="00A44655"/>
    <w:rsid w:val="00A53A10"/>
    <w:rsid w:val="00A7008D"/>
    <w:rsid w:val="00A77134"/>
    <w:rsid w:val="00A8480F"/>
    <w:rsid w:val="00AC59EE"/>
    <w:rsid w:val="00AC5FBD"/>
    <w:rsid w:val="00AD093D"/>
    <w:rsid w:val="00AE1CAD"/>
    <w:rsid w:val="00AF2558"/>
    <w:rsid w:val="00B05378"/>
    <w:rsid w:val="00B17108"/>
    <w:rsid w:val="00B22C65"/>
    <w:rsid w:val="00B259D7"/>
    <w:rsid w:val="00B41215"/>
    <w:rsid w:val="00B423B6"/>
    <w:rsid w:val="00B63C79"/>
    <w:rsid w:val="00B64054"/>
    <w:rsid w:val="00B808B6"/>
    <w:rsid w:val="00B8670B"/>
    <w:rsid w:val="00B962DC"/>
    <w:rsid w:val="00BA358D"/>
    <w:rsid w:val="00BB2C05"/>
    <w:rsid w:val="00BC66CD"/>
    <w:rsid w:val="00BE0BED"/>
    <w:rsid w:val="00BE2AA3"/>
    <w:rsid w:val="00C0081F"/>
    <w:rsid w:val="00C23105"/>
    <w:rsid w:val="00C50C29"/>
    <w:rsid w:val="00C550CD"/>
    <w:rsid w:val="00C64A2E"/>
    <w:rsid w:val="00C666F9"/>
    <w:rsid w:val="00C7632B"/>
    <w:rsid w:val="00C82042"/>
    <w:rsid w:val="00C822C4"/>
    <w:rsid w:val="00C8567A"/>
    <w:rsid w:val="00C856BD"/>
    <w:rsid w:val="00CA209E"/>
    <w:rsid w:val="00CA31D8"/>
    <w:rsid w:val="00CA561A"/>
    <w:rsid w:val="00CC3A2B"/>
    <w:rsid w:val="00CD2080"/>
    <w:rsid w:val="00CD3628"/>
    <w:rsid w:val="00CE0B3A"/>
    <w:rsid w:val="00CF0419"/>
    <w:rsid w:val="00CF4890"/>
    <w:rsid w:val="00D218BF"/>
    <w:rsid w:val="00D6159C"/>
    <w:rsid w:val="00D61915"/>
    <w:rsid w:val="00D715BB"/>
    <w:rsid w:val="00D7600E"/>
    <w:rsid w:val="00D829B2"/>
    <w:rsid w:val="00D8723B"/>
    <w:rsid w:val="00D927A0"/>
    <w:rsid w:val="00D97005"/>
    <w:rsid w:val="00DB666E"/>
    <w:rsid w:val="00DC6029"/>
    <w:rsid w:val="00DE1448"/>
    <w:rsid w:val="00DE2B75"/>
    <w:rsid w:val="00DE4E06"/>
    <w:rsid w:val="00DE6229"/>
    <w:rsid w:val="00E17433"/>
    <w:rsid w:val="00E23263"/>
    <w:rsid w:val="00E55CE5"/>
    <w:rsid w:val="00E8147E"/>
    <w:rsid w:val="00EA3042"/>
    <w:rsid w:val="00EE4E18"/>
    <w:rsid w:val="00EF1925"/>
    <w:rsid w:val="00F139F0"/>
    <w:rsid w:val="00F148E2"/>
    <w:rsid w:val="00F34194"/>
    <w:rsid w:val="00F3523E"/>
    <w:rsid w:val="00F356F2"/>
    <w:rsid w:val="00F366D4"/>
    <w:rsid w:val="00F562C2"/>
    <w:rsid w:val="00F70B08"/>
    <w:rsid w:val="00F70F22"/>
    <w:rsid w:val="00FD7E13"/>
    <w:rsid w:val="00FE0264"/>
    <w:rsid w:val="00FE3B93"/>
    <w:rsid w:val="00FF3109"/>
    <w:rsid w:val="00FF5D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9EBF47B"/>
  <w15:docId w15:val="{A6358855-2DC9-D04B-B9AD-DDFF1318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Garamond" w:hAnsi="Garamond" w:cs="Garamond"/>
        <w:sz w:val="26"/>
        <w:szCs w:val="26"/>
        <w:lang w:val="en-CA" w:eastAsia="en-US" w:bidi="ar-SA"/>
      </w:rPr>
    </w:rPrDefault>
    <w:pPrDefault>
      <w:pPr>
        <w:tabs>
          <w:tab w:val="center" w:pos="4680"/>
          <w:tab w:val="right" w:pos="9360"/>
        </w:tab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49E"/>
    <w:pPr>
      <w:tabs>
        <w:tab w:val="clear" w:pos="4680"/>
        <w:tab w:val="clear" w:pos="9360"/>
      </w:tabs>
      <w:spacing w:line="240" w:lineRule="auto"/>
    </w:pPr>
    <w:rPr>
      <w:rFonts w:ascii="Times New Roman" w:eastAsia="Times New Roman" w:hAnsi="Times New Roman" w:cs="Times New Roman"/>
      <w:sz w:val="24"/>
      <w:szCs w:val="24"/>
    </w:rPr>
  </w:style>
  <w:style w:type="paragraph" w:styleId="Heading1">
    <w:name w:val="heading 1"/>
    <w:basedOn w:val="Title"/>
    <w:next w:val="Normal"/>
    <w:uiPriority w:val="9"/>
    <w:qFormat/>
    <w:rsid w:val="00343CAD"/>
    <w:pPr>
      <w:numPr>
        <w:numId w:val="45"/>
      </w:numPr>
      <w:outlineLvl w:val="0"/>
    </w:pPr>
    <w:rPr>
      <w:sz w:val="30"/>
    </w:rPr>
  </w:style>
  <w:style w:type="paragraph" w:styleId="Heading2">
    <w:name w:val="heading 2"/>
    <w:basedOn w:val="Heading1"/>
    <w:next w:val="Normal"/>
    <w:uiPriority w:val="9"/>
    <w:unhideWhenUsed/>
    <w:qFormat/>
    <w:rsid w:val="003520BD"/>
    <w:pPr>
      <w:numPr>
        <w:numId w:val="10"/>
      </w:numPr>
      <w:spacing w:line="360" w:lineRule="auto"/>
      <w:jc w:val="left"/>
      <w:outlineLvl w:val="1"/>
    </w:pPr>
    <w:rPr>
      <w:color w:val="000000" w:themeColor="text1"/>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8670B"/>
    <w:pPr>
      <w:keepNext/>
      <w:keepLines/>
      <w:spacing w:line="480" w:lineRule="auto"/>
      <w:jc w:val="center"/>
    </w:pPr>
    <w:rPr>
      <w:rFonts w:eastAsia="Arial" w:cs="Arial"/>
      <w:sz w:val="32"/>
      <w:szCs w:val="32"/>
    </w:rPr>
  </w:style>
  <w:style w:type="paragraph" w:styleId="Subtitle">
    <w:name w:val="Subtitle"/>
    <w:basedOn w:val="Normal"/>
    <w:next w:val="Normal"/>
    <w:uiPriority w:val="11"/>
    <w:qFormat/>
    <w:pPr>
      <w:keepNext/>
      <w:keepLines/>
      <w:spacing w:after="320"/>
    </w:pPr>
    <w:rPr>
      <w:rFonts w:eastAsia="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D5E9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7433"/>
    <w:pPr>
      <w:ind w:left="720"/>
      <w:contextualSpacing/>
    </w:pPr>
  </w:style>
  <w:style w:type="paragraph" w:styleId="Header">
    <w:name w:val="header"/>
    <w:basedOn w:val="Normal"/>
    <w:link w:val="HeaderChar"/>
    <w:uiPriority w:val="99"/>
    <w:unhideWhenUsed/>
    <w:rsid w:val="00A53A10"/>
  </w:style>
  <w:style w:type="character" w:customStyle="1" w:styleId="HeaderChar">
    <w:name w:val="Header Char"/>
    <w:basedOn w:val="DefaultParagraphFont"/>
    <w:link w:val="Header"/>
    <w:uiPriority w:val="99"/>
    <w:rsid w:val="00A53A10"/>
    <w:rPr>
      <w:rFonts w:ascii="Arial" w:hAnsi="Arial"/>
      <w:sz w:val="24"/>
    </w:rPr>
  </w:style>
  <w:style w:type="paragraph" w:styleId="Footer">
    <w:name w:val="footer"/>
    <w:basedOn w:val="Normal"/>
    <w:link w:val="FooterChar"/>
    <w:uiPriority w:val="99"/>
    <w:unhideWhenUsed/>
    <w:rsid w:val="00A53A10"/>
  </w:style>
  <w:style w:type="character" w:customStyle="1" w:styleId="FooterChar">
    <w:name w:val="Footer Char"/>
    <w:basedOn w:val="DefaultParagraphFont"/>
    <w:link w:val="Footer"/>
    <w:uiPriority w:val="99"/>
    <w:rsid w:val="00A53A10"/>
    <w:rPr>
      <w:rFonts w:ascii="Arial" w:hAnsi="Arial"/>
      <w:sz w:val="24"/>
    </w:rPr>
  </w:style>
  <w:style w:type="paragraph" w:styleId="TOCHeading">
    <w:name w:val="TOC Heading"/>
    <w:basedOn w:val="Heading1"/>
    <w:next w:val="Normal"/>
    <w:uiPriority w:val="39"/>
    <w:unhideWhenUsed/>
    <w:qFormat/>
    <w:rsid w:val="000B1C06"/>
    <w:pPr>
      <w:numPr>
        <w:numId w:val="0"/>
      </w:numPr>
      <w:spacing w:line="276" w:lineRule="auto"/>
      <w:outlineLvl w:val="9"/>
    </w:pPr>
    <w:rPr>
      <w:rFonts w:eastAsiaTheme="majorEastAsia" w:cstheme="majorBidi"/>
      <w:b/>
      <w:bCs/>
      <w:color w:val="000000" w:themeColor="text1"/>
      <w:szCs w:val="28"/>
      <w:lang w:val="en-US"/>
    </w:rPr>
  </w:style>
  <w:style w:type="paragraph" w:styleId="TOC1">
    <w:name w:val="toc 1"/>
    <w:basedOn w:val="Normal"/>
    <w:next w:val="Normal"/>
    <w:autoRedefine/>
    <w:uiPriority w:val="39"/>
    <w:unhideWhenUsed/>
    <w:rsid w:val="00320891"/>
    <w:pPr>
      <w:spacing w:before="120" w:after="120" w:line="360" w:lineRule="auto"/>
    </w:pPr>
    <w:rPr>
      <w:bCs/>
      <w:color w:val="000000" w:themeColor="text1"/>
      <w:szCs w:val="20"/>
    </w:rPr>
  </w:style>
  <w:style w:type="character" w:styleId="Hyperlink">
    <w:name w:val="Hyperlink"/>
    <w:basedOn w:val="DefaultParagraphFont"/>
    <w:uiPriority w:val="99"/>
    <w:unhideWhenUsed/>
    <w:rsid w:val="00457B30"/>
    <w:rPr>
      <w:color w:val="0000FF" w:themeColor="hyperlink"/>
      <w:u w:val="single"/>
    </w:rPr>
  </w:style>
  <w:style w:type="paragraph" w:styleId="TOC2">
    <w:name w:val="toc 2"/>
    <w:basedOn w:val="Normal"/>
    <w:next w:val="Normal"/>
    <w:autoRedefine/>
    <w:uiPriority w:val="39"/>
    <w:unhideWhenUsed/>
    <w:rsid w:val="00320891"/>
    <w:pPr>
      <w:spacing w:line="360" w:lineRule="auto"/>
      <w:ind w:left="238"/>
    </w:pPr>
    <w:rPr>
      <w:color w:val="262626" w:themeColor="text1" w:themeTint="D9"/>
      <w:sz w:val="23"/>
      <w:szCs w:val="20"/>
    </w:rPr>
  </w:style>
  <w:style w:type="paragraph" w:styleId="TOC3">
    <w:name w:val="toc 3"/>
    <w:basedOn w:val="Normal"/>
    <w:next w:val="Normal"/>
    <w:autoRedefine/>
    <w:uiPriority w:val="39"/>
    <w:semiHidden/>
    <w:unhideWhenUsed/>
    <w:rsid w:val="00457B30"/>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457B30"/>
    <w:pPr>
      <w:ind w:left="720"/>
    </w:pPr>
    <w:rPr>
      <w:rFonts w:asciiTheme="minorHAnsi" w:hAnsiTheme="minorHAnsi"/>
      <w:sz w:val="18"/>
      <w:szCs w:val="18"/>
    </w:rPr>
  </w:style>
  <w:style w:type="paragraph" w:styleId="TOC5">
    <w:name w:val="toc 5"/>
    <w:basedOn w:val="Normal"/>
    <w:next w:val="Normal"/>
    <w:autoRedefine/>
    <w:uiPriority w:val="39"/>
    <w:semiHidden/>
    <w:unhideWhenUsed/>
    <w:rsid w:val="00457B30"/>
    <w:pPr>
      <w:ind w:left="960"/>
    </w:pPr>
    <w:rPr>
      <w:rFonts w:asciiTheme="minorHAnsi" w:hAnsiTheme="minorHAnsi"/>
      <w:sz w:val="18"/>
      <w:szCs w:val="18"/>
    </w:rPr>
  </w:style>
  <w:style w:type="paragraph" w:styleId="TOC6">
    <w:name w:val="toc 6"/>
    <w:basedOn w:val="Normal"/>
    <w:next w:val="Normal"/>
    <w:autoRedefine/>
    <w:uiPriority w:val="39"/>
    <w:semiHidden/>
    <w:unhideWhenUsed/>
    <w:rsid w:val="00457B30"/>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457B30"/>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457B30"/>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457B30"/>
    <w:pPr>
      <w:ind w:left="1920"/>
    </w:pPr>
    <w:rPr>
      <w:rFonts w:asciiTheme="minorHAnsi" w:hAnsiTheme="minorHAnsi"/>
      <w:sz w:val="18"/>
      <w:szCs w:val="18"/>
    </w:rPr>
  </w:style>
  <w:style w:type="paragraph" w:styleId="NormalWeb">
    <w:name w:val="Normal (Web)"/>
    <w:basedOn w:val="Normal"/>
    <w:uiPriority w:val="99"/>
    <w:semiHidden/>
    <w:unhideWhenUsed/>
    <w:rsid w:val="00DE2B75"/>
    <w:pPr>
      <w:spacing w:before="100" w:beforeAutospacing="1" w:after="100" w:afterAutospacing="1"/>
    </w:pPr>
  </w:style>
  <w:style w:type="character" w:customStyle="1" w:styleId="apple-tab-span">
    <w:name w:val="apple-tab-span"/>
    <w:basedOn w:val="DefaultParagraphFont"/>
    <w:rsid w:val="00DE2B75"/>
  </w:style>
  <w:style w:type="paragraph" w:styleId="BalloonText">
    <w:name w:val="Balloon Text"/>
    <w:basedOn w:val="Normal"/>
    <w:link w:val="BalloonTextChar"/>
    <w:uiPriority w:val="99"/>
    <w:semiHidden/>
    <w:unhideWhenUsed/>
    <w:rsid w:val="005141B9"/>
    <w:rPr>
      <w:sz w:val="18"/>
      <w:szCs w:val="18"/>
    </w:rPr>
  </w:style>
  <w:style w:type="character" w:customStyle="1" w:styleId="BalloonTextChar">
    <w:name w:val="Balloon Text Char"/>
    <w:basedOn w:val="DefaultParagraphFont"/>
    <w:link w:val="BalloonText"/>
    <w:uiPriority w:val="99"/>
    <w:semiHidden/>
    <w:rsid w:val="005141B9"/>
    <w:rPr>
      <w:rFonts w:ascii="Times New Roman" w:hAnsi="Times New Roman" w:cs="Times New Roman"/>
      <w:sz w:val="18"/>
      <w:szCs w:val="18"/>
    </w:rPr>
  </w:style>
  <w:style w:type="paragraph" w:customStyle="1" w:styleId="msonormal0">
    <w:name w:val="msonormal"/>
    <w:basedOn w:val="Normal"/>
    <w:rsid w:val="0050549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8596320">
      <w:bodyDiv w:val="1"/>
      <w:marLeft w:val="0"/>
      <w:marRight w:val="0"/>
      <w:marTop w:val="0"/>
      <w:marBottom w:val="0"/>
      <w:divBdr>
        <w:top w:val="none" w:sz="0" w:space="0" w:color="auto"/>
        <w:left w:val="none" w:sz="0" w:space="0" w:color="auto"/>
        <w:bottom w:val="none" w:sz="0" w:space="0" w:color="auto"/>
        <w:right w:val="none" w:sz="0" w:space="0" w:color="auto"/>
      </w:divBdr>
    </w:div>
    <w:div w:id="1453137802">
      <w:bodyDiv w:val="1"/>
      <w:marLeft w:val="0"/>
      <w:marRight w:val="0"/>
      <w:marTop w:val="0"/>
      <w:marBottom w:val="0"/>
      <w:divBdr>
        <w:top w:val="none" w:sz="0" w:space="0" w:color="auto"/>
        <w:left w:val="none" w:sz="0" w:space="0" w:color="auto"/>
        <w:bottom w:val="none" w:sz="0" w:space="0" w:color="auto"/>
        <w:right w:val="none" w:sz="0" w:space="0" w:color="auto"/>
      </w:divBdr>
    </w:div>
    <w:div w:id="1474366463">
      <w:bodyDiv w:val="1"/>
      <w:marLeft w:val="0"/>
      <w:marRight w:val="0"/>
      <w:marTop w:val="0"/>
      <w:marBottom w:val="0"/>
      <w:divBdr>
        <w:top w:val="none" w:sz="0" w:space="0" w:color="auto"/>
        <w:left w:val="none" w:sz="0" w:space="0" w:color="auto"/>
        <w:bottom w:val="none" w:sz="0" w:space="0" w:color="auto"/>
        <w:right w:val="none" w:sz="0" w:space="0" w:color="auto"/>
      </w:divBdr>
    </w:div>
    <w:div w:id="1910653294">
      <w:bodyDiv w:val="1"/>
      <w:marLeft w:val="0"/>
      <w:marRight w:val="0"/>
      <w:marTop w:val="0"/>
      <w:marBottom w:val="0"/>
      <w:divBdr>
        <w:top w:val="none" w:sz="0" w:space="0" w:color="auto"/>
        <w:left w:val="none" w:sz="0" w:space="0" w:color="auto"/>
        <w:bottom w:val="none" w:sz="0" w:space="0" w:color="auto"/>
        <w:right w:val="none" w:sz="0" w:space="0" w:color="auto"/>
      </w:divBdr>
    </w:div>
    <w:div w:id="2147316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C45A9-0419-DF4A-9F0B-A3693B19D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664</Words>
  <Characters>3705</Characters>
  <Application>Microsoft Office Word</Application>
  <DocSecurity>0</DocSecurity>
  <Lines>142</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213</cp:revision>
  <dcterms:created xsi:type="dcterms:W3CDTF">2024-03-08T06:39:00Z</dcterms:created>
  <dcterms:modified xsi:type="dcterms:W3CDTF">2024-06-29T22:22:00Z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nth">
    <vt:lpwstr>Month</vt:lpwstr>
  </property>
</Properties>
</file>