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FEE5B2" w14:textId="77777777" w:rsidR="00490472" w:rsidRDefault="00BB2C05">
      <w:pPr>
        <w:spacing w:line="480" w:lineRule="auto"/>
        <w:jc w:val="center"/>
        <w:rPr>
          <w:rFonts w:eastAsia="Arial" w:cs="Arial"/>
          <w:szCs w:val="24"/>
        </w:rPr>
      </w:pPr>
      <w:r>
        <w:rPr>
          <w:rFonts w:eastAsia="Arial" w:cs="Arial"/>
          <w:noProof/>
          <w:szCs w:val="24"/>
        </w:rPr>
        <w:drawing>
          <wp:inline distT="0" distB="0" distL="0" distR="0" wp14:anchorId="464C9900" wp14:editId="039661BB">
            <wp:extent cx="4505325" cy="982497"/>
            <wp:effectExtent l="0" t="0" r="0" b="0"/>
            <wp:docPr id="2" name="image1.jpg" descr="CUPE Local 4207 Logo"/>
            <wp:cNvGraphicFramePr/>
            <a:graphic xmlns:a="http://schemas.openxmlformats.org/drawingml/2006/main">
              <a:graphicData uri="http://schemas.openxmlformats.org/drawingml/2006/picture">
                <pic:pic xmlns:pic="http://schemas.openxmlformats.org/drawingml/2006/picture">
                  <pic:nvPicPr>
                    <pic:cNvPr id="0" name="image1.jpg" descr="CUPE Local 4207 Logo"/>
                    <pic:cNvPicPr preferRelativeResize="0"/>
                  </pic:nvPicPr>
                  <pic:blipFill>
                    <a:blip r:embed="rId8"/>
                    <a:srcRect t="3184" b="7006"/>
                    <a:stretch>
                      <a:fillRect/>
                    </a:stretch>
                  </pic:blipFill>
                  <pic:spPr>
                    <a:xfrm>
                      <a:off x="0" y="0"/>
                      <a:ext cx="4505325" cy="982497"/>
                    </a:xfrm>
                    <a:prstGeom prst="rect">
                      <a:avLst/>
                    </a:prstGeom>
                    <a:ln/>
                  </pic:spPr>
                </pic:pic>
              </a:graphicData>
            </a:graphic>
          </wp:inline>
        </w:drawing>
      </w:r>
    </w:p>
    <w:p w14:paraId="16BECDD6" w14:textId="28F4A235" w:rsidR="00490472" w:rsidRPr="00B8670B" w:rsidRDefault="00BB2C05" w:rsidP="00B8670B">
      <w:pPr>
        <w:pStyle w:val="Title"/>
      </w:pPr>
      <w:bookmarkStart w:id="0" w:name="_kvr39hndke1" w:colFirst="0" w:colLast="0"/>
      <w:bookmarkEnd w:id="0"/>
      <w:r w:rsidRPr="00B8670B">
        <w:t>E</w:t>
      </w:r>
      <w:r w:rsidR="008C4719">
        <w:t xml:space="preserve">CM </w:t>
      </w:r>
      <w:r w:rsidRPr="00B8670B">
        <w:t>Agenda</w:t>
      </w:r>
    </w:p>
    <w:p w14:paraId="30EB3AFF" w14:textId="77777777" w:rsidR="00490472" w:rsidRDefault="00BB2C05">
      <w:pPr>
        <w:jc w:val="center"/>
        <w:rPr>
          <w:rFonts w:eastAsia="Arial" w:cs="Arial"/>
          <w:szCs w:val="24"/>
        </w:rPr>
      </w:pPr>
      <w:r>
        <w:rPr>
          <w:rFonts w:eastAsia="Arial" w:cs="Arial"/>
          <w:szCs w:val="24"/>
        </w:rPr>
        <w:t>Thursday, Month _th, 2024 @ 4:00-6:00 PM</w:t>
      </w:r>
    </w:p>
    <w:p w14:paraId="4B432194" w14:textId="77777777" w:rsidR="00490472" w:rsidRDefault="00BB2C05">
      <w:pPr>
        <w:jc w:val="center"/>
        <w:rPr>
          <w:rFonts w:eastAsia="Arial" w:cs="Arial"/>
          <w:szCs w:val="24"/>
        </w:rPr>
      </w:pPr>
      <w:r>
        <w:rPr>
          <w:rFonts w:eastAsia="Arial" w:cs="Arial"/>
          <w:szCs w:val="24"/>
        </w:rPr>
        <w:t>Hybrid: MCD 403 and Zoom</w:t>
      </w:r>
    </w:p>
    <w:p w14:paraId="696BF58B" w14:textId="326F74B3" w:rsidR="00490472" w:rsidRPr="003D4418" w:rsidRDefault="00490472" w:rsidP="003D4418">
      <w:bookmarkStart w:id="1" w:name="_cibr8glql8zp" w:colFirst="0" w:colLast="0"/>
      <w:bookmarkEnd w:id="1"/>
    </w:p>
    <w:sdt>
      <w:sdtPr>
        <w:rPr>
          <w:rFonts w:eastAsia="Garamond" w:cs="Garamond"/>
          <w:b w:val="0"/>
          <w:bCs w:val="0"/>
          <w:color w:val="auto"/>
          <w:sz w:val="24"/>
          <w:szCs w:val="26"/>
          <w:lang w:val="en-CA"/>
        </w:rPr>
        <w:id w:val="735054543"/>
        <w:docPartObj>
          <w:docPartGallery w:val="Table of Contents"/>
          <w:docPartUnique/>
        </w:docPartObj>
      </w:sdtPr>
      <w:sdtEndPr>
        <w:rPr>
          <w:noProof/>
        </w:rPr>
      </w:sdtEndPr>
      <w:sdtContent>
        <w:p w14:paraId="12575567" w14:textId="24E4D6D5" w:rsidR="00457B30" w:rsidRDefault="00293797" w:rsidP="003D19A3">
          <w:pPr>
            <w:pStyle w:val="TOCHeading"/>
            <w:jc w:val="left"/>
          </w:pPr>
          <w:r>
            <w:t>Agenda</w:t>
          </w:r>
        </w:p>
        <w:p w14:paraId="209B1CBF" w14:textId="3688A39D" w:rsidR="00804B32" w:rsidRPr="00804B32" w:rsidRDefault="00804B32" w:rsidP="00025461">
          <w:pPr>
            <w:pStyle w:val="TOC1"/>
            <w:pBdr>
              <w:between w:val="single" w:sz="4" w:space="1" w:color="auto"/>
            </w:pBdr>
            <w:tabs>
              <w:tab w:val="left" w:pos="480"/>
              <w:tab w:val="right" w:pos="9350"/>
            </w:tabs>
            <w:rPr>
              <w:rFonts w:cs="Arial"/>
              <w:bCs w:val="0"/>
              <w:caps/>
              <w:szCs w:val="24"/>
            </w:rPr>
          </w:pPr>
          <w:r w:rsidRPr="00804B32">
            <w:rPr>
              <w:rFonts w:cs="Arial"/>
              <w:bCs w:val="0"/>
              <w:caps/>
              <w:szCs w:val="24"/>
            </w:rPr>
            <w:t xml:space="preserve">1. </w:t>
          </w:r>
          <w:r>
            <w:rPr>
              <w:rFonts w:cs="Arial"/>
              <w:bCs w:val="0"/>
              <w:caps/>
              <w:szCs w:val="24"/>
            </w:rPr>
            <w:tab/>
          </w:r>
          <w:r w:rsidRPr="00804B32">
            <w:rPr>
              <w:rFonts w:cs="Arial"/>
              <w:bCs w:val="0"/>
              <w:szCs w:val="24"/>
            </w:rPr>
            <w:t>Welcome and Call to Order</w:t>
          </w:r>
        </w:p>
        <w:p w14:paraId="052669A6" w14:textId="3AC188BB" w:rsidR="00025461" w:rsidRDefault="00457B30" w:rsidP="00025461">
          <w:pPr>
            <w:pStyle w:val="TOC1"/>
            <w:pBdr>
              <w:between w:val="single" w:sz="4" w:space="1" w:color="auto"/>
            </w:pBdr>
            <w:tabs>
              <w:tab w:val="left" w:pos="480"/>
              <w:tab w:val="right" w:pos="9350"/>
            </w:tabs>
            <w:rPr>
              <w:rFonts w:asciiTheme="minorHAnsi" w:eastAsiaTheme="minorEastAsia" w:hAnsiTheme="minorHAnsi" w:cstheme="minorBidi"/>
              <w:bCs w:val="0"/>
              <w:noProof/>
              <w:color w:val="auto"/>
              <w:szCs w:val="24"/>
            </w:rPr>
          </w:pPr>
          <w:r>
            <w:rPr>
              <w:rFonts w:asciiTheme="minorHAnsi" w:hAnsiTheme="minorHAnsi"/>
              <w:bCs w:val="0"/>
              <w:caps/>
              <w:color w:val="262626" w:themeColor="text1" w:themeTint="D9"/>
              <w:sz w:val="20"/>
            </w:rPr>
            <w:fldChar w:fldCharType="begin"/>
          </w:r>
          <w:r>
            <w:instrText xml:space="preserve"> TOC \o "1-3" \h \z \u </w:instrText>
          </w:r>
          <w:r>
            <w:rPr>
              <w:rFonts w:asciiTheme="minorHAnsi" w:hAnsiTheme="minorHAnsi"/>
              <w:bCs w:val="0"/>
              <w:caps/>
              <w:color w:val="262626" w:themeColor="text1" w:themeTint="D9"/>
              <w:sz w:val="20"/>
            </w:rPr>
            <w:fldChar w:fldCharType="separate"/>
          </w:r>
          <w:hyperlink w:anchor="_Toc163695012" w:history="1">
            <w:r w:rsidR="00025461" w:rsidRPr="00A7415D">
              <w:rPr>
                <w:rStyle w:val="Hyperlink"/>
                <w:noProof/>
              </w:rPr>
              <w:t>2.</w:t>
            </w:r>
            <w:r w:rsidR="00025461">
              <w:rPr>
                <w:rFonts w:asciiTheme="minorHAnsi" w:eastAsiaTheme="minorEastAsia" w:hAnsiTheme="minorHAnsi" w:cstheme="minorBidi"/>
                <w:bCs w:val="0"/>
                <w:noProof/>
                <w:color w:val="auto"/>
                <w:szCs w:val="24"/>
              </w:rPr>
              <w:tab/>
            </w:r>
            <w:r w:rsidR="00025461" w:rsidRPr="00A7415D">
              <w:rPr>
                <w:rStyle w:val="Hyperlink"/>
                <w:noProof/>
              </w:rPr>
              <w:t>Acknowledgement of Indigenous Territory</w:t>
            </w:r>
            <w:r w:rsidR="00025461">
              <w:rPr>
                <w:noProof/>
                <w:webHidden/>
              </w:rPr>
              <w:tab/>
            </w:r>
            <w:r w:rsidR="00025461">
              <w:rPr>
                <w:noProof/>
                <w:webHidden/>
              </w:rPr>
              <w:fldChar w:fldCharType="begin"/>
            </w:r>
            <w:r w:rsidR="00025461">
              <w:rPr>
                <w:noProof/>
                <w:webHidden/>
              </w:rPr>
              <w:instrText xml:space="preserve"> PAGEREF _Toc163695012 \h </w:instrText>
            </w:r>
            <w:r w:rsidR="00025461">
              <w:rPr>
                <w:noProof/>
                <w:webHidden/>
              </w:rPr>
            </w:r>
            <w:r w:rsidR="00025461">
              <w:rPr>
                <w:noProof/>
                <w:webHidden/>
              </w:rPr>
              <w:fldChar w:fldCharType="separate"/>
            </w:r>
            <w:r w:rsidR="00025461">
              <w:rPr>
                <w:noProof/>
                <w:webHidden/>
              </w:rPr>
              <w:t>4</w:t>
            </w:r>
            <w:r w:rsidR="00025461">
              <w:rPr>
                <w:noProof/>
                <w:webHidden/>
              </w:rPr>
              <w:fldChar w:fldCharType="end"/>
            </w:r>
          </w:hyperlink>
        </w:p>
        <w:p w14:paraId="2DAFC54B" w14:textId="7F43F34D" w:rsidR="00025461" w:rsidRDefault="00025461" w:rsidP="00025461">
          <w:pPr>
            <w:pStyle w:val="TOC1"/>
            <w:pBdr>
              <w:between w:val="single" w:sz="4" w:space="1" w:color="auto"/>
            </w:pBdr>
            <w:tabs>
              <w:tab w:val="left" w:pos="480"/>
              <w:tab w:val="right" w:pos="9350"/>
            </w:tabs>
            <w:rPr>
              <w:rFonts w:asciiTheme="minorHAnsi" w:eastAsiaTheme="minorEastAsia" w:hAnsiTheme="minorHAnsi" w:cstheme="minorBidi"/>
              <w:bCs w:val="0"/>
              <w:noProof/>
              <w:color w:val="auto"/>
              <w:szCs w:val="24"/>
            </w:rPr>
          </w:pPr>
          <w:hyperlink w:anchor="_Toc163695013" w:history="1">
            <w:r w:rsidRPr="00A7415D">
              <w:rPr>
                <w:rStyle w:val="Hyperlink"/>
                <w:noProof/>
              </w:rPr>
              <w:t>3.</w:t>
            </w:r>
            <w:r>
              <w:rPr>
                <w:rFonts w:asciiTheme="minorHAnsi" w:eastAsiaTheme="minorEastAsia" w:hAnsiTheme="minorHAnsi" w:cstheme="minorBidi"/>
                <w:bCs w:val="0"/>
                <w:noProof/>
                <w:color w:val="auto"/>
                <w:szCs w:val="24"/>
              </w:rPr>
              <w:tab/>
            </w:r>
            <w:r w:rsidRPr="00A7415D">
              <w:rPr>
                <w:rStyle w:val="Hyperlink"/>
                <w:noProof/>
              </w:rPr>
              <w:t>Equality Statement</w:t>
            </w:r>
            <w:r>
              <w:rPr>
                <w:noProof/>
                <w:webHidden/>
              </w:rPr>
              <w:tab/>
            </w:r>
            <w:r>
              <w:rPr>
                <w:noProof/>
                <w:webHidden/>
              </w:rPr>
              <w:fldChar w:fldCharType="begin"/>
            </w:r>
            <w:r>
              <w:rPr>
                <w:noProof/>
                <w:webHidden/>
              </w:rPr>
              <w:instrText xml:space="preserve"> PAGEREF _Toc163695013 \h </w:instrText>
            </w:r>
            <w:r>
              <w:rPr>
                <w:noProof/>
                <w:webHidden/>
              </w:rPr>
            </w:r>
            <w:r>
              <w:rPr>
                <w:noProof/>
                <w:webHidden/>
              </w:rPr>
              <w:fldChar w:fldCharType="separate"/>
            </w:r>
            <w:r>
              <w:rPr>
                <w:noProof/>
                <w:webHidden/>
              </w:rPr>
              <w:t>4</w:t>
            </w:r>
            <w:r>
              <w:rPr>
                <w:noProof/>
                <w:webHidden/>
              </w:rPr>
              <w:fldChar w:fldCharType="end"/>
            </w:r>
          </w:hyperlink>
        </w:p>
        <w:p w14:paraId="4B30ACBB" w14:textId="494F3317" w:rsidR="00025461" w:rsidRDefault="00025461" w:rsidP="00025461">
          <w:pPr>
            <w:pStyle w:val="TOC1"/>
            <w:pBdr>
              <w:between w:val="single" w:sz="4" w:space="1" w:color="auto"/>
            </w:pBdr>
            <w:tabs>
              <w:tab w:val="left" w:pos="480"/>
              <w:tab w:val="right" w:pos="9350"/>
            </w:tabs>
            <w:rPr>
              <w:rFonts w:asciiTheme="minorHAnsi" w:eastAsiaTheme="minorEastAsia" w:hAnsiTheme="minorHAnsi" w:cstheme="minorBidi"/>
              <w:bCs w:val="0"/>
              <w:noProof/>
              <w:color w:val="auto"/>
              <w:szCs w:val="24"/>
            </w:rPr>
          </w:pPr>
          <w:hyperlink w:anchor="_Toc163695014" w:history="1">
            <w:r w:rsidRPr="00A7415D">
              <w:rPr>
                <w:rStyle w:val="Hyperlink"/>
                <w:noProof/>
              </w:rPr>
              <w:t>6.</w:t>
            </w:r>
            <w:r>
              <w:rPr>
                <w:rFonts w:asciiTheme="minorHAnsi" w:eastAsiaTheme="minorEastAsia" w:hAnsiTheme="minorHAnsi" w:cstheme="minorBidi"/>
                <w:bCs w:val="0"/>
                <w:noProof/>
                <w:color w:val="auto"/>
                <w:szCs w:val="24"/>
              </w:rPr>
              <w:tab/>
            </w:r>
            <w:r w:rsidRPr="00A7415D">
              <w:rPr>
                <w:rStyle w:val="Hyperlink"/>
                <w:noProof/>
              </w:rPr>
              <w:t>Previous Executive Meeting Minutes</w:t>
            </w:r>
            <w:r>
              <w:rPr>
                <w:noProof/>
                <w:webHidden/>
              </w:rPr>
              <w:tab/>
            </w:r>
            <w:r>
              <w:rPr>
                <w:noProof/>
                <w:webHidden/>
              </w:rPr>
              <w:fldChar w:fldCharType="begin"/>
            </w:r>
            <w:r>
              <w:rPr>
                <w:noProof/>
                <w:webHidden/>
              </w:rPr>
              <w:instrText xml:space="preserve"> PAGEREF _Toc163695014 \h </w:instrText>
            </w:r>
            <w:r>
              <w:rPr>
                <w:noProof/>
                <w:webHidden/>
              </w:rPr>
            </w:r>
            <w:r>
              <w:rPr>
                <w:noProof/>
                <w:webHidden/>
              </w:rPr>
              <w:fldChar w:fldCharType="separate"/>
            </w:r>
            <w:r>
              <w:rPr>
                <w:noProof/>
                <w:webHidden/>
              </w:rPr>
              <w:t>5</w:t>
            </w:r>
            <w:r>
              <w:rPr>
                <w:noProof/>
                <w:webHidden/>
              </w:rPr>
              <w:fldChar w:fldCharType="end"/>
            </w:r>
          </w:hyperlink>
        </w:p>
        <w:p w14:paraId="255F5DA6" w14:textId="2E0232EE" w:rsidR="00025461" w:rsidRDefault="00025461" w:rsidP="00025461">
          <w:pPr>
            <w:pStyle w:val="TOC1"/>
            <w:pBdr>
              <w:between w:val="single" w:sz="4" w:space="1" w:color="auto"/>
            </w:pBdr>
            <w:tabs>
              <w:tab w:val="left" w:pos="480"/>
              <w:tab w:val="right" w:pos="9350"/>
            </w:tabs>
            <w:rPr>
              <w:rFonts w:asciiTheme="minorHAnsi" w:eastAsiaTheme="minorEastAsia" w:hAnsiTheme="minorHAnsi" w:cstheme="minorBidi"/>
              <w:bCs w:val="0"/>
              <w:noProof/>
              <w:color w:val="auto"/>
              <w:szCs w:val="24"/>
            </w:rPr>
          </w:pPr>
          <w:hyperlink w:anchor="_Toc163695015" w:history="1">
            <w:r w:rsidRPr="00A7415D">
              <w:rPr>
                <w:rStyle w:val="Hyperlink"/>
                <w:noProof/>
              </w:rPr>
              <w:t>7.</w:t>
            </w:r>
            <w:r>
              <w:rPr>
                <w:rFonts w:asciiTheme="minorHAnsi" w:eastAsiaTheme="minorEastAsia" w:hAnsiTheme="minorHAnsi" w:cstheme="minorBidi"/>
                <w:bCs w:val="0"/>
                <w:noProof/>
                <w:color w:val="auto"/>
                <w:szCs w:val="24"/>
              </w:rPr>
              <w:tab/>
            </w:r>
            <w:r w:rsidRPr="00A7415D">
              <w:rPr>
                <w:rStyle w:val="Hyperlink"/>
                <w:noProof/>
              </w:rPr>
              <w:t>Treasurer’s Report</w:t>
            </w:r>
            <w:r>
              <w:rPr>
                <w:noProof/>
                <w:webHidden/>
              </w:rPr>
              <w:tab/>
            </w:r>
            <w:r>
              <w:rPr>
                <w:noProof/>
                <w:webHidden/>
              </w:rPr>
              <w:fldChar w:fldCharType="begin"/>
            </w:r>
            <w:r>
              <w:rPr>
                <w:noProof/>
                <w:webHidden/>
              </w:rPr>
              <w:instrText xml:space="preserve"> PAGEREF _Toc163695015 \h </w:instrText>
            </w:r>
            <w:r>
              <w:rPr>
                <w:noProof/>
                <w:webHidden/>
              </w:rPr>
            </w:r>
            <w:r>
              <w:rPr>
                <w:noProof/>
                <w:webHidden/>
              </w:rPr>
              <w:fldChar w:fldCharType="separate"/>
            </w:r>
            <w:r>
              <w:rPr>
                <w:noProof/>
                <w:webHidden/>
              </w:rPr>
              <w:t>6</w:t>
            </w:r>
            <w:r>
              <w:rPr>
                <w:noProof/>
                <w:webHidden/>
              </w:rPr>
              <w:fldChar w:fldCharType="end"/>
            </w:r>
          </w:hyperlink>
        </w:p>
        <w:p w14:paraId="5698695E" w14:textId="5268311B" w:rsidR="00025461" w:rsidRDefault="00025461" w:rsidP="00025461">
          <w:pPr>
            <w:pStyle w:val="TOC1"/>
            <w:pBdr>
              <w:between w:val="single" w:sz="4" w:space="1" w:color="auto"/>
            </w:pBdr>
            <w:tabs>
              <w:tab w:val="left" w:pos="480"/>
              <w:tab w:val="right" w:pos="9350"/>
            </w:tabs>
            <w:rPr>
              <w:rFonts w:asciiTheme="minorHAnsi" w:eastAsiaTheme="minorEastAsia" w:hAnsiTheme="minorHAnsi" w:cstheme="minorBidi"/>
              <w:bCs w:val="0"/>
              <w:noProof/>
              <w:color w:val="auto"/>
              <w:szCs w:val="24"/>
            </w:rPr>
          </w:pPr>
          <w:hyperlink w:anchor="_Toc163695016" w:history="1">
            <w:r w:rsidRPr="00A7415D">
              <w:rPr>
                <w:rStyle w:val="Hyperlink"/>
                <w:noProof/>
              </w:rPr>
              <w:t>8.</w:t>
            </w:r>
            <w:r>
              <w:rPr>
                <w:rFonts w:asciiTheme="minorHAnsi" w:eastAsiaTheme="minorEastAsia" w:hAnsiTheme="minorHAnsi" w:cstheme="minorBidi"/>
                <w:bCs w:val="0"/>
                <w:noProof/>
                <w:color w:val="auto"/>
                <w:szCs w:val="24"/>
              </w:rPr>
              <w:tab/>
            </w:r>
            <w:r w:rsidRPr="00A7415D">
              <w:rPr>
                <w:rStyle w:val="Hyperlink"/>
                <w:noProof/>
              </w:rPr>
              <w:t>Communications</w:t>
            </w:r>
            <w:r>
              <w:rPr>
                <w:noProof/>
                <w:webHidden/>
              </w:rPr>
              <w:tab/>
            </w:r>
            <w:r>
              <w:rPr>
                <w:noProof/>
                <w:webHidden/>
              </w:rPr>
              <w:fldChar w:fldCharType="begin"/>
            </w:r>
            <w:r>
              <w:rPr>
                <w:noProof/>
                <w:webHidden/>
              </w:rPr>
              <w:instrText xml:space="preserve"> PAGEREF _Toc163695016 \h </w:instrText>
            </w:r>
            <w:r>
              <w:rPr>
                <w:noProof/>
                <w:webHidden/>
              </w:rPr>
            </w:r>
            <w:r>
              <w:rPr>
                <w:noProof/>
                <w:webHidden/>
              </w:rPr>
              <w:fldChar w:fldCharType="separate"/>
            </w:r>
            <w:r>
              <w:rPr>
                <w:noProof/>
                <w:webHidden/>
              </w:rPr>
              <w:t>7</w:t>
            </w:r>
            <w:r>
              <w:rPr>
                <w:noProof/>
                <w:webHidden/>
              </w:rPr>
              <w:fldChar w:fldCharType="end"/>
            </w:r>
          </w:hyperlink>
        </w:p>
        <w:p w14:paraId="300F209A" w14:textId="3C6BC8BC" w:rsidR="00025461" w:rsidRDefault="00025461" w:rsidP="00025461">
          <w:pPr>
            <w:pStyle w:val="TOC2"/>
            <w:pBdr>
              <w:between w:val="single" w:sz="4" w:space="1" w:color="auto"/>
            </w:pBdr>
            <w:tabs>
              <w:tab w:val="left" w:pos="720"/>
              <w:tab w:val="right" w:pos="9350"/>
            </w:tabs>
            <w:rPr>
              <w:rFonts w:asciiTheme="minorHAnsi" w:eastAsiaTheme="minorEastAsia" w:hAnsiTheme="minorHAnsi" w:cstheme="minorBidi"/>
              <w:noProof/>
              <w:color w:val="auto"/>
              <w:sz w:val="24"/>
              <w:szCs w:val="24"/>
            </w:rPr>
          </w:pPr>
          <w:hyperlink w:anchor="_Toc163695017" w:history="1">
            <w:r w:rsidRPr="00A7415D">
              <w:rPr>
                <w:rStyle w:val="Hyperlink"/>
                <w:noProof/>
              </w:rPr>
              <w:t>a.</w:t>
            </w:r>
            <w:r>
              <w:rPr>
                <w:rFonts w:asciiTheme="minorHAnsi" w:eastAsiaTheme="minorEastAsia" w:hAnsiTheme="minorHAnsi" w:cstheme="minorBidi"/>
                <w:noProof/>
                <w:color w:val="auto"/>
                <w:sz w:val="24"/>
                <w:szCs w:val="24"/>
              </w:rPr>
              <w:tab/>
            </w:r>
            <w:r w:rsidRPr="00A7415D">
              <w:rPr>
                <w:rStyle w:val="Hyperlink"/>
                <w:noProof/>
              </w:rPr>
              <w:t>President’s Report</w:t>
            </w:r>
            <w:r>
              <w:rPr>
                <w:noProof/>
                <w:webHidden/>
              </w:rPr>
              <w:tab/>
            </w:r>
            <w:r>
              <w:rPr>
                <w:noProof/>
                <w:webHidden/>
              </w:rPr>
              <w:fldChar w:fldCharType="begin"/>
            </w:r>
            <w:r>
              <w:rPr>
                <w:noProof/>
                <w:webHidden/>
              </w:rPr>
              <w:instrText xml:space="preserve"> PAGEREF _Toc163695017 \h </w:instrText>
            </w:r>
            <w:r>
              <w:rPr>
                <w:noProof/>
                <w:webHidden/>
              </w:rPr>
            </w:r>
            <w:r>
              <w:rPr>
                <w:noProof/>
                <w:webHidden/>
              </w:rPr>
              <w:fldChar w:fldCharType="separate"/>
            </w:r>
            <w:r>
              <w:rPr>
                <w:noProof/>
                <w:webHidden/>
              </w:rPr>
              <w:t>8</w:t>
            </w:r>
            <w:r>
              <w:rPr>
                <w:noProof/>
                <w:webHidden/>
              </w:rPr>
              <w:fldChar w:fldCharType="end"/>
            </w:r>
          </w:hyperlink>
        </w:p>
        <w:p w14:paraId="4F628B89" w14:textId="72D28E45" w:rsidR="00025461" w:rsidRDefault="00025461" w:rsidP="00025461">
          <w:pPr>
            <w:pStyle w:val="TOC2"/>
            <w:pBdr>
              <w:between w:val="single" w:sz="4" w:space="1" w:color="auto"/>
            </w:pBdr>
            <w:tabs>
              <w:tab w:val="left" w:pos="720"/>
              <w:tab w:val="right" w:pos="9350"/>
            </w:tabs>
            <w:rPr>
              <w:rFonts w:asciiTheme="minorHAnsi" w:eastAsiaTheme="minorEastAsia" w:hAnsiTheme="minorHAnsi" w:cstheme="minorBidi"/>
              <w:noProof/>
              <w:color w:val="auto"/>
              <w:sz w:val="24"/>
              <w:szCs w:val="24"/>
            </w:rPr>
          </w:pPr>
          <w:hyperlink w:anchor="_Toc163695018" w:history="1">
            <w:r w:rsidRPr="00A7415D">
              <w:rPr>
                <w:rStyle w:val="Hyperlink"/>
                <w:noProof/>
              </w:rPr>
              <w:t>b.</w:t>
            </w:r>
            <w:r>
              <w:rPr>
                <w:rFonts w:asciiTheme="minorHAnsi" w:eastAsiaTheme="minorEastAsia" w:hAnsiTheme="minorHAnsi" w:cstheme="minorBidi"/>
                <w:noProof/>
                <w:color w:val="auto"/>
                <w:sz w:val="24"/>
                <w:szCs w:val="24"/>
              </w:rPr>
              <w:tab/>
            </w:r>
            <w:r w:rsidRPr="00A7415D">
              <w:rPr>
                <w:rStyle w:val="Hyperlink"/>
                <w:noProof/>
              </w:rPr>
              <w:t>Unit 1 Vice President’s Report</w:t>
            </w:r>
            <w:r>
              <w:rPr>
                <w:noProof/>
                <w:webHidden/>
              </w:rPr>
              <w:tab/>
            </w:r>
            <w:r>
              <w:rPr>
                <w:noProof/>
                <w:webHidden/>
              </w:rPr>
              <w:fldChar w:fldCharType="begin"/>
            </w:r>
            <w:r>
              <w:rPr>
                <w:noProof/>
                <w:webHidden/>
              </w:rPr>
              <w:instrText xml:space="preserve"> PAGEREF _Toc163695018 \h </w:instrText>
            </w:r>
            <w:r>
              <w:rPr>
                <w:noProof/>
                <w:webHidden/>
              </w:rPr>
            </w:r>
            <w:r>
              <w:rPr>
                <w:noProof/>
                <w:webHidden/>
              </w:rPr>
              <w:fldChar w:fldCharType="separate"/>
            </w:r>
            <w:r>
              <w:rPr>
                <w:noProof/>
                <w:webHidden/>
              </w:rPr>
              <w:t>8</w:t>
            </w:r>
            <w:r>
              <w:rPr>
                <w:noProof/>
                <w:webHidden/>
              </w:rPr>
              <w:fldChar w:fldCharType="end"/>
            </w:r>
          </w:hyperlink>
        </w:p>
        <w:p w14:paraId="128FED93" w14:textId="533783E9" w:rsidR="00025461" w:rsidRDefault="00025461" w:rsidP="00025461">
          <w:pPr>
            <w:pStyle w:val="TOC2"/>
            <w:pBdr>
              <w:between w:val="single" w:sz="4" w:space="1" w:color="auto"/>
            </w:pBdr>
            <w:tabs>
              <w:tab w:val="left" w:pos="720"/>
              <w:tab w:val="right" w:pos="9350"/>
            </w:tabs>
            <w:rPr>
              <w:rFonts w:asciiTheme="minorHAnsi" w:eastAsiaTheme="minorEastAsia" w:hAnsiTheme="minorHAnsi" w:cstheme="minorBidi"/>
              <w:noProof/>
              <w:color w:val="auto"/>
              <w:sz w:val="24"/>
              <w:szCs w:val="24"/>
            </w:rPr>
          </w:pPr>
          <w:hyperlink w:anchor="_Toc163695019" w:history="1">
            <w:r w:rsidRPr="00A7415D">
              <w:rPr>
                <w:rStyle w:val="Hyperlink"/>
                <w:noProof/>
              </w:rPr>
              <w:t>c.</w:t>
            </w:r>
            <w:r>
              <w:rPr>
                <w:rFonts w:asciiTheme="minorHAnsi" w:eastAsiaTheme="minorEastAsia" w:hAnsiTheme="minorHAnsi" w:cstheme="minorBidi"/>
                <w:noProof/>
                <w:color w:val="auto"/>
                <w:sz w:val="24"/>
                <w:szCs w:val="24"/>
              </w:rPr>
              <w:tab/>
            </w:r>
            <w:r w:rsidRPr="00A7415D">
              <w:rPr>
                <w:rStyle w:val="Hyperlink"/>
                <w:noProof/>
              </w:rPr>
              <w:t>Unit 1 Grad Student Vice President’s Report</w:t>
            </w:r>
            <w:r>
              <w:rPr>
                <w:noProof/>
                <w:webHidden/>
              </w:rPr>
              <w:tab/>
            </w:r>
            <w:r>
              <w:rPr>
                <w:noProof/>
                <w:webHidden/>
              </w:rPr>
              <w:fldChar w:fldCharType="begin"/>
            </w:r>
            <w:r>
              <w:rPr>
                <w:noProof/>
                <w:webHidden/>
              </w:rPr>
              <w:instrText xml:space="preserve"> PAGEREF _Toc163695019 \h </w:instrText>
            </w:r>
            <w:r>
              <w:rPr>
                <w:noProof/>
                <w:webHidden/>
              </w:rPr>
            </w:r>
            <w:r>
              <w:rPr>
                <w:noProof/>
                <w:webHidden/>
              </w:rPr>
              <w:fldChar w:fldCharType="separate"/>
            </w:r>
            <w:r>
              <w:rPr>
                <w:noProof/>
                <w:webHidden/>
              </w:rPr>
              <w:t>8</w:t>
            </w:r>
            <w:r>
              <w:rPr>
                <w:noProof/>
                <w:webHidden/>
              </w:rPr>
              <w:fldChar w:fldCharType="end"/>
            </w:r>
          </w:hyperlink>
        </w:p>
        <w:p w14:paraId="3699DBF9" w14:textId="64805E0F" w:rsidR="00025461" w:rsidRDefault="00025461" w:rsidP="00025461">
          <w:pPr>
            <w:pStyle w:val="TOC2"/>
            <w:pBdr>
              <w:between w:val="single" w:sz="4" w:space="1" w:color="auto"/>
            </w:pBdr>
            <w:tabs>
              <w:tab w:val="left" w:pos="720"/>
              <w:tab w:val="right" w:pos="9350"/>
            </w:tabs>
            <w:rPr>
              <w:rFonts w:asciiTheme="minorHAnsi" w:eastAsiaTheme="minorEastAsia" w:hAnsiTheme="minorHAnsi" w:cstheme="minorBidi"/>
              <w:noProof/>
              <w:color w:val="auto"/>
              <w:sz w:val="24"/>
              <w:szCs w:val="24"/>
            </w:rPr>
          </w:pPr>
          <w:hyperlink w:anchor="_Toc163695020" w:history="1">
            <w:r w:rsidRPr="00A7415D">
              <w:rPr>
                <w:rStyle w:val="Hyperlink"/>
                <w:noProof/>
              </w:rPr>
              <w:t>d.</w:t>
            </w:r>
            <w:r>
              <w:rPr>
                <w:rFonts w:asciiTheme="minorHAnsi" w:eastAsiaTheme="minorEastAsia" w:hAnsiTheme="minorHAnsi" w:cstheme="minorBidi"/>
                <w:noProof/>
                <w:color w:val="auto"/>
                <w:sz w:val="24"/>
                <w:szCs w:val="24"/>
              </w:rPr>
              <w:tab/>
            </w:r>
            <w:r w:rsidRPr="00A7415D">
              <w:rPr>
                <w:rStyle w:val="Hyperlink"/>
                <w:noProof/>
              </w:rPr>
              <w:t>Unit 1 Instructor Vice President’s Report</w:t>
            </w:r>
            <w:r>
              <w:rPr>
                <w:noProof/>
                <w:webHidden/>
              </w:rPr>
              <w:tab/>
            </w:r>
            <w:r>
              <w:rPr>
                <w:noProof/>
                <w:webHidden/>
              </w:rPr>
              <w:fldChar w:fldCharType="begin"/>
            </w:r>
            <w:r>
              <w:rPr>
                <w:noProof/>
                <w:webHidden/>
              </w:rPr>
              <w:instrText xml:space="preserve"> PAGEREF _Toc163695020 \h </w:instrText>
            </w:r>
            <w:r>
              <w:rPr>
                <w:noProof/>
                <w:webHidden/>
              </w:rPr>
            </w:r>
            <w:r>
              <w:rPr>
                <w:noProof/>
                <w:webHidden/>
              </w:rPr>
              <w:fldChar w:fldCharType="separate"/>
            </w:r>
            <w:r>
              <w:rPr>
                <w:noProof/>
                <w:webHidden/>
              </w:rPr>
              <w:t>8</w:t>
            </w:r>
            <w:r>
              <w:rPr>
                <w:noProof/>
                <w:webHidden/>
              </w:rPr>
              <w:fldChar w:fldCharType="end"/>
            </w:r>
          </w:hyperlink>
        </w:p>
        <w:p w14:paraId="4798A271" w14:textId="0A6DD48E" w:rsidR="00025461" w:rsidRDefault="00025461" w:rsidP="00025461">
          <w:pPr>
            <w:pStyle w:val="TOC2"/>
            <w:pBdr>
              <w:between w:val="single" w:sz="4" w:space="1" w:color="auto"/>
            </w:pBdr>
            <w:tabs>
              <w:tab w:val="left" w:pos="720"/>
              <w:tab w:val="right" w:pos="9350"/>
            </w:tabs>
            <w:rPr>
              <w:rFonts w:asciiTheme="minorHAnsi" w:eastAsiaTheme="minorEastAsia" w:hAnsiTheme="minorHAnsi" w:cstheme="minorBidi"/>
              <w:noProof/>
              <w:color w:val="auto"/>
              <w:sz w:val="24"/>
              <w:szCs w:val="24"/>
            </w:rPr>
          </w:pPr>
          <w:hyperlink w:anchor="_Toc163695021" w:history="1">
            <w:r w:rsidRPr="00A7415D">
              <w:rPr>
                <w:rStyle w:val="Hyperlink"/>
                <w:noProof/>
              </w:rPr>
              <w:t>e.</w:t>
            </w:r>
            <w:r>
              <w:rPr>
                <w:rFonts w:asciiTheme="minorHAnsi" w:eastAsiaTheme="minorEastAsia" w:hAnsiTheme="minorHAnsi" w:cstheme="minorBidi"/>
                <w:noProof/>
                <w:color w:val="auto"/>
                <w:sz w:val="24"/>
                <w:szCs w:val="24"/>
              </w:rPr>
              <w:tab/>
            </w:r>
            <w:r w:rsidRPr="00A7415D">
              <w:rPr>
                <w:rStyle w:val="Hyperlink"/>
                <w:noProof/>
              </w:rPr>
              <w:t>Unit 1 Lead Steward’s Report</w:t>
            </w:r>
            <w:r>
              <w:rPr>
                <w:noProof/>
                <w:webHidden/>
              </w:rPr>
              <w:tab/>
            </w:r>
            <w:r>
              <w:rPr>
                <w:noProof/>
                <w:webHidden/>
              </w:rPr>
              <w:fldChar w:fldCharType="begin"/>
            </w:r>
            <w:r>
              <w:rPr>
                <w:noProof/>
                <w:webHidden/>
              </w:rPr>
              <w:instrText xml:space="preserve"> PAGEREF _Toc163695021 \h </w:instrText>
            </w:r>
            <w:r>
              <w:rPr>
                <w:noProof/>
                <w:webHidden/>
              </w:rPr>
            </w:r>
            <w:r>
              <w:rPr>
                <w:noProof/>
                <w:webHidden/>
              </w:rPr>
              <w:fldChar w:fldCharType="separate"/>
            </w:r>
            <w:r>
              <w:rPr>
                <w:noProof/>
                <w:webHidden/>
              </w:rPr>
              <w:t>8</w:t>
            </w:r>
            <w:r>
              <w:rPr>
                <w:noProof/>
                <w:webHidden/>
              </w:rPr>
              <w:fldChar w:fldCharType="end"/>
            </w:r>
          </w:hyperlink>
        </w:p>
        <w:p w14:paraId="459CB1BA" w14:textId="1CB0CE6C" w:rsidR="00025461" w:rsidRDefault="00025461" w:rsidP="00025461">
          <w:pPr>
            <w:pStyle w:val="TOC2"/>
            <w:pBdr>
              <w:between w:val="single" w:sz="4" w:space="1" w:color="auto"/>
            </w:pBdr>
            <w:tabs>
              <w:tab w:val="left" w:pos="720"/>
              <w:tab w:val="right" w:pos="9350"/>
            </w:tabs>
            <w:rPr>
              <w:rFonts w:asciiTheme="minorHAnsi" w:eastAsiaTheme="minorEastAsia" w:hAnsiTheme="minorHAnsi" w:cstheme="minorBidi"/>
              <w:noProof/>
              <w:color w:val="auto"/>
              <w:sz w:val="24"/>
              <w:szCs w:val="24"/>
            </w:rPr>
          </w:pPr>
          <w:hyperlink w:anchor="_Toc163695022" w:history="1">
            <w:r w:rsidRPr="00A7415D">
              <w:rPr>
                <w:rStyle w:val="Hyperlink"/>
                <w:noProof/>
              </w:rPr>
              <w:t>f.</w:t>
            </w:r>
            <w:r>
              <w:rPr>
                <w:rFonts w:asciiTheme="minorHAnsi" w:eastAsiaTheme="minorEastAsia" w:hAnsiTheme="minorHAnsi" w:cstheme="minorBidi"/>
                <w:noProof/>
                <w:color w:val="auto"/>
                <w:sz w:val="24"/>
                <w:szCs w:val="24"/>
              </w:rPr>
              <w:tab/>
            </w:r>
            <w:r w:rsidRPr="00A7415D">
              <w:rPr>
                <w:rStyle w:val="Hyperlink"/>
                <w:noProof/>
              </w:rPr>
              <w:t>Unit 2 &amp; Vice President’s Report</w:t>
            </w:r>
            <w:r>
              <w:rPr>
                <w:noProof/>
                <w:webHidden/>
              </w:rPr>
              <w:tab/>
            </w:r>
            <w:r>
              <w:rPr>
                <w:noProof/>
                <w:webHidden/>
              </w:rPr>
              <w:fldChar w:fldCharType="begin"/>
            </w:r>
            <w:r>
              <w:rPr>
                <w:noProof/>
                <w:webHidden/>
              </w:rPr>
              <w:instrText xml:space="preserve"> PAGEREF _Toc163695022 \h </w:instrText>
            </w:r>
            <w:r>
              <w:rPr>
                <w:noProof/>
                <w:webHidden/>
              </w:rPr>
            </w:r>
            <w:r>
              <w:rPr>
                <w:noProof/>
                <w:webHidden/>
              </w:rPr>
              <w:fldChar w:fldCharType="separate"/>
            </w:r>
            <w:r>
              <w:rPr>
                <w:noProof/>
                <w:webHidden/>
              </w:rPr>
              <w:t>8</w:t>
            </w:r>
            <w:r>
              <w:rPr>
                <w:noProof/>
                <w:webHidden/>
              </w:rPr>
              <w:fldChar w:fldCharType="end"/>
            </w:r>
          </w:hyperlink>
        </w:p>
        <w:p w14:paraId="275AFCE5" w14:textId="3E8FA693" w:rsidR="00025461" w:rsidRDefault="00025461" w:rsidP="00025461">
          <w:pPr>
            <w:pStyle w:val="TOC2"/>
            <w:pBdr>
              <w:between w:val="single" w:sz="4" w:space="1" w:color="auto"/>
            </w:pBdr>
            <w:tabs>
              <w:tab w:val="left" w:pos="720"/>
              <w:tab w:val="right" w:pos="9350"/>
            </w:tabs>
            <w:rPr>
              <w:rFonts w:asciiTheme="minorHAnsi" w:eastAsiaTheme="minorEastAsia" w:hAnsiTheme="minorHAnsi" w:cstheme="minorBidi"/>
              <w:noProof/>
              <w:color w:val="auto"/>
              <w:sz w:val="24"/>
              <w:szCs w:val="24"/>
            </w:rPr>
          </w:pPr>
          <w:hyperlink w:anchor="_Toc163695023" w:history="1">
            <w:r w:rsidRPr="00A7415D">
              <w:rPr>
                <w:rStyle w:val="Hyperlink"/>
                <w:noProof/>
              </w:rPr>
              <w:t>g.</w:t>
            </w:r>
            <w:r>
              <w:rPr>
                <w:rFonts w:asciiTheme="minorHAnsi" w:eastAsiaTheme="minorEastAsia" w:hAnsiTheme="minorHAnsi" w:cstheme="minorBidi"/>
                <w:noProof/>
                <w:color w:val="auto"/>
                <w:sz w:val="24"/>
                <w:szCs w:val="24"/>
              </w:rPr>
              <w:tab/>
            </w:r>
            <w:r w:rsidRPr="00A7415D">
              <w:rPr>
                <w:rStyle w:val="Hyperlink"/>
                <w:noProof/>
              </w:rPr>
              <w:t>Unit 4 Lead Steward’s Report</w:t>
            </w:r>
            <w:r>
              <w:rPr>
                <w:noProof/>
                <w:webHidden/>
              </w:rPr>
              <w:tab/>
            </w:r>
            <w:r>
              <w:rPr>
                <w:noProof/>
                <w:webHidden/>
              </w:rPr>
              <w:fldChar w:fldCharType="begin"/>
            </w:r>
            <w:r>
              <w:rPr>
                <w:noProof/>
                <w:webHidden/>
              </w:rPr>
              <w:instrText xml:space="preserve"> PAGEREF _Toc163695023 \h </w:instrText>
            </w:r>
            <w:r>
              <w:rPr>
                <w:noProof/>
                <w:webHidden/>
              </w:rPr>
            </w:r>
            <w:r>
              <w:rPr>
                <w:noProof/>
                <w:webHidden/>
              </w:rPr>
              <w:fldChar w:fldCharType="separate"/>
            </w:r>
            <w:r>
              <w:rPr>
                <w:noProof/>
                <w:webHidden/>
              </w:rPr>
              <w:t>8</w:t>
            </w:r>
            <w:r>
              <w:rPr>
                <w:noProof/>
                <w:webHidden/>
              </w:rPr>
              <w:fldChar w:fldCharType="end"/>
            </w:r>
          </w:hyperlink>
        </w:p>
        <w:p w14:paraId="68A4AC3D" w14:textId="0D3EB16B" w:rsidR="00025461" w:rsidRDefault="00025461" w:rsidP="00025461">
          <w:pPr>
            <w:pStyle w:val="TOC2"/>
            <w:pBdr>
              <w:between w:val="single" w:sz="4" w:space="1" w:color="auto"/>
            </w:pBdr>
            <w:tabs>
              <w:tab w:val="left" w:pos="720"/>
              <w:tab w:val="right" w:pos="9350"/>
            </w:tabs>
            <w:rPr>
              <w:rFonts w:asciiTheme="minorHAnsi" w:eastAsiaTheme="minorEastAsia" w:hAnsiTheme="minorHAnsi" w:cstheme="minorBidi"/>
              <w:noProof/>
              <w:color w:val="auto"/>
              <w:sz w:val="24"/>
              <w:szCs w:val="24"/>
            </w:rPr>
          </w:pPr>
          <w:hyperlink w:anchor="_Toc163695024" w:history="1">
            <w:r w:rsidRPr="00A7415D">
              <w:rPr>
                <w:rStyle w:val="Hyperlink"/>
                <w:noProof/>
              </w:rPr>
              <w:t>h.</w:t>
            </w:r>
            <w:r>
              <w:rPr>
                <w:rFonts w:asciiTheme="minorHAnsi" w:eastAsiaTheme="minorEastAsia" w:hAnsiTheme="minorHAnsi" w:cstheme="minorBidi"/>
                <w:noProof/>
                <w:color w:val="auto"/>
                <w:sz w:val="24"/>
                <w:szCs w:val="24"/>
              </w:rPr>
              <w:tab/>
            </w:r>
            <w:r w:rsidRPr="00A7415D">
              <w:rPr>
                <w:rStyle w:val="Hyperlink"/>
                <w:noProof/>
              </w:rPr>
              <w:t>Recording Secretary’s Report</w:t>
            </w:r>
            <w:r>
              <w:rPr>
                <w:noProof/>
                <w:webHidden/>
              </w:rPr>
              <w:tab/>
            </w:r>
            <w:r>
              <w:rPr>
                <w:noProof/>
                <w:webHidden/>
              </w:rPr>
              <w:fldChar w:fldCharType="begin"/>
            </w:r>
            <w:r>
              <w:rPr>
                <w:noProof/>
                <w:webHidden/>
              </w:rPr>
              <w:instrText xml:space="preserve"> PAGEREF _Toc163695024 \h </w:instrText>
            </w:r>
            <w:r>
              <w:rPr>
                <w:noProof/>
                <w:webHidden/>
              </w:rPr>
            </w:r>
            <w:r>
              <w:rPr>
                <w:noProof/>
                <w:webHidden/>
              </w:rPr>
              <w:fldChar w:fldCharType="separate"/>
            </w:r>
            <w:r>
              <w:rPr>
                <w:noProof/>
                <w:webHidden/>
              </w:rPr>
              <w:t>8</w:t>
            </w:r>
            <w:r>
              <w:rPr>
                <w:noProof/>
                <w:webHidden/>
              </w:rPr>
              <w:fldChar w:fldCharType="end"/>
            </w:r>
          </w:hyperlink>
        </w:p>
        <w:p w14:paraId="10709234" w14:textId="1113A27B" w:rsidR="00025461" w:rsidRDefault="00025461" w:rsidP="00025461">
          <w:pPr>
            <w:pStyle w:val="TOC2"/>
            <w:pBdr>
              <w:between w:val="single" w:sz="4" w:space="1" w:color="auto"/>
            </w:pBdr>
            <w:tabs>
              <w:tab w:val="left" w:pos="720"/>
              <w:tab w:val="right" w:pos="9350"/>
            </w:tabs>
            <w:rPr>
              <w:rFonts w:asciiTheme="minorHAnsi" w:eastAsiaTheme="minorEastAsia" w:hAnsiTheme="minorHAnsi" w:cstheme="minorBidi"/>
              <w:noProof/>
              <w:color w:val="auto"/>
              <w:sz w:val="24"/>
              <w:szCs w:val="24"/>
            </w:rPr>
          </w:pPr>
          <w:hyperlink w:anchor="_Toc163695025" w:history="1">
            <w:r w:rsidRPr="00A7415D">
              <w:rPr>
                <w:rStyle w:val="Hyperlink"/>
                <w:noProof/>
              </w:rPr>
              <w:t>i.</w:t>
            </w:r>
            <w:r>
              <w:rPr>
                <w:rFonts w:asciiTheme="minorHAnsi" w:eastAsiaTheme="minorEastAsia" w:hAnsiTheme="minorHAnsi" w:cstheme="minorBidi"/>
                <w:noProof/>
                <w:color w:val="auto"/>
                <w:sz w:val="24"/>
                <w:szCs w:val="24"/>
              </w:rPr>
              <w:tab/>
            </w:r>
            <w:r w:rsidRPr="00A7415D">
              <w:rPr>
                <w:rStyle w:val="Hyperlink"/>
                <w:noProof/>
              </w:rPr>
              <w:t>Equity Officer’s Report</w:t>
            </w:r>
            <w:r>
              <w:rPr>
                <w:noProof/>
                <w:webHidden/>
              </w:rPr>
              <w:tab/>
            </w:r>
            <w:r>
              <w:rPr>
                <w:noProof/>
                <w:webHidden/>
              </w:rPr>
              <w:fldChar w:fldCharType="begin"/>
            </w:r>
            <w:r>
              <w:rPr>
                <w:noProof/>
                <w:webHidden/>
              </w:rPr>
              <w:instrText xml:space="preserve"> PAGEREF _Toc163695025 \h </w:instrText>
            </w:r>
            <w:r>
              <w:rPr>
                <w:noProof/>
                <w:webHidden/>
              </w:rPr>
            </w:r>
            <w:r>
              <w:rPr>
                <w:noProof/>
                <w:webHidden/>
              </w:rPr>
              <w:fldChar w:fldCharType="separate"/>
            </w:r>
            <w:r>
              <w:rPr>
                <w:noProof/>
                <w:webHidden/>
              </w:rPr>
              <w:t>8</w:t>
            </w:r>
            <w:r>
              <w:rPr>
                <w:noProof/>
                <w:webHidden/>
              </w:rPr>
              <w:fldChar w:fldCharType="end"/>
            </w:r>
          </w:hyperlink>
        </w:p>
        <w:p w14:paraId="49A599E6" w14:textId="433356A9" w:rsidR="00025461" w:rsidRDefault="00025461" w:rsidP="00025461">
          <w:pPr>
            <w:pStyle w:val="TOC2"/>
            <w:pBdr>
              <w:between w:val="single" w:sz="4" w:space="1" w:color="auto"/>
            </w:pBdr>
            <w:tabs>
              <w:tab w:val="left" w:pos="720"/>
              <w:tab w:val="right" w:pos="9350"/>
            </w:tabs>
            <w:rPr>
              <w:rFonts w:asciiTheme="minorHAnsi" w:eastAsiaTheme="minorEastAsia" w:hAnsiTheme="minorHAnsi" w:cstheme="minorBidi"/>
              <w:noProof/>
              <w:color w:val="auto"/>
              <w:sz w:val="24"/>
              <w:szCs w:val="24"/>
            </w:rPr>
          </w:pPr>
          <w:hyperlink w:anchor="_Toc163695026" w:history="1">
            <w:r w:rsidRPr="00A7415D">
              <w:rPr>
                <w:rStyle w:val="Hyperlink"/>
                <w:noProof/>
              </w:rPr>
              <w:t>j.</w:t>
            </w:r>
            <w:r>
              <w:rPr>
                <w:rFonts w:asciiTheme="minorHAnsi" w:eastAsiaTheme="minorEastAsia" w:hAnsiTheme="minorHAnsi" w:cstheme="minorBidi"/>
                <w:noProof/>
                <w:color w:val="auto"/>
                <w:sz w:val="24"/>
                <w:szCs w:val="24"/>
              </w:rPr>
              <w:tab/>
            </w:r>
            <w:r w:rsidRPr="00A7415D">
              <w:rPr>
                <w:rStyle w:val="Hyperlink"/>
                <w:noProof/>
              </w:rPr>
              <w:t>Outreach Officer’s Report</w:t>
            </w:r>
            <w:r>
              <w:rPr>
                <w:noProof/>
                <w:webHidden/>
              </w:rPr>
              <w:tab/>
            </w:r>
            <w:r>
              <w:rPr>
                <w:noProof/>
                <w:webHidden/>
              </w:rPr>
              <w:fldChar w:fldCharType="begin"/>
            </w:r>
            <w:r>
              <w:rPr>
                <w:noProof/>
                <w:webHidden/>
              </w:rPr>
              <w:instrText xml:space="preserve"> PAGEREF _Toc163695026 \h </w:instrText>
            </w:r>
            <w:r>
              <w:rPr>
                <w:noProof/>
                <w:webHidden/>
              </w:rPr>
            </w:r>
            <w:r>
              <w:rPr>
                <w:noProof/>
                <w:webHidden/>
              </w:rPr>
              <w:fldChar w:fldCharType="separate"/>
            </w:r>
            <w:r>
              <w:rPr>
                <w:noProof/>
                <w:webHidden/>
              </w:rPr>
              <w:t>9</w:t>
            </w:r>
            <w:r>
              <w:rPr>
                <w:noProof/>
                <w:webHidden/>
              </w:rPr>
              <w:fldChar w:fldCharType="end"/>
            </w:r>
          </w:hyperlink>
        </w:p>
        <w:p w14:paraId="710DF18E" w14:textId="5E444845" w:rsidR="00025461" w:rsidRDefault="00025461" w:rsidP="00025461">
          <w:pPr>
            <w:pStyle w:val="TOC2"/>
            <w:pBdr>
              <w:between w:val="single" w:sz="4" w:space="1" w:color="auto"/>
            </w:pBdr>
            <w:tabs>
              <w:tab w:val="left" w:pos="720"/>
              <w:tab w:val="right" w:pos="9350"/>
            </w:tabs>
            <w:rPr>
              <w:rFonts w:asciiTheme="minorHAnsi" w:eastAsiaTheme="minorEastAsia" w:hAnsiTheme="minorHAnsi" w:cstheme="minorBidi"/>
              <w:noProof/>
              <w:color w:val="auto"/>
              <w:sz w:val="24"/>
              <w:szCs w:val="24"/>
            </w:rPr>
          </w:pPr>
          <w:hyperlink w:anchor="_Toc163695027" w:history="1">
            <w:r w:rsidRPr="00A7415D">
              <w:rPr>
                <w:rStyle w:val="Hyperlink"/>
                <w:noProof/>
              </w:rPr>
              <w:t>k.</w:t>
            </w:r>
            <w:r>
              <w:rPr>
                <w:rFonts w:asciiTheme="minorHAnsi" w:eastAsiaTheme="minorEastAsia" w:hAnsiTheme="minorHAnsi" w:cstheme="minorBidi"/>
                <w:noProof/>
                <w:color w:val="auto"/>
                <w:sz w:val="24"/>
                <w:szCs w:val="24"/>
              </w:rPr>
              <w:tab/>
            </w:r>
            <w:r w:rsidRPr="00A7415D">
              <w:rPr>
                <w:rStyle w:val="Hyperlink"/>
                <w:noProof/>
              </w:rPr>
              <w:t>Health &amp; Safety Officer’s Report</w:t>
            </w:r>
            <w:r>
              <w:rPr>
                <w:noProof/>
                <w:webHidden/>
              </w:rPr>
              <w:tab/>
            </w:r>
            <w:r>
              <w:rPr>
                <w:noProof/>
                <w:webHidden/>
              </w:rPr>
              <w:fldChar w:fldCharType="begin"/>
            </w:r>
            <w:r>
              <w:rPr>
                <w:noProof/>
                <w:webHidden/>
              </w:rPr>
              <w:instrText xml:space="preserve"> PAGEREF _Toc163695027 \h </w:instrText>
            </w:r>
            <w:r>
              <w:rPr>
                <w:noProof/>
                <w:webHidden/>
              </w:rPr>
            </w:r>
            <w:r>
              <w:rPr>
                <w:noProof/>
                <w:webHidden/>
              </w:rPr>
              <w:fldChar w:fldCharType="separate"/>
            </w:r>
            <w:r>
              <w:rPr>
                <w:noProof/>
                <w:webHidden/>
              </w:rPr>
              <w:t>9</w:t>
            </w:r>
            <w:r>
              <w:rPr>
                <w:noProof/>
                <w:webHidden/>
              </w:rPr>
              <w:fldChar w:fldCharType="end"/>
            </w:r>
          </w:hyperlink>
        </w:p>
        <w:p w14:paraId="3EF8CF18" w14:textId="1537B7E1" w:rsidR="00025461" w:rsidRDefault="00025461" w:rsidP="00025461">
          <w:pPr>
            <w:pStyle w:val="TOC1"/>
            <w:pBdr>
              <w:between w:val="single" w:sz="4" w:space="1" w:color="auto"/>
            </w:pBdr>
            <w:tabs>
              <w:tab w:val="left" w:pos="480"/>
              <w:tab w:val="right" w:pos="9350"/>
            </w:tabs>
            <w:rPr>
              <w:rFonts w:asciiTheme="minorHAnsi" w:eastAsiaTheme="minorEastAsia" w:hAnsiTheme="minorHAnsi" w:cstheme="minorBidi"/>
              <w:bCs w:val="0"/>
              <w:noProof/>
              <w:color w:val="auto"/>
              <w:szCs w:val="24"/>
            </w:rPr>
          </w:pPr>
          <w:hyperlink w:anchor="_Toc163695028" w:history="1">
            <w:r w:rsidRPr="00A7415D">
              <w:rPr>
                <w:rStyle w:val="Hyperlink"/>
                <w:noProof/>
              </w:rPr>
              <w:t>9.</w:t>
            </w:r>
            <w:r>
              <w:rPr>
                <w:rFonts w:asciiTheme="minorHAnsi" w:eastAsiaTheme="minorEastAsia" w:hAnsiTheme="minorHAnsi" w:cstheme="minorBidi"/>
                <w:bCs w:val="0"/>
                <w:noProof/>
                <w:color w:val="auto"/>
                <w:szCs w:val="24"/>
              </w:rPr>
              <w:tab/>
            </w:r>
            <w:r w:rsidRPr="00A7415D">
              <w:rPr>
                <w:rStyle w:val="Hyperlink"/>
                <w:noProof/>
              </w:rPr>
              <w:t>Reports of Delegates and Committees</w:t>
            </w:r>
            <w:r>
              <w:rPr>
                <w:noProof/>
                <w:webHidden/>
              </w:rPr>
              <w:tab/>
            </w:r>
            <w:r>
              <w:rPr>
                <w:noProof/>
                <w:webHidden/>
              </w:rPr>
              <w:fldChar w:fldCharType="begin"/>
            </w:r>
            <w:r>
              <w:rPr>
                <w:noProof/>
                <w:webHidden/>
              </w:rPr>
              <w:instrText xml:space="preserve"> PAGEREF _Toc163695028 \h </w:instrText>
            </w:r>
            <w:r>
              <w:rPr>
                <w:noProof/>
                <w:webHidden/>
              </w:rPr>
            </w:r>
            <w:r>
              <w:rPr>
                <w:noProof/>
                <w:webHidden/>
              </w:rPr>
              <w:fldChar w:fldCharType="separate"/>
            </w:r>
            <w:r>
              <w:rPr>
                <w:noProof/>
                <w:webHidden/>
              </w:rPr>
              <w:t>10</w:t>
            </w:r>
            <w:r>
              <w:rPr>
                <w:noProof/>
                <w:webHidden/>
              </w:rPr>
              <w:fldChar w:fldCharType="end"/>
            </w:r>
          </w:hyperlink>
        </w:p>
        <w:p w14:paraId="6A2DA4F5" w14:textId="42A8DC00" w:rsidR="00025461" w:rsidRDefault="00025461" w:rsidP="00025461">
          <w:pPr>
            <w:pStyle w:val="TOC2"/>
            <w:pBdr>
              <w:between w:val="single" w:sz="4" w:space="1" w:color="auto"/>
            </w:pBdr>
            <w:tabs>
              <w:tab w:val="left" w:pos="720"/>
              <w:tab w:val="right" w:pos="9350"/>
            </w:tabs>
            <w:rPr>
              <w:rFonts w:asciiTheme="minorHAnsi" w:eastAsiaTheme="minorEastAsia" w:hAnsiTheme="minorHAnsi" w:cstheme="minorBidi"/>
              <w:noProof/>
              <w:color w:val="auto"/>
              <w:sz w:val="24"/>
              <w:szCs w:val="24"/>
            </w:rPr>
          </w:pPr>
          <w:hyperlink w:anchor="_Toc163695029" w:history="1">
            <w:r w:rsidRPr="00A7415D">
              <w:rPr>
                <w:rStyle w:val="Hyperlink"/>
                <w:noProof/>
              </w:rPr>
              <w:t>a.</w:t>
            </w:r>
            <w:r>
              <w:rPr>
                <w:rFonts w:asciiTheme="minorHAnsi" w:eastAsiaTheme="minorEastAsia" w:hAnsiTheme="minorHAnsi" w:cstheme="minorBidi"/>
                <w:noProof/>
                <w:color w:val="auto"/>
                <w:sz w:val="24"/>
                <w:szCs w:val="24"/>
              </w:rPr>
              <w:tab/>
            </w:r>
            <w:r w:rsidRPr="00A7415D">
              <w:rPr>
                <w:rStyle w:val="Hyperlink"/>
                <w:noProof/>
              </w:rPr>
              <w:t>Niagara District CUPE Council Reports</w:t>
            </w:r>
            <w:r>
              <w:rPr>
                <w:noProof/>
                <w:webHidden/>
              </w:rPr>
              <w:tab/>
            </w:r>
            <w:r>
              <w:rPr>
                <w:noProof/>
                <w:webHidden/>
              </w:rPr>
              <w:fldChar w:fldCharType="begin"/>
            </w:r>
            <w:r>
              <w:rPr>
                <w:noProof/>
                <w:webHidden/>
              </w:rPr>
              <w:instrText xml:space="preserve"> PAGEREF _Toc163695029 \h </w:instrText>
            </w:r>
            <w:r>
              <w:rPr>
                <w:noProof/>
                <w:webHidden/>
              </w:rPr>
            </w:r>
            <w:r>
              <w:rPr>
                <w:noProof/>
                <w:webHidden/>
              </w:rPr>
              <w:fldChar w:fldCharType="separate"/>
            </w:r>
            <w:r>
              <w:rPr>
                <w:noProof/>
                <w:webHidden/>
              </w:rPr>
              <w:t>10</w:t>
            </w:r>
            <w:r>
              <w:rPr>
                <w:noProof/>
                <w:webHidden/>
              </w:rPr>
              <w:fldChar w:fldCharType="end"/>
            </w:r>
          </w:hyperlink>
        </w:p>
        <w:p w14:paraId="741E31A7" w14:textId="73DE3C25" w:rsidR="00025461" w:rsidRDefault="00025461" w:rsidP="00025461">
          <w:pPr>
            <w:pStyle w:val="TOC2"/>
            <w:pBdr>
              <w:between w:val="single" w:sz="4" w:space="1" w:color="auto"/>
            </w:pBdr>
            <w:tabs>
              <w:tab w:val="left" w:pos="720"/>
              <w:tab w:val="right" w:pos="9350"/>
            </w:tabs>
            <w:rPr>
              <w:rFonts w:asciiTheme="minorHAnsi" w:eastAsiaTheme="minorEastAsia" w:hAnsiTheme="minorHAnsi" w:cstheme="minorBidi"/>
              <w:noProof/>
              <w:color w:val="auto"/>
              <w:sz w:val="24"/>
              <w:szCs w:val="24"/>
            </w:rPr>
          </w:pPr>
          <w:hyperlink w:anchor="_Toc163695030" w:history="1">
            <w:r w:rsidRPr="00A7415D">
              <w:rPr>
                <w:rStyle w:val="Hyperlink"/>
                <w:noProof/>
              </w:rPr>
              <w:t>b.</w:t>
            </w:r>
            <w:r>
              <w:rPr>
                <w:rFonts w:asciiTheme="minorHAnsi" w:eastAsiaTheme="minorEastAsia" w:hAnsiTheme="minorHAnsi" w:cstheme="minorBidi"/>
                <w:noProof/>
                <w:color w:val="auto"/>
                <w:sz w:val="24"/>
                <w:szCs w:val="24"/>
              </w:rPr>
              <w:tab/>
            </w:r>
            <w:r w:rsidRPr="00A7415D">
              <w:rPr>
                <w:rStyle w:val="Hyperlink"/>
                <w:noProof/>
              </w:rPr>
              <w:t>Niagara Regional Labour Council Reports</w:t>
            </w:r>
            <w:r>
              <w:rPr>
                <w:noProof/>
                <w:webHidden/>
              </w:rPr>
              <w:tab/>
            </w:r>
            <w:r>
              <w:rPr>
                <w:noProof/>
                <w:webHidden/>
              </w:rPr>
              <w:fldChar w:fldCharType="begin"/>
            </w:r>
            <w:r>
              <w:rPr>
                <w:noProof/>
                <w:webHidden/>
              </w:rPr>
              <w:instrText xml:space="preserve"> PAGEREF _Toc163695030 \h </w:instrText>
            </w:r>
            <w:r>
              <w:rPr>
                <w:noProof/>
                <w:webHidden/>
              </w:rPr>
            </w:r>
            <w:r>
              <w:rPr>
                <w:noProof/>
                <w:webHidden/>
              </w:rPr>
              <w:fldChar w:fldCharType="separate"/>
            </w:r>
            <w:r>
              <w:rPr>
                <w:noProof/>
                <w:webHidden/>
              </w:rPr>
              <w:t>10</w:t>
            </w:r>
            <w:r>
              <w:rPr>
                <w:noProof/>
                <w:webHidden/>
              </w:rPr>
              <w:fldChar w:fldCharType="end"/>
            </w:r>
          </w:hyperlink>
        </w:p>
        <w:p w14:paraId="4563CE07" w14:textId="58C2F70F" w:rsidR="00025461" w:rsidRDefault="00025461" w:rsidP="00025461">
          <w:pPr>
            <w:pStyle w:val="TOC2"/>
            <w:pBdr>
              <w:between w:val="single" w:sz="4" w:space="1" w:color="auto"/>
            </w:pBdr>
            <w:tabs>
              <w:tab w:val="left" w:pos="720"/>
              <w:tab w:val="right" w:pos="9350"/>
            </w:tabs>
            <w:rPr>
              <w:rFonts w:asciiTheme="minorHAnsi" w:eastAsiaTheme="minorEastAsia" w:hAnsiTheme="minorHAnsi" w:cstheme="minorBidi"/>
              <w:noProof/>
              <w:color w:val="auto"/>
              <w:sz w:val="24"/>
              <w:szCs w:val="24"/>
            </w:rPr>
          </w:pPr>
          <w:hyperlink w:anchor="_Toc163695031" w:history="1">
            <w:r w:rsidRPr="00A7415D">
              <w:rPr>
                <w:rStyle w:val="Hyperlink"/>
                <w:noProof/>
              </w:rPr>
              <w:t>c.</w:t>
            </w:r>
            <w:r>
              <w:rPr>
                <w:rFonts w:asciiTheme="minorHAnsi" w:eastAsiaTheme="minorEastAsia" w:hAnsiTheme="minorHAnsi" w:cstheme="minorBidi"/>
                <w:noProof/>
                <w:color w:val="auto"/>
                <w:sz w:val="24"/>
                <w:szCs w:val="24"/>
              </w:rPr>
              <w:tab/>
            </w:r>
            <w:r w:rsidRPr="00A7415D">
              <w:rPr>
                <w:rStyle w:val="Hyperlink"/>
                <w:noProof/>
              </w:rPr>
              <w:t>Hamilton &amp; District Labour Council Reports</w:t>
            </w:r>
            <w:r>
              <w:rPr>
                <w:noProof/>
                <w:webHidden/>
              </w:rPr>
              <w:tab/>
            </w:r>
            <w:r>
              <w:rPr>
                <w:noProof/>
                <w:webHidden/>
              </w:rPr>
              <w:fldChar w:fldCharType="begin"/>
            </w:r>
            <w:r>
              <w:rPr>
                <w:noProof/>
                <w:webHidden/>
              </w:rPr>
              <w:instrText xml:space="preserve"> PAGEREF _Toc163695031 \h </w:instrText>
            </w:r>
            <w:r>
              <w:rPr>
                <w:noProof/>
                <w:webHidden/>
              </w:rPr>
            </w:r>
            <w:r>
              <w:rPr>
                <w:noProof/>
                <w:webHidden/>
              </w:rPr>
              <w:fldChar w:fldCharType="separate"/>
            </w:r>
            <w:r>
              <w:rPr>
                <w:noProof/>
                <w:webHidden/>
              </w:rPr>
              <w:t>10</w:t>
            </w:r>
            <w:r>
              <w:rPr>
                <w:noProof/>
                <w:webHidden/>
              </w:rPr>
              <w:fldChar w:fldCharType="end"/>
            </w:r>
          </w:hyperlink>
        </w:p>
        <w:p w14:paraId="20E3ADD9" w14:textId="517B7211" w:rsidR="00025461" w:rsidRDefault="00025461" w:rsidP="00025461">
          <w:pPr>
            <w:pStyle w:val="TOC1"/>
            <w:pBdr>
              <w:between w:val="single" w:sz="4" w:space="1" w:color="auto"/>
            </w:pBdr>
            <w:tabs>
              <w:tab w:val="left" w:pos="720"/>
              <w:tab w:val="right" w:pos="9350"/>
            </w:tabs>
            <w:rPr>
              <w:rFonts w:asciiTheme="minorHAnsi" w:eastAsiaTheme="minorEastAsia" w:hAnsiTheme="minorHAnsi" w:cstheme="minorBidi"/>
              <w:bCs w:val="0"/>
              <w:noProof/>
              <w:color w:val="auto"/>
              <w:szCs w:val="24"/>
            </w:rPr>
          </w:pPr>
          <w:hyperlink w:anchor="_Toc163695032" w:history="1">
            <w:r w:rsidRPr="00A7415D">
              <w:rPr>
                <w:rStyle w:val="Hyperlink"/>
                <w:noProof/>
              </w:rPr>
              <w:t>10.</w:t>
            </w:r>
            <w:r>
              <w:rPr>
                <w:rFonts w:asciiTheme="minorHAnsi" w:eastAsiaTheme="minorEastAsia" w:hAnsiTheme="minorHAnsi" w:cstheme="minorBidi"/>
                <w:bCs w:val="0"/>
                <w:noProof/>
                <w:color w:val="auto"/>
                <w:szCs w:val="24"/>
              </w:rPr>
              <w:tab/>
            </w:r>
            <w:r w:rsidRPr="00A7415D">
              <w:rPr>
                <w:rStyle w:val="Hyperlink"/>
                <w:noProof/>
              </w:rPr>
              <w:t>Old Business</w:t>
            </w:r>
            <w:r>
              <w:rPr>
                <w:noProof/>
                <w:webHidden/>
              </w:rPr>
              <w:tab/>
            </w:r>
            <w:r>
              <w:rPr>
                <w:noProof/>
                <w:webHidden/>
              </w:rPr>
              <w:fldChar w:fldCharType="begin"/>
            </w:r>
            <w:r>
              <w:rPr>
                <w:noProof/>
                <w:webHidden/>
              </w:rPr>
              <w:instrText xml:space="preserve"> PAGEREF _Toc163695032 \h </w:instrText>
            </w:r>
            <w:r>
              <w:rPr>
                <w:noProof/>
                <w:webHidden/>
              </w:rPr>
            </w:r>
            <w:r>
              <w:rPr>
                <w:noProof/>
                <w:webHidden/>
              </w:rPr>
              <w:fldChar w:fldCharType="separate"/>
            </w:r>
            <w:r>
              <w:rPr>
                <w:noProof/>
                <w:webHidden/>
              </w:rPr>
              <w:t>11</w:t>
            </w:r>
            <w:r>
              <w:rPr>
                <w:noProof/>
                <w:webHidden/>
              </w:rPr>
              <w:fldChar w:fldCharType="end"/>
            </w:r>
          </w:hyperlink>
        </w:p>
        <w:p w14:paraId="5991265D" w14:textId="5408AD83" w:rsidR="00025461" w:rsidRDefault="00025461" w:rsidP="00025461">
          <w:pPr>
            <w:pStyle w:val="TOC2"/>
            <w:pBdr>
              <w:between w:val="single" w:sz="4" w:space="1" w:color="auto"/>
            </w:pBdr>
            <w:tabs>
              <w:tab w:val="left" w:pos="720"/>
              <w:tab w:val="right" w:pos="9350"/>
            </w:tabs>
            <w:rPr>
              <w:rFonts w:asciiTheme="minorHAnsi" w:eastAsiaTheme="minorEastAsia" w:hAnsiTheme="minorHAnsi" w:cstheme="minorBidi"/>
              <w:noProof/>
              <w:color w:val="auto"/>
              <w:sz w:val="24"/>
              <w:szCs w:val="24"/>
            </w:rPr>
          </w:pPr>
          <w:hyperlink w:anchor="_Toc163695033" w:history="1">
            <w:r w:rsidRPr="00A7415D">
              <w:rPr>
                <w:rStyle w:val="Hyperlink"/>
                <w:noProof/>
              </w:rPr>
              <w:t>a.</w:t>
            </w:r>
            <w:r>
              <w:rPr>
                <w:rFonts w:asciiTheme="minorHAnsi" w:eastAsiaTheme="minorEastAsia" w:hAnsiTheme="minorHAnsi" w:cstheme="minorBidi"/>
                <w:noProof/>
                <w:color w:val="auto"/>
                <w:sz w:val="24"/>
                <w:szCs w:val="24"/>
              </w:rPr>
              <w:tab/>
            </w:r>
            <w:r w:rsidRPr="00A7415D">
              <w:rPr>
                <w:rStyle w:val="Hyperlink"/>
                <w:noProof/>
              </w:rPr>
              <w:t>Previous E-Motions</w:t>
            </w:r>
            <w:r>
              <w:rPr>
                <w:noProof/>
                <w:webHidden/>
              </w:rPr>
              <w:tab/>
            </w:r>
            <w:r>
              <w:rPr>
                <w:noProof/>
                <w:webHidden/>
              </w:rPr>
              <w:fldChar w:fldCharType="begin"/>
            </w:r>
            <w:r>
              <w:rPr>
                <w:noProof/>
                <w:webHidden/>
              </w:rPr>
              <w:instrText xml:space="preserve"> PAGEREF _Toc163695033 \h </w:instrText>
            </w:r>
            <w:r>
              <w:rPr>
                <w:noProof/>
                <w:webHidden/>
              </w:rPr>
            </w:r>
            <w:r>
              <w:rPr>
                <w:noProof/>
                <w:webHidden/>
              </w:rPr>
              <w:fldChar w:fldCharType="separate"/>
            </w:r>
            <w:r>
              <w:rPr>
                <w:noProof/>
                <w:webHidden/>
              </w:rPr>
              <w:t>11</w:t>
            </w:r>
            <w:r>
              <w:rPr>
                <w:noProof/>
                <w:webHidden/>
              </w:rPr>
              <w:fldChar w:fldCharType="end"/>
            </w:r>
          </w:hyperlink>
        </w:p>
        <w:p w14:paraId="30799108" w14:textId="20EC2E3B" w:rsidR="00025461" w:rsidRDefault="00025461" w:rsidP="00025461">
          <w:pPr>
            <w:pStyle w:val="TOC2"/>
            <w:pBdr>
              <w:between w:val="single" w:sz="4" w:space="1" w:color="auto"/>
            </w:pBdr>
            <w:tabs>
              <w:tab w:val="left" w:pos="720"/>
              <w:tab w:val="right" w:pos="9350"/>
            </w:tabs>
            <w:rPr>
              <w:rFonts w:asciiTheme="minorHAnsi" w:eastAsiaTheme="minorEastAsia" w:hAnsiTheme="minorHAnsi" w:cstheme="minorBidi"/>
              <w:noProof/>
              <w:color w:val="auto"/>
              <w:sz w:val="24"/>
              <w:szCs w:val="24"/>
            </w:rPr>
          </w:pPr>
          <w:hyperlink w:anchor="_Toc163695034" w:history="1">
            <w:r w:rsidRPr="00A7415D">
              <w:rPr>
                <w:rStyle w:val="Hyperlink"/>
                <w:noProof/>
              </w:rPr>
              <w:t>b.</w:t>
            </w:r>
            <w:r>
              <w:rPr>
                <w:rFonts w:asciiTheme="minorHAnsi" w:eastAsiaTheme="minorEastAsia" w:hAnsiTheme="minorHAnsi" w:cstheme="minorBidi"/>
                <w:noProof/>
                <w:color w:val="auto"/>
                <w:sz w:val="24"/>
                <w:szCs w:val="24"/>
              </w:rPr>
              <w:tab/>
            </w:r>
            <w:r w:rsidRPr="00A7415D">
              <w:rPr>
                <w:rStyle w:val="Hyperlink"/>
                <w:noProof/>
              </w:rPr>
              <w:t>Unit 4 Bargaining Updates</w:t>
            </w:r>
            <w:r>
              <w:rPr>
                <w:noProof/>
                <w:webHidden/>
              </w:rPr>
              <w:tab/>
            </w:r>
            <w:r>
              <w:rPr>
                <w:noProof/>
                <w:webHidden/>
              </w:rPr>
              <w:fldChar w:fldCharType="begin"/>
            </w:r>
            <w:r>
              <w:rPr>
                <w:noProof/>
                <w:webHidden/>
              </w:rPr>
              <w:instrText xml:space="preserve"> PAGEREF _Toc163695034 \h </w:instrText>
            </w:r>
            <w:r>
              <w:rPr>
                <w:noProof/>
                <w:webHidden/>
              </w:rPr>
            </w:r>
            <w:r>
              <w:rPr>
                <w:noProof/>
                <w:webHidden/>
              </w:rPr>
              <w:fldChar w:fldCharType="separate"/>
            </w:r>
            <w:r>
              <w:rPr>
                <w:noProof/>
                <w:webHidden/>
              </w:rPr>
              <w:t>11</w:t>
            </w:r>
            <w:r>
              <w:rPr>
                <w:noProof/>
                <w:webHidden/>
              </w:rPr>
              <w:fldChar w:fldCharType="end"/>
            </w:r>
          </w:hyperlink>
        </w:p>
        <w:p w14:paraId="42BDB22D" w14:textId="1458BF25" w:rsidR="00025461" w:rsidRDefault="00025461" w:rsidP="00025461">
          <w:pPr>
            <w:pStyle w:val="TOC2"/>
            <w:pBdr>
              <w:between w:val="single" w:sz="4" w:space="1" w:color="auto"/>
            </w:pBdr>
            <w:tabs>
              <w:tab w:val="left" w:pos="720"/>
              <w:tab w:val="right" w:pos="9350"/>
            </w:tabs>
            <w:rPr>
              <w:rFonts w:asciiTheme="minorHAnsi" w:eastAsiaTheme="minorEastAsia" w:hAnsiTheme="minorHAnsi" w:cstheme="minorBidi"/>
              <w:noProof/>
              <w:color w:val="auto"/>
              <w:sz w:val="24"/>
              <w:szCs w:val="24"/>
            </w:rPr>
          </w:pPr>
          <w:hyperlink w:anchor="_Toc163695035" w:history="1">
            <w:r w:rsidRPr="00A7415D">
              <w:rPr>
                <w:rStyle w:val="Hyperlink"/>
                <w:noProof/>
              </w:rPr>
              <w:t>a.</w:t>
            </w:r>
            <w:r>
              <w:rPr>
                <w:rFonts w:asciiTheme="minorHAnsi" w:eastAsiaTheme="minorEastAsia" w:hAnsiTheme="minorHAnsi" w:cstheme="minorBidi"/>
                <w:noProof/>
                <w:color w:val="auto"/>
                <w:sz w:val="24"/>
                <w:szCs w:val="24"/>
              </w:rPr>
              <w:tab/>
            </w:r>
            <w:r w:rsidRPr="00A7415D">
              <w:rPr>
                <w:rStyle w:val="Hyperlink"/>
                <w:noProof/>
              </w:rPr>
              <w:t>Item</w:t>
            </w:r>
            <w:r>
              <w:rPr>
                <w:noProof/>
                <w:webHidden/>
              </w:rPr>
              <w:tab/>
            </w:r>
            <w:r>
              <w:rPr>
                <w:noProof/>
                <w:webHidden/>
              </w:rPr>
              <w:fldChar w:fldCharType="begin"/>
            </w:r>
            <w:r>
              <w:rPr>
                <w:noProof/>
                <w:webHidden/>
              </w:rPr>
              <w:instrText xml:space="preserve"> PAGEREF _Toc163695035 \h </w:instrText>
            </w:r>
            <w:r>
              <w:rPr>
                <w:noProof/>
                <w:webHidden/>
              </w:rPr>
            </w:r>
            <w:r>
              <w:rPr>
                <w:noProof/>
                <w:webHidden/>
              </w:rPr>
              <w:fldChar w:fldCharType="separate"/>
            </w:r>
            <w:r>
              <w:rPr>
                <w:noProof/>
                <w:webHidden/>
              </w:rPr>
              <w:t>12</w:t>
            </w:r>
            <w:r>
              <w:rPr>
                <w:noProof/>
                <w:webHidden/>
              </w:rPr>
              <w:fldChar w:fldCharType="end"/>
            </w:r>
          </w:hyperlink>
        </w:p>
        <w:p w14:paraId="3B73FEE0" w14:textId="02695320" w:rsidR="00457B30" w:rsidRDefault="00457B30" w:rsidP="00025461">
          <w:pPr>
            <w:pBdr>
              <w:between w:val="single" w:sz="4" w:space="1" w:color="auto"/>
            </w:pBdr>
          </w:pPr>
          <w:r>
            <w:rPr>
              <w:b/>
              <w:bCs/>
              <w:noProof/>
            </w:rPr>
            <w:fldChar w:fldCharType="end"/>
          </w:r>
        </w:p>
      </w:sdtContent>
    </w:sdt>
    <w:p w14:paraId="78DCCA1F" w14:textId="4942F1F6" w:rsidR="00C82042" w:rsidRDefault="00C82042" w:rsidP="006D5A40">
      <w:pPr>
        <w:pBdr>
          <w:between w:val="single" w:sz="4" w:space="1" w:color="auto"/>
        </w:pBdr>
      </w:pPr>
    </w:p>
    <w:p w14:paraId="28493705" w14:textId="77777777" w:rsidR="00C82042" w:rsidRPr="00C82042" w:rsidRDefault="00C82042" w:rsidP="00C82042"/>
    <w:tbl>
      <w:tblPr>
        <w:tblStyle w:val="TableGrid"/>
        <w:tblW w:w="100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644"/>
        <w:gridCol w:w="957"/>
        <w:gridCol w:w="4206"/>
        <w:gridCol w:w="1162"/>
        <w:gridCol w:w="1268"/>
        <w:gridCol w:w="1820"/>
      </w:tblGrid>
      <w:tr w:rsidR="009B3CB6" w14:paraId="13E66479" w14:textId="77777777" w:rsidTr="008F5903">
        <w:trPr>
          <w:trHeight w:val="639"/>
        </w:trPr>
        <w:tc>
          <w:tcPr>
            <w:tcW w:w="644" w:type="dxa"/>
            <w:shd w:val="clear" w:color="auto" w:fill="F2F2F2" w:themeFill="background1" w:themeFillShade="F2"/>
            <w:vAlign w:val="center"/>
          </w:tcPr>
          <w:p w14:paraId="693C0F66" w14:textId="2F0A6519" w:rsidR="00371FE4" w:rsidRPr="009C521E" w:rsidRDefault="00371FE4" w:rsidP="00075CAE">
            <w:pPr>
              <w:jc w:val="center"/>
              <w:rPr>
                <w:b/>
                <w:bCs/>
                <w:sz w:val="25"/>
                <w:szCs w:val="25"/>
              </w:rPr>
            </w:pPr>
            <w:r w:rsidRPr="009C521E">
              <w:rPr>
                <w:b/>
                <w:bCs/>
                <w:sz w:val="25"/>
                <w:szCs w:val="25"/>
              </w:rPr>
              <w:t>#</w:t>
            </w:r>
          </w:p>
        </w:tc>
        <w:tc>
          <w:tcPr>
            <w:tcW w:w="957" w:type="dxa"/>
            <w:shd w:val="clear" w:color="auto" w:fill="F2F2F2" w:themeFill="background1" w:themeFillShade="F2"/>
            <w:vAlign w:val="center"/>
          </w:tcPr>
          <w:p w14:paraId="4027A002" w14:textId="32838771" w:rsidR="00371FE4" w:rsidRPr="009C521E" w:rsidRDefault="00371FE4" w:rsidP="00075CAE">
            <w:pPr>
              <w:jc w:val="center"/>
              <w:rPr>
                <w:b/>
                <w:bCs/>
                <w:sz w:val="25"/>
                <w:szCs w:val="25"/>
              </w:rPr>
            </w:pPr>
            <w:r w:rsidRPr="009C521E">
              <w:rPr>
                <w:b/>
                <w:bCs/>
                <w:sz w:val="25"/>
                <w:szCs w:val="25"/>
              </w:rPr>
              <w:t>Time</w:t>
            </w:r>
          </w:p>
        </w:tc>
        <w:tc>
          <w:tcPr>
            <w:tcW w:w="4206" w:type="dxa"/>
            <w:shd w:val="clear" w:color="auto" w:fill="F2F2F2" w:themeFill="background1" w:themeFillShade="F2"/>
            <w:vAlign w:val="center"/>
          </w:tcPr>
          <w:p w14:paraId="4B325267" w14:textId="197F168E" w:rsidR="00371FE4" w:rsidRPr="009C521E" w:rsidRDefault="00371FE4" w:rsidP="00075CAE">
            <w:pPr>
              <w:jc w:val="center"/>
              <w:rPr>
                <w:b/>
                <w:bCs/>
                <w:sz w:val="25"/>
                <w:szCs w:val="25"/>
              </w:rPr>
            </w:pPr>
            <w:r w:rsidRPr="009C521E">
              <w:rPr>
                <w:b/>
                <w:bCs/>
                <w:sz w:val="25"/>
                <w:szCs w:val="25"/>
              </w:rPr>
              <w:t>Item</w:t>
            </w:r>
          </w:p>
        </w:tc>
        <w:tc>
          <w:tcPr>
            <w:tcW w:w="1162" w:type="dxa"/>
            <w:shd w:val="clear" w:color="auto" w:fill="F2F2F2" w:themeFill="background1" w:themeFillShade="F2"/>
            <w:vAlign w:val="center"/>
          </w:tcPr>
          <w:p w14:paraId="1D69272A" w14:textId="3DBF219E" w:rsidR="00371FE4" w:rsidRPr="009C521E" w:rsidRDefault="00371FE4" w:rsidP="00371FE4">
            <w:pPr>
              <w:jc w:val="center"/>
              <w:rPr>
                <w:b/>
                <w:bCs/>
                <w:sz w:val="25"/>
                <w:szCs w:val="25"/>
              </w:rPr>
            </w:pPr>
            <w:r>
              <w:rPr>
                <w:b/>
                <w:bCs/>
                <w:sz w:val="25"/>
                <w:szCs w:val="25"/>
              </w:rPr>
              <w:t>Page</w:t>
            </w:r>
          </w:p>
        </w:tc>
        <w:tc>
          <w:tcPr>
            <w:tcW w:w="1268" w:type="dxa"/>
            <w:shd w:val="clear" w:color="auto" w:fill="F2F2F2" w:themeFill="background1" w:themeFillShade="F2"/>
            <w:vAlign w:val="center"/>
          </w:tcPr>
          <w:p w14:paraId="649025EA" w14:textId="32D7D73E" w:rsidR="00371FE4" w:rsidRPr="009C521E" w:rsidRDefault="00371FE4" w:rsidP="00075CAE">
            <w:pPr>
              <w:jc w:val="center"/>
              <w:rPr>
                <w:b/>
                <w:bCs/>
                <w:sz w:val="25"/>
                <w:szCs w:val="25"/>
              </w:rPr>
            </w:pPr>
            <w:r w:rsidRPr="009C521E">
              <w:rPr>
                <w:b/>
                <w:bCs/>
                <w:sz w:val="25"/>
                <w:szCs w:val="25"/>
              </w:rPr>
              <w:t>Speaker</w:t>
            </w:r>
          </w:p>
        </w:tc>
        <w:tc>
          <w:tcPr>
            <w:tcW w:w="1820" w:type="dxa"/>
            <w:shd w:val="clear" w:color="auto" w:fill="F2F2F2" w:themeFill="background1" w:themeFillShade="F2"/>
            <w:vAlign w:val="center"/>
          </w:tcPr>
          <w:p w14:paraId="090B5C73" w14:textId="3992D51F" w:rsidR="00371FE4" w:rsidRPr="009C521E" w:rsidRDefault="00371FE4" w:rsidP="00075CAE">
            <w:pPr>
              <w:jc w:val="center"/>
              <w:rPr>
                <w:b/>
                <w:bCs/>
                <w:sz w:val="25"/>
                <w:szCs w:val="25"/>
              </w:rPr>
            </w:pPr>
            <w:r w:rsidRPr="009C521E">
              <w:rPr>
                <w:b/>
                <w:bCs/>
                <w:sz w:val="25"/>
                <w:szCs w:val="25"/>
              </w:rPr>
              <w:t>Action</w:t>
            </w:r>
          </w:p>
        </w:tc>
      </w:tr>
      <w:tr w:rsidR="009B3CB6" w14:paraId="1F341498" w14:textId="77777777" w:rsidTr="008F5903">
        <w:trPr>
          <w:trHeight w:val="572"/>
        </w:trPr>
        <w:tc>
          <w:tcPr>
            <w:tcW w:w="644" w:type="dxa"/>
            <w:vAlign w:val="center"/>
          </w:tcPr>
          <w:p w14:paraId="08A92E62" w14:textId="56BF3914" w:rsidR="00371FE4" w:rsidRPr="00DE4E06" w:rsidRDefault="00371FE4" w:rsidP="00BE2AA3">
            <w:pPr>
              <w:jc w:val="center"/>
              <w:rPr>
                <w:b/>
                <w:bCs/>
              </w:rPr>
            </w:pPr>
            <w:r w:rsidRPr="00DE4E06">
              <w:rPr>
                <w:b/>
                <w:bCs/>
              </w:rPr>
              <w:t>1</w:t>
            </w:r>
          </w:p>
        </w:tc>
        <w:tc>
          <w:tcPr>
            <w:tcW w:w="957" w:type="dxa"/>
            <w:vAlign w:val="center"/>
          </w:tcPr>
          <w:p w14:paraId="5D651076" w14:textId="74920C8B" w:rsidR="00371FE4" w:rsidRPr="00FF5DA5" w:rsidRDefault="00FF5DA5" w:rsidP="00BE2AA3">
            <w:pPr>
              <w:jc w:val="center"/>
              <w:rPr>
                <w:sz w:val="22"/>
                <w:szCs w:val="24"/>
              </w:rPr>
            </w:pPr>
            <w:r w:rsidRPr="00FF5DA5">
              <w:rPr>
                <w:sz w:val="22"/>
                <w:szCs w:val="24"/>
              </w:rPr>
              <w:t>1min</w:t>
            </w:r>
          </w:p>
        </w:tc>
        <w:tc>
          <w:tcPr>
            <w:tcW w:w="4206" w:type="dxa"/>
            <w:vAlign w:val="center"/>
          </w:tcPr>
          <w:p w14:paraId="093554D0" w14:textId="7ED68CB2" w:rsidR="00371FE4" w:rsidRDefault="00371FE4" w:rsidP="004679A9">
            <w:r>
              <w:t>Welcome and Call to Order</w:t>
            </w:r>
          </w:p>
        </w:tc>
        <w:tc>
          <w:tcPr>
            <w:tcW w:w="1162" w:type="dxa"/>
            <w:vAlign w:val="center"/>
          </w:tcPr>
          <w:p w14:paraId="15CA5B36" w14:textId="439021B9" w:rsidR="00371FE4" w:rsidRPr="008F5903" w:rsidRDefault="008D18D3" w:rsidP="00B423B6">
            <w:pPr>
              <w:jc w:val="center"/>
              <w:rPr>
                <w:sz w:val="22"/>
                <w:szCs w:val="22"/>
              </w:rPr>
            </w:pPr>
            <w:r w:rsidRPr="008F5903">
              <w:rPr>
                <w:sz w:val="22"/>
                <w:szCs w:val="22"/>
              </w:rPr>
              <w:t>N/A</w:t>
            </w:r>
          </w:p>
        </w:tc>
        <w:tc>
          <w:tcPr>
            <w:tcW w:w="1268" w:type="dxa"/>
            <w:vAlign w:val="center"/>
          </w:tcPr>
          <w:p w14:paraId="5E037026" w14:textId="66102E3A" w:rsidR="00371FE4" w:rsidRPr="008F5903" w:rsidRDefault="00371FE4" w:rsidP="00BE2AA3">
            <w:pPr>
              <w:jc w:val="center"/>
              <w:rPr>
                <w:sz w:val="22"/>
                <w:szCs w:val="22"/>
              </w:rPr>
            </w:pPr>
            <w:r w:rsidRPr="008F5903">
              <w:rPr>
                <w:sz w:val="22"/>
                <w:szCs w:val="22"/>
              </w:rPr>
              <w:t>Chair</w:t>
            </w:r>
          </w:p>
        </w:tc>
        <w:tc>
          <w:tcPr>
            <w:tcW w:w="1820" w:type="dxa"/>
            <w:vAlign w:val="center"/>
          </w:tcPr>
          <w:p w14:paraId="44F251AC" w14:textId="2B4491AD" w:rsidR="00371FE4" w:rsidRPr="008F5903" w:rsidRDefault="00371FE4" w:rsidP="00BE2AA3">
            <w:pPr>
              <w:jc w:val="center"/>
              <w:rPr>
                <w:sz w:val="22"/>
                <w:szCs w:val="22"/>
              </w:rPr>
            </w:pPr>
            <w:r w:rsidRPr="008F5903">
              <w:rPr>
                <w:sz w:val="22"/>
                <w:szCs w:val="22"/>
              </w:rPr>
              <w:t>Procedural</w:t>
            </w:r>
          </w:p>
        </w:tc>
      </w:tr>
      <w:tr w:rsidR="009B3CB6" w14:paraId="35B79456" w14:textId="77777777" w:rsidTr="008F5903">
        <w:trPr>
          <w:trHeight w:val="694"/>
        </w:trPr>
        <w:tc>
          <w:tcPr>
            <w:tcW w:w="644" w:type="dxa"/>
            <w:vAlign w:val="center"/>
          </w:tcPr>
          <w:p w14:paraId="2C06CE48" w14:textId="784F125A" w:rsidR="00371FE4" w:rsidRPr="00DE4E06" w:rsidRDefault="00371FE4" w:rsidP="00BE2AA3">
            <w:pPr>
              <w:jc w:val="center"/>
              <w:rPr>
                <w:b/>
                <w:bCs/>
              </w:rPr>
            </w:pPr>
            <w:r w:rsidRPr="00DE4E06">
              <w:rPr>
                <w:b/>
                <w:bCs/>
              </w:rPr>
              <w:t>2</w:t>
            </w:r>
          </w:p>
        </w:tc>
        <w:tc>
          <w:tcPr>
            <w:tcW w:w="957" w:type="dxa"/>
            <w:vAlign w:val="center"/>
          </w:tcPr>
          <w:p w14:paraId="1C246970" w14:textId="205429F5" w:rsidR="00371FE4" w:rsidRPr="00FF5DA5" w:rsidRDefault="00FF5DA5" w:rsidP="00BE2AA3">
            <w:pPr>
              <w:jc w:val="center"/>
              <w:rPr>
                <w:sz w:val="22"/>
                <w:szCs w:val="24"/>
              </w:rPr>
            </w:pPr>
            <w:r>
              <w:rPr>
                <w:sz w:val="22"/>
                <w:szCs w:val="24"/>
              </w:rPr>
              <w:t>1min</w:t>
            </w:r>
          </w:p>
        </w:tc>
        <w:tc>
          <w:tcPr>
            <w:tcW w:w="4206" w:type="dxa"/>
            <w:vAlign w:val="center"/>
          </w:tcPr>
          <w:p w14:paraId="3BEDB9E4" w14:textId="1748608E" w:rsidR="00371FE4" w:rsidRDefault="00371FE4" w:rsidP="004679A9">
            <w:r>
              <w:rPr>
                <w:rFonts w:eastAsia="Arial" w:cs="Arial"/>
                <w:szCs w:val="24"/>
              </w:rPr>
              <w:t>Acknowledgment of Indigenous Territory</w:t>
            </w:r>
          </w:p>
        </w:tc>
        <w:tc>
          <w:tcPr>
            <w:tcW w:w="1162" w:type="dxa"/>
            <w:vAlign w:val="center"/>
          </w:tcPr>
          <w:p w14:paraId="70EFB86F" w14:textId="75CB14D1" w:rsidR="00371FE4" w:rsidRPr="008F5903" w:rsidRDefault="00FE0264" w:rsidP="00B423B6">
            <w:pPr>
              <w:jc w:val="center"/>
              <w:rPr>
                <w:sz w:val="22"/>
                <w:szCs w:val="22"/>
              </w:rPr>
            </w:pPr>
            <w:r>
              <w:rPr>
                <w:sz w:val="22"/>
                <w:szCs w:val="22"/>
              </w:rPr>
              <w:fldChar w:fldCharType="begin"/>
            </w:r>
            <w:r>
              <w:rPr>
                <w:sz w:val="22"/>
                <w:szCs w:val="22"/>
              </w:rPr>
              <w:instrText xml:space="preserve"> PAGEREF Acknowledgement  \* MERGEFORMAT </w:instrText>
            </w:r>
            <w:r>
              <w:rPr>
                <w:sz w:val="22"/>
                <w:szCs w:val="22"/>
              </w:rPr>
              <w:fldChar w:fldCharType="separate"/>
            </w:r>
            <w:r w:rsidR="001C5C51">
              <w:rPr>
                <w:noProof/>
                <w:sz w:val="22"/>
                <w:szCs w:val="22"/>
              </w:rPr>
              <w:t>4</w:t>
            </w:r>
            <w:r>
              <w:rPr>
                <w:sz w:val="22"/>
                <w:szCs w:val="22"/>
              </w:rPr>
              <w:fldChar w:fldCharType="end"/>
            </w:r>
          </w:p>
        </w:tc>
        <w:tc>
          <w:tcPr>
            <w:tcW w:w="1268" w:type="dxa"/>
            <w:vAlign w:val="center"/>
          </w:tcPr>
          <w:p w14:paraId="2A012F41" w14:textId="0FD8DEFF" w:rsidR="00371FE4" w:rsidRPr="008F5903" w:rsidRDefault="00BA358D" w:rsidP="00BE2AA3">
            <w:pPr>
              <w:jc w:val="center"/>
              <w:rPr>
                <w:sz w:val="22"/>
                <w:szCs w:val="22"/>
              </w:rPr>
            </w:pPr>
            <w:r w:rsidRPr="008F5903">
              <w:rPr>
                <w:sz w:val="22"/>
                <w:szCs w:val="22"/>
              </w:rPr>
              <w:t>Volunteer</w:t>
            </w:r>
          </w:p>
        </w:tc>
        <w:tc>
          <w:tcPr>
            <w:tcW w:w="1820" w:type="dxa"/>
            <w:vAlign w:val="center"/>
          </w:tcPr>
          <w:p w14:paraId="0A7E98C6" w14:textId="441AEE91" w:rsidR="00371FE4" w:rsidRPr="008F5903" w:rsidRDefault="00262E5B" w:rsidP="00BE2AA3">
            <w:pPr>
              <w:jc w:val="center"/>
              <w:rPr>
                <w:sz w:val="22"/>
                <w:szCs w:val="22"/>
              </w:rPr>
            </w:pPr>
            <w:r w:rsidRPr="008F5903">
              <w:rPr>
                <w:sz w:val="22"/>
                <w:szCs w:val="22"/>
              </w:rPr>
              <w:t>Procedural</w:t>
            </w:r>
          </w:p>
        </w:tc>
      </w:tr>
      <w:tr w:rsidR="009B3CB6" w14:paraId="68804ACF" w14:textId="77777777" w:rsidTr="008F5903">
        <w:trPr>
          <w:trHeight w:val="543"/>
        </w:trPr>
        <w:tc>
          <w:tcPr>
            <w:tcW w:w="644" w:type="dxa"/>
            <w:vAlign w:val="center"/>
          </w:tcPr>
          <w:p w14:paraId="5EC267C1" w14:textId="702F9F0C" w:rsidR="00371FE4" w:rsidRPr="00DE4E06" w:rsidRDefault="00371FE4" w:rsidP="00BE2AA3">
            <w:pPr>
              <w:jc w:val="center"/>
              <w:rPr>
                <w:b/>
                <w:bCs/>
              </w:rPr>
            </w:pPr>
            <w:r>
              <w:rPr>
                <w:b/>
                <w:bCs/>
              </w:rPr>
              <w:t>3</w:t>
            </w:r>
          </w:p>
        </w:tc>
        <w:tc>
          <w:tcPr>
            <w:tcW w:w="957" w:type="dxa"/>
            <w:vAlign w:val="center"/>
          </w:tcPr>
          <w:p w14:paraId="63134003" w14:textId="03853B18" w:rsidR="00371FE4" w:rsidRPr="00FF5DA5" w:rsidRDefault="00FF5DA5" w:rsidP="00BE2AA3">
            <w:pPr>
              <w:jc w:val="center"/>
              <w:rPr>
                <w:sz w:val="22"/>
                <w:szCs w:val="24"/>
              </w:rPr>
            </w:pPr>
            <w:r>
              <w:rPr>
                <w:sz w:val="22"/>
                <w:szCs w:val="24"/>
              </w:rPr>
              <w:t>2min</w:t>
            </w:r>
          </w:p>
        </w:tc>
        <w:tc>
          <w:tcPr>
            <w:tcW w:w="4206" w:type="dxa"/>
            <w:vAlign w:val="center"/>
          </w:tcPr>
          <w:p w14:paraId="748B9851" w14:textId="5AC59658" w:rsidR="00371FE4" w:rsidRDefault="00371FE4" w:rsidP="004679A9">
            <w:r>
              <w:rPr>
                <w:rFonts w:eastAsia="Arial" w:cs="Arial"/>
                <w:szCs w:val="24"/>
              </w:rPr>
              <w:t>Equality Statement</w:t>
            </w:r>
          </w:p>
        </w:tc>
        <w:tc>
          <w:tcPr>
            <w:tcW w:w="1162" w:type="dxa"/>
            <w:vAlign w:val="center"/>
          </w:tcPr>
          <w:p w14:paraId="4AB85683" w14:textId="65B3748B" w:rsidR="00371FE4" w:rsidRPr="008F5903" w:rsidRDefault="00FE0264" w:rsidP="00B423B6">
            <w:pPr>
              <w:jc w:val="center"/>
              <w:rPr>
                <w:sz w:val="22"/>
                <w:szCs w:val="22"/>
              </w:rPr>
            </w:pPr>
            <w:r>
              <w:rPr>
                <w:sz w:val="22"/>
                <w:szCs w:val="22"/>
              </w:rPr>
              <w:fldChar w:fldCharType="begin"/>
            </w:r>
            <w:r>
              <w:rPr>
                <w:sz w:val="22"/>
                <w:szCs w:val="22"/>
              </w:rPr>
              <w:instrText xml:space="preserve"> PAGEREF Acknowledgement  \* MERGEFORMAT </w:instrText>
            </w:r>
            <w:r>
              <w:rPr>
                <w:sz w:val="22"/>
                <w:szCs w:val="22"/>
              </w:rPr>
              <w:fldChar w:fldCharType="separate"/>
            </w:r>
            <w:r w:rsidR="001C5C51">
              <w:rPr>
                <w:noProof/>
                <w:sz w:val="22"/>
                <w:szCs w:val="22"/>
              </w:rPr>
              <w:t>4</w:t>
            </w:r>
            <w:r>
              <w:rPr>
                <w:sz w:val="22"/>
                <w:szCs w:val="22"/>
              </w:rPr>
              <w:fldChar w:fldCharType="end"/>
            </w:r>
          </w:p>
        </w:tc>
        <w:tc>
          <w:tcPr>
            <w:tcW w:w="1268" w:type="dxa"/>
            <w:vAlign w:val="center"/>
          </w:tcPr>
          <w:p w14:paraId="2A5F447A" w14:textId="32280872" w:rsidR="00371FE4" w:rsidRPr="008F5903" w:rsidRDefault="00BA358D" w:rsidP="00BE2AA3">
            <w:pPr>
              <w:jc w:val="center"/>
              <w:rPr>
                <w:sz w:val="22"/>
                <w:szCs w:val="22"/>
              </w:rPr>
            </w:pPr>
            <w:r w:rsidRPr="008F5903">
              <w:rPr>
                <w:sz w:val="22"/>
                <w:szCs w:val="22"/>
              </w:rPr>
              <w:t>Volunteers</w:t>
            </w:r>
          </w:p>
        </w:tc>
        <w:tc>
          <w:tcPr>
            <w:tcW w:w="1820" w:type="dxa"/>
            <w:vAlign w:val="center"/>
          </w:tcPr>
          <w:p w14:paraId="23D2C946" w14:textId="12B1A530" w:rsidR="00371FE4" w:rsidRPr="008F5903" w:rsidRDefault="00262E5B" w:rsidP="00BE2AA3">
            <w:pPr>
              <w:jc w:val="center"/>
              <w:rPr>
                <w:sz w:val="22"/>
                <w:szCs w:val="22"/>
              </w:rPr>
            </w:pPr>
            <w:r w:rsidRPr="008F5903">
              <w:rPr>
                <w:sz w:val="22"/>
                <w:szCs w:val="22"/>
              </w:rPr>
              <w:t>Procedural</w:t>
            </w:r>
          </w:p>
        </w:tc>
      </w:tr>
      <w:tr w:rsidR="009B3CB6" w14:paraId="7F9380C1" w14:textId="77777777" w:rsidTr="008F5903">
        <w:trPr>
          <w:trHeight w:val="546"/>
        </w:trPr>
        <w:tc>
          <w:tcPr>
            <w:tcW w:w="644" w:type="dxa"/>
            <w:vAlign w:val="center"/>
          </w:tcPr>
          <w:p w14:paraId="1CC2D2E0" w14:textId="43D39524" w:rsidR="00371FE4" w:rsidRPr="00DE4E06" w:rsidRDefault="00371FE4" w:rsidP="00BE2AA3">
            <w:pPr>
              <w:jc w:val="center"/>
              <w:rPr>
                <w:b/>
                <w:bCs/>
              </w:rPr>
            </w:pPr>
            <w:r>
              <w:rPr>
                <w:b/>
                <w:bCs/>
              </w:rPr>
              <w:t>4</w:t>
            </w:r>
          </w:p>
        </w:tc>
        <w:tc>
          <w:tcPr>
            <w:tcW w:w="957" w:type="dxa"/>
            <w:vAlign w:val="center"/>
          </w:tcPr>
          <w:p w14:paraId="79208F86" w14:textId="559D028D" w:rsidR="00371FE4" w:rsidRPr="00FF5DA5" w:rsidRDefault="00643E16" w:rsidP="00BE2AA3">
            <w:pPr>
              <w:jc w:val="center"/>
              <w:rPr>
                <w:sz w:val="22"/>
                <w:szCs w:val="24"/>
              </w:rPr>
            </w:pPr>
            <w:r>
              <w:rPr>
                <w:sz w:val="22"/>
                <w:szCs w:val="24"/>
              </w:rPr>
              <w:t>1min</w:t>
            </w:r>
          </w:p>
        </w:tc>
        <w:tc>
          <w:tcPr>
            <w:tcW w:w="4206" w:type="dxa"/>
            <w:vAlign w:val="center"/>
          </w:tcPr>
          <w:p w14:paraId="712EF1B3" w14:textId="720ACD20" w:rsidR="00371FE4" w:rsidRPr="002511B8" w:rsidRDefault="00043427" w:rsidP="004679A9">
            <w:pPr>
              <w:rPr>
                <w:rFonts w:eastAsia="Arial" w:cs="Arial"/>
                <w:szCs w:val="24"/>
              </w:rPr>
            </w:pPr>
            <w:r>
              <w:rPr>
                <w:rFonts w:eastAsia="Arial" w:cs="Arial"/>
                <w:szCs w:val="24"/>
              </w:rPr>
              <w:t>Moment of Silence</w:t>
            </w:r>
          </w:p>
        </w:tc>
        <w:tc>
          <w:tcPr>
            <w:tcW w:w="1162" w:type="dxa"/>
            <w:vAlign w:val="center"/>
          </w:tcPr>
          <w:p w14:paraId="36178F1B" w14:textId="07358E46" w:rsidR="00371FE4" w:rsidRPr="008F5903" w:rsidRDefault="00752AC0" w:rsidP="00B423B6">
            <w:pPr>
              <w:jc w:val="center"/>
              <w:rPr>
                <w:sz w:val="22"/>
                <w:szCs w:val="22"/>
              </w:rPr>
            </w:pPr>
            <w:r w:rsidRPr="008F5903">
              <w:rPr>
                <w:sz w:val="22"/>
                <w:szCs w:val="22"/>
              </w:rPr>
              <w:t>N/A</w:t>
            </w:r>
          </w:p>
        </w:tc>
        <w:tc>
          <w:tcPr>
            <w:tcW w:w="1268" w:type="dxa"/>
            <w:vAlign w:val="center"/>
          </w:tcPr>
          <w:p w14:paraId="30FB6121" w14:textId="0853C752" w:rsidR="00371FE4" w:rsidRPr="008F5903" w:rsidRDefault="00752AC0" w:rsidP="00BE2AA3">
            <w:pPr>
              <w:jc w:val="center"/>
              <w:rPr>
                <w:sz w:val="22"/>
                <w:szCs w:val="22"/>
              </w:rPr>
            </w:pPr>
            <w:r w:rsidRPr="008F5903">
              <w:rPr>
                <w:sz w:val="22"/>
                <w:szCs w:val="22"/>
              </w:rPr>
              <w:t>N/A</w:t>
            </w:r>
          </w:p>
        </w:tc>
        <w:tc>
          <w:tcPr>
            <w:tcW w:w="1820" w:type="dxa"/>
            <w:vAlign w:val="center"/>
          </w:tcPr>
          <w:p w14:paraId="36CA07A1" w14:textId="52E00E4A" w:rsidR="00371FE4" w:rsidRPr="008F5903" w:rsidRDefault="003102F3" w:rsidP="00BE2AA3">
            <w:pPr>
              <w:jc w:val="center"/>
              <w:rPr>
                <w:sz w:val="22"/>
                <w:szCs w:val="22"/>
              </w:rPr>
            </w:pPr>
            <w:r w:rsidRPr="008F5903">
              <w:rPr>
                <w:sz w:val="22"/>
                <w:szCs w:val="22"/>
              </w:rPr>
              <w:t>Procedural</w:t>
            </w:r>
          </w:p>
        </w:tc>
      </w:tr>
      <w:tr w:rsidR="009B3CB6" w14:paraId="64E25B65" w14:textId="77777777" w:rsidTr="008F5903">
        <w:trPr>
          <w:trHeight w:val="551"/>
        </w:trPr>
        <w:tc>
          <w:tcPr>
            <w:tcW w:w="644" w:type="dxa"/>
            <w:vAlign w:val="center"/>
          </w:tcPr>
          <w:p w14:paraId="58BF6113" w14:textId="270D67F0" w:rsidR="00371FE4" w:rsidRPr="00DE4E06" w:rsidRDefault="00371FE4" w:rsidP="00BE2AA3">
            <w:pPr>
              <w:jc w:val="center"/>
              <w:rPr>
                <w:b/>
                <w:bCs/>
              </w:rPr>
            </w:pPr>
            <w:r>
              <w:rPr>
                <w:b/>
                <w:bCs/>
              </w:rPr>
              <w:t>5</w:t>
            </w:r>
          </w:p>
        </w:tc>
        <w:tc>
          <w:tcPr>
            <w:tcW w:w="957" w:type="dxa"/>
            <w:vAlign w:val="center"/>
          </w:tcPr>
          <w:p w14:paraId="40FC0492" w14:textId="3AD76467" w:rsidR="00371FE4" w:rsidRPr="00FF5DA5" w:rsidRDefault="00881C07" w:rsidP="00BE2AA3">
            <w:pPr>
              <w:jc w:val="center"/>
              <w:rPr>
                <w:sz w:val="22"/>
                <w:szCs w:val="24"/>
              </w:rPr>
            </w:pPr>
            <w:r>
              <w:rPr>
                <w:sz w:val="22"/>
                <w:szCs w:val="24"/>
              </w:rPr>
              <w:t>1min</w:t>
            </w:r>
          </w:p>
        </w:tc>
        <w:tc>
          <w:tcPr>
            <w:tcW w:w="4206" w:type="dxa"/>
            <w:vAlign w:val="center"/>
          </w:tcPr>
          <w:p w14:paraId="1F4839BF" w14:textId="236C352B" w:rsidR="00371FE4" w:rsidRPr="002511B8" w:rsidRDefault="00435EB4" w:rsidP="004679A9">
            <w:pPr>
              <w:rPr>
                <w:rFonts w:eastAsia="Arial" w:cs="Arial"/>
                <w:szCs w:val="24"/>
              </w:rPr>
            </w:pPr>
            <w:r>
              <w:rPr>
                <w:rFonts w:eastAsia="Arial" w:cs="Arial"/>
                <w:szCs w:val="24"/>
              </w:rPr>
              <w:t>Approval of the Agenda</w:t>
            </w:r>
          </w:p>
        </w:tc>
        <w:tc>
          <w:tcPr>
            <w:tcW w:w="1162" w:type="dxa"/>
            <w:vAlign w:val="center"/>
          </w:tcPr>
          <w:p w14:paraId="7F03195D" w14:textId="2454800D" w:rsidR="00371FE4" w:rsidRPr="008F5903" w:rsidRDefault="00FE0264" w:rsidP="00B423B6">
            <w:pPr>
              <w:jc w:val="center"/>
              <w:rPr>
                <w:sz w:val="22"/>
                <w:szCs w:val="22"/>
              </w:rPr>
            </w:pPr>
            <w:r>
              <w:rPr>
                <w:sz w:val="22"/>
                <w:szCs w:val="22"/>
              </w:rPr>
              <w:t>N/A</w:t>
            </w:r>
          </w:p>
        </w:tc>
        <w:tc>
          <w:tcPr>
            <w:tcW w:w="1268" w:type="dxa"/>
            <w:vAlign w:val="center"/>
          </w:tcPr>
          <w:p w14:paraId="30DC0CA9" w14:textId="783D0291" w:rsidR="00371FE4" w:rsidRPr="008F5903" w:rsidRDefault="007C1EE5" w:rsidP="00BE2AA3">
            <w:pPr>
              <w:jc w:val="center"/>
              <w:rPr>
                <w:sz w:val="22"/>
                <w:szCs w:val="22"/>
              </w:rPr>
            </w:pPr>
            <w:r w:rsidRPr="008F5903">
              <w:rPr>
                <w:sz w:val="22"/>
                <w:szCs w:val="22"/>
              </w:rPr>
              <w:t>Chair</w:t>
            </w:r>
          </w:p>
        </w:tc>
        <w:tc>
          <w:tcPr>
            <w:tcW w:w="1820" w:type="dxa"/>
            <w:vAlign w:val="center"/>
          </w:tcPr>
          <w:p w14:paraId="04DE72AF" w14:textId="1F0C821E" w:rsidR="00371FE4" w:rsidRPr="008F5903" w:rsidRDefault="00435EB4" w:rsidP="00BE2AA3">
            <w:pPr>
              <w:jc w:val="center"/>
              <w:rPr>
                <w:sz w:val="22"/>
                <w:szCs w:val="22"/>
              </w:rPr>
            </w:pPr>
            <w:r w:rsidRPr="008F5903">
              <w:rPr>
                <w:sz w:val="22"/>
                <w:szCs w:val="22"/>
              </w:rPr>
              <w:t>Decision</w:t>
            </w:r>
          </w:p>
        </w:tc>
      </w:tr>
      <w:tr w:rsidR="009B3CB6" w14:paraId="651CA179" w14:textId="77777777" w:rsidTr="008F5903">
        <w:trPr>
          <w:trHeight w:val="540"/>
        </w:trPr>
        <w:tc>
          <w:tcPr>
            <w:tcW w:w="644" w:type="dxa"/>
            <w:vAlign w:val="center"/>
          </w:tcPr>
          <w:p w14:paraId="5AD917E4" w14:textId="48591E34" w:rsidR="00371FE4" w:rsidRPr="00DE4E06" w:rsidRDefault="00371FE4" w:rsidP="00BE2AA3">
            <w:pPr>
              <w:jc w:val="center"/>
              <w:rPr>
                <w:b/>
                <w:bCs/>
              </w:rPr>
            </w:pPr>
            <w:r>
              <w:rPr>
                <w:b/>
                <w:bCs/>
              </w:rPr>
              <w:t>6</w:t>
            </w:r>
          </w:p>
        </w:tc>
        <w:tc>
          <w:tcPr>
            <w:tcW w:w="957" w:type="dxa"/>
            <w:vAlign w:val="center"/>
          </w:tcPr>
          <w:p w14:paraId="55767CBD" w14:textId="4858881A" w:rsidR="00371FE4" w:rsidRPr="00FF5DA5" w:rsidRDefault="00881C07" w:rsidP="00BE2AA3">
            <w:pPr>
              <w:jc w:val="center"/>
              <w:rPr>
                <w:sz w:val="22"/>
                <w:szCs w:val="24"/>
              </w:rPr>
            </w:pPr>
            <w:r>
              <w:rPr>
                <w:sz w:val="22"/>
                <w:szCs w:val="24"/>
              </w:rPr>
              <w:t>1min</w:t>
            </w:r>
          </w:p>
        </w:tc>
        <w:tc>
          <w:tcPr>
            <w:tcW w:w="4206" w:type="dxa"/>
            <w:vAlign w:val="center"/>
          </w:tcPr>
          <w:p w14:paraId="58635A7C" w14:textId="77777777" w:rsidR="003116D7" w:rsidRDefault="003116D7" w:rsidP="004679A9">
            <w:pPr>
              <w:rPr>
                <w:rFonts w:eastAsia="Arial" w:cs="Arial"/>
                <w:szCs w:val="24"/>
              </w:rPr>
            </w:pPr>
            <w:r>
              <w:rPr>
                <w:rFonts w:eastAsia="Arial" w:cs="Arial"/>
                <w:szCs w:val="24"/>
              </w:rPr>
              <w:t>Approval of the Minutes</w:t>
            </w:r>
          </w:p>
          <w:p w14:paraId="3D9C429D" w14:textId="13AB163E" w:rsidR="00371FE4" w:rsidRPr="00C822C4" w:rsidRDefault="00E17433" w:rsidP="004679A9">
            <w:pPr>
              <w:rPr>
                <w:rFonts w:eastAsia="Arial" w:cs="Arial"/>
                <w:szCs w:val="24"/>
              </w:rPr>
            </w:pPr>
            <w:r>
              <w:rPr>
                <w:rFonts w:eastAsia="Arial" w:cs="Arial"/>
                <w:szCs w:val="24"/>
              </w:rPr>
              <w:t xml:space="preserve"> - </w:t>
            </w:r>
            <w:r w:rsidR="003116D7">
              <w:rPr>
                <w:rFonts w:eastAsia="Arial" w:cs="Arial"/>
                <w:szCs w:val="24"/>
              </w:rPr>
              <w:t>December 14, 2023</w:t>
            </w:r>
          </w:p>
        </w:tc>
        <w:tc>
          <w:tcPr>
            <w:tcW w:w="1162" w:type="dxa"/>
            <w:vAlign w:val="center"/>
          </w:tcPr>
          <w:p w14:paraId="1C08DEDE" w14:textId="59ED50D1" w:rsidR="00371FE4" w:rsidRPr="008F5903" w:rsidRDefault="001C5C51" w:rsidP="00B423B6">
            <w:pPr>
              <w:jc w:val="center"/>
              <w:rPr>
                <w:sz w:val="22"/>
                <w:szCs w:val="22"/>
              </w:rPr>
            </w:pPr>
            <w:r>
              <w:rPr>
                <w:sz w:val="22"/>
                <w:szCs w:val="22"/>
              </w:rPr>
              <w:fldChar w:fldCharType="begin"/>
            </w:r>
            <w:r>
              <w:rPr>
                <w:sz w:val="22"/>
                <w:szCs w:val="22"/>
              </w:rPr>
              <w:instrText xml:space="preserve"> PAGEREF PreviousMinutes  \* MERGEFORMAT </w:instrText>
            </w:r>
            <w:r>
              <w:rPr>
                <w:sz w:val="22"/>
                <w:szCs w:val="22"/>
              </w:rPr>
              <w:fldChar w:fldCharType="separate"/>
            </w:r>
            <w:r>
              <w:rPr>
                <w:noProof/>
                <w:sz w:val="22"/>
                <w:szCs w:val="22"/>
              </w:rPr>
              <w:t>5</w:t>
            </w:r>
            <w:r>
              <w:rPr>
                <w:sz w:val="22"/>
                <w:szCs w:val="22"/>
              </w:rPr>
              <w:fldChar w:fldCharType="end"/>
            </w:r>
          </w:p>
        </w:tc>
        <w:tc>
          <w:tcPr>
            <w:tcW w:w="1268" w:type="dxa"/>
            <w:vAlign w:val="center"/>
          </w:tcPr>
          <w:p w14:paraId="2EB466B7" w14:textId="001D3C8E" w:rsidR="00371FE4" w:rsidRPr="008F5903" w:rsidRDefault="006D7C95" w:rsidP="00BE2AA3">
            <w:pPr>
              <w:jc w:val="center"/>
              <w:rPr>
                <w:sz w:val="22"/>
                <w:szCs w:val="22"/>
              </w:rPr>
            </w:pPr>
            <w:r w:rsidRPr="008F5903">
              <w:rPr>
                <w:sz w:val="22"/>
                <w:szCs w:val="22"/>
              </w:rPr>
              <w:t>Chair</w:t>
            </w:r>
          </w:p>
        </w:tc>
        <w:tc>
          <w:tcPr>
            <w:tcW w:w="1820" w:type="dxa"/>
            <w:vAlign w:val="center"/>
          </w:tcPr>
          <w:p w14:paraId="59D5409D" w14:textId="4F3BC699" w:rsidR="00371FE4" w:rsidRPr="008F5903" w:rsidRDefault="00F562C2" w:rsidP="00BE2AA3">
            <w:pPr>
              <w:jc w:val="center"/>
              <w:rPr>
                <w:sz w:val="22"/>
                <w:szCs w:val="22"/>
              </w:rPr>
            </w:pPr>
            <w:r w:rsidRPr="008F5903">
              <w:rPr>
                <w:sz w:val="22"/>
                <w:szCs w:val="22"/>
              </w:rPr>
              <w:t>Decision</w:t>
            </w:r>
          </w:p>
        </w:tc>
      </w:tr>
      <w:tr w:rsidR="009B3CB6" w14:paraId="3B5ABF82" w14:textId="77777777" w:rsidTr="008F5903">
        <w:trPr>
          <w:trHeight w:val="531"/>
        </w:trPr>
        <w:tc>
          <w:tcPr>
            <w:tcW w:w="644" w:type="dxa"/>
            <w:vAlign w:val="center"/>
          </w:tcPr>
          <w:p w14:paraId="166B8204" w14:textId="1E83A801" w:rsidR="00371FE4" w:rsidRPr="00DE4E06" w:rsidRDefault="004A5DB8" w:rsidP="00BE2AA3">
            <w:pPr>
              <w:jc w:val="center"/>
              <w:rPr>
                <w:b/>
                <w:bCs/>
              </w:rPr>
            </w:pPr>
            <w:r>
              <w:rPr>
                <w:b/>
                <w:bCs/>
              </w:rPr>
              <w:t>7</w:t>
            </w:r>
          </w:p>
        </w:tc>
        <w:tc>
          <w:tcPr>
            <w:tcW w:w="957" w:type="dxa"/>
            <w:vAlign w:val="center"/>
          </w:tcPr>
          <w:p w14:paraId="35678BE0" w14:textId="77777777" w:rsidR="00371FE4" w:rsidRPr="00FF5DA5" w:rsidRDefault="00371FE4" w:rsidP="00BE2AA3">
            <w:pPr>
              <w:jc w:val="center"/>
              <w:rPr>
                <w:sz w:val="22"/>
                <w:szCs w:val="24"/>
              </w:rPr>
            </w:pPr>
          </w:p>
        </w:tc>
        <w:tc>
          <w:tcPr>
            <w:tcW w:w="4206" w:type="dxa"/>
            <w:vAlign w:val="center"/>
          </w:tcPr>
          <w:p w14:paraId="606DE198" w14:textId="31019CBA" w:rsidR="00371FE4" w:rsidRDefault="00F148E2" w:rsidP="004679A9">
            <w:r w:rsidRPr="00F148E2">
              <w:t>Matters Arising from the Minutes</w:t>
            </w:r>
          </w:p>
        </w:tc>
        <w:tc>
          <w:tcPr>
            <w:tcW w:w="1162" w:type="dxa"/>
            <w:vAlign w:val="center"/>
          </w:tcPr>
          <w:p w14:paraId="7DFB2899" w14:textId="77777777" w:rsidR="00371FE4" w:rsidRPr="008F5903" w:rsidRDefault="00371FE4" w:rsidP="00B423B6">
            <w:pPr>
              <w:jc w:val="center"/>
              <w:rPr>
                <w:sz w:val="22"/>
                <w:szCs w:val="22"/>
              </w:rPr>
            </w:pPr>
          </w:p>
        </w:tc>
        <w:tc>
          <w:tcPr>
            <w:tcW w:w="1268" w:type="dxa"/>
            <w:vAlign w:val="center"/>
          </w:tcPr>
          <w:p w14:paraId="72748086" w14:textId="232C1C80" w:rsidR="00371FE4" w:rsidRPr="008F5903" w:rsidRDefault="009802AC" w:rsidP="00BE2AA3">
            <w:pPr>
              <w:jc w:val="center"/>
              <w:rPr>
                <w:sz w:val="22"/>
                <w:szCs w:val="22"/>
              </w:rPr>
            </w:pPr>
            <w:r>
              <w:rPr>
                <w:sz w:val="22"/>
                <w:szCs w:val="22"/>
              </w:rPr>
              <w:t>Chair</w:t>
            </w:r>
          </w:p>
        </w:tc>
        <w:tc>
          <w:tcPr>
            <w:tcW w:w="1820" w:type="dxa"/>
            <w:vAlign w:val="center"/>
          </w:tcPr>
          <w:p w14:paraId="7A737BA1" w14:textId="49B65D6D" w:rsidR="00371FE4" w:rsidRPr="008F5903" w:rsidRDefault="00A13BF6" w:rsidP="00BE2AA3">
            <w:pPr>
              <w:jc w:val="center"/>
              <w:rPr>
                <w:sz w:val="22"/>
                <w:szCs w:val="22"/>
              </w:rPr>
            </w:pPr>
            <w:r w:rsidRPr="008F5903">
              <w:rPr>
                <w:sz w:val="22"/>
                <w:szCs w:val="22"/>
              </w:rPr>
              <w:t>Information</w:t>
            </w:r>
          </w:p>
        </w:tc>
      </w:tr>
      <w:tr w:rsidR="004A5DB8" w14:paraId="63FDB322" w14:textId="77777777" w:rsidTr="008F5903">
        <w:trPr>
          <w:trHeight w:val="531"/>
        </w:trPr>
        <w:tc>
          <w:tcPr>
            <w:tcW w:w="644" w:type="dxa"/>
            <w:vAlign w:val="center"/>
          </w:tcPr>
          <w:p w14:paraId="4D23F480" w14:textId="06060F1F" w:rsidR="004A5DB8" w:rsidRPr="00DE4E06" w:rsidRDefault="004A5DB8" w:rsidP="00BE2AA3">
            <w:pPr>
              <w:jc w:val="center"/>
              <w:rPr>
                <w:b/>
                <w:bCs/>
              </w:rPr>
            </w:pPr>
            <w:r>
              <w:rPr>
                <w:b/>
                <w:bCs/>
              </w:rPr>
              <w:t>8</w:t>
            </w:r>
          </w:p>
        </w:tc>
        <w:tc>
          <w:tcPr>
            <w:tcW w:w="957" w:type="dxa"/>
            <w:vAlign w:val="center"/>
          </w:tcPr>
          <w:p w14:paraId="7767A405" w14:textId="77777777" w:rsidR="004A5DB8" w:rsidRPr="00FF5DA5" w:rsidRDefault="004A5DB8" w:rsidP="00BE2AA3">
            <w:pPr>
              <w:jc w:val="center"/>
              <w:rPr>
                <w:sz w:val="22"/>
                <w:szCs w:val="24"/>
              </w:rPr>
            </w:pPr>
          </w:p>
        </w:tc>
        <w:tc>
          <w:tcPr>
            <w:tcW w:w="4206" w:type="dxa"/>
            <w:vAlign w:val="center"/>
          </w:tcPr>
          <w:p w14:paraId="5E0C45A2" w14:textId="44D43D54" w:rsidR="004A5DB8" w:rsidRPr="00F148E2" w:rsidRDefault="00200174" w:rsidP="004679A9">
            <w:r>
              <w:rPr>
                <w:rFonts w:eastAsia="Arial" w:cs="Arial"/>
                <w:szCs w:val="24"/>
              </w:rPr>
              <w:t>Treasurer’s Report</w:t>
            </w:r>
          </w:p>
        </w:tc>
        <w:tc>
          <w:tcPr>
            <w:tcW w:w="1162" w:type="dxa"/>
            <w:vAlign w:val="center"/>
          </w:tcPr>
          <w:p w14:paraId="17D82E66" w14:textId="77777777" w:rsidR="004A5DB8" w:rsidRPr="008F5903" w:rsidRDefault="004A5DB8" w:rsidP="00B423B6">
            <w:pPr>
              <w:jc w:val="center"/>
              <w:rPr>
                <w:sz w:val="22"/>
                <w:szCs w:val="22"/>
              </w:rPr>
            </w:pPr>
          </w:p>
        </w:tc>
        <w:tc>
          <w:tcPr>
            <w:tcW w:w="1268" w:type="dxa"/>
            <w:vAlign w:val="center"/>
          </w:tcPr>
          <w:p w14:paraId="5B78AAA9" w14:textId="306A1794" w:rsidR="004A5DB8" w:rsidRPr="008F5903" w:rsidRDefault="006D7C95" w:rsidP="00BE2AA3">
            <w:pPr>
              <w:jc w:val="center"/>
              <w:rPr>
                <w:sz w:val="22"/>
                <w:szCs w:val="22"/>
              </w:rPr>
            </w:pPr>
            <w:r w:rsidRPr="008F5903">
              <w:rPr>
                <w:sz w:val="22"/>
                <w:szCs w:val="22"/>
              </w:rPr>
              <w:t>Treasurer</w:t>
            </w:r>
          </w:p>
        </w:tc>
        <w:tc>
          <w:tcPr>
            <w:tcW w:w="1820" w:type="dxa"/>
            <w:vAlign w:val="center"/>
          </w:tcPr>
          <w:p w14:paraId="3F380AA8" w14:textId="73A60145" w:rsidR="004A5DB8" w:rsidRPr="008F5903" w:rsidRDefault="006A6B5D" w:rsidP="00BE2AA3">
            <w:pPr>
              <w:jc w:val="center"/>
              <w:rPr>
                <w:sz w:val="22"/>
                <w:szCs w:val="22"/>
              </w:rPr>
            </w:pPr>
            <w:r w:rsidRPr="008F5903">
              <w:rPr>
                <w:sz w:val="22"/>
                <w:szCs w:val="22"/>
              </w:rPr>
              <w:t>Decision</w:t>
            </w:r>
          </w:p>
        </w:tc>
      </w:tr>
      <w:tr w:rsidR="004A5DB8" w14:paraId="2B503508" w14:textId="77777777" w:rsidTr="008F5903">
        <w:trPr>
          <w:trHeight w:val="531"/>
        </w:trPr>
        <w:tc>
          <w:tcPr>
            <w:tcW w:w="644" w:type="dxa"/>
            <w:vAlign w:val="center"/>
          </w:tcPr>
          <w:p w14:paraId="2A0BB35E" w14:textId="317ED807" w:rsidR="004A5DB8" w:rsidRPr="00DE4E06" w:rsidRDefault="004A5DB8" w:rsidP="00BE2AA3">
            <w:pPr>
              <w:jc w:val="center"/>
              <w:rPr>
                <w:b/>
                <w:bCs/>
              </w:rPr>
            </w:pPr>
            <w:r>
              <w:rPr>
                <w:b/>
                <w:bCs/>
              </w:rPr>
              <w:t>9</w:t>
            </w:r>
          </w:p>
        </w:tc>
        <w:tc>
          <w:tcPr>
            <w:tcW w:w="957" w:type="dxa"/>
            <w:vAlign w:val="center"/>
          </w:tcPr>
          <w:p w14:paraId="1DECF258" w14:textId="77777777" w:rsidR="004A5DB8" w:rsidRPr="00FF5DA5" w:rsidRDefault="004A5DB8" w:rsidP="00BE2AA3">
            <w:pPr>
              <w:jc w:val="center"/>
              <w:rPr>
                <w:sz w:val="22"/>
                <w:szCs w:val="24"/>
              </w:rPr>
            </w:pPr>
          </w:p>
        </w:tc>
        <w:tc>
          <w:tcPr>
            <w:tcW w:w="4206" w:type="dxa"/>
            <w:vAlign w:val="center"/>
          </w:tcPr>
          <w:p w14:paraId="2619E19A" w14:textId="35D6F085" w:rsidR="004A5DB8" w:rsidRPr="00F148E2" w:rsidRDefault="00200174" w:rsidP="004679A9">
            <w:r>
              <w:rPr>
                <w:rFonts w:eastAsia="Arial" w:cs="Arial"/>
                <w:szCs w:val="24"/>
              </w:rPr>
              <w:t>Communications</w:t>
            </w:r>
          </w:p>
        </w:tc>
        <w:tc>
          <w:tcPr>
            <w:tcW w:w="1162" w:type="dxa"/>
            <w:vAlign w:val="center"/>
          </w:tcPr>
          <w:p w14:paraId="49F09D4C" w14:textId="77777777" w:rsidR="004A5DB8" w:rsidRPr="008F5903" w:rsidRDefault="004A5DB8" w:rsidP="00B423B6">
            <w:pPr>
              <w:jc w:val="center"/>
              <w:rPr>
                <w:sz w:val="22"/>
                <w:szCs w:val="22"/>
              </w:rPr>
            </w:pPr>
          </w:p>
        </w:tc>
        <w:tc>
          <w:tcPr>
            <w:tcW w:w="1268" w:type="dxa"/>
            <w:vAlign w:val="center"/>
          </w:tcPr>
          <w:p w14:paraId="2ECF49F9" w14:textId="2A11BBC4" w:rsidR="004A5DB8" w:rsidRPr="008F5903" w:rsidRDefault="006D7C95" w:rsidP="00BE2AA3">
            <w:pPr>
              <w:jc w:val="center"/>
              <w:rPr>
                <w:sz w:val="22"/>
                <w:szCs w:val="22"/>
              </w:rPr>
            </w:pPr>
            <w:r w:rsidRPr="008F5903">
              <w:rPr>
                <w:sz w:val="22"/>
                <w:szCs w:val="22"/>
              </w:rPr>
              <w:t>RS</w:t>
            </w:r>
          </w:p>
        </w:tc>
        <w:tc>
          <w:tcPr>
            <w:tcW w:w="1820" w:type="dxa"/>
            <w:vAlign w:val="center"/>
          </w:tcPr>
          <w:p w14:paraId="6155955F" w14:textId="67200B13" w:rsidR="004A5DB8" w:rsidRPr="008F5903" w:rsidRDefault="00D61915" w:rsidP="00BE2AA3">
            <w:pPr>
              <w:jc w:val="center"/>
              <w:rPr>
                <w:sz w:val="22"/>
                <w:szCs w:val="22"/>
              </w:rPr>
            </w:pPr>
            <w:r w:rsidRPr="008F5903">
              <w:rPr>
                <w:sz w:val="22"/>
                <w:szCs w:val="22"/>
              </w:rPr>
              <w:t>Information</w:t>
            </w:r>
          </w:p>
        </w:tc>
      </w:tr>
      <w:tr w:rsidR="004A5DB8" w14:paraId="28B66D0B" w14:textId="77777777" w:rsidTr="008F5903">
        <w:trPr>
          <w:trHeight w:val="531"/>
        </w:trPr>
        <w:tc>
          <w:tcPr>
            <w:tcW w:w="644" w:type="dxa"/>
            <w:vAlign w:val="center"/>
          </w:tcPr>
          <w:p w14:paraId="3F0F2D60" w14:textId="26EBE357" w:rsidR="004A5DB8" w:rsidRPr="00DE4E06" w:rsidRDefault="004A5DB8" w:rsidP="00BE2AA3">
            <w:pPr>
              <w:jc w:val="center"/>
              <w:rPr>
                <w:b/>
                <w:bCs/>
              </w:rPr>
            </w:pPr>
            <w:r>
              <w:rPr>
                <w:b/>
                <w:bCs/>
              </w:rPr>
              <w:t>10</w:t>
            </w:r>
          </w:p>
        </w:tc>
        <w:tc>
          <w:tcPr>
            <w:tcW w:w="957" w:type="dxa"/>
            <w:vAlign w:val="center"/>
          </w:tcPr>
          <w:p w14:paraId="444CA1ED" w14:textId="77777777" w:rsidR="004A5DB8" w:rsidRPr="00FF5DA5" w:rsidRDefault="004A5DB8" w:rsidP="00BE2AA3">
            <w:pPr>
              <w:jc w:val="center"/>
              <w:rPr>
                <w:sz w:val="22"/>
                <w:szCs w:val="24"/>
              </w:rPr>
            </w:pPr>
          </w:p>
        </w:tc>
        <w:tc>
          <w:tcPr>
            <w:tcW w:w="4206" w:type="dxa"/>
            <w:vAlign w:val="center"/>
          </w:tcPr>
          <w:p w14:paraId="4AECEA12" w14:textId="07A0214E" w:rsidR="004A5DB8" w:rsidRPr="00F148E2" w:rsidRDefault="00200174" w:rsidP="004679A9">
            <w:r>
              <w:rPr>
                <w:rFonts w:eastAsia="Arial" w:cs="Arial"/>
                <w:szCs w:val="24"/>
              </w:rPr>
              <w:t>Executive Committee Reports</w:t>
            </w:r>
          </w:p>
        </w:tc>
        <w:tc>
          <w:tcPr>
            <w:tcW w:w="1162" w:type="dxa"/>
            <w:vAlign w:val="center"/>
          </w:tcPr>
          <w:p w14:paraId="7DDCA0BB" w14:textId="77777777" w:rsidR="004A5DB8" w:rsidRPr="008F5903" w:rsidRDefault="004A5DB8" w:rsidP="00B423B6">
            <w:pPr>
              <w:jc w:val="center"/>
              <w:rPr>
                <w:sz w:val="22"/>
                <w:szCs w:val="22"/>
              </w:rPr>
            </w:pPr>
          </w:p>
        </w:tc>
        <w:tc>
          <w:tcPr>
            <w:tcW w:w="1268" w:type="dxa"/>
            <w:vAlign w:val="center"/>
          </w:tcPr>
          <w:p w14:paraId="140F313A" w14:textId="1079312A" w:rsidR="004A5DB8" w:rsidRPr="008F5903" w:rsidRDefault="00DB666E" w:rsidP="00BE2AA3">
            <w:pPr>
              <w:jc w:val="center"/>
              <w:rPr>
                <w:sz w:val="22"/>
                <w:szCs w:val="22"/>
              </w:rPr>
            </w:pPr>
            <w:r w:rsidRPr="008F5903">
              <w:rPr>
                <w:sz w:val="22"/>
                <w:szCs w:val="22"/>
              </w:rPr>
              <w:t>Chair</w:t>
            </w:r>
          </w:p>
        </w:tc>
        <w:tc>
          <w:tcPr>
            <w:tcW w:w="1820" w:type="dxa"/>
            <w:vAlign w:val="center"/>
          </w:tcPr>
          <w:p w14:paraId="25E04B53" w14:textId="357475AF" w:rsidR="004A5DB8" w:rsidRPr="008F5903" w:rsidRDefault="008860D0" w:rsidP="00BE2AA3">
            <w:pPr>
              <w:jc w:val="center"/>
              <w:rPr>
                <w:sz w:val="22"/>
                <w:szCs w:val="22"/>
              </w:rPr>
            </w:pPr>
            <w:r w:rsidRPr="008F5903">
              <w:rPr>
                <w:sz w:val="22"/>
                <w:szCs w:val="22"/>
              </w:rPr>
              <w:t>Decision</w:t>
            </w:r>
          </w:p>
        </w:tc>
      </w:tr>
      <w:tr w:rsidR="004A5DB8" w14:paraId="5458D7EC" w14:textId="77777777" w:rsidTr="008F5903">
        <w:trPr>
          <w:trHeight w:val="531"/>
        </w:trPr>
        <w:tc>
          <w:tcPr>
            <w:tcW w:w="644" w:type="dxa"/>
            <w:vAlign w:val="center"/>
          </w:tcPr>
          <w:p w14:paraId="79821A2E" w14:textId="59FBA783" w:rsidR="004A5DB8" w:rsidRPr="00DE4E06" w:rsidRDefault="004A5DB8" w:rsidP="00BE2AA3">
            <w:pPr>
              <w:jc w:val="center"/>
              <w:rPr>
                <w:b/>
                <w:bCs/>
              </w:rPr>
            </w:pPr>
            <w:r>
              <w:rPr>
                <w:b/>
                <w:bCs/>
              </w:rPr>
              <w:t>11</w:t>
            </w:r>
          </w:p>
        </w:tc>
        <w:tc>
          <w:tcPr>
            <w:tcW w:w="957" w:type="dxa"/>
            <w:vAlign w:val="center"/>
          </w:tcPr>
          <w:p w14:paraId="0F335917" w14:textId="77777777" w:rsidR="004A5DB8" w:rsidRPr="00FF5DA5" w:rsidRDefault="004A5DB8" w:rsidP="00BE2AA3">
            <w:pPr>
              <w:jc w:val="center"/>
              <w:rPr>
                <w:sz w:val="22"/>
                <w:szCs w:val="24"/>
              </w:rPr>
            </w:pPr>
          </w:p>
        </w:tc>
        <w:tc>
          <w:tcPr>
            <w:tcW w:w="4206" w:type="dxa"/>
            <w:vAlign w:val="center"/>
          </w:tcPr>
          <w:p w14:paraId="3FED7CEE" w14:textId="1A7A04FE" w:rsidR="004A5DB8" w:rsidRPr="00F148E2" w:rsidRDefault="00200174" w:rsidP="004679A9">
            <w:r>
              <w:rPr>
                <w:rFonts w:eastAsia="Arial" w:cs="Arial"/>
                <w:szCs w:val="24"/>
              </w:rPr>
              <w:t>Reports of Committees and Delegates</w:t>
            </w:r>
          </w:p>
        </w:tc>
        <w:tc>
          <w:tcPr>
            <w:tcW w:w="1162" w:type="dxa"/>
            <w:vAlign w:val="center"/>
          </w:tcPr>
          <w:p w14:paraId="14DE8B6F" w14:textId="77777777" w:rsidR="004A5DB8" w:rsidRPr="008F5903" w:rsidRDefault="004A5DB8" w:rsidP="00B423B6">
            <w:pPr>
              <w:jc w:val="center"/>
              <w:rPr>
                <w:sz w:val="22"/>
                <w:szCs w:val="22"/>
              </w:rPr>
            </w:pPr>
          </w:p>
        </w:tc>
        <w:tc>
          <w:tcPr>
            <w:tcW w:w="1268" w:type="dxa"/>
            <w:vAlign w:val="center"/>
          </w:tcPr>
          <w:p w14:paraId="3897D40D" w14:textId="77777777" w:rsidR="004A5DB8" w:rsidRPr="008F5903" w:rsidRDefault="004A5DB8" w:rsidP="00BE2AA3">
            <w:pPr>
              <w:jc w:val="center"/>
              <w:rPr>
                <w:sz w:val="22"/>
                <w:szCs w:val="22"/>
              </w:rPr>
            </w:pPr>
          </w:p>
        </w:tc>
        <w:tc>
          <w:tcPr>
            <w:tcW w:w="1820" w:type="dxa"/>
            <w:vAlign w:val="center"/>
          </w:tcPr>
          <w:p w14:paraId="33AECF70" w14:textId="73A77987" w:rsidR="004A5DB8" w:rsidRPr="008F5903" w:rsidRDefault="00311982" w:rsidP="00BE2AA3">
            <w:pPr>
              <w:jc w:val="center"/>
              <w:rPr>
                <w:sz w:val="22"/>
                <w:szCs w:val="22"/>
              </w:rPr>
            </w:pPr>
            <w:r w:rsidRPr="008F5903">
              <w:rPr>
                <w:sz w:val="22"/>
                <w:szCs w:val="22"/>
              </w:rPr>
              <w:t>Decision</w:t>
            </w:r>
          </w:p>
        </w:tc>
      </w:tr>
      <w:tr w:rsidR="004A5DB8" w14:paraId="7A34CF63" w14:textId="77777777" w:rsidTr="008F5903">
        <w:trPr>
          <w:trHeight w:val="531"/>
        </w:trPr>
        <w:tc>
          <w:tcPr>
            <w:tcW w:w="644" w:type="dxa"/>
            <w:shd w:val="clear" w:color="auto" w:fill="F2F2F2" w:themeFill="background1" w:themeFillShade="F2"/>
            <w:vAlign w:val="center"/>
          </w:tcPr>
          <w:p w14:paraId="6F606993" w14:textId="553A9708" w:rsidR="004A5DB8" w:rsidRPr="00DE4E06" w:rsidRDefault="004A5DB8" w:rsidP="00BE2AA3">
            <w:pPr>
              <w:jc w:val="center"/>
              <w:rPr>
                <w:b/>
                <w:bCs/>
              </w:rPr>
            </w:pPr>
            <w:r>
              <w:rPr>
                <w:b/>
                <w:bCs/>
              </w:rPr>
              <w:t>12</w:t>
            </w:r>
          </w:p>
        </w:tc>
        <w:tc>
          <w:tcPr>
            <w:tcW w:w="957" w:type="dxa"/>
            <w:shd w:val="clear" w:color="auto" w:fill="F2F2F2" w:themeFill="background1" w:themeFillShade="F2"/>
            <w:vAlign w:val="center"/>
          </w:tcPr>
          <w:p w14:paraId="60BF1B5F" w14:textId="77777777" w:rsidR="004A5DB8" w:rsidRPr="00FF5DA5" w:rsidRDefault="004A5DB8" w:rsidP="00BE2AA3">
            <w:pPr>
              <w:jc w:val="center"/>
              <w:rPr>
                <w:sz w:val="22"/>
                <w:szCs w:val="24"/>
              </w:rPr>
            </w:pPr>
          </w:p>
        </w:tc>
        <w:tc>
          <w:tcPr>
            <w:tcW w:w="4206" w:type="dxa"/>
            <w:shd w:val="clear" w:color="auto" w:fill="F2F2F2" w:themeFill="background1" w:themeFillShade="F2"/>
            <w:vAlign w:val="center"/>
          </w:tcPr>
          <w:p w14:paraId="1E89E5CD" w14:textId="3EBA222A" w:rsidR="000435A3" w:rsidRPr="00903C25" w:rsidRDefault="00200174" w:rsidP="004679A9">
            <w:pPr>
              <w:rPr>
                <w:rFonts w:eastAsia="Arial" w:cs="Arial"/>
                <w:b/>
                <w:bCs/>
                <w:szCs w:val="24"/>
              </w:rPr>
            </w:pPr>
            <w:r w:rsidRPr="00903C25">
              <w:rPr>
                <w:rFonts w:eastAsia="Arial" w:cs="Arial"/>
                <w:b/>
                <w:bCs/>
                <w:szCs w:val="24"/>
              </w:rPr>
              <w:t>Old Business</w:t>
            </w:r>
          </w:p>
        </w:tc>
        <w:tc>
          <w:tcPr>
            <w:tcW w:w="1162" w:type="dxa"/>
            <w:shd w:val="clear" w:color="auto" w:fill="F2F2F2" w:themeFill="background1" w:themeFillShade="F2"/>
            <w:vAlign w:val="center"/>
          </w:tcPr>
          <w:p w14:paraId="2B41BE98" w14:textId="77777777" w:rsidR="004A5DB8" w:rsidRDefault="004A5DB8" w:rsidP="00B423B6">
            <w:pPr>
              <w:jc w:val="center"/>
            </w:pPr>
          </w:p>
        </w:tc>
        <w:tc>
          <w:tcPr>
            <w:tcW w:w="1268" w:type="dxa"/>
            <w:shd w:val="clear" w:color="auto" w:fill="F2F2F2" w:themeFill="background1" w:themeFillShade="F2"/>
            <w:vAlign w:val="center"/>
          </w:tcPr>
          <w:p w14:paraId="14398DE3" w14:textId="77777777" w:rsidR="004A5DB8" w:rsidRDefault="004A5DB8" w:rsidP="00BE2AA3">
            <w:pPr>
              <w:jc w:val="center"/>
            </w:pPr>
          </w:p>
        </w:tc>
        <w:tc>
          <w:tcPr>
            <w:tcW w:w="1820" w:type="dxa"/>
            <w:shd w:val="clear" w:color="auto" w:fill="F2F2F2" w:themeFill="background1" w:themeFillShade="F2"/>
            <w:vAlign w:val="center"/>
          </w:tcPr>
          <w:p w14:paraId="7F04E792" w14:textId="77777777" w:rsidR="004A5DB8" w:rsidRDefault="004A5DB8" w:rsidP="00BE2AA3">
            <w:pPr>
              <w:jc w:val="center"/>
            </w:pPr>
          </w:p>
        </w:tc>
      </w:tr>
      <w:tr w:rsidR="009C7706" w14:paraId="2E521D8C" w14:textId="77777777" w:rsidTr="008F5903">
        <w:trPr>
          <w:trHeight w:val="531"/>
        </w:trPr>
        <w:tc>
          <w:tcPr>
            <w:tcW w:w="644" w:type="dxa"/>
            <w:vAlign w:val="center"/>
          </w:tcPr>
          <w:p w14:paraId="0B8CE8F3" w14:textId="3765B904" w:rsidR="009C7706" w:rsidRDefault="009C7706" w:rsidP="00BE2AA3">
            <w:pPr>
              <w:jc w:val="center"/>
              <w:rPr>
                <w:b/>
                <w:bCs/>
              </w:rPr>
            </w:pPr>
            <w:r>
              <w:rPr>
                <w:b/>
                <w:bCs/>
              </w:rPr>
              <w:t>a.</w:t>
            </w:r>
          </w:p>
        </w:tc>
        <w:tc>
          <w:tcPr>
            <w:tcW w:w="957" w:type="dxa"/>
            <w:vAlign w:val="center"/>
          </w:tcPr>
          <w:p w14:paraId="37D17A82" w14:textId="77777777" w:rsidR="009C7706" w:rsidRPr="00FF5DA5" w:rsidRDefault="009C7706" w:rsidP="00BE2AA3">
            <w:pPr>
              <w:jc w:val="center"/>
              <w:rPr>
                <w:sz w:val="22"/>
                <w:szCs w:val="24"/>
              </w:rPr>
            </w:pPr>
          </w:p>
        </w:tc>
        <w:tc>
          <w:tcPr>
            <w:tcW w:w="4206" w:type="dxa"/>
            <w:vAlign w:val="center"/>
          </w:tcPr>
          <w:p w14:paraId="7A55AAF5" w14:textId="77777777" w:rsidR="009C7706" w:rsidRDefault="009C7706" w:rsidP="004679A9">
            <w:pPr>
              <w:rPr>
                <w:rFonts w:eastAsia="Arial" w:cs="Arial"/>
                <w:szCs w:val="24"/>
              </w:rPr>
            </w:pPr>
          </w:p>
        </w:tc>
        <w:tc>
          <w:tcPr>
            <w:tcW w:w="1162" w:type="dxa"/>
            <w:vAlign w:val="center"/>
          </w:tcPr>
          <w:p w14:paraId="438C821F" w14:textId="77777777" w:rsidR="009C7706" w:rsidRDefault="009C7706" w:rsidP="00B423B6">
            <w:pPr>
              <w:jc w:val="center"/>
            </w:pPr>
          </w:p>
        </w:tc>
        <w:tc>
          <w:tcPr>
            <w:tcW w:w="1268" w:type="dxa"/>
            <w:vAlign w:val="center"/>
          </w:tcPr>
          <w:p w14:paraId="0068C8B1" w14:textId="77777777" w:rsidR="009C7706" w:rsidRDefault="009C7706" w:rsidP="00BE2AA3">
            <w:pPr>
              <w:jc w:val="center"/>
            </w:pPr>
          </w:p>
        </w:tc>
        <w:tc>
          <w:tcPr>
            <w:tcW w:w="1820" w:type="dxa"/>
            <w:vAlign w:val="center"/>
          </w:tcPr>
          <w:p w14:paraId="4EE7D137" w14:textId="77777777" w:rsidR="009C7706" w:rsidRDefault="009C7706" w:rsidP="00BE2AA3">
            <w:pPr>
              <w:jc w:val="center"/>
            </w:pPr>
          </w:p>
        </w:tc>
      </w:tr>
      <w:tr w:rsidR="009C7706" w14:paraId="12EC66EA" w14:textId="77777777" w:rsidTr="008F5903">
        <w:trPr>
          <w:trHeight w:val="531"/>
        </w:trPr>
        <w:tc>
          <w:tcPr>
            <w:tcW w:w="644" w:type="dxa"/>
            <w:vAlign w:val="center"/>
          </w:tcPr>
          <w:p w14:paraId="1F4461AC" w14:textId="0AAE9762" w:rsidR="009C7706" w:rsidRDefault="009C7706" w:rsidP="00BE2AA3">
            <w:pPr>
              <w:jc w:val="center"/>
              <w:rPr>
                <w:b/>
                <w:bCs/>
              </w:rPr>
            </w:pPr>
            <w:r>
              <w:rPr>
                <w:b/>
                <w:bCs/>
              </w:rPr>
              <w:t>b.</w:t>
            </w:r>
          </w:p>
        </w:tc>
        <w:tc>
          <w:tcPr>
            <w:tcW w:w="957" w:type="dxa"/>
            <w:vAlign w:val="center"/>
          </w:tcPr>
          <w:p w14:paraId="1D63C6D9" w14:textId="77777777" w:rsidR="009C7706" w:rsidRPr="00FF5DA5" w:rsidRDefault="009C7706" w:rsidP="00BE2AA3">
            <w:pPr>
              <w:jc w:val="center"/>
              <w:rPr>
                <w:sz w:val="22"/>
                <w:szCs w:val="24"/>
              </w:rPr>
            </w:pPr>
          </w:p>
        </w:tc>
        <w:tc>
          <w:tcPr>
            <w:tcW w:w="4206" w:type="dxa"/>
            <w:vAlign w:val="center"/>
          </w:tcPr>
          <w:p w14:paraId="17D031A0" w14:textId="77777777" w:rsidR="009C7706" w:rsidRDefault="009C7706" w:rsidP="004679A9">
            <w:pPr>
              <w:rPr>
                <w:rFonts w:eastAsia="Arial" w:cs="Arial"/>
                <w:szCs w:val="24"/>
              </w:rPr>
            </w:pPr>
          </w:p>
        </w:tc>
        <w:tc>
          <w:tcPr>
            <w:tcW w:w="1162" w:type="dxa"/>
            <w:vAlign w:val="center"/>
          </w:tcPr>
          <w:p w14:paraId="290C82D8" w14:textId="77777777" w:rsidR="009C7706" w:rsidRDefault="009C7706" w:rsidP="00B423B6">
            <w:pPr>
              <w:jc w:val="center"/>
            </w:pPr>
          </w:p>
        </w:tc>
        <w:tc>
          <w:tcPr>
            <w:tcW w:w="1268" w:type="dxa"/>
            <w:vAlign w:val="center"/>
          </w:tcPr>
          <w:p w14:paraId="60046964" w14:textId="77777777" w:rsidR="009C7706" w:rsidRDefault="009C7706" w:rsidP="00BE2AA3">
            <w:pPr>
              <w:jc w:val="center"/>
            </w:pPr>
          </w:p>
        </w:tc>
        <w:tc>
          <w:tcPr>
            <w:tcW w:w="1820" w:type="dxa"/>
            <w:vAlign w:val="center"/>
          </w:tcPr>
          <w:p w14:paraId="244C01C3" w14:textId="77777777" w:rsidR="009C7706" w:rsidRDefault="009C7706" w:rsidP="00BE2AA3">
            <w:pPr>
              <w:jc w:val="center"/>
            </w:pPr>
          </w:p>
        </w:tc>
      </w:tr>
      <w:tr w:rsidR="009C7706" w14:paraId="44A200AD" w14:textId="77777777" w:rsidTr="008F5903">
        <w:trPr>
          <w:trHeight w:val="531"/>
        </w:trPr>
        <w:tc>
          <w:tcPr>
            <w:tcW w:w="644" w:type="dxa"/>
            <w:vAlign w:val="center"/>
          </w:tcPr>
          <w:p w14:paraId="1234E704" w14:textId="75FC7A2B" w:rsidR="009C7706" w:rsidRDefault="009C7706" w:rsidP="00BE2AA3">
            <w:pPr>
              <w:jc w:val="center"/>
              <w:rPr>
                <w:b/>
                <w:bCs/>
              </w:rPr>
            </w:pPr>
            <w:r>
              <w:rPr>
                <w:b/>
                <w:bCs/>
              </w:rPr>
              <w:lastRenderedPageBreak/>
              <w:t>c.</w:t>
            </w:r>
          </w:p>
        </w:tc>
        <w:tc>
          <w:tcPr>
            <w:tcW w:w="957" w:type="dxa"/>
            <w:vAlign w:val="center"/>
          </w:tcPr>
          <w:p w14:paraId="128F4D49" w14:textId="77777777" w:rsidR="009C7706" w:rsidRPr="00FF5DA5" w:rsidRDefault="009C7706" w:rsidP="00BE2AA3">
            <w:pPr>
              <w:jc w:val="center"/>
              <w:rPr>
                <w:sz w:val="22"/>
                <w:szCs w:val="24"/>
              </w:rPr>
            </w:pPr>
          </w:p>
        </w:tc>
        <w:tc>
          <w:tcPr>
            <w:tcW w:w="4206" w:type="dxa"/>
            <w:vAlign w:val="center"/>
          </w:tcPr>
          <w:p w14:paraId="1E94B247" w14:textId="77777777" w:rsidR="009C7706" w:rsidRDefault="009C7706" w:rsidP="004679A9">
            <w:pPr>
              <w:rPr>
                <w:rFonts w:eastAsia="Arial" w:cs="Arial"/>
                <w:szCs w:val="24"/>
              </w:rPr>
            </w:pPr>
          </w:p>
        </w:tc>
        <w:tc>
          <w:tcPr>
            <w:tcW w:w="1162" w:type="dxa"/>
            <w:vAlign w:val="center"/>
          </w:tcPr>
          <w:p w14:paraId="49880F94" w14:textId="77777777" w:rsidR="009C7706" w:rsidRDefault="009C7706" w:rsidP="00B423B6">
            <w:pPr>
              <w:jc w:val="center"/>
            </w:pPr>
          </w:p>
        </w:tc>
        <w:tc>
          <w:tcPr>
            <w:tcW w:w="1268" w:type="dxa"/>
            <w:vAlign w:val="center"/>
          </w:tcPr>
          <w:p w14:paraId="03CA8D0A" w14:textId="77777777" w:rsidR="009C7706" w:rsidRDefault="009C7706" w:rsidP="00BE2AA3">
            <w:pPr>
              <w:jc w:val="center"/>
            </w:pPr>
          </w:p>
        </w:tc>
        <w:tc>
          <w:tcPr>
            <w:tcW w:w="1820" w:type="dxa"/>
            <w:vAlign w:val="center"/>
          </w:tcPr>
          <w:p w14:paraId="0C917E2B" w14:textId="77777777" w:rsidR="009C7706" w:rsidRDefault="009C7706" w:rsidP="00BE2AA3">
            <w:pPr>
              <w:jc w:val="center"/>
            </w:pPr>
          </w:p>
        </w:tc>
      </w:tr>
      <w:tr w:rsidR="00200174" w14:paraId="77B0094D" w14:textId="77777777" w:rsidTr="00FF5DA5">
        <w:trPr>
          <w:trHeight w:val="648"/>
        </w:trPr>
        <w:tc>
          <w:tcPr>
            <w:tcW w:w="10057" w:type="dxa"/>
            <w:gridSpan w:val="6"/>
            <w:vAlign w:val="center"/>
          </w:tcPr>
          <w:p w14:paraId="048EDC8F" w14:textId="018418BD" w:rsidR="00200174" w:rsidRDefault="00200174" w:rsidP="00BE2AA3">
            <w:pPr>
              <w:jc w:val="center"/>
            </w:pPr>
            <w:r>
              <w:t>5-min Break</w:t>
            </w:r>
          </w:p>
        </w:tc>
      </w:tr>
      <w:tr w:rsidR="004A5DB8" w14:paraId="4C597253" w14:textId="77777777" w:rsidTr="008F5903">
        <w:trPr>
          <w:trHeight w:val="531"/>
        </w:trPr>
        <w:tc>
          <w:tcPr>
            <w:tcW w:w="644" w:type="dxa"/>
            <w:shd w:val="clear" w:color="auto" w:fill="F2F2F2" w:themeFill="background1" w:themeFillShade="F2"/>
            <w:vAlign w:val="center"/>
          </w:tcPr>
          <w:p w14:paraId="5704F2D6" w14:textId="5DE89521" w:rsidR="004A5DB8" w:rsidRPr="00DE4E06" w:rsidRDefault="004A5DB8" w:rsidP="00BE2AA3">
            <w:pPr>
              <w:jc w:val="center"/>
              <w:rPr>
                <w:b/>
                <w:bCs/>
              </w:rPr>
            </w:pPr>
            <w:r>
              <w:rPr>
                <w:b/>
                <w:bCs/>
              </w:rPr>
              <w:t>13</w:t>
            </w:r>
          </w:p>
        </w:tc>
        <w:tc>
          <w:tcPr>
            <w:tcW w:w="957" w:type="dxa"/>
            <w:shd w:val="clear" w:color="auto" w:fill="F2F2F2" w:themeFill="background1" w:themeFillShade="F2"/>
            <w:vAlign w:val="center"/>
          </w:tcPr>
          <w:p w14:paraId="73E4EEE7" w14:textId="77777777" w:rsidR="004A5DB8" w:rsidRPr="00FF5DA5" w:rsidRDefault="004A5DB8" w:rsidP="00BE2AA3">
            <w:pPr>
              <w:jc w:val="center"/>
              <w:rPr>
                <w:sz w:val="22"/>
                <w:szCs w:val="24"/>
              </w:rPr>
            </w:pPr>
          </w:p>
        </w:tc>
        <w:tc>
          <w:tcPr>
            <w:tcW w:w="4206" w:type="dxa"/>
            <w:shd w:val="clear" w:color="auto" w:fill="F2F2F2" w:themeFill="background1" w:themeFillShade="F2"/>
            <w:vAlign w:val="center"/>
          </w:tcPr>
          <w:p w14:paraId="30AE1B17" w14:textId="2B80C9C0" w:rsidR="00B17108" w:rsidRPr="00903C25" w:rsidRDefault="001D2C97" w:rsidP="00642238">
            <w:pPr>
              <w:rPr>
                <w:b/>
                <w:bCs/>
              </w:rPr>
            </w:pPr>
            <w:r w:rsidRPr="00903C25">
              <w:rPr>
                <w:b/>
                <w:bCs/>
              </w:rPr>
              <w:t>New Business</w:t>
            </w:r>
          </w:p>
        </w:tc>
        <w:tc>
          <w:tcPr>
            <w:tcW w:w="1162" w:type="dxa"/>
            <w:shd w:val="clear" w:color="auto" w:fill="F2F2F2" w:themeFill="background1" w:themeFillShade="F2"/>
            <w:vAlign w:val="center"/>
          </w:tcPr>
          <w:p w14:paraId="22520EE9" w14:textId="77777777" w:rsidR="004A5DB8" w:rsidRDefault="004A5DB8" w:rsidP="00B423B6">
            <w:pPr>
              <w:jc w:val="center"/>
            </w:pPr>
          </w:p>
        </w:tc>
        <w:tc>
          <w:tcPr>
            <w:tcW w:w="1268" w:type="dxa"/>
            <w:shd w:val="clear" w:color="auto" w:fill="F2F2F2" w:themeFill="background1" w:themeFillShade="F2"/>
            <w:vAlign w:val="center"/>
          </w:tcPr>
          <w:p w14:paraId="4112B40C" w14:textId="77777777" w:rsidR="004A5DB8" w:rsidRDefault="004A5DB8" w:rsidP="00BE2AA3">
            <w:pPr>
              <w:jc w:val="center"/>
            </w:pPr>
          </w:p>
        </w:tc>
        <w:tc>
          <w:tcPr>
            <w:tcW w:w="1820" w:type="dxa"/>
            <w:shd w:val="clear" w:color="auto" w:fill="F2F2F2" w:themeFill="background1" w:themeFillShade="F2"/>
            <w:vAlign w:val="center"/>
          </w:tcPr>
          <w:p w14:paraId="0591FB11" w14:textId="77777777" w:rsidR="004A5DB8" w:rsidRDefault="004A5DB8" w:rsidP="00BE2AA3">
            <w:pPr>
              <w:jc w:val="center"/>
            </w:pPr>
          </w:p>
        </w:tc>
      </w:tr>
      <w:tr w:rsidR="005C3640" w14:paraId="025E4129" w14:textId="77777777" w:rsidTr="008F5903">
        <w:trPr>
          <w:trHeight w:val="531"/>
        </w:trPr>
        <w:tc>
          <w:tcPr>
            <w:tcW w:w="644" w:type="dxa"/>
            <w:vAlign w:val="center"/>
          </w:tcPr>
          <w:p w14:paraId="33B82B0D" w14:textId="42DBF153" w:rsidR="005C3640" w:rsidRDefault="0096717F" w:rsidP="00BE2AA3">
            <w:pPr>
              <w:jc w:val="center"/>
              <w:rPr>
                <w:b/>
                <w:bCs/>
              </w:rPr>
            </w:pPr>
            <w:r>
              <w:rPr>
                <w:b/>
                <w:bCs/>
              </w:rPr>
              <w:t>a.</w:t>
            </w:r>
          </w:p>
        </w:tc>
        <w:tc>
          <w:tcPr>
            <w:tcW w:w="957" w:type="dxa"/>
            <w:vAlign w:val="center"/>
          </w:tcPr>
          <w:p w14:paraId="3B585FCC" w14:textId="77777777" w:rsidR="005C3640" w:rsidRPr="00FF5DA5" w:rsidRDefault="005C3640" w:rsidP="00BE2AA3">
            <w:pPr>
              <w:jc w:val="center"/>
              <w:rPr>
                <w:sz w:val="22"/>
                <w:szCs w:val="24"/>
              </w:rPr>
            </w:pPr>
          </w:p>
        </w:tc>
        <w:tc>
          <w:tcPr>
            <w:tcW w:w="4206" w:type="dxa"/>
            <w:vAlign w:val="center"/>
          </w:tcPr>
          <w:p w14:paraId="485FF94A" w14:textId="77777777" w:rsidR="005C3640" w:rsidRDefault="005C3640" w:rsidP="00B423B6"/>
        </w:tc>
        <w:tc>
          <w:tcPr>
            <w:tcW w:w="1162" w:type="dxa"/>
            <w:vAlign w:val="center"/>
          </w:tcPr>
          <w:p w14:paraId="24EB601B" w14:textId="77777777" w:rsidR="005C3640" w:rsidRDefault="005C3640" w:rsidP="00B423B6">
            <w:pPr>
              <w:jc w:val="center"/>
            </w:pPr>
          </w:p>
        </w:tc>
        <w:tc>
          <w:tcPr>
            <w:tcW w:w="1268" w:type="dxa"/>
            <w:vAlign w:val="center"/>
          </w:tcPr>
          <w:p w14:paraId="74D2A593" w14:textId="77777777" w:rsidR="005C3640" w:rsidRDefault="005C3640" w:rsidP="00BE2AA3">
            <w:pPr>
              <w:jc w:val="center"/>
            </w:pPr>
          </w:p>
        </w:tc>
        <w:tc>
          <w:tcPr>
            <w:tcW w:w="1820" w:type="dxa"/>
            <w:vAlign w:val="center"/>
          </w:tcPr>
          <w:p w14:paraId="5026FA54" w14:textId="77777777" w:rsidR="005C3640" w:rsidRDefault="005C3640" w:rsidP="00BE2AA3">
            <w:pPr>
              <w:jc w:val="center"/>
            </w:pPr>
          </w:p>
        </w:tc>
      </w:tr>
      <w:tr w:rsidR="005C3640" w14:paraId="1785F036" w14:textId="77777777" w:rsidTr="008F5903">
        <w:trPr>
          <w:trHeight w:val="531"/>
        </w:trPr>
        <w:tc>
          <w:tcPr>
            <w:tcW w:w="644" w:type="dxa"/>
            <w:vAlign w:val="center"/>
          </w:tcPr>
          <w:p w14:paraId="248D2B62" w14:textId="61FE09A5" w:rsidR="005C3640" w:rsidRDefault="0096717F" w:rsidP="00BE2AA3">
            <w:pPr>
              <w:jc w:val="center"/>
              <w:rPr>
                <w:b/>
                <w:bCs/>
              </w:rPr>
            </w:pPr>
            <w:r>
              <w:rPr>
                <w:b/>
                <w:bCs/>
              </w:rPr>
              <w:t>b.</w:t>
            </w:r>
          </w:p>
        </w:tc>
        <w:tc>
          <w:tcPr>
            <w:tcW w:w="957" w:type="dxa"/>
            <w:vAlign w:val="center"/>
          </w:tcPr>
          <w:p w14:paraId="56C6272A" w14:textId="77777777" w:rsidR="005C3640" w:rsidRPr="00FF5DA5" w:rsidRDefault="005C3640" w:rsidP="00BE2AA3">
            <w:pPr>
              <w:jc w:val="center"/>
              <w:rPr>
                <w:sz w:val="22"/>
                <w:szCs w:val="24"/>
              </w:rPr>
            </w:pPr>
          </w:p>
        </w:tc>
        <w:tc>
          <w:tcPr>
            <w:tcW w:w="4206" w:type="dxa"/>
            <w:vAlign w:val="center"/>
          </w:tcPr>
          <w:p w14:paraId="0AD96AED" w14:textId="77777777" w:rsidR="005C3640" w:rsidRDefault="005C3640" w:rsidP="00B423B6"/>
        </w:tc>
        <w:tc>
          <w:tcPr>
            <w:tcW w:w="1162" w:type="dxa"/>
            <w:vAlign w:val="center"/>
          </w:tcPr>
          <w:p w14:paraId="51E7B274" w14:textId="77777777" w:rsidR="005C3640" w:rsidRDefault="005C3640" w:rsidP="00B423B6">
            <w:pPr>
              <w:jc w:val="center"/>
            </w:pPr>
          </w:p>
        </w:tc>
        <w:tc>
          <w:tcPr>
            <w:tcW w:w="1268" w:type="dxa"/>
            <w:vAlign w:val="center"/>
          </w:tcPr>
          <w:p w14:paraId="40B5FA5C" w14:textId="77777777" w:rsidR="005C3640" w:rsidRDefault="005C3640" w:rsidP="00BE2AA3">
            <w:pPr>
              <w:jc w:val="center"/>
            </w:pPr>
          </w:p>
        </w:tc>
        <w:tc>
          <w:tcPr>
            <w:tcW w:w="1820" w:type="dxa"/>
            <w:vAlign w:val="center"/>
          </w:tcPr>
          <w:p w14:paraId="20527CAE" w14:textId="77777777" w:rsidR="005C3640" w:rsidRDefault="005C3640" w:rsidP="00BE2AA3">
            <w:pPr>
              <w:jc w:val="center"/>
            </w:pPr>
          </w:p>
        </w:tc>
      </w:tr>
      <w:tr w:rsidR="005C3640" w14:paraId="28A789F4" w14:textId="77777777" w:rsidTr="008F5903">
        <w:trPr>
          <w:trHeight w:val="531"/>
        </w:trPr>
        <w:tc>
          <w:tcPr>
            <w:tcW w:w="644" w:type="dxa"/>
            <w:vAlign w:val="center"/>
          </w:tcPr>
          <w:p w14:paraId="085D08A9" w14:textId="0EC3772A" w:rsidR="005C3640" w:rsidRDefault="00BE0BED" w:rsidP="00BE2AA3">
            <w:pPr>
              <w:jc w:val="center"/>
              <w:rPr>
                <w:b/>
                <w:bCs/>
              </w:rPr>
            </w:pPr>
            <w:r>
              <w:rPr>
                <w:b/>
                <w:bCs/>
              </w:rPr>
              <w:t>c.</w:t>
            </w:r>
          </w:p>
        </w:tc>
        <w:tc>
          <w:tcPr>
            <w:tcW w:w="957" w:type="dxa"/>
            <w:vAlign w:val="center"/>
          </w:tcPr>
          <w:p w14:paraId="7421E1FB" w14:textId="77777777" w:rsidR="005C3640" w:rsidRPr="00FF5DA5" w:rsidRDefault="005C3640" w:rsidP="00BE2AA3">
            <w:pPr>
              <w:jc w:val="center"/>
              <w:rPr>
                <w:sz w:val="22"/>
                <w:szCs w:val="24"/>
              </w:rPr>
            </w:pPr>
          </w:p>
        </w:tc>
        <w:tc>
          <w:tcPr>
            <w:tcW w:w="4206" w:type="dxa"/>
            <w:vAlign w:val="center"/>
          </w:tcPr>
          <w:p w14:paraId="52E748ED" w14:textId="77777777" w:rsidR="005C3640" w:rsidRDefault="005C3640" w:rsidP="00B423B6"/>
        </w:tc>
        <w:tc>
          <w:tcPr>
            <w:tcW w:w="1162" w:type="dxa"/>
            <w:vAlign w:val="center"/>
          </w:tcPr>
          <w:p w14:paraId="0DE597EC" w14:textId="77777777" w:rsidR="005C3640" w:rsidRDefault="005C3640" w:rsidP="00B423B6">
            <w:pPr>
              <w:jc w:val="center"/>
            </w:pPr>
          </w:p>
        </w:tc>
        <w:tc>
          <w:tcPr>
            <w:tcW w:w="1268" w:type="dxa"/>
            <w:vAlign w:val="center"/>
          </w:tcPr>
          <w:p w14:paraId="3C01FAD2" w14:textId="77777777" w:rsidR="005C3640" w:rsidRDefault="005C3640" w:rsidP="00BE2AA3">
            <w:pPr>
              <w:jc w:val="center"/>
            </w:pPr>
          </w:p>
        </w:tc>
        <w:tc>
          <w:tcPr>
            <w:tcW w:w="1820" w:type="dxa"/>
            <w:vAlign w:val="center"/>
          </w:tcPr>
          <w:p w14:paraId="33002C12" w14:textId="77777777" w:rsidR="005C3640" w:rsidRDefault="005C3640" w:rsidP="00BE2AA3">
            <w:pPr>
              <w:jc w:val="center"/>
            </w:pPr>
          </w:p>
        </w:tc>
      </w:tr>
      <w:tr w:rsidR="005C3640" w14:paraId="62582CBE" w14:textId="77777777" w:rsidTr="008F5903">
        <w:trPr>
          <w:trHeight w:val="531"/>
        </w:trPr>
        <w:tc>
          <w:tcPr>
            <w:tcW w:w="644" w:type="dxa"/>
            <w:vAlign w:val="center"/>
          </w:tcPr>
          <w:p w14:paraId="448D7BC0" w14:textId="74FC519A" w:rsidR="005C3640" w:rsidRDefault="00BE0BED" w:rsidP="00BE2AA3">
            <w:pPr>
              <w:jc w:val="center"/>
              <w:rPr>
                <w:b/>
                <w:bCs/>
              </w:rPr>
            </w:pPr>
            <w:r>
              <w:rPr>
                <w:b/>
                <w:bCs/>
              </w:rPr>
              <w:t>d.</w:t>
            </w:r>
          </w:p>
        </w:tc>
        <w:tc>
          <w:tcPr>
            <w:tcW w:w="957" w:type="dxa"/>
            <w:vAlign w:val="center"/>
          </w:tcPr>
          <w:p w14:paraId="02D13B30" w14:textId="77777777" w:rsidR="005C3640" w:rsidRPr="00FF5DA5" w:rsidRDefault="005C3640" w:rsidP="00BE2AA3">
            <w:pPr>
              <w:jc w:val="center"/>
              <w:rPr>
                <w:sz w:val="22"/>
                <w:szCs w:val="24"/>
              </w:rPr>
            </w:pPr>
          </w:p>
        </w:tc>
        <w:tc>
          <w:tcPr>
            <w:tcW w:w="4206" w:type="dxa"/>
            <w:vAlign w:val="center"/>
          </w:tcPr>
          <w:p w14:paraId="2FD86107" w14:textId="77777777" w:rsidR="005C3640" w:rsidRDefault="005C3640" w:rsidP="00B423B6"/>
        </w:tc>
        <w:tc>
          <w:tcPr>
            <w:tcW w:w="1162" w:type="dxa"/>
            <w:vAlign w:val="center"/>
          </w:tcPr>
          <w:p w14:paraId="1B0F130D" w14:textId="77777777" w:rsidR="005C3640" w:rsidRDefault="005C3640" w:rsidP="00B423B6">
            <w:pPr>
              <w:jc w:val="center"/>
            </w:pPr>
          </w:p>
        </w:tc>
        <w:tc>
          <w:tcPr>
            <w:tcW w:w="1268" w:type="dxa"/>
            <w:vAlign w:val="center"/>
          </w:tcPr>
          <w:p w14:paraId="2C5AAB79" w14:textId="77777777" w:rsidR="005C3640" w:rsidRDefault="005C3640" w:rsidP="00BE2AA3">
            <w:pPr>
              <w:jc w:val="center"/>
            </w:pPr>
          </w:p>
        </w:tc>
        <w:tc>
          <w:tcPr>
            <w:tcW w:w="1820" w:type="dxa"/>
            <w:vAlign w:val="center"/>
          </w:tcPr>
          <w:p w14:paraId="2D70FAF4" w14:textId="77777777" w:rsidR="005C3640" w:rsidRDefault="005C3640" w:rsidP="00BE2AA3">
            <w:pPr>
              <w:jc w:val="center"/>
            </w:pPr>
          </w:p>
        </w:tc>
      </w:tr>
      <w:tr w:rsidR="005C3640" w14:paraId="0A1C1604" w14:textId="77777777" w:rsidTr="008F5903">
        <w:trPr>
          <w:trHeight w:val="531"/>
        </w:trPr>
        <w:tc>
          <w:tcPr>
            <w:tcW w:w="644" w:type="dxa"/>
            <w:vAlign w:val="center"/>
          </w:tcPr>
          <w:p w14:paraId="6BB96783" w14:textId="5EE110A9" w:rsidR="005C3640" w:rsidRDefault="00BE0BED" w:rsidP="00BE2AA3">
            <w:pPr>
              <w:jc w:val="center"/>
              <w:rPr>
                <w:b/>
                <w:bCs/>
              </w:rPr>
            </w:pPr>
            <w:r>
              <w:rPr>
                <w:b/>
                <w:bCs/>
              </w:rPr>
              <w:t>e.</w:t>
            </w:r>
          </w:p>
        </w:tc>
        <w:tc>
          <w:tcPr>
            <w:tcW w:w="957" w:type="dxa"/>
            <w:vAlign w:val="center"/>
          </w:tcPr>
          <w:p w14:paraId="42C4FB69" w14:textId="77777777" w:rsidR="005C3640" w:rsidRPr="00FF5DA5" w:rsidRDefault="005C3640" w:rsidP="00BE2AA3">
            <w:pPr>
              <w:jc w:val="center"/>
              <w:rPr>
                <w:sz w:val="22"/>
                <w:szCs w:val="24"/>
              </w:rPr>
            </w:pPr>
          </w:p>
        </w:tc>
        <w:tc>
          <w:tcPr>
            <w:tcW w:w="4206" w:type="dxa"/>
            <w:vAlign w:val="center"/>
          </w:tcPr>
          <w:p w14:paraId="19EDB780" w14:textId="77777777" w:rsidR="005C3640" w:rsidRDefault="005C3640" w:rsidP="00B423B6"/>
        </w:tc>
        <w:tc>
          <w:tcPr>
            <w:tcW w:w="1162" w:type="dxa"/>
            <w:vAlign w:val="center"/>
          </w:tcPr>
          <w:p w14:paraId="4FA5607F" w14:textId="77777777" w:rsidR="005C3640" w:rsidRDefault="005C3640" w:rsidP="00B423B6">
            <w:pPr>
              <w:jc w:val="center"/>
            </w:pPr>
          </w:p>
        </w:tc>
        <w:tc>
          <w:tcPr>
            <w:tcW w:w="1268" w:type="dxa"/>
            <w:vAlign w:val="center"/>
          </w:tcPr>
          <w:p w14:paraId="1673CE6B" w14:textId="77777777" w:rsidR="005C3640" w:rsidRDefault="005C3640" w:rsidP="00BE2AA3">
            <w:pPr>
              <w:jc w:val="center"/>
            </w:pPr>
          </w:p>
        </w:tc>
        <w:tc>
          <w:tcPr>
            <w:tcW w:w="1820" w:type="dxa"/>
            <w:vAlign w:val="center"/>
          </w:tcPr>
          <w:p w14:paraId="73C29005" w14:textId="77777777" w:rsidR="005C3640" w:rsidRDefault="005C3640" w:rsidP="00BE2AA3">
            <w:pPr>
              <w:jc w:val="center"/>
            </w:pPr>
          </w:p>
        </w:tc>
      </w:tr>
      <w:tr w:rsidR="005C3640" w14:paraId="0C00CAD5" w14:textId="77777777" w:rsidTr="008F5903">
        <w:trPr>
          <w:trHeight w:val="531"/>
        </w:trPr>
        <w:tc>
          <w:tcPr>
            <w:tcW w:w="644" w:type="dxa"/>
            <w:vAlign w:val="center"/>
          </w:tcPr>
          <w:p w14:paraId="72855737" w14:textId="3AE84FCE" w:rsidR="005C3640" w:rsidRDefault="00BE0BED" w:rsidP="00BE2AA3">
            <w:pPr>
              <w:jc w:val="center"/>
              <w:rPr>
                <w:b/>
                <w:bCs/>
              </w:rPr>
            </w:pPr>
            <w:r>
              <w:rPr>
                <w:b/>
                <w:bCs/>
              </w:rPr>
              <w:t>f.</w:t>
            </w:r>
          </w:p>
        </w:tc>
        <w:tc>
          <w:tcPr>
            <w:tcW w:w="957" w:type="dxa"/>
            <w:vAlign w:val="center"/>
          </w:tcPr>
          <w:p w14:paraId="006FC8ED" w14:textId="77777777" w:rsidR="005C3640" w:rsidRPr="00FF5DA5" w:rsidRDefault="005C3640" w:rsidP="00BE2AA3">
            <w:pPr>
              <w:jc w:val="center"/>
              <w:rPr>
                <w:sz w:val="22"/>
                <w:szCs w:val="24"/>
              </w:rPr>
            </w:pPr>
          </w:p>
        </w:tc>
        <w:tc>
          <w:tcPr>
            <w:tcW w:w="4206" w:type="dxa"/>
            <w:vAlign w:val="center"/>
          </w:tcPr>
          <w:p w14:paraId="5B7BEDF5" w14:textId="77777777" w:rsidR="005C3640" w:rsidRDefault="005C3640" w:rsidP="00B423B6"/>
        </w:tc>
        <w:tc>
          <w:tcPr>
            <w:tcW w:w="1162" w:type="dxa"/>
            <w:vAlign w:val="center"/>
          </w:tcPr>
          <w:p w14:paraId="3C64C33F" w14:textId="77777777" w:rsidR="005C3640" w:rsidRDefault="005C3640" w:rsidP="00B423B6">
            <w:pPr>
              <w:jc w:val="center"/>
            </w:pPr>
          </w:p>
        </w:tc>
        <w:tc>
          <w:tcPr>
            <w:tcW w:w="1268" w:type="dxa"/>
            <w:vAlign w:val="center"/>
          </w:tcPr>
          <w:p w14:paraId="00A314C4" w14:textId="77777777" w:rsidR="005C3640" w:rsidRDefault="005C3640" w:rsidP="00BE2AA3">
            <w:pPr>
              <w:jc w:val="center"/>
            </w:pPr>
          </w:p>
        </w:tc>
        <w:tc>
          <w:tcPr>
            <w:tcW w:w="1820" w:type="dxa"/>
            <w:vAlign w:val="center"/>
          </w:tcPr>
          <w:p w14:paraId="0B60649E" w14:textId="77777777" w:rsidR="005C3640" w:rsidRDefault="005C3640" w:rsidP="00BE2AA3">
            <w:pPr>
              <w:jc w:val="center"/>
            </w:pPr>
          </w:p>
        </w:tc>
      </w:tr>
      <w:tr w:rsidR="005C3640" w14:paraId="55586E0F" w14:textId="77777777" w:rsidTr="008F5903">
        <w:trPr>
          <w:trHeight w:val="531"/>
        </w:trPr>
        <w:tc>
          <w:tcPr>
            <w:tcW w:w="644" w:type="dxa"/>
            <w:vAlign w:val="center"/>
          </w:tcPr>
          <w:p w14:paraId="15720CA9" w14:textId="37022DE8" w:rsidR="005C3640" w:rsidRDefault="000549FE" w:rsidP="00BE2AA3">
            <w:pPr>
              <w:jc w:val="center"/>
              <w:rPr>
                <w:b/>
                <w:bCs/>
              </w:rPr>
            </w:pPr>
            <w:r>
              <w:rPr>
                <w:b/>
                <w:bCs/>
              </w:rPr>
              <w:t>g.</w:t>
            </w:r>
          </w:p>
        </w:tc>
        <w:tc>
          <w:tcPr>
            <w:tcW w:w="957" w:type="dxa"/>
            <w:vAlign w:val="center"/>
          </w:tcPr>
          <w:p w14:paraId="535C5EDC" w14:textId="77777777" w:rsidR="005C3640" w:rsidRPr="00FF5DA5" w:rsidRDefault="005C3640" w:rsidP="00BE2AA3">
            <w:pPr>
              <w:jc w:val="center"/>
              <w:rPr>
                <w:sz w:val="22"/>
                <w:szCs w:val="24"/>
              </w:rPr>
            </w:pPr>
          </w:p>
        </w:tc>
        <w:tc>
          <w:tcPr>
            <w:tcW w:w="4206" w:type="dxa"/>
            <w:vAlign w:val="center"/>
          </w:tcPr>
          <w:p w14:paraId="19B00D9B" w14:textId="77777777" w:rsidR="005C3640" w:rsidRDefault="005C3640" w:rsidP="00B423B6"/>
        </w:tc>
        <w:tc>
          <w:tcPr>
            <w:tcW w:w="1162" w:type="dxa"/>
            <w:vAlign w:val="center"/>
          </w:tcPr>
          <w:p w14:paraId="1206AFDB" w14:textId="77777777" w:rsidR="005C3640" w:rsidRDefault="005C3640" w:rsidP="00B423B6">
            <w:pPr>
              <w:jc w:val="center"/>
            </w:pPr>
          </w:p>
        </w:tc>
        <w:tc>
          <w:tcPr>
            <w:tcW w:w="1268" w:type="dxa"/>
            <w:vAlign w:val="center"/>
          </w:tcPr>
          <w:p w14:paraId="25950F0B" w14:textId="77777777" w:rsidR="005C3640" w:rsidRDefault="005C3640" w:rsidP="00BE2AA3">
            <w:pPr>
              <w:jc w:val="center"/>
            </w:pPr>
          </w:p>
        </w:tc>
        <w:tc>
          <w:tcPr>
            <w:tcW w:w="1820" w:type="dxa"/>
            <w:vAlign w:val="center"/>
          </w:tcPr>
          <w:p w14:paraId="626EF275" w14:textId="77777777" w:rsidR="005C3640" w:rsidRDefault="005C3640" w:rsidP="00BE2AA3">
            <w:pPr>
              <w:jc w:val="center"/>
            </w:pPr>
          </w:p>
        </w:tc>
      </w:tr>
    </w:tbl>
    <w:p w14:paraId="14355E63" w14:textId="5E72AE3D" w:rsidR="008D5E9F" w:rsidRDefault="008D5E9F" w:rsidP="008D5E9F"/>
    <w:p w14:paraId="709355CA" w14:textId="5F4F1B58" w:rsidR="008D5E9F" w:rsidRDefault="008D5E9F" w:rsidP="008D5E9F"/>
    <w:p w14:paraId="78D8EDA2" w14:textId="77777777" w:rsidR="008D5E9F" w:rsidRPr="008D5E9F" w:rsidRDefault="008D5E9F" w:rsidP="008D5E9F"/>
    <w:p w14:paraId="565EDACC" w14:textId="2EF79B04" w:rsidR="00490472" w:rsidRDefault="00BB2C05" w:rsidP="009E6F02">
      <w:pPr>
        <w:rPr>
          <w:rFonts w:eastAsia="Arial" w:cs="Arial"/>
          <w:szCs w:val="24"/>
        </w:rPr>
      </w:pPr>
      <w:r>
        <w:rPr>
          <w:rFonts w:eastAsia="Arial" w:cs="Arial"/>
          <w:szCs w:val="24"/>
        </w:rPr>
        <w:t>E-Motions</w:t>
      </w:r>
    </w:p>
    <w:p w14:paraId="0FFC9F73" w14:textId="77777777" w:rsidR="00490472" w:rsidRDefault="00BB2C05" w:rsidP="003116D7">
      <w:pPr>
        <w:numPr>
          <w:ilvl w:val="1"/>
          <w:numId w:val="2"/>
        </w:numPr>
        <w:rPr>
          <w:rFonts w:eastAsia="Arial" w:cs="Arial"/>
          <w:szCs w:val="24"/>
        </w:rPr>
      </w:pPr>
      <w:r>
        <w:rPr>
          <w:rFonts w:eastAsia="Arial" w:cs="Arial"/>
          <w:szCs w:val="24"/>
        </w:rPr>
        <w:t>Unit 4 Bargaining Update</w:t>
      </w:r>
    </w:p>
    <w:p w14:paraId="697DC25C" w14:textId="77777777" w:rsidR="00490472" w:rsidRDefault="00BB2C05" w:rsidP="003116D7">
      <w:pPr>
        <w:numPr>
          <w:ilvl w:val="1"/>
          <w:numId w:val="2"/>
        </w:numPr>
        <w:rPr>
          <w:rFonts w:eastAsia="Arial" w:cs="Arial"/>
          <w:szCs w:val="24"/>
        </w:rPr>
      </w:pPr>
      <w:r>
        <w:rPr>
          <w:rFonts w:eastAsia="Arial" w:cs="Arial"/>
          <w:szCs w:val="24"/>
        </w:rPr>
        <w:t>Admin Assistant</w:t>
      </w:r>
    </w:p>
    <w:p w14:paraId="18963D7C" w14:textId="77777777" w:rsidR="00490472" w:rsidRDefault="00490472">
      <w:pPr>
        <w:rPr>
          <w:rFonts w:eastAsia="Arial" w:cs="Arial"/>
          <w:szCs w:val="24"/>
        </w:rPr>
      </w:pPr>
    </w:p>
    <w:p w14:paraId="56C16D67" w14:textId="77777777" w:rsidR="00490472" w:rsidRDefault="00BB2C05">
      <w:pPr>
        <w:ind w:left="720"/>
        <w:rPr>
          <w:rFonts w:eastAsia="Arial" w:cs="Arial"/>
          <w:sz w:val="28"/>
          <w:szCs w:val="28"/>
        </w:rPr>
      </w:pPr>
      <w:r>
        <w:rPr>
          <w:rFonts w:eastAsia="Arial" w:cs="Arial"/>
          <w:sz w:val="28"/>
          <w:szCs w:val="28"/>
        </w:rPr>
        <w:t>*5-min Break*</w:t>
      </w:r>
    </w:p>
    <w:p w14:paraId="558EDA77" w14:textId="77777777" w:rsidR="00490472" w:rsidRDefault="00490472">
      <w:pPr>
        <w:rPr>
          <w:rFonts w:eastAsia="Arial" w:cs="Arial"/>
          <w:sz w:val="20"/>
          <w:szCs w:val="20"/>
        </w:rPr>
      </w:pPr>
    </w:p>
    <w:p w14:paraId="645FDD19" w14:textId="77777777" w:rsidR="00490472" w:rsidRDefault="00BB2C05" w:rsidP="003116D7">
      <w:pPr>
        <w:numPr>
          <w:ilvl w:val="0"/>
          <w:numId w:val="2"/>
        </w:numPr>
        <w:rPr>
          <w:rFonts w:eastAsia="Arial" w:cs="Arial"/>
          <w:szCs w:val="24"/>
        </w:rPr>
      </w:pPr>
      <w:r>
        <w:rPr>
          <w:rFonts w:eastAsia="Arial" w:cs="Arial"/>
          <w:szCs w:val="24"/>
        </w:rPr>
        <w:t>New Business - pg. ?</w:t>
      </w:r>
    </w:p>
    <w:p w14:paraId="4CB1E811" w14:textId="77777777" w:rsidR="00490472" w:rsidRDefault="00490472" w:rsidP="003116D7">
      <w:pPr>
        <w:numPr>
          <w:ilvl w:val="1"/>
          <w:numId w:val="2"/>
        </w:numPr>
        <w:rPr>
          <w:rFonts w:eastAsia="Arial" w:cs="Arial"/>
          <w:szCs w:val="24"/>
        </w:rPr>
      </w:pPr>
    </w:p>
    <w:p w14:paraId="6020A1CD" w14:textId="77777777" w:rsidR="00490472" w:rsidRDefault="00BB2C05" w:rsidP="003116D7">
      <w:pPr>
        <w:numPr>
          <w:ilvl w:val="0"/>
          <w:numId w:val="2"/>
        </w:numPr>
        <w:rPr>
          <w:rFonts w:eastAsia="Arial" w:cs="Arial"/>
          <w:szCs w:val="24"/>
        </w:rPr>
      </w:pPr>
      <w:r>
        <w:rPr>
          <w:rFonts w:eastAsia="Arial" w:cs="Arial"/>
          <w:szCs w:val="24"/>
        </w:rPr>
        <w:t>Adjournment</w:t>
      </w:r>
    </w:p>
    <w:p w14:paraId="5EEC1634" w14:textId="77777777" w:rsidR="00490472" w:rsidRDefault="00BB2C05">
      <w:pPr>
        <w:rPr>
          <w:rFonts w:eastAsia="Arial" w:cs="Arial"/>
          <w:szCs w:val="24"/>
        </w:rPr>
      </w:pPr>
      <w:r>
        <w:br w:type="page"/>
      </w:r>
    </w:p>
    <w:p w14:paraId="221CB5D7" w14:textId="77777777" w:rsidR="00490472" w:rsidRDefault="00BB2C05" w:rsidP="008F38A9">
      <w:pPr>
        <w:spacing w:line="360" w:lineRule="auto"/>
        <w:jc w:val="center"/>
      </w:pPr>
      <w:r>
        <w:rPr>
          <w:noProof/>
        </w:rPr>
        <w:lastRenderedPageBreak/>
        <w:drawing>
          <wp:inline distT="114300" distB="114300" distL="114300" distR="114300" wp14:anchorId="3B2FF669" wp14:editId="00A89005">
            <wp:extent cx="1609725" cy="962428"/>
            <wp:effectExtent l="0" t="0" r="0" b="0"/>
            <wp:docPr id="1" name="image2.png" descr="Two Row Wampum"/>
            <wp:cNvGraphicFramePr/>
            <a:graphic xmlns:a="http://schemas.openxmlformats.org/drawingml/2006/main">
              <a:graphicData uri="http://schemas.openxmlformats.org/drawingml/2006/picture">
                <pic:pic xmlns:pic="http://schemas.openxmlformats.org/drawingml/2006/picture">
                  <pic:nvPicPr>
                    <pic:cNvPr id="0" name="image2.png" descr="Two Row Wampum"/>
                    <pic:cNvPicPr preferRelativeResize="0"/>
                  </pic:nvPicPr>
                  <pic:blipFill>
                    <a:blip r:embed="rId9"/>
                    <a:srcRect/>
                    <a:stretch>
                      <a:fillRect/>
                    </a:stretch>
                  </pic:blipFill>
                  <pic:spPr>
                    <a:xfrm>
                      <a:off x="0" y="0"/>
                      <a:ext cx="1609725" cy="962428"/>
                    </a:xfrm>
                    <a:prstGeom prst="rect">
                      <a:avLst/>
                    </a:prstGeom>
                    <a:ln/>
                  </pic:spPr>
                </pic:pic>
              </a:graphicData>
            </a:graphic>
          </wp:inline>
        </w:drawing>
      </w:r>
    </w:p>
    <w:p w14:paraId="4278B0A1" w14:textId="7A45A01D" w:rsidR="00490472" w:rsidRPr="005A5DDF" w:rsidRDefault="00BB2C05" w:rsidP="009C31E4">
      <w:pPr>
        <w:pStyle w:val="Heading1"/>
      </w:pPr>
      <w:bookmarkStart w:id="2" w:name="_7nwpy4vp4k2u" w:colFirst="0" w:colLast="0"/>
      <w:bookmarkStart w:id="3" w:name="Acknowledgement"/>
      <w:bookmarkStart w:id="4" w:name="_Toc163695012"/>
      <w:bookmarkEnd w:id="2"/>
      <w:r w:rsidRPr="005A5DDF">
        <w:t>Acknowledgement of Indigenous Territory</w:t>
      </w:r>
      <w:bookmarkEnd w:id="4"/>
    </w:p>
    <w:bookmarkEnd w:id="3"/>
    <w:p w14:paraId="2B1CDAD2" w14:textId="77777777" w:rsidR="00490472" w:rsidRPr="00D829B2" w:rsidRDefault="00BB2C05">
      <w:pPr>
        <w:rPr>
          <w:rFonts w:cs="Arial"/>
          <w:szCs w:val="24"/>
        </w:rPr>
      </w:pPr>
      <w:r w:rsidRPr="00D829B2">
        <w:rPr>
          <w:rFonts w:cs="Arial"/>
          <w:szCs w:val="24"/>
        </w:rPr>
        <w:t>On behalf of CUPE 4207, I would like to begin by acknowledging and honouring the ancestors of those on whose traditional lands we gather today. Brock University is located on the traditional beaver hunting grounds; a shared territory of the Anishnaabe (Aw-nishi-naw-bay), Haudenosaunee (Haw-den-ohshow-nee), and other nations. Today, we welcome and acknowledge all Indigenous Peoples who have joined us including First Nation, Métis, and Inuit, and we also welcome members of settler society.</w:t>
      </w:r>
    </w:p>
    <w:p w14:paraId="0D0364F6" w14:textId="77777777" w:rsidR="00490472" w:rsidRDefault="00490472"/>
    <w:p w14:paraId="5644ED75" w14:textId="3F182331" w:rsidR="00490472" w:rsidRDefault="00BB2C05" w:rsidP="00C50C29">
      <w:pPr>
        <w:pStyle w:val="Heading1"/>
      </w:pPr>
      <w:bookmarkStart w:id="5" w:name="_2osu8ny8cqmq" w:colFirst="0" w:colLast="0"/>
      <w:bookmarkStart w:id="6" w:name="_Toc163695013"/>
      <w:bookmarkEnd w:id="5"/>
      <w:r>
        <w:t>Equality Statement</w:t>
      </w:r>
      <w:bookmarkEnd w:id="6"/>
    </w:p>
    <w:p w14:paraId="2D569545" w14:textId="77777777" w:rsidR="00490472" w:rsidRPr="00D829B2" w:rsidRDefault="00BB2C05">
      <w:pPr>
        <w:rPr>
          <w:rFonts w:cs="Arial"/>
          <w:sz w:val="22"/>
          <w:szCs w:val="22"/>
        </w:rPr>
      </w:pPr>
      <w:r w:rsidRPr="00D829B2">
        <w:rPr>
          <w:rFonts w:cs="Arial"/>
          <w:sz w:val="22"/>
          <w:szCs w:val="22"/>
        </w:rPr>
        <w:t>Union solidarity is based on the principle that union members are equal and deserve mutual respect at all levels. Any behaviour that creates conflict prevents us from working together to strengthen our union.</w:t>
      </w:r>
    </w:p>
    <w:p w14:paraId="6DA943E4" w14:textId="77777777" w:rsidR="00490472" w:rsidRPr="00D829B2" w:rsidRDefault="00490472">
      <w:pPr>
        <w:rPr>
          <w:rFonts w:cs="Arial"/>
          <w:sz w:val="22"/>
          <w:szCs w:val="22"/>
        </w:rPr>
      </w:pPr>
    </w:p>
    <w:p w14:paraId="119E7B24" w14:textId="77777777" w:rsidR="00490472" w:rsidRPr="00D829B2" w:rsidRDefault="00BB2C05">
      <w:pPr>
        <w:rPr>
          <w:rFonts w:cs="Arial"/>
          <w:sz w:val="22"/>
          <w:szCs w:val="22"/>
        </w:rPr>
      </w:pPr>
      <w:r w:rsidRPr="00D829B2">
        <w:rPr>
          <w:rFonts w:cs="Arial"/>
          <w:sz w:val="22"/>
          <w:szCs w:val="22"/>
        </w:rPr>
        <w:t>As unionists, mutual respect, cooperation and understanding are our goals. We should neither condone nor tolerate behaviour that undermines the dignity or self-esteem of any individual or creates an intimidating, hostile or offensive environment.</w:t>
      </w:r>
    </w:p>
    <w:p w14:paraId="07E6CA8E" w14:textId="77777777" w:rsidR="00490472" w:rsidRPr="00D829B2" w:rsidRDefault="00490472">
      <w:pPr>
        <w:rPr>
          <w:rFonts w:cs="Arial"/>
          <w:sz w:val="22"/>
          <w:szCs w:val="22"/>
        </w:rPr>
      </w:pPr>
    </w:p>
    <w:p w14:paraId="3BF55F16" w14:textId="77777777" w:rsidR="00490472" w:rsidRPr="00D829B2" w:rsidRDefault="00BB2C05">
      <w:pPr>
        <w:rPr>
          <w:rFonts w:cs="Arial"/>
          <w:sz w:val="22"/>
          <w:szCs w:val="22"/>
        </w:rPr>
      </w:pPr>
      <w:r w:rsidRPr="00D829B2">
        <w:rPr>
          <w:rFonts w:cs="Arial"/>
          <w:sz w:val="22"/>
          <w:szCs w:val="22"/>
        </w:rPr>
        <w:t>Discriminatory speech or conduct which is racist, sexist, transphobic or homophobic hurts and thereby divides us. So too, does discrimination on the basis of ability, age, class, religion, language and ethnic origin.</w:t>
      </w:r>
    </w:p>
    <w:p w14:paraId="4F4D9CFE" w14:textId="77777777" w:rsidR="00490472" w:rsidRPr="00D829B2" w:rsidRDefault="00490472">
      <w:pPr>
        <w:rPr>
          <w:rFonts w:cs="Arial"/>
          <w:sz w:val="22"/>
          <w:szCs w:val="22"/>
        </w:rPr>
      </w:pPr>
    </w:p>
    <w:p w14:paraId="6F8C997B" w14:textId="77777777" w:rsidR="00490472" w:rsidRPr="00D829B2" w:rsidRDefault="00BB2C05">
      <w:pPr>
        <w:rPr>
          <w:rFonts w:cs="Arial"/>
          <w:sz w:val="22"/>
          <w:szCs w:val="22"/>
        </w:rPr>
      </w:pPr>
      <w:r w:rsidRPr="00D829B2">
        <w:rPr>
          <w:rFonts w:cs="Arial"/>
          <w:sz w:val="22"/>
          <w:szCs w:val="22"/>
        </w:rPr>
        <w:t>Sometimes discrimination takes the form of harassment. Harassment means using real or perceived power to abuse, devalue or humiliate. Harassment should not be treated as a joke. The uneasiness and resentment that it creates are not feelings that help us grow as a union.</w:t>
      </w:r>
    </w:p>
    <w:p w14:paraId="7FE90262" w14:textId="77777777" w:rsidR="00490472" w:rsidRPr="00D829B2" w:rsidRDefault="00490472">
      <w:pPr>
        <w:rPr>
          <w:rFonts w:cs="Arial"/>
          <w:sz w:val="22"/>
          <w:szCs w:val="22"/>
        </w:rPr>
      </w:pPr>
    </w:p>
    <w:p w14:paraId="290D6FCD" w14:textId="77777777" w:rsidR="00490472" w:rsidRPr="00D829B2" w:rsidRDefault="00BB2C05">
      <w:pPr>
        <w:rPr>
          <w:rFonts w:cs="Arial"/>
          <w:sz w:val="22"/>
          <w:szCs w:val="22"/>
        </w:rPr>
      </w:pPr>
      <w:r w:rsidRPr="00D829B2">
        <w:rPr>
          <w:rFonts w:cs="Arial"/>
          <w:sz w:val="22"/>
          <w:szCs w:val="22"/>
        </w:rPr>
        <w:t>Discrimination and harassment focus on characteristics that make us different; and they reduce our capacity to work together on shared concerns such as decent wages, safe working conditions, and justice in the workplace, society and in our union.</w:t>
      </w:r>
    </w:p>
    <w:p w14:paraId="0386CB3E" w14:textId="77777777" w:rsidR="00490472" w:rsidRPr="00D829B2" w:rsidRDefault="00490472">
      <w:pPr>
        <w:rPr>
          <w:rFonts w:cs="Arial"/>
          <w:sz w:val="22"/>
          <w:szCs w:val="22"/>
        </w:rPr>
      </w:pPr>
    </w:p>
    <w:p w14:paraId="652FACBD" w14:textId="77777777" w:rsidR="00490472" w:rsidRDefault="00BB2C05">
      <w:pPr>
        <w:rPr>
          <w:rFonts w:eastAsia="Arial" w:cs="Arial"/>
        </w:rPr>
      </w:pPr>
      <w:r w:rsidRPr="00D829B2">
        <w:rPr>
          <w:rFonts w:cs="Arial"/>
          <w:sz w:val="22"/>
          <w:szCs w:val="22"/>
        </w:rPr>
        <w:t>CUPE’s policies and practices must reflect our commitment to equality. Members, staff and elected officers must be mindful that all persons deserve dignity, equality and respect.</w:t>
      </w:r>
      <w:r>
        <w:br w:type="page"/>
      </w:r>
    </w:p>
    <w:p w14:paraId="7102B6BC" w14:textId="49CAFD73" w:rsidR="00490472" w:rsidRDefault="00BB2C05" w:rsidP="008B55EA">
      <w:pPr>
        <w:pStyle w:val="Heading1"/>
        <w:numPr>
          <w:ilvl w:val="0"/>
          <w:numId w:val="15"/>
        </w:numPr>
      </w:pPr>
      <w:bookmarkStart w:id="7" w:name="_li362qggbrxc" w:colFirst="0" w:colLast="0"/>
      <w:bookmarkStart w:id="8" w:name="PreviousMinutes"/>
      <w:bookmarkStart w:id="9" w:name="_Toc163695014"/>
      <w:bookmarkEnd w:id="7"/>
      <w:r>
        <w:lastRenderedPageBreak/>
        <w:t>Previous Executive Meeting Minutes</w:t>
      </w:r>
      <w:bookmarkEnd w:id="8"/>
      <w:bookmarkEnd w:id="9"/>
    </w:p>
    <w:p w14:paraId="10292F9A" w14:textId="77777777" w:rsidR="00490472" w:rsidRDefault="00490472"/>
    <w:p w14:paraId="1713F09A" w14:textId="77777777" w:rsidR="00490472" w:rsidRDefault="00490472">
      <w:pPr>
        <w:jc w:val="center"/>
      </w:pPr>
    </w:p>
    <w:p w14:paraId="73020C9F" w14:textId="77777777" w:rsidR="00490472" w:rsidRDefault="00BB2C05">
      <w:r>
        <w:br w:type="page"/>
      </w:r>
    </w:p>
    <w:p w14:paraId="30AB374F" w14:textId="4A53A646" w:rsidR="00490472" w:rsidRDefault="00BB2C05" w:rsidP="001D2941">
      <w:pPr>
        <w:pStyle w:val="Heading1"/>
      </w:pPr>
      <w:bookmarkStart w:id="10" w:name="_2wv512wyyp9" w:colFirst="0" w:colLast="0"/>
      <w:bookmarkStart w:id="11" w:name="_Toc163695015"/>
      <w:bookmarkEnd w:id="10"/>
      <w:r>
        <w:lastRenderedPageBreak/>
        <w:t>Treasurer’s Report</w:t>
      </w:r>
      <w:bookmarkEnd w:id="11"/>
    </w:p>
    <w:p w14:paraId="33759BCE" w14:textId="77777777" w:rsidR="00490472" w:rsidRDefault="00BB2C05">
      <w:pPr>
        <w:jc w:val="center"/>
      </w:pPr>
      <w:r>
        <w:t>by Darrin Sunstrum</w:t>
      </w:r>
    </w:p>
    <w:p w14:paraId="41E6F9F7" w14:textId="77777777" w:rsidR="00490472" w:rsidRDefault="00BB2C05">
      <w:r>
        <w:br w:type="page"/>
      </w:r>
    </w:p>
    <w:p w14:paraId="5510412F" w14:textId="61FBEC26" w:rsidR="00490472" w:rsidRDefault="00BB2C05" w:rsidP="007D3D2D">
      <w:pPr>
        <w:pStyle w:val="Heading1"/>
      </w:pPr>
      <w:bookmarkStart w:id="12" w:name="_wwnmz5c09y9q" w:colFirst="0" w:colLast="0"/>
      <w:bookmarkStart w:id="13" w:name="_Toc163695016"/>
      <w:bookmarkEnd w:id="12"/>
      <w:r>
        <w:lastRenderedPageBreak/>
        <w:t>Communications</w:t>
      </w:r>
      <w:bookmarkEnd w:id="13"/>
    </w:p>
    <w:p w14:paraId="6BA19AB6" w14:textId="77777777" w:rsidR="00490472" w:rsidRDefault="00490472"/>
    <w:p w14:paraId="31B934E0" w14:textId="77777777" w:rsidR="00490472" w:rsidRDefault="00490472">
      <w:pPr>
        <w:jc w:val="center"/>
      </w:pPr>
    </w:p>
    <w:p w14:paraId="292E397D" w14:textId="77777777" w:rsidR="00490472" w:rsidRDefault="00BB2C05">
      <w:r>
        <w:br w:type="page"/>
      </w:r>
    </w:p>
    <w:p w14:paraId="6D602828" w14:textId="77777777" w:rsidR="00490472" w:rsidRDefault="00BB2C05" w:rsidP="00B8670B">
      <w:pPr>
        <w:pStyle w:val="Title"/>
      </w:pPr>
      <w:bookmarkStart w:id="14" w:name="_7hqm32egg5fs" w:colFirst="0" w:colLast="0"/>
      <w:bookmarkEnd w:id="14"/>
      <w:r>
        <w:lastRenderedPageBreak/>
        <w:t>10. Executive Reports</w:t>
      </w:r>
    </w:p>
    <w:p w14:paraId="1CF165C5" w14:textId="77777777" w:rsidR="00490472" w:rsidRDefault="00BB2C05">
      <w:r>
        <w:t>Possible motion: to accept reports by omnibus.</w:t>
      </w:r>
    </w:p>
    <w:p w14:paraId="73D9E4F2" w14:textId="77777777" w:rsidR="00490472" w:rsidRDefault="00490472"/>
    <w:p w14:paraId="09310277" w14:textId="77777777" w:rsidR="00490472" w:rsidRPr="00CA561A" w:rsidRDefault="00BB2C05" w:rsidP="00CA561A">
      <w:pPr>
        <w:pStyle w:val="Heading2"/>
      </w:pPr>
      <w:bookmarkStart w:id="15" w:name="_w11h7zbey634" w:colFirst="0" w:colLast="0"/>
      <w:bookmarkStart w:id="16" w:name="_Toc163695017"/>
      <w:bookmarkEnd w:id="15"/>
      <w:r w:rsidRPr="00CA561A">
        <w:t>President’s Report</w:t>
      </w:r>
      <w:bookmarkEnd w:id="16"/>
    </w:p>
    <w:p w14:paraId="38384E19" w14:textId="77777777" w:rsidR="00490472" w:rsidRDefault="00BB2C05">
      <w:r>
        <w:t>by Phil Wachel</w:t>
      </w:r>
    </w:p>
    <w:p w14:paraId="6318D7C4" w14:textId="77777777" w:rsidR="00490472" w:rsidRDefault="00490472">
      <w:pPr>
        <w:rPr>
          <w:rFonts w:eastAsia="Arial" w:cs="Arial"/>
        </w:rPr>
      </w:pPr>
    </w:p>
    <w:p w14:paraId="4B1A6D5E" w14:textId="77777777" w:rsidR="00490472" w:rsidRDefault="00BB2C05" w:rsidP="00CA561A">
      <w:pPr>
        <w:pStyle w:val="Heading2"/>
      </w:pPr>
      <w:bookmarkStart w:id="17" w:name="_9qyklpzfnza7" w:colFirst="0" w:colLast="0"/>
      <w:bookmarkStart w:id="18" w:name="_Toc163695018"/>
      <w:bookmarkEnd w:id="17"/>
      <w:r>
        <w:t>Unit 1 Vice President’s Report</w:t>
      </w:r>
      <w:bookmarkEnd w:id="18"/>
    </w:p>
    <w:p w14:paraId="4FE28FF5" w14:textId="77777777" w:rsidR="00490472" w:rsidRDefault="00BB2C05">
      <w:r>
        <w:t>by Morgan Crosby</w:t>
      </w:r>
    </w:p>
    <w:p w14:paraId="41B9778E" w14:textId="77777777" w:rsidR="00490472" w:rsidRDefault="00490472">
      <w:pPr>
        <w:rPr>
          <w:sz w:val="22"/>
          <w:szCs w:val="22"/>
        </w:rPr>
      </w:pPr>
    </w:p>
    <w:p w14:paraId="032C5C5B" w14:textId="77777777" w:rsidR="00490472" w:rsidRDefault="00BB2C05" w:rsidP="00CA561A">
      <w:pPr>
        <w:pStyle w:val="Heading2"/>
      </w:pPr>
      <w:bookmarkStart w:id="19" w:name="_2082b0bnom7f" w:colFirst="0" w:colLast="0"/>
      <w:bookmarkStart w:id="20" w:name="_Toc163695019"/>
      <w:bookmarkEnd w:id="19"/>
      <w:r>
        <w:t>Unit 1 Grad Student Vice President’s Report</w:t>
      </w:r>
      <w:bookmarkEnd w:id="20"/>
    </w:p>
    <w:p w14:paraId="57DFB366" w14:textId="77777777" w:rsidR="00490472" w:rsidRDefault="00BB2C05">
      <w:r>
        <w:t>by Lilian Nyarko</w:t>
      </w:r>
    </w:p>
    <w:p w14:paraId="3BF22D91" w14:textId="77777777" w:rsidR="00490472" w:rsidRDefault="00490472"/>
    <w:p w14:paraId="54CAF887" w14:textId="77777777" w:rsidR="00490472" w:rsidRDefault="00BB2C05" w:rsidP="006B7CFA">
      <w:pPr>
        <w:pStyle w:val="Heading2"/>
      </w:pPr>
      <w:bookmarkStart w:id="21" w:name="_h82zig3d0a29" w:colFirst="0" w:colLast="0"/>
      <w:bookmarkStart w:id="22" w:name="_Toc163695020"/>
      <w:bookmarkEnd w:id="21"/>
      <w:r>
        <w:t>Unit 1 Instructor Vice President’s Report</w:t>
      </w:r>
      <w:bookmarkEnd w:id="22"/>
    </w:p>
    <w:p w14:paraId="09AD3F9E" w14:textId="77777777" w:rsidR="00490472" w:rsidRDefault="00BB2C05">
      <w:r>
        <w:t>by Tracy Kennedy</w:t>
      </w:r>
    </w:p>
    <w:p w14:paraId="566E4B71" w14:textId="77777777" w:rsidR="00490472" w:rsidRDefault="00490472"/>
    <w:p w14:paraId="60510CFC" w14:textId="77777777" w:rsidR="00490472" w:rsidRDefault="00BB2C05" w:rsidP="006B7CFA">
      <w:pPr>
        <w:pStyle w:val="Heading2"/>
      </w:pPr>
      <w:bookmarkStart w:id="23" w:name="_kvpi3redbljj" w:colFirst="0" w:colLast="0"/>
      <w:bookmarkStart w:id="24" w:name="_Toc163695021"/>
      <w:bookmarkEnd w:id="23"/>
      <w:r>
        <w:t>Unit 1 Lead Steward’s Report</w:t>
      </w:r>
      <w:bookmarkEnd w:id="24"/>
    </w:p>
    <w:p w14:paraId="206BFEB5" w14:textId="77777777" w:rsidR="00490472" w:rsidRDefault="00BB2C05">
      <w:pPr>
        <w:rPr>
          <w:sz w:val="22"/>
          <w:szCs w:val="22"/>
        </w:rPr>
      </w:pPr>
      <w:r>
        <w:t>by Brigitte Cecckin</w:t>
      </w:r>
    </w:p>
    <w:p w14:paraId="6A173374" w14:textId="77777777" w:rsidR="00490472" w:rsidRDefault="00490472">
      <w:pPr>
        <w:rPr>
          <w:sz w:val="22"/>
          <w:szCs w:val="22"/>
        </w:rPr>
      </w:pPr>
    </w:p>
    <w:p w14:paraId="171DD0D8" w14:textId="2E3527EC" w:rsidR="00490472" w:rsidRDefault="00BB2C05" w:rsidP="00851108">
      <w:pPr>
        <w:pStyle w:val="Heading2"/>
      </w:pPr>
      <w:bookmarkStart w:id="25" w:name="_qdnq9udrko0p" w:colFirst="0" w:colLast="0"/>
      <w:bookmarkStart w:id="26" w:name="_Toc163695022"/>
      <w:bookmarkEnd w:id="25"/>
      <w:r>
        <w:t>Unit 2</w:t>
      </w:r>
      <w:r w:rsidR="006B7CFA">
        <w:t xml:space="preserve"> &amp;</w:t>
      </w:r>
      <w:r>
        <w:t xml:space="preserve"> Vice President’s Report</w:t>
      </w:r>
      <w:bookmarkEnd w:id="26"/>
    </w:p>
    <w:p w14:paraId="2834DDA0" w14:textId="77777777" w:rsidR="00490472" w:rsidRDefault="00BB2C05">
      <w:r>
        <w:t>by Georgina Keller</w:t>
      </w:r>
    </w:p>
    <w:p w14:paraId="0F26F8DA" w14:textId="77777777" w:rsidR="00490472" w:rsidRDefault="00490472"/>
    <w:p w14:paraId="65257FBC" w14:textId="77777777" w:rsidR="00490472" w:rsidRDefault="00BB2C05">
      <w:r>
        <w:rPr>
          <w:sz w:val="28"/>
          <w:szCs w:val="28"/>
        </w:rPr>
        <w:t>**No U4 VP’s report due to position vacancy.</w:t>
      </w:r>
    </w:p>
    <w:p w14:paraId="6AA24681" w14:textId="77777777" w:rsidR="00490472" w:rsidRDefault="00490472"/>
    <w:p w14:paraId="6E77C2B0" w14:textId="77777777" w:rsidR="00490472" w:rsidRDefault="00BB2C05" w:rsidP="00851108">
      <w:pPr>
        <w:pStyle w:val="Heading2"/>
      </w:pPr>
      <w:bookmarkStart w:id="27" w:name="_qg2j9umgc7yt" w:colFirst="0" w:colLast="0"/>
      <w:bookmarkStart w:id="28" w:name="_Toc163695023"/>
      <w:bookmarkEnd w:id="27"/>
      <w:r>
        <w:t>Unit 4 Lead Steward’s Report</w:t>
      </w:r>
      <w:bookmarkEnd w:id="28"/>
    </w:p>
    <w:p w14:paraId="0374D580" w14:textId="77777777" w:rsidR="00490472" w:rsidRDefault="00BB2C05">
      <w:r>
        <w:t>by Rebecca La Rocca</w:t>
      </w:r>
    </w:p>
    <w:p w14:paraId="342F30D8" w14:textId="77777777" w:rsidR="00490472" w:rsidRDefault="00490472">
      <w:pPr>
        <w:rPr>
          <w:rFonts w:eastAsia="Arial" w:cs="Arial"/>
        </w:rPr>
      </w:pPr>
    </w:p>
    <w:p w14:paraId="1171A1CB" w14:textId="77777777" w:rsidR="00490472" w:rsidRDefault="00BB2C05" w:rsidP="00851108">
      <w:pPr>
        <w:pStyle w:val="Heading2"/>
      </w:pPr>
      <w:bookmarkStart w:id="29" w:name="_b6w09h4f8cx" w:colFirst="0" w:colLast="0"/>
      <w:bookmarkStart w:id="30" w:name="_Toc163695024"/>
      <w:bookmarkEnd w:id="29"/>
      <w:r>
        <w:t>Recording Secretary’s Report</w:t>
      </w:r>
      <w:bookmarkEnd w:id="30"/>
    </w:p>
    <w:p w14:paraId="4F589B9F" w14:textId="77777777" w:rsidR="00490472" w:rsidRDefault="00BB2C05">
      <w:r>
        <w:t>by Ben Johnson</w:t>
      </w:r>
    </w:p>
    <w:p w14:paraId="1557096B" w14:textId="77777777" w:rsidR="00490472" w:rsidRDefault="00490472">
      <w:pPr>
        <w:rPr>
          <w:rFonts w:eastAsia="Arial" w:cs="Arial"/>
        </w:rPr>
      </w:pPr>
    </w:p>
    <w:p w14:paraId="4710FB81" w14:textId="77777777" w:rsidR="00490472" w:rsidRDefault="00BB2C05" w:rsidP="00F366D4">
      <w:pPr>
        <w:pStyle w:val="Heading2"/>
      </w:pPr>
      <w:bookmarkStart w:id="31" w:name="_sdvgz0o3k3qc" w:colFirst="0" w:colLast="0"/>
      <w:bookmarkStart w:id="32" w:name="_Toc163695025"/>
      <w:bookmarkEnd w:id="31"/>
      <w:r>
        <w:t>Equity Officer’s Report</w:t>
      </w:r>
      <w:bookmarkEnd w:id="32"/>
    </w:p>
    <w:p w14:paraId="718D4F17" w14:textId="77777777" w:rsidR="00490472" w:rsidRDefault="00BB2C05">
      <w:r>
        <w:t>by Stacyann Williams</w:t>
      </w:r>
    </w:p>
    <w:p w14:paraId="55200D48" w14:textId="77777777" w:rsidR="00490472" w:rsidRDefault="00490472">
      <w:pPr>
        <w:rPr>
          <w:rFonts w:eastAsia="Arial" w:cs="Arial"/>
        </w:rPr>
      </w:pPr>
    </w:p>
    <w:p w14:paraId="49AA5A99" w14:textId="77777777" w:rsidR="00490472" w:rsidRDefault="00BB2C05" w:rsidP="00F366D4">
      <w:pPr>
        <w:pStyle w:val="Heading2"/>
      </w:pPr>
      <w:bookmarkStart w:id="33" w:name="_txi1f7k8499a" w:colFirst="0" w:colLast="0"/>
      <w:bookmarkStart w:id="34" w:name="_Toc163695026"/>
      <w:bookmarkEnd w:id="33"/>
      <w:r>
        <w:lastRenderedPageBreak/>
        <w:t>Outreach Officer’s Report</w:t>
      </w:r>
      <w:bookmarkEnd w:id="34"/>
    </w:p>
    <w:p w14:paraId="27627873" w14:textId="77777777" w:rsidR="00490472" w:rsidRDefault="00BB2C05">
      <w:pPr>
        <w:rPr>
          <w:rFonts w:eastAsia="Arial" w:cs="Arial"/>
        </w:rPr>
      </w:pPr>
      <w:r>
        <w:t>by Karen Hofman</w:t>
      </w:r>
    </w:p>
    <w:p w14:paraId="07B39797" w14:textId="77777777" w:rsidR="00490472" w:rsidRDefault="00490472"/>
    <w:p w14:paraId="0FCB3E18" w14:textId="77777777" w:rsidR="00490472" w:rsidRDefault="00BB2C05" w:rsidP="00F366D4">
      <w:pPr>
        <w:pStyle w:val="Heading2"/>
      </w:pPr>
      <w:bookmarkStart w:id="35" w:name="_zf3xkbfpcwuu" w:colFirst="0" w:colLast="0"/>
      <w:bookmarkStart w:id="36" w:name="_Toc163695027"/>
      <w:bookmarkEnd w:id="35"/>
      <w:r>
        <w:t>Health &amp; Safety Officer’s Report</w:t>
      </w:r>
      <w:bookmarkEnd w:id="36"/>
    </w:p>
    <w:p w14:paraId="0319E814" w14:textId="77777777" w:rsidR="00490472" w:rsidRDefault="00BB2C05">
      <w:r>
        <w:t>by Mikko Kivisto</w:t>
      </w:r>
    </w:p>
    <w:p w14:paraId="13E8F413" w14:textId="77777777" w:rsidR="00490472" w:rsidRDefault="00490472">
      <w:pPr>
        <w:rPr>
          <w:rFonts w:eastAsia="Arial" w:cs="Arial"/>
        </w:rPr>
      </w:pPr>
    </w:p>
    <w:p w14:paraId="6AE84835" w14:textId="77777777" w:rsidR="00490472" w:rsidRDefault="00BB2C05">
      <w:pPr>
        <w:rPr>
          <w:rFonts w:eastAsia="Arial" w:cs="Arial"/>
        </w:rPr>
      </w:pPr>
      <w:r>
        <w:br w:type="page"/>
      </w:r>
    </w:p>
    <w:p w14:paraId="6C26F8C9" w14:textId="19FF0613" w:rsidR="00490472" w:rsidRDefault="00BB2C05" w:rsidP="00AC5FBD">
      <w:pPr>
        <w:pStyle w:val="Heading1"/>
      </w:pPr>
      <w:bookmarkStart w:id="37" w:name="_7oe0eiius63m" w:colFirst="0" w:colLast="0"/>
      <w:bookmarkStart w:id="38" w:name="_Toc163695028"/>
      <w:bookmarkEnd w:id="37"/>
      <w:r>
        <w:lastRenderedPageBreak/>
        <w:t>Reports of Delegates and Committees</w:t>
      </w:r>
      <w:bookmarkEnd w:id="38"/>
    </w:p>
    <w:p w14:paraId="2E2327A3" w14:textId="77777777" w:rsidR="00490472" w:rsidRDefault="00BB2C05">
      <w:r>
        <w:t>Possible motion: to accept reports by omnibus.</w:t>
      </w:r>
    </w:p>
    <w:p w14:paraId="15B4725B" w14:textId="77777777" w:rsidR="00490472" w:rsidRDefault="00490472"/>
    <w:p w14:paraId="4693D43E" w14:textId="77777777" w:rsidR="00490472" w:rsidRPr="002B2D20" w:rsidRDefault="00BB2C05" w:rsidP="002B2D20">
      <w:pPr>
        <w:pStyle w:val="Heading2"/>
        <w:numPr>
          <w:ilvl w:val="0"/>
          <w:numId w:val="18"/>
        </w:numPr>
        <w:rPr>
          <w:sz w:val="24"/>
          <w:szCs w:val="24"/>
        </w:rPr>
      </w:pPr>
      <w:bookmarkStart w:id="39" w:name="_supxc6k57i0g" w:colFirst="0" w:colLast="0"/>
      <w:bookmarkStart w:id="40" w:name="_Toc163695029"/>
      <w:bookmarkEnd w:id="39"/>
      <w:r>
        <w:t>Niagara District CUPE Council Reports</w:t>
      </w:r>
      <w:bookmarkEnd w:id="40"/>
    </w:p>
    <w:p w14:paraId="3042176E" w14:textId="77777777" w:rsidR="00490472" w:rsidRDefault="00BB2C05">
      <w:r>
        <w:t>by Tracy Kennedy</w:t>
      </w:r>
    </w:p>
    <w:p w14:paraId="7289A6AF" w14:textId="77777777" w:rsidR="00490472" w:rsidRDefault="00490472"/>
    <w:p w14:paraId="25CC6B9B" w14:textId="77777777" w:rsidR="00490472" w:rsidRDefault="00BB2C05">
      <w:r>
        <w:t>by Melissa St. Germaine-Small</w:t>
      </w:r>
    </w:p>
    <w:p w14:paraId="2E48DFAB" w14:textId="77777777" w:rsidR="00490472" w:rsidRDefault="00490472"/>
    <w:p w14:paraId="3CB96C1A" w14:textId="77777777" w:rsidR="00490472" w:rsidRDefault="00BB2C05">
      <w:r>
        <w:t>by Jessica Srivastava</w:t>
      </w:r>
    </w:p>
    <w:p w14:paraId="3074F823" w14:textId="77777777" w:rsidR="00490472" w:rsidRDefault="00490472"/>
    <w:p w14:paraId="126036A0" w14:textId="77777777" w:rsidR="00490472" w:rsidRDefault="00BB2C05">
      <w:r>
        <w:t>by Mikko Kivisto</w:t>
      </w:r>
    </w:p>
    <w:p w14:paraId="101C5EC9" w14:textId="77777777" w:rsidR="00490472" w:rsidRDefault="00490472"/>
    <w:p w14:paraId="2B6D0383" w14:textId="77777777" w:rsidR="00490472" w:rsidRDefault="00BB2C05">
      <w:r>
        <w:t>by Abraham Begyina</w:t>
      </w:r>
    </w:p>
    <w:p w14:paraId="7AF05BE2" w14:textId="77777777" w:rsidR="00490472" w:rsidRDefault="00490472"/>
    <w:p w14:paraId="7201F29F" w14:textId="77777777" w:rsidR="00490472" w:rsidRDefault="00BB2C05" w:rsidP="008A24B9">
      <w:pPr>
        <w:pStyle w:val="Heading2"/>
      </w:pPr>
      <w:bookmarkStart w:id="41" w:name="_t0newq4ykbho" w:colFirst="0" w:colLast="0"/>
      <w:bookmarkStart w:id="42" w:name="_Toc163695030"/>
      <w:bookmarkEnd w:id="41"/>
      <w:r>
        <w:t>Niagara Regional Labour Council Reports</w:t>
      </w:r>
      <w:bookmarkEnd w:id="42"/>
    </w:p>
    <w:p w14:paraId="4FC5B1FA" w14:textId="77777777" w:rsidR="00490472" w:rsidRDefault="00BB2C05">
      <w:r>
        <w:t>by Karen Hofman</w:t>
      </w:r>
    </w:p>
    <w:p w14:paraId="6E49932B" w14:textId="77777777" w:rsidR="00490472" w:rsidRDefault="00490472"/>
    <w:p w14:paraId="179FC02D" w14:textId="77777777" w:rsidR="00490472" w:rsidRDefault="00BB2C05">
      <w:r>
        <w:t>by Ron Walker</w:t>
      </w:r>
    </w:p>
    <w:p w14:paraId="669C3305" w14:textId="77777777" w:rsidR="00490472" w:rsidRDefault="00490472"/>
    <w:p w14:paraId="115E3B42" w14:textId="77777777" w:rsidR="00490472" w:rsidRDefault="00BB2C05">
      <w:r>
        <w:t>by Elizabeth D’Angelo</w:t>
      </w:r>
    </w:p>
    <w:p w14:paraId="671410CA" w14:textId="77777777" w:rsidR="00490472" w:rsidRDefault="00490472"/>
    <w:p w14:paraId="07D50FF8" w14:textId="77777777" w:rsidR="00490472" w:rsidRDefault="00BB2C05">
      <w:r>
        <w:t>by Phil Wachel</w:t>
      </w:r>
    </w:p>
    <w:p w14:paraId="13D256DE" w14:textId="77777777" w:rsidR="00490472" w:rsidRDefault="00490472"/>
    <w:p w14:paraId="075B37DA" w14:textId="77777777" w:rsidR="00490472" w:rsidRDefault="00BB2C05" w:rsidP="008A24B9">
      <w:pPr>
        <w:pStyle w:val="Heading2"/>
        <w:rPr>
          <w:sz w:val="24"/>
          <w:szCs w:val="24"/>
        </w:rPr>
      </w:pPr>
      <w:bookmarkStart w:id="43" w:name="_q6vx34k3vgt6" w:colFirst="0" w:colLast="0"/>
      <w:bookmarkStart w:id="44" w:name="_Toc163695031"/>
      <w:bookmarkEnd w:id="43"/>
      <w:r>
        <w:t>Hamilton &amp; District Labour Council Reports</w:t>
      </w:r>
      <w:bookmarkEnd w:id="44"/>
    </w:p>
    <w:p w14:paraId="517A5852" w14:textId="77777777" w:rsidR="00490472" w:rsidRDefault="00BB2C05">
      <w:r>
        <w:t>by Tracy Kennedy</w:t>
      </w:r>
    </w:p>
    <w:p w14:paraId="5D9B2F7C" w14:textId="77777777" w:rsidR="00490472" w:rsidRDefault="00490472"/>
    <w:p w14:paraId="25797EE4" w14:textId="77777777" w:rsidR="00490472" w:rsidRDefault="00BB2C05">
      <w:r>
        <w:t>by Karen Hofman</w:t>
      </w:r>
    </w:p>
    <w:p w14:paraId="4105B84F" w14:textId="77777777" w:rsidR="00490472" w:rsidRDefault="00BB2C05">
      <w:r>
        <w:br w:type="page"/>
      </w:r>
    </w:p>
    <w:p w14:paraId="137C937B" w14:textId="7017676C" w:rsidR="00490472" w:rsidRDefault="00BB2C05" w:rsidP="00127B40">
      <w:pPr>
        <w:pStyle w:val="Heading1"/>
        <w:jc w:val="left"/>
      </w:pPr>
      <w:bookmarkStart w:id="45" w:name="_iq27valhua7q" w:colFirst="0" w:colLast="0"/>
      <w:bookmarkStart w:id="46" w:name="_Toc163695032"/>
      <w:bookmarkEnd w:id="45"/>
      <w:r>
        <w:lastRenderedPageBreak/>
        <w:t>Old Business</w:t>
      </w:r>
      <w:bookmarkEnd w:id="46"/>
    </w:p>
    <w:p w14:paraId="2D3294ED" w14:textId="1BEA3C16" w:rsidR="00490472" w:rsidRDefault="00BB2C05" w:rsidP="003D4418">
      <w:pPr>
        <w:pStyle w:val="Heading2"/>
        <w:numPr>
          <w:ilvl w:val="0"/>
          <w:numId w:val="11"/>
        </w:numPr>
      </w:pPr>
      <w:bookmarkStart w:id="47" w:name="_Toc163695033"/>
      <w:r>
        <w:t>Previous E-Motions</w:t>
      </w:r>
      <w:bookmarkEnd w:id="47"/>
    </w:p>
    <w:p w14:paraId="08880744" w14:textId="77777777" w:rsidR="00490472" w:rsidRDefault="00BB2C05">
      <w:r>
        <w:t>Possible motion: To ratify the e-motions by omnibus.</w:t>
      </w:r>
    </w:p>
    <w:p w14:paraId="658B73E6" w14:textId="77777777" w:rsidR="00490472" w:rsidRDefault="00490472"/>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90472" w14:paraId="0F3A9594" w14:textId="77777777">
        <w:tc>
          <w:tcPr>
            <w:tcW w:w="3120" w:type="dxa"/>
            <w:shd w:val="clear" w:color="auto" w:fill="auto"/>
            <w:tcMar>
              <w:top w:w="100" w:type="dxa"/>
              <w:left w:w="100" w:type="dxa"/>
              <w:bottom w:w="100" w:type="dxa"/>
              <w:right w:w="100" w:type="dxa"/>
            </w:tcMar>
          </w:tcPr>
          <w:p w14:paraId="31EA213D" w14:textId="77777777" w:rsidR="00490472" w:rsidRDefault="00BB2C05">
            <w:pPr>
              <w:widowControl w:val="0"/>
              <w:pBdr>
                <w:top w:val="nil"/>
                <w:left w:val="nil"/>
                <w:bottom w:val="nil"/>
                <w:right w:val="nil"/>
                <w:between w:val="nil"/>
              </w:pBdr>
              <w:spacing w:line="240" w:lineRule="auto"/>
              <w:rPr>
                <w:b/>
              </w:rPr>
            </w:pPr>
            <w:r>
              <w:rPr>
                <w:b/>
              </w:rPr>
              <w:t>Date</w:t>
            </w:r>
          </w:p>
        </w:tc>
        <w:tc>
          <w:tcPr>
            <w:tcW w:w="3120" w:type="dxa"/>
            <w:shd w:val="clear" w:color="auto" w:fill="auto"/>
            <w:tcMar>
              <w:top w:w="100" w:type="dxa"/>
              <w:left w:w="100" w:type="dxa"/>
              <w:bottom w:w="100" w:type="dxa"/>
              <w:right w:w="100" w:type="dxa"/>
            </w:tcMar>
          </w:tcPr>
          <w:p w14:paraId="7E09DD19" w14:textId="77777777" w:rsidR="00490472" w:rsidRDefault="00BB2C05">
            <w:pPr>
              <w:widowControl w:val="0"/>
              <w:pBdr>
                <w:top w:val="nil"/>
                <w:left w:val="nil"/>
                <w:bottom w:val="nil"/>
                <w:right w:val="nil"/>
                <w:between w:val="nil"/>
              </w:pBdr>
              <w:spacing w:line="240" w:lineRule="auto"/>
              <w:rPr>
                <w:b/>
              </w:rPr>
            </w:pPr>
            <w:r>
              <w:rPr>
                <w:b/>
              </w:rPr>
              <w:t>Motion</w:t>
            </w:r>
          </w:p>
        </w:tc>
        <w:tc>
          <w:tcPr>
            <w:tcW w:w="3120" w:type="dxa"/>
            <w:shd w:val="clear" w:color="auto" w:fill="auto"/>
            <w:tcMar>
              <w:top w:w="100" w:type="dxa"/>
              <w:left w:w="100" w:type="dxa"/>
              <w:bottom w:w="100" w:type="dxa"/>
              <w:right w:w="100" w:type="dxa"/>
            </w:tcMar>
          </w:tcPr>
          <w:p w14:paraId="5B741446" w14:textId="77777777" w:rsidR="00490472" w:rsidRDefault="00BB2C05">
            <w:pPr>
              <w:widowControl w:val="0"/>
              <w:pBdr>
                <w:top w:val="nil"/>
                <w:left w:val="nil"/>
                <w:bottom w:val="nil"/>
                <w:right w:val="nil"/>
                <w:between w:val="nil"/>
              </w:pBdr>
              <w:spacing w:line="240" w:lineRule="auto"/>
              <w:rPr>
                <w:b/>
              </w:rPr>
            </w:pPr>
            <w:r>
              <w:rPr>
                <w:b/>
              </w:rPr>
              <w:t>Result (Pass/Fail)</w:t>
            </w:r>
          </w:p>
        </w:tc>
      </w:tr>
      <w:tr w:rsidR="00490472" w14:paraId="2F05E4FD" w14:textId="77777777">
        <w:tc>
          <w:tcPr>
            <w:tcW w:w="3120" w:type="dxa"/>
            <w:shd w:val="clear" w:color="auto" w:fill="auto"/>
            <w:tcMar>
              <w:top w:w="100" w:type="dxa"/>
              <w:left w:w="100" w:type="dxa"/>
              <w:bottom w:w="100" w:type="dxa"/>
              <w:right w:w="100" w:type="dxa"/>
            </w:tcMar>
          </w:tcPr>
          <w:p w14:paraId="55890191" w14:textId="77777777" w:rsidR="00490472" w:rsidRDefault="00BB2C05">
            <w:pPr>
              <w:widowControl w:val="0"/>
              <w:pBdr>
                <w:top w:val="nil"/>
                <w:left w:val="nil"/>
                <w:bottom w:val="nil"/>
                <w:right w:val="nil"/>
                <w:between w:val="nil"/>
              </w:pBdr>
              <w:spacing w:line="240" w:lineRule="auto"/>
            </w:pPr>
            <w:r>
              <w:t>Month Day</w:t>
            </w:r>
          </w:p>
        </w:tc>
        <w:tc>
          <w:tcPr>
            <w:tcW w:w="3120" w:type="dxa"/>
            <w:shd w:val="clear" w:color="auto" w:fill="auto"/>
            <w:tcMar>
              <w:top w:w="100" w:type="dxa"/>
              <w:left w:w="100" w:type="dxa"/>
              <w:bottom w:w="100" w:type="dxa"/>
              <w:right w:w="100" w:type="dxa"/>
            </w:tcMar>
          </w:tcPr>
          <w:p w14:paraId="040DF75D" w14:textId="77777777" w:rsidR="00490472" w:rsidRDefault="00490472">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26D75C8A" w14:textId="77777777" w:rsidR="00490472" w:rsidRDefault="00490472">
            <w:pPr>
              <w:widowControl w:val="0"/>
              <w:pBdr>
                <w:top w:val="nil"/>
                <w:left w:val="nil"/>
                <w:bottom w:val="nil"/>
                <w:right w:val="nil"/>
                <w:between w:val="nil"/>
              </w:pBdr>
              <w:spacing w:line="240" w:lineRule="auto"/>
            </w:pPr>
          </w:p>
        </w:tc>
      </w:tr>
      <w:tr w:rsidR="00490472" w14:paraId="0F516A30" w14:textId="77777777">
        <w:tc>
          <w:tcPr>
            <w:tcW w:w="3120" w:type="dxa"/>
            <w:shd w:val="clear" w:color="auto" w:fill="auto"/>
            <w:tcMar>
              <w:top w:w="100" w:type="dxa"/>
              <w:left w:w="100" w:type="dxa"/>
              <w:bottom w:w="100" w:type="dxa"/>
              <w:right w:w="100" w:type="dxa"/>
            </w:tcMar>
          </w:tcPr>
          <w:p w14:paraId="102E82FF" w14:textId="77777777" w:rsidR="00490472" w:rsidRDefault="00BB2C05">
            <w:pPr>
              <w:widowControl w:val="0"/>
              <w:pBdr>
                <w:top w:val="nil"/>
                <w:left w:val="nil"/>
                <w:bottom w:val="nil"/>
                <w:right w:val="nil"/>
                <w:between w:val="nil"/>
              </w:pBdr>
              <w:spacing w:line="240" w:lineRule="auto"/>
            </w:pPr>
            <w:r>
              <w:t>Month Day</w:t>
            </w:r>
          </w:p>
        </w:tc>
        <w:tc>
          <w:tcPr>
            <w:tcW w:w="3120" w:type="dxa"/>
            <w:shd w:val="clear" w:color="auto" w:fill="auto"/>
            <w:tcMar>
              <w:top w:w="100" w:type="dxa"/>
              <w:left w:w="100" w:type="dxa"/>
              <w:bottom w:w="100" w:type="dxa"/>
              <w:right w:w="100" w:type="dxa"/>
            </w:tcMar>
          </w:tcPr>
          <w:p w14:paraId="6364363E" w14:textId="77777777" w:rsidR="00490472" w:rsidRDefault="00490472">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1681DEEA" w14:textId="77777777" w:rsidR="00490472" w:rsidRDefault="00490472">
            <w:pPr>
              <w:widowControl w:val="0"/>
              <w:pBdr>
                <w:top w:val="nil"/>
                <w:left w:val="nil"/>
                <w:bottom w:val="nil"/>
                <w:right w:val="nil"/>
                <w:between w:val="nil"/>
              </w:pBdr>
              <w:spacing w:line="240" w:lineRule="auto"/>
            </w:pPr>
          </w:p>
        </w:tc>
      </w:tr>
    </w:tbl>
    <w:p w14:paraId="4163693C" w14:textId="77777777" w:rsidR="00490472" w:rsidRDefault="00490472"/>
    <w:p w14:paraId="1DC90CAC" w14:textId="4FBF5FA2" w:rsidR="00490472" w:rsidRDefault="00BB2C05" w:rsidP="0034058C">
      <w:pPr>
        <w:pStyle w:val="Heading2"/>
      </w:pPr>
      <w:bookmarkStart w:id="48" w:name="_wcu2416u7zoa" w:colFirst="0" w:colLast="0"/>
      <w:bookmarkStart w:id="49" w:name="_Toc163695034"/>
      <w:bookmarkEnd w:id="48"/>
      <w:r>
        <w:t>Unit 4 Bargaining Updates</w:t>
      </w:r>
      <w:bookmarkEnd w:id="49"/>
    </w:p>
    <w:p w14:paraId="44F7EF36" w14:textId="77777777" w:rsidR="00490472" w:rsidRDefault="00BB2C05">
      <w:r>
        <w:t>See President’s report pg. _</w:t>
      </w:r>
    </w:p>
    <w:p w14:paraId="76A0C474" w14:textId="77777777" w:rsidR="00490472" w:rsidRDefault="00BB2C05">
      <w:r>
        <w:br w:type="page"/>
      </w:r>
    </w:p>
    <w:p w14:paraId="109D8E2E" w14:textId="77777777" w:rsidR="00490472" w:rsidRDefault="00BB2C05" w:rsidP="00B8670B">
      <w:pPr>
        <w:pStyle w:val="Title"/>
      </w:pPr>
      <w:bookmarkStart w:id="50" w:name="_8123ofeoceuf" w:colFirst="0" w:colLast="0"/>
      <w:bookmarkEnd w:id="50"/>
      <w:r>
        <w:lastRenderedPageBreak/>
        <w:t>13. New Business</w:t>
      </w:r>
    </w:p>
    <w:p w14:paraId="07642DE4" w14:textId="1384AC12" w:rsidR="00490472" w:rsidRDefault="00BB2C05" w:rsidP="00200FA1">
      <w:pPr>
        <w:pStyle w:val="Heading2"/>
        <w:numPr>
          <w:ilvl w:val="0"/>
          <w:numId w:val="17"/>
        </w:numPr>
      </w:pPr>
      <w:bookmarkStart w:id="51" w:name="_6606q3y6b4mc" w:colFirst="0" w:colLast="0"/>
      <w:bookmarkStart w:id="52" w:name="_Toc163695035"/>
      <w:bookmarkEnd w:id="51"/>
      <w:r>
        <w:t>Item</w:t>
      </w:r>
      <w:bookmarkEnd w:id="52"/>
    </w:p>
    <w:p w14:paraId="294139A1" w14:textId="2041589E" w:rsidR="00490472" w:rsidRDefault="00BB2C05">
      <w:r>
        <w:t>Possible motion: …</w:t>
      </w:r>
    </w:p>
    <w:p w14:paraId="05F17859" w14:textId="2B268D23" w:rsidR="00A77134" w:rsidRDefault="00A77134"/>
    <w:p w14:paraId="0101548E" w14:textId="2B158116" w:rsidR="00A77134" w:rsidRDefault="00A77134"/>
    <w:p w14:paraId="7305F6FE" w14:textId="2F311FE0" w:rsidR="00A77134" w:rsidRDefault="00A77134">
      <w:r>
        <w:t>hag</w:t>
      </w:r>
    </w:p>
    <w:sectPr w:rsidR="00A77134">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9749E7" w14:textId="77777777" w:rsidR="00D927A0" w:rsidRDefault="00D927A0">
      <w:pPr>
        <w:spacing w:line="240" w:lineRule="auto"/>
      </w:pPr>
      <w:r>
        <w:separator/>
      </w:r>
    </w:p>
  </w:endnote>
  <w:endnote w:type="continuationSeparator" w:id="0">
    <w:p w14:paraId="3181380F" w14:textId="77777777" w:rsidR="00D927A0" w:rsidRDefault="00D927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F349CF" w14:textId="77777777" w:rsidR="00490472" w:rsidRDefault="00BB2C05">
    <w:pPr>
      <w:jc w:val="center"/>
      <w:rPr>
        <w:b/>
      </w:rPr>
    </w:pPr>
    <w:r>
      <w:t>Agenda Package pg.</w:t>
    </w:r>
    <w:r>
      <w:rPr>
        <w:b/>
      </w:rPr>
      <w:t xml:space="preserve"> </w:t>
    </w:r>
    <w:r>
      <w:rPr>
        <w:b/>
      </w:rPr>
      <w:fldChar w:fldCharType="begin"/>
    </w:r>
    <w:r>
      <w:rPr>
        <w:b/>
      </w:rPr>
      <w:instrText>PAGE</w:instrText>
    </w:r>
    <w:r>
      <w:rPr>
        <w:b/>
      </w:rPr>
      <w:fldChar w:fldCharType="separate"/>
    </w:r>
    <w:r w:rsidR="008D5E9F">
      <w:rPr>
        <w:b/>
        <w:noProof/>
      </w:rPr>
      <w:t>1</w:t>
    </w:r>
    <w:r>
      <w:rPr>
        <w:b/>
      </w:rPr>
      <w:fldChar w:fldCharType="end"/>
    </w:r>
    <w:r>
      <w:rPr>
        <w:b/>
      </w:rPr>
      <w:t xml:space="preserve"> </w:t>
    </w:r>
    <w:r>
      <w:t xml:space="preserve">of </w:t>
    </w:r>
    <w:r>
      <w:rPr>
        <w:b/>
      </w:rPr>
      <w:fldChar w:fldCharType="begin"/>
    </w:r>
    <w:r>
      <w:rPr>
        <w:b/>
      </w:rPr>
      <w:instrText>NUMPAGES</w:instrText>
    </w:r>
    <w:r>
      <w:rPr>
        <w:b/>
      </w:rPr>
      <w:fldChar w:fldCharType="separate"/>
    </w:r>
    <w:r w:rsidR="008D5E9F">
      <w:rPr>
        <w:b/>
        <w:noProof/>
      </w:rPr>
      <w:t>2</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ADA19E" w14:textId="77777777" w:rsidR="00D927A0" w:rsidRDefault="00D927A0">
      <w:pPr>
        <w:spacing w:line="240" w:lineRule="auto"/>
      </w:pPr>
      <w:r>
        <w:separator/>
      </w:r>
    </w:p>
  </w:footnote>
  <w:footnote w:type="continuationSeparator" w:id="0">
    <w:p w14:paraId="1E13361B" w14:textId="77777777" w:rsidR="00D927A0" w:rsidRDefault="00D927A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C610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2406567"/>
    <w:multiLevelType w:val="multilevel"/>
    <w:tmpl w:val="A67A4A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A43205B"/>
    <w:multiLevelType w:val="hybridMultilevel"/>
    <w:tmpl w:val="FD8ECEEC"/>
    <w:lvl w:ilvl="0" w:tplc="64B03C9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F03082"/>
    <w:multiLevelType w:val="multilevel"/>
    <w:tmpl w:val="08C862D8"/>
    <w:lvl w:ilvl="0">
      <w:start w:val="1"/>
      <w:numFmt w:val="lowerLetter"/>
      <w:lvlText w:val="%1."/>
      <w:lvlJc w:val="left"/>
      <w:pPr>
        <w:tabs>
          <w:tab w:val="num" w:pos="567"/>
        </w:tabs>
        <w:ind w:left="0" w:firstLine="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23691FEA"/>
    <w:multiLevelType w:val="multilevel"/>
    <w:tmpl w:val="ED2672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64E450E"/>
    <w:multiLevelType w:val="hybridMultilevel"/>
    <w:tmpl w:val="BBA8A010"/>
    <w:lvl w:ilvl="0" w:tplc="A912B330">
      <w:start w:val="2"/>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707006"/>
    <w:multiLevelType w:val="multilevel"/>
    <w:tmpl w:val="A67A4A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47B5438"/>
    <w:multiLevelType w:val="hybridMultilevel"/>
    <w:tmpl w:val="C09A7F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581D17"/>
    <w:multiLevelType w:val="hybridMultilevel"/>
    <w:tmpl w:val="92B81AE0"/>
    <w:lvl w:ilvl="0" w:tplc="6BCCE464">
      <w:start w:val="1"/>
      <w:numFmt w:val="lowerLetter"/>
      <w:pStyle w:val="Heading2"/>
      <w:lvlText w:val="%1."/>
      <w:lvlJc w:val="left"/>
      <w:pPr>
        <w:tabs>
          <w:tab w:val="num" w:pos="397"/>
        </w:tabs>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705287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DBC3505"/>
    <w:multiLevelType w:val="multilevel"/>
    <w:tmpl w:val="68C83282"/>
    <w:lvl w:ilvl="0">
      <w:start w:val="1"/>
      <w:numFmt w:val="lowerLetter"/>
      <w:lvlText w:val="%1."/>
      <w:lvlJc w:val="left"/>
      <w:pPr>
        <w:tabs>
          <w:tab w:val="num" w:pos="284"/>
        </w:tabs>
        <w:ind w:left="0" w:firstLine="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635E5D25"/>
    <w:multiLevelType w:val="multilevel"/>
    <w:tmpl w:val="8294FD6A"/>
    <w:lvl w:ilvl="0">
      <w:start w:val="1"/>
      <w:numFmt w:val="lowerLetter"/>
      <w:lvlText w:val="%1."/>
      <w:lvlJc w:val="left"/>
      <w:pPr>
        <w:ind w:left="0" w:firstLine="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67993789"/>
    <w:multiLevelType w:val="hybridMultilevel"/>
    <w:tmpl w:val="EF0A00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695FD1"/>
    <w:multiLevelType w:val="hybridMultilevel"/>
    <w:tmpl w:val="C1A674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82080D"/>
    <w:multiLevelType w:val="multilevel"/>
    <w:tmpl w:val="44721D6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6"/>
  </w:num>
  <w:num w:numId="2">
    <w:abstractNumId w:val="1"/>
  </w:num>
  <w:num w:numId="3">
    <w:abstractNumId w:val="12"/>
  </w:num>
  <w:num w:numId="4">
    <w:abstractNumId w:val="7"/>
  </w:num>
  <w:num w:numId="5">
    <w:abstractNumId w:val="13"/>
  </w:num>
  <w:num w:numId="6">
    <w:abstractNumId w:val="2"/>
  </w:num>
  <w:num w:numId="7">
    <w:abstractNumId w:val="5"/>
  </w:num>
  <w:num w:numId="8">
    <w:abstractNumId w:val="9"/>
  </w:num>
  <w:num w:numId="9">
    <w:abstractNumId w:val="4"/>
  </w:num>
  <w:num w:numId="10">
    <w:abstractNumId w:val="8"/>
  </w:num>
  <w:num w:numId="11">
    <w:abstractNumId w:val="8"/>
    <w:lvlOverride w:ilvl="0">
      <w:startOverride w:val="1"/>
    </w:lvlOverride>
  </w:num>
  <w:num w:numId="12">
    <w:abstractNumId w:val="14"/>
  </w:num>
  <w:num w:numId="13">
    <w:abstractNumId w:val="11"/>
  </w:num>
  <w:num w:numId="14">
    <w:abstractNumId w:val="5"/>
  </w:num>
  <w:num w:numId="15">
    <w:abstractNumId w:val="5"/>
    <w:lvlOverride w:ilvl="0">
      <w:startOverride w:val="6"/>
    </w:lvlOverride>
  </w:num>
  <w:num w:numId="16">
    <w:abstractNumId w:val="0"/>
  </w:num>
  <w:num w:numId="17">
    <w:abstractNumId w:val="8"/>
    <w:lvlOverride w:ilvl="0">
      <w:startOverride w:val="1"/>
    </w:lvlOverride>
  </w:num>
  <w:num w:numId="18">
    <w:abstractNumId w:val="8"/>
    <w:lvlOverride w:ilvl="0">
      <w:startOverride w:val="1"/>
    </w:lvlOverride>
  </w:num>
  <w:num w:numId="19">
    <w:abstractNumId w:val="3"/>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472"/>
    <w:rsid w:val="00025461"/>
    <w:rsid w:val="00043427"/>
    <w:rsid w:val="000435A3"/>
    <w:rsid w:val="000549FE"/>
    <w:rsid w:val="0007307B"/>
    <w:rsid w:val="00075CAE"/>
    <w:rsid w:val="000B1C06"/>
    <w:rsid w:val="00127B40"/>
    <w:rsid w:val="001C5C51"/>
    <w:rsid w:val="001C735A"/>
    <w:rsid w:val="001D2941"/>
    <w:rsid w:val="001D2C97"/>
    <w:rsid w:val="00200174"/>
    <w:rsid w:val="00200FA1"/>
    <w:rsid w:val="00205B71"/>
    <w:rsid w:val="0024689A"/>
    <w:rsid w:val="002511B8"/>
    <w:rsid w:val="00262E5B"/>
    <w:rsid w:val="00293797"/>
    <w:rsid w:val="002B2D20"/>
    <w:rsid w:val="002C254F"/>
    <w:rsid w:val="00305760"/>
    <w:rsid w:val="003102F3"/>
    <w:rsid w:val="003116D7"/>
    <w:rsid w:val="00311982"/>
    <w:rsid w:val="00320891"/>
    <w:rsid w:val="0032105F"/>
    <w:rsid w:val="003222B8"/>
    <w:rsid w:val="003340E9"/>
    <w:rsid w:val="0034058C"/>
    <w:rsid w:val="00343CAD"/>
    <w:rsid w:val="003520BD"/>
    <w:rsid w:val="00371FE4"/>
    <w:rsid w:val="003A3962"/>
    <w:rsid w:val="003D19A3"/>
    <w:rsid w:val="003D4418"/>
    <w:rsid w:val="003D5318"/>
    <w:rsid w:val="0041442E"/>
    <w:rsid w:val="00435EB4"/>
    <w:rsid w:val="00457B30"/>
    <w:rsid w:val="004679A9"/>
    <w:rsid w:val="00490472"/>
    <w:rsid w:val="004A5DB8"/>
    <w:rsid w:val="00577F21"/>
    <w:rsid w:val="00592C6E"/>
    <w:rsid w:val="005A5DDF"/>
    <w:rsid w:val="005C3640"/>
    <w:rsid w:val="005C7285"/>
    <w:rsid w:val="005F610A"/>
    <w:rsid w:val="00620AFC"/>
    <w:rsid w:val="00624570"/>
    <w:rsid w:val="00642238"/>
    <w:rsid w:val="00643E16"/>
    <w:rsid w:val="006A6B5D"/>
    <w:rsid w:val="006B7CFA"/>
    <w:rsid w:val="006D5A40"/>
    <w:rsid w:val="006D7C95"/>
    <w:rsid w:val="00704F46"/>
    <w:rsid w:val="007160F1"/>
    <w:rsid w:val="007231E6"/>
    <w:rsid w:val="00752AC0"/>
    <w:rsid w:val="007C1EE5"/>
    <w:rsid w:val="007D3D2D"/>
    <w:rsid w:val="00804B32"/>
    <w:rsid w:val="00851108"/>
    <w:rsid w:val="00881C07"/>
    <w:rsid w:val="008860D0"/>
    <w:rsid w:val="00895EFB"/>
    <w:rsid w:val="008A24B9"/>
    <w:rsid w:val="008B55EA"/>
    <w:rsid w:val="008C4719"/>
    <w:rsid w:val="008C4889"/>
    <w:rsid w:val="008D18D3"/>
    <w:rsid w:val="008D5E9F"/>
    <w:rsid w:val="008F38A9"/>
    <w:rsid w:val="008F5903"/>
    <w:rsid w:val="00903C25"/>
    <w:rsid w:val="0096717F"/>
    <w:rsid w:val="00977B43"/>
    <w:rsid w:val="009802AC"/>
    <w:rsid w:val="009B3CB6"/>
    <w:rsid w:val="009C31E4"/>
    <w:rsid w:val="009C521E"/>
    <w:rsid w:val="009C7706"/>
    <w:rsid w:val="009E6F02"/>
    <w:rsid w:val="00A13BF6"/>
    <w:rsid w:val="00A44655"/>
    <w:rsid w:val="00A53A10"/>
    <w:rsid w:val="00A77134"/>
    <w:rsid w:val="00AC5FBD"/>
    <w:rsid w:val="00AF2558"/>
    <w:rsid w:val="00B17108"/>
    <w:rsid w:val="00B259D7"/>
    <w:rsid w:val="00B423B6"/>
    <w:rsid w:val="00B64054"/>
    <w:rsid w:val="00B808B6"/>
    <w:rsid w:val="00B8670B"/>
    <w:rsid w:val="00BA358D"/>
    <w:rsid w:val="00BB2C05"/>
    <w:rsid w:val="00BE0BED"/>
    <w:rsid w:val="00BE2AA3"/>
    <w:rsid w:val="00C50C29"/>
    <w:rsid w:val="00C550CD"/>
    <w:rsid w:val="00C82042"/>
    <w:rsid w:val="00C822C4"/>
    <w:rsid w:val="00CA561A"/>
    <w:rsid w:val="00CE0B3A"/>
    <w:rsid w:val="00CF0419"/>
    <w:rsid w:val="00D61915"/>
    <w:rsid w:val="00D7600E"/>
    <w:rsid w:val="00D829B2"/>
    <w:rsid w:val="00D8723B"/>
    <w:rsid w:val="00D927A0"/>
    <w:rsid w:val="00D97005"/>
    <w:rsid w:val="00DB666E"/>
    <w:rsid w:val="00DE4E06"/>
    <w:rsid w:val="00DE6229"/>
    <w:rsid w:val="00E17433"/>
    <w:rsid w:val="00EE4E18"/>
    <w:rsid w:val="00F139F0"/>
    <w:rsid w:val="00F148E2"/>
    <w:rsid w:val="00F356F2"/>
    <w:rsid w:val="00F366D4"/>
    <w:rsid w:val="00F562C2"/>
    <w:rsid w:val="00F70B08"/>
    <w:rsid w:val="00F70F22"/>
    <w:rsid w:val="00FD7E13"/>
    <w:rsid w:val="00FE0264"/>
    <w:rsid w:val="00FE3B93"/>
    <w:rsid w:val="00FF3109"/>
    <w:rsid w:val="00FF5D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9EBF47B"/>
  <w15:docId w15:val="{A6358855-2DC9-D04B-B9AD-DDFF13185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aramond" w:eastAsia="Garamond" w:hAnsi="Garamond" w:cs="Garamond"/>
        <w:sz w:val="26"/>
        <w:szCs w:val="26"/>
        <w:lang w:val="en-CA" w:eastAsia="en-US" w:bidi="ar-SA"/>
      </w:rPr>
    </w:rPrDefault>
    <w:pPrDefault>
      <w:pPr>
        <w:tabs>
          <w:tab w:val="center" w:pos="4680"/>
          <w:tab w:val="right" w:pos="9360"/>
        </w:tabs>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C6E"/>
    <w:rPr>
      <w:rFonts w:ascii="Arial" w:hAnsi="Arial"/>
      <w:sz w:val="24"/>
    </w:rPr>
  </w:style>
  <w:style w:type="paragraph" w:styleId="Heading1">
    <w:name w:val="heading 1"/>
    <w:basedOn w:val="Title"/>
    <w:next w:val="Normal"/>
    <w:uiPriority w:val="9"/>
    <w:qFormat/>
    <w:rsid w:val="00343CAD"/>
    <w:pPr>
      <w:numPr>
        <w:numId w:val="14"/>
      </w:numPr>
      <w:outlineLvl w:val="0"/>
    </w:pPr>
    <w:rPr>
      <w:sz w:val="30"/>
    </w:rPr>
  </w:style>
  <w:style w:type="paragraph" w:styleId="Heading2">
    <w:name w:val="heading 2"/>
    <w:basedOn w:val="Heading1"/>
    <w:next w:val="Normal"/>
    <w:uiPriority w:val="9"/>
    <w:unhideWhenUsed/>
    <w:qFormat/>
    <w:rsid w:val="003520BD"/>
    <w:pPr>
      <w:numPr>
        <w:numId w:val="10"/>
      </w:numPr>
      <w:spacing w:line="360" w:lineRule="auto"/>
      <w:jc w:val="left"/>
      <w:outlineLvl w:val="1"/>
    </w:pPr>
    <w:rPr>
      <w:color w:val="000000" w:themeColor="text1"/>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B8670B"/>
    <w:pPr>
      <w:keepNext/>
      <w:keepLines/>
      <w:spacing w:line="480" w:lineRule="auto"/>
      <w:jc w:val="center"/>
    </w:pPr>
    <w:rPr>
      <w:rFonts w:eastAsia="Arial" w:cs="Arial"/>
      <w:sz w:val="32"/>
      <w:szCs w:val="32"/>
    </w:rPr>
  </w:style>
  <w:style w:type="paragraph" w:styleId="Subtitle">
    <w:name w:val="Subtitle"/>
    <w:basedOn w:val="Normal"/>
    <w:next w:val="Normal"/>
    <w:uiPriority w:val="11"/>
    <w:qFormat/>
    <w:pPr>
      <w:keepNext/>
      <w:keepLines/>
      <w:spacing w:after="320"/>
    </w:pPr>
    <w:rPr>
      <w:rFonts w:eastAsia="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8D5E9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7433"/>
    <w:pPr>
      <w:ind w:left="720"/>
      <w:contextualSpacing/>
    </w:pPr>
  </w:style>
  <w:style w:type="paragraph" w:styleId="Header">
    <w:name w:val="header"/>
    <w:basedOn w:val="Normal"/>
    <w:link w:val="HeaderChar"/>
    <w:uiPriority w:val="99"/>
    <w:unhideWhenUsed/>
    <w:rsid w:val="00A53A10"/>
    <w:pPr>
      <w:spacing w:line="240" w:lineRule="auto"/>
    </w:pPr>
  </w:style>
  <w:style w:type="character" w:customStyle="1" w:styleId="HeaderChar">
    <w:name w:val="Header Char"/>
    <w:basedOn w:val="DefaultParagraphFont"/>
    <w:link w:val="Header"/>
    <w:uiPriority w:val="99"/>
    <w:rsid w:val="00A53A10"/>
    <w:rPr>
      <w:rFonts w:ascii="Arial" w:hAnsi="Arial"/>
      <w:sz w:val="24"/>
    </w:rPr>
  </w:style>
  <w:style w:type="paragraph" w:styleId="Footer">
    <w:name w:val="footer"/>
    <w:basedOn w:val="Normal"/>
    <w:link w:val="FooterChar"/>
    <w:uiPriority w:val="99"/>
    <w:unhideWhenUsed/>
    <w:rsid w:val="00A53A10"/>
    <w:pPr>
      <w:spacing w:line="240" w:lineRule="auto"/>
    </w:pPr>
  </w:style>
  <w:style w:type="character" w:customStyle="1" w:styleId="FooterChar">
    <w:name w:val="Footer Char"/>
    <w:basedOn w:val="DefaultParagraphFont"/>
    <w:link w:val="Footer"/>
    <w:uiPriority w:val="99"/>
    <w:rsid w:val="00A53A10"/>
    <w:rPr>
      <w:rFonts w:ascii="Arial" w:hAnsi="Arial"/>
      <w:sz w:val="24"/>
    </w:rPr>
  </w:style>
  <w:style w:type="paragraph" w:styleId="TOCHeading">
    <w:name w:val="TOC Heading"/>
    <w:basedOn w:val="Heading1"/>
    <w:next w:val="Normal"/>
    <w:uiPriority w:val="39"/>
    <w:unhideWhenUsed/>
    <w:qFormat/>
    <w:rsid w:val="000B1C06"/>
    <w:pPr>
      <w:numPr>
        <w:numId w:val="0"/>
      </w:numPr>
      <w:tabs>
        <w:tab w:val="clear" w:pos="4680"/>
        <w:tab w:val="clear" w:pos="9360"/>
      </w:tabs>
      <w:spacing w:line="276" w:lineRule="auto"/>
      <w:outlineLvl w:val="9"/>
    </w:pPr>
    <w:rPr>
      <w:rFonts w:eastAsiaTheme="majorEastAsia" w:cstheme="majorBidi"/>
      <w:b/>
      <w:bCs/>
      <w:color w:val="000000" w:themeColor="text1"/>
      <w:szCs w:val="28"/>
      <w:lang w:val="en-US"/>
    </w:rPr>
  </w:style>
  <w:style w:type="paragraph" w:styleId="TOC1">
    <w:name w:val="toc 1"/>
    <w:basedOn w:val="Normal"/>
    <w:next w:val="Normal"/>
    <w:autoRedefine/>
    <w:uiPriority w:val="39"/>
    <w:unhideWhenUsed/>
    <w:rsid w:val="00320891"/>
    <w:pPr>
      <w:tabs>
        <w:tab w:val="clear" w:pos="4680"/>
        <w:tab w:val="clear" w:pos="9360"/>
      </w:tabs>
      <w:spacing w:before="120" w:after="120" w:line="360" w:lineRule="auto"/>
    </w:pPr>
    <w:rPr>
      <w:bCs/>
      <w:color w:val="000000" w:themeColor="text1"/>
      <w:szCs w:val="20"/>
    </w:rPr>
  </w:style>
  <w:style w:type="character" w:styleId="Hyperlink">
    <w:name w:val="Hyperlink"/>
    <w:basedOn w:val="DefaultParagraphFont"/>
    <w:uiPriority w:val="99"/>
    <w:unhideWhenUsed/>
    <w:rsid w:val="00457B30"/>
    <w:rPr>
      <w:color w:val="0000FF" w:themeColor="hyperlink"/>
      <w:u w:val="single"/>
    </w:rPr>
  </w:style>
  <w:style w:type="paragraph" w:styleId="TOC2">
    <w:name w:val="toc 2"/>
    <w:basedOn w:val="Normal"/>
    <w:next w:val="Normal"/>
    <w:autoRedefine/>
    <w:uiPriority w:val="39"/>
    <w:unhideWhenUsed/>
    <w:rsid w:val="00320891"/>
    <w:pPr>
      <w:tabs>
        <w:tab w:val="clear" w:pos="4680"/>
        <w:tab w:val="clear" w:pos="9360"/>
      </w:tabs>
      <w:spacing w:line="360" w:lineRule="auto"/>
      <w:ind w:left="238"/>
    </w:pPr>
    <w:rPr>
      <w:color w:val="262626" w:themeColor="text1" w:themeTint="D9"/>
      <w:sz w:val="23"/>
      <w:szCs w:val="20"/>
    </w:rPr>
  </w:style>
  <w:style w:type="paragraph" w:styleId="TOC3">
    <w:name w:val="toc 3"/>
    <w:basedOn w:val="Normal"/>
    <w:next w:val="Normal"/>
    <w:autoRedefine/>
    <w:uiPriority w:val="39"/>
    <w:semiHidden/>
    <w:unhideWhenUsed/>
    <w:rsid w:val="00457B30"/>
    <w:pPr>
      <w:tabs>
        <w:tab w:val="clear" w:pos="4680"/>
        <w:tab w:val="clear" w:pos="9360"/>
      </w:tabs>
      <w:ind w:left="480"/>
    </w:pPr>
    <w:rPr>
      <w:rFonts w:asciiTheme="minorHAnsi" w:hAnsiTheme="minorHAnsi"/>
      <w:i/>
      <w:iCs/>
      <w:sz w:val="20"/>
      <w:szCs w:val="20"/>
    </w:rPr>
  </w:style>
  <w:style w:type="paragraph" w:styleId="TOC4">
    <w:name w:val="toc 4"/>
    <w:basedOn w:val="Normal"/>
    <w:next w:val="Normal"/>
    <w:autoRedefine/>
    <w:uiPriority w:val="39"/>
    <w:semiHidden/>
    <w:unhideWhenUsed/>
    <w:rsid w:val="00457B30"/>
    <w:pPr>
      <w:tabs>
        <w:tab w:val="clear" w:pos="4680"/>
        <w:tab w:val="clear" w:pos="9360"/>
      </w:tabs>
      <w:ind w:left="720"/>
    </w:pPr>
    <w:rPr>
      <w:rFonts w:asciiTheme="minorHAnsi" w:hAnsiTheme="minorHAnsi"/>
      <w:sz w:val="18"/>
      <w:szCs w:val="18"/>
    </w:rPr>
  </w:style>
  <w:style w:type="paragraph" w:styleId="TOC5">
    <w:name w:val="toc 5"/>
    <w:basedOn w:val="Normal"/>
    <w:next w:val="Normal"/>
    <w:autoRedefine/>
    <w:uiPriority w:val="39"/>
    <w:semiHidden/>
    <w:unhideWhenUsed/>
    <w:rsid w:val="00457B30"/>
    <w:pPr>
      <w:tabs>
        <w:tab w:val="clear" w:pos="4680"/>
        <w:tab w:val="clear" w:pos="9360"/>
      </w:tabs>
      <w:ind w:left="960"/>
    </w:pPr>
    <w:rPr>
      <w:rFonts w:asciiTheme="minorHAnsi" w:hAnsiTheme="minorHAnsi"/>
      <w:sz w:val="18"/>
      <w:szCs w:val="18"/>
    </w:rPr>
  </w:style>
  <w:style w:type="paragraph" w:styleId="TOC6">
    <w:name w:val="toc 6"/>
    <w:basedOn w:val="Normal"/>
    <w:next w:val="Normal"/>
    <w:autoRedefine/>
    <w:uiPriority w:val="39"/>
    <w:semiHidden/>
    <w:unhideWhenUsed/>
    <w:rsid w:val="00457B30"/>
    <w:pPr>
      <w:tabs>
        <w:tab w:val="clear" w:pos="4680"/>
        <w:tab w:val="clear" w:pos="9360"/>
      </w:tabs>
      <w:ind w:left="1200"/>
    </w:pPr>
    <w:rPr>
      <w:rFonts w:asciiTheme="minorHAnsi" w:hAnsiTheme="minorHAnsi"/>
      <w:sz w:val="18"/>
      <w:szCs w:val="18"/>
    </w:rPr>
  </w:style>
  <w:style w:type="paragraph" w:styleId="TOC7">
    <w:name w:val="toc 7"/>
    <w:basedOn w:val="Normal"/>
    <w:next w:val="Normal"/>
    <w:autoRedefine/>
    <w:uiPriority w:val="39"/>
    <w:semiHidden/>
    <w:unhideWhenUsed/>
    <w:rsid w:val="00457B30"/>
    <w:pPr>
      <w:tabs>
        <w:tab w:val="clear" w:pos="4680"/>
        <w:tab w:val="clear" w:pos="9360"/>
      </w:tabs>
      <w:ind w:left="1440"/>
    </w:pPr>
    <w:rPr>
      <w:rFonts w:asciiTheme="minorHAnsi" w:hAnsiTheme="minorHAnsi"/>
      <w:sz w:val="18"/>
      <w:szCs w:val="18"/>
    </w:rPr>
  </w:style>
  <w:style w:type="paragraph" w:styleId="TOC8">
    <w:name w:val="toc 8"/>
    <w:basedOn w:val="Normal"/>
    <w:next w:val="Normal"/>
    <w:autoRedefine/>
    <w:uiPriority w:val="39"/>
    <w:semiHidden/>
    <w:unhideWhenUsed/>
    <w:rsid w:val="00457B30"/>
    <w:pPr>
      <w:tabs>
        <w:tab w:val="clear" w:pos="4680"/>
        <w:tab w:val="clear" w:pos="9360"/>
      </w:tabs>
      <w:ind w:left="1680"/>
    </w:pPr>
    <w:rPr>
      <w:rFonts w:asciiTheme="minorHAnsi" w:hAnsiTheme="minorHAnsi"/>
      <w:sz w:val="18"/>
      <w:szCs w:val="18"/>
    </w:rPr>
  </w:style>
  <w:style w:type="paragraph" w:styleId="TOC9">
    <w:name w:val="toc 9"/>
    <w:basedOn w:val="Normal"/>
    <w:next w:val="Normal"/>
    <w:autoRedefine/>
    <w:uiPriority w:val="39"/>
    <w:semiHidden/>
    <w:unhideWhenUsed/>
    <w:rsid w:val="00457B30"/>
    <w:pPr>
      <w:tabs>
        <w:tab w:val="clear" w:pos="4680"/>
        <w:tab w:val="clear" w:pos="9360"/>
      </w:tabs>
      <w:ind w:left="192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C45A9-0419-DF4A-9F0B-A3693B19D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12</Pages>
  <Words>1022</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122</cp:revision>
  <dcterms:created xsi:type="dcterms:W3CDTF">2024-03-08T06:39:00Z</dcterms:created>
  <dcterms:modified xsi:type="dcterms:W3CDTF">2024-04-11T06:30:00Z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onth">
    <vt:lpwstr>Month</vt:lpwstr>
  </property>
</Properties>
</file>