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E5B2" w14:textId="1EADBCF2" w:rsidR="00490472" w:rsidRDefault="002476D0">
      <w:pPr>
        <w:spacing w:line="480" w:lineRule="auto"/>
        <w:jc w:val="center"/>
        <w:rPr>
          <w:rFonts w:eastAsia="Arial" w:cs="Arial"/>
          <w:szCs w:val="24"/>
        </w:rPr>
      </w:pPr>
      <w:r>
        <w:rPr>
          <w:rFonts w:eastAsia="Arial" w:cs="Arial"/>
          <w:noProof/>
        </w:rPr>
        <w:drawing>
          <wp:inline distT="0" distB="0" distL="0" distR="0" wp14:anchorId="0A363F7F" wp14:editId="5E2EABB9">
            <wp:extent cx="1082842" cy="1050357"/>
            <wp:effectExtent l="0" t="0" r="0" b="3810"/>
            <wp:docPr id="2" name="Picture 2" descr="A logo with a key and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key and a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561" cy="10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DD6" w14:textId="4F923936" w:rsidR="00490472" w:rsidRPr="00B8670B" w:rsidRDefault="00BB2C05" w:rsidP="00B8670B">
      <w:pPr>
        <w:pStyle w:val="Title"/>
      </w:pPr>
      <w:bookmarkStart w:id="0" w:name="_kvr39hndke1" w:colFirst="0" w:colLast="0"/>
      <w:bookmarkEnd w:id="0"/>
      <w:r w:rsidRPr="00B8670B">
        <w:t>E</w:t>
      </w:r>
      <w:r w:rsidR="001B455C">
        <w:t>xecutive Meeting</w:t>
      </w:r>
      <w:r w:rsidR="008C4719">
        <w:t xml:space="preserve"> </w:t>
      </w:r>
      <w:r w:rsidRPr="00B8670B">
        <w:t>Agenda</w:t>
      </w:r>
    </w:p>
    <w:p w14:paraId="30EB3AFF" w14:textId="118A379F" w:rsidR="00490472" w:rsidRDefault="00BB2C05">
      <w:pPr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Thursday, Month _</w:t>
      </w:r>
      <w:proofErr w:type="spellStart"/>
      <w:r>
        <w:rPr>
          <w:rFonts w:eastAsia="Arial" w:cs="Arial"/>
          <w:szCs w:val="24"/>
        </w:rPr>
        <w:t>th</w:t>
      </w:r>
      <w:proofErr w:type="spellEnd"/>
      <w:r>
        <w:rPr>
          <w:rFonts w:eastAsia="Arial" w:cs="Arial"/>
          <w:szCs w:val="24"/>
        </w:rPr>
        <w:t>, 2024 @ 4:00-</w:t>
      </w:r>
      <w:r w:rsidR="00400665">
        <w:rPr>
          <w:rFonts w:eastAsia="Arial" w:cs="Arial"/>
          <w:szCs w:val="24"/>
        </w:rPr>
        <w:t>5</w:t>
      </w:r>
      <w:r>
        <w:rPr>
          <w:rFonts w:eastAsia="Arial" w:cs="Arial"/>
          <w:szCs w:val="24"/>
        </w:rPr>
        <w:t>:00 PM</w:t>
      </w:r>
    </w:p>
    <w:p w14:paraId="4B432194" w14:textId="72DC5227" w:rsidR="00490472" w:rsidRDefault="00521A06">
      <w:pPr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Virtua</w:t>
      </w:r>
      <w:r w:rsidR="0020186B">
        <w:rPr>
          <w:rFonts w:eastAsia="Arial" w:cs="Arial"/>
          <w:szCs w:val="24"/>
        </w:rPr>
        <w:t>l</w:t>
      </w:r>
      <w:r w:rsidR="00BB2C05">
        <w:rPr>
          <w:rFonts w:eastAsia="Arial" w:cs="Arial"/>
          <w:szCs w:val="24"/>
        </w:rPr>
        <w:t xml:space="preserve">: </w:t>
      </w:r>
      <w:r>
        <w:rPr>
          <w:rFonts w:eastAsia="Arial" w:cs="Arial"/>
          <w:szCs w:val="24"/>
        </w:rPr>
        <w:t>Microsoft Teams</w:t>
      </w:r>
    </w:p>
    <w:p w14:paraId="696BF58B" w14:textId="326F74B3" w:rsidR="00490472" w:rsidRPr="003D4418" w:rsidRDefault="00490472" w:rsidP="003D4418">
      <w:bookmarkStart w:id="1" w:name="_cibr8glql8zp" w:colFirst="0" w:colLast="0"/>
      <w:bookmarkEnd w:id="1"/>
    </w:p>
    <w:sdt>
      <w:sdtPr>
        <w:rPr>
          <w:rFonts w:eastAsia="Garamond" w:cs="Garamond"/>
          <w:b w:val="0"/>
          <w:bCs w:val="0"/>
          <w:color w:val="auto"/>
          <w:sz w:val="24"/>
          <w:szCs w:val="26"/>
          <w:lang w:val="en-CA"/>
        </w:rPr>
        <w:id w:val="7350545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9B1CBF" w14:textId="46C08B76" w:rsidR="00804B32" w:rsidRPr="000A3D96" w:rsidRDefault="00293797" w:rsidP="000A3D96">
          <w:pPr>
            <w:pStyle w:val="TOCHeading"/>
            <w:jc w:val="left"/>
          </w:pPr>
          <w:r>
            <w:t>Agenda</w:t>
          </w:r>
        </w:p>
        <w:p w14:paraId="6FF83D86" w14:textId="0D8A43DE" w:rsidR="00B0723C" w:rsidRDefault="00457B30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r>
            <w:rPr>
              <w:rFonts w:asciiTheme="minorHAnsi" w:hAnsiTheme="minorHAnsi"/>
              <w:bCs w:val="0"/>
              <w:caps/>
              <w:color w:val="262626" w:themeColor="text1" w:themeTint="D9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/>
              <w:bCs w:val="0"/>
              <w:caps/>
              <w:color w:val="262626" w:themeColor="text1" w:themeTint="D9"/>
              <w:sz w:val="20"/>
            </w:rPr>
            <w:fldChar w:fldCharType="separate"/>
          </w:r>
          <w:hyperlink w:anchor="_Toc169306494" w:history="1">
            <w:r w:rsidR="00B0723C" w:rsidRPr="00326956">
              <w:rPr>
                <w:rStyle w:val="Hyperlink"/>
                <w:noProof/>
              </w:rPr>
              <w:t>1.</w:t>
            </w:r>
            <w:r w:rsidR="00B0723C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="00B0723C" w:rsidRPr="00326956">
              <w:rPr>
                <w:rStyle w:val="Hyperlink"/>
                <w:noProof/>
              </w:rPr>
              <w:t>Welcome and Call to Order</w:t>
            </w:r>
            <w:r w:rsidR="00B0723C">
              <w:rPr>
                <w:noProof/>
                <w:webHidden/>
              </w:rPr>
              <w:tab/>
            </w:r>
            <w:r w:rsidR="00B0723C">
              <w:rPr>
                <w:noProof/>
                <w:webHidden/>
              </w:rPr>
              <w:fldChar w:fldCharType="begin"/>
            </w:r>
            <w:r w:rsidR="00B0723C">
              <w:rPr>
                <w:noProof/>
                <w:webHidden/>
              </w:rPr>
              <w:instrText xml:space="preserve"> PAGEREF _Toc169306494 \h </w:instrText>
            </w:r>
            <w:r w:rsidR="00B0723C">
              <w:rPr>
                <w:noProof/>
                <w:webHidden/>
              </w:rPr>
            </w:r>
            <w:r w:rsidR="00B0723C">
              <w:rPr>
                <w:noProof/>
                <w:webHidden/>
              </w:rPr>
              <w:fldChar w:fldCharType="separate"/>
            </w:r>
            <w:r w:rsidR="00B0723C">
              <w:rPr>
                <w:noProof/>
                <w:webHidden/>
              </w:rPr>
              <w:t>2</w:t>
            </w:r>
            <w:r w:rsidR="00B0723C">
              <w:rPr>
                <w:noProof/>
                <w:webHidden/>
              </w:rPr>
              <w:fldChar w:fldCharType="end"/>
            </w:r>
          </w:hyperlink>
        </w:p>
        <w:p w14:paraId="215D3412" w14:textId="78D8E4DD" w:rsidR="00B0723C" w:rsidRDefault="00B0723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9306495" w:history="1">
            <w:r w:rsidRPr="0032695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Previous Executive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49B8" w14:textId="3517FA9D" w:rsidR="00B0723C" w:rsidRDefault="00B0723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9306496" w:history="1">
            <w:r w:rsidRPr="0032695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Executive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CDA5" w14:textId="76C6DB66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497" w:history="1">
            <w:r w:rsidRPr="0032695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President’s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F674" w14:textId="01441555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498" w:history="1">
            <w:r w:rsidRPr="0032695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Vice President’s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8CDE" w14:textId="11746112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499" w:history="1">
            <w:r w:rsidRPr="0032695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Secretary’s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FA7D" w14:textId="5FF2DBD4" w:rsidR="00B0723C" w:rsidRDefault="00B0723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9306500" w:history="1">
            <w:r w:rsidRPr="0032695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5F14" w14:textId="5783EFB7" w:rsidR="00B0723C" w:rsidRDefault="00B0723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9306501" w:history="1">
            <w:r w:rsidRPr="0032695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Committee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8205" w14:textId="7F7C6776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502" w:history="1">
            <w:r w:rsidRPr="0032695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Bursary Committee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C81D" w14:textId="680887A0" w:rsidR="00B0723C" w:rsidRDefault="00B0723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</w:rPr>
          </w:pPr>
          <w:hyperlink w:anchor="_Toc169306503" w:history="1">
            <w:r w:rsidRPr="00326956">
              <w:rPr>
                <w:rStyle w:val="Hyperlink"/>
                <w:noProof/>
              </w:rPr>
              <w:t>10. Old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F99E" w14:textId="7956877A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504" w:history="1">
            <w:r w:rsidRPr="0032695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Previous E-Motions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109E" w14:textId="42D657D2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505" w:history="1">
            <w:r w:rsidRPr="0032695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Unit 4 Bargaining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5EA7" w14:textId="4C5DA846" w:rsidR="00B0723C" w:rsidRDefault="00B0723C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9306506" w:history="1">
            <w:r w:rsidRPr="0032695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326956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FEE0" w14:textId="4DE52407" w:rsidR="00457B30" w:rsidRDefault="00457B30" w:rsidP="00025461">
          <w:pPr>
            <w:pBdr>
              <w:between w:val="single" w:sz="4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DCCA1F" w14:textId="4942F1F6" w:rsidR="00C82042" w:rsidRDefault="00C82042" w:rsidP="006D5A40">
      <w:pPr>
        <w:pBdr>
          <w:between w:val="single" w:sz="4" w:space="1" w:color="auto"/>
        </w:pBdr>
      </w:pPr>
    </w:p>
    <w:p w14:paraId="5EEC1634" w14:textId="33A28378" w:rsidR="00490472" w:rsidRDefault="00BB2C05">
      <w:r>
        <w:br w:type="page"/>
      </w:r>
    </w:p>
    <w:p w14:paraId="7C9A67A2" w14:textId="5213B84F" w:rsidR="0080328B" w:rsidRDefault="0080328B" w:rsidP="0023626A">
      <w:pPr>
        <w:pStyle w:val="Heading1"/>
      </w:pPr>
      <w:bookmarkStart w:id="2" w:name="_Toc169306494"/>
      <w:r>
        <w:lastRenderedPageBreak/>
        <w:t>Welcome and Call to Order</w:t>
      </w:r>
      <w:bookmarkEnd w:id="2"/>
    </w:p>
    <w:p w14:paraId="5DBE7A7C" w14:textId="05729E53" w:rsidR="0080328B" w:rsidRDefault="0080328B"/>
    <w:p w14:paraId="19308B5B" w14:textId="0733E869" w:rsidR="0080328B" w:rsidRDefault="0080328B"/>
    <w:p w14:paraId="6D67CBA0" w14:textId="77777777" w:rsidR="0080328B" w:rsidRDefault="0080328B">
      <w:pPr>
        <w:rPr>
          <w:rFonts w:eastAsia="Arial" w:cs="Arial"/>
          <w:szCs w:val="24"/>
        </w:rPr>
      </w:pPr>
    </w:p>
    <w:p w14:paraId="7102B6BC" w14:textId="49CAFD73" w:rsidR="00490472" w:rsidRDefault="00BB2C05" w:rsidP="008B55EA">
      <w:pPr>
        <w:pStyle w:val="Heading1"/>
        <w:numPr>
          <w:ilvl w:val="0"/>
          <w:numId w:val="15"/>
        </w:numPr>
      </w:pPr>
      <w:bookmarkStart w:id="3" w:name="_li362qggbrxc" w:colFirst="0" w:colLast="0"/>
      <w:bookmarkStart w:id="4" w:name="PreviousMinutes"/>
      <w:bookmarkStart w:id="5" w:name="_Toc169306495"/>
      <w:bookmarkEnd w:id="3"/>
      <w:r>
        <w:t>Previous Executive Meeting Minutes</w:t>
      </w:r>
      <w:bookmarkEnd w:id="4"/>
      <w:bookmarkEnd w:id="5"/>
    </w:p>
    <w:p w14:paraId="10292F9A" w14:textId="77777777" w:rsidR="00490472" w:rsidRDefault="00490472"/>
    <w:p w14:paraId="1713F09A" w14:textId="77777777" w:rsidR="00490472" w:rsidRDefault="00490472">
      <w:pPr>
        <w:jc w:val="center"/>
      </w:pPr>
    </w:p>
    <w:p w14:paraId="73020C9F" w14:textId="77777777" w:rsidR="00490472" w:rsidRDefault="00BB2C05">
      <w:r>
        <w:br w:type="page"/>
      </w:r>
    </w:p>
    <w:p w14:paraId="30AB374F" w14:textId="3ED351A3" w:rsidR="00490472" w:rsidRDefault="00BF0142" w:rsidP="001D2941">
      <w:pPr>
        <w:pStyle w:val="Heading1"/>
      </w:pPr>
      <w:bookmarkStart w:id="6" w:name="_2wv512wyyp9" w:colFirst="0" w:colLast="0"/>
      <w:bookmarkStart w:id="7" w:name="_Toc169306496"/>
      <w:bookmarkEnd w:id="6"/>
      <w:r>
        <w:lastRenderedPageBreak/>
        <w:t>Executive</w:t>
      </w:r>
      <w:r w:rsidR="00BB2C05">
        <w:t xml:space="preserve"> Report</w:t>
      </w:r>
      <w:r>
        <w:t>s</w:t>
      </w:r>
      <w:bookmarkEnd w:id="7"/>
    </w:p>
    <w:p w14:paraId="2B3C426E" w14:textId="77777777" w:rsidR="00BF0142" w:rsidRDefault="00BF0142" w:rsidP="00BF0142">
      <w:r>
        <w:t>Possible motion: to accept reports by omnibus.</w:t>
      </w:r>
    </w:p>
    <w:p w14:paraId="41CD37F9" w14:textId="77777777" w:rsidR="00BF0142" w:rsidRDefault="00BF0142" w:rsidP="00BF0142"/>
    <w:p w14:paraId="78E92644" w14:textId="77777777" w:rsidR="00BF0142" w:rsidRPr="00CA561A" w:rsidRDefault="00BF0142" w:rsidP="00BF0142">
      <w:pPr>
        <w:pStyle w:val="Heading2"/>
      </w:pPr>
      <w:bookmarkStart w:id="8" w:name="_w11h7zbey634" w:colFirst="0" w:colLast="0"/>
      <w:bookmarkStart w:id="9" w:name="_Toc169306497"/>
      <w:bookmarkEnd w:id="8"/>
      <w:r w:rsidRPr="00CA561A">
        <w:t>President’s Report</w:t>
      </w:r>
      <w:bookmarkEnd w:id="9"/>
    </w:p>
    <w:p w14:paraId="236E049A" w14:textId="77777777" w:rsidR="00BF0142" w:rsidRDefault="00BF0142" w:rsidP="00BF0142">
      <w:r>
        <w:t>by _</w:t>
      </w:r>
    </w:p>
    <w:p w14:paraId="4EB35233" w14:textId="77777777" w:rsidR="00BF0142" w:rsidRDefault="00BF0142" w:rsidP="00BF0142">
      <w:pPr>
        <w:rPr>
          <w:rFonts w:eastAsia="Arial" w:cs="Arial"/>
        </w:rPr>
      </w:pPr>
    </w:p>
    <w:p w14:paraId="50654897" w14:textId="77777777" w:rsidR="00BF0142" w:rsidRDefault="00BF0142" w:rsidP="00BF0142">
      <w:pPr>
        <w:pStyle w:val="Heading2"/>
      </w:pPr>
      <w:bookmarkStart w:id="10" w:name="_9qyklpzfnza7" w:colFirst="0" w:colLast="0"/>
      <w:bookmarkStart w:id="11" w:name="_Toc169306498"/>
      <w:bookmarkEnd w:id="10"/>
      <w:r>
        <w:t>Vice President’s Report</w:t>
      </w:r>
      <w:bookmarkEnd w:id="11"/>
    </w:p>
    <w:p w14:paraId="589EAF6E" w14:textId="77777777" w:rsidR="00BF0142" w:rsidRDefault="00BF0142" w:rsidP="00BF0142">
      <w:r>
        <w:t>by _</w:t>
      </w:r>
    </w:p>
    <w:p w14:paraId="5ABD0259" w14:textId="77777777" w:rsidR="00BF0142" w:rsidRDefault="00BF0142" w:rsidP="00BF0142">
      <w:pPr>
        <w:rPr>
          <w:rFonts w:eastAsia="Arial" w:cs="Arial"/>
        </w:rPr>
      </w:pPr>
      <w:bookmarkStart w:id="12" w:name="_2082b0bnom7f" w:colFirst="0" w:colLast="0"/>
      <w:bookmarkEnd w:id="12"/>
    </w:p>
    <w:p w14:paraId="2010060C" w14:textId="77777777" w:rsidR="00BF0142" w:rsidRDefault="00BF0142" w:rsidP="00BF0142">
      <w:pPr>
        <w:pStyle w:val="Heading2"/>
      </w:pPr>
      <w:bookmarkStart w:id="13" w:name="_b6w09h4f8cx" w:colFirst="0" w:colLast="0"/>
      <w:bookmarkStart w:id="14" w:name="_Toc169306499"/>
      <w:bookmarkEnd w:id="13"/>
      <w:r>
        <w:t>Secretary’s Report</w:t>
      </w:r>
      <w:bookmarkEnd w:id="14"/>
    </w:p>
    <w:p w14:paraId="21C4BB8D" w14:textId="77777777" w:rsidR="00BF0142" w:rsidRDefault="00BF0142" w:rsidP="00BF0142">
      <w:r>
        <w:t>by _</w:t>
      </w:r>
    </w:p>
    <w:p w14:paraId="33759BCE" w14:textId="2C09185F" w:rsidR="00490472" w:rsidRDefault="00490472" w:rsidP="00BF0142"/>
    <w:p w14:paraId="41E6F9F7" w14:textId="77777777" w:rsidR="00490472" w:rsidRDefault="00BB2C05">
      <w:r>
        <w:br w:type="page"/>
      </w:r>
    </w:p>
    <w:p w14:paraId="5510412F" w14:textId="61FBEC26" w:rsidR="00490472" w:rsidRDefault="00BB2C05" w:rsidP="007D3D2D">
      <w:pPr>
        <w:pStyle w:val="Heading1"/>
      </w:pPr>
      <w:bookmarkStart w:id="15" w:name="_wwnmz5c09y9q" w:colFirst="0" w:colLast="0"/>
      <w:bookmarkStart w:id="16" w:name="_Toc169306500"/>
      <w:bookmarkEnd w:id="15"/>
      <w:r>
        <w:lastRenderedPageBreak/>
        <w:t>Communications</w:t>
      </w:r>
      <w:bookmarkEnd w:id="16"/>
    </w:p>
    <w:p w14:paraId="6BA19AB6" w14:textId="77777777" w:rsidR="00490472" w:rsidRDefault="00490472"/>
    <w:p w14:paraId="31B934E0" w14:textId="77777777" w:rsidR="00490472" w:rsidRDefault="00490472">
      <w:pPr>
        <w:jc w:val="center"/>
      </w:pPr>
    </w:p>
    <w:p w14:paraId="13E8F413" w14:textId="0C73F170" w:rsidR="00490472" w:rsidRPr="00BF0142" w:rsidRDefault="00BB2C05" w:rsidP="00BF0142">
      <w:r>
        <w:br w:type="page"/>
      </w:r>
      <w:bookmarkStart w:id="17" w:name="_7hqm32egg5fs" w:colFirst="0" w:colLast="0"/>
      <w:bookmarkStart w:id="18" w:name="_sdvgz0o3k3qc" w:colFirst="0" w:colLast="0"/>
      <w:bookmarkEnd w:id="17"/>
      <w:bookmarkEnd w:id="18"/>
    </w:p>
    <w:p w14:paraId="6C26F8C9" w14:textId="290D863A" w:rsidR="00490472" w:rsidRDefault="005B1A6B" w:rsidP="00AC5FBD">
      <w:pPr>
        <w:pStyle w:val="Heading1"/>
      </w:pPr>
      <w:bookmarkStart w:id="19" w:name="_7oe0eiius63m" w:colFirst="0" w:colLast="0"/>
      <w:bookmarkStart w:id="20" w:name="_Toc169306501"/>
      <w:bookmarkEnd w:id="19"/>
      <w:r>
        <w:lastRenderedPageBreak/>
        <w:t xml:space="preserve">Committee </w:t>
      </w:r>
      <w:r w:rsidR="00BB2C05">
        <w:t>Reports</w:t>
      </w:r>
      <w:bookmarkEnd w:id="20"/>
    </w:p>
    <w:p w14:paraId="2E2327A3" w14:textId="77777777" w:rsidR="00490472" w:rsidRDefault="00BB2C05">
      <w:r>
        <w:t>Possible motion: to accept reports by omnibus.</w:t>
      </w:r>
    </w:p>
    <w:p w14:paraId="13D256DE" w14:textId="77777777" w:rsidR="00490472" w:rsidRDefault="00490472">
      <w:bookmarkStart w:id="21" w:name="_supxc6k57i0g" w:colFirst="0" w:colLast="0"/>
      <w:bookmarkEnd w:id="21"/>
    </w:p>
    <w:p w14:paraId="075B37DA" w14:textId="03A2D224" w:rsidR="00490472" w:rsidRDefault="00AD309D" w:rsidP="008A24B9">
      <w:pPr>
        <w:pStyle w:val="Heading2"/>
        <w:rPr>
          <w:sz w:val="24"/>
          <w:szCs w:val="24"/>
        </w:rPr>
      </w:pPr>
      <w:bookmarkStart w:id="22" w:name="_q6vx34k3vgt6" w:colFirst="0" w:colLast="0"/>
      <w:bookmarkStart w:id="23" w:name="_Toc169306502"/>
      <w:bookmarkEnd w:id="22"/>
      <w:r>
        <w:t>Bursary Committee</w:t>
      </w:r>
      <w:bookmarkEnd w:id="23"/>
    </w:p>
    <w:p w14:paraId="25797EE4" w14:textId="1E5E5F94" w:rsidR="00490472" w:rsidRDefault="000B1966">
      <w:r>
        <w:t>_</w:t>
      </w:r>
    </w:p>
    <w:p w14:paraId="258584D6" w14:textId="0E45D7F1" w:rsidR="00D444D3" w:rsidRDefault="00D444D3"/>
    <w:p w14:paraId="69DEE903" w14:textId="77777777" w:rsidR="00D444D3" w:rsidRDefault="00D444D3" w:rsidP="00D444D3">
      <w:pPr>
        <w:ind w:left="720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*5-min Break*</w:t>
      </w:r>
    </w:p>
    <w:p w14:paraId="2879F5FE" w14:textId="77777777" w:rsidR="00D444D3" w:rsidRDefault="00D444D3"/>
    <w:p w14:paraId="137C937B" w14:textId="57C4B57D" w:rsidR="00490472" w:rsidRDefault="00424178" w:rsidP="005111E3">
      <w:pPr>
        <w:pStyle w:val="Heading1"/>
        <w:numPr>
          <w:ilvl w:val="0"/>
          <w:numId w:val="0"/>
        </w:numPr>
        <w:ind w:left="720"/>
      </w:pPr>
      <w:bookmarkStart w:id="24" w:name="_iq27valhua7q" w:colFirst="0" w:colLast="0"/>
      <w:bookmarkStart w:id="25" w:name="_Toc169306503"/>
      <w:bookmarkEnd w:id="24"/>
      <w:r>
        <w:t xml:space="preserve">10. </w:t>
      </w:r>
      <w:r w:rsidR="00BB2C05">
        <w:t>Old Business</w:t>
      </w:r>
      <w:bookmarkEnd w:id="25"/>
    </w:p>
    <w:p w14:paraId="2D3294ED" w14:textId="1BEA3C16" w:rsidR="00490472" w:rsidRDefault="00BB2C05" w:rsidP="003D4418">
      <w:pPr>
        <w:pStyle w:val="Heading2"/>
        <w:numPr>
          <w:ilvl w:val="0"/>
          <w:numId w:val="11"/>
        </w:numPr>
      </w:pPr>
      <w:bookmarkStart w:id="26" w:name="_Toc169306504"/>
      <w:r>
        <w:t>Previous E-Motions</w:t>
      </w:r>
      <w:bookmarkEnd w:id="26"/>
    </w:p>
    <w:p w14:paraId="08880744" w14:textId="77777777" w:rsidR="00490472" w:rsidRDefault="00BB2C05">
      <w:r>
        <w:t>Possible motion: To ratify the e-motions by omnibus.</w:t>
      </w:r>
    </w:p>
    <w:p w14:paraId="658B73E6" w14:textId="77777777" w:rsidR="00490472" w:rsidRDefault="00490472"/>
    <w:p w14:paraId="4163693C" w14:textId="77777777" w:rsidR="00490472" w:rsidRDefault="00490472"/>
    <w:p w14:paraId="1DC90CAC" w14:textId="4FBF5FA2" w:rsidR="00490472" w:rsidRDefault="00BB2C05" w:rsidP="0034058C">
      <w:pPr>
        <w:pStyle w:val="Heading2"/>
      </w:pPr>
      <w:bookmarkStart w:id="27" w:name="_wcu2416u7zoa" w:colFirst="0" w:colLast="0"/>
      <w:bookmarkStart w:id="28" w:name="_Toc169306505"/>
      <w:bookmarkEnd w:id="27"/>
      <w:r>
        <w:t>Unit 4 Bargaining Updates</w:t>
      </w:r>
      <w:bookmarkEnd w:id="28"/>
    </w:p>
    <w:p w14:paraId="44F7EF36" w14:textId="77777777" w:rsidR="00490472" w:rsidRDefault="00BB2C05">
      <w:r>
        <w:t>See President’s report pg. _</w:t>
      </w:r>
    </w:p>
    <w:p w14:paraId="109D8E2E" w14:textId="77777777" w:rsidR="00490472" w:rsidRDefault="00BB2C05" w:rsidP="00B8670B">
      <w:pPr>
        <w:pStyle w:val="Title"/>
      </w:pPr>
      <w:bookmarkStart w:id="29" w:name="_8123ofeoceuf" w:colFirst="0" w:colLast="0"/>
      <w:bookmarkEnd w:id="29"/>
      <w:r>
        <w:t>13. New Business</w:t>
      </w:r>
    </w:p>
    <w:p w14:paraId="07642DE4" w14:textId="1384AC12" w:rsidR="00490472" w:rsidRDefault="00BB2C05" w:rsidP="00200FA1">
      <w:pPr>
        <w:pStyle w:val="Heading2"/>
        <w:numPr>
          <w:ilvl w:val="0"/>
          <w:numId w:val="17"/>
        </w:numPr>
      </w:pPr>
      <w:bookmarkStart w:id="30" w:name="_6606q3y6b4mc" w:colFirst="0" w:colLast="0"/>
      <w:bookmarkStart w:id="31" w:name="_Toc169306506"/>
      <w:bookmarkEnd w:id="30"/>
      <w:r>
        <w:t>Item</w:t>
      </w:r>
      <w:bookmarkEnd w:id="31"/>
    </w:p>
    <w:p w14:paraId="294139A1" w14:textId="2041589E" w:rsidR="00490472" w:rsidRDefault="00BB2C05">
      <w:r>
        <w:t>Possible motion: …</w:t>
      </w:r>
    </w:p>
    <w:p w14:paraId="05F17859" w14:textId="2B268D23" w:rsidR="00A77134" w:rsidRDefault="00A77134"/>
    <w:p w14:paraId="0101548E" w14:textId="2B158116" w:rsidR="00A77134" w:rsidRDefault="00A77134"/>
    <w:p w14:paraId="7305F6FE" w14:textId="172129D7" w:rsidR="00A77134" w:rsidRDefault="00A77134"/>
    <w:sectPr w:rsidR="00A7713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42D20" w14:textId="77777777" w:rsidR="0086748D" w:rsidRDefault="0086748D">
      <w:pPr>
        <w:spacing w:line="240" w:lineRule="auto"/>
      </w:pPr>
      <w:r>
        <w:separator/>
      </w:r>
    </w:p>
  </w:endnote>
  <w:endnote w:type="continuationSeparator" w:id="0">
    <w:p w14:paraId="58D6C4A0" w14:textId="77777777" w:rsidR="0086748D" w:rsidRDefault="00867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49CF" w14:textId="77777777" w:rsidR="00490472" w:rsidRDefault="00BB2C05">
    <w:pPr>
      <w:jc w:val="center"/>
      <w:rPr>
        <w:b/>
      </w:rPr>
    </w:pPr>
    <w:r>
      <w:t>Agenda Package pg.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D5E9F"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8D5E9F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9A1BB" w14:textId="77777777" w:rsidR="0086748D" w:rsidRDefault="0086748D">
      <w:pPr>
        <w:spacing w:line="240" w:lineRule="auto"/>
      </w:pPr>
      <w:r>
        <w:separator/>
      </w:r>
    </w:p>
  </w:footnote>
  <w:footnote w:type="continuationSeparator" w:id="0">
    <w:p w14:paraId="35C53F7A" w14:textId="77777777" w:rsidR="0086748D" w:rsidRDefault="00867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06567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3205B"/>
    <w:multiLevelType w:val="hybridMultilevel"/>
    <w:tmpl w:val="FD8ECEEC"/>
    <w:lvl w:ilvl="0" w:tplc="64B03C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3082"/>
    <w:multiLevelType w:val="multilevel"/>
    <w:tmpl w:val="08C862D8"/>
    <w:lvl w:ilvl="0">
      <w:start w:val="1"/>
      <w:numFmt w:val="lowerLetter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691FEA"/>
    <w:multiLevelType w:val="multilevel"/>
    <w:tmpl w:val="ED267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E450E"/>
    <w:multiLevelType w:val="hybridMultilevel"/>
    <w:tmpl w:val="5D18B868"/>
    <w:lvl w:ilvl="0" w:tplc="AE42A22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07006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7B5438"/>
    <w:multiLevelType w:val="hybridMultilevel"/>
    <w:tmpl w:val="C09A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81D17"/>
    <w:multiLevelType w:val="hybridMultilevel"/>
    <w:tmpl w:val="92B81AE0"/>
    <w:lvl w:ilvl="0" w:tplc="6BCCE464">
      <w:start w:val="1"/>
      <w:numFmt w:val="lowerLetter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052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DBC3505"/>
    <w:multiLevelType w:val="multilevel"/>
    <w:tmpl w:val="68C8328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5E5D25"/>
    <w:multiLevelType w:val="multilevel"/>
    <w:tmpl w:val="8294FD6A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93789"/>
    <w:multiLevelType w:val="hybridMultilevel"/>
    <w:tmpl w:val="EF0A0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95FD1"/>
    <w:multiLevelType w:val="hybridMultilevel"/>
    <w:tmpl w:val="C1A67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2080D"/>
    <w:multiLevelType w:val="multilevel"/>
    <w:tmpl w:val="44721D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7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5"/>
  </w:num>
  <w:num w:numId="15">
    <w:abstractNumId w:val="5"/>
    <w:lvlOverride w:ilvl="0">
      <w:startOverride w:val="6"/>
    </w:lvlOverride>
  </w:num>
  <w:num w:numId="16">
    <w:abstractNumId w:val="0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2"/>
    <w:rsid w:val="00025461"/>
    <w:rsid w:val="00043427"/>
    <w:rsid w:val="000435A3"/>
    <w:rsid w:val="000549FE"/>
    <w:rsid w:val="0007307B"/>
    <w:rsid w:val="00075CAE"/>
    <w:rsid w:val="000A3D96"/>
    <w:rsid w:val="000B1966"/>
    <w:rsid w:val="000B1C06"/>
    <w:rsid w:val="00127B40"/>
    <w:rsid w:val="001B455C"/>
    <w:rsid w:val="001C5C51"/>
    <w:rsid w:val="001C735A"/>
    <w:rsid w:val="001D2941"/>
    <w:rsid w:val="001D2C97"/>
    <w:rsid w:val="00200174"/>
    <w:rsid w:val="00200FA1"/>
    <w:rsid w:val="0020186B"/>
    <w:rsid w:val="00205B71"/>
    <w:rsid w:val="0023626A"/>
    <w:rsid w:val="0024689A"/>
    <w:rsid w:val="002476D0"/>
    <w:rsid w:val="002511B8"/>
    <w:rsid w:val="00262E5B"/>
    <w:rsid w:val="00293797"/>
    <w:rsid w:val="002A3778"/>
    <w:rsid w:val="002B2D20"/>
    <w:rsid w:val="002C254F"/>
    <w:rsid w:val="00305760"/>
    <w:rsid w:val="003102F3"/>
    <w:rsid w:val="003116D7"/>
    <w:rsid w:val="00311982"/>
    <w:rsid w:val="00320891"/>
    <w:rsid w:val="0032105F"/>
    <w:rsid w:val="003222B8"/>
    <w:rsid w:val="00332BC6"/>
    <w:rsid w:val="003340E9"/>
    <w:rsid w:val="0034058C"/>
    <w:rsid w:val="00343CAD"/>
    <w:rsid w:val="003520BD"/>
    <w:rsid w:val="00371FE4"/>
    <w:rsid w:val="003A3962"/>
    <w:rsid w:val="003D19A3"/>
    <w:rsid w:val="003D4418"/>
    <w:rsid w:val="003D5318"/>
    <w:rsid w:val="003E33A7"/>
    <w:rsid w:val="00400665"/>
    <w:rsid w:val="0041442E"/>
    <w:rsid w:val="00424178"/>
    <w:rsid w:val="00435EB4"/>
    <w:rsid w:val="00457B30"/>
    <w:rsid w:val="004679A9"/>
    <w:rsid w:val="00490472"/>
    <w:rsid w:val="004A5DB8"/>
    <w:rsid w:val="0050366D"/>
    <w:rsid w:val="005111E3"/>
    <w:rsid w:val="00521A06"/>
    <w:rsid w:val="00555E24"/>
    <w:rsid w:val="00577F21"/>
    <w:rsid w:val="00592C6E"/>
    <w:rsid w:val="005A5DDF"/>
    <w:rsid w:val="005B1A6B"/>
    <w:rsid w:val="005C3640"/>
    <w:rsid w:val="005C7285"/>
    <w:rsid w:val="005F610A"/>
    <w:rsid w:val="00606E67"/>
    <w:rsid w:val="00620AFC"/>
    <w:rsid w:val="00624570"/>
    <w:rsid w:val="00627F47"/>
    <w:rsid w:val="00642238"/>
    <w:rsid w:val="00643E16"/>
    <w:rsid w:val="006A6B5D"/>
    <w:rsid w:val="006B7CFA"/>
    <w:rsid w:val="006D5A40"/>
    <w:rsid w:val="006D7C95"/>
    <w:rsid w:val="00704F46"/>
    <w:rsid w:val="007160F1"/>
    <w:rsid w:val="007231E6"/>
    <w:rsid w:val="00752AC0"/>
    <w:rsid w:val="007C1EE5"/>
    <w:rsid w:val="007D3D2D"/>
    <w:rsid w:val="007F1810"/>
    <w:rsid w:val="007F5839"/>
    <w:rsid w:val="0080328B"/>
    <w:rsid w:val="00804B32"/>
    <w:rsid w:val="00851108"/>
    <w:rsid w:val="0086748D"/>
    <w:rsid w:val="00881C07"/>
    <w:rsid w:val="00883484"/>
    <w:rsid w:val="008860D0"/>
    <w:rsid w:val="00895EFB"/>
    <w:rsid w:val="008A24B9"/>
    <w:rsid w:val="008B55EA"/>
    <w:rsid w:val="008C2DB2"/>
    <w:rsid w:val="008C4719"/>
    <w:rsid w:val="008C4889"/>
    <w:rsid w:val="008D18D3"/>
    <w:rsid w:val="008D5E9F"/>
    <w:rsid w:val="008E4AD1"/>
    <w:rsid w:val="008F38A9"/>
    <w:rsid w:val="008F5903"/>
    <w:rsid w:val="00903C25"/>
    <w:rsid w:val="0096717F"/>
    <w:rsid w:val="00977B43"/>
    <w:rsid w:val="009802AC"/>
    <w:rsid w:val="009B3CB6"/>
    <w:rsid w:val="009C31E4"/>
    <w:rsid w:val="009C521E"/>
    <w:rsid w:val="009C7706"/>
    <w:rsid w:val="009E6F02"/>
    <w:rsid w:val="00A13BF6"/>
    <w:rsid w:val="00A17015"/>
    <w:rsid w:val="00A44655"/>
    <w:rsid w:val="00A53A10"/>
    <w:rsid w:val="00A77134"/>
    <w:rsid w:val="00AC5FBD"/>
    <w:rsid w:val="00AD309D"/>
    <w:rsid w:val="00AF08DE"/>
    <w:rsid w:val="00AF2558"/>
    <w:rsid w:val="00B0723C"/>
    <w:rsid w:val="00B17108"/>
    <w:rsid w:val="00B259D7"/>
    <w:rsid w:val="00B423B6"/>
    <w:rsid w:val="00B64054"/>
    <w:rsid w:val="00B746CB"/>
    <w:rsid w:val="00B808B6"/>
    <w:rsid w:val="00B8670B"/>
    <w:rsid w:val="00BA358D"/>
    <w:rsid w:val="00BB2C05"/>
    <w:rsid w:val="00BE0BED"/>
    <w:rsid w:val="00BE2AA3"/>
    <w:rsid w:val="00BF0142"/>
    <w:rsid w:val="00BF3B88"/>
    <w:rsid w:val="00C50C29"/>
    <w:rsid w:val="00C550CD"/>
    <w:rsid w:val="00C74913"/>
    <w:rsid w:val="00C82042"/>
    <w:rsid w:val="00C822C4"/>
    <w:rsid w:val="00CA561A"/>
    <w:rsid w:val="00CE0B3A"/>
    <w:rsid w:val="00CF0419"/>
    <w:rsid w:val="00D444D3"/>
    <w:rsid w:val="00D61915"/>
    <w:rsid w:val="00D728FC"/>
    <w:rsid w:val="00D7600E"/>
    <w:rsid w:val="00D829B2"/>
    <w:rsid w:val="00D8723B"/>
    <w:rsid w:val="00D927A0"/>
    <w:rsid w:val="00D97005"/>
    <w:rsid w:val="00DB666E"/>
    <w:rsid w:val="00DE4E06"/>
    <w:rsid w:val="00DE6229"/>
    <w:rsid w:val="00E17433"/>
    <w:rsid w:val="00EE4E18"/>
    <w:rsid w:val="00F031D9"/>
    <w:rsid w:val="00F13815"/>
    <w:rsid w:val="00F139F0"/>
    <w:rsid w:val="00F148E2"/>
    <w:rsid w:val="00F356F2"/>
    <w:rsid w:val="00F366D4"/>
    <w:rsid w:val="00F562C2"/>
    <w:rsid w:val="00F70B08"/>
    <w:rsid w:val="00F70F22"/>
    <w:rsid w:val="00FD7E13"/>
    <w:rsid w:val="00FE0264"/>
    <w:rsid w:val="00FE3B93"/>
    <w:rsid w:val="00FF310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F47B"/>
  <w15:docId w15:val="{A6358855-2DC9-D04B-B9AD-DDFF131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6"/>
        <w:szCs w:val="26"/>
        <w:lang w:val="en-CA" w:eastAsia="en-US" w:bidi="ar-SA"/>
      </w:rPr>
    </w:rPrDefault>
    <w:pPrDefault>
      <w:pPr>
        <w:tabs>
          <w:tab w:val="center" w:pos="4680"/>
          <w:tab w:val="right" w:pos="936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6E"/>
    <w:rPr>
      <w:rFonts w:ascii="Arial" w:hAnsi="Arial"/>
      <w:sz w:val="24"/>
    </w:rPr>
  </w:style>
  <w:style w:type="paragraph" w:styleId="Heading1">
    <w:name w:val="heading 1"/>
    <w:basedOn w:val="Title"/>
    <w:next w:val="Normal"/>
    <w:uiPriority w:val="9"/>
    <w:qFormat/>
    <w:rsid w:val="00343CAD"/>
    <w:pPr>
      <w:numPr>
        <w:numId w:val="14"/>
      </w:numPr>
      <w:outlineLvl w:val="0"/>
    </w:pPr>
    <w:rPr>
      <w:sz w:val="30"/>
    </w:rPr>
  </w:style>
  <w:style w:type="paragraph" w:styleId="Heading2">
    <w:name w:val="heading 2"/>
    <w:basedOn w:val="Heading1"/>
    <w:next w:val="Normal"/>
    <w:uiPriority w:val="9"/>
    <w:unhideWhenUsed/>
    <w:qFormat/>
    <w:rsid w:val="003520BD"/>
    <w:pPr>
      <w:numPr>
        <w:numId w:val="10"/>
      </w:numPr>
      <w:spacing w:line="360" w:lineRule="auto"/>
      <w:jc w:val="left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670B"/>
    <w:pPr>
      <w:keepNext/>
      <w:keepLines/>
      <w:spacing w:line="480" w:lineRule="auto"/>
      <w:jc w:val="center"/>
    </w:pPr>
    <w:rPr>
      <w:rFonts w:eastAsia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5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A10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1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53A1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10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1C06"/>
    <w:pPr>
      <w:numPr>
        <w:numId w:val="0"/>
      </w:numPr>
      <w:tabs>
        <w:tab w:val="clear" w:pos="4680"/>
        <w:tab w:val="clear" w:pos="9360"/>
      </w:tabs>
      <w:spacing w:line="276" w:lineRule="auto"/>
      <w:outlineLvl w:val="9"/>
    </w:pPr>
    <w:rPr>
      <w:rFonts w:eastAsiaTheme="majorEastAsia" w:cstheme="majorBidi"/>
      <w:b/>
      <w:bCs/>
      <w:color w:val="000000" w:themeColor="text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891"/>
    <w:pPr>
      <w:tabs>
        <w:tab w:val="clear" w:pos="4680"/>
        <w:tab w:val="clear" w:pos="9360"/>
      </w:tabs>
      <w:spacing w:before="120" w:after="120" w:line="360" w:lineRule="auto"/>
    </w:pPr>
    <w:rPr>
      <w:bCs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5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91"/>
    <w:pPr>
      <w:tabs>
        <w:tab w:val="clear" w:pos="4680"/>
        <w:tab w:val="clear" w:pos="9360"/>
      </w:tabs>
      <w:spacing w:line="360" w:lineRule="auto"/>
      <w:ind w:left="238"/>
    </w:pPr>
    <w:rPr>
      <w:color w:val="262626" w:themeColor="text1" w:themeTint="D9"/>
      <w:sz w:val="23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B30"/>
    <w:pPr>
      <w:tabs>
        <w:tab w:val="clear" w:pos="4680"/>
        <w:tab w:val="clear" w:pos="9360"/>
      </w:tabs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C45A9-0419-DF4A-9F0B-A3693B1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273</Words>
  <Characters>1540</Characters>
  <Application>Microsoft Office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156</cp:revision>
  <dcterms:created xsi:type="dcterms:W3CDTF">2024-03-08T06:39:00Z</dcterms:created>
  <dcterms:modified xsi:type="dcterms:W3CDTF">2024-06-15T05:14:00Z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nth">
    <vt:lpwstr>Month</vt:lpwstr>
  </property>
</Properties>
</file>