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535" w:rsidRDefault="00D87535"/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288"/>
        <w:gridCol w:w="1992"/>
        <w:gridCol w:w="1993"/>
        <w:gridCol w:w="1531"/>
      </w:tblGrid>
      <w:tr w:rsidR="004E6E96" w:rsidTr="004E6E96">
        <w:trPr>
          <w:trHeight w:val="380"/>
        </w:trPr>
        <w:tc>
          <w:tcPr>
            <w:tcW w:w="5273" w:type="dxa"/>
            <w:gridSpan w:val="3"/>
            <w:vMerge w:val="restart"/>
          </w:tcPr>
          <w:p w:rsidR="004E6E96" w:rsidRDefault="004E6E96"/>
          <w:p w:rsidR="004E6E96" w:rsidRPr="003A5763" w:rsidRDefault="000A4196" w:rsidP="003A5763">
            <w:pPr>
              <w:jc w:val="center"/>
              <w:rPr>
                <w:rFonts w:ascii="Arial Black" w:hAnsi="Arial Black"/>
                <w:b/>
                <w:sz w:val="32"/>
                <w:szCs w:val="32"/>
              </w:rPr>
            </w:pPr>
            <w:r>
              <w:rPr>
                <w:rFonts w:ascii="Arial Black" w:hAnsi="Arial Black"/>
                <w:b/>
                <w:sz w:val="32"/>
                <w:szCs w:val="32"/>
              </w:rPr>
              <w:t>Quality Chemicals</w:t>
            </w:r>
          </w:p>
        </w:tc>
        <w:tc>
          <w:tcPr>
            <w:tcW w:w="1531" w:type="dxa"/>
          </w:tcPr>
          <w:p w:rsidR="004E6E96" w:rsidRDefault="000A4196" w:rsidP="004E6E96">
            <w:pPr>
              <w:jc w:val="center"/>
            </w:pPr>
            <w:bookmarkStart w:id="0" w:name="_GoBack"/>
            <w:bookmarkEnd w:id="0"/>
            <w:r>
              <w:t xml:space="preserve"> “Handle with care"</w:t>
            </w:r>
          </w:p>
        </w:tc>
      </w:tr>
      <w:tr w:rsidR="004E6E96" w:rsidTr="004E6E96">
        <w:trPr>
          <w:trHeight w:val="380"/>
        </w:trPr>
        <w:tc>
          <w:tcPr>
            <w:tcW w:w="5273" w:type="dxa"/>
            <w:gridSpan w:val="3"/>
            <w:vMerge/>
          </w:tcPr>
          <w:p w:rsidR="004E6E96" w:rsidRDefault="004E6E96"/>
        </w:tc>
        <w:tc>
          <w:tcPr>
            <w:tcW w:w="1531" w:type="dxa"/>
          </w:tcPr>
          <w:p w:rsidR="004E6E96" w:rsidRDefault="004E6E96" w:rsidP="004E6E96">
            <w:pPr>
              <w:jc w:val="center"/>
            </w:pPr>
            <w:r>
              <w:t>L</w:t>
            </w:r>
          </w:p>
        </w:tc>
      </w:tr>
      <w:tr w:rsidR="00571C41" w:rsidTr="000A4196">
        <w:trPr>
          <w:trHeight w:val="254"/>
        </w:trPr>
        <w:tc>
          <w:tcPr>
            <w:tcW w:w="1288" w:type="dxa"/>
            <w:vMerge w:val="restart"/>
          </w:tcPr>
          <w:p w:rsidR="004E6E96" w:rsidRDefault="004E6E96">
            <w:r>
              <w:t xml:space="preserve">                  </w:t>
            </w:r>
          </w:p>
          <w:p w:rsidR="004E6E96" w:rsidRPr="003A5763" w:rsidRDefault="000A4196" w:rsidP="004E6E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Acids</w:t>
            </w:r>
          </w:p>
          <w:p w:rsidR="00571C41" w:rsidRDefault="00571C41" w:rsidP="004E6E96"/>
          <w:p w:rsidR="004E6E96" w:rsidRPr="004E6E96" w:rsidRDefault="004E6E96" w:rsidP="004E6E96"/>
        </w:tc>
        <w:tc>
          <w:tcPr>
            <w:tcW w:w="1992" w:type="dxa"/>
            <w:vMerge w:val="restart"/>
          </w:tcPr>
          <w:p w:rsidR="00571C41" w:rsidRDefault="00571C41" w:rsidP="004E6E96">
            <w:pPr>
              <w:jc w:val="center"/>
            </w:pPr>
          </w:p>
          <w:p w:rsidR="004E6E96" w:rsidRDefault="004E6E96" w:rsidP="004E6E96">
            <w:pPr>
              <w:jc w:val="center"/>
            </w:pPr>
          </w:p>
          <w:p w:rsidR="004E6E96" w:rsidRPr="003A5763" w:rsidRDefault="000A4196" w:rsidP="003A5763">
            <w:pPr>
              <w:jc w:val="center"/>
              <w:rPr>
                <w:rFonts w:ascii="Arial Black" w:hAnsi="Arial Black"/>
                <w:sz w:val="34"/>
                <w:szCs w:val="34"/>
              </w:rPr>
            </w:pPr>
            <w:r>
              <w:rPr>
                <w:rFonts w:ascii="Arial Black" w:hAnsi="Arial Black"/>
                <w:sz w:val="34"/>
                <w:szCs w:val="34"/>
              </w:rPr>
              <w:t>Alkaline</w:t>
            </w:r>
          </w:p>
          <w:p w:rsidR="004E6E96" w:rsidRDefault="004E6E96" w:rsidP="004E6E96"/>
        </w:tc>
        <w:tc>
          <w:tcPr>
            <w:tcW w:w="1993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571C41" w:rsidRDefault="004E6E96">
            <w:r>
              <w:t xml:space="preserve">               </w:t>
            </w:r>
            <w:r w:rsidR="00571C41">
              <w:t>G</w:t>
            </w:r>
          </w:p>
        </w:tc>
        <w:tc>
          <w:tcPr>
            <w:tcW w:w="1531" w:type="dxa"/>
            <w:vMerge w:val="restart"/>
          </w:tcPr>
          <w:p w:rsidR="00571C41" w:rsidRDefault="004E6E96">
            <w:r>
              <w:t xml:space="preserve">                </w:t>
            </w:r>
          </w:p>
          <w:p w:rsidR="004E6E96" w:rsidRDefault="004E6E96" w:rsidP="004E6E96">
            <w:pPr>
              <w:jc w:val="center"/>
            </w:pPr>
            <w:r>
              <w:t>M</w:t>
            </w:r>
          </w:p>
        </w:tc>
      </w:tr>
      <w:tr w:rsidR="00571C41" w:rsidTr="000A4196">
        <w:trPr>
          <w:trHeight w:val="253"/>
        </w:trPr>
        <w:tc>
          <w:tcPr>
            <w:tcW w:w="1288" w:type="dxa"/>
            <w:vMerge/>
          </w:tcPr>
          <w:p w:rsidR="00571C41" w:rsidRDefault="00571C41"/>
        </w:tc>
        <w:tc>
          <w:tcPr>
            <w:tcW w:w="1992" w:type="dxa"/>
            <w:vMerge/>
          </w:tcPr>
          <w:p w:rsidR="00571C41" w:rsidRDefault="00571C41"/>
        </w:tc>
        <w:tc>
          <w:tcPr>
            <w:tcW w:w="1993" w:type="dxa"/>
            <w:tcBorders>
              <w:bottom w:val="nil"/>
            </w:tcBorders>
            <w:shd w:val="clear" w:color="auto" w:fill="FFF2CC" w:themeFill="accent4" w:themeFillTint="33"/>
          </w:tcPr>
          <w:p w:rsidR="00571C41" w:rsidRDefault="004E6E96">
            <w:r>
              <w:t xml:space="preserve">               </w:t>
            </w:r>
            <w:r w:rsidR="00571C41">
              <w:t>H</w:t>
            </w:r>
          </w:p>
        </w:tc>
        <w:tc>
          <w:tcPr>
            <w:tcW w:w="1531" w:type="dxa"/>
            <w:vMerge/>
          </w:tcPr>
          <w:p w:rsidR="00571C41" w:rsidRDefault="00571C41"/>
        </w:tc>
      </w:tr>
      <w:tr w:rsidR="00571C41" w:rsidTr="000A4196">
        <w:trPr>
          <w:trHeight w:val="482"/>
        </w:trPr>
        <w:tc>
          <w:tcPr>
            <w:tcW w:w="1288" w:type="dxa"/>
            <w:vMerge/>
          </w:tcPr>
          <w:p w:rsidR="00571C41" w:rsidRDefault="00571C41"/>
        </w:tc>
        <w:tc>
          <w:tcPr>
            <w:tcW w:w="1992" w:type="dxa"/>
            <w:vMerge/>
          </w:tcPr>
          <w:p w:rsidR="00571C41" w:rsidRDefault="00571C41"/>
        </w:tc>
        <w:tc>
          <w:tcPr>
            <w:tcW w:w="1993" w:type="dxa"/>
            <w:tcBorders>
              <w:top w:val="nil"/>
              <w:bottom w:val="single" w:sz="4" w:space="0" w:color="auto"/>
            </w:tcBorders>
            <w:shd w:val="clear" w:color="auto" w:fill="C5E0B3" w:themeFill="accent6" w:themeFillTint="66"/>
          </w:tcPr>
          <w:p w:rsidR="00571C41" w:rsidRDefault="004E6E96">
            <w:r>
              <w:t xml:space="preserve">                I</w:t>
            </w:r>
          </w:p>
        </w:tc>
        <w:tc>
          <w:tcPr>
            <w:tcW w:w="1531" w:type="dxa"/>
            <w:vMerge/>
          </w:tcPr>
          <w:p w:rsidR="00571C41" w:rsidRDefault="00571C41"/>
        </w:tc>
      </w:tr>
      <w:tr w:rsidR="00571C41" w:rsidTr="000A4196">
        <w:trPr>
          <w:trHeight w:val="394"/>
        </w:trPr>
        <w:tc>
          <w:tcPr>
            <w:tcW w:w="1288" w:type="dxa"/>
            <w:vMerge w:val="restart"/>
          </w:tcPr>
          <w:p w:rsidR="00571C41" w:rsidRDefault="00571C41"/>
          <w:p w:rsidR="004E6E96" w:rsidRDefault="004E6E96" w:rsidP="004E6E96">
            <w:pPr>
              <w:jc w:val="center"/>
            </w:pPr>
            <w:r>
              <w:t>C</w:t>
            </w:r>
          </w:p>
          <w:p w:rsidR="004E6E96" w:rsidRDefault="004E6E96"/>
        </w:tc>
        <w:tc>
          <w:tcPr>
            <w:tcW w:w="1992" w:type="dxa"/>
          </w:tcPr>
          <w:p w:rsidR="00571C41" w:rsidRDefault="00571C41" w:rsidP="004E6E96">
            <w:pPr>
              <w:jc w:val="center"/>
            </w:pPr>
            <w:r>
              <w:t>E</w:t>
            </w:r>
          </w:p>
        </w:tc>
        <w:tc>
          <w:tcPr>
            <w:tcW w:w="1993" w:type="dxa"/>
            <w:vMerge w:val="restart"/>
            <w:shd w:val="clear" w:color="auto" w:fill="FF0000"/>
          </w:tcPr>
          <w:p w:rsidR="00571C41" w:rsidRDefault="004E6E96">
            <w:r>
              <w:t xml:space="preserve">           </w:t>
            </w:r>
            <w:r w:rsidR="00571C41">
              <w:t xml:space="preserve">     </w:t>
            </w:r>
          </w:p>
          <w:p w:rsidR="004E6E96" w:rsidRDefault="004E6E96">
            <w:r>
              <w:t xml:space="preserve">                J</w:t>
            </w:r>
          </w:p>
        </w:tc>
        <w:tc>
          <w:tcPr>
            <w:tcW w:w="1531" w:type="dxa"/>
            <w:vMerge w:val="restart"/>
          </w:tcPr>
          <w:p w:rsidR="00571C41" w:rsidRDefault="004E6E96">
            <w:r>
              <w:t xml:space="preserve">                 </w:t>
            </w:r>
          </w:p>
          <w:p w:rsidR="004E6E96" w:rsidRDefault="004E6E96" w:rsidP="004E6E96">
            <w:pPr>
              <w:jc w:val="center"/>
            </w:pPr>
            <w:r>
              <w:t>N</w:t>
            </w:r>
          </w:p>
        </w:tc>
      </w:tr>
      <w:tr w:rsidR="00571C41" w:rsidTr="000A4196">
        <w:trPr>
          <w:trHeight w:val="393"/>
        </w:trPr>
        <w:tc>
          <w:tcPr>
            <w:tcW w:w="1288" w:type="dxa"/>
            <w:vMerge/>
          </w:tcPr>
          <w:p w:rsidR="00571C41" w:rsidRDefault="00571C41"/>
        </w:tc>
        <w:tc>
          <w:tcPr>
            <w:tcW w:w="1992" w:type="dxa"/>
          </w:tcPr>
          <w:p w:rsidR="00571C41" w:rsidRDefault="00571C41" w:rsidP="004E6E96">
            <w:pPr>
              <w:jc w:val="center"/>
            </w:pPr>
            <w:r>
              <w:t>F</w:t>
            </w:r>
          </w:p>
        </w:tc>
        <w:tc>
          <w:tcPr>
            <w:tcW w:w="1993" w:type="dxa"/>
            <w:vMerge/>
            <w:shd w:val="clear" w:color="auto" w:fill="FF0000"/>
          </w:tcPr>
          <w:p w:rsidR="00571C41" w:rsidRDefault="00571C41"/>
        </w:tc>
        <w:tc>
          <w:tcPr>
            <w:tcW w:w="1531" w:type="dxa"/>
            <w:vMerge/>
          </w:tcPr>
          <w:p w:rsidR="00571C41" w:rsidRDefault="00571C41"/>
        </w:tc>
      </w:tr>
    </w:tbl>
    <w:p w:rsidR="006512AA" w:rsidRDefault="006512AA"/>
    <w:sectPr w:rsidR="00651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41"/>
    <w:rsid w:val="000A4196"/>
    <w:rsid w:val="003A5763"/>
    <w:rsid w:val="004E6E96"/>
    <w:rsid w:val="00571C41"/>
    <w:rsid w:val="00650146"/>
    <w:rsid w:val="006512AA"/>
    <w:rsid w:val="006700C4"/>
    <w:rsid w:val="00D87535"/>
    <w:rsid w:val="00FD61BA"/>
    <w:rsid w:val="00F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AB1"/>
  <w15:chartTrackingRefBased/>
  <w15:docId w15:val="{AA54A86E-650B-4A37-93C2-09F596BF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12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12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1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2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2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2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2A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71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978FE-810A-4DDE-BC03-3D59AC420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27</Words>
  <Characters>206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2026-02-20T06:15:00Z</dcterms:created>
  <dcterms:modified xsi:type="dcterms:W3CDTF">2026-02-20T07:38:00Z</dcterms:modified>
</cp:coreProperties>
</file>