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4EA7D" w14:textId="77777777" w:rsidR="002631E1" w:rsidRDefault="002631E1" w:rsidP="002631E1">
      <w:pPr>
        <w:pStyle w:val="Title"/>
        <w:ind w:left="720"/>
        <w:rPr>
          <w:smallCaps/>
          <w:sz w:val="44"/>
        </w:rPr>
      </w:pPr>
      <w:bookmarkStart w:id="0" w:name="_Toc186164094"/>
      <w:bookmarkStart w:id="1" w:name="_Toc186164730"/>
      <w:r>
        <w:rPr>
          <w:noProof/>
        </w:rPr>
        <w:drawing>
          <wp:inline distT="0" distB="0" distL="0" distR="0" wp14:anchorId="617250EC" wp14:editId="79975BF3">
            <wp:extent cx="2857500" cy="1089660"/>
            <wp:effectExtent l="0" t="0" r="0" b="0"/>
            <wp:docPr id="7" name="Picture 7" descr="https://i1.wp.com/sswanalytics.com/wp-content/uploads/2018/10/PHMLogo.png?fit=300%2C11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sswanalytics.com/wp-content/uploads/2018/10/PHMLogo.png?fit=300%2C114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99F1" w14:textId="77777777" w:rsidR="0043315B" w:rsidRDefault="0043315B" w:rsidP="0043315B">
      <w:pPr>
        <w:pStyle w:val="Title"/>
        <w:rPr>
          <w:smallCaps/>
          <w:sz w:val="44"/>
        </w:rPr>
      </w:pPr>
    </w:p>
    <w:p w14:paraId="4C12BF44" w14:textId="77777777" w:rsidR="0043315B" w:rsidRDefault="0043315B" w:rsidP="0043315B">
      <w:pPr>
        <w:pStyle w:val="Title"/>
        <w:rPr>
          <w:smallCaps/>
          <w:sz w:val="44"/>
        </w:rPr>
      </w:pPr>
    </w:p>
    <w:p w14:paraId="06407257" w14:textId="2280C844" w:rsidR="0043315B" w:rsidRDefault="002631E1" w:rsidP="0043315B">
      <w:pPr>
        <w:pStyle w:val="Title"/>
        <w:rPr>
          <w:rStyle w:val="HighlightedVariable"/>
          <w:rFonts w:asciiTheme="majorHAnsi" w:eastAsiaTheme="majorEastAsia" w:hAnsiTheme="majorHAnsi" w:cstheme="majorHAnsi"/>
          <w:b/>
          <w:color w:val="1F497D" w:themeColor="text2"/>
          <w:sz w:val="52"/>
          <w:szCs w:val="52"/>
        </w:rPr>
      </w:pPr>
      <w:r w:rsidRPr="0043315B">
        <w:rPr>
          <w:rStyle w:val="HighlightedVariable"/>
          <w:rFonts w:asciiTheme="majorHAnsi" w:eastAsiaTheme="majorEastAsia" w:hAnsiTheme="majorHAnsi" w:cstheme="majorHAnsi"/>
          <w:b/>
          <w:color w:val="1F497D" w:themeColor="text2"/>
          <w:sz w:val="52"/>
          <w:szCs w:val="52"/>
        </w:rPr>
        <w:t xml:space="preserve">HCP Program </w:t>
      </w:r>
      <w:r w:rsidR="007A3C25">
        <w:rPr>
          <w:rStyle w:val="HighlightedVariable"/>
          <w:rFonts w:asciiTheme="majorHAnsi" w:eastAsiaTheme="majorEastAsia" w:hAnsiTheme="majorHAnsi" w:cstheme="majorHAnsi"/>
          <w:b/>
          <w:color w:val="1F497D" w:themeColor="text2"/>
          <w:sz w:val="52"/>
          <w:szCs w:val="52"/>
        </w:rPr>
        <w:t xml:space="preserve">EXPOSURE </w:t>
      </w:r>
      <w:r w:rsidR="00D710E4">
        <w:rPr>
          <w:rStyle w:val="HighlightedVariable"/>
          <w:rFonts w:asciiTheme="majorHAnsi" w:eastAsiaTheme="majorEastAsia" w:hAnsiTheme="majorHAnsi" w:cstheme="majorHAnsi"/>
          <w:b/>
          <w:color w:val="1F497D" w:themeColor="text2"/>
          <w:sz w:val="52"/>
          <w:szCs w:val="52"/>
        </w:rPr>
        <w:t>&amp;</w:t>
      </w:r>
      <w:r w:rsidR="007A3C25">
        <w:rPr>
          <w:rStyle w:val="HighlightedVariable"/>
          <w:rFonts w:asciiTheme="majorHAnsi" w:eastAsiaTheme="majorEastAsia" w:hAnsiTheme="majorHAnsi" w:cstheme="majorHAnsi"/>
          <w:b/>
          <w:color w:val="1F497D" w:themeColor="text2"/>
          <w:sz w:val="52"/>
          <w:szCs w:val="52"/>
        </w:rPr>
        <w:t xml:space="preserve"> </w:t>
      </w:r>
      <w:r w:rsidRPr="0043315B">
        <w:rPr>
          <w:rStyle w:val="HighlightedVariable"/>
          <w:rFonts w:asciiTheme="majorHAnsi" w:eastAsiaTheme="majorEastAsia" w:hAnsiTheme="majorHAnsi" w:cstheme="majorHAnsi"/>
          <w:b/>
          <w:color w:val="1F497D" w:themeColor="text2"/>
          <w:sz w:val="52"/>
          <w:szCs w:val="52"/>
        </w:rPr>
        <w:t>Engagement</w:t>
      </w:r>
    </w:p>
    <w:p w14:paraId="716F36E3" w14:textId="77777777" w:rsidR="0043315B" w:rsidRPr="0043315B" w:rsidRDefault="0043315B" w:rsidP="0043315B">
      <w:pPr>
        <w:pStyle w:val="Title"/>
        <w:rPr>
          <w:rFonts w:asciiTheme="majorHAnsi" w:eastAsiaTheme="majorEastAsia" w:hAnsiTheme="majorHAnsi" w:cstheme="majorHAnsi"/>
          <w:b/>
          <w:color w:val="1F497D" w:themeColor="text2"/>
          <w:sz w:val="52"/>
          <w:szCs w:val="52"/>
        </w:rPr>
      </w:pPr>
      <w:r w:rsidRPr="0043315B">
        <w:rPr>
          <w:rFonts w:asciiTheme="majorHAnsi" w:hAnsiTheme="majorHAnsi" w:cstheme="majorHAnsi"/>
          <w:smallCaps/>
          <w:color w:val="1F497D" w:themeColor="text2"/>
          <w:sz w:val="44"/>
          <w:szCs w:val="44"/>
        </w:rPr>
        <w:t xml:space="preserve">Interface </w:t>
      </w:r>
      <w:r w:rsidR="00EE6E5A">
        <w:rPr>
          <w:rFonts w:asciiTheme="majorHAnsi" w:hAnsiTheme="majorHAnsi" w:cstheme="majorHAnsi"/>
          <w:smallCaps/>
          <w:color w:val="1F497D" w:themeColor="text2"/>
          <w:sz w:val="44"/>
          <w:szCs w:val="44"/>
        </w:rPr>
        <w:t>PROTOCOL</w:t>
      </w:r>
    </w:p>
    <w:p w14:paraId="5299A703" w14:textId="77777777" w:rsidR="0043315B" w:rsidRPr="0043315B" w:rsidRDefault="0043315B" w:rsidP="0043315B">
      <w:pPr>
        <w:pStyle w:val="BodyTextFirstIndent"/>
      </w:pPr>
    </w:p>
    <w:p w14:paraId="6BA9045D" w14:textId="3639306C" w:rsidR="002631E1" w:rsidRPr="007A3C25" w:rsidRDefault="002631E1" w:rsidP="007A3C25">
      <w:pPr>
        <w:pStyle w:val="BodyText"/>
        <w:widowControl/>
        <w:tabs>
          <w:tab w:val="left" w:pos="4320"/>
        </w:tabs>
        <w:ind w:left="0"/>
        <w:jc w:val="center"/>
      </w:pPr>
      <w:r w:rsidRPr="0043315B">
        <w:t xml:space="preserve"> Updated:</w:t>
      </w:r>
      <w:r w:rsidR="00DD5D17">
        <w:t xml:space="preserve"> September </w:t>
      </w:r>
      <w:r w:rsidR="00EC4833">
        <w:t>6</w:t>
      </w:r>
      <w:r w:rsidR="00DD5D17" w:rsidRPr="00447447">
        <w:rPr>
          <w:vertAlign w:val="superscript"/>
        </w:rPr>
        <w:t>th</w:t>
      </w:r>
      <w:r w:rsidR="00DD5D17">
        <w:t xml:space="preserve">, </w:t>
      </w:r>
      <w:r w:rsidRPr="0043315B">
        <w:t>2019</w:t>
      </w:r>
    </w:p>
    <w:p w14:paraId="4E1961AA" w14:textId="77777777" w:rsidR="002631E1" w:rsidRPr="002631E1" w:rsidRDefault="002631E1" w:rsidP="002631E1">
      <w:pPr>
        <w:rPr>
          <w:rFonts w:asciiTheme="majorHAnsi" w:hAnsiTheme="majorHAnsi" w:cstheme="majorHAnsi"/>
          <w:sz w:val="28"/>
        </w:rPr>
      </w:pPr>
    </w:p>
    <w:p w14:paraId="3EC49697" w14:textId="77777777" w:rsidR="002631E1" w:rsidRPr="002631E1" w:rsidRDefault="002631E1" w:rsidP="002631E1">
      <w:pPr>
        <w:rPr>
          <w:rFonts w:asciiTheme="majorHAnsi" w:hAnsiTheme="majorHAnsi" w:cstheme="majorHAnsi"/>
          <w:sz w:val="28"/>
        </w:rPr>
      </w:pPr>
    </w:p>
    <w:p w14:paraId="16D204E9" w14:textId="77777777" w:rsidR="00C134BC" w:rsidRPr="00E81E2E" w:rsidRDefault="004024BD" w:rsidP="00EE6E5A">
      <w:pPr>
        <w:ind w:left="0"/>
        <w:rPr>
          <w:rFonts w:asciiTheme="majorHAnsi" w:hAnsiTheme="majorHAnsi" w:cstheme="majorHAnsi"/>
        </w:rPr>
      </w:pPr>
      <w:r w:rsidRPr="002631E1">
        <w:rPr>
          <w:rFonts w:asciiTheme="majorHAnsi" w:hAnsiTheme="majorHAnsi" w:cstheme="majorHAnsi"/>
          <w:sz w:val="28"/>
        </w:rPr>
        <w:br w:type="column"/>
      </w:r>
      <w:bookmarkStart w:id="2" w:name="_Toc186164792"/>
      <w:bookmarkStart w:id="3" w:name="_Toc186165309"/>
      <w:bookmarkStart w:id="4" w:name="_Toc186618382"/>
      <w:bookmarkStart w:id="5" w:name="_Toc187310088"/>
      <w:bookmarkStart w:id="6" w:name="_Toc327169024"/>
      <w:bookmarkStart w:id="7" w:name="_Toc204839469"/>
      <w:bookmarkStart w:id="8" w:name="_Toc204868903"/>
      <w:r w:rsidR="00C134BC" w:rsidRPr="00E81E2E">
        <w:rPr>
          <w:rFonts w:asciiTheme="majorHAnsi" w:hAnsiTheme="majorHAnsi" w:cstheme="majorHAnsi"/>
        </w:rPr>
        <w:lastRenderedPageBreak/>
        <w:t xml:space="preserve"> </w:t>
      </w:r>
    </w:p>
    <w:p w14:paraId="12132142" w14:textId="77777777" w:rsidR="004024BD" w:rsidRPr="00E81E2E" w:rsidRDefault="004024BD">
      <w:pPr>
        <w:ind w:left="0"/>
        <w:rPr>
          <w:rFonts w:asciiTheme="majorHAnsi" w:hAnsiTheme="majorHAnsi" w:cstheme="majorHAnsi"/>
        </w:rPr>
      </w:pPr>
    </w:p>
    <w:sdt>
      <w:sdtPr>
        <w:rPr>
          <w:rFonts w:asciiTheme="majorHAnsi" w:eastAsiaTheme="minorEastAsia" w:hAnsiTheme="majorHAnsi" w:cstheme="majorHAnsi"/>
          <w:b w:val="0"/>
          <w:bCs w:val="0"/>
          <w:color w:val="auto"/>
          <w:sz w:val="22"/>
          <w:szCs w:val="24"/>
        </w:rPr>
        <w:id w:val="5850319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EFA6D0" w14:textId="77777777" w:rsidR="00D247A2" w:rsidRPr="00E81E2E" w:rsidRDefault="003E0548" w:rsidP="00A33F4B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Theme="majorHAnsi" w:hAnsiTheme="majorHAnsi" w:cstheme="majorHAnsi"/>
            </w:rPr>
          </w:pPr>
          <w:r w:rsidRPr="00E81E2E">
            <w:rPr>
              <w:rFonts w:asciiTheme="majorHAnsi" w:hAnsiTheme="majorHAnsi" w:cstheme="majorHAnsi"/>
            </w:rPr>
            <w:t xml:space="preserve">Table of </w:t>
          </w:r>
          <w:r w:rsidR="00D247A2" w:rsidRPr="00E81E2E">
            <w:rPr>
              <w:rFonts w:asciiTheme="majorHAnsi" w:hAnsiTheme="majorHAnsi" w:cstheme="majorHAnsi"/>
            </w:rPr>
            <w:t>Contents</w:t>
          </w:r>
        </w:p>
        <w:p w14:paraId="44309BA0" w14:textId="7AE458A1" w:rsidR="00964930" w:rsidRDefault="00D247A2">
          <w:pPr>
            <w:pStyle w:val="TOC1"/>
            <w:rPr>
              <w:rFonts w:cstheme="minorBidi"/>
              <w:b w:val="0"/>
              <w:caps w:val="0"/>
              <w:noProof/>
            </w:rPr>
          </w:pPr>
          <w:r w:rsidRPr="00E81E2E">
            <w:rPr>
              <w:rFonts w:asciiTheme="majorHAnsi" w:hAnsiTheme="majorHAnsi" w:cstheme="majorHAnsi"/>
            </w:rPr>
            <w:fldChar w:fldCharType="begin"/>
          </w:r>
          <w:r w:rsidRPr="00E81E2E">
            <w:rPr>
              <w:rFonts w:asciiTheme="majorHAnsi" w:hAnsiTheme="majorHAnsi" w:cstheme="majorHAnsi"/>
            </w:rPr>
            <w:instrText xml:space="preserve"> TOC \o "1-3" \h \z \u </w:instrText>
          </w:r>
          <w:r w:rsidRPr="00E81E2E">
            <w:rPr>
              <w:rFonts w:asciiTheme="majorHAnsi" w:hAnsiTheme="majorHAnsi" w:cstheme="majorHAnsi"/>
            </w:rPr>
            <w:fldChar w:fldCharType="separate"/>
          </w:r>
          <w:hyperlink w:anchor="_Toc18683942" w:history="1"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1</w:t>
            </w:r>
            <w:r w:rsidR="00964930">
              <w:rPr>
                <w:rFonts w:cstheme="minorBidi"/>
                <w:b w:val="0"/>
                <w:caps w:val="0"/>
                <w:noProof/>
              </w:rPr>
              <w:tab/>
            </w:r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Overview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_Toc18683942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3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17CF285D" w14:textId="38FEE0F8" w:rsidR="00964930" w:rsidRDefault="00834A62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</w:rPr>
          </w:pPr>
          <w:hyperlink w:anchor="_Toc18683943" w:history="1">
            <w:r w:rsidR="00964930" w:rsidRPr="001A71A8">
              <w:rPr>
                <w:rStyle w:val="Hyperlink"/>
                <w:noProof/>
              </w:rPr>
              <w:t>1.1</w:t>
            </w:r>
            <w:r w:rsidR="00964930">
              <w:rPr>
                <w:rFonts w:cstheme="minorBidi"/>
                <w:smallCaps w:val="0"/>
                <w:noProof/>
              </w:rPr>
              <w:tab/>
            </w:r>
            <w:r w:rsidR="00964930" w:rsidRPr="001A71A8">
              <w:rPr>
                <w:rStyle w:val="Hyperlink"/>
                <w:noProof/>
              </w:rPr>
              <w:t>Objective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_Toc18683943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3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014C2618" w14:textId="34DA7B09" w:rsidR="00964930" w:rsidRDefault="00834A62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</w:rPr>
          </w:pPr>
          <w:hyperlink w:anchor="_Toc18683944" w:history="1"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1.2</w:t>
            </w:r>
            <w:r w:rsidR="00964930">
              <w:rPr>
                <w:rFonts w:cstheme="minorBidi"/>
                <w:smallCaps w:val="0"/>
                <w:noProof/>
              </w:rPr>
              <w:tab/>
            </w:r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Scope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_Toc18683944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3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615E23EF" w14:textId="6750DE09" w:rsidR="00964930" w:rsidRDefault="00834A62">
          <w:pPr>
            <w:pStyle w:val="TOC1"/>
            <w:rPr>
              <w:rFonts w:cstheme="minorBidi"/>
              <w:b w:val="0"/>
              <w:caps w:val="0"/>
              <w:noProof/>
            </w:rPr>
          </w:pPr>
          <w:hyperlink w:anchor="_Toc18683945" w:history="1"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2</w:t>
            </w:r>
            <w:r w:rsidR="00964930">
              <w:rPr>
                <w:rFonts w:cstheme="minorBidi"/>
                <w:b w:val="0"/>
                <w:caps w:val="0"/>
                <w:noProof/>
              </w:rPr>
              <w:tab/>
            </w:r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File Format Specifications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_Toc18683945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4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73957106" w14:textId="79478D51" w:rsidR="00964930" w:rsidRDefault="00834A62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</w:rPr>
          </w:pPr>
          <w:hyperlink w:anchor="_Toc18683946" w:history="1"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2.1</w:t>
            </w:r>
            <w:r w:rsidR="00964930">
              <w:rPr>
                <w:rFonts w:cstheme="minorBidi"/>
                <w:smallCaps w:val="0"/>
                <w:noProof/>
              </w:rPr>
              <w:tab/>
            </w:r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Exposure and Engagement Activity File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_Toc18683946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4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471DD962" w14:textId="6B269B7A" w:rsidR="00964930" w:rsidRDefault="00834A62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i w:val="0"/>
              <w:noProof/>
            </w:rPr>
          </w:pPr>
          <w:hyperlink w:anchor="_Toc18683947" w:history="1">
            <w:r w:rsidR="00964930" w:rsidRPr="001A71A8">
              <w:rPr>
                <w:rStyle w:val="Hyperlink"/>
                <w:noProof/>
              </w:rPr>
              <w:t>2.1.1</w:t>
            </w:r>
            <w:r w:rsidR="00964930">
              <w:rPr>
                <w:rFonts w:cstheme="minorBidi"/>
                <w:i w:val="0"/>
                <w:noProof/>
              </w:rPr>
              <w:tab/>
            </w:r>
            <w:r w:rsidR="00964930" w:rsidRPr="001A71A8">
              <w:rPr>
                <w:rStyle w:val="Hyperlink"/>
                <w:noProof/>
              </w:rPr>
              <w:t>File Format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_Toc18683947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4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5F295526" w14:textId="06F14809" w:rsidR="00964930" w:rsidRDefault="00834A62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i w:val="0"/>
              <w:noProof/>
            </w:rPr>
          </w:pPr>
          <w:hyperlink w:anchor="_Toc18683948" w:history="1">
            <w:r w:rsidR="00964930" w:rsidRPr="001A71A8">
              <w:rPr>
                <w:rStyle w:val="Hyperlink"/>
                <w:noProof/>
              </w:rPr>
              <w:t>2.1.2</w:t>
            </w:r>
            <w:r w:rsidR="00964930">
              <w:rPr>
                <w:rFonts w:cstheme="minorBidi"/>
                <w:i w:val="0"/>
                <w:noProof/>
              </w:rPr>
              <w:tab/>
            </w:r>
            <w:r w:rsidR="00964930" w:rsidRPr="001A71A8">
              <w:rPr>
                <w:rStyle w:val="Hyperlink"/>
                <w:noProof/>
              </w:rPr>
              <w:t>File Layout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_Toc18683948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5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4FB476C2" w14:textId="513179D5" w:rsidR="00964930" w:rsidRDefault="00834A62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</w:rPr>
          </w:pPr>
          <w:hyperlink w:anchor="_Toc18683949" w:history="1"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2.2</w:t>
            </w:r>
            <w:r w:rsidR="00964930">
              <w:rPr>
                <w:rFonts w:cstheme="minorBidi"/>
                <w:smallCaps w:val="0"/>
                <w:noProof/>
              </w:rPr>
              <w:tab/>
            </w:r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HCP Detail File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_Toc18683949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9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593CD627" w14:textId="39410740" w:rsidR="00964930" w:rsidRDefault="00834A62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i w:val="0"/>
              <w:noProof/>
            </w:rPr>
          </w:pPr>
          <w:hyperlink w:anchor="_Toc18683950" w:history="1"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2.2.1</w:t>
            </w:r>
            <w:r w:rsidR="00964930">
              <w:rPr>
                <w:rFonts w:cstheme="minorBidi"/>
                <w:i w:val="0"/>
                <w:noProof/>
              </w:rPr>
              <w:tab/>
            </w:r>
            <w:r w:rsidR="00964930" w:rsidRPr="001A71A8">
              <w:rPr>
                <w:rStyle w:val="Hyperlink"/>
                <w:noProof/>
              </w:rPr>
              <w:t>File Format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_Toc18683950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9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0DF082AB" w14:textId="3F452574" w:rsidR="00964930" w:rsidRDefault="00834A62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i w:val="0"/>
              <w:noProof/>
            </w:rPr>
          </w:pPr>
          <w:hyperlink w:anchor="_Toc18683951" w:history="1">
            <w:r w:rsidR="00964930" w:rsidRPr="001A71A8">
              <w:rPr>
                <w:rStyle w:val="Hyperlink"/>
                <w:noProof/>
              </w:rPr>
              <w:t>2.2.2</w:t>
            </w:r>
            <w:r w:rsidR="00964930">
              <w:rPr>
                <w:rFonts w:cstheme="minorBidi"/>
                <w:i w:val="0"/>
                <w:noProof/>
              </w:rPr>
              <w:tab/>
            </w:r>
            <w:r w:rsidR="00964930" w:rsidRPr="001A71A8">
              <w:rPr>
                <w:rStyle w:val="Hyperlink"/>
                <w:noProof/>
              </w:rPr>
              <w:t>File Layout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_Toc18683951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10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5ED18E32" w14:textId="0F0A444D" w:rsidR="00964930" w:rsidRDefault="00834A62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</w:rPr>
          </w:pPr>
          <w:hyperlink w:anchor="_Toc18683952" w:history="1">
            <w:r w:rsidR="00964930" w:rsidRPr="001A71A8">
              <w:rPr>
                <w:rStyle w:val="Hyperlink"/>
                <w:noProof/>
              </w:rPr>
              <w:t>2.3</w:t>
            </w:r>
            <w:r w:rsidR="00964930">
              <w:rPr>
                <w:rFonts w:cstheme="minorBidi"/>
                <w:smallCaps w:val="0"/>
                <w:noProof/>
              </w:rPr>
              <w:tab/>
            </w:r>
            <w:r w:rsidR="00964930" w:rsidRPr="001A71A8">
              <w:rPr>
                <w:rStyle w:val="Hyperlink"/>
                <w:noProof/>
              </w:rPr>
              <w:t>Control File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_Toc18683952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13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2848F739" w14:textId="4ED6FFDB" w:rsidR="00964930" w:rsidRDefault="00834A62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i w:val="0"/>
              <w:noProof/>
            </w:rPr>
          </w:pPr>
          <w:hyperlink w:anchor="_Toc18683953" w:history="1"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2.3.1</w:t>
            </w:r>
            <w:r w:rsidR="00964930">
              <w:rPr>
                <w:rFonts w:cstheme="minorBidi"/>
                <w:i w:val="0"/>
                <w:noProof/>
              </w:rPr>
              <w:tab/>
            </w:r>
            <w:r w:rsidR="00964930" w:rsidRPr="001A71A8">
              <w:rPr>
                <w:rStyle w:val="Hyperlink"/>
                <w:noProof/>
              </w:rPr>
              <w:t>File Format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_Toc18683953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13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1240FE22" w14:textId="4DFC15E9" w:rsidR="00964930" w:rsidRDefault="00834A62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i w:val="0"/>
              <w:noProof/>
            </w:rPr>
          </w:pPr>
          <w:hyperlink w:anchor="_Toc18683954" w:history="1">
            <w:r w:rsidR="00964930" w:rsidRPr="001A71A8">
              <w:rPr>
                <w:rStyle w:val="Hyperlink"/>
                <w:noProof/>
              </w:rPr>
              <w:t>2.3.2</w:t>
            </w:r>
            <w:r w:rsidR="00964930">
              <w:rPr>
                <w:rFonts w:cstheme="minorBidi"/>
                <w:i w:val="0"/>
                <w:noProof/>
              </w:rPr>
              <w:tab/>
            </w:r>
            <w:r w:rsidR="00964930" w:rsidRPr="001A71A8">
              <w:rPr>
                <w:rStyle w:val="Hyperlink"/>
                <w:noProof/>
              </w:rPr>
              <w:t>File Layout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_Toc18683954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14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62620935" w14:textId="6E88D816" w:rsidR="00964930" w:rsidRDefault="00834A62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</w:rPr>
          </w:pPr>
          <w:hyperlink w:anchor="_Toc18683955" w:history="1">
            <w:r w:rsidR="00964930" w:rsidRPr="001A71A8">
              <w:rPr>
                <w:rStyle w:val="Hyperlink"/>
                <w:noProof/>
              </w:rPr>
              <w:t>2.4</w:t>
            </w:r>
            <w:r w:rsidR="00964930">
              <w:rPr>
                <w:rFonts w:cstheme="minorBidi"/>
                <w:smallCaps w:val="0"/>
                <w:noProof/>
              </w:rPr>
              <w:tab/>
            </w:r>
            <w:r w:rsidR="00964930" w:rsidRPr="001A71A8">
              <w:rPr>
                <w:rStyle w:val="Hyperlink"/>
                <w:noProof/>
              </w:rPr>
              <w:t>Offer Type List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_Toc18683955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14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6608328F" w14:textId="47C3D420" w:rsidR="00964930" w:rsidRDefault="00834A62">
          <w:pPr>
            <w:pStyle w:val="TOC1"/>
            <w:rPr>
              <w:rFonts w:cstheme="minorBidi"/>
              <w:b w:val="0"/>
              <w:caps w:val="0"/>
              <w:noProof/>
            </w:rPr>
          </w:pPr>
          <w:hyperlink w:anchor="_Toc18683956" w:history="1"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3</w:t>
            </w:r>
            <w:r w:rsidR="00964930">
              <w:rPr>
                <w:rFonts w:cstheme="minorBidi"/>
                <w:b w:val="0"/>
                <w:caps w:val="0"/>
                <w:noProof/>
              </w:rPr>
              <w:tab/>
            </w:r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Error Handling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_Toc18683956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15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63887EE6" w14:textId="04D09D4E" w:rsidR="00964930" w:rsidRDefault="00834A62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</w:rPr>
          </w:pPr>
          <w:hyperlink w:anchor="_Toc18683957" w:history="1"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3.1</w:t>
            </w:r>
            <w:r w:rsidR="00964930">
              <w:rPr>
                <w:rFonts w:cstheme="minorBidi"/>
                <w:smallCaps w:val="0"/>
                <w:noProof/>
              </w:rPr>
              <w:tab/>
            </w:r>
            <w:r w:rsidR="00964930" w:rsidRPr="001A71A8">
              <w:rPr>
                <w:rStyle w:val="Hyperlink"/>
                <w:rFonts w:asciiTheme="majorHAnsi" w:hAnsiTheme="majorHAnsi" w:cstheme="majorHAnsi"/>
                <w:noProof/>
              </w:rPr>
              <w:t>Validation process overview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_Toc18683957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15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06792D6D" w14:textId="51264DB8" w:rsidR="00964930" w:rsidRDefault="00834A62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</w:rPr>
          </w:pPr>
          <w:hyperlink w:anchor="_Toc18683958" w:history="1">
            <w:r w:rsidR="00964930" w:rsidRPr="001A71A8">
              <w:rPr>
                <w:rStyle w:val="Hyperlink"/>
                <w:noProof/>
              </w:rPr>
              <w:t>3.2</w:t>
            </w:r>
            <w:r w:rsidR="00964930">
              <w:rPr>
                <w:rFonts w:cstheme="minorBidi"/>
                <w:smallCaps w:val="0"/>
                <w:noProof/>
              </w:rPr>
              <w:tab/>
            </w:r>
            <w:r w:rsidR="00964930" w:rsidRPr="001A71A8">
              <w:rPr>
                <w:rStyle w:val="Hyperlink"/>
                <w:noProof/>
              </w:rPr>
              <w:t>Error Remediation Process</w:t>
            </w:r>
            <w:r w:rsidR="00964930">
              <w:rPr>
                <w:noProof/>
                <w:webHidden/>
              </w:rPr>
              <w:tab/>
            </w:r>
            <w:r w:rsidR="00964930">
              <w:rPr>
                <w:noProof/>
                <w:webHidden/>
              </w:rPr>
              <w:fldChar w:fldCharType="begin"/>
            </w:r>
            <w:r w:rsidR="00964930">
              <w:rPr>
                <w:noProof/>
                <w:webHidden/>
              </w:rPr>
              <w:instrText xml:space="preserve"> PAGEREF _Toc18683958 \h </w:instrText>
            </w:r>
            <w:r w:rsidR="00964930">
              <w:rPr>
                <w:noProof/>
                <w:webHidden/>
              </w:rPr>
            </w:r>
            <w:r w:rsidR="00964930">
              <w:rPr>
                <w:noProof/>
                <w:webHidden/>
              </w:rPr>
              <w:fldChar w:fldCharType="separate"/>
            </w:r>
            <w:r w:rsidR="00964930">
              <w:rPr>
                <w:noProof/>
                <w:webHidden/>
              </w:rPr>
              <w:t>15</w:t>
            </w:r>
            <w:r w:rsidR="00964930">
              <w:rPr>
                <w:noProof/>
                <w:webHidden/>
              </w:rPr>
              <w:fldChar w:fldCharType="end"/>
            </w:r>
          </w:hyperlink>
        </w:p>
        <w:p w14:paraId="2136B3AB" w14:textId="16D35355" w:rsidR="00D247A2" w:rsidRPr="00E81E2E" w:rsidRDefault="00D247A2">
          <w:pPr>
            <w:rPr>
              <w:rFonts w:asciiTheme="majorHAnsi" w:hAnsiTheme="majorHAnsi" w:cstheme="majorHAnsi"/>
            </w:rPr>
          </w:pPr>
          <w:r w:rsidRPr="00E81E2E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A977545" w14:textId="77777777" w:rsidR="004024BD" w:rsidRPr="00E81E2E" w:rsidRDefault="004024BD" w:rsidP="004024BD">
      <w:pPr>
        <w:rPr>
          <w:rFonts w:asciiTheme="majorHAnsi" w:hAnsiTheme="majorHAnsi" w:cstheme="majorHAnsi"/>
        </w:rPr>
      </w:pPr>
      <w:r w:rsidRPr="00E81E2E">
        <w:rPr>
          <w:rFonts w:asciiTheme="majorHAnsi" w:hAnsiTheme="majorHAnsi" w:cstheme="majorHAnsi"/>
        </w:rPr>
        <w:br w:type="column"/>
      </w:r>
    </w:p>
    <w:p w14:paraId="2F7AC337" w14:textId="77777777" w:rsidR="00992396" w:rsidRPr="00E81E2E" w:rsidRDefault="00C46D39" w:rsidP="00702091">
      <w:pPr>
        <w:pStyle w:val="Heading1"/>
        <w:numPr>
          <w:ilvl w:val="0"/>
          <w:numId w:val="11"/>
        </w:numPr>
        <w:rPr>
          <w:rFonts w:asciiTheme="majorHAnsi" w:hAnsiTheme="majorHAnsi" w:cstheme="majorHAnsi"/>
        </w:rPr>
      </w:pPr>
      <w:bookmarkStart w:id="9" w:name="_Toc363486792"/>
      <w:bookmarkStart w:id="10" w:name="_Toc18683942"/>
      <w:bookmarkStart w:id="11" w:name="_Toc11881784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81E2E">
        <w:rPr>
          <w:rFonts w:asciiTheme="majorHAnsi" w:hAnsiTheme="majorHAnsi" w:cstheme="majorHAnsi"/>
        </w:rPr>
        <w:t>Overview</w:t>
      </w:r>
      <w:bookmarkEnd w:id="9"/>
      <w:bookmarkEnd w:id="10"/>
      <w:r w:rsidRPr="00E81E2E">
        <w:rPr>
          <w:rFonts w:asciiTheme="majorHAnsi" w:hAnsiTheme="majorHAnsi" w:cstheme="majorHAnsi"/>
        </w:rPr>
        <w:t xml:space="preserve"> </w:t>
      </w:r>
      <w:r w:rsidR="00992396" w:rsidRPr="00E81E2E">
        <w:rPr>
          <w:rFonts w:asciiTheme="majorHAnsi" w:hAnsiTheme="majorHAnsi" w:cstheme="majorHAnsi"/>
        </w:rPr>
        <w:t xml:space="preserve"> </w:t>
      </w:r>
    </w:p>
    <w:p w14:paraId="139FE515" w14:textId="77777777" w:rsidR="00C46D39" w:rsidRPr="00E81E2E" w:rsidRDefault="00C46D39" w:rsidP="00C46D39">
      <w:pPr>
        <w:ind w:left="720"/>
        <w:rPr>
          <w:rFonts w:asciiTheme="majorHAnsi" w:hAnsiTheme="majorHAnsi" w:cstheme="majorHAnsi"/>
        </w:rPr>
      </w:pPr>
    </w:p>
    <w:p w14:paraId="782410C5" w14:textId="77777777" w:rsidR="002631E1" w:rsidRDefault="00F6644B" w:rsidP="00E8500A">
      <w:pPr>
        <w:pStyle w:val="Heading2"/>
      </w:pPr>
      <w:bookmarkStart w:id="12" w:name="_Toc18683943"/>
      <w:r>
        <w:t>Objective</w:t>
      </w:r>
      <w:bookmarkEnd w:id="12"/>
    </w:p>
    <w:p w14:paraId="1AA453F9" w14:textId="77777777" w:rsidR="00862C12" w:rsidRPr="00862C12" w:rsidRDefault="00862C12" w:rsidP="00862C12"/>
    <w:p w14:paraId="2D363B6B" w14:textId="3DD483BD" w:rsidR="002631E1" w:rsidRPr="00155CE7" w:rsidRDefault="00862C12" w:rsidP="00862C12">
      <w:pPr>
        <w:pStyle w:val="BodyText"/>
        <w:widowControl/>
        <w:ind w:left="720"/>
        <w:rPr>
          <w:rFonts w:asciiTheme="majorHAnsi" w:hAnsiTheme="majorHAnsi" w:cstheme="minorHAnsi"/>
          <w:szCs w:val="22"/>
        </w:rPr>
      </w:pPr>
      <w:r w:rsidRPr="00155CE7">
        <w:rPr>
          <w:rFonts w:asciiTheme="majorHAnsi" w:hAnsiTheme="majorHAnsi" w:cstheme="minorHAnsi"/>
          <w:szCs w:val="22"/>
        </w:rPr>
        <w:t xml:space="preserve">This document is written </w:t>
      </w:r>
      <w:proofErr w:type="gramStart"/>
      <w:r w:rsidRPr="00155CE7">
        <w:rPr>
          <w:rFonts w:asciiTheme="majorHAnsi" w:hAnsiTheme="majorHAnsi" w:cstheme="minorHAnsi"/>
          <w:szCs w:val="22"/>
        </w:rPr>
        <w:t>for  Publishers</w:t>
      </w:r>
      <w:proofErr w:type="gramEnd"/>
      <w:r w:rsidRPr="00155CE7">
        <w:rPr>
          <w:rFonts w:asciiTheme="majorHAnsi" w:hAnsiTheme="majorHAnsi" w:cstheme="minorHAnsi"/>
          <w:szCs w:val="22"/>
        </w:rPr>
        <w:t xml:space="preserve"> working directly with Publicis Health Media (hereafter referred to as “PHM”) to detail</w:t>
      </w:r>
      <w:r w:rsidR="00F6644B" w:rsidRPr="00155CE7">
        <w:rPr>
          <w:rFonts w:asciiTheme="majorHAnsi" w:hAnsiTheme="majorHAnsi" w:cstheme="minorHAnsi"/>
          <w:szCs w:val="22"/>
        </w:rPr>
        <w:t xml:space="preserve"> </w:t>
      </w:r>
      <w:r w:rsidR="002631E1" w:rsidRPr="00155CE7">
        <w:rPr>
          <w:rFonts w:asciiTheme="majorHAnsi" w:hAnsiTheme="majorHAnsi" w:cstheme="minorHAnsi"/>
          <w:szCs w:val="22"/>
        </w:rPr>
        <w:t>the</w:t>
      </w:r>
      <w:r w:rsidR="00F6644B" w:rsidRPr="00155CE7">
        <w:rPr>
          <w:rFonts w:asciiTheme="majorHAnsi" w:hAnsiTheme="majorHAnsi" w:cstheme="minorHAnsi"/>
          <w:szCs w:val="22"/>
        </w:rPr>
        <w:t xml:space="preserve"> data</w:t>
      </w:r>
      <w:r w:rsidR="002631E1" w:rsidRPr="00155CE7">
        <w:rPr>
          <w:rFonts w:asciiTheme="majorHAnsi" w:hAnsiTheme="majorHAnsi" w:cstheme="minorHAnsi"/>
          <w:szCs w:val="22"/>
        </w:rPr>
        <w:t xml:space="preserve"> file</w:t>
      </w:r>
      <w:r w:rsidR="00F6644B" w:rsidRPr="00155CE7">
        <w:rPr>
          <w:rFonts w:asciiTheme="majorHAnsi" w:hAnsiTheme="majorHAnsi" w:cstheme="minorHAnsi"/>
          <w:szCs w:val="22"/>
        </w:rPr>
        <w:t>(s)</w:t>
      </w:r>
      <w:r w:rsidR="002631E1" w:rsidRPr="00155CE7">
        <w:rPr>
          <w:rFonts w:asciiTheme="majorHAnsi" w:hAnsiTheme="majorHAnsi" w:cstheme="minorHAnsi"/>
          <w:szCs w:val="22"/>
        </w:rPr>
        <w:t xml:space="preserve"> layout and </w:t>
      </w:r>
      <w:r w:rsidR="00F6644B" w:rsidRPr="00155CE7">
        <w:rPr>
          <w:rFonts w:asciiTheme="majorHAnsi" w:hAnsiTheme="majorHAnsi" w:cstheme="minorHAnsi"/>
          <w:szCs w:val="22"/>
        </w:rPr>
        <w:t>exchange</w:t>
      </w:r>
      <w:r w:rsidR="002631E1" w:rsidRPr="00155CE7">
        <w:rPr>
          <w:rFonts w:asciiTheme="majorHAnsi" w:hAnsiTheme="majorHAnsi" w:cstheme="minorHAnsi"/>
          <w:szCs w:val="22"/>
        </w:rPr>
        <w:t xml:space="preserve"> protocol</w:t>
      </w:r>
      <w:r w:rsidRPr="00155CE7">
        <w:rPr>
          <w:rFonts w:asciiTheme="majorHAnsi" w:hAnsiTheme="majorHAnsi" w:cstheme="minorHAnsi"/>
          <w:szCs w:val="22"/>
        </w:rPr>
        <w:t xml:space="preserve"> related to HCP Program </w:t>
      </w:r>
      <w:r w:rsidR="006300F2">
        <w:rPr>
          <w:rFonts w:asciiTheme="majorHAnsi" w:hAnsiTheme="majorHAnsi" w:cstheme="minorHAnsi"/>
          <w:szCs w:val="22"/>
        </w:rPr>
        <w:t xml:space="preserve">Exposure and </w:t>
      </w:r>
      <w:r w:rsidRPr="00155CE7">
        <w:rPr>
          <w:rFonts w:asciiTheme="majorHAnsi" w:hAnsiTheme="majorHAnsi" w:cstheme="minorHAnsi"/>
          <w:szCs w:val="22"/>
        </w:rPr>
        <w:t>Engagement.  PHM expects P</w:t>
      </w:r>
      <w:r w:rsidR="002631E1" w:rsidRPr="00155CE7">
        <w:rPr>
          <w:rFonts w:asciiTheme="majorHAnsi" w:hAnsiTheme="majorHAnsi" w:cstheme="minorHAnsi"/>
          <w:szCs w:val="22"/>
        </w:rPr>
        <w:t>ublishers to follow</w:t>
      </w:r>
      <w:r w:rsidRPr="00155CE7">
        <w:rPr>
          <w:rFonts w:asciiTheme="majorHAnsi" w:hAnsiTheme="majorHAnsi" w:cstheme="minorHAnsi"/>
          <w:szCs w:val="22"/>
        </w:rPr>
        <w:t xml:space="preserve"> the specified layouts, formats, and protocols to accomplish the data exchange</w:t>
      </w:r>
      <w:r w:rsidR="00485979" w:rsidRPr="00155CE7">
        <w:rPr>
          <w:rFonts w:asciiTheme="majorHAnsi" w:hAnsiTheme="majorHAnsi" w:cstheme="minorHAnsi"/>
          <w:szCs w:val="22"/>
        </w:rPr>
        <w:t xml:space="preserve"> and to</w:t>
      </w:r>
      <w:r w:rsidRPr="00155CE7">
        <w:rPr>
          <w:rFonts w:asciiTheme="majorHAnsi" w:hAnsiTheme="majorHAnsi" w:cstheme="minorHAnsi"/>
          <w:szCs w:val="22"/>
        </w:rPr>
        <w:t xml:space="preserve"> integrate</w:t>
      </w:r>
      <w:r w:rsidR="00485979" w:rsidRPr="00155CE7">
        <w:rPr>
          <w:rFonts w:asciiTheme="majorHAnsi" w:hAnsiTheme="majorHAnsi" w:cstheme="minorHAnsi"/>
          <w:szCs w:val="22"/>
        </w:rPr>
        <w:t>/</w:t>
      </w:r>
      <w:r w:rsidRPr="00155CE7">
        <w:rPr>
          <w:rFonts w:asciiTheme="majorHAnsi" w:hAnsiTheme="majorHAnsi" w:cstheme="minorHAnsi"/>
          <w:szCs w:val="22"/>
        </w:rPr>
        <w:t>process data into PHM’s system(s)</w:t>
      </w:r>
      <w:r w:rsidR="002631E1" w:rsidRPr="00155CE7">
        <w:rPr>
          <w:rFonts w:asciiTheme="majorHAnsi" w:hAnsiTheme="majorHAnsi" w:cstheme="minorHAnsi"/>
          <w:szCs w:val="22"/>
        </w:rPr>
        <w:t>.</w:t>
      </w:r>
    </w:p>
    <w:p w14:paraId="1492480C" w14:textId="77777777" w:rsidR="002631E1" w:rsidRPr="009362C8" w:rsidRDefault="002631E1" w:rsidP="002631E1">
      <w:pPr>
        <w:pStyle w:val="BodyText"/>
        <w:widowControl/>
        <w:ind w:left="1440"/>
        <w:rPr>
          <w:rFonts w:asciiTheme="minorHAnsi" w:hAnsiTheme="minorHAnsi" w:cstheme="minorHAnsi"/>
          <w:szCs w:val="22"/>
        </w:rPr>
      </w:pPr>
    </w:p>
    <w:p w14:paraId="4AE2B579" w14:textId="77777777" w:rsidR="00C46D39" w:rsidRPr="00E81E2E" w:rsidRDefault="00C46D39" w:rsidP="00AC4272">
      <w:pPr>
        <w:pStyle w:val="Heading2"/>
        <w:rPr>
          <w:rFonts w:asciiTheme="majorHAnsi" w:hAnsiTheme="majorHAnsi" w:cstheme="majorHAnsi"/>
        </w:rPr>
      </w:pPr>
      <w:bookmarkStart w:id="13" w:name="_Toc363486794"/>
      <w:bookmarkStart w:id="14" w:name="_Toc18683944"/>
      <w:r w:rsidRPr="00E81E2E">
        <w:rPr>
          <w:rFonts w:asciiTheme="majorHAnsi" w:hAnsiTheme="majorHAnsi" w:cstheme="majorHAnsi"/>
        </w:rPr>
        <w:t>Scope</w:t>
      </w:r>
      <w:bookmarkEnd w:id="13"/>
      <w:bookmarkEnd w:id="14"/>
    </w:p>
    <w:p w14:paraId="7658B6E0" w14:textId="77777777" w:rsidR="00AC4272" w:rsidRPr="00E81E2E" w:rsidRDefault="00AC4272" w:rsidP="00AC4272">
      <w:pPr>
        <w:rPr>
          <w:rFonts w:asciiTheme="majorHAnsi" w:hAnsiTheme="majorHAnsi" w:cstheme="majorHAnsi"/>
        </w:rPr>
      </w:pPr>
    </w:p>
    <w:p w14:paraId="446C99FF" w14:textId="77777777" w:rsidR="00510C49" w:rsidRPr="00E81E2E" w:rsidRDefault="002D6DE3" w:rsidP="00510C49">
      <w:pPr>
        <w:pStyle w:val="BodyText"/>
        <w:ind w:left="720"/>
        <w:jc w:val="left"/>
        <w:rPr>
          <w:rFonts w:asciiTheme="majorHAnsi" w:hAnsiTheme="majorHAnsi" w:cstheme="majorHAnsi"/>
        </w:rPr>
      </w:pPr>
      <w:r w:rsidRPr="00E81E2E">
        <w:rPr>
          <w:rFonts w:asciiTheme="majorHAnsi" w:hAnsiTheme="majorHAnsi" w:cstheme="majorHAnsi"/>
        </w:rPr>
        <w:t>This document focus</w:t>
      </w:r>
      <w:r w:rsidR="006922AF">
        <w:rPr>
          <w:rFonts w:asciiTheme="majorHAnsi" w:hAnsiTheme="majorHAnsi" w:cstheme="majorHAnsi"/>
        </w:rPr>
        <w:t>es</w:t>
      </w:r>
      <w:r w:rsidRPr="00E81E2E">
        <w:rPr>
          <w:rFonts w:asciiTheme="majorHAnsi" w:hAnsiTheme="majorHAnsi" w:cstheme="majorHAnsi"/>
        </w:rPr>
        <w:t xml:space="preserve"> on the requirements </w:t>
      </w:r>
      <w:r w:rsidR="006922AF">
        <w:rPr>
          <w:rFonts w:asciiTheme="majorHAnsi" w:hAnsiTheme="majorHAnsi" w:cstheme="majorHAnsi"/>
        </w:rPr>
        <w:t>for</w:t>
      </w:r>
      <w:r w:rsidR="00510C49">
        <w:rPr>
          <w:rFonts w:asciiTheme="majorHAnsi" w:hAnsiTheme="majorHAnsi" w:cstheme="majorHAnsi"/>
        </w:rPr>
        <w:t xml:space="preserve"> data file(s) related to </w:t>
      </w:r>
      <w:r w:rsidR="006922AF">
        <w:rPr>
          <w:rFonts w:asciiTheme="majorHAnsi" w:hAnsiTheme="majorHAnsi" w:cstheme="majorHAnsi"/>
        </w:rPr>
        <w:t xml:space="preserve">HCP Program </w:t>
      </w:r>
      <w:r w:rsidR="006300F2">
        <w:rPr>
          <w:rFonts w:asciiTheme="majorHAnsi" w:hAnsiTheme="majorHAnsi" w:cstheme="majorHAnsi"/>
        </w:rPr>
        <w:t xml:space="preserve">Exposure and </w:t>
      </w:r>
      <w:r w:rsidR="006922AF">
        <w:rPr>
          <w:rFonts w:asciiTheme="majorHAnsi" w:hAnsiTheme="majorHAnsi" w:cstheme="majorHAnsi"/>
        </w:rPr>
        <w:t>Engagement</w:t>
      </w:r>
      <w:r w:rsidR="008E7B1B" w:rsidRPr="00E81E2E">
        <w:rPr>
          <w:rFonts w:asciiTheme="majorHAnsi" w:hAnsiTheme="majorHAnsi" w:cstheme="majorHAnsi"/>
        </w:rPr>
        <w:t>.</w:t>
      </w:r>
      <w:r w:rsidRPr="00E81E2E">
        <w:rPr>
          <w:rFonts w:asciiTheme="majorHAnsi" w:hAnsiTheme="majorHAnsi" w:cstheme="majorHAnsi"/>
        </w:rPr>
        <w:t xml:space="preserve">  </w:t>
      </w:r>
      <w:r w:rsidR="00510C49">
        <w:rPr>
          <w:rFonts w:asciiTheme="majorHAnsi" w:hAnsiTheme="majorHAnsi" w:cstheme="majorHAnsi"/>
        </w:rPr>
        <w:t>Publisher will send data file(s)</w:t>
      </w:r>
      <w:r w:rsidR="00510C49" w:rsidRPr="00E81E2E">
        <w:rPr>
          <w:rFonts w:asciiTheme="majorHAnsi" w:hAnsiTheme="majorHAnsi" w:cstheme="majorHAnsi"/>
        </w:rPr>
        <w:t xml:space="preserve"> to </w:t>
      </w:r>
      <w:r w:rsidR="00510C49">
        <w:rPr>
          <w:rFonts w:asciiTheme="majorHAnsi" w:hAnsiTheme="majorHAnsi" w:cstheme="majorHAnsi"/>
        </w:rPr>
        <w:t>PHM.  PHM will perform file level and content level validations of the data received, and apply necessary cleansing and standardization rules</w:t>
      </w:r>
      <w:r w:rsidR="00510C49" w:rsidRPr="00E81E2E">
        <w:rPr>
          <w:rFonts w:asciiTheme="majorHAnsi" w:hAnsiTheme="majorHAnsi" w:cstheme="majorHAnsi"/>
        </w:rPr>
        <w:t xml:space="preserve">. </w:t>
      </w:r>
      <w:r w:rsidR="00510C49">
        <w:rPr>
          <w:rFonts w:asciiTheme="majorHAnsi" w:hAnsiTheme="majorHAnsi" w:cstheme="majorHAnsi"/>
        </w:rPr>
        <w:t xml:space="preserve"> Further, PHM will </w:t>
      </w:r>
      <w:r w:rsidR="00E53838">
        <w:rPr>
          <w:rFonts w:asciiTheme="majorHAnsi" w:hAnsiTheme="majorHAnsi" w:cstheme="majorHAnsi"/>
        </w:rPr>
        <w:t>use</w:t>
      </w:r>
      <w:r w:rsidR="00510C49">
        <w:rPr>
          <w:rFonts w:asciiTheme="majorHAnsi" w:hAnsiTheme="majorHAnsi" w:cstheme="majorHAnsi"/>
        </w:rPr>
        <w:t xml:space="preserve"> the data </w:t>
      </w:r>
      <w:r w:rsidR="006300F2">
        <w:rPr>
          <w:rFonts w:asciiTheme="majorHAnsi" w:hAnsiTheme="majorHAnsi" w:cstheme="majorHAnsi"/>
        </w:rPr>
        <w:t xml:space="preserve">to </w:t>
      </w:r>
      <w:r w:rsidR="00E53838">
        <w:rPr>
          <w:rFonts w:asciiTheme="majorHAnsi" w:hAnsiTheme="majorHAnsi" w:cstheme="majorHAnsi"/>
        </w:rPr>
        <w:t>generate applicable Client</w:t>
      </w:r>
      <w:r w:rsidR="00510C49" w:rsidRPr="00E81E2E">
        <w:rPr>
          <w:rFonts w:asciiTheme="majorHAnsi" w:hAnsiTheme="majorHAnsi" w:cstheme="majorHAnsi"/>
        </w:rPr>
        <w:t xml:space="preserve"> </w:t>
      </w:r>
      <w:r w:rsidR="00E53838">
        <w:rPr>
          <w:rFonts w:asciiTheme="majorHAnsi" w:hAnsiTheme="majorHAnsi" w:cstheme="majorHAnsi"/>
        </w:rPr>
        <w:t>metrics and reports (not in scope of this document)</w:t>
      </w:r>
      <w:r w:rsidR="00510C49" w:rsidRPr="00E81E2E">
        <w:rPr>
          <w:rFonts w:asciiTheme="majorHAnsi" w:hAnsiTheme="majorHAnsi" w:cstheme="majorHAnsi"/>
        </w:rPr>
        <w:t>.</w:t>
      </w:r>
    </w:p>
    <w:p w14:paraId="155CB7C3" w14:textId="77777777" w:rsidR="00510C49" w:rsidRDefault="00510C49" w:rsidP="006922AF">
      <w:pPr>
        <w:pStyle w:val="BodyText"/>
        <w:ind w:left="720"/>
        <w:jc w:val="left"/>
        <w:rPr>
          <w:rFonts w:asciiTheme="majorHAnsi" w:hAnsiTheme="majorHAnsi" w:cstheme="majorHAnsi"/>
        </w:rPr>
      </w:pPr>
    </w:p>
    <w:p w14:paraId="21026B70" w14:textId="77777777" w:rsidR="002D6DE3" w:rsidRPr="00E81E2E" w:rsidRDefault="00694C3A" w:rsidP="006922AF">
      <w:pPr>
        <w:pStyle w:val="BodyText"/>
        <w:ind w:left="7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PHM</w:t>
      </w:r>
      <w:r w:rsidR="002D6DE3" w:rsidRPr="00E81E2E">
        <w:rPr>
          <w:rFonts w:asciiTheme="majorHAnsi" w:hAnsiTheme="majorHAnsi" w:cstheme="majorHAnsi"/>
        </w:rPr>
        <w:t xml:space="preserve"> has defined the following data</w:t>
      </w:r>
      <w:r w:rsidR="006922AF">
        <w:rPr>
          <w:rFonts w:asciiTheme="majorHAnsi" w:hAnsiTheme="majorHAnsi" w:cstheme="majorHAnsi"/>
        </w:rPr>
        <w:t xml:space="preserve"> files</w:t>
      </w:r>
      <w:r w:rsidR="006D5F13" w:rsidRPr="00E81E2E">
        <w:rPr>
          <w:rFonts w:asciiTheme="majorHAnsi" w:hAnsiTheme="majorHAnsi" w:cstheme="majorHAnsi"/>
        </w:rPr>
        <w:t xml:space="preserve"> required from the </w:t>
      </w:r>
      <w:r w:rsidR="00A22AEE">
        <w:rPr>
          <w:rFonts w:asciiTheme="majorHAnsi" w:hAnsiTheme="majorHAnsi" w:cstheme="majorHAnsi"/>
        </w:rPr>
        <w:t>Publisher</w:t>
      </w:r>
      <w:r w:rsidR="006D3160">
        <w:rPr>
          <w:rFonts w:asciiTheme="majorHAnsi" w:hAnsiTheme="majorHAnsi" w:cstheme="majorHAnsi"/>
        </w:rPr>
        <w:t>:</w:t>
      </w:r>
    </w:p>
    <w:p w14:paraId="74E078FB" w14:textId="77777777" w:rsidR="002D6DE3" w:rsidRPr="00E81E2E" w:rsidRDefault="002D6DE3" w:rsidP="002D6DE3">
      <w:pPr>
        <w:pStyle w:val="BodyText"/>
        <w:rPr>
          <w:rFonts w:asciiTheme="majorHAnsi" w:hAnsiTheme="majorHAnsi" w:cstheme="majorHAnsi"/>
        </w:rPr>
      </w:pPr>
    </w:p>
    <w:p w14:paraId="628E3875" w14:textId="77777777" w:rsidR="006922AF" w:rsidRPr="006922AF" w:rsidRDefault="00834A62" w:rsidP="00702091">
      <w:pPr>
        <w:pStyle w:val="ListBullet"/>
        <w:numPr>
          <w:ilvl w:val="0"/>
          <w:numId w:val="15"/>
        </w:numPr>
        <w:rPr>
          <w:rFonts w:asciiTheme="majorHAnsi" w:hAnsiTheme="majorHAnsi" w:cstheme="majorHAnsi"/>
          <w:b/>
        </w:rPr>
      </w:pPr>
      <w:hyperlink w:anchor="_Exposure_and_Engagement" w:history="1">
        <w:r w:rsidR="006300F2" w:rsidRPr="00D8370D">
          <w:rPr>
            <w:rStyle w:val="Hyperlink"/>
            <w:rFonts w:asciiTheme="majorHAnsi" w:hAnsiTheme="majorHAnsi" w:cstheme="majorHAnsi"/>
            <w:b/>
          </w:rPr>
          <w:t xml:space="preserve">Exposure and </w:t>
        </w:r>
        <w:r w:rsidR="008613AA" w:rsidRPr="00D8370D">
          <w:rPr>
            <w:rStyle w:val="Hyperlink"/>
            <w:rFonts w:asciiTheme="majorHAnsi" w:hAnsiTheme="majorHAnsi" w:cstheme="majorHAnsi"/>
            <w:b/>
          </w:rPr>
          <w:t>Engagement</w:t>
        </w:r>
        <w:r w:rsidR="006922AF" w:rsidRPr="00D8370D">
          <w:rPr>
            <w:rStyle w:val="Hyperlink"/>
            <w:rFonts w:asciiTheme="majorHAnsi" w:hAnsiTheme="majorHAnsi" w:cstheme="majorHAnsi"/>
            <w:b/>
          </w:rPr>
          <w:t xml:space="preserve"> Activity</w:t>
        </w:r>
      </w:hyperlink>
      <w:r w:rsidR="006922AF">
        <w:rPr>
          <w:rFonts w:asciiTheme="majorHAnsi" w:hAnsiTheme="majorHAnsi" w:cstheme="majorHAnsi"/>
        </w:rPr>
        <w:t xml:space="preserve"> – the</w:t>
      </w:r>
      <w:r w:rsidR="00E64DE4" w:rsidRPr="00344C66">
        <w:rPr>
          <w:rFonts w:asciiTheme="majorHAnsi" w:hAnsiTheme="majorHAnsi" w:cstheme="majorHAnsi"/>
        </w:rPr>
        <w:t xml:space="preserve"> </w:t>
      </w:r>
      <w:r w:rsidR="006D3160" w:rsidRPr="00344C66">
        <w:rPr>
          <w:rFonts w:asciiTheme="majorHAnsi" w:hAnsiTheme="majorHAnsi" w:cstheme="majorHAnsi"/>
        </w:rPr>
        <w:t xml:space="preserve">file provides </w:t>
      </w:r>
      <w:r w:rsidR="006922AF" w:rsidRPr="00344C66">
        <w:rPr>
          <w:rFonts w:asciiTheme="majorHAnsi" w:hAnsiTheme="majorHAnsi" w:cstheme="majorHAnsi"/>
        </w:rPr>
        <w:t xml:space="preserve">HCP </w:t>
      </w:r>
      <w:r w:rsidR="00994222" w:rsidRPr="00344C66">
        <w:rPr>
          <w:rFonts w:asciiTheme="majorHAnsi" w:hAnsiTheme="majorHAnsi" w:cstheme="majorHAnsi"/>
        </w:rPr>
        <w:t>marketing interaction</w:t>
      </w:r>
      <w:r w:rsidR="006D3160" w:rsidRPr="00344C66">
        <w:rPr>
          <w:rFonts w:asciiTheme="majorHAnsi" w:hAnsiTheme="majorHAnsi" w:cstheme="majorHAnsi"/>
        </w:rPr>
        <w:t>s details</w:t>
      </w:r>
      <w:r w:rsidR="00646B61" w:rsidRPr="00344C66">
        <w:rPr>
          <w:rFonts w:asciiTheme="majorHAnsi" w:hAnsiTheme="majorHAnsi" w:cstheme="majorHAnsi"/>
        </w:rPr>
        <w:t xml:space="preserve"> </w:t>
      </w:r>
    </w:p>
    <w:p w14:paraId="0518C357" w14:textId="77777777" w:rsidR="00B173EA" w:rsidRDefault="00834A62" w:rsidP="00B173EA">
      <w:pPr>
        <w:pStyle w:val="ListBullet"/>
        <w:numPr>
          <w:ilvl w:val="0"/>
          <w:numId w:val="15"/>
        </w:numPr>
        <w:rPr>
          <w:rFonts w:asciiTheme="majorHAnsi" w:hAnsiTheme="majorHAnsi" w:cstheme="majorHAnsi"/>
        </w:rPr>
      </w:pPr>
      <w:hyperlink w:anchor="_HCP_Detail_File" w:history="1">
        <w:r w:rsidR="00B173EA" w:rsidRPr="00D8370D">
          <w:rPr>
            <w:rStyle w:val="Hyperlink"/>
            <w:rFonts w:asciiTheme="majorHAnsi" w:hAnsiTheme="majorHAnsi" w:cstheme="majorHAnsi"/>
            <w:b/>
          </w:rPr>
          <w:t>HCP</w:t>
        </w:r>
        <w:r w:rsidR="00E065E5" w:rsidRPr="00D8370D">
          <w:rPr>
            <w:rStyle w:val="Hyperlink"/>
            <w:rFonts w:asciiTheme="majorHAnsi" w:hAnsiTheme="majorHAnsi" w:cstheme="majorHAnsi"/>
            <w:b/>
          </w:rPr>
          <w:t xml:space="preserve"> </w:t>
        </w:r>
        <w:r w:rsidR="00061C3C" w:rsidRPr="00D8370D">
          <w:rPr>
            <w:rStyle w:val="Hyperlink"/>
            <w:rFonts w:asciiTheme="majorHAnsi" w:hAnsiTheme="majorHAnsi" w:cstheme="majorHAnsi"/>
            <w:b/>
          </w:rPr>
          <w:t>Detail</w:t>
        </w:r>
      </w:hyperlink>
      <w:r w:rsidR="006922AF">
        <w:rPr>
          <w:rFonts w:asciiTheme="majorHAnsi" w:hAnsiTheme="majorHAnsi" w:cstheme="majorHAnsi"/>
        </w:rPr>
        <w:t xml:space="preserve"> – the file</w:t>
      </w:r>
      <w:r w:rsidR="00E065E5" w:rsidRPr="00344C66">
        <w:rPr>
          <w:rFonts w:asciiTheme="majorHAnsi" w:hAnsiTheme="majorHAnsi" w:cstheme="majorHAnsi"/>
        </w:rPr>
        <w:t xml:space="preserve"> </w:t>
      </w:r>
      <w:r w:rsidR="00344C66">
        <w:rPr>
          <w:rFonts w:asciiTheme="majorHAnsi" w:hAnsiTheme="majorHAnsi" w:cstheme="majorHAnsi"/>
        </w:rPr>
        <w:t>p</w:t>
      </w:r>
      <w:r w:rsidR="00E065E5" w:rsidRPr="00344C66">
        <w:rPr>
          <w:rFonts w:asciiTheme="majorHAnsi" w:hAnsiTheme="majorHAnsi" w:cstheme="majorHAnsi"/>
        </w:rPr>
        <w:t xml:space="preserve">rovides </w:t>
      </w:r>
      <w:r w:rsidR="006922AF">
        <w:rPr>
          <w:rFonts w:asciiTheme="majorHAnsi" w:hAnsiTheme="majorHAnsi" w:cstheme="majorHAnsi"/>
        </w:rPr>
        <w:t xml:space="preserve">HCP </w:t>
      </w:r>
      <w:r w:rsidR="00E065E5" w:rsidRPr="00344C66">
        <w:rPr>
          <w:rFonts w:asciiTheme="majorHAnsi" w:hAnsiTheme="majorHAnsi" w:cstheme="majorHAnsi"/>
        </w:rPr>
        <w:t>profile information</w:t>
      </w:r>
      <w:r w:rsidR="006922AF">
        <w:rPr>
          <w:rFonts w:asciiTheme="majorHAnsi" w:hAnsiTheme="majorHAnsi" w:cstheme="majorHAnsi"/>
        </w:rPr>
        <w:t xml:space="preserve"> at</w:t>
      </w:r>
      <w:r w:rsidR="00C66A48">
        <w:rPr>
          <w:rFonts w:asciiTheme="majorHAnsi" w:hAnsiTheme="majorHAnsi" w:cstheme="majorHAnsi"/>
        </w:rPr>
        <w:t xml:space="preserve"> individual </w:t>
      </w:r>
      <w:r w:rsidR="00862EEF">
        <w:rPr>
          <w:rFonts w:asciiTheme="majorHAnsi" w:hAnsiTheme="majorHAnsi" w:cstheme="majorHAnsi"/>
        </w:rPr>
        <w:t xml:space="preserve">entity </w:t>
      </w:r>
      <w:r w:rsidR="00C66A48">
        <w:rPr>
          <w:rFonts w:asciiTheme="majorHAnsi" w:hAnsiTheme="majorHAnsi" w:cstheme="majorHAnsi"/>
        </w:rPr>
        <w:t>level</w:t>
      </w:r>
      <w:bookmarkStart w:id="15" w:name="_Toc363486796"/>
    </w:p>
    <w:p w14:paraId="220A8420" w14:textId="451D40EE" w:rsidR="00B173EA" w:rsidRPr="00B173EA" w:rsidRDefault="00834A62" w:rsidP="00B173EA">
      <w:pPr>
        <w:pStyle w:val="ListBullet"/>
        <w:numPr>
          <w:ilvl w:val="0"/>
          <w:numId w:val="15"/>
        </w:numPr>
        <w:rPr>
          <w:rFonts w:asciiTheme="majorHAnsi" w:hAnsiTheme="majorHAnsi" w:cstheme="majorHAnsi"/>
        </w:rPr>
      </w:pPr>
      <w:hyperlink w:anchor="_Control_File" w:history="1">
        <w:r w:rsidR="00B173EA" w:rsidRPr="00D8370D">
          <w:rPr>
            <w:rStyle w:val="Hyperlink"/>
            <w:rFonts w:asciiTheme="majorHAnsi" w:hAnsiTheme="majorHAnsi" w:cstheme="majorHAnsi"/>
            <w:b/>
          </w:rPr>
          <w:t>Control</w:t>
        </w:r>
      </w:hyperlink>
      <w:r w:rsidR="00B173EA" w:rsidRPr="00B173EA">
        <w:rPr>
          <w:rFonts w:asciiTheme="majorHAnsi" w:hAnsiTheme="majorHAnsi" w:cstheme="majorHAnsi"/>
          <w:b/>
        </w:rPr>
        <w:t xml:space="preserve"> </w:t>
      </w:r>
      <w:r w:rsidR="00B173EA">
        <w:rPr>
          <w:rFonts w:asciiTheme="majorHAnsi" w:hAnsiTheme="majorHAnsi" w:cstheme="majorHAnsi"/>
        </w:rPr>
        <w:t>– the meta data file to ensure completeness of transmission</w:t>
      </w:r>
    </w:p>
    <w:p w14:paraId="087B76DA" w14:textId="77777777" w:rsidR="00552A9C" w:rsidRPr="00510C49" w:rsidRDefault="00552A9C" w:rsidP="00510C49">
      <w:pPr>
        <w:pStyle w:val="BodyText"/>
        <w:jc w:val="left"/>
        <w:rPr>
          <w:rFonts w:asciiTheme="majorHAnsi" w:hAnsiTheme="majorHAnsi" w:cstheme="majorHAnsi"/>
        </w:rPr>
      </w:pPr>
      <w:r w:rsidRPr="00E81E2E">
        <w:rPr>
          <w:rFonts w:asciiTheme="majorHAnsi" w:hAnsiTheme="majorHAnsi" w:cstheme="majorHAnsi"/>
        </w:rPr>
        <w:br w:type="page"/>
      </w:r>
    </w:p>
    <w:p w14:paraId="038B37A8" w14:textId="77777777" w:rsidR="00B36698" w:rsidRDefault="008613AA" w:rsidP="00702091">
      <w:pPr>
        <w:pStyle w:val="Heading1"/>
        <w:numPr>
          <w:ilvl w:val="0"/>
          <w:numId w:val="11"/>
        </w:numPr>
        <w:rPr>
          <w:rFonts w:asciiTheme="majorHAnsi" w:hAnsiTheme="majorHAnsi" w:cstheme="majorHAnsi"/>
        </w:rPr>
      </w:pPr>
      <w:bookmarkStart w:id="16" w:name="_Toc18683945"/>
      <w:bookmarkEnd w:id="15"/>
      <w:r>
        <w:rPr>
          <w:rFonts w:asciiTheme="majorHAnsi" w:hAnsiTheme="majorHAnsi" w:cstheme="majorHAnsi"/>
        </w:rPr>
        <w:lastRenderedPageBreak/>
        <w:t>File Format Specifications</w:t>
      </w:r>
      <w:bookmarkEnd w:id="16"/>
    </w:p>
    <w:p w14:paraId="0EE2CCD3" w14:textId="77777777" w:rsidR="008613AA" w:rsidRDefault="008613AA" w:rsidP="008613AA"/>
    <w:p w14:paraId="2DD8753F" w14:textId="77777777" w:rsidR="008613AA" w:rsidRDefault="008613AA" w:rsidP="008613AA">
      <w:pPr>
        <w:rPr>
          <w:rFonts w:asciiTheme="majorHAnsi" w:hAnsiTheme="majorHAnsi" w:cstheme="majorHAnsi"/>
        </w:rPr>
      </w:pPr>
      <w:r w:rsidRPr="00E81E2E">
        <w:rPr>
          <w:rFonts w:asciiTheme="majorHAnsi" w:hAnsiTheme="majorHAnsi" w:cstheme="majorHAnsi"/>
        </w:rPr>
        <w:t xml:space="preserve">The following details each </w:t>
      </w:r>
      <w:r>
        <w:rPr>
          <w:rFonts w:asciiTheme="majorHAnsi" w:hAnsiTheme="majorHAnsi" w:cstheme="majorHAnsi"/>
        </w:rPr>
        <w:t xml:space="preserve">data </w:t>
      </w:r>
      <w:r w:rsidRPr="00E81E2E">
        <w:rPr>
          <w:rFonts w:asciiTheme="majorHAnsi" w:hAnsiTheme="majorHAnsi" w:cstheme="majorHAnsi"/>
        </w:rPr>
        <w:t>file type and provide</w:t>
      </w:r>
      <w:r w:rsidR="006300F2">
        <w:rPr>
          <w:rFonts w:asciiTheme="majorHAnsi" w:hAnsiTheme="majorHAnsi" w:cstheme="majorHAnsi"/>
        </w:rPr>
        <w:t>s</w:t>
      </w:r>
      <w:r w:rsidRPr="00E81E2E">
        <w:rPr>
          <w:rFonts w:asciiTheme="majorHAnsi" w:hAnsiTheme="majorHAnsi" w:cstheme="majorHAnsi"/>
        </w:rPr>
        <w:t xml:space="preserve"> information on the file format</w:t>
      </w:r>
      <w:r>
        <w:rPr>
          <w:rFonts w:asciiTheme="majorHAnsi" w:hAnsiTheme="majorHAnsi" w:cstheme="majorHAnsi"/>
        </w:rPr>
        <w:t>, layout,</w:t>
      </w:r>
      <w:r w:rsidRPr="00E81E2E"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</w:rPr>
        <w:t>exchange protocol between Publisher and PHM.</w:t>
      </w:r>
    </w:p>
    <w:p w14:paraId="6416CD5F" w14:textId="77777777" w:rsidR="008613AA" w:rsidRPr="008613AA" w:rsidRDefault="008613AA" w:rsidP="008613AA"/>
    <w:p w14:paraId="59D1AD65" w14:textId="77777777" w:rsidR="00B36698" w:rsidRPr="00E81E2E" w:rsidRDefault="00B36698" w:rsidP="00B36698">
      <w:pPr>
        <w:rPr>
          <w:rFonts w:asciiTheme="majorHAnsi" w:eastAsiaTheme="majorEastAsia" w:hAnsiTheme="majorHAnsi" w:cstheme="majorHAnsi"/>
          <w:b/>
          <w:bCs/>
          <w:i/>
          <w:iCs/>
        </w:rPr>
      </w:pPr>
    </w:p>
    <w:p w14:paraId="5BF5ED82" w14:textId="0E50B192" w:rsidR="00B36698" w:rsidRDefault="00732991" w:rsidP="00902204">
      <w:pPr>
        <w:pStyle w:val="Heading2"/>
        <w:rPr>
          <w:rFonts w:asciiTheme="majorHAnsi" w:hAnsiTheme="majorHAnsi" w:cstheme="majorHAnsi"/>
        </w:rPr>
      </w:pPr>
      <w:bookmarkStart w:id="17" w:name="_Exposure_and_Engagement"/>
      <w:bookmarkStart w:id="18" w:name="_Toc18683946"/>
      <w:bookmarkEnd w:id="17"/>
      <w:r w:rsidRPr="00732991">
        <w:rPr>
          <w:rFonts w:asciiTheme="majorHAnsi" w:hAnsiTheme="majorHAnsi" w:cstheme="majorHAnsi"/>
        </w:rPr>
        <w:t>Exposure and Engagement Activity</w:t>
      </w:r>
      <w:r w:rsidR="008613AA">
        <w:rPr>
          <w:rFonts w:asciiTheme="majorHAnsi" w:hAnsiTheme="majorHAnsi" w:cstheme="majorHAnsi"/>
        </w:rPr>
        <w:t xml:space="preserve"> File</w:t>
      </w:r>
      <w:bookmarkEnd w:id="18"/>
    </w:p>
    <w:p w14:paraId="04A56AB3" w14:textId="77777777" w:rsidR="008613AA" w:rsidRDefault="008613AA" w:rsidP="008613AA">
      <w:pPr>
        <w:rPr>
          <w:rFonts w:asciiTheme="majorHAnsi" w:hAnsiTheme="majorHAnsi" w:cstheme="majorHAnsi"/>
        </w:rPr>
      </w:pPr>
    </w:p>
    <w:p w14:paraId="58FAF9AB" w14:textId="77777777" w:rsidR="00B36698" w:rsidRDefault="008613AA" w:rsidP="008613AA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</w:t>
      </w:r>
      <w:r w:rsidRPr="00344C66">
        <w:rPr>
          <w:rFonts w:asciiTheme="majorHAnsi" w:hAnsiTheme="majorHAnsi" w:cstheme="majorHAnsi"/>
        </w:rPr>
        <w:t xml:space="preserve"> file provides HCP marketing interactions details</w:t>
      </w:r>
      <w:r>
        <w:rPr>
          <w:rFonts w:asciiTheme="majorHAnsi" w:hAnsiTheme="majorHAnsi" w:cstheme="majorHAnsi"/>
        </w:rPr>
        <w:t>.</w:t>
      </w:r>
    </w:p>
    <w:p w14:paraId="2F48E825" w14:textId="77777777" w:rsidR="00007F68" w:rsidRDefault="00007F68" w:rsidP="008613AA">
      <w:pPr>
        <w:ind w:left="720"/>
        <w:rPr>
          <w:rFonts w:asciiTheme="majorHAnsi" w:hAnsiTheme="majorHAnsi" w:cstheme="majorHAnsi"/>
        </w:rPr>
      </w:pPr>
    </w:p>
    <w:p w14:paraId="1AFE90CF" w14:textId="79DB1DA9" w:rsidR="00CB4D03" w:rsidRDefault="008613AA" w:rsidP="009046C4">
      <w:pPr>
        <w:pStyle w:val="Heading3"/>
      </w:pPr>
      <w:bookmarkStart w:id="19" w:name="_Toc18683947"/>
      <w:r>
        <w:t>File</w:t>
      </w:r>
      <w:r w:rsidR="00690D66">
        <w:t xml:space="preserve"> </w:t>
      </w:r>
      <w:r>
        <w:t>Format</w:t>
      </w:r>
      <w:bookmarkEnd w:id="19"/>
    </w:p>
    <w:p w14:paraId="330625F9" w14:textId="77777777" w:rsidR="008613AA" w:rsidRPr="008613AA" w:rsidRDefault="008613AA" w:rsidP="008613A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230"/>
        <w:gridCol w:w="4135"/>
      </w:tblGrid>
      <w:tr w:rsidR="007A4AFF" w:rsidRPr="00E81E2E" w14:paraId="7987F036" w14:textId="77777777" w:rsidTr="007A4AFF">
        <w:trPr>
          <w:trHeight w:val="476"/>
          <w:tblHeader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14:paraId="0DEB93F5" w14:textId="77777777" w:rsidR="008A7E62" w:rsidRPr="00275C53" w:rsidRDefault="008A7E62" w:rsidP="00007F6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14:paraId="2197D0F5" w14:textId="77777777" w:rsidR="008A7E62" w:rsidRPr="00275C53" w:rsidRDefault="008A7E62" w:rsidP="00007F6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Specification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58380E42" w14:textId="77777777" w:rsidR="008A7E62" w:rsidRPr="00275C53" w:rsidRDefault="008A7E62" w:rsidP="0016339B">
            <w:pPr>
              <w:spacing w:line="360" w:lineRule="auto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Examples</w:t>
            </w:r>
          </w:p>
        </w:tc>
      </w:tr>
      <w:tr w:rsidR="007A4AFF" w:rsidRPr="00E81E2E" w14:paraId="377975F0" w14:textId="77777777" w:rsidTr="007A4AFF">
        <w:trPr>
          <w:trHeight w:val="476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173995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Format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908ED9B" w14:textId="77777777" w:rsidR="008A7E62" w:rsidRPr="00275C53" w:rsidRDefault="008A7E62" w:rsidP="008A7E6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ASCII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690437B" w14:textId="77777777" w:rsidR="008A7E62" w:rsidRPr="00275C53" w:rsidRDefault="008A7E62" w:rsidP="0016339B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A4AFF" w:rsidRPr="00E81E2E" w14:paraId="3EDB8B4E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AE5121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Delimiter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F6B29C4" w14:textId="660DE669" w:rsidR="008A7E62" w:rsidRPr="00275C53" w:rsidRDefault="00212EFC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| (pipe)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D2E28AF" w14:textId="3E4D3A76" w:rsidR="008A7E62" w:rsidRPr="00275C53" w:rsidRDefault="008A7E62" w:rsidP="008A7E6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A4AFF" w:rsidRPr="00E81E2E" w14:paraId="4E50F5E7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7BFEFD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File Extension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AF1E69C" w14:textId="77777777" w:rsidR="008A7E62" w:rsidRPr="00275C53" w:rsidRDefault="008A7E62" w:rsidP="008A7E6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D28B913" w14:textId="77777777" w:rsidR="008A7E62" w:rsidRPr="00275C53" w:rsidRDefault="008A7E62" w:rsidP="008A7E6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.csv, .txt</w:t>
            </w:r>
          </w:p>
        </w:tc>
      </w:tr>
      <w:tr w:rsidR="007A4AFF" w:rsidRPr="00E81E2E" w14:paraId="291DF38F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F67D41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File Name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52FF464" w14:textId="68C57621" w:rsidR="008A7E62" w:rsidRPr="00275C53" w:rsidRDefault="008A7E6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&lt;</w:t>
            </w:r>
            <w:r w:rsidR="007912B9" w:rsidRPr="00275C53">
              <w:rPr>
                <w:rFonts w:asciiTheme="majorHAnsi" w:hAnsiTheme="majorHAnsi" w:cstheme="majorHAnsi"/>
                <w:sz w:val="18"/>
                <w:szCs w:val="18"/>
              </w:rPr>
              <w:t>YYYY-MM-DD</w:t>
            </w: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&gt;_&lt;</w:t>
            </w:r>
            <w:r w:rsidR="003D2E1D" w:rsidRPr="00275C53">
              <w:rPr>
                <w:rFonts w:asciiTheme="majorHAnsi" w:hAnsiTheme="majorHAnsi" w:cstheme="majorHAnsi"/>
                <w:sz w:val="18"/>
                <w:szCs w:val="18"/>
              </w:rPr>
              <w:t>PUBLISHER_ABBR</w:t>
            </w: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&gt;_&lt;</w:t>
            </w:r>
            <w:r w:rsidR="003D2E1D" w:rsidRPr="00275C53">
              <w:rPr>
                <w:rFonts w:asciiTheme="majorHAnsi" w:hAnsiTheme="majorHAnsi" w:cstheme="majorHAnsi"/>
                <w:sz w:val="18"/>
                <w:szCs w:val="18"/>
              </w:rPr>
              <w:t>YEAR</w:t>
            </w: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&gt;</w:t>
            </w:r>
            <w:r w:rsidR="003D2E1D" w:rsidRPr="00275C53">
              <w:rPr>
                <w:rFonts w:asciiTheme="majorHAnsi" w:hAnsiTheme="majorHAnsi" w:cstheme="majorHAnsi"/>
                <w:sz w:val="18"/>
                <w:szCs w:val="18"/>
              </w:rPr>
              <w:t>_&lt;CLIENT_ABBR&gt;_&lt;OTHER&gt;</w:t>
            </w: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_ACTIVITY.&lt;EXTENSION&gt;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752C1A5" w14:textId="14BD8A16" w:rsidR="008A7E62" w:rsidRPr="00275C53" w:rsidRDefault="008A7E62" w:rsidP="008A7E6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201</w:t>
            </w:r>
            <w:r w:rsidR="00EC4833" w:rsidRPr="00275C53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0706_ABCD_</w:t>
            </w:r>
            <w:r w:rsidR="007A4AFF" w:rsidRPr="00275C53">
              <w:rPr>
                <w:rFonts w:asciiTheme="majorHAnsi" w:hAnsiTheme="majorHAnsi" w:cstheme="majorHAnsi"/>
                <w:sz w:val="18"/>
                <w:szCs w:val="18"/>
              </w:rPr>
              <w:t>2019_</w:t>
            </w:r>
            <w:r w:rsidR="00DD5D17" w:rsidRPr="00275C53">
              <w:rPr>
                <w:rFonts w:asciiTheme="majorHAnsi" w:hAnsiTheme="majorHAnsi" w:cstheme="majorHAnsi"/>
                <w:sz w:val="18"/>
                <w:szCs w:val="18"/>
              </w:rPr>
              <w:t>XYZ</w:t>
            </w:r>
            <w:r w:rsidR="007A4AFF" w:rsidRPr="00275C53">
              <w:rPr>
                <w:rFonts w:asciiTheme="majorHAnsi" w:hAnsiTheme="majorHAnsi" w:cstheme="majorHAnsi"/>
                <w:sz w:val="18"/>
                <w:szCs w:val="18"/>
              </w:rPr>
              <w:t>_EMAIL</w:t>
            </w: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_ACTIVITY.csv</w:t>
            </w:r>
          </w:p>
          <w:p w14:paraId="7473C63A" w14:textId="77777777" w:rsidR="00212EFC" w:rsidRPr="00275C53" w:rsidRDefault="00212EFC" w:rsidP="008A7E6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 xml:space="preserve">Note: </w:t>
            </w:r>
          </w:p>
          <w:p w14:paraId="75799AF4" w14:textId="68A6AB99" w:rsidR="00212EFC" w:rsidRPr="00275C53" w:rsidRDefault="00212EFC" w:rsidP="008A7E6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="007A4AFF" w:rsidRPr="00275C53">
              <w:rPr>
                <w:rFonts w:asciiTheme="majorHAnsi" w:hAnsiTheme="majorHAnsi" w:cstheme="majorHAnsi"/>
                <w:sz w:val="18"/>
                <w:szCs w:val="18"/>
              </w:rPr>
              <w:t xml:space="preserve">&lt;YYYY-MM-DD&gt; </w:t>
            </w: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is to represent the latest date of the exposure &amp; engagement activities presented in the file.</w:t>
            </w:r>
          </w:p>
          <w:p w14:paraId="44CDA90E" w14:textId="77777777" w:rsidR="00212EFC" w:rsidRPr="00275C53" w:rsidRDefault="00212EFC" w:rsidP="007A4AFF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 xml:space="preserve">2. </w:t>
            </w:r>
            <w:r w:rsidR="007A4AFF" w:rsidRPr="00275C53">
              <w:rPr>
                <w:rFonts w:asciiTheme="majorHAnsi" w:hAnsiTheme="majorHAnsi" w:cstheme="majorHAnsi"/>
                <w:sz w:val="18"/>
                <w:szCs w:val="18"/>
              </w:rPr>
              <w:t>&lt;PUBLISHER_ABBR&gt;</w:t>
            </w: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 xml:space="preserve"> – publisher </w:t>
            </w:r>
            <w:r w:rsidR="007A4AFF" w:rsidRPr="00275C53">
              <w:rPr>
                <w:rFonts w:asciiTheme="majorHAnsi" w:hAnsiTheme="majorHAnsi" w:cstheme="majorHAnsi"/>
                <w:sz w:val="18"/>
                <w:szCs w:val="18"/>
              </w:rPr>
              <w:t>name abbreviation provided by PHM</w:t>
            </w:r>
          </w:p>
          <w:p w14:paraId="7A91DAEF" w14:textId="77777777" w:rsidR="007A4AFF" w:rsidRPr="00275C53" w:rsidRDefault="007A4AFF" w:rsidP="007A4AFF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3. &lt;YEAR&gt; - year of the campaign</w:t>
            </w:r>
          </w:p>
          <w:p w14:paraId="6BA953AF" w14:textId="77777777" w:rsidR="007A4AFF" w:rsidRPr="00275C53" w:rsidRDefault="007A4AFF" w:rsidP="007A4AFF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4. &lt;CLIENT_ABBR&gt; - client abbreviation provided by PHM</w:t>
            </w:r>
          </w:p>
          <w:p w14:paraId="6BBF68A2" w14:textId="711909EB" w:rsidR="007A4AFF" w:rsidRPr="00275C53" w:rsidRDefault="007A4AFF" w:rsidP="007A4AFF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 xml:space="preserve">5. &lt;OTHER&gt; - additional OPTIONAL attribute to be used where there is need to split files delivered to PHM further. </w:t>
            </w:r>
          </w:p>
        </w:tc>
      </w:tr>
      <w:tr w:rsidR="007A4AFF" w:rsidRPr="00E81E2E" w14:paraId="021E3A74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156D38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Header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A0BE6FE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Yes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5A97C9B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A4AFF" w:rsidRPr="00E81E2E" w14:paraId="422E3AF1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B5163B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Footer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A22C814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3626E4D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A4AFF" w:rsidRPr="00E81E2E" w14:paraId="4573CC7D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980785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Category/Type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D65363C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Response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EDE6920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A4AFF" w:rsidRPr="00E81E2E" w14:paraId="5C5D24E6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2F33A0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 xml:space="preserve">Uniqueness 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6DC4F6D" w14:textId="77777777" w:rsidR="008A7E62" w:rsidRPr="00275C53" w:rsidRDefault="00A631F9" w:rsidP="008A7E62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CDFDB51" w14:textId="46673121" w:rsidR="00A631F9" w:rsidRPr="00275C53" w:rsidRDefault="00AE7692" w:rsidP="00A631F9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SPURCE_</w:t>
            </w:r>
            <w:r w:rsidR="00B173EA" w:rsidRPr="00275C53">
              <w:rPr>
                <w:rFonts w:asciiTheme="majorHAnsi" w:hAnsiTheme="majorHAnsi" w:cstheme="majorHAnsi"/>
                <w:sz w:val="18"/>
                <w:szCs w:val="18"/>
              </w:rPr>
              <w:t>HCP_</w:t>
            </w:r>
            <w:r w:rsidR="00A631F9" w:rsidRPr="00275C53">
              <w:rPr>
                <w:rFonts w:asciiTheme="majorHAnsi" w:hAnsiTheme="majorHAnsi" w:cstheme="majorHAnsi"/>
                <w:sz w:val="18"/>
                <w:szCs w:val="18"/>
              </w:rPr>
              <w:t>ID_QUAL</w:t>
            </w:r>
          </w:p>
          <w:p w14:paraId="12EDA0A6" w14:textId="1887DF3E" w:rsidR="00A631F9" w:rsidRPr="00275C53" w:rsidRDefault="00AE7692" w:rsidP="00A631F9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A631F9" w:rsidRPr="00275C53">
              <w:rPr>
                <w:rFonts w:asciiTheme="majorHAnsi" w:hAnsiTheme="majorHAnsi" w:cstheme="majorHAnsi"/>
                <w:sz w:val="18"/>
                <w:szCs w:val="18"/>
              </w:rPr>
              <w:t>OURCE_</w:t>
            </w: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HCP_</w:t>
            </w:r>
            <w:r w:rsidR="00A631F9" w:rsidRPr="00275C53">
              <w:rPr>
                <w:rFonts w:asciiTheme="majorHAnsi" w:hAnsiTheme="majorHAnsi" w:cstheme="majorHAnsi"/>
                <w:sz w:val="18"/>
                <w:szCs w:val="18"/>
              </w:rPr>
              <w:t>ID</w:t>
            </w:r>
          </w:p>
          <w:p w14:paraId="4138BB33" w14:textId="77777777" w:rsidR="00A631F9" w:rsidRPr="00275C53" w:rsidRDefault="00A631F9" w:rsidP="00A631F9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PRODUCT_NAME</w:t>
            </w:r>
          </w:p>
          <w:p w14:paraId="38726487" w14:textId="77777777" w:rsidR="00A631F9" w:rsidRPr="00275C53" w:rsidRDefault="00A631F9" w:rsidP="00A631F9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TACTIC_CODE</w:t>
            </w:r>
          </w:p>
          <w:p w14:paraId="17875015" w14:textId="77777777" w:rsidR="00A631F9" w:rsidRPr="00275C53" w:rsidRDefault="00A631F9" w:rsidP="00A631F9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EVENT_CODE</w:t>
            </w:r>
          </w:p>
          <w:p w14:paraId="3D180295" w14:textId="77777777" w:rsidR="00A631F9" w:rsidRPr="00275C53" w:rsidRDefault="00A631F9" w:rsidP="00A631F9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ACTIVITY_CODE</w:t>
            </w:r>
          </w:p>
          <w:p w14:paraId="5D27D682" w14:textId="77777777" w:rsidR="008A7E62" w:rsidRPr="00275C53" w:rsidRDefault="00A631F9" w:rsidP="00A631F9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TRANSACTION_DATETIME</w:t>
            </w:r>
          </w:p>
        </w:tc>
      </w:tr>
      <w:tr w:rsidR="007A4AFF" w:rsidRPr="00E81E2E" w14:paraId="2727D045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5D6611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 xml:space="preserve">Publisher Contact(s) 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6218434" w14:textId="77777777" w:rsidR="008A7E62" w:rsidRPr="00275C53" w:rsidRDefault="008A7E62" w:rsidP="008A7E62">
            <w:pPr>
              <w:ind w:left="0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ED97343" w14:textId="77777777" w:rsidR="008A7E62" w:rsidRPr="00275C53" w:rsidRDefault="008A7E62" w:rsidP="008A7E62">
            <w:pPr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</w:p>
        </w:tc>
      </w:tr>
      <w:tr w:rsidR="007A4AFF" w:rsidRPr="00E81E2E" w14:paraId="31EFA150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6DB584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Transmission Mode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4D9699D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SFTP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3B56BA7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A4AFF" w:rsidRPr="00E81E2E" w14:paraId="4D29EC20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0C4404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Transmission to Location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E9A3201" w14:textId="77777777" w:rsidR="008A7E62" w:rsidRPr="00275C53" w:rsidRDefault="008A7E62" w:rsidP="008A7E62">
            <w:pPr>
              <w:ind w:left="0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C7D476C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A4AFF" w:rsidRPr="00E81E2E" w14:paraId="175C24A9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54650F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Transmission Frequency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CB5DDB2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806C90F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Weekly, Monthly</w:t>
            </w:r>
          </w:p>
        </w:tc>
      </w:tr>
      <w:tr w:rsidR="007A4AFF" w:rsidRPr="00E81E2E" w14:paraId="5460517A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F72390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Transmission Timing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81C1FAE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9F84448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Every Monday by 6:00AM EST</w:t>
            </w:r>
          </w:p>
        </w:tc>
      </w:tr>
      <w:tr w:rsidR="007A4AFF" w:rsidRPr="00E81E2E" w14:paraId="6D1A8DC7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228E90" w14:textId="77777777" w:rsidR="008A7E62" w:rsidRPr="00275C53" w:rsidRDefault="008A7E62" w:rsidP="008A7E6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First Transmission Date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EC3EA99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D0BE9F1" w14:textId="77777777" w:rsidR="008A7E62" w:rsidRPr="00275C53" w:rsidRDefault="008A7E62" w:rsidP="008A7E6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</w:p>
        </w:tc>
      </w:tr>
      <w:tr w:rsidR="007A4AFF" w:rsidRPr="00E81E2E" w14:paraId="683C9546" w14:textId="77777777" w:rsidTr="007A4AFF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BDF338" w14:textId="77777777" w:rsidR="00A631F9" w:rsidRPr="00275C53" w:rsidRDefault="00A631F9" w:rsidP="00A631F9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Publisher Transmission Issue Communication Contact(s)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82882C9" w14:textId="77777777" w:rsidR="00A631F9" w:rsidRPr="00275C53" w:rsidRDefault="00A631F9" w:rsidP="008A7E6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52E31E2" w14:textId="77777777" w:rsidR="00A631F9" w:rsidRPr="00275C53" w:rsidRDefault="00A631F9" w:rsidP="008A7E6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</w:p>
        </w:tc>
      </w:tr>
    </w:tbl>
    <w:p w14:paraId="77378707" w14:textId="77777777" w:rsidR="0014290E" w:rsidRDefault="0014290E" w:rsidP="007D54D0">
      <w:pPr>
        <w:pStyle w:val="BodyText"/>
        <w:jc w:val="left"/>
        <w:rPr>
          <w:rFonts w:asciiTheme="majorHAnsi" w:hAnsiTheme="majorHAnsi" w:cstheme="majorHAnsi"/>
        </w:rPr>
      </w:pPr>
    </w:p>
    <w:p w14:paraId="28440743" w14:textId="77777777" w:rsidR="00314378" w:rsidRDefault="00314378" w:rsidP="007D54D0">
      <w:pPr>
        <w:pStyle w:val="BodyText"/>
        <w:jc w:val="left"/>
        <w:rPr>
          <w:rFonts w:asciiTheme="majorHAnsi" w:hAnsiTheme="majorHAnsi" w:cstheme="majorHAnsi"/>
        </w:rPr>
      </w:pPr>
    </w:p>
    <w:p w14:paraId="54D76896" w14:textId="77777777" w:rsidR="00314378" w:rsidRDefault="00314378" w:rsidP="007D54D0">
      <w:pPr>
        <w:pStyle w:val="BodyText"/>
        <w:jc w:val="left"/>
        <w:rPr>
          <w:rFonts w:asciiTheme="majorHAnsi" w:hAnsiTheme="majorHAnsi" w:cstheme="majorHAnsi"/>
        </w:rPr>
      </w:pPr>
    </w:p>
    <w:p w14:paraId="66D414C3" w14:textId="2F8C1D79" w:rsidR="00007F68" w:rsidRDefault="00007F68" w:rsidP="009046C4">
      <w:pPr>
        <w:pStyle w:val="Heading3"/>
      </w:pPr>
      <w:bookmarkStart w:id="20" w:name="_Toc18683948"/>
      <w:r>
        <w:t>File Layout</w:t>
      </w:r>
      <w:bookmarkEnd w:id="20"/>
    </w:p>
    <w:p w14:paraId="712D679C" w14:textId="77777777" w:rsidR="00007F68" w:rsidRPr="00007F68" w:rsidRDefault="00007F68" w:rsidP="00007F68"/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540"/>
        <w:gridCol w:w="2609"/>
        <w:gridCol w:w="4681"/>
        <w:gridCol w:w="1530"/>
        <w:gridCol w:w="1441"/>
      </w:tblGrid>
      <w:tr w:rsidR="00447447" w:rsidRPr="00275C53" w14:paraId="6230D98C" w14:textId="77777777" w:rsidTr="00447447">
        <w:trPr>
          <w:tblHeader/>
        </w:trPr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14:paraId="75ECC5A7" w14:textId="77777777" w:rsidR="00D46F5A" w:rsidRPr="00275C53" w:rsidRDefault="00D46F5A" w:rsidP="002A45C8">
            <w:pPr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260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78CC9" w14:textId="77777777" w:rsidR="00D46F5A" w:rsidRPr="00275C53" w:rsidRDefault="00D46F5A" w:rsidP="002A45C8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Column Name</w:t>
            </w:r>
          </w:p>
        </w:tc>
        <w:tc>
          <w:tcPr>
            <w:tcW w:w="4681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0AAE5" w14:textId="77777777" w:rsidR="00D46F5A" w:rsidRPr="00275C53" w:rsidRDefault="00D46F5A" w:rsidP="002A45C8">
            <w:pPr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91605" w14:textId="77777777" w:rsidR="00D46F5A" w:rsidRPr="00275C53" w:rsidRDefault="00D46F5A" w:rsidP="002A45C8">
            <w:pPr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1441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1F497D" w:themeFill="text2"/>
            <w:vAlign w:val="center"/>
          </w:tcPr>
          <w:p w14:paraId="60CE76FC" w14:textId="77038453" w:rsidR="00D46F5A" w:rsidRPr="00275C53" w:rsidRDefault="00D84572" w:rsidP="00D46F5A">
            <w:pPr>
              <w:ind w:left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Requirement</w:t>
            </w:r>
          </w:p>
          <w:p w14:paraId="6BB79216" w14:textId="77777777" w:rsidR="008E4318" w:rsidRPr="00275C53" w:rsidRDefault="008E4318" w:rsidP="008E4318">
            <w:pPr>
              <w:ind w:left="0"/>
              <w:jc w:val="center"/>
              <w:rPr>
                <w:rFonts w:asciiTheme="majorHAnsi" w:hAnsiTheme="majorHAnsi" w:cstheme="majorHAnsi"/>
                <w:bCs/>
                <w:color w:val="FFFFFF" w:themeColor="background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bCs/>
                <w:color w:val="FFFFFF" w:themeColor="background1"/>
                <w:sz w:val="18"/>
                <w:szCs w:val="18"/>
              </w:rPr>
              <w:t>M – Mandatory</w:t>
            </w:r>
          </w:p>
          <w:p w14:paraId="7C6C4F73" w14:textId="77777777" w:rsidR="008E4318" w:rsidRPr="00275C53" w:rsidRDefault="008E4318" w:rsidP="008E4318">
            <w:pPr>
              <w:ind w:left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bCs/>
                <w:color w:val="FFFFFF" w:themeColor="background1"/>
                <w:sz w:val="18"/>
                <w:szCs w:val="18"/>
              </w:rPr>
              <w:t>C - Conditional</w:t>
            </w:r>
          </w:p>
        </w:tc>
      </w:tr>
      <w:tr w:rsidR="00212EFC" w:rsidRPr="00275C53" w14:paraId="786AA54D" w14:textId="77777777" w:rsidTr="00447447">
        <w:tc>
          <w:tcPr>
            <w:tcW w:w="540" w:type="dxa"/>
            <w:tcBorders>
              <w:top w:val="nil"/>
            </w:tcBorders>
            <w:vAlign w:val="center"/>
          </w:tcPr>
          <w:p w14:paraId="0716C9EC" w14:textId="5CF84DA6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9" w:type="dxa"/>
            <w:tcBorders>
              <w:top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D1218" w14:textId="3CC7CFEB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TRANSACTION_ID</w:t>
            </w:r>
          </w:p>
        </w:tc>
        <w:tc>
          <w:tcPr>
            <w:tcW w:w="4681" w:type="dxa"/>
            <w:tcBorders>
              <w:top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BCE66" w14:textId="0A3AD253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Unique record identifier in the file. The value is desired but might or might not be populated depending on Publisher capabilities.</w:t>
            </w:r>
          </w:p>
        </w:tc>
        <w:tc>
          <w:tcPr>
            <w:tcW w:w="1530" w:type="dxa"/>
            <w:tcBorders>
              <w:top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A1B48" w14:textId="0DA36CA8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441" w:type="dxa"/>
            <w:tcBorders>
              <w:top w:val="nil"/>
            </w:tcBorders>
            <w:vAlign w:val="center"/>
          </w:tcPr>
          <w:p w14:paraId="02259FA8" w14:textId="09A11CB6" w:rsidR="00212EFC" w:rsidRPr="00275C53" w:rsidRDefault="000F48E1" w:rsidP="00212EFC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2115C14D" w14:textId="77777777" w:rsidTr="00447447">
        <w:tc>
          <w:tcPr>
            <w:tcW w:w="540" w:type="dxa"/>
            <w:vAlign w:val="center"/>
          </w:tcPr>
          <w:p w14:paraId="2E5480CC" w14:textId="04D7151D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DEC65" w14:textId="4A51A658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2DA2D" w14:textId="4A72CAF6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Identifier of the session or a batch of transactions the record is associated with.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8B104" w14:textId="30E1129D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441" w:type="dxa"/>
            <w:vAlign w:val="center"/>
          </w:tcPr>
          <w:p w14:paraId="0DEB9091" w14:textId="5584121C" w:rsidR="00212EFC" w:rsidRPr="00275C53" w:rsidRDefault="000F48E1" w:rsidP="00212EFC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211CD08B" w14:textId="77777777" w:rsidTr="00447447">
        <w:tc>
          <w:tcPr>
            <w:tcW w:w="540" w:type="dxa"/>
            <w:vAlign w:val="center"/>
          </w:tcPr>
          <w:p w14:paraId="5AA56A68" w14:textId="46B78FCB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003E8" w14:textId="0B142D80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PARENT_TRANSACTION_ID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292E2" w14:textId="5BB080D4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Identifier of the transaction to which this action is attributed to.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99308" w14:textId="1D4B2886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441" w:type="dxa"/>
            <w:vAlign w:val="center"/>
          </w:tcPr>
          <w:p w14:paraId="7C6A9D2D" w14:textId="2977D1B8" w:rsidR="00212EFC" w:rsidRPr="00275C53" w:rsidRDefault="000F48E1" w:rsidP="00212EFC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78DB3B5E" w14:textId="77777777" w:rsidTr="00447447">
        <w:tc>
          <w:tcPr>
            <w:tcW w:w="540" w:type="dxa"/>
            <w:vAlign w:val="center"/>
          </w:tcPr>
          <w:p w14:paraId="69792E73" w14:textId="74B55808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7D654" w14:textId="6BFF2317" w:rsidR="00212EFC" w:rsidRPr="00275C53" w:rsidRDefault="000F48E1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CONTENT_LOCATION</w:t>
            </w:r>
            <w:r w:rsidR="00212EFC"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_NAME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66A75" w14:textId="52E134D2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Identifies placement, location, orientation, etc. driving HCP activity.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“Banner Top Page”, “Overlay”, “Instream Video”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EDDE5" w14:textId="0D9571EE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1441" w:type="dxa"/>
            <w:vAlign w:val="center"/>
          </w:tcPr>
          <w:p w14:paraId="3323A0C4" w14:textId="768A13E9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212EFC" w:rsidRPr="00275C53" w14:paraId="1AEF64A2" w14:textId="77777777" w:rsidTr="00447447">
        <w:tc>
          <w:tcPr>
            <w:tcW w:w="540" w:type="dxa"/>
            <w:vAlign w:val="center"/>
          </w:tcPr>
          <w:p w14:paraId="0D817FE2" w14:textId="2A2ABEF7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3C8F5" w14:textId="4EFA28AD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CHANNEL_</w:t>
            </w:r>
            <w:r w:rsidR="00696DB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71BE4" w14:textId="4E1DA221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Name of the channel through which Publisher executed the Tactics.   PHM provided.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 xml:space="preserve">“Email”, “Brand Alert”, “Info </w:t>
            </w:r>
            <w:proofErr w:type="spellStart"/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site”,”POC</w:t>
            </w:r>
            <w:proofErr w:type="spellEnd"/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”, etc. 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5E893" w14:textId="61E1A873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136814B7" w14:textId="3839BE80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45243CC5" w14:textId="77777777" w:rsidTr="00447447">
        <w:tc>
          <w:tcPr>
            <w:tcW w:w="540" w:type="dxa"/>
            <w:vAlign w:val="center"/>
          </w:tcPr>
          <w:p w14:paraId="6CF45E82" w14:textId="1A4E0FD7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AA240" w14:textId="7C92BF5A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SOURCE_HCP_ID_QUAL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C8ECC" w14:textId="79F64FBB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SOURCE_HCP_ID source system qualifier.</w:t>
            </w:r>
            <w:r w:rsidR="00251410"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 Use to link to HCP Detail file to get additional HCP attributes.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“NPI”, “</w:t>
            </w:r>
            <w:proofErr w:type="spellStart"/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Veeva</w:t>
            </w:r>
            <w:proofErr w:type="spellEnd"/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Network ID"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F1462" w14:textId="1924819A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1441" w:type="dxa"/>
            <w:vAlign w:val="center"/>
          </w:tcPr>
          <w:p w14:paraId="102DB923" w14:textId="3A5DE8F0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212EFC" w:rsidRPr="00275C53" w14:paraId="2BFFD884" w14:textId="77777777" w:rsidTr="00447447">
        <w:tc>
          <w:tcPr>
            <w:tcW w:w="540" w:type="dxa"/>
            <w:vAlign w:val="center"/>
          </w:tcPr>
          <w:p w14:paraId="1A3C2F3B" w14:textId="3FBE047F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C9FDC" w14:textId="026C0855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SOURCE_HCP_ID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D81F4" w14:textId="5AD4EB2E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Source system HCP Identifier</w:t>
            </w:r>
            <w:r w:rsidR="00251410"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 Use to link to HCP Detail file to get additional HCP attributes.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F4EF9" w14:textId="38E4EC19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1441" w:type="dxa"/>
            <w:vAlign w:val="center"/>
          </w:tcPr>
          <w:p w14:paraId="73F57E6C" w14:textId="25DDF4A5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212EFC" w:rsidRPr="00275C53" w14:paraId="032BC973" w14:textId="77777777" w:rsidTr="00447447">
        <w:tc>
          <w:tcPr>
            <w:tcW w:w="540" w:type="dxa"/>
            <w:vAlign w:val="center"/>
          </w:tcPr>
          <w:p w14:paraId="3828B566" w14:textId="4EFF2845" w:rsidR="00212EFC" w:rsidRPr="00275C53" w:rsidRDefault="00275C53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3DBBB" w14:textId="2DB8C01A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ACTIVITY_</w:t>
            </w:r>
            <w:r w:rsidR="00696DB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6CC6E" w14:textId="3994DA71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Activity code describing the activity performed by the HCP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lastRenderedPageBreak/>
              <w:t xml:space="preserve">Examples: 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Impression, View, Click, Open, Send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D9F35" w14:textId="29F7B53D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lastRenderedPageBreak/>
              <w:t>VARCHAR(150)</w:t>
            </w:r>
          </w:p>
        </w:tc>
        <w:tc>
          <w:tcPr>
            <w:tcW w:w="1441" w:type="dxa"/>
            <w:vAlign w:val="center"/>
          </w:tcPr>
          <w:p w14:paraId="0E4188DA" w14:textId="133E474C" w:rsidR="00212EFC" w:rsidRPr="00275C53" w:rsidRDefault="000D0E21" w:rsidP="00212EFC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275C53" w:rsidRPr="00275C53" w14:paraId="1A0F4965" w14:textId="77777777" w:rsidTr="00447447">
        <w:tc>
          <w:tcPr>
            <w:tcW w:w="540" w:type="dxa"/>
            <w:vAlign w:val="center"/>
          </w:tcPr>
          <w:p w14:paraId="41DBE15F" w14:textId="5741F39E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1D3E1" w14:textId="182BD968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ACTIVITY_DATETIME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9DA36" w14:textId="0470934C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Date time of the activity.  If TIME part is not available, set ‘HH24:MI:SS' to ’00:00:00’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Format-'YYYY-MM-DD HH24:MI:SS'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52302" w14:textId="6DCF70D2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441" w:type="dxa"/>
            <w:vAlign w:val="center"/>
          </w:tcPr>
          <w:p w14:paraId="4CFCD1F4" w14:textId="7F8F9392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275C53" w:rsidRPr="00275C53" w14:paraId="42106638" w14:textId="77777777" w:rsidTr="00447447">
        <w:tc>
          <w:tcPr>
            <w:tcW w:w="540" w:type="dxa"/>
            <w:vAlign w:val="center"/>
          </w:tcPr>
          <w:p w14:paraId="577F73AB" w14:textId="421D4E03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54801" w14:textId="79469A3C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ACTIVITY_DURATION_VALUE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822E2" w14:textId="2497E523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Integer representing count of seconds spent on activity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F0DBE" w14:textId="723E3492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441" w:type="dxa"/>
            <w:vAlign w:val="center"/>
          </w:tcPr>
          <w:p w14:paraId="474F2377" w14:textId="53BC1397" w:rsidR="00275C53" w:rsidRPr="00275C53" w:rsidRDefault="00C90649" w:rsidP="00275C53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47E2002F" w14:textId="77777777" w:rsidTr="00447447">
        <w:tc>
          <w:tcPr>
            <w:tcW w:w="540" w:type="dxa"/>
            <w:vAlign w:val="center"/>
          </w:tcPr>
          <w:p w14:paraId="0A2E51F5" w14:textId="6773A257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ACECA" w14:textId="3D011A9A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DEVICE_TYPE_NAME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BEA5B" w14:textId="6A32FFA5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Type of the device where the activity occurred.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Mobile, Desktop, Tablet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A9022" w14:textId="19BB30E2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1441" w:type="dxa"/>
            <w:vAlign w:val="center"/>
          </w:tcPr>
          <w:p w14:paraId="1488318F" w14:textId="1D43E230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  <w:bookmarkStart w:id="21" w:name="_GoBack"/>
        <w:bookmarkEnd w:id="21"/>
      </w:tr>
      <w:tr w:rsidR="00275C53" w:rsidRPr="00275C53" w14:paraId="6F72C57E" w14:textId="77777777" w:rsidTr="00447447">
        <w:tc>
          <w:tcPr>
            <w:tcW w:w="540" w:type="dxa"/>
            <w:vAlign w:val="center"/>
          </w:tcPr>
          <w:p w14:paraId="442DDE9F" w14:textId="504905E2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2418B" w14:textId="1C737CA8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CAMPAIGN_CODE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94BC8" w14:textId="1581EC6F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Campaign Identifier = PRISMA ID.  PHM provided.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D3324" w14:textId="34582907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1441" w:type="dxa"/>
            <w:vAlign w:val="center"/>
          </w:tcPr>
          <w:p w14:paraId="165FACBE" w14:textId="465619F0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2E15A957" w14:textId="77777777" w:rsidTr="00447447">
        <w:tc>
          <w:tcPr>
            <w:tcW w:w="540" w:type="dxa"/>
            <w:vAlign w:val="center"/>
          </w:tcPr>
          <w:p w14:paraId="210F7620" w14:textId="702DDB76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36D22" w14:textId="2A491E7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CAMPAIGN_NAME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36893" w14:textId="393AA39F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Campaign Name corresponding to CAMPAIGN_CODE.  PHM provided.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FAFC3" w14:textId="19A3D5B1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4FB6ACF2" w14:textId="4F726B8C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41EF04C0" w14:textId="77777777" w:rsidTr="00447447">
        <w:tc>
          <w:tcPr>
            <w:tcW w:w="540" w:type="dxa"/>
            <w:vAlign w:val="center"/>
          </w:tcPr>
          <w:p w14:paraId="100E37E3" w14:textId="7394AA41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2CBAC" w14:textId="29547BFF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BRAND_NAME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96539" w14:textId="4B600BC7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Name of the pharmaceutical product, device, or other medicinal product which is an object of the campaign.  PHM Provided.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CFC38" w14:textId="3EB0B579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1264D93F" w14:textId="4736197B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275C53" w:rsidRPr="00275C53" w14:paraId="6ECCF454" w14:textId="77777777" w:rsidTr="00447447">
        <w:tc>
          <w:tcPr>
            <w:tcW w:w="540" w:type="dxa"/>
            <w:vAlign w:val="center"/>
          </w:tcPr>
          <w:p w14:paraId="099622CE" w14:textId="017C5F40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1DF46" w14:textId="2FF8FF62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PLACEMENT_NAME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C610D" w14:textId="1F231616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PB~VPHMPFEE_FM~PPOST_TG~BHV_TS~LISTM_RT~CPM_PG~SEQUENTIAL-BUY_DT~MO_VV~0DV_PR~ADDERALL-XR_CU~HCP_AD~SS1x1_SZ~300X600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4213D" w14:textId="78935ECA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VARCHAR(2000)</w:t>
            </w:r>
          </w:p>
        </w:tc>
        <w:tc>
          <w:tcPr>
            <w:tcW w:w="1441" w:type="dxa"/>
            <w:vAlign w:val="center"/>
          </w:tcPr>
          <w:p w14:paraId="125C0232" w14:textId="01CC58E1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6C2AEBC9" w14:textId="77777777" w:rsidTr="00447447">
        <w:tc>
          <w:tcPr>
            <w:tcW w:w="540" w:type="dxa"/>
            <w:vAlign w:val="center"/>
          </w:tcPr>
          <w:p w14:paraId="47C6353F" w14:textId="177A5FFF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5A01C" w14:textId="4CC16C37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PUBLISHER_PRODUCT_CODE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C0D10" w14:textId="33615BC3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Identifier of the product offered by / purchased from Publisher such as Wave or Deployment Identifier.  Publisher provided.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“FCH-US-0442-WEB”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Not populated for source systems like Speaker Programs, Webinars that are not executed at Tactic level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E162D" w14:textId="390A2341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1441" w:type="dxa"/>
            <w:vAlign w:val="center"/>
          </w:tcPr>
          <w:p w14:paraId="10857D77" w14:textId="2C3F2432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1A573555" w14:textId="77777777" w:rsidTr="00447447">
        <w:tc>
          <w:tcPr>
            <w:tcW w:w="540" w:type="dxa"/>
            <w:vAlign w:val="center"/>
          </w:tcPr>
          <w:p w14:paraId="45A468A4" w14:textId="0D5C6843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F47B3" w14:textId="2D187A81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PUBLISHER_PRODUCT_NAME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2502A" w14:textId="7849925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Product descriptive name.  Publisher provided.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“Brand Alert 360</w:t>
            </w:r>
            <w:r w:rsidRPr="00275C53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A3E16" w14:textId="397FA750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701CC24F" w14:textId="1E30DB98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78552EC8" w14:textId="77777777" w:rsidTr="00447447">
        <w:tc>
          <w:tcPr>
            <w:tcW w:w="540" w:type="dxa"/>
            <w:vAlign w:val="center"/>
          </w:tcPr>
          <w:p w14:paraId="1EA5AF42" w14:textId="53651B1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1455A" w14:textId="68CCA555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PUBLISHER_PRODUCT_START_DATETIME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E28A8" w14:textId="406C9D2B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Start date of the product.  If TIME part is not available, set ‘HH24</w:t>
            </w:r>
            <w:proofErr w:type="gramStart"/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:MI:SS'</w:t>
            </w:r>
            <w:proofErr w:type="gramEnd"/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to ’00:00:00’.   Publisher provided.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Format-'YYYY-MM-DD HH24:MI:SS'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AA8F2" w14:textId="21D64E78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441" w:type="dxa"/>
            <w:vAlign w:val="center"/>
          </w:tcPr>
          <w:p w14:paraId="7C2025C0" w14:textId="7F80E444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5879425D" w14:textId="77777777" w:rsidTr="00447447">
        <w:tc>
          <w:tcPr>
            <w:tcW w:w="540" w:type="dxa"/>
            <w:vAlign w:val="center"/>
          </w:tcPr>
          <w:p w14:paraId="76F0AE8E" w14:textId="0EC201B0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58031" w14:textId="43C76F8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PUBLISHER_PRODUCT_END_DATETIME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37BFD" w14:textId="70AF7B3C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End date of the product.  If TIME part is not available, set ‘HH24</w:t>
            </w:r>
            <w:proofErr w:type="gramStart"/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:MI:SS'</w:t>
            </w:r>
            <w:proofErr w:type="gramEnd"/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to ’00:00:00’.  Publisher provided.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Format-'YYYY-MM-DD HH24:MI:SS'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88EDA" w14:textId="1717A2D0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441" w:type="dxa"/>
            <w:vAlign w:val="center"/>
          </w:tcPr>
          <w:p w14:paraId="51BCF113" w14:textId="6FBF009D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5DED8443" w14:textId="77777777" w:rsidTr="00447447">
        <w:tc>
          <w:tcPr>
            <w:tcW w:w="540" w:type="dxa"/>
            <w:vAlign w:val="center"/>
          </w:tcPr>
          <w:p w14:paraId="3EF3E02C" w14:textId="0D876AEB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  <w:r w:rsidR="00275C53"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BD186" w14:textId="1F1D7D55" w:rsidR="00212EFC" w:rsidRPr="00275C53" w:rsidRDefault="000D0E21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TACTIC</w:t>
            </w:r>
            <w:r w:rsidR="00212EFC"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_CODE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02ABC" w14:textId="5BA114D5" w:rsidR="0044097E" w:rsidRPr="00275C53" w:rsidRDefault="0044097E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Code associated with TACTIC_NAME which is used to track engagement defined by PUBLISHER_PRODUCT_CODE at the more the more granular level.  Publisher provided.</w:t>
            </w:r>
          </w:p>
          <w:p w14:paraId="7F78FE47" w14:textId="77777777" w:rsidR="0044097E" w:rsidRPr="00275C53" w:rsidRDefault="0044097E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7FA6035A" w14:textId="50EE53C0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"BA360-22"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B879D" w14:textId="5FCEBC81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1441" w:type="dxa"/>
            <w:vAlign w:val="center"/>
          </w:tcPr>
          <w:p w14:paraId="66EE4582" w14:textId="5DF1D8B8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7DB5B80A" w14:textId="77777777" w:rsidTr="00447447">
        <w:tc>
          <w:tcPr>
            <w:tcW w:w="540" w:type="dxa"/>
            <w:vAlign w:val="center"/>
          </w:tcPr>
          <w:p w14:paraId="7BF7D7BA" w14:textId="2214037B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lastRenderedPageBreak/>
              <w:t>21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BEF28" w14:textId="74D64A17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TACTIC_NAME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16638" w14:textId="1C7AE85E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Used to track engagement defined by PUBLISHER_PRODUCT_CODE at the more the more granular level.  Publisher provided.</w:t>
            </w:r>
          </w:p>
          <w:p w14:paraId="45FE3BBE" w14:textId="77777777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40B2C3A6" w14:textId="62C39748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"Brand Alert 360 - Georgia"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8835C" w14:textId="048F7DBA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52A421E9" w14:textId="43D57DF3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6485A1B0" w14:textId="77777777" w:rsidTr="00447447">
        <w:tc>
          <w:tcPr>
            <w:tcW w:w="540" w:type="dxa"/>
            <w:vAlign w:val="center"/>
          </w:tcPr>
          <w:p w14:paraId="3F625404" w14:textId="704D9B22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DE503" w14:textId="6C45489B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EVENT_CODE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FF9C3" w14:textId="710804B5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Event Code.  Applicable only for Peer to Peer channels such as Speaker Program, Webinars etc., otherwise not populated.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D9E28" w14:textId="5BA99215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26494916" w14:textId="682601B6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6293825B" w14:textId="77777777" w:rsidTr="00447447">
        <w:tc>
          <w:tcPr>
            <w:tcW w:w="540" w:type="dxa"/>
            <w:vAlign w:val="center"/>
          </w:tcPr>
          <w:p w14:paraId="7598CED3" w14:textId="151C861A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37875" w14:textId="025144E7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REFERRAL_ID_QUAL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4DC92" w14:textId="3DA6D9C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REFERRAL_ID qualifier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 xml:space="preserve">Examples: 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“URL”, “Sign Up List”, etc.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EC0F4" w14:textId="44FD017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1441" w:type="dxa"/>
            <w:vAlign w:val="center"/>
          </w:tcPr>
          <w:p w14:paraId="413D2A7B" w14:textId="26E234E2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54147849" w14:textId="77777777" w:rsidTr="00447447">
        <w:tc>
          <w:tcPr>
            <w:tcW w:w="540" w:type="dxa"/>
            <w:vAlign w:val="center"/>
          </w:tcPr>
          <w:p w14:paraId="4FFCB673" w14:textId="4F1377C0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02801" w14:textId="38E5DCB0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REFERRAL_ID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09E80" w14:textId="18B0C7BB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Value of the transaction referrer defining how the HCP arrived to the stimulus recorded.  For example, Website address, Newsletter Sign-Up form ID, etc.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D43C8" w14:textId="397D150F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6CBE1ABB" w14:textId="53BB7DA8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102DF6F5" w14:textId="77777777" w:rsidTr="00447447">
        <w:tc>
          <w:tcPr>
            <w:tcW w:w="540" w:type="dxa"/>
            <w:vAlign w:val="center"/>
          </w:tcPr>
          <w:p w14:paraId="30576834" w14:textId="5AD08599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56B02" w14:textId="0CA22A2F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REFERRAL_CONTENT_ID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6F695" w14:textId="771655C3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Value of the referring content if available.  Allows to differentiate versions of creative that have directed the HCP to the stimulus.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Banner ID, Page ID, Email Template ID, etc.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E7736" w14:textId="2EE51553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5EC03E96" w14:textId="4DD10F66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6F530B99" w14:textId="77777777" w:rsidTr="00447447">
        <w:tc>
          <w:tcPr>
            <w:tcW w:w="540" w:type="dxa"/>
            <w:vAlign w:val="center"/>
          </w:tcPr>
          <w:p w14:paraId="4E67CF26" w14:textId="6848990A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2BCD8" w14:textId="4423FE6E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TRAFFIC_SOURCE_TYPE_NAME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EF955" w14:textId="762DBB30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Descriptive name identifying how HCP arrived to the referring content.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Direct Traffic, Social Traffic, Organic Traffic, Referral Traffic, Paid Search Traffic, Display Traffic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FFA69" w14:textId="537312DA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1" w:type="dxa"/>
            <w:vAlign w:val="center"/>
          </w:tcPr>
          <w:p w14:paraId="65866163" w14:textId="261505A1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  <w:tr w:rsidR="00275C53" w:rsidRPr="00275C53" w14:paraId="4F2210F2" w14:textId="77777777" w:rsidTr="00447447">
        <w:tc>
          <w:tcPr>
            <w:tcW w:w="540" w:type="dxa"/>
            <w:vAlign w:val="center"/>
          </w:tcPr>
          <w:p w14:paraId="5FF0D75A" w14:textId="0F85C36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291C1" w14:textId="19A58066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CONTENT_ID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DBF16" w14:textId="5B075C38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Identifier for creative collateral that was presented to the HCP for this transaction.  PHM provided.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Banner ID, Page ID, Email Template ID, etc.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87880" w14:textId="4469C99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4A23813E" w14:textId="70C02EF6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5B271690" w14:textId="77777777" w:rsidTr="00447447">
        <w:tc>
          <w:tcPr>
            <w:tcW w:w="540" w:type="dxa"/>
            <w:vAlign w:val="center"/>
          </w:tcPr>
          <w:p w14:paraId="68F1038E" w14:textId="17D68B7B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25128" w14:textId="1CB1A7C1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CONTENT_NAME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01498" w14:textId="0E93FB3F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Name for creative collateral that was presented to the HCP for this transaction.  .   PHM provided.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"Learn More"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2D360" w14:textId="5E1A68A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7623EC24" w14:textId="018C22D9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35C6DC15" w14:textId="77777777" w:rsidTr="00447447">
        <w:tc>
          <w:tcPr>
            <w:tcW w:w="540" w:type="dxa"/>
            <w:vAlign w:val="center"/>
          </w:tcPr>
          <w:p w14:paraId="05998B53" w14:textId="78217E00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2B00A" w14:textId="37EBB56C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DESTINATION_ID_QUAL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85503" w14:textId="5D707E4C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Provides the type of value to be stored in DESTINATION_ID field.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“URL”, “Sign Up List”, etc.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224CA" w14:textId="3FAA0339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1441" w:type="dxa"/>
            <w:vAlign w:val="center"/>
          </w:tcPr>
          <w:p w14:paraId="72DA24E8" w14:textId="5DD6EB7E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0F1FA092" w14:textId="77777777" w:rsidTr="00447447">
        <w:tc>
          <w:tcPr>
            <w:tcW w:w="540" w:type="dxa"/>
            <w:vAlign w:val="center"/>
          </w:tcPr>
          <w:p w14:paraId="28F5D896" w14:textId="19153464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  <w:r w:rsidR="00275C53"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2CCDA" w14:textId="5D879E38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DESTINATION_ID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9C9A6" w14:textId="5290CC2B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Value that identifies the destination HCP was taken to by taking call to action.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9A1EC" w14:textId="17F566B7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6785B28C" w14:textId="032EC39F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047A1D8B" w14:textId="77777777" w:rsidTr="00447447">
        <w:tc>
          <w:tcPr>
            <w:tcW w:w="540" w:type="dxa"/>
            <w:vAlign w:val="center"/>
          </w:tcPr>
          <w:p w14:paraId="4B5FB03E" w14:textId="34134EE1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924FF" w14:textId="63C5D658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DESTINATION_CONTENT_ID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D28BF" w14:textId="519599E8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Value of the destination content HCP was taken to by taking call to action.  Allows to differentiate versions of content that HCP is pushed to, e.g. landing page A/B testing.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lastRenderedPageBreak/>
              <w:t>Examples: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Banner ID, Page ID, Email Template ID, etc.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1069F" w14:textId="733E32D1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lastRenderedPageBreak/>
              <w:t>VARCHAR(255)</w:t>
            </w:r>
          </w:p>
        </w:tc>
        <w:tc>
          <w:tcPr>
            <w:tcW w:w="1441" w:type="dxa"/>
            <w:vAlign w:val="center"/>
          </w:tcPr>
          <w:p w14:paraId="63C7D66E" w14:textId="436FEBCD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71E01B58" w14:textId="77777777" w:rsidTr="00447447">
        <w:tc>
          <w:tcPr>
            <w:tcW w:w="540" w:type="dxa"/>
            <w:vAlign w:val="center"/>
          </w:tcPr>
          <w:p w14:paraId="5BCC2055" w14:textId="37B5F223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1379E" w14:textId="5A16FA4F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KEY_MSG_DESC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F80F6" w14:textId="7EC7FC09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Key Message Description such as Email Subject Line or Creative Name.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 xml:space="preserve">Examples: </w:t>
            </w: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“Efficacy and Reputation”, “Clinical Research”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5207" w14:textId="591CDAD5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6F2ECFA0" w14:textId="0A2A3147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4E773750" w14:textId="77777777" w:rsidTr="00447447">
        <w:tc>
          <w:tcPr>
            <w:tcW w:w="540" w:type="dxa"/>
            <w:vAlign w:val="center"/>
          </w:tcPr>
          <w:p w14:paraId="3D85E04D" w14:textId="0FB12C11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AC203" w14:textId="0A022C69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KEY_MSG_1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2AAA7" w14:textId="7218D4A4" w:rsidR="00275C53" w:rsidRPr="00275C53" w:rsidRDefault="00834A62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hyperlink r:id="rId9" w:anchor="RANGE!_Offer_Type_List" w:history="1">
              <w:r w:rsidR="00275C53" w:rsidRPr="00275C53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See Offer Type List for examples.</w:t>
              </w:r>
            </w:hyperlink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9B6D0" w14:textId="3DA29648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0F8723DB" w14:textId="4D46FAF6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1307AB1F" w14:textId="77777777" w:rsidTr="00447447">
        <w:tc>
          <w:tcPr>
            <w:tcW w:w="540" w:type="dxa"/>
            <w:vAlign w:val="center"/>
          </w:tcPr>
          <w:p w14:paraId="4E91DF17" w14:textId="37169858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845D4" w14:textId="78DF2DCC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KEY_MSG_2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0EB65" w14:textId="2BA01397" w:rsidR="00275C53" w:rsidRPr="00275C53" w:rsidRDefault="00834A62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hyperlink r:id="rId10" w:anchor="RANGE!_Offer_Type_List" w:history="1">
              <w:r w:rsidR="00275C53" w:rsidRPr="00275C53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See Offer Type List for examples.</w:t>
              </w:r>
            </w:hyperlink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352FE" w14:textId="371C5CD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58F390D2" w14:textId="5621FABE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394EEFD7" w14:textId="77777777" w:rsidTr="00447447">
        <w:tc>
          <w:tcPr>
            <w:tcW w:w="540" w:type="dxa"/>
            <w:vAlign w:val="center"/>
          </w:tcPr>
          <w:p w14:paraId="283C8E25" w14:textId="709D4108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5D8AA" w14:textId="5BD4D35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KEY_MSG_3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BC000" w14:textId="29F4F8EE" w:rsidR="00275C53" w:rsidRPr="00275C53" w:rsidRDefault="00834A62" w:rsidP="00275C53">
            <w:pPr>
              <w:ind w:left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hyperlink r:id="rId11" w:anchor="RANGE!_Offer_Type_List" w:history="1">
              <w:r w:rsidR="00275C53" w:rsidRPr="00275C53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See Offer Type List for examples.</w:t>
              </w:r>
            </w:hyperlink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1B7E3" w14:textId="140504CB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1EA84AEC" w14:textId="4A2958C4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1E4234CD" w14:textId="77777777" w:rsidTr="00447447">
        <w:tc>
          <w:tcPr>
            <w:tcW w:w="540" w:type="dxa"/>
            <w:vAlign w:val="center"/>
          </w:tcPr>
          <w:p w14:paraId="2453D61C" w14:textId="1AFDF286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9C331" w14:textId="10310944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KEY_MSG_4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CE192" w14:textId="0D0399EF" w:rsidR="00275C53" w:rsidRPr="00275C53" w:rsidRDefault="00834A62" w:rsidP="00275C53">
            <w:pPr>
              <w:ind w:left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hyperlink r:id="rId12" w:anchor="RANGE!_Offer_Type_List" w:history="1">
              <w:r w:rsidR="00275C53" w:rsidRPr="00275C53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See Offer Type List for examples.</w:t>
              </w:r>
            </w:hyperlink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6654B" w14:textId="1C1D4237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6558E47B" w14:textId="7CFB4214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3AA23394" w14:textId="77777777" w:rsidTr="00447447">
        <w:tc>
          <w:tcPr>
            <w:tcW w:w="540" w:type="dxa"/>
            <w:vAlign w:val="center"/>
          </w:tcPr>
          <w:p w14:paraId="6CF06873" w14:textId="71EADF47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3E4A8" w14:textId="5A849C5B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KEY_MSG_5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7FBFE" w14:textId="2C6F28C0" w:rsidR="00275C53" w:rsidRPr="00275C53" w:rsidRDefault="00834A62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hyperlink r:id="rId13" w:anchor="RANGE!_Offer_Type_List" w:history="1">
              <w:r w:rsidR="00275C53" w:rsidRPr="00275C53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See Offer Type List for examples.</w:t>
              </w:r>
            </w:hyperlink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AF586" w14:textId="034617B1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6649DCA3" w14:textId="43DAF3DD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275C53" w14:paraId="7000FF15" w14:textId="77777777" w:rsidTr="00447447">
        <w:tc>
          <w:tcPr>
            <w:tcW w:w="540" w:type="dxa"/>
            <w:vAlign w:val="center"/>
          </w:tcPr>
          <w:p w14:paraId="38FAAED7" w14:textId="57646CA6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23DC2" w14:textId="42A8F818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ATTRIBUTE1_VALUE_QUAL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7F22D" w14:textId="674277C0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Qualifier / type / name of ATTRIBUTE1_VALUE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272C0" w14:textId="16061799" w:rsidR="00275C53" w:rsidRPr="00275C53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1441" w:type="dxa"/>
            <w:vAlign w:val="center"/>
          </w:tcPr>
          <w:p w14:paraId="16A917C1" w14:textId="35198C91" w:rsidR="00275C53" w:rsidRPr="00275C53" w:rsidRDefault="00275C53" w:rsidP="00275C53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55643933" w14:textId="77777777" w:rsidTr="00447447">
        <w:tc>
          <w:tcPr>
            <w:tcW w:w="540" w:type="dxa"/>
            <w:vAlign w:val="center"/>
          </w:tcPr>
          <w:p w14:paraId="7146BCC4" w14:textId="01FD477A" w:rsidR="00212EFC" w:rsidRPr="00275C53" w:rsidRDefault="00275C53" w:rsidP="00212EFC">
            <w:pPr>
              <w:ind w:left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49A06" w14:textId="6CABC359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ATTRIBUTE1_VALUE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5A488" w14:textId="78054F26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Any important attribute value that client, Publisher or PHM may think will be necessary for analytics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5D2C5" w14:textId="7E7F086F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5CC38F7B" w14:textId="6B76E74E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5F4B81D3" w14:textId="77777777" w:rsidTr="00447447">
        <w:tc>
          <w:tcPr>
            <w:tcW w:w="540" w:type="dxa"/>
            <w:vAlign w:val="center"/>
          </w:tcPr>
          <w:p w14:paraId="00F3395D" w14:textId="63A41751" w:rsidR="00212EFC" w:rsidRPr="00275C53" w:rsidRDefault="00275C53" w:rsidP="00212EFC">
            <w:pPr>
              <w:ind w:left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C647A" w14:textId="291F7530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ATTRIBUTE2_VALUE_QUAL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75EEF" w14:textId="4837A282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Qualifier / type / name of ATTRIBUTE2_VALUE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1C829" w14:textId="1962234E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1441" w:type="dxa"/>
            <w:vAlign w:val="center"/>
          </w:tcPr>
          <w:p w14:paraId="3F489A12" w14:textId="122B1D64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62650F5D" w14:textId="77777777" w:rsidTr="00275C53">
        <w:tc>
          <w:tcPr>
            <w:tcW w:w="540" w:type="dxa"/>
            <w:vAlign w:val="center"/>
          </w:tcPr>
          <w:p w14:paraId="5A2CD555" w14:textId="29212237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  <w:r w:rsidR="00275C53"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113D2" w14:textId="519BEF7D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ATTRIBUTE2_VALUE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20F05" w14:textId="663F5D15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Any important attribute value that client, Publisher or PHM may think will be necessary for analytics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70157" w14:textId="27E2E431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522B4E3B" w14:textId="4659056A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5922BAE0" w14:textId="77777777" w:rsidTr="00275C53">
        <w:tc>
          <w:tcPr>
            <w:tcW w:w="540" w:type="dxa"/>
            <w:vAlign w:val="center"/>
          </w:tcPr>
          <w:p w14:paraId="1476A384" w14:textId="603196A3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…..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BBA39" w14:textId="696CD0F7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3EA30" w14:textId="0E998733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…….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BDFDF" w14:textId="32E45F7C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…….</w:t>
            </w:r>
          </w:p>
        </w:tc>
        <w:tc>
          <w:tcPr>
            <w:tcW w:w="1441" w:type="dxa"/>
            <w:vAlign w:val="center"/>
          </w:tcPr>
          <w:p w14:paraId="49583CD6" w14:textId="7E2FD51C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4C55DAA3" w14:textId="77777777" w:rsidTr="00275C53">
        <w:tc>
          <w:tcPr>
            <w:tcW w:w="540" w:type="dxa"/>
            <w:vAlign w:val="center"/>
          </w:tcPr>
          <w:p w14:paraId="32D55827" w14:textId="402356A2" w:rsidR="00212EFC" w:rsidRPr="00275C53" w:rsidRDefault="00275C53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38D3C" w14:textId="4CCC393D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ATTRIBUTE25_VALUE_QUAL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E120F" w14:textId="51BCBEE9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Qualifier / type / name of ATTRIBUTE25_VALUE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7AC6F" w14:textId="50F4E41C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1441" w:type="dxa"/>
            <w:vAlign w:val="center"/>
          </w:tcPr>
          <w:p w14:paraId="2C5ECFC7" w14:textId="5DDFDC7D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12EFC" w:rsidRPr="00275C53" w14:paraId="114E694D" w14:textId="77777777" w:rsidTr="00275C53">
        <w:tc>
          <w:tcPr>
            <w:tcW w:w="540" w:type="dxa"/>
            <w:vAlign w:val="center"/>
          </w:tcPr>
          <w:p w14:paraId="14B174C9" w14:textId="1A188B82" w:rsidR="00212EFC" w:rsidRPr="00275C53" w:rsidRDefault="00275C53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A0720" w14:textId="454D355E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ATTRIBUTE25_VALUE</w:t>
            </w:r>
          </w:p>
        </w:tc>
        <w:tc>
          <w:tcPr>
            <w:tcW w:w="4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5B1A" w14:textId="3E053A47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Any important attribute value that client, Publisher or PHM may think will be necessary for analytics 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3AD52" w14:textId="69999B8B" w:rsidR="00212EFC" w:rsidRPr="00275C53" w:rsidRDefault="00212EFC" w:rsidP="00212EFC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441" w:type="dxa"/>
            <w:vAlign w:val="center"/>
          </w:tcPr>
          <w:p w14:paraId="6BDCD118" w14:textId="44F116F6" w:rsidR="00212EFC" w:rsidRPr="00275C53" w:rsidRDefault="00212EFC" w:rsidP="00212EFC">
            <w:pPr>
              <w:ind w:left="0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75C5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</w:tbl>
    <w:p w14:paraId="6EC05AF5" w14:textId="77777777" w:rsidR="00007F68" w:rsidRPr="00007F68" w:rsidRDefault="00007F68" w:rsidP="00007F68"/>
    <w:p w14:paraId="646E6B01" w14:textId="77777777" w:rsidR="00AA330A" w:rsidRDefault="00AA330A">
      <w:pPr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B0BE4E5" w14:textId="77777777" w:rsidR="0014290E" w:rsidRDefault="0014290E">
      <w:pPr>
        <w:ind w:left="0"/>
        <w:rPr>
          <w:rFonts w:asciiTheme="majorHAnsi" w:hAnsiTheme="majorHAnsi" w:cstheme="majorHAnsi"/>
        </w:rPr>
      </w:pPr>
    </w:p>
    <w:p w14:paraId="125915BD" w14:textId="77777777" w:rsidR="00007F68" w:rsidRDefault="00B173EA" w:rsidP="00007F68">
      <w:pPr>
        <w:pStyle w:val="Heading2"/>
        <w:rPr>
          <w:rFonts w:asciiTheme="majorHAnsi" w:hAnsiTheme="majorHAnsi" w:cstheme="majorHAnsi"/>
        </w:rPr>
      </w:pPr>
      <w:bookmarkStart w:id="22" w:name="_HCP_Detail_File"/>
      <w:bookmarkStart w:id="23" w:name="_Toc18683949"/>
      <w:bookmarkEnd w:id="22"/>
      <w:r>
        <w:rPr>
          <w:rFonts w:asciiTheme="majorHAnsi" w:hAnsiTheme="majorHAnsi" w:cstheme="majorHAnsi"/>
        </w:rPr>
        <w:t>HCP</w:t>
      </w:r>
      <w:r w:rsidR="00007F68">
        <w:rPr>
          <w:rFonts w:asciiTheme="majorHAnsi" w:hAnsiTheme="majorHAnsi" w:cstheme="majorHAnsi"/>
        </w:rPr>
        <w:t xml:space="preserve"> </w:t>
      </w:r>
      <w:r w:rsidR="00061C3C">
        <w:rPr>
          <w:rFonts w:asciiTheme="majorHAnsi" w:hAnsiTheme="majorHAnsi" w:cstheme="majorHAnsi"/>
        </w:rPr>
        <w:t>Detail</w:t>
      </w:r>
      <w:r w:rsidR="00007F68">
        <w:rPr>
          <w:rFonts w:asciiTheme="majorHAnsi" w:hAnsiTheme="majorHAnsi" w:cstheme="majorHAnsi"/>
        </w:rPr>
        <w:t xml:space="preserve"> File</w:t>
      </w:r>
      <w:bookmarkEnd w:id="23"/>
    </w:p>
    <w:p w14:paraId="7EA3A08A" w14:textId="77777777" w:rsidR="009046C4" w:rsidRDefault="009046C4" w:rsidP="009046C4"/>
    <w:p w14:paraId="6652C6C4" w14:textId="77777777" w:rsidR="009046C4" w:rsidRDefault="009046C4" w:rsidP="00155CE7">
      <w:pPr>
        <w:ind w:left="2880" w:hanging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file</w:t>
      </w:r>
      <w:r w:rsidRPr="00344C6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</w:t>
      </w:r>
      <w:r w:rsidRPr="00344C66">
        <w:rPr>
          <w:rFonts w:asciiTheme="majorHAnsi" w:hAnsiTheme="majorHAnsi" w:cstheme="majorHAnsi"/>
        </w:rPr>
        <w:t xml:space="preserve">rovides </w:t>
      </w:r>
      <w:r>
        <w:rPr>
          <w:rFonts w:asciiTheme="majorHAnsi" w:hAnsiTheme="majorHAnsi" w:cstheme="majorHAnsi"/>
        </w:rPr>
        <w:t xml:space="preserve">HCP </w:t>
      </w:r>
      <w:r w:rsidRPr="00344C66">
        <w:rPr>
          <w:rFonts w:asciiTheme="majorHAnsi" w:hAnsiTheme="majorHAnsi" w:cstheme="majorHAnsi"/>
        </w:rPr>
        <w:t>profile information</w:t>
      </w:r>
      <w:r>
        <w:rPr>
          <w:rFonts w:asciiTheme="majorHAnsi" w:hAnsiTheme="majorHAnsi" w:cstheme="majorHAnsi"/>
        </w:rPr>
        <w:t xml:space="preserve"> at individual </w:t>
      </w:r>
      <w:r w:rsidR="00061C3C">
        <w:rPr>
          <w:rFonts w:asciiTheme="majorHAnsi" w:hAnsiTheme="majorHAnsi" w:cstheme="majorHAnsi"/>
        </w:rPr>
        <w:t xml:space="preserve">entity </w:t>
      </w:r>
      <w:r>
        <w:rPr>
          <w:rFonts w:asciiTheme="majorHAnsi" w:hAnsiTheme="majorHAnsi" w:cstheme="majorHAnsi"/>
        </w:rPr>
        <w:t>level</w:t>
      </w:r>
    </w:p>
    <w:p w14:paraId="10A03821" w14:textId="77777777" w:rsidR="009046C4" w:rsidRPr="009046C4" w:rsidRDefault="009046C4" w:rsidP="009046C4">
      <w:pPr>
        <w:ind w:left="2880" w:hanging="2430"/>
      </w:pPr>
    </w:p>
    <w:p w14:paraId="6D96052E" w14:textId="70C298A7" w:rsidR="0014290E" w:rsidRPr="00D43875" w:rsidRDefault="00D43875" w:rsidP="00D43875">
      <w:pPr>
        <w:pStyle w:val="Heading3"/>
        <w:jc w:val="left"/>
        <w:rPr>
          <w:rFonts w:asciiTheme="majorHAnsi" w:hAnsiTheme="majorHAnsi" w:cstheme="majorHAnsi"/>
        </w:rPr>
      </w:pPr>
      <w:bookmarkStart w:id="24" w:name="_Toc18683950"/>
      <w:r>
        <w:t>File Format</w:t>
      </w:r>
      <w:bookmarkEnd w:id="24"/>
    </w:p>
    <w:p w14:paraId="2F51A295" w14:textId="77777777" w:rsidR="007D54D0" w:rsidRDefault="007D54D0" w:rsidP="00B36698">
      <w:pPr>
        <w:rPr>
          <w:rFonts w:asciiTheme="majorHAnsi" w:eastAsiaTheme="majorEastAsia" w:hAnsiTheme="majorHAnsi" w:cstheme="majorHAnsi"/>
          <w:b/>
          <w:bCs/>
          <w:i/>
          <w:i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500"/>
        <w:gridCol w:w="3865"/>
      </w:tblGrid>
      <w:tr w:rsidR="009046C4" w:rsidRPr="008E415F" w14:paraId="19AE3BD1" w14:textId="77777777" w:rsidTr="00447447">
        <w:trPr>
          <w:trHeight w:val="476"/>
          <w:tblHeader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14:paraId="69D7051E" w14:textId="77777777" w:rsidR="009046C4" w:rsidRPr="008E415F" w:rsidRDefault="009046C4" w:rsidP="00D4387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14:paraId="78EC4BAD" w14:textId="77777777" w:rsidR="009046C4" w:rsidRPr="008E415F" w:rsidRDefault="009046C4" w:rsidP="00D4387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Specification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1C202EC0" w14:textId="77777777" w:rsidR="009046C4" w:rsidRPr="008E415F" w:rsidRDefault="009046C4" w:rsidP="00D43875">
            <w:pPr>
              <w:spacing w:line="360" w:lineRule="auto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Examples</w:t>
            </w:r>
          </w:p>
        </w:tc>
      </w:tr>
      <w:tr w:rsidR="009046C4" w:rsidRPr="008E415F" w14:paraId="7A56890A" w14:textId="77777777" w:rsidTr="00447447">
        <w:trPr>
          <w:trHeight w:val="476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398004" w14:textId="77777777" w:rsidR="009046C4" w:rsidRPr="008E415F" w:rsidRDefault="009046C4" w:rsidP="00D43875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Format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4F0F10B" w14:textId="77777777" w:rsidR="009046C4" w:rsidRPr="008E415F" w:rsidRDefault="009046C4" w:rsidP="00D43875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ASCII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A5C19CC" w14:textId="77777777" w:rsidR="009046C4" w:rsidRPr="008E415F" w:rsidRDefault="009046C4" w:rsidP="00D43875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12EFC" w:rsidRPr="008E415F" w14:paraId="571D09B7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D42DFB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Delimiter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AF4DF02" w14:textId="74673BDF" w:rsidR="00212EFC" w:rsidRPr="008E415F" w:rsidRDefault="00212EFC" w:rsidP="00212EFC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| (pipe)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F1C2DFC" w14:textId="3770C7EF" w:rsidR="00212EFC" w:rsidRPr="008E415F" w:rsidRDefault="00212EFC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12EFC" w:rsidRPr="008E415F" w14:paraId="5A1457B9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0AA446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File Extension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34CCF66" w14:textId="77777777" w:rsidR="00212EFC" w:rsidRPr="008E415F" w:rsidRDefault="00212EFC" w:rsidP="00212EFC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4BD37D9" w14:textId="77777777" w:rsidR="00212EFC" w:rsidRPr="008E415F" w:rsidRDefault="00212EFC" w:rsidP="00212EFC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.csv, .txt</w:t>
            </w:r>
          </w:p>
        </w:tc>
      </w:tr>
      <w:tr w:rsidR="00F46DE9" w:rsidRPr="008E415F" w14:paraId="4EB406C6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764785" w14:textId="37A73966" w:rsidR="00F46DE9" w:rsidRPr="008E415F" w:rsidRDefault="00F46DE9" w:rsidP="00F46DE9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File Name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9A2A810" w14:textId="07A76097" w:rsidR="00F46DE9" w:rsidRPr="008E415F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&lt;YYYY-MM-DD&gt;_&lt;PUBLISHER_ABBR&gt;_&lt;YEAR&gt;_&lt;CLIENT_ABBR&gt;_&lt;OTHER&gt;_HCP_DETAILS.&lt;EXTENSION&gt;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9CB1FEB" w14:textId="24BAFAC7" w:rsidR="00F46DE9" w:rsidRPr="008E415F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20190706_ABCD_2019_XYZ_EMAIL_HCP_DETAILS.csv</w:t>
            </w:r>
          </w:p>
          <w:p w14:paraId="00946E70" w14:textId="77777777" w:rsidR="00F46DE9" w:rsidRPr="008E415F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 xml:space="preserve">Note: </w:t>
            </w:r>
          </w:p>
          <w:p w14:paraId="595D8019" w14:textId="77777777" w:rsidR="00F46DE9" w:rsidRPr="008E415F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1. &lt;YYYY-MM-DD&gt; is to represent the latest date of the exposure &amp; engagement activities presented in the file.</w:t>
            </w:r>
          </w:p>
          <w:p w14:paraId="73082EE0" w14:textId="77777777" w:rsidR="00F46DE9" w:rsidRPr="008E415F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2. &lt;PUBLISHER_ABBR&gt; – publisher name abbreviation provided by PHM</w:t>
            </w:r>
          </w:p>
          <w:p w14:paraId="1BFB2CFB" w14:textId="77777777" w:rsidR="00F46DE9" w:rsidRPr="008E415F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3. &lt;YEAR&gt; - year of the campaign</w:t>
            </w:r>
          </w:p>
          <w:p w14:paraId="0DF9585A" w14:textId="77777777" w:rsidR="00F46DE9" w:rsidRPr="008E415F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4. &lt;CLIENT_ABBR&gt; - client abbreviation provided by PHM</w:t>
            </w:r>
          </w:p>
          <w:p w14:paraId="6016331F" w14:textId="31BF2CE5" w:rsidR="00F46DE9" w:rsidRPr="008E415F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 xml:space="preserve">5. &lt;OTHER&gt; - additional OPTIONAL attribute to be used where there is need to split files delivered to PHM further. </w:t>
            </w:r>
          </w:p>
        </w:tc>
      </w:tr>
      <w:tr w:rsidR="00212EFC" w:rsidRPr="008E415F" w14:paraId="4BAF1210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4C3F3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Header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98E424D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Yes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1927C15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12EFC" w:rsidRPr="008E415F" w14:paraId="0A23FC24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54C0E3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Footer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4C788C78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7B1C6CA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12EFC" w:rsidRPr="008E415F" w14:paraId="1D75391B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8CB2DE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Category/Type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DB6B48F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HCP Profile Data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539977B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12EFC" w:rsidRPr="008E415F" w14:paraId="3143032B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03851D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 xml:space="preserve">Uniqueness 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6D168CD0" w14:textId="77777777" w:rsidR="00212EFC" w:rsidRPr="008E415F" w:rsidRDefault="00212EFC" w:rsidP="00212EFC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6C7B179" w14:textId="77777777" w:rsidR="00212EFC" w:rsidRPr="008E415F" w:rsidRDefault="00212EFC" w:rsidP="00212EFC">
            <w:pPr>
              <w:ind w:left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SOURCE_HCP_ID_QUAL</w:t>
            </w:r>
          </w:p>
          <w:p w14:paraId="1DBB3092" w14:textId="1965526A" w:rsidR="00212EFC" w:rsidRPr="008E415F" w:rsidRDefault="00212EFC" w:rsidP="00212EFC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SOURCE_HCP_ID</w:t>
            </w:r>
          </w:p>
        </w:tc>
      </w:tr>
      <w:tr w:rsidR="00212EFC" w:rsidRPr="008E415F" w14:paraId="0A0FD5B2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DD4FF3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 xml:space="preserve">Publisher Contact(s) 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F511A7C" w14:textId="77777777" w:rsidR="00212EFC" w:rsidRPr="008E415F" w:rsidRDefault="00212EFC" w:rsidP="00212EFC">
            <w:pPr>
              <w:ind w:left="0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571CE9A" w14:textId="77777777" w:rsidR="00212EFC" w:rsidRPr="008E415F" w:rsidRDefault="00212EFC" w:rsidP="00212EFC">
            <w:pPr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</w:p>
        </w:tc>
      </w:tr>
      <w:tr w:rsidR="00212EFC" w:rsidRPr="008E415F" w14:paraId="14C215FD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85C8C9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Transmission Mode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374868F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SFTP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85AF6FD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12EFC" w:rsidRPr="008E415F" w14:paraId="35C20784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D248B9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Transmission to Location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23CDBCA" w14:textId="77777777" w:rsidR="00212EFC" w:rsidRPr="008E415F" w:rsidRDefault="00212EFC" w:rsidP="00212EFC">
            <w:pPr>
              <w:ind w:left="0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3C8B484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12EFC" w:rsidRPr="008E415F" w14:paraId="53630FFD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A72B71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Transmission Frequency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B3A7BBE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onboarding.  At least as often as updates to the target list are provided.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DAA253B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Weekly, Monthly</w:t>
            </w:r>
          </w:p>
        </w:tc>
      </w:tr>
      <w:tr w:rsidR="00212EFC" w:rsidRPr="008E415F" w14:paraId="41802DD0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6948A9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Transmission Timing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4153683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CD9257E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Every Monday by 6:00AM EST</w:t>
            </w:r>
          </w:p>
        </w:tc>
      </w:tr>
      <w:tr w:rsidR="00212EFC" w:rsidRPr="008E415F" w14:paraId="301C3BA6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6A52A3" w14:textId="77777777" w:rsidR="00212EFC" w:rsidRPr="008E415F" w:rsidRDefault="00212EFC" w:rsidP="00212EFC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First Transmission Date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2F11B65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6B4C5FD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</w:p>
        </w:tc>
      </w:tr>
      <w:tr w:rsidR="00212EFC" w:rsidRPr="008E415F" w14:paraId="1914EAD6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2926BF" w14:textId="77777777" w:rsidR="00212EFC" w:rsidRPr="008E415F" w:rsidRDefault="00212EFC" w:rsidP="00212EFC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Publisher Transmission Issue Communication Contact(s)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3C04641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253EF6C" w14:textId="77777777" w:rsidR="00212EFC" w:rsidRPr="008E415F" w:rsidRDefault="00212EFC" w:rsidP="00212EFC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</w:p>
        </w:tc>
      </w:tr>
    </w:tbl>
    <w:p w14:paraId="5281DD19" w14:textId="77777777" w:rsidR="009046C4" w:rsidRDefault="009046C4" w:rsidP="00B36698">
      <w:pPr>
        <w:rPr>
          <w:rFonts w:asciiTheme="majorHAnsi" w:eastAsiaTheme="majorEastAsia" w:hAnsiTheme="majorHAnsi" w:cstheme="majorHAnsi"/>
          <w:b/>
          <w:bCs/>
          <w:i/>
          <w:iCs/>
        </w:rPr>
      </w:pPr>
    </w:p>
    <w:p w14:paraId="5B0BDB40" w14:textId="77777777" w:rsidR="00314378" w:rsidRPr="00E81E2E" w:rsidRDefault="00314378" w:rsidP="00B36698">
      <w:pPr>
        <w:rPr>
          <w:rFonts w:asciiTheme="majorHAnsi" w:eastAsiaTheme="majorEastAsia" w:hAnsiTheme="majorHAnsi" w:cstheme="majorHAnsi"/>
          <w:b/>
          <w:bCs/>
          <w:i/>
          <w:iCs/>
        </w:rPr>
      </w:pPr>
    </w:p>
    <w:p w14:paraId="70E717EA" w14:textId="77777777" w:rsidR="00902204" w:rsidRPr="00E81E2E" w:rsidRDefault="00902204" w:rsidP="00902204">
      <w:pPr>
        <w:pStyle w:val="BodyText"/>
        <w:ind w:left="0"/>
        <w:jc w:val="left"/>
        <w:rPr>
          <w:rFonts w:asciiTheme="majorHAnsi" w:hAnsiTheme="majorHAnsi" w:cstheme="majorHAnsi"/>
        </w:rPr>
      </w:pPr>
    </w:p>
    <w:p w14:paraId="6C8D5AE6" w14:textId="43DED51D" w:rsidR="00AC0D86" w:rsidRPr="00AC0D86" w:rsidRDefault="00AC0D86" w:rsidP="009046C4">
      <w:pPr>
        <w:pStyle w:val="Heading3"/>
      </w:pPr>
      <w:bookmarkStart w:id="25" w:name="_Toc18683951"/>
      <w:r>
        <w:t>File Layout</w:t>
      </w:r>
      <w:bookmarkEnd w:id="25"/>
    </w:p>
    <w:p w14:paraId="05E5232B" w14:textId="77777777" w:rsidR="00E64DE4" w:rsidRPr="00E81E2E" w:rsidRDefault="00E64DE4" w:rsidP="00902204">
      <w:pPr>
        <w:pStyle w:val="BodyText"/>
        <w:ind w:left="0"/>
        <w:jc w:val="left"/>
        <w:rPr>
          <w:rFonts w:asciiTheme="majorHAnsi" w:hAnsiTheme="majorHAnsi" w:cstheme="maj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654"/>
        <w:gridCol w:w="2637"/>
        <w:gridCol w:w="4534"/>
        <w:gridCol w:w="1444"/>
        <w:gridCol w:w="1521"/>
      </w:tblGrid>
      <w:tr w:rsidR="00D84572" w:rsidRPr="008E415F" w14:paraId="6BF86625" w14:textId="77777777" w:rsidTr="00D84572">
        <w:trPr>
          <w:tblHeader/>
        </w:trPr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14:paraId="4282D49B" w14:textId="77777777" w:rsidR="00D43875" w:rsidRPr="008E415F" w:rsidRDefault="00D43875" w:rsidP="00D43875">
            <w:pPr>
              <w:ind w:left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122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309B0" w14:textId="77777777" w:rsidR="00D43875" w:rsidRPr="008E415F" w:rsidRDefault="00D43875" w:rsidP="00D43875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Column Name</w:t>
            </w:r>
          </w:p>
        </w:tc>
        <w:tc>
          <w:tcPr>
            <w:tcW w:w="2101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77470" w14:textId="77777777" w:rsidR="00D43875" w:rsidRPr="008E415F" w:rsidRDefault="00D43875" w:rsidP="00D43875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669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ABBD0" w14:textId="77777777" w:rsidR="00D43875" w:rsidRPr="008E415F" w:rsidRDefault="00D43875" w:rsidP="00D43875">
            <w:pPr>
              <w:ind w:left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497D" w:themeFill="text2"/>
            <w:vAlign w:val="center"/>
          </w:tcPr>
          <w:p w14:paraId="6483ED35" w14:textId="56A29A57" w:rsidR="00D43875" w:rsidRPr="008E415F" w:rsidRDefault="00D84572" w:rsidP="00D43875">
            <w:pPr>
              <w:ind w:left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  <w:t>Requirement</w:t>
            </w:r>
          </w:p>
          <w:p w14:paraId="342FF182" w14:textId="77777777" w:rsidR="008E4318" w:rsidRPr="00447447" w:rsidRDefault="008E4318" w:rsidP="00D43875">
            <w:pPr>
              <w:ind w:left="0"/>
              <w:jc w:val="center"/>
              <w:rPr>
                <w:rFonts w:asciiTheme="majorHAnsi" w:hAnsiTheme="majorHAnsi" w:cstheme="majorHAnsi"/>
                <w:bCs/>
                <w:color w:val="FFFFFF" w:themeColor="background1"/>
                <w:sz w:val="18"/>
                <w:szCs w:val="18"/>
              </w:rPr>
            </w:pPr>
            <w:r w:rsidRPr="00447447">
              <w:rPr>
                <w:rFonts w:asciiTheme="majorHAnsi" w:hAnsiTheme="majorHAnsi" w:cstheme="majorHAnsi"/>
                <w:bCs/>
                <w:color w:val="FFFFFF" w:themeColor="background1"/>
                <w:sz w:val="18"/>
                <w:szCs w:val="18"/>
              </w:rPr>
              <w:t>M – Mandatory</w:t>
            </w:r>
          </w:p>
          <w:p w14:paraId="2E50C73E" w14:textId="77777777" w:rsidR="008E4318" w:rsidRPr="00447447" w:rsidRDefault="008E4318" w:rsidP="00D43875">
            <w:pPr>
              <w:ind w:left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447447">
              <w:rPr>
                <w:rFonts w:asciiTheme="majorHAnsi" w:hAnsiTheme="majorHAnsi" w:cstheme="majorHAnsi"/>
                <w:bCs/>
                <w:color w:val="FFFFFF" w:themeColor="background1"/>
                <w:sz w:val="18"/>
                <w:szCs w:val="18"/>
              </w:rPr>
              <w:t>C - Conditional</w:t>
            </w:r>
          </w:p>
        </w:tc>
      </w:tr>
      <w:tr w:rsidR="00043CE9" w:rsidRPr="008E415F" w14:paraId="32033931" w14:textId="77777777" w:rsidTr="00447447">
        <w:tc>
          <w:tcPr>
            <w:tcW w:w="303" w:type="pct"/>
            <w:vAlign w:val="center"/>
          </w:tcPr>
          <w:p w14:paraId="4A50E155" w14:textId="45F3EC80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15718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SOURCE_HCP_ID_QUAL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B3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SOURCE_HCP_ID source system qualifier.</w:t>
            </w:r>
          </w:p>
          <w:p w14:paraId="0536BD6D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00DB752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Examples:</w:t>
            </w:r>
          </w:p>
          <w:p w14:paraId="493E8B85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“NPI”, “</w:t>
            </w:r>
            <w:proofErr w:type="spellStart"/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Veeva</w:t>
            </w:r>
            <w:proofErr w:type="spellEnd"/>
            <w:r w:rsidRPr="008E415F">
              <w:rPr>
                <w:rFonts w:asciiTheme="majorHAnsi" w:hAnsiTheme="majorHAnsi" w:cstheme="majorHAnsi"/>
                <w:sz w:val="18"/>
                <w:szCs w:val="18"/>
              </w:rPr>
              <w:t xml:space="preserve"> Network ID"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B5922" w14:textId="3707EF85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VARCHAR2(100)</w:t>
            </w:r>
          </w:p>
        </w:tc>
        <w:tc>
          <w:tcPr>
            <w:tcW w:w="705" w:type="pct"/>
            <w:vAlign w:val="center"/>
          </w:tcPr>
          <w:p w14:paraId="3A177C2A" w14:textId="467C9B15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043CE9" w:rsidRPr="008E415F" w14:paraId="00C5345F" w14:textId="77777777" w:rsidTr="00447447">
        <w:tc>
          <w:tcPr>
            <w:tcW w:w="303" w:type="pct"/>
            <w:vAlign w:val="center"/>
          </w:tcPr>
          <w:p w14:paraId="40B5CFC9" w14:textId="35563F55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13AB2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SOURCE_HCP_ID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58EFC" w14:textId="4E7F332E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 xml:space="preserve">Source system HCP Identifier 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B4EF6" w14:textId="00DB3AFD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4580FF0B" w14:textId="7572B620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043CE9" w:rsidRPr="008E415F" w14:paraId="7EEC3F5A" w14:textId="77777777" w:rsidTr="00447447">
        <w:tc>
          <w:tcPr>
            <w:tcW w:w="303" w:type="pct"/>
            <w:vAlign w:val="center"/>
          </w:tcPr>
          <w:p w14:paraId="2876DF27" w14:textId="4CC1EF00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BAF50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NPI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174BB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National Provider Identifier(10 digit) assigned to HCPs by CMS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7F1F0" w14:textId="46FA9E4E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VARCHAR(10)</w:t>
            </w:r>
          </w:p>
        </w:tc>
        <w:tc>
          <w:tcPr>
            <w:tcW w:w="705" w:type="pct"/>
            <w:vAlign w:val="center"/>
          </w:tcPr>
          <w:p w14:paraId="29997362" w14:textId="384DBDE5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043CE9" w:rsidRPr="008E415F" w14:paraId="344B1296" w14:textId="77777777" w:rsidTr="00447447">
        <w:tc>
          <w:tcPr>
            <w:tcW w:w="303" w:type="pct"/>
            <w:vAlign w:val="center"/>
          </w:tcPr>
          <w:p w14:paraId="48476E35" w14:textId="197ACC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BD3AC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ME_ID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46752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Medical Education Number (11 digit) assigned to every AMA member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C75C1" w14:textId="1702B5A5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VARCHAR(11)</w:t>
            </w:r>
          </w:p>
        </w:tc>
        <w:tc>
          <w:tcPr>
            <w:tcW w:w="705" w:type="pct"/>
            <w:vAlign w:val="center"/>
          </w:tcPr>
          <w:p w14:paraId="528E3318" w14:textId="5DFF2832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748970B6" w14:textId="77777777" w:rsidTr="00447447">
        <w:tc>
          <w:tcPr>
            <w:tcW w:w="303" w:type="pct"/>
            <w:vAlign w:val="center"/>
          </w:tcPr>
          <w:p w14:paraId="640D7A74" w14:textId="20B5FB47" w:rsidR="00043CE9" w:rsidRPr="008E415F" w:rsidRDefault="00ED6397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FA820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HCP_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ID1_QUAL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1DAB8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Qualifier / type / name of HCP_ID1.</w:t>
            </w:r>
          </w:p>
          <w:p w14:paraId="79B0B1DC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0AA45038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5CA61B3B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“IMS HCP ID”, “Symphony HCP ID”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F8AAF" w14:textId="0075A8F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31285D20" w14:textId="3CDFBADC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37D0BA27" w14:textId="77777777" w:rsidTr="00447447">
        <w:tc>
          <w:tcPr>
            <w:tcW w:w="303" w:type="pct"/>
            <w:vAlign w:val="center"/>
          </w:tcPr>
          <w:p w14:paraId="57B5D905" w14:textId="0742DC4C" w:rsidR="00043CE9" w:rsidRPr="008E415F" w:rsidRDefault="00ED6397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38C06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HCP_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ID1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FC201" w14:textId="2B0A001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Any important HCP Identifier value that client, Publisher or PHM may think will be necessary for analytics.  For example, IMS HCP Identifier.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29C13" w14:textId="39B239D6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759A342E" w14:textId="0561AB86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75DB6E7B" w14:textId="77777777" w:rsidTr="00447447">
        <w:tc>
          <w:tcPr>
            <w:tcW w:w="303" w:type="pct"/>
            <w:vAlign w:val="center"/>
          </w:tcPr>
          <w:p w14:paraId="5D82444E" w14:textId="3F5D06E6" w:rsidR="00043CE9" w:rsidRPr="008E415F" w:rsidRDefault="00ED6397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351E1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HCP_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ID2_QUAL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91401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Qualifier / type / name of HCP_ID2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16074" w14:textId="6EDE841D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2CCDFFCF" w14:textId="697F2F3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1CE21A7C" w14:textId="77777777" w:rsidTr="00447447">
        <w:tc>
          <w:tcPr>
            <w:tcW w:w="303" w:type="pct"/>
            <w:vAlign w:val="center"/>
          </w:tcPr>
          <w:p w14:paraId="7E2A4D0E" w14:textId="60163D37" w:rsidR="00043CE9" w:rsidRPr="008E415F" w:rsidRDefault="00ED6397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B1357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HCP_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ID2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1B0D1" w14:textId="7702D8D0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Any important HCP Identifier value that client, Publisher or PHM may think will be necessary for analytics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93552" w14:textId="4344AA35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3B2F33C7" w14:textId="3C429CD4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4274B3C0" w14:textId="77777777" w:rsidTr="00447447">
        <w:tc>
          <w:tcPr>
            <w:tcW w:w="303" w:type="pct"/>
            <w:vAlign w:val="center"/>
          </w:tcPr>
          <w:p w14:paraId="291EBB93" w14:textId="7AEAE9C1" w:rsidR="00043CE9" w:rsidRPr="008E415F" w:rsidRDefault="00ED6397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EB68B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HCP_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ID3_QUAL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DB88E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Qualifier / type / name of HCP_ID3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DF30E" w14:textId="211687A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10024744" w14:textId="785ED2ED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76654D28" w14:textId="77777777" w:rsidTr="00447447">
        <w:tc>
          <w:tcPr>
            <w:tcW w:w="303" w:type="pct"/>
            <w:vAlign w:val="center"/>
          </w:tcPr>
          <w:p w14:paraId="1220A17F" w14:textId="6200C3F4" w:rsidR="00043CE9" w:rsidRPr="008E415F" w:rsidRDefault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D6397" w:rsidRPr="008E415F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4953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HCP_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ID3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9B3DF" w14:textId="526A625F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Any important HCP Identifier value that client,  Publisher or PHM may think will be necessary for analytics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626C3" w14:textId="564CC495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13A9DBE3" w14:textId="5A1E5B73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5AEAE9F8" w14:textId="77777777" w:rsidTr="00447447">
        <w:tc>
          <w:tcPr>
            <w:tcW w:w="303" w:type="pct"/>
            <w:vAlign w:val="center"/>
          </w:tcPr>
          <w:p w14:paraId="274DF27E" w14:textId="7C1D941A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D6397" w:rsidRPr="008E415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C8218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HCP_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ID4_QUAL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7C703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Qualifier / type / name of HCP_ID4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6DF9" w14:textId="15C7A3CE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3E799F8E" w14:textId="26E3E124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22394058" w14:textId="77777777" w:rsidTr="00447447">
        <w:tc>
          <w:tcPr>
            <w:tcW w:w="303" w:type="pct"/>
            <w:vAlign w:val="center"/>
          </w:tcPr>
          <w:p w14:paraId="011EB1B4" w14:textId="487535EB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D6397" w:rsidRPr="008E415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3FB5E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HCP_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ID4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F08BB" w14:textId="397B3051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Any important HCP Identifier value that client,  Publisher or PHM may think will be necessary for analytics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EF37E" w14:textId="45F9622D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66F00D40" w14:textId="0B382E85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72A0C25D" w14:textId="77777777" w:rsidTr="00447447">
        <w:tc>
          <w:tcPr>
            <w:tcW w:w="303" w:type="pct"/>
            <w:vAlign w:val="center"/>
          </w:tcPr>
          <w:p w14:paraId="09663F9F" w14:textId="68571FEB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D6397" w:rsidRPr="008E415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36D76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HCP_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ID5_QUAL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B1245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Qualifier / type / name of HCP_ID5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8C911" w14:textId="71705C99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78766F82" w14:textId="7E9D5ECD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1BC7154E" w14:textId="77777777" w:rsidTr="00447447">
        <w:tc>
          <w:tcPr>
            <w:tcW w:w="303" w:type="pct"/>
            <w:vAlign w:val="center"/>
          </w:tcPr>
          <w:p w14:paraId="1C4D589B" w14:textId="3113E72F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D6397" w:rsidRPr="008E415F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CFEA9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HCP_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ID5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276C1" w14:textId="6398B5D6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Any important HCP Identifier value that client, Publisher or PHM may think will be necessary for analytics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2B065" w14:textId="7484C2AF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58D5C3D8" w14:textId="242D9BA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7D3AC377" w14:textId="77777777" w:rsidTr="00447447">
        <w:tc>
          <w:tcPr>
            <w:tcW w:w="303" w:type="pct"/>
            <w:vAlign w:val="center"/>
          </w:tcPr>
          <w:p w14:paraId="3F891106" w14:textId="4B5B4E32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D6397" w:rsidRPr="008E415F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EFC28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C505D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First Name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3E4B6" w14:textId="08D3BF1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5A8A0DA8" w14:textId="3E56908D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043CE9" w:rsidRPr="008E415F" w14:paraId="2675AB2D" w14:textId="77777777" w:rsidTr="00447447">
        <w:tc>
          <w:tcPr>
            <w:tcW w:w="303" w:type="pct"/>
            <w:vAlign w:val="center"/>
          </w:tcPr>
          <w:p w14:paraId="5269997A" w14:textId="490AD7DA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D6397" w:rsidRPr="008E415F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1B0DE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AFC6E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Last Name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2E23F" w14:textId="400794A5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VARCHAR(30)</w:t>
            </w:r>
          </w:p>
        </w:tc>
        <w:tc>
          <w:tcPr>
            <w:tcW w:w="705" w:type="pct"/>
            <w:vAlign w:val="center"/>
          </w:tcPr>
          <w:p w14:paraId="13FE865F" w14:textId="7DDE5E98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043CE9" w:rsidRPr="008E415F" w14:paraId="0F1644F6" w14:textId="77777777" w:rsidTr="00447447">
        <w:tc>
          <w:tcPr>
            <w:tcW w:w="303" w:type="pct"/>
            <w:vAlign w:val="center"/>
          </w:tcPr>
          <w:p w14:paraId="0B34ADD3" w14:textId="6975C50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D6397" w:rsidRPr="008E415F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D2E46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51D3A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Gender</w:t>
            </w:r>
          </w:p>
          <w:p w14:paraId="5D9F2631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3D8903C3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4C622123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“M”, “F”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E18A0" w14:textId="661494D4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VARCHAR(15)</w:t>
            </w:r>
          </w:p>
        </w:tc>
        <w:tc>
          <w:tcPr>
            <w:tcW w:w="705" w:type="pct"/>
            <w:vAlign w:val="center"/>
          </w:tcPr>
          <w:p w14:paraId="2B2394F5" w14:textId="3E9E6973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3CD61321" w14:textId="77777777" w:rsidTr="00447447">
        <w:tc>
          <w:tcPr>
            <w:tcW w:w="303" w:type="pct"/>
            <w:vAlign w:val="center"/>
          </w:tcPr>
          <w:p w14:paraId="64604F8E" w14:textId="5FC54033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D6397" w:rsidRPr="008E415F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8F1A5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DATE_OF_BIRTH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B38D5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Date Of Birth</w:t>
            </w:r>
          </w:p>
          <w:p w14:paraId="378020D1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4977B8CF" w14:textId="2D3CD3B9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Format - YYYY-MM-DD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9B099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705" w:type="pct"/>
            <w:vAlign w:val="center"/>
          </w:tcPr>
          <w:p w14:paraId="55F8976D" w14:textId="119328F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8E415F" w:rsidRPr="008E415F" w14:paraId="4819DBAF" w14:textId="77777777" w:rsidTr="00D84572">
        <w:tc>
          <w:tcPr>
            <w:tcW w:w="303" w:type="pct"/>
            <w:vAlign w:val="center"/>
          </w:tcPr>
          <w:p w14:paraId="2724B8F4" w14:textId="514574F0" w:rsidR="008E415F" w:rsidRPr="008E415F" w:rsidRDefault="00726CFF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839D3" w14:textId="76BDD7AF" w:rsidR="008E415F" w:rsidRPr="008E415F" w:rsidRDefault="00726CFF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CREDENTIALS_DESC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F394A" w14:textId="3C4359D3" w:rsidR="008E415F" w:rsidRPr="008E415F" w:rsidRDefault="00726CFF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credentials such as MD, DO, NP.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C81D" w14:textId="3204AB84" w:rsidR="008E415F" w:rsidRPr="008E415F" w:rsidRDefault="00726CFF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VARCHAR(255)</w:t>
            </w:r>
          </w:p>
        </w:tc>
        <w:tc>
          <w:tcPr>
            <w:tcW w:w="705" w:type="pct"/>
            <w:vAlign w:val="center"/>
          </w:tcPr>
          <w:p w14:paraId="7ECAE0AA" w14:textId="7F3A2B0C" w:rsidR="008E415F" w:rsidRPr="008E415F" w:rsidRDefault="00726CFF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7A186F60" w14:textId="77777777" w:rsidTr="00447447">
        <w:tc>
          <w:tcPr>
            <w:tcW w:w="303" w:type="pct"/>
            <w:vAlign w:val="center"/>
          </w:tcPr>
          <w:p w14:paraId="7BA8AD5B" w14:textId="2885AD3A" w:rsidR="00043CE9" w:rsidRPr="008E415F" w:rsidRDefault="00726CFF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F6A22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SPECIALITY_DESC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74763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primary specialty related to the campaign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A5ACF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VARCHAR(255)</w:t>
            </w:r>
          </w:p>
        </w:tc>
        <w:tc>
          <w:tcPr>
            <w:tcW w:w="705" w:type="pct"/>
            <w:vAlign w:val="center"/>
          </w:tcPr>
          <w:p w14:paraId="23EA99BB" w14:textId="2B534F9B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07559858" w14:textId="77777777" w:rsidTr="00447447">
        <w:tc>
          <w:tcPr>
            <w:tcW w:w="303" w:type="pct"/>
            <w:vAlign w:val="center"/>
          </w:tcPr>
          <w:p w14:paraId="1675AAEA" w14:textId="465DEB72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AA25C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PRIMARY_ADDRESS_1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3649B" w14:textId="3272EED3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Primary Address.</w:t>
            </w:r>
          </w:p>
          <w:p w14:paraId="30578F90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2A2B4787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5963D311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“222 W Thomas Rd </w:t>
            </w:r>
            <w:proofErr w:type="spellStart"/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Ste</w:t>
            </w:r>
            <w:proofErr w:type="spellEnd"/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304”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528E3" w14:textId="7E40E08D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VARCHAR(100)</w:t>
            </w:r>
          </w:p>
        </w:tc>
        <w:tc>
          <w:tcPr>
            <w:tcW w:w="705" w:type="pct"/>
            <w:vAlign w:val="center"/>
          </w:tcPr>
          <w:p w14:paraId="0C1E7405" w14:textId="2DBBE424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0A8190F1" w14:textId="77777777" w:rsidTr="00447447">
        <w:tc>
          <w:tcPr>
            <w:tcW w:w="303" w:type="pct"/>
            <w:vAlign w:val="center"/>
          </w:tcPr>
          <w:p w14:paraId="79C2281B" w14:textId="612F3AEE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9803B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PRIMARY_ADDRESS_2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92AFB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2A6F8" w14:textId="6BF4AB0E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VARCHAR(100)</w:t>
            </w:r>
          </w:p>
        </w:tc>
        <w:tc>
          <w:tcPr>
            <w:tcW w:w="705" w:type="pct"/>
            <w:vAlign w:val="center"/>
          </w:tcPr>
          <w:p w14:paraId="468C2C05" w14:textId="245315D3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175DD89C" w14:textId="77777777" w:rsidTr="00447447">
        <w:tc>
          <w:tcPr>
            <w:tcW w:w="303" w:type="pct"/>
            <w:vAlign w:val="center"/>
          </w:tcPr>
          <w:p w14:paraId="27A21351" w14:textId="166CFB25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BD2E2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PRIMARY_ADDRESS_3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5F462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D03A1" w14:textId="6DEB71A9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VARCHAR(100)</w:t>
            </w:r>
          </w:p>
        </w:tc>
        <w:tc>
          <w:tcPr>
            <w:tcW w:w="705" w:type="pct"/>
            <w:vAlign w:val="center"/>
          </w:tcPr>
          <w:p w14:paraId="466121E3" w14:textId="7C745B93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521BEB92" w14:textId="77777777" w:rsidTr="00447447">
        <w:tc>
          <w:tcPr>
            <w:tcW w:w="303" w:type="pct"/>
            <w:vAlign w:val="center"/>
          </w:tcPr>
          <w:p w14:paraId="064B95AB" w14:textId="2B3EA368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96F0E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PRIMARY_CITY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62CD4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69527217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“Phoenix”, “Los Angeles”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FDB96" w14:textId="1D0F88E0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VARCHAR(75)</w:t>
            </w:r>
          </w:p>
        </w:tc>
        <w:tc>
          <w:tcPr>
            <w:tcW w:w="705" w:type="pct"/>
            <w:vAlign w:val="center"/>
          </w:tcPr>
          <w:p w14:paraId="7EC7CD4C" w14:textId="7802C6C6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043CE9" w:rsidRPr="008E415F" w14:paraId="2A706C44" w14:textId="77777777" w:rsidTr="00447447">
        <w:tc>
          <w:tcPr>
            <w:tcW w:w="303" w:type="pct"/>
            <w:vAlign w:val="center"/>
          </w:tcPr>
          <w:p w14:paraId="14292FC3" w14:textId="4D5C5435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9F8A7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PRIMARY_STATE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4C39B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7AB10033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“Arizona”, “California”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19E22" w14:textId="6A175203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VARCHAR(55)</w:t>
            </w:r>
          </w:p>
        </w:tc>
        <w:tc>
          <w:tcPr>
            <w:tcW w:w="705" w:type="pct"/>
            <w:vAlign w:val="center"/>
          </w:tcPr>
          <w:p w14:paraId="02FC7711" w14:textId="1BB23859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043CE9" w:rsidRPr="008E415F" w14:paraId="266F799C" w14:textId="77777777" w:rsidTr="00447447">
        <w:tc>
          <w:tcPr>
            <w:tcW w:w="303" w:type="pct"/>
            <w:vAlign w:val="center"/>
          </w:tcPr>
          <w:p w14:paraId="35F6432C" w14:textId="6FD4BEF9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BD0FE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PRIMARY_COUNTRY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D6A3B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1DB117A0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“USA”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425D3" w14:textId="4FAF58AF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VARCHAR(75)</w:t>
            </w:r>
          </w:p>
        </w:tc>
        <w:tc>
          <w:tcPr>
            <w:tcW w:w="705" w:type="pct"/>
            <w:vAlign w:val="center"/>
          </w:tcPr>
          <w:p w14:paraId="248BE8D2" w14:textId="14E9FFBA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043CE9" w:rsidRPr="008E415F" w14:paraId="0A94D87D" w14:textId="77777777" w:rsidTr="00447447">
        <w:tc>
          <w:tcPr>
            <w:tcW w:w="303" w:type="pct"/>
            <w:vAlign w:val="center"/>
          </w:tcPr>
          <w:p w14:paraId="1D992DCA" w14:textId="6F323E28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E693D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PRIMARY_ZIP_CODE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80E3E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18674C7F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“45098”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E7429" w14:textId="7587651C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VARCHAR(20)</w:t>
            </w:r>
          </w:p>
        </w:tc>
        <w:tc>
          <w:tcPr>
            <w:tcW w:w="705" w:type="pct"/>
            <w:vAlign w:val="center"/>
          </w:tcPr>
          <w:p w14:paraId="4FEB226F" w14:textId="663EE89E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043CE9" w:rsidRPr="008E415F" w14:paraId="738C46B7" w14:textId="77777777" w:rsidTr="00447447">
        <w:tc>
          <w:tcPr>
            <w:tcW w:w="303" w:type="pct"/>
            <w:vAlign w:val="center"/>
          </w:tcPr>
          <w:p w14:paraId="0B41F6ED" w14:textId="36F6C778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A8875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SECONDARY_ADDRESS_1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1F0B5" w14:textId="344F048F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Alternative address.</w:t>
            </w:r>
          </w:p>
          <w:p w14:paraId="3DBC2180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755E0BDB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33F9C107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“222 W Thomas Rd </w:t>
            </w:r>
            <w:proofErr w:type="spellStart"/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Ste</w:t>
            </w:r>
            <w:proofErr w:type="spellEnd"/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304”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EF5C0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VARCHAR(100)</w:t>
            </w:r>
          </w:p>
        </w:tc>
        <w:tc>
          <w:tcPr>
            <w:tcW w:w="705" w:type="pct"/>
            <w:vAlign w:val="center"/>
          </w:tcPr>
          <w:p w14:paraId="2ED66FD0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708BB85E" w14:textId="77777777" w:rsidTr="00447447">
        <w:tc>
          <w:tcPr>
            <w:tcW w:w="303" w:type="pct"/>
            <w:vAlign w:val="center"/>
          </w:tcPr>
          <w:p w14:paraId="6781D79C" w14:textId="726617B2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962B2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SECONDARY_ADDRESS_2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C3D80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034A4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VARCHAR(100)</w:t>
            </w:r>
          </w:p>
        </w:tc>
        <w:tc>
          <w:tcPr>
            <w:tcW w:w="705" w:type="pct"/>
            <w:vAlign w:val="center"/>
          </w:tcPr>
          <w:p w14:paraId="6C902296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312BAD64" w14:textId="77777777" w:rsidTr="00447447">
        <w:tc>
          <w:tcPr>
            <w:tcW w:w="303" w:type="pct"/>
            <w:vAlign w:val="center"/>
          </w:tcPr>
          <w:p w14:paraId="3B2CF34C" w14:textId="36A17D0E" w:rsidR="00043CE9" w:rsidRPr="008E415F" w:rsidRDefault="00726CFF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E7BE8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SECONDARY_ADDRESS_3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45030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54AA2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VARCHAR(100)</w:t>
            </w:r>
          </w:p>
        </w:tc>
        <w:tc>
          <w:tcPr>
            <w:tcW w:w="705" w:type="pct"/>
            <w:vAlign w:val="center"/>
          </w:tcPr>
          <w:p w14:paraId="24ECF2CF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32F6116F" w14:textId="77777777" w:rsidTr="00447447">
        <w:tc>
          <w:tcPr>
            <w:tcW w:w="303" w:type="pct"/>
            <w:vAlign w:val="center"/>
          </w:tcPr>
          <w:p w14:paraId="73A7A606" w14:textId="056B29A2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92613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SECONDARY_CITY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65DF9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5DEE0653" w14:textId="75E95BE9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“Phoenix”, “Los Angeles”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57D64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VARCHAR(75)</w:t>
            </w:r>
          </w:p>
        </w:tc>
        <w:tc>
          <w:tcPr>
            <w:tcW w:w="705" w:type="pct"/>
            <w:vAlign w:val="center"/>
          </w:tcPr>
          <w:p w14:paraId="295813A3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0BF8A476" w14:textId="77777777" w:rsidTr="00447447">
        <w:tc>
          <w:tcPr>
            <w:tcW w:w="303" w:type="pct"/>
            <w:vAlign w:val="center"/>
          </w:tcPr>
          <w:p w14:paraId="2507922A" w14:textId="58237DE3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F09A2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SECONDARY_STATE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1646A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280309B5" w14:textId="7B6F993B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“Arizona”, “California”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82C9D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VARCHAR(55)</w:t>
            </w:r>
          </w:p>
        </w:tc>
        <w:tc>
          <w:tcPr>
            <w:tcW w:w="705" w:type="pct"/>
            <w:vAlign w:val="center"/>
          </w:tcPr>
          <w:p w14:paraId="43F43DEE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1F9BCDB5" w14:textId="77777777" w:rsidTr="00447447">
        <w:tc>
          <w:tcPr>
            <w:tcW w:w="303" w:type="pct"/>
            <w:vAlign w:val="center"/>
          </w:tcPr>
          <w:p w14:paraId="5CCA03E7" w14:textId="26A66E8C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4A83B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SECONDARY_COUNTRY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6CE2D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0A0C1A55" w14:textId="4D15A866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“USA”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AF28B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VARCHAR(75)</w:t>
            </w:r>
          </w:p>
        </w:tc>
        <w:tc>
          <w:tcPr>
            <w:tcW w:w="705" w:type="pct"/>
            <w:vAlign w:val="center"/>
          </w:tcPr>
          <w:p w14:paraId="751772CB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73C9E9D0" w14:textId="77777777" w:rsidTr="00447447">
        <w:tc>
          <w:tcPr>
            <w:tcW w:w="303" w:type="pct"/>
            <w:vAlign w:val="center"/>
          </w:tcPr>
          <w:p w14:paraId="372F6B40" w14:textId="7C6565E5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24F91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SECONDARY_ZIP_CODE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334EE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1A9992C8" w14:textId="1ADF9B93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“45098”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EA3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VARCHAR(20)</w:t>
            </w:r>
          </w:p>
        </w:tc>
        <w:tc>
          <w:tcPr>
            <w:tcW w:w="705" w:type="pct"/>
            <w:vAlign w:val="center"/>
          </w:tcPr>
          <w:p w14:paraId="0423FDBD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628FD7EF" w14:textId="77777777" w:rsidTr="00447447">
        <w:tc>
          <w:tcPr>
            <w:tcW w:w="303" w:type="pct"/>
            <w:vAlign w:val="center"/>
          </w:tcPr>
          <w:p w14:paraId="241BCC92" w14:textId="772A9793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3C831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TERTIARY_ADDRESS_1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3E0C2" w14:textId="532920B3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Alternative address.</w:t>
            </w:r>
          </w:p>
          <w:p w14:paraId="3CF24DF7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36A5CE41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11E65F12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“222 W Thomas Rd </w:t>
            </w:r>
            <w:proofErr w:type="spellStart"/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Ste</w:t>
            </w:r>
            <w:proofErr w:type="spellEnd"/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304”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9E5A4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VARCHAR(100)</w:t>
            </w:r>
          </w:p>
        </w:tc>
        <w:tc>
          <w:tcPr>
            <w:tcW w:w="705" w:type="pct"/>
            <w:vAlign w:val="center"/>
          </w:tcPr>
          <w:p w14:paraId="3B4BB5F2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76C14B1C" w14:textId="77777777" w:rsidTr="00447447">
        <w:tc>
          <w:tcPr>
            <w:tcW w:w="303" w:type="pct"/>
            <w:vAlign w:val="center"/>
          </w:tcPr>
          <w:p w14:paraId="435BCF8E" w14:textId="519D0B0B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64B5C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TERTIARY_ADDRESS_2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5DAEC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C42AF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VARCHAR(100)</w:t>
            </w:r>
          </w:p>
        </w:tc>
        <w:tc>
          <w:tcPr>
            <w:tcW w:w="705" w:type="pct"/>
            <w:vAlign w:val="center"/>
          </w:tcPr>
          <w:p w14:paraId="6FF72131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2AEA7B6F" w14:textId="77777777" w:rsidTr="00447447">
        <w:tc>
          <w:tcPr>
            <w:tcW w:w="303" w:type="pct"/>
            <w:vAlign w:val="center"/>
          </w:tcPr>
          <w:p w14:paraId="706B6A2E" w14:textId="5019908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54E09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TERTIARY_ADDRESS_3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F9BB2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4A8C6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VARCHAR(100)</w:t>
            </w:r>
          </w:p>
        </w:tc>
        <w:tc>
          <w:tcPr>
            <w:tcW w:w="705" w:type="pct"/>
            <w:vAlign w:val="center"/>
          </w:tcPr>
          <w:p w14:paraId="73EB74BD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1D2EC6D1" w14:textId="77777777" w:rsidTr="00447447">
        <w:tc>
          <w:tcPr>
            <w:tcW w:w="303" w:type="pct"/>
            <w:vAlign w:val="center"/>
          </w:tcPr>
          <w:p w14:paraId="008E2613" w14:textId="11F4AAA1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3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744B9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TERTIARY_CITY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45249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7102092E" w14:textId="2F616C8A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“Phoenix”, “Los Angeles”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72663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VARCHAR(75)</w:t>
            </w:r>
          </w:p>
        </w:tc>
        <w:tc>
          <w:tcPr>
            <w:tcW w:w="705" w:type="pct"/>
            <w:vAlign w:val="center"/>
          </w:tcPr>
          <w:p w14:paraId="56F8ADC2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0E5C2853" w14:textId="77777777" w:rsidTr="00447447">
        <w:tc>
          <w:tcPr>
            <w:tcW w:w="303" w:type="pct"/>
            <w:vAlign w:val="center"/>
          </w:tcPr>
          <w:p w14:paraId="268E0383" w14:textId="254D9180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98C49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TERTIARY_STATE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7A23D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109B5720" w14:textId="6F9C1EC0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“Arizona”, “California”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A203F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VARCHAR(55)</w:t>
            </w:r>
          </w:p>
        </w:tc>
        <w:tc>
          <w:tcPr>
            <w:tcW w:w="705" w:type="pct"/>
            <w:vAlign w:val="center"/>
          </w:tcPr>
          <w:p w14:paraId="2C63DE84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5CAC938B" w14:textId="77777777" w:rsidTr="00447447">
        <w:tc>
          <w:tcPr>
            <w:tcW w:w="303" w:type="pct"/>
            <w:vAlign w:val="center"/>
          </w:tcPr>
          <w:p w14:paraId="0083BEBD" w14:textId="7210847D" w:rsidR="00043CE9" w:rsidRPr="008E415F" w:rsidRDefault="00726CFF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40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9102E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TERTIARY_COUNTRY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EA567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7E6F8771" w14:textId="7661BC10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“USA”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C0379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VARCHAR(75)</w:t>
            </w:r>
          </w:p>
        </w:tc>
        <w:tc>
          <w:tcPr>
            <w:tcW w:w="705" w:type="pct"/>
            <w:vAlign w:val="center"/>
          </w:tcPr>
          <w:p w14:paraId="3D0DFCEB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4CCE1EE0" w14:textId="77777777" w:rsidTr="00447447">
        <w:tc>
          <w:tcPr>
            <w:tcW w:w="303" w:type="pct"/>
            <w:vAlign w:val="center"/>
          </w:tcPr>
          <w:p w14:paraId="63A522F8" w14:textId="13E55CB9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B7E60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TERTIARY_ZIP_CODE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C137F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01C97138" w14:textId="53F548D3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“45098” 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92E56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VARCHAR(20)</w:t>
            </w:r>
          </w:p>
        </w:tc>
        <w:tc>
          <w:tcPr>
            <w:tcW w:w="705" w:type="pct"/>
            <w:vAlign w:val="center"/>
          </w:tcPr>
          <w:p w14:paraId="03436D8B" w14:textId="77777777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30B8D285" w14:textId="77777777" w:rsidTr="00447447">
        <w:tc>
          <w:tcPr>
            <w:tcW w:w="303" w:type="pct"/>
            <w:vAlign w:val="center"/>
          </w:tcPr>
          <w:p w14:paraId="1A8345C1" w14:textId="47427E7F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7C771" w14:textId="5CFBAA72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EMAIL_ADDRESS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B1B15" w14:textId="1159CAFB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primary email address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AD716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VARCHAR(255)</w:t>
            </w:r>
          </w:p>
        </w:tc>
        <w:tc>
          <w:tcPr>
            <w:tcW w:w="705" w:type="pct"/>
            <w:vAlign w:val="center"/>
          </w:tcPr>
          <w:p w14:paraId="03FA3466" w14:textId="3CCCAF5D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42CF18A5" w14:textId="77777777" w:rsidTr="00447447">
        <w:tc>
          <w:tcPr>
            <w:tcW w:w="303" w:type="pct"/>
            <w:vAlign w:val="center"/>
          </w:tcPr>
          <w:p w14:paraId="3D710B43" w14:textId="0DEDF7FC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9E61A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TEL_NUMBER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D4857" w14:textId="11FA64B0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primary phone number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D03BB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VARCHAR(255)</w:t>
            </w:r>
          </w:p>
        </w:tc>
        <w:tc>
          <w:tcPr>
            <w:tcW w:w="705" w:type="pct"/>
            <w:vAlign w:val="center"/>
          </w:tcPr>
          <w:p w14:paraId="7F24D367" w14:textId="4DF56B1F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750537C1" w14:textId="77777777" w:rsidTr="00447447">
        <w:tc>
          <w:tcPr>
            <w:tcW w:w="303" w:type="pct"/>
            <w:vAlign w:val="center"/>
          </w:tcPr>
          <w:p w14:paraId="1DF14018" w14:textId="2C6122C6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49D81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FAX_NUMBER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B2DF6" w14:textId="46E84D01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 primary fax number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F16E0" w14:textId="7777777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VARCHAR(255)</w:t>
            </w:r>
          </w:p>
        </w:tc>
        <w:tc>
          <w:tcPr>
            <w:tcW w:w="705" w:type="pct"/>
            <w:vAlign w:val="center"/>
          </w:tcPr>
          <w:p w14:paraId="3ACD676B" w14:textId="58DEF681" w:rsidR="00043CE9" w:rsidRPr="008E415F" w:rsidRDefault="00043CE9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043CE9" w:rsidRPr="008E415F" w14:paraId="72A8BA74" w14:textId="77777777" w:rsidTr="00D84572">
        <w:tc>
          <w:tcPr>
            <w:tcW w:w="303" w:type="pct"/>
            <w:vAlign w:val="center"/>
          </w:tcPr>
          <w:p w14:paraId="71F1CB50" w14:textId="7CA39637" w:rsidR="00043CE9" w:rsidRPr="008E415F" w:rsidRDefault="00ED6397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726CFF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1A4F6" w14:textId="5FA64B97" w:rsidR="00043CE9" w:rsidRPr="008E415F" w:rsidRDefault="00043CE9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HCP</w:t>
            </w:r>
            <w:r w:rsidR="00ED6397"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_SOURCE_LIST_TYPE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380BE" w14:textId="1157D756" w:rsidR="00ED6397" w:rsidRPr="008E415F" w:rsidRDefault="00ED6397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This field is for the source of list matching.  In addition to client-provided Target Lists</w:t>
            </w:r>
            <w:r w:rsidR="00964930"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, some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programs include look-alike list in </w:t>
            </w:r>
            <w:r w:rsidR="00964930"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addition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to target-list this sourcing of target can be denoted here. </w:t>
            </w:r>
          </w:p>
          <w:p w14:paraId="6FA5D00A" w14:textId="77777777" w:rsidR="00ED6397" w:rsidRPr="008E415F" w:rsidRDefault="00ED6397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5EF2FB52" w14:textId="3344C0D1" w:rsidR="00043CE9" w:rsidRPr="008E415F" w:rsidRDefault="00ED6397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Examples:</w:t>
            </w:r>
          </w:p>
          <w:p w14:paraId="13F25699" w14:textId="214757C9" w:rsidR="00ED6397" w:rsidRPr="008E415F" w:rsidRDefault="00ED6397" w:rsidP="00043CE9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Client Target List, Publisher List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0EE44" w14:textId="0BD7C9CB" w:rsidR="00043CE9" w:rsidRPr="008E415F" w:rsidRDefault="00ED6397" w:rsidP="00043CE9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7FF199DD" w14:textId="4DE77D99" w:rsidR="00043CE9" w:rsidRPr="008E415F" w:rsidRDefault="00ED6397" w:rsidP="00043CE9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8E415F" w14:paraId="6F3E5F01" w14:textId="77777777" w:rsidTr="00D84572">
        <w:tc>
          <w:tcPr>
            <w:tcW w:w="303" w:type="pct"/>
            <w:vAlign w:val="center"/>
          </w:tcPr>
          <w:p w14:paraId="29D42105" w14:textId="168644BE" w:rsidR="00275C53" w:rsidRPr="008E415F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  <w:r w:rsidR="00726C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38845" w14:textId="3807DB68" w:rsidR="00275C53" w:rsidRPr="008E415F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REP_ID_QUAL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F958A" w14:textId="615B05DD" w:rsidR="00275C53" w:rsidRPr="008E415F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Qualifier of the REP_ID source syste</w:t>
            </w:r>
            <w:r w:rsidR="00726C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  <w:r w:rsidR="0096493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, specified by the client.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Examples: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“</w:t>
            </w:r>
            <w:proofErr w:type="spellStart"/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Veeva</w:t>
            </w:r>
            <w:proofErr w:type="spellEnd"/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ID”, “Salesforce ID”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873C7" w14:textId="7BFCEA3D" w:rsidR="00275C53" w:rsidRPr="008E415F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292E45F4" w14:textId="643DEAAC" w:rsidR="00275C53" w:rsidRPr="008E415F" w:rsidRDefault="00275C53" w:rsidP="00275C53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8E415F" w14:paraId="01E8141E" w14:textId="77777777" w:rsidTr="00D84572">
        <w:tc>
          <w:tcPr>
            <w:tcW w:w="303" w:type="pct"/>
            <w:vAlign w:val="center"/>
          </w:tcPr>
          <w:p w14:paraId="449A131B" w14:textId="34543AEC" w:rsidR="00275C53" w:rsidRPr="008E415F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  <w:r w:rsidR="00726C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BD078" w14:textId="1E652C47" w:rsidR="00275C53" w:rsidRPr="008E415F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REP_ID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96762" w14:textId="2A6070A4" w:rsidR="00275C53" w:rsidRPr="008E415F" w:rsidRDefault="00964930" w:rsidP="00964930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Client assigned i</w:t>
            </w:r>
            <w:r w:rsidR="00275C53"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dentifier of an individual in the field force</w:t>
            </w:r>
            <w:r w:rsidR="00726C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servicing HCP</w:t>
            </w:r>
            <w:r w:rsidR="00275C53"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</w:r>
            <w:r w:rsidR="00275C53"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 xml:space="preserve">Examples: </w:t>
            </w:r>
            <w:r w:rsidR="00275C53"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“AB31248ZY”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FE1A1" w14:textId="55D6936E" w:rsidR="00275C53" w:rsidRPr="008E415F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05" w:type="pct"/>
            <w:vAlign w:val="center"/>
          </w:tcPr>
          <w:p w14:paraId="285FE52F" w14:textId="502C2B35" w:rsidR="00275C53" w:rsidRPr="008E415F" w:rsidRDefault="00275C53" w:rsidP="00275C53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  <w:tr w:rsidR="00275C53" w:rsidRPr="008E415F" w14:paraId="3374BA40" w14:textId="77777777" w:rsidTr="00D84572">
        <w:tc>
          <w:tcPr>
            <w:tcW w:w="303" w:type="pct"/>
            <w:vAlign w:val="center"/>
          </w:tcPr>
          <w:p w14:paraId="30DCECF3" w14:textId="771E3B91" w:rsidR="00275C53" w:rsidRPr="008E415F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  <w:r w:rsidR="00726CF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B00F1" w14:textId="5DE00FBA" w:rsidR="00275C53" w:rsidRPr="008E415F" w:rsidRDefault="00275C53" w:rsidP="00275C53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TERRITORY_CODE</w:t>
            </w:r>
          </w:p>
        </w:tc>
        <w:tc>
          <w:tcPr>
            <w:tcW w:w="21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5410C" w14:textId="475E2DA9" w:rsidR="00964930" w:rsidRDefault="00964930" w:rsidP="00964930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Client designated identifier of the geographical territory HCP falls into.</w:t>
            </w:r>
            <w:r w:rsidR="00275C53"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  <w:p w14:paraId="57DFEF26" w14:textId="52BE1F88" w:rsidR="00275C53" w:rsidRPr="008E415F" w:rsidRDefault="00275C53" w:rsidP="00964930">
            <w:pPr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 xml:space="preserve">Examples: </w:t>
            </w: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br/>
              <w:t>“Southwest Zone 2”, “SWZ2”</w:t>
            </w:r>
          </w:p>
        </w:tc>
        <w:tc>
          <w:tcPr>
            <w:tcW w:w="6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6573A" w14:textId="62CC7CBF" w:rsidR="00275C53" w:rsidRPr="008E415F" w:rsidRDefault="00275C53" w:rsidP="00275C53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705" w:type="pct"/>
            <w:vAlign w:val="center"/>
          </w:tcPr>
          <w:p w14:paraId="53AD1E6A" w14:textId="3018E987" w:rsidR="00275C53" w:rsidRPr="008E415F" w:rsidRDefault="00275C53" w:rsidP="00275C53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8E41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</w:p>
        </w:tc>
      </w:tr>
    </w:tbl>
    <w:p w14:paraId="6438D6AE" w14:textId="77777777" w:rsidR="00E64DE4" w:rsidRDefault="00E64DE4" w:rsidP="00902204">
      <w:pPr>
        <w:pStyle w:val="BodyText"/>
        <w:ind w:left="0"/>
        <w:jc w:val="left"/>
        <w:rPr>
          <w:rFonts w:asciiTheme="majorHAnsi" w:hAnsiTheme="majorHAnsi" w:cstheme="majorHAnsi"/>
        </w:rPr>
      </w:pPr>
    </w:p>
    <w:p w14:paraId="7390BCE1" w14:textId="77777777" w:rsidR="008E15CF" w:rsidRDefault="008E15CF" w:rsidP="00902204">
      <w:pPr>
        <w:pStyle w:val="BodyText"/>
        <w:ind w:left="0"/>
        <w:jc w:val="left"/>
        <w:rPr>
          <w:rFonts w:asciiTheme="majorHAnsi" w:hAnsiTheme="majorHAnsi" w:cstheme="majorHAnsi"/>
        </w:rPr>
      </w:pPr>
    </w:p>
    <w:p w14:paraId="12AB049E" w14:textId="3897CAD5" w:rsidR="00DD5D17" w:rsidRDefault="00DD5D17">
      <w:pPr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24D3289" w14:textId="77777777" w:rsidR="008E15CF" w:rsidRDefault="008E15CF" w:rsidP="00902204">
      <w:pPr>
        <w:pStyle w:val="BodyText"/>
        <w:ind w:left="0"/>
        <w:jc w:val="left"/>
        <w:rPr>
          <w:rFonts w:asciiTheme="majorHAnsi" w:hAnsiTheme="majorHAnsi" w:cstheme="majorHAnsi"/>
        </w:rPr>
      </w:pPr>
    </w:p>
    <w:p w14:paraId="45DCE50F" w14:textId="77777777" w:rsidR="008E15CF" w:rsidRPr="008E15CF" w:rsidRDefault="008E15CF" w:rsidP="008E15CF">
      <w:pPr>
        <w:pStyle w:val="Heading2"/>
      </w:pPr>
      <w:bookmarkStart w:id="26" w:name="_Control_File"/>
      <w:bookmarkStart w:id="27" w:name="_Toc18683952"/>
      <w:bookmarkEnd w:id="26"/>
      <w:r>
        <w:t>Control</w:t>
      </w:r>
      <w:r w:rsidRPr="008E15CF">
        <w:t xml:space="preserve"> File</w:t>
      </w:r>
      <w:bookmarkEnd w:id="27"/>
    </w:p>
    <w:p w14:paraId="464C4B1D" w14:textId="77777777" w:rsidR="008E15CF" w:rsidRDefault="008E15CF" w:rsidP="008E15CF">
      <w:pPr>
        <w:pStyle w:val="BodyText"/>
        <w:jc w:val="left"/>
        <w:rPr>
          <w:rFonts w:asciiTheme="majorHAnsi" w:hAnsiTheme="majorHAnsi" w:cstheme="majorHAnsi"/>
        </w:rPr>
      </w:pPr>
    </w:p>
    <w:p w14:paraId="77EA6921" w14:textId="77777777" w:rsidR="008E15CF" w:rsidRDefault="008E15CF" w:rsidP="00155CE7">
      <w:pPr>
        <w:pStyle w:val="BodyText"/>
        <w:ind w:left="7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proofErr w:type="gramStart"/>
      <w:r>
        <w:rPr>
          <w:rFonts w:asciiTheme="majorHAnsi" w:hAnsiTheme="majorHAnsi" w:cstheme="majorHAnsi"/>
        </w:rPr>
        <w:t>meta</w:t>
      </w:r>
      <w:proofErr w:type="gramEnd"/>
      <w:r>
        <w:rPr>
          <w:rFonts w:asciiTheme="majorHAnsi" w:hAnsiTheme="majorHAnsi" w:cstheme="majorHAnsi"/>
        </w:rPr>
        <w:t xml:space="preserve"> data file to ensure completeness of data transmission.  A single control file is expected as part of each data delivery</w:t>
      </w:r>
      <w:r w:rsidR="00061C3C">
        <w:rPr>
          <w:rFonts w:asciiTheme="majorHAnsi" w:hAnsiTheme="majorHAnsi" w:cstheme="majorHAnsi"/>
        </w:rPr>
        <w:t xml:space="preserve"> with a record for each data file provided</w:t>
      </w:r>
      <w:r>
        <w:rPr>
          <w:rFonts w:asciiTheme="majorHAnsi" w:hAnsiTheme="majorHAnsi" w:cstheme="majorHAnsi"/>
        </w:rPr>
        <w:t>.</w:t>
      </w:r>
    </w:p>
    <w:p w14:paraId="76D00FC5" w14:textId="77777777" w:rsidR="00061C3C" w:rsidRDefault="00061C3C" w:rsidP="008E15CF">
      <w:pPr>
        <w:pStyle w:val="BodyText"/>
        <w:jc w:val="left"/>
        <w:rPr>
          <w:rFonts w:asciiTheme="majorHAnsi" w:hAnsiTheme="majorHAnsi" w:cstheme="majorHAnsi"/>
        </w:rPr>
      </w:pPr>
    </w:p>
    <w:p w14:paraId="26F9F147" w14:textId="46C3A6C6" w:rsidR="00061C3C" w:rsidRPr="00D43875" w:rsidRDefault="00061C3C" w:rsidP="00061C3C">
      <w:pPr>
        <w:pStyle w:val="Heading3"/>
        <w:jc w:val="left"/>
        <w:rPr>
          <w:rFonts w:asciiTheme="majorHAnsi" w:hAnsiTheme="majorHAnsi" w:cstheme="majorHAnsi"/>
        </w:rPr>
      </w:pPr>
      <w:bookmarkStart w:id="28" w:name="_Toc18683953"/>
      <w:r>
        <w:t>File Format</w:t>
      </w:r>
      <w:bookmarkEnd w:id="28"/>
    </w:p>
    <w:p w14:paraId="5DA9FC3F" w14:textId="77777777" w:rsidR="00061C3C" w:rsidRDefault="00061C3C" w:rsidP="00061C3C">
      <w:pPr>
        <w:rPr>
          <w:rFonts w:asciiTheme="majorHAnsi" w:eastAsiaTheme="majorEastAsia" w:hAnsiTheme="majorHAnsi" w:cstheme="majorHAnsi"/>
          <w:b/>
          <w:bCs/>
          <w:i/>
          <w:i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500"/>
        <w:gridCol w:w="3865"/>
      </w:tblGrid>
      <w:tr w:rsidR="00061C3C" w:rsidRPr="008A7E62" w14:paraId="5F0CA41B" w14:textId="77777777" w:rsidTr="00447447">
        <w:trPr>
          <w:trHeight w:val="476"/>
          <w:tblHeader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14:paraId="5D3ED35A" w14:textId="77777777" w:rsidR="00061C3C" w:rsidRPr="00F37D8A" w:rsidRDefault="00061C3C" w:rsidP="006300F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14:paraId="4E3F1510" w14:textId="77777777" w:rsidR="00061C3C" w:rsidRPr="00F37D8A" w:rsidRDefault="00061C3C" w:rsidP="006300F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Specification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6517D9D5" w14:textId="77777777" w:rsidR="00061C3C" w:rsidRPr="00F37D8A" w:rsidRDefault="00061C3C" w:rsidP="006300F2">
            <w:pPr>
              <w:spacing w:line="360" w:lineRule="auto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Examples</w:t>
            </w:r>
          </w:p>
        </w:tc>
      </w:tr>
      <w:tr w:rsidR="00061C3C" w14:paraId="5999E220" w14:textId="77777777" w:rsidTr="00447447">
        <w:trPr>
          <w:trHeight w:val="476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096F3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Format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8AB9469" w14:textId="77777777" w:rsidR="00061C3C" w:rsidRPr="00F37D8A" w:rsidRDefault="00061C3C" w:rsidP="006300F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ASCII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9695975" w14:textId="77777777" w:rsidR="00061C3C" w:rsidRPr="00F37D8A" w:rsidRDefault="00061C3C" w:rsidP="006300F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61C3C" w:rsidRPr="00F35E77" w14:paraId="45F62563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4D2F1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Delimiter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59D6848" w14:textId="5AE1E5C0" w:rsidR="00061C3C" w:rsidRPr="00F37D8A" w:rsidRDefault="00ED6397" w:rsidP="006300F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47447">
              <w:rPr>
                <w:rFonts w:asciiTheme="majorHAnsi" w:hAnsiTheme="majorHAnsi" w:cstheme="majorHAnsi"/>
                <w:sz w:val="18"/>
                <w:szCs w:val="18"/>
              </w:rPr>
              <w:t>| (pipe)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2B64808" w14:textId="2737DF34" w:rsidR="00061C3C" w:rsidRPr="00F37D8A" w:rsidRDefault="00061C3C" w:rsidP="006300F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61C3C" w:rsidRPr="00F35E77" w14:paraId="5E21C0FC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050F93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File Extension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0332E41" w14:textId="77777777" w:rsidR="00061C3C" w:rsidRPr="00F37D8A" w:rsidRDefault="00061C3C" w:rsidP="006300F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68241C3" w14:textId="77777777" w:rsidR="00061C3C" w:rsidRPr="00F37D8A" w:rsidRDefault="00061C3C" w:rsidP="006300F2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.csv, .txt</w:t>
            </w:r>
          </w:p>
        </w:tc>
      </w:tr>
      <w:tr w:rsidR="00F46DE9" w:rsidRPr="008A7E62" w14:paraId="1F6613FE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F57A02" w14:textId="6776D958" w:rsidR="00F46DE9" w:rsidRPr="00F37D8A" w:rsidRDefault="00F46DE9" w:rsidP="00F46DE9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File Name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7567F3D" w14:textId="2CB667EE" w:rsidR="00F46DE9" w:rsidRPr="00F37D8A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&lt;YYYY-MM-DD&gt;_&lt;PUBLISHER_ABBR&gt;_&lt;YEAR&gt;_&lt;CLIENT_ABBR&gt;_&lt;OTHER&gt;_CONTROL.&lt;EXTENSION&gt;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4165EC5" w14:textId="72539ACC" w:rsidR="00F46DE9" w:rsidRPr="00F37D8A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20190706_ABCD_2019_XYZ_EMAIL_CONTROL.csv</w:t>
            </w:r>
          </w:p>
          <w:p w14:paraId="393E7872" w14:textId="77777777" w:rsidR="00F46DE9" w:rsidRPr="00F37D8A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 xml:space="preserve">Note: </w:t>
            </w:r>
          </w:p>
          <w:p w14:paraId="2C9F6ED4" w14:textId="77777777" w:rsidR="00F46DE9" w:rsidRPr="00F37D8A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1. &lt;YYYY-MM-DD&gt; is to represent the latest date of the exposure &amp; engagement activities presented in the file.</w:t>
            </w:r>
          </w:p>
          <w:p w14:paraId="7B6B8471" w14:textId="77777777" w:rsidR="00F46DE9" w:rsidRPr="00F37D8A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2. &lt;PUBLISHER_ABBR&gt; – publisher name abbreviation provided by PHM</w:t>
            </w:r>
          </w:p>
          <w:p w14:paraId="66C4E38D" w14:textId="77777777" w:rsidR="00F46DE9" w:rsidRPr="00F37D8A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3. &lt;YEAR&gt; - year of the campaign</w:t>
            </w:r>
          </w:p>
          <w:p w14:paraId="2A5A85D8" w14:textId="77777777" w:rsidR="00F46DE9" w:rsidRPr="00F37D8A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4. &lt;CLIENT_ABBR&gt; - client abbreviation provided by PHM</w:t>
            </w:r>
          </w:p>
          <w:p w14:paraId="6C5BF8D6" w14:textId="6DCD7F57" w:rsidR="00F46DE9" w:rsidRPr="00F37D8A" w:rsidRDefault="00F46DE9" w:rsidP="00F46DE9">
            <w:pPr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 xml:space="preserve">5. &lt;OTHER&gt; - additional OPTIONAL attribute to be used where there is need to split files delivered to PHM further. </w:t>
            </w:r>
          </w:p>
        </w:tc>
      </w:tr>
      <w:tr w:rsidR="00061C3C" w:rsidRPr="00F35E77" w14:paraId="355F0C8F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19C0A1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Header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8FFB3A9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Yes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49C25B3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61C3C" w:rsidRPr="00F35E77" w14:paraId="779DACB3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719D32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Footer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3A85970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C7BE219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61C3C" w:rsidRPr="00F35E77" w14:paraId="76B3CB80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F74423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Category/Type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6FDEF53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Control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6D2F953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61C3C" w14:paraId="4638DA8F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AC43BB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 xml:space="preserve">Uniqueness 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41AF4037" w14:textId="77777777" w:rsidR="00061C3C" w:rsidRPr="00F37D8A" w:rsidRDefault="00061C3C" w:rsidP="006300F2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B3F4B4E" w14:textId="77777777" w:rsidR="00061C3C" w:rsidRPr="00F37D8A" w:rsidRDefault="00061C3C" w:rsidP="00061C3C">
            <w:pPr>
              <w:tabs>
                <w:tab w:val="num" w:pos="720"/>
              </w:tabs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FILE_NAME</w:t>
            </w:r>
          </w:p>
        </w:tc>
      </w:tr>
      <w:tr w:rsidR="00061C3C" w:rsidRPr="000246EA" w14:paraId="46D1253F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257718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 xml:space="preserve">Publisher Contact(s) 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4E5690B6" w14:textId="77777777" w:rsidR="00061C3C" w:rsidRPr="00F37D8A" w:rsidRDefault="00061C3C" w:rsidP="006300F2">
            <w:pPr>
              <w:ind w:left="0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9FA6A69" w14:textId="77777777" w:rsidR="00061C3C" w:rsidRPr="00F37D8A" w:rsidRDefault="00061C3C" w:rsidP="006300F2">
            <w:pPr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</w:p>
        </w:tc>
      </w:tr>
      <w:tr w:rsidR="00061C3C" w14:paraId="44642FBF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EB954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Transmission Mode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E68A461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SFTP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F770769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61C3C" w14:paraId="169E5C21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87BBE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Transmission to Location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8FFFB31" w14:textId="77777777" w:rsidR="00061C3C" w:rsidRPr="00F37D8A" w:rsidRDefault="00061C3C" w:rsidP="006300F2">
            <w:pPr>
              <w:ind w:left="0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F547877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61C3C" w:rsidRPr="008A7E62" w14:paraId="27F0F915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410ADF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Transmission Frequency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E4ADF48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964B7ED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Weekly, Monthly</w:t>
            </w:r>
          </w:p>
        </w:tc>
      </w:tr>
      <w:tr w:rsidR="00061C3C" w14:paraId="54C6E3EF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6960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Transmission Timing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9278468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C0F5F46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Every Monday by 6:00AM EST</w:t>
            </w:r>
          </w:p>
        </w:tc>
      </w:tr>
      <w:tr w:rsidR="00061C3C" w:rsidRPr="000246EA" w14:paraId="12B08A73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232A0E" w14:textId="77777777" w:rsidR="00061C3C" w:rsidRPr="00F37D8A" w:rsidRDefault="00061C3C" w:rsidP="006300F2">
            <w:pPr>
              <w:spacing w:line="360" w:lineRule="auto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First Transmission Date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91139F1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4E8D142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</w:p>
        </w:tc>
      </w:tr>
      <w:tr w:rsidR="00061C3C" w:rsidRPr="000246EA" w14:paraId="227E6AEC" w14:textId="77777777" w:rsidTr="00447447">
        <w:trPr>
          <w:trHeight w:val="44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BC1D78" w14:textId="77777777" w:rsidR="00061C3C" w:rsidRPr="00F37D8A" w:rsidRDefault="00061C3C" w:rsidP="006300F2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sz w:val="18"/>
                <w:szCs w:val="18"/>
              </w:rPr>
              <w:t>Publisher Transmission Issue Communication Contact(s)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0C34734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ind w:left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F37D8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TBD as part of Publisher onboarding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E8F8216" w14:textId="77777777" w:rsidR="00061C3C" w:rsidRPr="00F37D8A" w:rsidRDefault="00061C3C" w:rsidP="006300F2">
            <w:pPr>
              <w:tabs>
                <w:tab w:val="num" w:pos="720"/>
              </w:tabs>
              <w:spacing w:line="360" w:lineRule="auto"/>
              <w:rPr>
                <w:rFonts w:asciiTheme="majorHAnsi" w:hAnsiTheme="majorHAnsi" w:cstheme="majorHAnsi"/>
                <w:i/>
                <w:color w:val="000000"/>
                <w:sz w:val="18"/>
                <w:szCs w:val="18"/>
              </w:rPr>
            </w:pPr>
          </w:p>
        </w:tc>
      </w:tr>
    </w:tbl>
    <w:p w14:paraId="66D8ACE9" w14:textId="77777777" w:rsidR="00061C3C" w:rsidRDefault="00061C3C" w:rsidP="00061C3C">
      <w:pPr>
        <w:rPr>
          <w:rFonts w:asciiTheme="majorHAnsi" w:eastAsiaTheme="majorEastAsia" w:hAnsiTheme="majorHAnsi" w:cstheme="majorHAnsi"/>
          <w:b/>
          <w:bCs/>
          <w:i/>
          <w:iCs/>
        </w:rPr>
      </w:pPr>
    </w:p>
    <w:p w14:paraId="216E43EF" w14:textId="77777777" w:rsidR="00061C3C" w:rsidRPr="00E81E2E" w:rsidRDefault="00061C3C" w:rsidP="00061C3C">
      <w:pPr>
        <w:rPr>
          <w:rFonts w:asciiTheme="majorHAnsi" w:eastAsiaTheme="majorEastAsia" w:hAnsiTheme="majorHAnsi" w:cstheme="majorHAnsi"/>
          <w:b/>
          <w:bCs/>
          <w:i/>
          <w:iCs/>
        </w:rPr>
      </w:pPr>
    </w:p>
    <w:p w14:paraId="1E30E0C6" w14:textId="77777777" w:rsidR="00061C3C" w:rsidRPr="00E81E2E" w:rsidRDefault="00061C3C" w:rsidP="00061C3C">
      <w:pPr>
        <w:pStyle w:val="BodyText"/>
        <w:ind w:left="0"/>
        <w:jc w:val="left"/>
        <w:rPr>
          <w:rFonts w:asciiTheme="majorHAnsi" w:hAnsiTheme="majorHAnsi" w:cstheme="majorHAnsi"/>
        </w:rPr>
      </w:pPr>
    </w:p>
    <w:p w14:paraId="542BC134" w14:textId="0C6665F8" w:rsidR="00061C3C" w:rsidRPr="00AC0D86" w:rsidRDefault="00061C3C" w:rsidP="00061C3C">
      <w:pPr>
        <w:pStyle w:val="Heading3"/>
      </w:pPr>
      <w:bookmarkStart w:id="29" w:name="_Toc18683954"/>
      <w:r>
        <w:t>File Layout</w:t>
      </w:r>
      <w:bookmarkEnd w:id="29"/>
    </w:p>
    <w:p w14:paraId="2D9FC75A" w14:textId="77777777" w:rsidR="00061C3C" w:rsidRPr="00E81E2E" w:rsidRDefault="00061C3C" w:rsidP="00061C3C">
      <w:pPr>
        <w:pStyle w:val="BodyText"/>
        <w:ind w:left="0"/>
        <w:jc w:val="left"/>
        <w:rPr>
          <w:rFonts w:asciiTheme="majorHAnsi" w:hAnsiTheme="majorHAnsi" w:cstheme="maj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619"/>
        <w:gridCol w:w="2795"/>
        <w:gridCol w:w="4502"/>
        <w:gridCol w:w="1262"/>
        <w:gridCol w:w="1612"/>
      </w:tblGrid>
      <w:tr w:rsidR="00D84572" w:rsidRPr="00D43875" w14:paraId="13CC5647" w14:textId="77777777" w:rsidTr="00D84572">
        <w:trPr>
          <w:tblHeader/>
        </w:trPr>
        <w:tc>
          <w:tcPr>
            <w:tcW w:w="2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14:paraId="65AF8AE7" w14:textId="77777777" w:rsidR="00061C3C" w:rsidRPr="003746CF" w:rsidRDefault="00061C3C" w:rsidP="006300F2">
            <w:pPr>
              <w:ind w:left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Cs w:val="22"/>
              </w:rPr>
            </w:pPr>
            <w:r w:rsidRPr="003746CF">
              <w:rPr>
                <w:rFonts w:asciiTheme="majorHAnsi" w:hAnsiTheme="majorHAnsi" w:cstheme="majorHAnsi"/>
                <w:b/>
                <w:bCs/>
                <w:color w:val="FFFFFF" w:themeColor="background1"/>
                <w:szCs w:val="22"/>
              </w:rPr>
              <w:t>#</w:t>
            </w:r>
          </w:p>
        </w:tc>
        <w:tc>
          <w:tcPr>
            <w:tcW w:w="1295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0BD80" w14:textId="77777777" w:rsidR="00061C3C" w:rsidRPr="003746CF" w:rsidRDefault="00061C3C" w:rsidP="006300F2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Cs w:val="22"/>
              </w:rPr>
            </w:pPr>
            <w:r w:rsidRPr="003746CF">
              <w:rPr>
                <w:rFonts w:asciiTheme="majorHAnsi" w:hAnsiTheme="majorHAnsi" w:cstheme="majorHAnsi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2086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29B75" w14:textId="77777777" w:rsidR="00061C3C" w:rsidRPr="003746CF" w:rsidRDefault="00061C3C" w:rsidP="006300F2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Cs w:val="22"/>
              </w:rPr>
            </w:pPr>
            <w:r w:rsidRPr="003746CF">
              <w:rPr>
                <w:rFonts w:asciiTheme="majorHAnsi" w:hAnsiTheme="majorHAnsi" w:cstheme="majorHAnsi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585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2CE0B" w14:textId="77777777" w:rsidR="00061C3C" w:rsidRPr="003746CF" w:rsidRDefault="00061C3C" w:rsidP="006300F2">
            <w:pPr>
              <w:ind w:left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Cs w:val="22"/>
              </w:rPr>
            </w:pPr>
            <w:r w:rsidRPr="003746CF">
              <w:rPr>
                <w:rFonts w:asciiTheme="majorHAnsi" w:hAnsiTheme="majorHAnsi" w:cstheme="majorHAnsi"/>
                <w:b/>
                <w:bCs/>
                <w:color w:val="FFFFFF" w:themeColor="background1"/>
                <w:szCs w:val="22"/>
              </w:rPr>
              <w:t>Data Type</w:t>
            </w:r>
          </w:p>
        </w:tc>
        <w:tc>
          <w:tcPr>
            <w:tcW w:w="747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497D" w:themeFill="text2"/>
            <w:vAlign w:val="center"/>
          </w:tcPr>
          <w:p w14:paraId="4A973D42" w14:textId="4F629743" w:rsidR="00061C3C" w:rsidRDefault="00D84572" w:rsidP="006300F2">
            <w:pPr>
              <w:ind w:left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Cs w:val="22"/>
              </w:rPr>
              <w:t>Requirement</w:t>
            </w:r>
          </w:p>
          <w:p w14:paraId="2715EED6" w14:textId="77777777" w:rsidR="008E4318" w:rsidRPr="004B2CBE" w:rsidRDefault="008E4318" w:rsidP="008E4318">
            <w:pPr>
              <w:ind w:left="0"/>
              <w:jc w:val="center"/>
              <w:rPr>
                <w:rFonts w:asciiTheme="majorHAnsi" w:hAnsiTheme="majorHAnsi" w:cstheme="majorHAnsi"/>
                <w:bCs/>
                <w:color w:val="FFFFFF" w:themeColor="background1"/>
                <w:sz w:val="16"/>
                <w:szCs w:val="16"/>
              </w:rPr>
            </w:pPr>
            <w:r w:rsidRPr="004B2CBE">
              <w:rPr>
                <w:rFonts w:asciiTheme="majorHAnsi" w:hAnsiTheme="majorHAnsi" w:cstheme="majorHAnsi"/>
                <w:bCs/>
                <w:color w:val="FFFFFF" w:themeColor="background1"/>
                <w:sz w:val="16"/>
                <w:szCs w:val="16"/>
              </w:rPr>
              <w:t>M – Mandatory</w:t>
            </w:r>
          </w:p>
          <w:p w14:paraId="0F7843C3" w14:textId="77777777" w:rsidR="008E4318" w:rsidRPr="003746CF" w:rsidRDefault="008E4318" w:rsidP="008E4318">
            <w:pPr>
              <w:ind w:left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Cs w:val="22"/>
              </w:rPr>
            </w:pPr>
            <w:r w:rsidRPr="004B2CBE">
              <w:rPr>
                <w:rFonts w:asciiTheme="majorHAnsi" w:hAnsiTheme="majorHAnsi" w:cstheme="majorHAnsi"/>
                <w:bCs/>
                <w:color w:val="FFFFFF" w:themeColor="background1"/>
                <w:sz w:val="16"/>
                <w:szCs w:val="16"/>
              </w:rPr>
              <w:t>C - Conditional</w:t>
            </w:r>
          </w:p>
        </w:tc>
      </w:tr>
      <w:tr w:rsidR="00061C3C" w:rsidRPr="00E81E2E" w14:paraId="43ADA269" w14:textId="77777777" w:rsidTr="00447447">
        <w:tc>
          <w:tcPr>
            <w:tcW w:w="287" w:type="pct"/>
            <w:tcBorders>
              <w:top w:val="single" w:sz="4" w:space="0" w:color="000000" w:themeColor="text1"/>
            </w:tcBorders>
            <w:vAlign w:val="center"/>
          </w:tcPr>
          <w:p w14:paraId="21168B61" w14:textId="77777777" w:rsidR="00061C3C" w:rsidRPr="00E81E2E" w:rsidRDefault="00061C3C" w:rsidP="006300F2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E81E2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295" w:type="pct"/>
            <w:tcBorders>
              <w:top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DDACE" w14:textId="77777777" w:rsidR="00061C3C" w:rsidRPr="00E81E2E" w:rsidRDefault="00061C3C" w:rsidP="006300F2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FILE_NAME</w:t>
            </w:r>
          </w:p>
        </w:tc>
        <w:tc>
          <w:tcPr>
            <w:tcW w:w="2086" w:type="pct"/>
            <w:tcBorders>
              <w:top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0177B" w14:textId="77777777" w:rsidR="00061C3C" w:rsidRDefault="00061C3C" w:rsidP="006300F2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 File Name</w:t>
            </w:r>
            <w:r w:rsidRPr="00E81E2E">
              <w:rPr>
                <w:rFonts w:asciiTheme="majorHAnsi" w:hAnsiTheme="majorHAnsi" w:cstheme="majorHAnsi"/>
                <w:sz w:val="18"/>
                <w:szCs w:val="18"/>
              </w:rPr>
              <w:t xml:space="preserve">. </w:t>
            </w:r>
          </w:p>
          <w:p w14:paraId="30C1B342" w14:textId="77777777" w:rsidR="00061C3C" w:rsidRDefault="00061C3C" w:rsidP="006300F2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206C232" w14:textId="77777777" w:rsidR="00061C3C" w:rsidRDefault="00061C3C" w:rsidP="006300F2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Examples:</w:t>
            </w:r>
          </w:p>
          <w:p w14:paraId="2854BC20" w14:textId="512CD07F" w:rsidR="00061C3C" w:rsidRPr="00E81E2E" w:rsidRDefault="00061C3C" w:rsidP="006300F2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8A7E62">
              <w:rPr>
                <w:rFonts w:asciiTheme="majorHAnsi" w:hAnsiTheme="majorHAnsi" w:cstheme="majorHAnsi"/>
                <w:sz w:val="16"/>
                <w:szCs w:val="16"/>
              </w:rPr>
              <w:t>20150706_ABCD_</w:t>
            </w:r>
            <w:r w:rsidR="00DD5D17">
              <w:rPr>
                <w:rFonts w:asciiTheme="majorHAnsi" w:hAnsiTheme="majorHAnsi" w:cstheme="majorHAnsi"/>
                <w:sz w:val="16"/>
                <w:szCs w:val="16"/>
              </w:rPr>
              <w:t>XYZ_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HCP_DETAILS</w:t>
            </w:r>
            <w:r w:rsidRPr="008A7E62">
              <w:rPr>
                <w:rFonts w:asciiTheme="majorHAnsi" w:hAnsiTheme="majorHAnsi" w:cstheme="majorHAnsi"/>
                <w:sz w:val="16"/>
                <w:szCs w:val="16"/>
              </w:rPr>
              <w:t>.csv</w:t>
            </w:r>
          </w:p>
        </w:tc>
        <w:tc>
          <w:tcPr>
            <w:tcW w:w="585" w:type="pct"/>
            <w:tcBorders>
              <w:top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1E7CC" w14:textId="1451B9B6" w:rsidR="00061C3C" w:rsidRPr="00E81E2E" w:rsidRDefault="00061C3C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VARCHAR(</w:t>
            </w:r>
            <w:r w:rsidR="00FD45B5">
              <w:rPr>
                <w:rFonts w:asciiTheme="majorHAnsi" w:hAnsiTheme="majorHAnsi" w:cstheme="majorHAnsi"/>
                <w:sz w:val="18"/>
                <w:szCs w:val="18"/>
              </w:rPr>
              <w:t>50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747" w:type="pct"/>
            <w:tcBorders>
              <w:top w:val="single" w:sz="4" w:space="0" w:color="000000" w:themeColor="text1"/>
            </w:tcBorders>
            <w:vAlign w:val="center"/>
          </w:tcPr>
          <w:p w14:paraId="0AE66497" w14:textId="1E4E42D3" w:rsidR="00061C3C" w:rsidRPr="00E81E2E" w:rsidRDefault="007912B9" w:rsidP="006300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  <w:tr w:rsidR="00061C3C" w:rsidRPr="00E81E2E" w14:paraId="1BE7DCC1" w14:textId="77777777" w:rsidTr="00447447">
        <w:tc>
          <w:tcPr>
            <w:tcW w:w="287" w:type="pct"/>
            <w:vAlign w:val="center"/>
          </w:tcPr>
          <w:p w14:paraId="773C80C4" w14:textId="77777777" w:rsidR="00061C3C" w:rsidRPr="00E81E2E" w:rsidRDefault="00061C3C" w:rsidP="006300F2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E81E2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29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4CB3F" w14:textId="77777777" w:rsidR="00061C3C" w:rsidRPr="00E81E2E" w:rsidRDefault="00061C3C" w:rsidP="006300F2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RECORD_COUNT</w:t>
            </w:r>
          </w:p>
        </w:tc>
        <w:tc>
          <w:tcPr>
            <w:tcW w:w="20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2D65" w14:textId="77777777" w:rsidR="00061C3C" w:rsidRPr="00E81E2E" w:rsidRDefault="00061C3C" w:rsidP="006300F2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Number of records in the data file, including header and footer if provided</w:t>
            </w:r>
          </w:p>
        </w:tc>
        <w:tc>
          <w:tcPr>
            <w:tcW w:w="5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838AE" w14:textId="77777777" w:rsidR="00061C3C" w:rsidRPr="00E81E2E" w:rsidRDefault="00061C3C" w:rsidP="006300F2">
            <w:pPr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INTEGER</w:t>
            </w:r>
          </w:p>
        </w:tc>
        <w:tc>
          <w:tcPr>
            <w:tcW w:w="747" w:type="pct"/>
            <w:vAlign w:val="center"/>
          </w:tcPr>
          <w:p w14:paraId="108365DF" w14:textId="3B666BF9" w:rsidR="00061C3C" w:rsidRPr="00E81E2E" w:rsidRDefault="007912B9" w:rsidP="006300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</w:t>
            </w:r>
          </w:p>
        </w:tc>
      </w:tr>
    </w:tbl>
    <w:p w14:paraId="290C8931" w14:textId="77777777" w:rsidR="00061C3C" w:rsidRPr="00E81E2E" w:rsidRDefault="00061C3C" w:rsidP="008E15CF">
      <w:pPr>
        <w:pStyle w:val="BodyText"/>
        <w:jc w:val="left"/>
        <w:rPr>
          <w:rFonts w:asciiTheme="majorHAnsi" w:hAnsiTheme="majorHAnsi" w:cstheme="majorHAnsi"/>
        </w:rPr>
      </w:pPr>
    </w:p>
    <w:p w14:paraId="60F7F5AA" w14:textId="77777777" w:rsidR="00F45816" w:rsidRPr="00E81E2E" w:rsidRDefault="00F45816" w:rsidP="00CA17E6">
      <w:pPr>
        <w:pStyle w:val="BodyText"/>
        <w:ind w:left="0"/>
        <w:rPr>
          <w:rFonts w:asciiTheme="majorHAnsi" w:hAnsiTheme="majorHAnsi" w:cstheme="majorHAnsi"/>
        </w:rPr>
      </w:pPr>
    </w:p>
    <w:p w14:paraId="239864EF" w14:textId="77777777" w:rsidR="003D3F02" w:rsidRDefault="003D3F02" w:rsidP="003D3F02">
      <w:pPr>
        <w:pStyle w:val="Heading2"/>
      </w:pPr>
      <w:bookmarkStart w:id="30" w:name="_Offer_Type_List"/>
      <w:bookmarkStart w:id="31" w:name="_Toc18683955"/>
      <w:bookmarkEnd w:id="30"/>
      <w:r>
        <w:t xml:space="preserve">Offer </w:t>
      </w:r>
      <w:r w:rsidR="00B97110">
        <w:t>Type</w:t>
      </w:r>
      <w:r>
        <w:t xml:space="preserve"> List</w:t>
      </w:r>
      <w:bookmarkEnd w:id="31"/>
    </w:p>
    <w:p w14:paraId="2864E710" w14:textId="77777777" w:rsidR="003D3F02" w:rsidRDefault="003D3F02" w:rsidP="003D3F02"/>
    <w:p w14:paraId="42011A2B" w14:textId="77777777" w:rsidR="003D3F02" w:rsidRDefault="00BF547A" w:rsidP="00155CE7">
      <w:pPr>
        <w:ind w:left="720"/>
      </w:pPr>
      <w:r>
        <w:t>Examples are as following:</w:t>
      </w:r>
    </w:p>
    <w:p w14:paraId="3F55B6CB" w14:textId="77777777" w:rsidR="00BF547A" w:rsidRDefault="00BF547A" w:rsidP="003D3F02"/>
    <w:tbl>
      <w:tblPr>
        <w:tblW w:w="5320" w:type="dxa"/>
        <w:tblInd w:w="13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60"/>
        <w:gridCol w:w="4360"/>
      </w:tblGrid>
      <w:tr w:rsidR="00BF547A" w:rsidRPr="00BF547A" w14:paraId="19983CDC" w14:textId="77777777" w:rsidTr="00BF547A">
        <w:trPr>
          <w:trHeight w:val="300"/>
          <w:tblHeader/>
        </w:trPr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F497D" w:themeFill="text2"/>
            <w:noWrap/>
            <w:vAlign w:val="bottom"/>
            <w:hideMark/>
          </w:tcPr>
          <w:p w14:paraId="5652550C" w14:textId="77777777" w:rsidR="00BF547A" w:rsidRPr="00BF547A" w:rsidRDefault="00BF547A" w:rsidP="00BF547A">
            <w:pPr>
              <w:ind w:left="0"/>
              <w:jc w:val="center"/>
              <w:rPr>
                <w:rFonts w:eastAsia="Times New Roman" w:cs="Times New Roman"/>
                <w:color w:val="FFFFFF" w:themeColor="background1"/>
                <w:szCs w:val="22"/>
              </w:rPr>
            </w:pPr>
            <w:r w:rsidRPr="00BF547A">
              <w:rPr>
                <w:rFonts w:eastAsia="Times New Roman" w:cs="Times New Roman"/>
                <w:color w:val="FFFFFF" w:themeColor="background1"/>
                <w:szCs w:val="22"/>
              </w:rPr>
              <w:t>#</w:t>
            </w:r>
          </w:p>
        </w:tc>
        <w:tc>
          <w:tcPr>
            <w:tcW w:w="4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F497D" w:themeFill="text2"/>
            <w:noWrap/>
            <w:vAlign w:val="bottom"/>
            <w:hideMark/>
          </w:tcPr>
          <w:p w14:paraId="2F959C41" w14:textId="77777777" w:rsidR="00BF547A" w:rsidRPr="00BF547A" w:rsidRDefault="00C418C9" w:rsidP="00BF547A">
            <w:pPr>
              <w:ind w:left="0"/>
              <w:jc w:val="center"/>
              <w:rPr>
                <w:rFonts w:eastAsia="Times New Roman" w:cs="Times New Roman"/>
                <w:bCs/>
                <w:color w:val="FFFFFF" w:themeColor="background1"/>
                <w:szCs w:val="22"/>
              </w:rPr>
            </w:pPr>
            <w:r>
              <w:rPr>
                <w:rFonts w:eastAsia="Times New Roman" w:cs="Times New Roman"/>
                <w:bCs/>
                <w:color w:val="FFFFFF" w:themeColor="background1"/>
                <w:szCs w:val="22"/>
              </w:rPr>
              <w:t>Offer Type</w:t>
            </w:r>
          </w:p>
        </w:tc>
      </w:tr>
      <w:tr w:rsidR="00F429EE" w:rsidRPr="00BF547A" w14:paraId="60482621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767ACB" w14:textId="634908B2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07519830" w14:textId="2F8AA66C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Awareness</w:t>
            </w:r>
          </w:p>
        </w:tc>
      </w:tr>
      <w:tr w:rsidR="00F429EE" w:rsidRPr="00BF547A" w14:paraId="70B5251C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EB9EC6" w14:textId="751F4876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4C36E327" w14:textId="45434930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Chronic Care</w:t>
            </w:r>
          </w:p>
        </w:tc>
      </w:tr>
      <w:tr w:rsidR="00F429EE" w:rsidRPr="00BF547A" w14:paraId="4AEC0DE9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5D8A1F" w14:textId="415B8F4D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4F88B747" w14:textId="2EA2DF0B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Clinical data</w:t>
            </w:r>
          </w:p>
        </w:tc>
      </w:tr>
      <w:tr w:rsidR="00F429EE" w:rsidRPr="00BF547A" w14:paraId="5536A059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DE8BCB" w14:textId="3953725A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60A5D704" w14:textId="5156B9DD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Coordinated Care</w:t>
            </w:r>
          </w:p>
        </w:tc>
      </w:tr>
      <w:tr w:rsidR="00F429EE" w:rsidRPr="00BF547A" w14:paraId="06111BF0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B265C1" w14:textId="072544F5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75F65468" w14:textId="3BD30D2C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Copay</w:t>
            </w:r>
          </w:p>
        </w:tc>
      </w:tr>
      <w:tr w:rsidR="00F429EE" w:rsidRPr="00BF547A" w14:paraId="7DDA4B50" w14:textId="77777777" w:rsidTr="00BF547A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087A3D" w14:textId="2AAD243B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014637E0" w14:textId="4F53BDB4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Coverage and Reimbursement</w:t>
            </w:r>
          </w:p>
        </w:tc>
      </w:tr>
      <w:tr w:rsidR="00F429EE" w:rsidRPr="00BF547A" w14:paraId="205A45D7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882C15" w14:textId="5AA18D2A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150FF5ED" w14:textId="02B157E2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Distribution/Insurance Questions</w:t>
            </w:r>
          </w:p>
        </w:tc>
      </w:tr>
      <w:tr w:rsidR="00F429EE" w:rsidRPr="00BF547A" w14:paraId="410FA25C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35FA2F" w14:textId="6885217C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2BCBB5F1" w14:textId="56628E94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Dosing</w:t>
            </w:r>
          </w:p>
        </w:tc>
      </w:tr>
      <w:tr w:rsidR="00F429EE" w:rsidRPr="00BF547A" w14:paraId="4451D9F1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D48C06" w14:textId="1E04B044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680C8B88" w14:textId="34EAD4C7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Dosing/Administration</w:t>
            </w:r>
          </w:p>
        </w:tc>
      </w:tr>
      <w:tr w:rsidR="00F429EE" w:rsidRPr="00BF547A" w14:paraId="6E4C9C99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22BDDB" w14:textId="2FF1B959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36DA4317" w14:textId="67606A1D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Early Treatment/Detection</w:t>
            </w:r>
          </w:p>
        </w:tc>
      </w:tr>
      <w:tr w:rsidR="00F429EE" w:rsidRPr="00BF547A" w14:paraId="152BA97A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209238" w14:textId="78D3D21E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589632E7" w14:textId="7130C534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Efficacy</w:t>
            </w:r>
          </w:p>
        </w:tc>
      </w:tr>
      <w:tr w:rsidR="00F429EE" w:rsidRPr="00BF547A" w14:paraId="57A6C42C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F1316" w14:textId="770A42EA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568C18F8" w14:textId="5FB601EB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First line use</w:t>
            </w:r>
          </w:p>
        </w:tc>
      </w:tr>
      <w:tr w:rsidR="00F429EE" w:rsidRPr="00BF547A" w14:paraId="54091592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C0C345" w14:textId="64747866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05100E81" w14:textId="633BCDB3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Initiating therapy</w:t>
            </w:r>
          </w:p>
        </w:tc>
      </w:tr>
      <w:tr w:rsidR="00F429EE" w:rsidRPr="00BF547A" w14:paraId="74140481" w14:textId="77777777" w:rsidTr="00BF547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4B0BBA" w14:textId="084F3468" w:rsidR="00F429EE" w:rsidRPr="00BF547A" w:rsidRDefault="00F429EE" w:rsidP="00F429EE">
            <w:pPr>
              <w:ind w:left="0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090DDE40" w14:textId="619A2E3B" w:rsidR="00F429EE" w:rsidRPr="00BF547A" w:rsidRDefault="00F429EE" w:rsidP="00F429EE">
            <w:pPr>
              <w:ind w:left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Switching therapy</w:t>
            </w:r>
          </w:p>
        </w:tc>
      </w:tr>
    </w:tbl>
    <w:p w14:paraId="29C689E2" w14:textId="77777777" w:rsidR="00BF547A" w:rsidRPr="003D3F02" w:rsidRDefault="00BF547A" w:rsidP="003D3F02"/>
    <w:p w14:paraId="40A473E0" w14:textId="77777777" w:rsidR="009E1401" w:rsidRDefault="009E1401">
      <w:pPr>
        <w:ind w:left="0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</w:rPr>
        <w:br w:type="page"/>
      </w:r>
    </w:p>
    <w:p w14:paraId="7FFE2ADE" w14:textId="77777777" w:rsidR="00231F34" w:rsidRPr="00E81E2E" w:rsidRDefault="001E5053" w:rsidP="00702091">
      <w:pPr>
        <w:pStyle w:val="Heading1"/>
        <w:numPr>
          <w:ilvl w:val="0"/>
          <w:numId w:val="11"/>
        </w:numPr>
        <w:rPr>
          <w:rFonts w:asciiTheme="majorHAnsi" w:hAnsiTheme="majorHAnsi" w:cstheme="majorHAnsi"/>
        </w:rPr>
      </w:pPr>
      <w:bookmarkStart w:id="32" w:name="_Toc18683956"/>
      <w:r>
        <w:rPr>
          <w:rFonts w:asciiTheme="majorHAnsi" w:hAnsiTheme="majorHAnsi" w:cstheme="majorHAnsi"/>
        </w:rPr>
        <w:lastRenderedPageBreak/>
        <w:t>Error Handling</w:t>
      </w:r>
      <w:bookmarkEnd w:id="32"/>
    </w:p>
    <w:p w14:paraId="54BF8653" w14:textId="77777777" w:rsidR="00902204" w:rsidRPr="00E81E2E" w:rsidRDefault="00902204" w:rsidP="00303BE8">
      <w:pPr>
        <w:pStyle w:val="BodyText"/>
        <w:jc w:val="left"/>
        <w:rPr>
          <w:rFonts w:asciiTheme="majorHAnsi" w:hAnsiTheme="majorHAnsi" w:cstheme="majorHAnsi"/>
        </w:rPr>
      </w:pPr>
    </w:p>
    <w:p w14:paraId="52910BC6" w14:textId="77777777" w:rsidR="00904A6D" w:rsidRDefault="00904A6D" w:rsidP="00904A6D">
      <w:pPr>
        <w:pStyle w:val="Heading2"/>
        <w:rPr>
          <w:rFonts w:asciiTheme="majorHAnsi" w:hAnsiTheme="majorHAnsi" w:cstheme="majorHAnsi"/>
        </w:rPr>
      </w:pPr>
      <w:bookmarkStart w:id="33" w:name="_Toc18683957"/>
      <w:r w:rsidRPr="00E81E2E">
        <w:rPr>
          <w:rFonts w:asciiTheme="majorHAnsi" w:hAnsiTheme="majorHAnsi" w:cstheme="majorHAnsi"/>
        </w:rPr>
        <w:t>Validation process overview</w:t>
      </w:r>
      <w:bookmarkEnd w:id="33"/>
    </w:p>
    <w:p w14:paraId="217D7ACE" w14:textId="77777777" w:rsidR="001E5053" w:rsidRPr="001E5053" w:rsidRDefault="001E5053" w:rsidP="001E5053"/>
    <w:p w14:paraId="65DCFC70" w14:textId="77777777" w:rsidR="001E5053" w:rsidRDefault="001E5053" w:rsidP="002E4F15">
      <w:pPr>
        <w:pStyle w:val="BodyText"/>
        <w:ind w:left="7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PHM</w:t>
      </w:r>
      <w:r w:rsidRPr="00E81E2E">
        <w:rPr>
          <w:rFonts w:asciiTheme="majorHAnsi" w:hAnsiTheme="majorHAnsi" w:cstheme="majorHAnsi"/>
        </w:rPr>
        <w:t xml:space="preserve"> will utilize a rigorous </w:t>
      </w:r>
      <w:r>
        <w:rPr>
          <w:rFonts w:asciiTheme="majorHAnsi" w:hAnsiTheme="majorHAnsi" w:cstheme="majorHAnsi"/>
        </w:rPr>
        <w:t xml:space="preserve">quality control </w:t>
      </w:r>
      <w:r w:rsidRPr="00E81E2E">
        <w:rPr>
          <w:rFonts w:asciiTheme="majorHAnsi" w:hAnsiTheme="majorHAnsi" w:cstheme="majorHAnsi"/>
        </w:rPr>
        <w:t xml:space="preserve">process to </w:t>
      </w:r>
      <w:r>
        <w:rPr>
          <w:rFonts w:asciiTheme="majorHAnsi" w:hAnsiTheme="majorHAnsi" w:cstheme="majorHAnsi"/>
        </w:rPr>
        <w:t>validate</w:t>
      </w:r>
      <w:r w:rsidRPr="00E81E2E">
        <w:rPr>
          <w:rFonts w:asciiTheme="majorHAnsi" w:hAnsiTheme="majorHAnsi" w:cstheme="majorHAnsi"/>
        </w:rPr>
        <w:t xml:space="preserve"> that files are received on time </w:t>
      </w:r>
      <w:r>
        <w:rPr>
          <w:rFonts w:asciiTheme="majorHAnsi" w:hAnsiTheme="majorHAnsi" w:cstheme="majorHAnsi"/>
        </w:rPr>
        <w:t>and the data quality is acceptable for processing.  D</w:t>
      </w:r>
      <w:r w:rsidR="005500FA" w:rsidRPr="00E81E2E">
        <w:rPr>
          <w:rFonts w:asciiTheme="majorHAnsi" w:hAnsiTheme="majorHAnsi" w:cstheme="majorHAnsi"/>
        </w:rPr>
        <w:t>ata</w:t>
      </w:r>
      <w:r w:rsidR="008F3097" w:rsidRPr="00E81E2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quality checks are</w:t>
      </w:r>
      <w:r w:rsidR="00ED64E1" w:rsidRPr="00E81E2E">
        <w:rPr>
          <w:rFonts w:asciiTheme="majorHAnsi" w:hAnsiTheme="majorHAnsi" w:cstheme="majorHAnsi"/>
        </w:rPr>
        <w:t xml:space="preserve"> performed at the file</w:t>
      </w:r>
      <w:r w:rsidR="00FD208F" w:rsidRPr="00E81E2E">
        <w:rPr>
          <w:rFonts w:asciiTheme="majorHAnsi" w:hAnsiTheme="majorHAnsi" w:cstheme="majorHAnsi"/>
        </w:rPr>
        <w:t xml:space="preserve"> level</w:t>
      </w:r>
      <w:r w:rsidR="00FF2212">
        <w:rPr>
          <w:rFonts w:asciiTheme="majorHAnsi" w:hAnsiTheme="majorHAnsi" w:cstheme="majorHAnsi"/>
        </w:rPr>
        <w:t>,</w:t>
      </w:r>
      <w:r w:rsidR="00ED64E1" w:rsidRPr="00E81E2E">
        <w:rPr>
          <w:rFonts w:asciiTheme="majorHAnsi" w:hAnsiTheme="majorHAnsi" w:cstheme="majorHAnsi"/>
        </w:rPr>
        <w:t xml:space="preserve"> as well as</w:t>
      </w:r>
      <w:r w:rsidR="00FF2212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the content</w:t>
      </w:r>
      <w:r w:rsidR="00ED64E1" w:rsidRPr="00E81E2E">
        <w:rPr>
          <w:rFonts w:asciiTheme="majorHAnsi" w:hAnsiTheme="majorHAnsi" w:cstheme="majorHAnsi"/>
        </w:rPr>
        <w:t xml:space="preserve"> level</w:t>
      </w:r>
      <w:r w:rsidR="00AA0ACA" w:rsidRPr="00E81E2E">
        <w:rPr>
          <w:rFonts w:asciiTheme="majorHAnsi" w:hAnsiTheme="majorHAnsi" w:cstheme="majorHAnsi"/>
        </w:rPr>
        <w:t xml:space="preserve"> for each file received.</w:t>
      </w:r>
      <w:r w:rsidR="008F3097" w:rsidRPr="00E81E2E">
        <w:rPr>
          <w:rFonts w:asciiTheme="majorHAnsi" w:hAnsiTheme="majorHAnsi" w:cstheme="majorHAnsi"/>
        </w:rPr>
        <w:t xml:space="preserve">  </w:t>
      </w:r>
    </w:p>
    <w:p w14:paraId="69CD3917" w14:textId="77777777" w:rsidR="00990B8C" w:rsidRDefault="00990B8C" w:rsidP="002E4F15">
      <w:pPr>
        <w:pStyle w:val="BodyText"/>
        <w:ind w:left="720"/>
        <w:jc w:val="left"/>
        <w:rPr>
          <w:rFonts w:asciiTheme="majorHAnsi" w:hAnsiTheme="majorHAnsi" w:cstheme="majorHAnsi"/>
        </w:rPr>
      </w:pPr>
    </w:p>
    <w:p w14:paraId="0114107C" w14:textId="77777777" w:rsidR="00990B8C" w:rsidRDefault="00990B8C" w:rsidP="002E4F15">
      <w:pPr>
        <w:pStyle w:val="BodyText"/>
        <w:ind w:left="7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validations performed by PHM include, but not limited to:</w:t>
      </w:r>
    </w:p>
    <w:p w14:paraId="79C91273" w14:textId="77777777" w:rsidR="00990B8C" w:rsidRDefault="00990B8C" w:rsidP="002E4F15">
      <w:pPr>
        <w:pStyle w:val="BodyText"/>
        <w:ind w:left="720"/>
        <w:jc w:val="left"/>
        <w:rPr>
          <w:rFonts w:asciiTheme="majorHAnsi" w:hAnsiTheme="majorHAnsi" w:cstheme="majorHAnsi"/>
        </w:rPr>
      </w:pPr>
    </w:p>
    <w:p w14:paraId="31D5C8D4" w14:textId="77777777" w:rsidR="00990B8C" w:rsidRDefault="00990B8C" w:rsidP="002E4F15">
      <w:pPr>
        <w:pStyle w:val="BodyText"/>
        <w:numPr>
          <w:ilvl w:val="0"/>
          <w:numId w:val="14"/>
        </w:numPr>
        <w:ind w:left="135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File receipt </w:t>
      </w:r>
    </w:p>
    <w:p w14:paraId="7186468D" w14:textId="77777777" w:rsidR="00990B8C" w:rsidRDefault="00990B8C" w:rsidP="002E4F15">
      <w:pPr>
        <w:pStyle w:val="BodyText"/>
        <w:numPr>
          <w:ilvl w:val="0"/>
          <w:numId w:val="14"/>
        </w:numPr>
        <w:ind w:left="135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File readability</w:t>
      </w:r>
    </w:p>
    <w:p w14:paraId="474D91BF" w14:textId="77777777" w:rsidR="00990B8C" w:rsidRDefault="00990B8C" w:rsidP="002E4F15">
      <w:pPr>
        <w:pStyle w:val="BodyText"/>
        <w:numPr>
          <w:ilvl w:val="0"/>
          <w:numId w:val="14"/>
        </w:numPr>
        <w:ind w:left="135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Missing or malformed header and/or footer</w:t>
      </w:r>
    </w:p>
    <w:p w14:paraId="05DD366A" w14:textId="77777777" w:rsidR="00990B8C" w:rsidRDefault="00990B8C" w:rsidP="002E4F15">
      <w:pPr>
        <w:pStyle w:val="BodyText"/>
        <w:numPr>
          <w:ilvl w:val="0"/>
          <w:numId w:val="14"/>
        </w:numPr>
        <w:ind w:left="135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Mandatory fields population</w:t>
      </w:r>
    </w:p>
    <w:p w14:paraId="127D34D0" w14:textId="77777777" w:rsidR="00990B8C" w:rsidRDefault="00990B8C" w:rsidP="002E4F15">
      <w:pPr>
        <w:pStyle w:val="BodyText"/>
        <w:numPr>
          <w:ilvl w:val="0"/>
          <w:numId w:val="14"/>
        </w:numPr>
        <w:ind w:left="135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values check</w:t>
      </w:r>
    </w:p>
    <w:p w14:paraId="685FBACB" w14:textId="77777777" w:rsidR="00990B8C" w:rsidRDefault="00990B8C" w:rsidP="002E4F15">
      <w:pPr>
        <w:pStyle w:val="BodyText"/>
        <w:numPr>
          <w:ilvl w:val="0"/>
          <w:numId w:val="14"/>
        </w:numPr>
        <w:ind w:left="135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Date formats check</w:t>
      </w:r>
    </w:p>
    <w:p w14:paraId="3B8DF688" w14:textId="77777777" w:rsidR="00990B8C" w:rsidRDefault="00990B8C" w:rsidP="002E4F15">
      <w:pPr>
        <w:pStyle w:val="BodyText"/>
        <w:numPr>
          <w:ilvl w:val="0"/>
          <w:numId w:val="14"/>
        </w:numPr>
        <w:ind w:left="135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Dates range check</w:t>
      </w:r>
    </w:p>
    <w:p w14:paraId="503791C0" w14:textId="77777777" w:rsidR="00990B8C" w:rsidRDefault="00990B8C" w:rsidP="002E4F15">
      <w:pPr>
        <w:pStyle w:val="BodyText"/>
        <w:numPr>
          <w:ilvl w:val="0"/>
          <w:numId w:val="14"/>
        </w:numPr>
        <w:ind w:left="135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Uniqueness check</w:t>
      </w:r>
    </w:p>
    <w:p w14:paraId="7EDF647D" w14:textId="77777777" w:rsidR="00990B8C" w:rsidRDefault="00990B8C" w:rsidP="002E4F15">
      <w:pPr>
        <w:pStyle w:val="BodyText"/>
        <w:numPr>
          <w:ilvl w:val="0"/>
          <w:numId w:val="14"/>
        </w:numPr>
        <w:ind w:left="135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Referential Integrity check</w:t>
      </w:r>
    </w:p>
    <w:p w14:paraId="5B1F0545" w14:textId="77777777" w:rsidR="001E5053" w:rsidRDefault="001E5053" w:rsidP="001E5053">
      <w:pPr>
        <w:pStyle w:val="BodyText"/>
        <w:jc w:val="left"/>
        <w:rPr>
          <w:rFonts w:asciiTheme="majorHAnsi" w:hAnsiTheme="majorHAnsi" w:cstheme="majorHAnsi"/>
        </w:rPr>
      </w:pPr>
    </w:p>
    <w:p w14:paraId="501A1DA1" w14:textId="77777777" w:rsidR="00990B8C" w:rsidRDefault="00990B8C" w:rsidP="001E5053">
      <w:pPr>
        <w:pStyle w:val="BodyText"/>
        <w:jc w:val="left"/>
        <w:rPr>
          <w:rFonts w:asciiTheme="majorHAnsi" w:hAnsiTheme="majorHAnsi" w:cstheme="majorHAnsi"/>
        </w:rPr>
      </w:pPr>
    </w:p>
    <w:p w14:paraId="14EF831B" w14:textId="77777777" w:rsidR="00990B8C" w:rsidRDefault="00990B8C" w:rsidP="001E5053">
      <w:pPr>
        <w:pStyle w:val="BodyText"/>
        <w:jc w:val="left"/>
        <w:rPr>
          <w:rFonts w:asciiTheme="majorHAnsi" w:hAnsiTheme="majorHAnsi" w:cstheme="majorHAnsi"/>
        </w:rPr>
      </w:pPr>
    </w:p>
    <w:p w14:paraId="43855F93" w14:textId="77777777" w:rsidR="001E5053" w:rsidRPr="001E5053" w:rsidRDefault="001E5053" w:rsidP="00447447">
      <w:pPr>
        <w:pStyle w:val="Heading2"/>
      </w:pPr>
      <w:bookmarkStart w:id="34" w:name="_Toc18683958"/>
      <w:r w:rsidRPr="001E5053">
        <w:t>Error Remediation Process</w:t>
      </w:r>
      <w:bookmarkEnd w:id="34"/>
    </w:p>
    <w:p w14:paraId="6EB07027" w14:textId="77777777" w:rsidR="001E5053" w:rsidRDefault="001E5053" w:rsidP="001E5053">
      <w:pPr>
        <w:pStyle w:val="BodyText"/>
        <w:jc w:val="left"/>
        <w:rPr>
          <w:rFonts w:asciiTheme="majorHAnsi" w:hAnsiTheme="majorHAnsi" w:cstheme="majorHAnsi"/>
        </w:rPr>
      </w:pPr>
    </w:p>
    <w:p w14:paraId="01CB7BA3" w14:textId="72EC6CF7" w:rsidR="001E5053" w:rsidRDefault="001E5053" w:rsidP="002E4F15">
      <w:pPr>
        <w:pStyle w:val="BodyText"/>
        <w:ind w:left="720"/>
        <w:jc w:val="left"/>
        <w:rPr>
          <w:rFonts w:asciiTheme="majorHAnsi" w:hAnsiTheme="majorHAnsi" w:cstheme="majorHAnsi"/>
        </w:rPr>
      </w:pPr>
      <w:r w:rsidRPr="00E81E2E">
        <w:rPr>
          <w:rFonts w:asciiTheme="majorHAnsi" w:hAnsiTheme="majorHAnsi" w:cstheme="majorHAnsi"/>
        </w:rPr>
        <w:t xml:space="preserve">In case </w:t>
      </w:r>
      <w:r>
        <w:rPr>
          <w:rFonts w:asciiTheme="majorHAnsi" w:hAnsiTheme="majorHAnsi" w:cstheme="majorHAnsi"/>
        </w:rPr>
        <w:t>validation process results in errors</w:t>
      </w:r>
      <w:r w:rsidRPr="00E81E2E">
        <w:rPr>
          <w:rFonts w:asciiTheme="majorHAnsi" w:hAnsiTheme="majorHAnsi" w:cstheme="majorHAnsi"/>
        </w:rPr>
        <w:t xml:space="preserve">, an email will be sent to </w:t>
      </w:r>
      <w:r>
        <w:rPr>
          <w:rFonts w:asciiTheme="majorHAnsi" w:hAnsiTheme="majorHAnsi" w:cstheme="majorHAnsi"/>
        </w:rPr>
        <w:t>Publisher’s designated contact(s)</w:t>
      </w:r>
      <w:r w:rsidRPr="00E81E2E">
        <w:rPr>
          <w:rFonts w:asciiTheme="majorHAnsi" w:hAnsiTheme="majorHAnsi" w:cstheme="majorHAnsi"/>
        </w:rPr>
        <w:t xml:space="preserve"> within 48 hours of file receipt </w:t>
      </w:r>
      <w:r>
        <w:rPr>
          <w:rFonts w:asciiTheme="majorHAnsi" w:hAnsiTheme="majorHAnsi" w:cstheme="majorHAnsi"/>
        </w:rPr>
        <w:t>or not receipt</w:t>
      </w:r>
      <w:r w:rsidRPr="00E81E2E">
        <w:rPr>
          <w:rFonts w:asciiTheme="majorHAnsi" w:hAnsiTheme="majorHAnsi" w:cstheme="majorHAnsi"/>
        </w:rPr>
        <w:t xml:space="preserve">. </w:t>
      </w:r>
      <w:r w:rsidR="00990B8C">
        <w:rPr>
          <w:rFonts w:asciiTheme="majorHAnsi" w:hAnsiTheme="majorHAnsi" w:cstheme="majorHAnsi"/>
        </w:rPr>
        <w:t xml:space="preserve">  The notification will detail the cause of error.  </w:t>
      </w:r>
      <w:r>
        <w:rPr>
          <w:rFonts w:asciiTheme="majorHAnsi" w:hAnsiTheme="majorHAnsi" w:cstheme="majorHAnsi"/>
        </w:rPr>
        <w:t xml:space="preserve">It is </w:t>
      </w:r>
      <w:r w:rsidRPr="00E81E2E">
        <w:rPr>
          <w:rFonts w:asciiTheme="majorHAnsi" w:hAnsiTheme="majorHAnsi" w:cstheme="majorHAnsi"/>
        </w:rPr>
        <w:t xml:space="preserve">expected that issues from validation will be corrected by the </w:t>
      </w:r>
      <w:r>
        <w:rPr>
          <w:rFonts w:asciiTheme="majorHAnsi" w:hAnsiTheme="majorHAnsi" w:cstheme="majorHAnsi"/>
        </w:rPr>
        <w:t>Publisher</w:t>
      </w:r>
      <w:r w:rsidRPr="00E81E2E">
        <w:rPr>
          <w:rFonts w:asciiTheme="majorHAnsi" w:hAnsiTheme="majorHAnsi" w:cstheme="majorHAnsi"/>
        </w:rPr>
        <w:t xml:space="preserve"> and resubmitted </w:t>
      </w:r>
      <w:r>
        <w:rPr>
          <w:rFonts w:asciiTheme="majorHAnsi" w:hAnsiTheme="majorHAnsi" w:cstheme="majorHAnsi"/>
        </w:rPr>
        <w:t>to the designated S</w:t>
      </w:r>
      <w:r w:rsidRPr="00E81E2E">
        <w:rPr>
          <w:rFonts w:asciiTheme="majorHAnsi" w:hAnsiTheme="majorHAnsi" w:cstheme="majorHAnsi"/>
        </w:rPr>
        <w:t>FTP locat</w:t>
      </w:r>
      <w:r>
        <w:rPr>
          <w:rFonts w:asciiTheme="majorHAnsi" w:hAnsiTheme="majorHAnsi" w:cstheme="majorHAnsi"/>
        </w:rPr>
        <w:t>ion within 48 hours of notification receipt in order to avoid critical b</w:t>
      </w:r>
      <w:r w:rsidRPr="00E81E2E">
        <w:rPr>
          <w:rFonts w:asciiTheme="majorHAnsi" w:hAnsiTheme="majorHAnsi" w:cstheme="majorHAnsi"/>
        </w:rPr>
        <w:t>usiness impact.</w:t>
      </w:r>
    </w:p>
    <w:bookmarkEnd w:id="11"/>
    <w:p w14:paraId="7652CC3E" w14:textId="77777777" w:rsidR="00990B8C" w:rsidRDefault="00990B8C">
      <w:pPr>
        <w:ind w:left="0"/>
        <w:rPr>
          <w:rStyle w:val="BookTitle"/>
          <w:rFonts w:asciiTheme="majorHAnsi" w:eastAsiaTheme="majorEastAsia" w:hAnsiTheme="majorHAnsi" w:cstheme="majorHAnsi"/>
          <w:b/>
          <w:bCs w:val="0"/>
          <w:sz w:val="32"/>
          <w:szCs w:val="32"/>
        </w:rPr>
      </w:pPr>
    </w:p>
    <w:sectPr w:rsidR="00990B8C" w:rsidSect="00D76A69">
      <w:headerReference w:type="default" r:id="rId14"/>
      <w:footerReference w:type="even" r:id="rId15"/>
      <w:footerReference w:type="default" r:id="rId16"/>
      <w:pgSz w:w="12240" w:h="15840"/>
      <w:pgMar w:top="1152" w:right="72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2F53C" w14:textId="77777777" w:rsidR="00834A62" w:rsidRDefault="00834A62" w:rsidP="006238A0">
      <w:r>
        <w:separator/>
      </w:r>
    </w:p>
    <w:p w14:paraId="2806DF02" w14:textId="77777777" w:rsidR="00834A62" w:rsidRDefault="00834A62" w:rsidP="006238A0"/>
    <w:p w14:paraId="2AA60BE5" w14:textId="77777777" w:rsidR="00834A62" w:rsidRDefault="00834A62" w:rsidP="006238A0"/>
  </w:endnote>
  <w:endnote w:type="continuationSeparator" w:id="0">
    <w:p w14:paraId="423E7005" w14:textId="77777777" w:rsidR="00834A62" w:rsidRDefault="00834A62" w:rsidP="006238A0">
      <w:r>
        <w:continuationSeparator/>
      </w:r>
    </w:p>
    <w:p w14:paraId="705C4322" w14:textId="77777777" w:rsidR="00834A62" w:rsidRDefault="00834A62" w:rsidP="006238A0"/>
    <w:p w14:paraId="1E886EF5" w14:textId="77777777" w:rsidR="00834A62" w:rsidRDefault="00834A62" w:rsidP="006238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s Gothic M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838D2" w14:textId="7C0D2010" w:rsidR="00447447" w:rsidRDefault="00447447" w:rsidP="006238A0">
    <w:pPr>
      <w:pStyle w:val="Footer"/>
    </w:pPr>
    <w:r>
      <w:t>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DATE </w:instrText>
    </w:r>
    <w:r>
      <w:rPr>
        <w:noProof/>
      </w:rPr>
      <w:fldChar w:fldCharType="separate"/>
    </w:r>
    <w:r w:rsidR="00C90649">
      <w:rPr>
        <w:noProof/>
      </w:rPr>
      <w:t>2/12/2020</w:t>
    </w:r>
    <w:r>
      <w:rPr>
        <w:noProof/>
      </w:rPr>
      <w:fldChar w:fldCharType="end"/>
    </w:r>
  </w:p>
  <w:p w14:paraId="6638BF1B" w14:textId="77777777" w:rsidR="00447447" w:rsidRDefault="00447447" w:rsidP="006238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F4F2C" w14:textId="30640FD7" w:rsidR="00447447" w:rsidRPr="00D04103" w:rsidRDefault="00447447" w:rsidP="00447447">
    <w:pPr>
      <w:pBdr>
        <w:top w:val="single" w:sz="4" w:space="1" w:color="1F497D" w:themeColor="text2"/>
      </w:pBdr>
      <w:jc w:val="center"/>
      <w:rPr>
        <w:color w:val="1F497D" w:themeColor="text2"/>
      </w:rPr>
    </w:pPr>
    <w:r w:rsidRPr="00D04103">
      <w:rPr>
        <w:color w:val="1F497D" w:themeColor="text2"/>
      </w:rPr>
      <w:t>PHM – Publisher Strictly Confidential</w:t>
    </w:r>
    <w:r w:rsidRPr="00D04103">
      <w:rPr>
        <w:color w:val="1F497D" w:themeColor="text2"/>
      </w:rPr>
      <w:ptab w:relativeTo="margin" w:alignment="right" w:leader="none"/>
    </w:r>
    <w:r w:rsidRPr="00D04103">
      <w:rPr>
        <w:color w:val="1F497D" w:themeColor="text2"/>
      </w:rPr>
      <w:t xml:space="preserve">Page </w:t>
    </w:r>
    <w:r w:rsidRPr="00D04103">
      <w:rPr>
        <w:color w:val="1F497D" w:themeColor="text2"/>
      </w:rPr>
      <w:fldChar w:fldCharType="begin"/>
    </w:r>
    <w:r w:rsidRPr="00D04103">
      <w:rPr>
        <w:color w:val="1F497D" w:themeColor="text2"/>
      </w:rPr>
      <w:instrText xml:space="preserve"> PAGE  \* Arabic  \* MERGEFORMAT </w:instrText>
    </w:r>
    <w:r w:rsidRPr="00D04103">
      <w:rPr>
        <w:color w:val="1F497D" w:themeColor="text2"/>
      </w:rPr>
      <w:fldChar w:fldCharType="separate"/>
    </w:r>
    <w:r w:rsidR="00C90649">
      <w:rPr>
        <w:noProof/>
        <w:color w:val="1F497D" w:themeColor="text2"/>
      </w:rPr>
      <w:t>15</w:t>
    </w:r>
    <w:r w:rsidRPr="00D04103">
      <w:rPr>
        <w:color w:val="1F497D" w:themeColor="text2"/>
      </w:rPr>
      <w:fldChar w:fldCharType="end"/>
    </w:r>
    <w:r w:rsidRPr="00D04103">
      <w:rPr>
        <w:color w:val="1F497D" w:themeColor="text2"/>
      </w:rPr>
      <w:t xml:space="preserve"> of </w:t>
    </w:r>
    <w:r w:rsidRPr="00D04103">
      <w:rPr>
        <w:color w:val="1F497D" w:themeColor="text2"/>
      </w:rPr>
      <w:fldChar w:fldCharType="begin"/>
    </w:r>
    <w:r w:rsidRPr="00D04103">
      <w:rPr>
        <w:color w:val="1F497D" w:themeColor="text2"/>
      </w:rPr>
      <w:instrText xml:space="preserve"> NUMPAGES  \* Arabic  \* MERGEFORMAT </w:instrText>
    </w:r>
    <w:r w:rsidRPr="00D04103">
      <w:rPr>
        <w:color w:val="1F497D" w:themeColor="text2"/>
      </w:rPr>
      <w:fldChar w:fldCharType="separate"/>
    </w:r>
    <w:r w:rsidR="00C90649">
      <w:rPr>
        <w:noProof/>
        <w:color w:val="1F497D" w:themeColor="text2"/>
      </w:rPr>
      <w:t>15</w:t>
    </w:r>
    <w:r w:rsidRPr="00D04103">
      <w:rPr>
        <w:color w:val="1F497D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BED33" w14:textId="77777777" w:rsidR="00834A62" w:rsidRDefault="00834A62" w:rsidP="006238A0">
      <w:r>
        <w:separator/>
      </w:r>
    </w:p>
    <w:p w14:paraId="6A178E5F" w14:textId="77777777" w:rsidR="00834A62" w:rsidRDefault="00834A62" w:rsidP="006238A0"/>
    <w:p w14:paraId="24BDD257" w14:textId="77777777" w:rsidR="00834A62" w:rsidRDefault="00834A62" w:rsidP="006238A0"/>
  </w:footnote>
  <w:footnote w:type="continuationSeparator" w:id="0">
    <w:p w14:paraId="7599081A" w14:textId="77777777" w:rsidR="00834A62" w:rsidRDefault="00834A62" w:rsidP="006238A0">
      <w:r>
        <w:continuationSeparator/>
      </w:r>
    </w:p>
    <w:p w14:paraId="0AD8C02A" w14:textId="77777777" w:rsidR="00834A62" w:rsidRDefault="00834A62" w:rsidP="006238A0"/>
    <w:p w14:paraId="3850C255" w14:textId="77777777" w:rsidR="00834A62" w:rsidRDefault="00834A62" w:rsidP="006238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CBD4B" w14:textId="77777777" w:rsidR="00447447" w:rsidRPr="00D04103" w:rsidRDefault="00447447" w:rsidP="00D04103">
    <w:pPr>
      <w:pStyle w:val="Header"/>
      <w:pBdr>
        <w:bottom w:val="single" w:sz="4" w:space="1" w:color="1F497D" w:themeColor="text2"/>
      </w:pBdr>
      <w:ind w:left="0"/>
      <w:jc w:val="right"/>
      <w:rPr>
        <w:color w:val="1F497D" w:themeColor="text2"/>
      </w:rPr>
    </w:pPr>
    <w:r w:rsidRPr="00D04103">
      <w:rPr>
        <w:color w:val="1F497D" w:themeColor="text2"/>
      </w:rPr>
      <w:ptab w:relativeTo="margin" w:alignment="center" w:leader="none"/>
    </w:r>
    <w:r w:rsidRPr="00D04103">
      <w:rPr>
        <w:color w:val="1F497D" w:themeColor="text2"/>
      </w:rPr>
      <w:t xml:space="preserve">PHM HCP Program </w:t>
    </w:r>
    <w:r>
      <w:rPr>
        <w:color w:val="1F497D" w:themeColor="text2"/>
      </w:rPr>
      <w:t xml:space="preserve">Exposure &amp; </w:t>
    </w:r>
    <w:r w:rsidRPr="00D04103">
      <w:rPr>
        <w:color w:val="1F497D" w:themeColor="text2"/>
      </w:rPr>
      <w:t>Engagement – Interface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0C8CBD6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182A0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88E66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41730A"/>
    <w:multiLevelType w:val="multilevel"/>
    <w:tmpl w:val="B5503FD4"/>
    <w:lvl w:ilvl="0">
      <w:start w:val="1"/>
      <w:numFmt w:val="bullet"/>
      <w:pStyle w:val="Table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64FA2"/>
      </w:rPr>
    </w:lvl>
    <w:lvl w:ilvl="1">
      <w:start w:val="1"/>
      <w:numFmt w:val="upperLetter"/>
      <w:lvlText w:val="%2."/>
      <w:lvlJc w:val="left"/>
      <w:pPr>
        <w:tabs>
          <w:tab w:val="num" w:pos="216"/>
        </w:tabs>
        <w:ind w:left="21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cs="Times New Roman" w:hint="default"/>
        <w:color w:val="FF6600"/>
        <w:sz w:val="24"/>
      </w:rPr>
    </w:lvl>
    <w:lvl w:ilvl="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5" w15:restartNumberingAfterBreak="0">
    <w:nsid w:val="09F23141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660949"/>
    <w:multiLevelType w:val="hybridMultilevel"/>
    <w:tmpl w:val="E340B6FE"/>
    <w:lvl w:ilvl="0" w:tplc="D4CC3F70">
      <w:start w:val="1"/>
      <w:numFmt w:val="bullet"/>
      <w:pStyle w:val="List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C125AF"/>
    <w:multiLevelType w:val="hybridMultilevel"/>
    <w:tmpl w:val="D116DF0A"/>
    <w:lvl w:ilvl="0" w:tplc="C00C1FA6">
      <w:start w:val="1"/>
      <w:numFmt w:val="bullet"/>
      <w:pStyle w:val="ListBullet1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32EC9"/>
    <w:multiLevelType w:val="hybridMultilevel"/>
    <w:tmpl w:val="01A22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26606A"/>
    <w:multiLevelType w:val="hybridMultilevel"/>
    <w:tmpl w:val="BE4A9E86"/>
    <w:lvl w:ilvl="0" w:tplc="FFFFFFFF">
      <w:start w:val="1"/>
      <w:numFmt w:val="bullet"/>
      <w:pStyle w:val="in2un1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263DF"/>
    <w:multiLevelType w:val="multilevel"/>
    <w:tmpl w:val="12DE16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40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FA4D58"/>
    <w:multiLevelType w:val="multilevel"/>
    <w:tmpl w:val="0409001D"/>
    <w:numStyleLink w:val="Style1"/>
  </w:abstractNum>
  <w:abstractNum w:abstractNumId="13" w15:restartNumberingAfterBreak="0">
    <w:nsid w:val="7AE16A63"/>
    <w:multiLevelType w:val="hybridMultilevel"/>
    <w:tmpl w:val="5CBC21BE"/>
    <w:lvl w:ilvl="0" w:tplc="04090001">
      <w:start w:val="1"/>
      <w:numFmt w:val="bullet"/>
      <w:pStyle w:val="xBulle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6"/>
  </w:num>
  <w:num w:numId="10">
    <w:abstractNumId w:val="13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2"/>
  </w:num>
  <w:num w:numId="15">
    <w:abstractNumId w:val="9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US" w:vendorID="2" w:dllVersion="6" w:checkStyle="1"/>
  <w:activeWritingStyle w:appName="MSWord" w:lang="sv-SE" w:vendorID="22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D9"/>
    <w:rsid w:val="00000507"/>
    <w:rsid w:val="00000578"/>
    <w:rsid w:val="00000AC5"/>
    <w:rsid w:val="000012F7"/>
    <w:rsid w:val="00001510"/>
    <w:rsid w:val="0000156F"/>
    <w:rsid w:val="0000173D"/>
    <w:rsid w:val="0000183D"/>
    <w:rsid w:val="000025B2"/>
    <w:rsid w:val="000025E5"/>
    <w:rsid w:val="000026CC"/>
    <w:rsid w:val="000031FC"/>
    <w:rsid w:val="000036D5"/>
    <w:rsid w:val="00003CBE"/>
    <w:rsid w:val="0000441D"/>
    <w:rsid w:val="00005A2E"/>
    <w:rsid w:val="00005DF3"/>
    <w:rsid w:val="00005EE6"/>
    <w:rsid w:val="0000640F"/>
    <w:rsid w:val="00006A23"/>
    <w:rsid w:val="00006A69"/>
    <w:rsid w:val="000077A2"/>
    <w:rsid w:val="000078BE"/>
    <w:rsid w:val="00007F68"/>
    <w:rsid w:val="00010218"/>
    <w:rsid w:val="00010298"/>
    <w:rsid w:val="0001067E"/>
    <w:rsid w:val="000107B7"/>
    <w:rsid w:val="00010AAF"/>
    <w:rsid w:val="000116B2"/>
    <w:rsid w:val="00011775"/>
    <w:rsid w:val="000118FF"/>
    <w:rsid w:val="00011E14"/>
    <w:rsid w:val="00012309"/>
    <w:rsid w:val="00012338"/>
    <w:rsid w:val="000126F8"/>
    <w:rsid w:val="0001280D"/>
    <w:rsid w:val="00012ACD"/>
    <w:rsid w:val="00013B23"/>
    <w:rsid w:val="00013EB5"/>
    <w:rsid w:val="000147A8"/>
    <w:rsid w:val="0001495B"/>
    <w:rsid w:val="0001512D"/>
    <w:rsid w:val="00015B06"/>
    <w:rsid w:val="00016AF5"/>
    <w:rsid w:val="00016BC7"/>
    <w:rsid w:val="00016C25"/>
    <w:rsid w:val="00017377"/>
    <w:rsid w:val="000174E8"/>
    <w:rsid w:val="00020091"/>
    <w:rsid w:val="000202DD"/>
    <w:rsid w:val="00020E43"/>
    <w:rsid w:val="00021407"/>
    <w:rsid w:val="00021CED"/>
    <w:rsid w:val="000230D3"/>
    <w:rsid w:val="00023839"/>
    <w:rsid w:val="00023C80"/>
    <w:rsid w:val="00023E84"/>
    <w:rsid w:val="00023F5E"/>
    <w:rsid w:val="0002421D"/>
    <w:rsid w:val="0002438E"/>
    <w:rsid w:val="000246EA"/>
    <w:rsid w:val="0002504B"/>
    <w:rsid w:val="00025099"/>
    <w:rsid w:val="00025831"/>
    <w:rsid w:val="00025C07"/>
    <w:rsid w:val="00025E2A"/>
    <w:rsid w:val="00026152"/>
    <w:rsid w:val="000262A7"/>
    <w:rsid w:val="00026CC4"/>
    <w:rsid w:val="000273F0"/>
    <w:rsid w:val="0002790D"/>
    <w:rsid w:val="00027A77"/>
    <w:rsid w:val="00030161"/>
    <w:rsid w:val="000306D9"/>
    <w:rsid w:val="00030790"/>
    <w:rsid w:val="000307ED"/>
    <w:rsid w:val="00030963"/>
    <w:rsid w:val="0003142B"/>
    <w:rsid w:val="00031BDA"/>
    <w:rsid w:val="00031C70"/>
    <w:rsid w:val="00032157"/>
    <w:rsid w:val="00032F44"/>
    <w:rsid w:val="0003322A"/>
    <w:rsid w:val="000333DE"/>
    <w:rsid w:val="00033A96"/>
    <w:rsid w:val="00033FCF"/>
    <w:rsid w:val="000345E2"/>
    <w:rsid w:val="00034819"/>
    <w:rsid w:val="00034CF2"/>
    <w:rsid w:val="00034F2C"/>
    <w:rsid w:val="00035DAD"/>
    <w:rsid w:val="00036343"/>
    <w:rsid w:val="0003659E"/>
    <w:rsid w:val="00036A88"/>
    <w:rsid w:val="0003783B"/>
    <w:rsid w:val="000401DB"/>
    <w:rsid w:val="0004054D"/>
    <w:rsid w:val="00040672"/>
    <w:rsid w:val="00040762"/>
    <w:rsid w:val="000408B8"/>
    <w:rsid w:val="00040D71"/>
    <w:rsid w:val="00041CA7"/>
    <w:rsid w:val="00042ED8"/>
    <w:rsid w:val="000439B7"/>
    <w:rsid w:val="00043CE9"/>
    <w:rsid w:val="0004417B"/>
    <w:rsid w:val="00044488"/>
    <w:rsid w:val="00044754"/>
    <w:rsid w:val="0004528C"/>
    <w:rsid w:val="00045611"/>
    <w:rsid w:val="00045673"/>
    <w:rsid w:val="0004575B"/>
    <w:rsid w:val="00045AAF"/>
    <w:rsid w:val="00045D11"/>
    <w:rsid w:val="000465F2"/>
    <w:rsid w:val="00047059"/>
    <w:rsid w:val="000470B9"/>
    <w:rsid w:val="000473A5"/>
    <w:rsid w:val="00047617"/>
    <w:rsid w:val="00047D73"/>
    <w:rsid w:val="0005016E"/>
    <w:rsid w:val="00050733"/>
    <w:rsid w:val="00050BD5"/>
    <w:rsid w:val="00051257"/>
    <w:rsid w:val="000515D5"/>
    <w:rsid w:val="0005177D"/>
    <w:rsid w:val="000518C4"/>
    <w:rsid w:val="00051925"/>
    <w:rsid w:val="00051A27"/>
    <w:rsid w:val="000523C6"/>
    <w:rsid w:val="000523F0"/>
    <w:rsid w:val="0005242E"/>
    <w:rsid w:val="00052882"/>
    <w:rsid w:val="000529DE"/>
    <w:rsid w:val="00052A4C"/>
    <w:rsid w:val="00052A6C"/>
    <w:rsid w:val="00052D9D"/>
    <w:rsid w:val="00052DEB"/>
    <w:rsid w:val="00052FEA"/>
    <w:rsid w:val="00053029"/>
    <w:rsid w:val="000531A5"/>
    <w:rsid w:val="00053911"/>
    <w:rsid w:val="00053B83"/>
    <w:rsid w:val="00053D30"/>
    <w:rsid w:val="0005451B"/>
    <w:rsid w:val="00054635"/>
    <w:rsid w:val="00054E42"/>
    <w:rsid w:val="00054FB6"/>
    <w:rsid w:val="00055E19"/>
    <w:rsid w:val="000562A6"/>
    <w:rsid w:val="0005650F"/>
    <w:rsid w:val="00056902"/>
    <w:rsid w:val="00057B31"/>
    <w:rsid w:val="00057BBA"/>
    <w:rsid w:val="000602E2"/>
    <w:rsid w:val="0006046C"/>
    <w:rsid w:val="00060AC5"/>
    <w:rsid w:val="00060E67"/>
    <w:rsid w:val="00061C3C"/>
    <w:rsid w:val="00061C7A"/>
    <w:rsid w:val="00061DA8"/>
    <w:rsid w:val="000621B7"/>
    <w:rsid w:val="00063037"/>
    <w:rsid w:val="000630C9"/>
    <w:rsid w:val="000636AC"/>
    <w:rsid w:val="00063A87"/>
    <w:rsid w:val="00064D00"/>
    <w:rsid w:val="00064F34"/>
    <w:rsid w:val="000653E5"/>
    <w:rsid w:val="000654CD"/>
    <w:rsid w:val="000665F9"/>
    <w:rsid w:val="000669EA"/>
    <w:rsid w:val="00067160"/>
    <w:rsid w:val="00067A79"/>
    <w:rsid w:val="0007023B"/>
    <w:rsid w:val="00070AEA"/>
    <w:rsid w:val="000717BE"/>
    <w:rsid w:val="0007269D"/>
    <w:rsid w:val="00072E60"/>
    <w:rsid w:val="000732CD"/>
    <w:rsid w:val="0007368A"/>
    <w:rsid w:val="00073D8E"/>
    <w:rsid w:val="000750F7"/>
    <w:rsid w:val="00075378"/>
    <w:rsid w:val="00075534"/>
    <w:rsid w:val="00075910"/>
    <w:rsid w:val="000759E4"/>
    <w:rsid w:val="000760E0"/>
    <w:rsid w:val="000774C7"/>
    <w:rsid w:val="00077714"/>
    <w:rsid w:val="00077EAF"/>
    <w:rsid w:val="0008001F"/>
    <w:rsid w:val="00080779"/>
    <w:rsid w:val="000808A3"/>
    <w:rsid w:val="00080A11"/>
    <w:rsid w:val="00080FF7"/>
    <w:rsid w:val="00081259"/>
    <w:rsid w:val="00081F0A"/>
    <w:rsid w:val="00082058"/>
    <w:rsid w:val="00082391"/>
    <w:rsid w:val="00084195"/>
    <w:rsid w:val="0008478F"/>
    <w:rsid w:val="000856A1"/>
    <w:rsid w:val="0008630A"/>
    <w:rsid w:val="00086E13"/>
    <w:rsid w:val="0008718E"/>
    <w:rsid w:val="00087202"/>
    <w:rsid w:val="0008720C"/>
    <w:rsid w:val="000872AA"/>
    <w:rsid w:val="00087D7A"/>
    <w:rsid w:val="00090134"/>
    <w:rsid w:val="0009039E"/>
    <w:rsid w:val="00090B08"/>
    <w:rsid w:val="00091558"/>
    <w:rsid w:val="00091830"/>
    <w:rsid w:val="0009208F"/>
    <w:rsid w:val="00092330"/>
    <w:rsid w:val="000923A4"/>
    <w:rsid w:val="00092A52"/>
    <w:rsid w:val="00092B13"/>
    <w:rsid w:val="00092D15"/>
    <w:rsid w:val="00093973"/>
    <w:rsid w:val="00093E9D"/>
    <w:rsid w:val="000941FC"/>
    <w:rsid w:val="00094BC1"/>
    <w:rsid w:val="00094D47"/>
    <w:rsid w:val="00094D53"/>
    <w:rsid w:val="00094E3A"/>
    <w:rsid w:val="00094F3A"/>
    <w:rsid w:val="00095610"/>
    <w:rsid w:val="000957DF"/>
    <w:rsid w:val="000966EA"/>
    <w:rsid w:val="00096D85"/>
    <w:rsid w:val="00096ECB"/>
    <w:rsid w:val="000971BB"/>
    <w:rsid w:val="00097618"/>
    <w:rsid w:val="00097856"/>
    <w:rsid w:val="00097AE3"/>
    <w:rsid w:val="00097F78"/>
    <w:rsid w:val="000A0126"/>
    <w:rsid w:val="000A0204"/>
    <w:rsid w:val="000A07CA"/>
    <w:rsid w:val="000A1E37"/>
    <w:rsid w:val="000A2387"/>
    <w:rsid w:val="000A3CDF"/>
    <w:rsid w:val="000A3E79"/>
    <w:rsid w:val="000A48C1"/>
    <w:rsid w:val="000A577D"/>
    <w:rsid w:val="000A58F2"/>
    <w:rsid w:val="000A5B32"/>
    <w:rsid w:val="000A5BF5"/>
    <w:rsid w:val="000A5E4C"/>
    <w:rsid w:val="000A62A8"/>
    <w:rsid w:val="000A6350"/>
    <w:rsid w:val="000A6B59"/>
    <w:rsid w:val="000A7B5B"/>
    <w:rsid w:val="000A7D21"/>
    <w:rsid w:val="000B089F"/>
    <w:rsid w:val="000B0A87"/>
    <w:rsid w:val="000B0F81"/>
    <w:rsid w:val="000B128F"/>
    <w:rsid w:val="000B13B7"/>
    <w:rsid w:val="000B15E2"/>
    <w:rsid w:val="000B27BE"/>
    <w:rsid w:val="000B3162"/>
    <w:rsid w:val="000B3C71"/>
    <w:rsid w:val="000B42DE"/>
    <w:rsid w:val="000B46D0"/>
    <w:rsid w:val="000B49AD"/>
    <w:rsid w:val="000B4D44"/>
    <w:rsid w:val="000B607D"/>
    <w:rsid w:val="000B6085"/>
    <w:rsid w:val="000B665F"/>
    <w:rsid w:val="000B6698"/>
    <w:rsid w:val="000B6F5A"/>
    <w:rsid w:val="000B71F6"/>
    <w:rsid w:val="000B72B0"/>
    <w:rsid w:val="000B7960"/>
    <w:rsid w:val="000B7A4F"/>
    <w:rsid w:val="000B7BF1"/>
    <w:rsid w:val="000B7CFE"/>
    <w:rsid w:val="000B7D22"/>
    <w:rsid w:val="000B7D38"/>
    <w:rsid w:val="000B7D3A"/>
    <w:rsid w:val="000C077B"/>
    <w:rsid w:val="000C0882"/>
    <w:rsid w:val="000C09CC"/>
    <w:rsid w:val="000C0C61"/>
    <w:rsid w:val="000C0D46"/>
    <w:rsid w:val="000C0FD5"/>
    <w:rsid w:val="000C1091"/>
    <w:rsid w:val="000C112C"/>
    <w:rsid w:val="000C1700"/>
    <w:rsid w:val="000C1BF0"/>
    <w:rsid w:val="000C2348"/>
    <w:rsid w:val="000C2DA3"/>
    <w:rsid w:val="000C3667"/>
    <w:rsid w:val="000C371C"/>
    <w:rsid w:val="000C397D"/>
    <w:rsid w:val="000C39E2"/>
    <w:rsid w:val="000C41DB"/>
    <w:rsid w:val="000C429D"/>
    <w:rsid w:val="000C4773"/>
    <w:rsid w:val="000C57B7"/>
    <w:rsid w:val="000C6FEA"/>
    <w:rsid w:val="000C7801"/>
    <w:rsid w:val="000C797A"/>
    <w:rsid w:val="000C7D65"/>
    <w:rsid w:val="000D07F6"/>
    <w:rsid w:val="000D0BC4"/>
    <w:rsid w:val="000D0E21"/>
    <w:rsid w:val="000D17E1"/>
    <w:rsid w:val="000D1F48"/>
    <w:rsid w:val="000D2C4E"/>
    <w:rsid w:val="000D2D12"/>
    <w:rsid w:val="000D2D8F"/>
    <w:rsid w:val="000D3480"/>
    <w:rsid w:val="000D414F"/>
    <w:rsid w:val="000D41C7"/>
    <w:rsid w:val="000D5031"/>
    <w:rsid w:val="000D527C"/>
    <w:rsid w:val="000D6015"/>
    <w:rsid w:val="000D6543"/>
    <w:rsid w:val="000D697E"/>
    <w:rsid w:val="000D7D9E"/>
    <w:rsid w:val="000E035D"/>
    <w:rsid w:val="000E04E9"/>
    <w:rsid w:val="000E0774"/>
    <w:rsid w:val="000E0D35"/>
    <w:rsid w:val="000E0EDD"/>
    <w:rsid w:val="000E0FC8"/>
    <w:rsid w:val="000E2A4E"/>
    <w:rsid w:val="000E2F35"/>
    <w:rsid w:val="000E2F75"/>
    <w:rsid w:val="000E32D8"/>
    <w:rsid w:val="000E335A"/>
    <w:rsid w:val="000E34C1"/>
    <w:rsid w:val="000E35CE"/>
    <w:rsid w:val="000E56A3"/>
    <w:rsid w:val="000E5D98"/>
    <w:rsid w:val="000E6622"/>
    <w:rsid w:val="000E6AEB"/>
    <w:rsid w:val="000E731C"/>
    <w:rsid w:val="000F0735"/>
    <w:rsid w:val="000F0765"/>
    <w:rsid w:val="000F0768"/>
    <w:rsid w:val="000F1AFE"/>
    <w:rsid w:val="000F299E"/>
    <w:rsid w:val="000F2CAF"/>
    <w:rsid w:val="000F42B2"/>
    <w:rsid w:val="000F464E"/>
    <w:rsid w:val="000F48E1"/>
    <w:rsid w:val="000F5363"/>
    <w:rsid w:val="000F6158"/>
    <w:rsid w:val="000F66B5"/>
    <w:rsid w:val="000F72D8"/>
    <w:rsid w:val="000F72DF"/>
    <w:rsid w:val="00100328"/>
    <w:rsid w:val="00100F4B"/>
    <w:rsid w:val="00100F67"/>
    <w:rsid w:val="001020C7"/>
    <w:rsid w:val="001032A1"/>
    <w:rsid w:val="001036EF"/>
    <w:rsid w:val="00104975"/>
    <w:rsid w:val="00104A0F"/>
    <w:rsid w:val="00104B4B"/>
    <w:rsid w:val="001058B3"/>
    <w:rsid w:val="00106064"/>
    <w:rsid w:val="001061AD"/>
    <w:rsid w:val="00106306"/>
    <w:rsid w:val="00106B7B"/>
    <w:rsid w:val="00107400"/>
    <w:rsid w:val="00107E77"/>
    <w:rsid w:val="00107EEF"/>
    <w:rsid w:val="001101BA"/>
    <w:rsid w:val="00110818"/>
    <w:rsid w:val="00110885"/>
    <w:rsid w:val="00110BA2"/>
    <w:rsid w:val="00110CFF"/>
    <w:rsid w:val="00110EB0"/>
    <w:rsid w:val="00110F72"/>
    <w:rsid w:val="00111896"/>
    <w:rsid w:val="00112230"/>
    <w:rsid w:val="001134D5"/>
    <w:rsid w:val="001135A4"/>
    <w:rsid w:val="001140F4"/>
    <w:rsid w:val="00115B92"/>
    <w:rsid w:val="0012069B"/>
    <w:rsid w:val="00120898"/>
    <w:rsid w:val="00120912"/>
    <w:rsid w:val="00121A19"/>
    <w:rsid w:val="00121B99"/>
    <w:rsid w:val="00121BB4"/>
    <w:rsid w:val="00121D41"/>
    <w:rsid w:val="00122DF7"/>
    <w:rsid w:val="00123782"/>
    <w:rsid w:val="00123842"/>
    <w:rsid w:val="00123CCF"/>
    <w:rsid w:val="0012407E"/>
    <w:rsid w:val="001247A8"/>
    <w:rsid w:val="00124B51"/>
    <w:rsid w:val="0012535B"/>
    <w:rsid w:val="001254EA"/>
    <w:rsid w:val="001259DC"/>
    <w:rsid w:val="001260AE"/>
    <w:rsid w:val="00126AF8"/>
    <w:rsid w:val="00126C08"/>
    <w:rsid w:val="00126C44"/>
    <w:rsid w:val="00127197"/>
    <w:rsid w:val="00127565"/>
    <w:rsid w:val="00130E64"/>
    <w:rsid w:val="00130E7D"/>
    <w:rsid w:val="00131312"/>
    <w:rsid w:val="0013153B"/>
    <w:rsid w:val="0013192E"/>
    <w:rsid w:val="00131FDB"/>
    <w:rsid w:val="0013364D"/>
    <w:rsid w:val="00133983"/>
    <w:rsid w:val="001344AD"/>
    <w:rsid w:val="001353CA"/>
    <w:rsid w:val="001354A2"/>
    <w:rsid w:val="00135878"/>
    <w:rsid w:val="00135E2A"/>
    <w:rsid w:val="00136921"/>
    <w:rsid w:val="00136C46"/>
    <w:rsid w:val="00136CEA"/>
    <w:rsid w:val="00136F97"/>
    <w:rsid w:val="001372D2"/>
    <w:rsid w:val="0013751C"/>
    <w:rsid w:val="00137F1A"/>
    <w:rsid w:val="0014002F"/>
    <w:rsid w:val="001401AA"/>
    <w:rsid w:val="0014085D"/>
    <w:rsid w:val="00140DF3"/>
    <w:rsid w:val="001415BE"/>
    <w:rsid w:val="00141BBC"/>
    <w:rsid w:val="00141F94"/>
    <w:rsid w:val="001428CE"/>
    <w:rsid w:val="0014290E"/>
    <w:rsid w:val="0014384A"/>
    <w:rsid w:val="00144269"/>
    <w:rsid w:val="001444A4"/>
    <w:rsid w:val="00144614"/>
    <w:rsid w:val="00144AAE"/>
    <w:rsid w:val="00144D38"/>
    <w:rsid w:val="00144D49"/>
    <w:rsid w:val="001459FA"/>
    <w:rsid w:val="00146BE3"/>
    <w:rsid w:val="0015060B"/>
    <w:rsid w:val="001510BD"/>
    <w:rsid w:val="0015174A"/>
    <w:rsid w:val="00151843"/>
    <w:rsid w:val="00151B53"/>
    <w:rsid w:val="00152879"/>
    <w:rsid w:val="00152948"/>
    <w:rsid w:val="001531F4"/>
    <w:rsid w:val="00153620"/>
    <w:rsid w:val="001537B9"/>
    <w:rsid w:val="00153F29"/>
    <w:rsid w:val="001545D9"/>
    <w:rsid w:val="00154710"/>
    <w:rsid w:val="00154968"/>
    <w:rsid w:val="001559FA"/>
    <w:rsid w:val="00155BA2"/>
    <w:rsid w:val="00155CC3"/>
    <w:rsid w:val="00155CE7"/>
    <w:rsid w:val="0015646F"/>
    <w:rsid w:val="00156706"/>
    <w:rsid w:val="00157499"/>
    <w:rsid w:val="00157614"/>
    <w:rsid w:val="001607E0"/>
    <w:rsid w:val="00160AB2"/>
    <w:rsid w:val="001613B2"/>
    <w:rsid w:val="00161904"/>
    <w:rsid w:val="001624FB"/>
    <w:rsid w:val="00162A3A"/>
    <w:rsid w:val="0016300E"/>
    <w:rsid w:val="0016339B"/>
    <w:rsid w:val="001633F5"/>
    <w:rsid w:val="0016364C"/>
    <w:rsid w:val="00163854"/>
    <w:rsid w:val="00164313"/>
    <w:rsid w:val="001650B5"/>
    <w:rsid w:val="00165182"/>
    <w:rsid w:val="001651AF"/>
    <w:rsid w:val="00165981"/>
    <w:rsid w:val="00165B9D"/>
    <w:rsid w:val="00165D87"/>
    <w:rsid w:val="00166C5C"/>
    <w:rsid w:val="00166F1D"/>
    <w:rsid w:val="00166FBB"/>
    <w:rsid w:val="00167362"/>
    <w:rsid w:val="001677A5"/>
    <w:rsid w:val="00167DFA"/>
    <w:rsid w:val="00167EA3"/>
    <w:rsid w:val="00167FA6"/>
    <w:rsid w:val="001704E2"/>
    <w:rsid w:val="00170AC5"/>
    <w:rsid w:val="00170B87"/>
    <w:rsid w:val="00170F77"/>
    <w:rsid w:val="0017198A"/>
    <w:rsid w:val="001719A4"/>
    <w:rsid w:val="0017216B"/>
    <w:rsid w:val="001724B7"/>
    <w:rsid w:val="00172E2B"/>
    <w:rsid w:val="00173510"/>
    <w:rsid w:val="00173C25"/>
    <w:rsid w:val="00173CAD"/>
    <w:rsid w:val="00173DFC"/>
    <w:rsid w:val="001741F2"/>
    <w:rsid w:val="00174565"/>
    <w:rsid w:val="001746F8"/>
    <w:rsid w:val="00174894"/>
    <w:rsid w:val="00174A0B"/>
    <w:rsid w:val="00175785"/>
    <w:rsid w:val="001759A2"/>
    <w:rsid w:val="001759B7"/>
    <w:rsid w:val="001765E9"/>
    <w:rsid w:val="00176F1D"/>
    <w:rsid w:val="0017702A"/>
    <w:rsid w:val="001772CD"/>
    <w:rsid w:val="00177C23"/>
    <w:rsid w:val="00180051"/>
    <w:rsid w:val="001808FA"/>
    <w:rsid w:val="0018116F"/>
    <w:rsid w:val="00181426"/>
    <w:rsid w:val="00181464"/>
    <w:rsid w:val="0018178C"/>
    <w:rsid w:val="00181ED0"/>
    <w:rsid w:val="00182102"/>
    <w:rsid w:val="00182829"/>
    <w:rsid w:val="00182E6A"/>
    <w:rsid w:val="00183A9F"/>
    <w:rsid w:val="00183E15"/>
    <w:rsid w:val="0018451E"/>
    <w:rsid w:val="00184AD8"/>
    <w:rsid w:val="00184B68"/>
    <w:rsid w:val="00184D67"/>
    <w:rsid w:val="00185AEC"/>
    <w:rsid w:val="001860F4"/>
    <w:rsid w:val="00186847"/>
    <w:rsid w:val="001878CB"/>
    <w:rsid w:val="00187AE7"/>
    <w:rsid w:val="00190191"/>
    <w:rsid w:val="00190CFB"/>
    <w:rsid w:val="00190DEF"/>
    <w:rsid w:val="001911B6"/>
    <w:rsid w:val="00191411"/>
    <w:rsid w:val="001916A4"/>
    <w:rsid w:val="00191A7B"/>
    <w:rsid w:val="0019218B"/>
    <w:rsid w:val="00192456"/>
    <w:rsid w:val="00192655"/>
    <w:rsid w:val="00192B66"/>
    <w:rsid w:val="00193007"/>
    <w:rsid w:val="00194345"/>
    <w:rsid w:val="00195009"/>
    <w:rsid w:val="00195C7D"/>
    <w:rsid w:val="00195E9C"/>
    <w:rsid w:val="00196041"/>
    <w:rsid w:val="001960B5"/>
    <w:rsid w:val="00196193"/>
    <w:rsid w:val="0019763C"/>
    <w:rsid w:val="00197CAC"/>
    <w:rsid w:val="001A02D2"/>
    <w:rsid w:val="001A0669"/>
    <w:rsid w:val="001A0BBA"/>
    <w:rsid w:val="001A0BD7"/>
    <w:rsid w:val="001A0CF7"/>
    <w:rsid w:val="001A0F1D"/>
    <w:rsid w:val="001A105A"/>
    <w:rsid w:val="001A12D0"/>
    <w:rsid w:val="001A138C"/>
    <w:rsid w:val="001A21D5"/>
    <w:rsid w:val="001A257E"/>
    <w:rsid w:val="001A2656"/>
    <w:rsid w:val="001A28D6"/>
    <w:rsid w:val="001A2A36"/>
    <w:rsid w:val="001A39E9"/>
    <w:rsid w:val="001A3B61"/>
    <w:rsid w:val="001A3FDE"/>
    <w:rsid w:val="001A44A2"/>
    <w:rsid w:val="001A4620"/>
    <w:rsid w:val="001A4D5B"/>
    <w:rsid w:val="001A5012"/>
    <w:rsid w:val="001A50F4"/>
    <w:rsid w:val="001A5274"/>
    <w:rsid w:val="001A5A6F"/>
    <w:rsid w:val="001A61C4"/>
    <w:rsid w:val="001A6D44"/>
    <w:rsid w:val="001A7305"/>
    <w:rsid w:val="001A7392"/>
    <w:rsid w:val="001B083A"/>
    <w:rsid w:val="001B094A"/>
    <w:rsid w:val="001B0A15"/>
    <w:rsid w:val="001B0D8F"/>
    <w:rsid w:val="001B15ED"/>
    <w:rsid w:val="001B18BA"/>
    <w:rsid w:val="001B1E4F"/>
    <w:rsid w:val="001B20F9"/>
    <w:rsid w:val="001B24C9"/>
    <w:rsid w:val="001B2A6F"/>
    <w:rsid w:val="001B2D02"/>
    <w:rsid w:val="001B2EF0"/>
    <w:rsid w:val="001B35E6"/>
    <w:rsid w:val="001B36CD"/>
    <w:rsid w:val="001B39E7"/>
    <w:rsid w:val="001B3F4D"/>
    <w:rsid w:val="001B4183"/>
    <w:rsid w:val="001B4484"/>
    <w:rsid w:val="001B48E4"/>
    <w:rsid w:val="001B499E"/>
    <w:rsid w:val="001B4D67"/>
    <w:rsid w:val="001B6915"/>
    <w:rsid w:val="001C0D3A"/>
    <w:rsid w:val="001C1696"/>
    <w:rsid w:val="001C1901"/>
    <w:rsid w:val="001C1A57"/>
    <w:rsid w:val="001C1D34"/>
    <w:rsid w:val="001C20F7"/>
    <w:rsid w:val="001C25A5"/>
    <w:rsid w:val="001C2DF9"/>
    <w:rsid w:val="001C3F00"/>
    <w:rsid w:val="001C41C0"/>
    <w:rsid w:val="001C41D2"/>
    <w:rsid w:val="001C43E4"/>
    <w:rsid w:val="001C48FC"/>
    <w:rsid w:val="001C4976"/>
    <w:rsid w:val="001C499F"/>
    <w:rsid w:val="001C4F2A"/>
    <w:rsid w:val="001C5D14"/>
    <w:rsid w:val="001C5EB8"/>
    <w:rsid w:val="001C6327"/>
    <w:rsid w:val="001C66BB"/>
    <w:rsid w:val="001C79D0"/>
    <w:rsid w:val="001D041B"/>
    <w:rsid w:val="001D08E1"/>
    <w:rsid w:val="001D13AA"/>
    <w:rsid w:val="001D1510"/>
    <w:rsid w:val="001D173B"/>
    <w:rsid w:val="001D1957"/>
    <w:rsid w:val="001D206C"/>
    <w:rsid w:val="001D2AB0"/>
    <w:rsid w:val="001D2D09"/>
    <w:rsid w:val="001D2DA5"/>
    <w:rsid w:val="001D2DD9"/>
    <w:rsid w:val="001D2FAF"/>
    <w:rsid w:val="001D3AE1"/>
    <w:rsid w:val="001D3BB1"/>
    <w:rsid w:val="001D3C0F"/>
    <w:rsid w:val="001D3CFF"/>
    <w:rsid w:val="001D3ECC"/>
    <w:rsid w:val="001D4421"/>
    <w:rsid w:val="001D4FCB"/>
    <w:rsid w:val="001D51A3"/>
    <w:rsid w:val="001D552E"/>
    <w:rsid w:val="001D57B2"/>
    <w:rsid w:val="001D5994"/>
    <w:rsid w:val="001D59EF"/>
    <w:rsid w:val="001D5DA1"/>
    <w:rsid w:val="001D66CD"/>
    <w:rsid w:val="001D703B"/>
    <w:rsid w:val="001D7B41"/>
    <w:rsid w:val="001D7B64"/>
    <w:rsid w:val="001E016D"/>
    <w:rsid w:val="001E01F5"/>
    <w:rsid w:val="001E053E"/>
    <w:rsid w:val="001E11CB"/>
    <w:rsid w:val="001E151B"/>
    <w:rsid w:val="001E1631"/>
    <w:rsid w:val="001E2F7A"/>
    <w:rsid w:val="001E3691"/>
    <w:rsid w:val="001E38AA"/>
    <w:rsid w:val="001E399F"/>
    <w:rsid w:val="001E3E58"/>
    <w:rsid w:val="001E3EE4"/>
    <w:rsid w:val="001E3FB2"/>
    <w:rsid w:val="001E405C"/>
    <w:rsid w:val="001E4068"/>
    <w:rsid w:val="001E4436"/>
    <w:rsid w:val="001E468D"/>
    <w:rsid w:val="001E5053"/>
    <w:rsid w:val="001E5341"/>
    <w:rsid w:val="001E54ED"/>
    <w:rsid w:val="001E5B99"/>
    <w:rsid w:val="001E5F7F"/>
    <w:rsid w:val="001E64A0"/>
    <w:rsid w:val="001E6AD5"/>
    <w:rsid w:val="001E700E"/>
    <w:rsid w:val="001E7096"/>
    <w:rsid w:val="001E7774"/>
    <w:rsid w:val="001E7EF6"/>
    <w:rsid w:val="001F02A9"/>
    <w:rsid w:val="001F0512"/>
    <w:rsid w:val="001F09D2"/>
    <w:rsid w:val="001F0AA9"/>
    <w:rsid w:val="001F1C9F"/>
    <w:rsid w:val="001F3384"/>
    <w:rsid w:val="001F3B63"/>
    <w:rsid w:val="001F3F1A"/>
    <w:rsid w:val="001F4202"/>
    <w:rsid w:val="001F42BF"/>
    <w:rsid w:val="001F4372"/>
    <w:rsid w:val="001F5170"/>
    <w:rsid w:val="001F557E"/>
    <w:rsid w:val="001F5A71"/>
    <w:rsid w:val="001F67CD"/>
    <w:rsid w:val="001F6EB1"/>
    <w:rsid w:val="001F719F"/>
    <w:rsid w:val="001F7FEB"/>
    <w:rsid w:val="00200183"/>
    <w:rsid w:val="002001D8"/>
    <w:rsid w:val="002004E2"/>
    <w:rsid w:val="00200D81"/>
    <w:rsid w:val="0020134C"/>
    <w:rsid w:val="00201E00"/>
    <w:rsid w:val="00203BF2"/>
    <w:rsid w:val="00204148"/>
    <w:rsid w:val="002049EA"/>
    <w:rsid w:val="00204EA4"/>
    <w:rsid w:val="00205243"/>
    <w:rsid w:val="00205340"/>
    <w:rsid w:val="00205692"/>
    <w:rsid w:val="0020583A"/>
    <w:rsid w:val="00205D8D"/>
    <w:rsid w:val="002066E8"/>
    <w:rsid w:val="00206A55"/>
    <w:rsid w:val="00207429"/>
    <w:rsid w:val="00207830"/>
    <w:rsid w:val="00207A9F"/>
    <w:rsid w:val="00207C0D"/>
    <w:rsid w:val="00207C51"/>
    <w:rsid w:val="00210784"/>
    <w:rsid w:val="002107D4"/>
    <w:rsid w:val="00210A0A"/>
    <w:rsid w:val="00210AB6"/>
    <w:rsid w:val="00211010"/>
    <w:rsid w:val="00211116"/>
    <w:rsid w:val="00211377"/>
    <w:rsid w:val="002127AF"/>
    <w:rsid w:val="00212B74"/>
    <w:rsid w:val="00212C2A"/>
    <w:rsid w:val="00212EFC"/>
    <w:rsid w:val="00214781"/>
    <w:rsid w:val="00214A40"/>
    <w:rsid w:val="00214EC0"/>
    <w:rsid w:val="002150B2"/>
    <w:rsid w:val="002157D3"/>
    <w:rsid w:val="002158EE"/>
    <w:rsid w:val="00215B52"/>
    <w:rsid w:val="00215B64"/>
    <w:rsid w:val="00216913"/>
    <w:rsid w:val="00216CCE"/>
    <w:rsid w:val="00216D56"/>
    <w:rsid w:val="002177B0"/>
    <w:rsid w:val="0021788C"/>
    <w:rsid w:val="00220AB3"/>
    <w:rsid w:val="00221764"/>
    <w:rsid w:val="00221776"/>
    <w:rsid w:val="00221D27"/>
    <w:rsid w:val="00221E78"/>
    <w:rsid w:val="0022213F"/>
    <w:rsid w:val="002228CF"/>
    <w:rsid w:val="00222F20"/>
    <w:rsid w:val="00223209"/>
    <w:rsid w:val="002234DF"/>
    <w:rsid w:val="002236C8"/>
    <w:rsid w:val="00224080"/>
    <w:rsid w:val="002243CB"/>
    <w:rsid w:val="0022442F"/>
    <w:rsid w:val="002246E3"/>
    <w:rsid w:val="0022470A"/>
    <w:rsid w:val="00225639"/>
    <w:rsid w:val="0022565A"/>
    <w:rsid w:val="00226F48"/>
    <w:rsid w:val="002271A5"/>
    <w:rsid w:val="0022734F"/>
    <w:rsid w:val="0022740D"/>
    <w:rsid w:val="002308BC"/>
    <w:rsid w:val="00230D78"/>
    <w:rsid w:val="002311F9"/>
    <w:rsid w:val="0023163B"/>
    <w:rsid w:val="00231D30"/>
    <w:rsid w:val="00231DF2"/>
    <w:rsid w:val="00231F34"/>
    <w:rsid w:val="00232B6E"/>
    <w:rsid w:val="00233106"/>
    <w:rsid w:val="00233345"/>
    <w:rsid w:val="00233622"/>
    <w:rsid w:val="00233B83"/>
    <w:rsid w:val="00233D4B"/>
    <w:rsid w:val="00233EB7"/>
    <w:rsid w:val="00234AFC"/>
    <w:rsid w:val="00234DAF"/>
    <w:rsid w:val="00235271"/>
    <w:rsid w:val="002357F6"/>
    <w:rsid w:val="00235A9D"/>
    <w:rsid w:val="00236275"/>
    <w:rsid w:val="00236319"/>
    <w:rsid w:val="0023640F"/>
    <w:rsid w:val="00236934"/>
    <w:rsid w:val="00237988"/>
    <w:rsid w:val="00237AAF"/>
    <w:rsid w:val="00240789"/>
    <w:rsid w:val="0024090C"/>
    <w:rsid w:val="00240C55"/>
    <w:rsid w:val="00241057"/>
    <w:rsid w:val="002418A5"/>
    <w:rsid w:val="00241B29"/>
    <w:rsid w:val="00242636"/>
    <w:rsid w:val="002449C8"/>
    <w:rsid w:val="0024541D"/>
    <w:rsid w:val="002456D5"/>
    <w:rsid w:val="00245851"/>
    <w:rsid w:val="002459D0"/>
    <w:rsid w:val="00245CFB"/>
    <w:rsid w:val="00245F9C"/>
    <w:rsid w:val="002460C0"/>
    <w:rsid w:val="00246111"/>
    <w:rsid w:val="00246965"/>
    <w:rsid w:val="00247557"/>
    <w:rsid w:val="002501EC"/>
    <w:rsid w:val="00250521"/>
    <w:rsid w:val="00250551"/>
    <w:rsid w:val="0025066F"/>
    <w:rsid w:val="00250B1A"/>
    <w:rsid w:val="00250ECD"/>
    <w:rsid w:val="002512B8"/>
    <w:rsid w:val="00251410"/>
    <w:rsid w:val="002514FD"/>
    <w:rsid w:val="00251A63"/>
    <w:rsid w:val="00251FC2"/>
    <w:rsid w:val="002520C5"/>
    <w:rsid w:val="002523B8"/>
    <w:rsid w:val="00252F6D"/>
    <w:rsid w:val="0025379A"/>
    <w:rsid w:val="00254CD4"/>
    <w:rsid w:val="00254D59"/>
    <w:rsid w:val="002555C0"/>
    <w:rsid w:val="0025588D"/>
    <w:rsid w:val="002558FE"/>
    <w:rsid w:val="00255B0E"/>
    <w:rsid w:val="00255EA6"/>
    <w:rsid w:val="00255EC2"/>
    <w:rsid w:val="00255ED4"/>
    <w:rsid w:val="0025607F"/>
    <w:rsid w:val="002561CD"/>
    <w:rsid w:val="002562A5"/>
    <w:rsid w:val="0025671E"/>
    <w:rsid w:val="00256B4E"/>
    <w:rsid w:val="00256BB8"/>
    <w:rsid w:val="00256E17"/>
    <w:rsid w:val="002573A0"/>
    <w:rsid w:val="00257515"/>
    <w:rsid w:val="00257520"/>
    <w:rsid w:val="002579FE"/>
    <w:rsid w:val="00257B9E"/>
    <w:rsid w:val="00257DC7"/>
    <w:rsid w:val="00260085"/>
    <w:rsid w:val="002605B3"/>
    <w:rsid w:val="00260928"/>
    <w:rsid w:val="0026117B"/>
    <w:rsid w:val="0026166A"/>
    <w:rsid w:val="00261EC6"/>
    <w:rsid w:val="002628BE"/>
    <w:rsid w:val="002631E1"/>
    <w:rsid w:val="00263C97"/>
    <w:rsid w:val="00263D5E"/>
    <w:rsid w:val="00263EFA"/>
    <w:rsid w:val="0026412E"/>
    <w:rsid w:val="002648AF"/>
    <w:rsid w:val="002648F2"/>
    <w:rsid w:val="002649FF"/>
    <w:rsid w:val="00264CFB"/>
    <w:rsid w:val="002651C5"/>
    <w:rsid w:val="002651EB"/>
    <w:rsid w:val="0026567D"/>
    <w:rsid w:val="00266605"/>
    <w:rsid w:val="00266715"/>
    <w:rsid w:val="0026697D"/>
    <w:rsid w:val="00266FCE"/>
    <w:rsid w:val="0026701C"/>
    <w:rsid w:val="0026753E"/>
    <w:rsid w:val="00267BE3"/>
    <w:rsid w:val="002707EA"/>
    <w:rsid w:val="00270846"/>
    <w:rsid w:val="0027132A"/>
    <w:rsid w:val="002719E4"/>
    <w:rsid w:val="0027242A"/>
    <w:rsid w:val="00272783"/>
    <w:rsid w:val="00272BB1"/>
    <w:rsid w:val="00272BC1"/>
    <w:rsid w:val="002733AB"/>
    <w:rsid w:val="002737B7"/>
    <w:rsid w:val="0027380E"/>
    <w:rsid w:val="00273C89"/>
    <w:rsid w:val="00273FB1"/>
    <w:rsid w:val="00274064"/>
    <w:rsid w:val="0027424C"/>
    <w:rsid w:val="00274381"/>
    <w:rsid w:val="0027592F"/>
    <w:rsid w:val="00275C53"/>
    <w:rsid w:val="00275FF8"/>
    <w:rsid w:val="0027634F"/>
    <w:rsid w:val="002765F5"/>
    <w:rsid w:val="00276662"/>
    <w:rsid w:val="0027666C"/>
    <w:rsid w:val="0027711F"/>
    <w:rsid w:val="00277358"/>
    <w:rsid w:val="00277840"/>
    <w:rsid w:val="00277849"/>
    <w:rsid w:val="002801BF"/>
    <w:rsid w:val="002802DB"/>
    <w:rsid w:val="00280B9F"/>
    <w:rsid w:val="00280EDE"/>
    <w:rsid w:val="00281160"/>
    <w:rsid w:val="00281628"/>
    <w:rsid w:val="002818BD"/>
    <w:rsid w:val="00281C08"/>
    <w:rsid w:val="00281C27"/>
    <w:rsid w:val="00282626"/>
    <w:rsid w:val="002826AB"/>
    <w:rsid w:val="00282B1D"/>
    <w:rsid w:val="00283081"/>
    <w:rsid w:val="00283108"/>
    <w:rsid w:val="00283846"/>
    <w:rsid w:val="00283985"/>
    <w:rsid w:val="00283CE0"/>
    <w:rsid w:val="00283D1B"/>
    <w:rsid w:val="00283E36"/>
    <w:rsid w:val="00284938"/>
    <w:rsid w:val="00284E59"/>
    <w:rsid w:val="0028516F"/>
    <w:rsid w:val="00285702"/>
    <w:rsid w:val="00285ED8"/>
    <w:rsid w:val="00286300"/>
    <w:rsid w:val="0028723A"/>
    <w:rsid w:val="00290405"/>
    <w:rsid w:val="002908F4"/>
    <w:rsid w:val="00290902"/>
    <w:rsid w:val="002912AA"/>
    <w:rsid w:val="002916AF"/>
    <w:rsid w:val="0029259B"/>
    <w:rsid w:val="00292B82"/>
    <w:rsid w:val="00293C68"/>
    <w:rsid w:val="002942E7"/>
    <w:rsid w:val="00294427"/>
    <w:rsid w:val="00294E90"/>
    <w:rsid w:val="002950A1"/>
    <w:rsid w:val="002968AF"/>
    <w:rsid w:val="002968B0"/>
    <w:rsid w:val="002969EC"/>
    <w:rsid w:val="00296ADE"/>
    <w:rsid w:val="00296D0F"/>
    <w:rsid w:val="00297230"/>
    <w:rsid w:val="002A095D"/>
    <w:rsid w:val="002A0B1B"/>
    <w:rsid w:val="002A1310"/>
    <w:rsid w:val="002A1389"/>
    <w:rsid w:val="002A185F"/>
    <w:rsid w:val="002A1B51"/>
    <w:rsid w:val="002A1E29"/>
    <w:rsid w:val="002A2137"/>
    <w:rsid w:val="002A2441"/>
    <w:rsid w:val="002A3120"/>
    <w:rsid w:val="002A3204"/>
    <w:rsid w:val="002A3939"/>
    <w:rsid w:val="002A4234"/>
    <w:rsid w:val="002A4394"/>
    <w:rsid w:val="002A45C8"/>
    <w:rsid w:val="002A4BD6"/>
    <w:rsid w:val="002A4CE9"/>
    <w:rsid w:val="002A5190"/>
    <w:rsid w:val="002A5958"/>
    <w:rsid w:val="002A67B7"/>
    <w:rsid w:val="002A695C"/>
    <w:rsid w:val="002A7070"/>
    <w:rsid w:val="002A7B52"/>
    <w:rsid w:val="002B00A7"/>
    <w:rsid w:val="002B079D"/>
    <w:rsid w:val="002B0D6C"/>
    <w:rsid w:val="002B0DD2"/>
    <w:rsid w:val="002B0E27"/>
    <w:rsid w:val="002B0F19"/>
    <w:rsid w:val="002B1269"/>
    <w:rsid w:val="002B1B96"/>
    <w:rsid w:val="002B1C51"/>
    <w:rsid w:val="002B2878"/>
    <w:rsid w:val="002B37DB"/>
    <w:rsid w:val="002B4236"/>
    <w:rsid w:val="002B4731"/>
    <w:rsid w:val="002B64E1"/>
    <w:rsid w:val="002B68B8"/>
    <w:rsid w:val="002B6EA8"/>
    <w:rsid w:val="002B70DF"/>
    <w:rsid w:val="002B7A73"/>
    <w:rsid w:val="002B7F85"/>
    <w:rsid w:val="002C05FC"/>
    <w:rsid w:val="002C0637"/>
    <w:rsid w:val="002C08BA"/>
    <w:rsid w:val="002C091B"/>
    <w:rsid w:val="002C0BF3"/>
    <w:rsid w:val="002C0EE8"/>
    <w:rsid w:val="002C15B0"/>
    <w:rsid w:val="002C1E8D"/>
    <w:rsid w:val="002C200E"/>
    <w:rsid w:val="002C21D1"/>
    <w:rsid w:val="002C253A"/>
    <w:rsid w:val="002C2826"/>
    <w:rsid w:val="002C36FC"/>
    <w:rsid w:val="002C38EC"/>
    <w:rsid w:val="002C3A55"/>
    <w:rsid w:val="002C4197"/>
    <w:rsid w:val="002C43B3"/>
    <w:rsid w:val="002C4739"/>
    <w:rsid w:val="002C47C3"/>
    <w:rsid w:val="002C4DE0"/>
    <w:rsid w:val="002C4F8B"/>
    <w:rsid w:val="002C5389"/>
    <w:rsid w:val="002C5716"/>
    <w:rsid w:val="002C5AE5"/>
    <w:rsid w:val="002C5C29"/>
    <w:rsid w:val="002C5CA8"/>
    <w:rsid w:val="002C5D64"/>
    <w:rsid w:val="002C5D71"/>
    <w:rsid w:val="002C6025"/>
    <w:rsid w:val="002C6032"/>
    <w:rsid w:val="002C72F0"/>
    <w:rsid w:val="002C7792"/>
    <w:rsid w:val="002D064C"/>
    <w:rsid w:val="002D0F2C"/>
    <w:rsid w:val="002D11C5"/>
    <w:rsid w:val="002D1377"/>
    <w:rsid w:val="002D1B1F"/>
    <w:rsid w:val="002D1D5A"/>
    <w:rsid w:val="002D2B38"/>
    <w:rsid w:val="002D32C0"/>
    <w:rsid w:val="002D33A3"/>
    <w:rsid w:val="002D3BEE"/>
    <w:rsid w:val="002D4FD4"/>
    <w:rsid w:val="002D5460"/>
    <w:rsid w:val="002D57B2"/>
    <w:rsid w:val="002D688E"/>
    <w:rsid w:val="002D6C84"/>
    <w:rsid w:val="002D6DE3"/>
    <w:rsid w:val="002D7397"/>
    <w:rsid w:val="002D7746"/>
    <w:rsid w:val="002E29F4"/>
    <w:rsid w:val="002E2C37"/>
    <w:rsid w:val="002E2D4C"/>
    <w:rsid w:val="002E30CD"/>
    <w:rsid w:val="002E32AF"/>
    <w:rsid w:val="002E3609"/>
    <w:rsid w:val="002E3C96"/>
    <w:rsid w:val="002E45C5"/>
    <w:rsid w:val="002E4F15"/>
    <w:rsid w:val="002E5CC2"/>
    <w:rsid w:val="002E6A22"/>
    <w:rsid w:val="002E6E16"/>
    <w:rsid w:val="002E78F4"/>
    <w:rsid w:val="002E7C12"/>
    <w:rsid w:val="002E7CD0"/>
    <w:rsid w:val="002E7FA3"/>
    <w:rsid w:val="002F192B"/>
    <w:rsid w:val="002F1E8F"/>
    <w:rsid w:val="002F1F13"/>
    <w:rsid w:val="002F247D"/>
    <w:rsid w:val="002F25FA"/>
    <w:rsid w:val="002F269F"/>
    <w:rsid w:val="002F2839"/>
    <w:rsid w:val="002F2A74"/>
    <w:rsid w:val="002F380E"/>
    <w:rsid w:val="002F3FE3"/>
    <w:rsid w:val="002F48FD"/>
    <w:rsid w:val="002F4B21"/>
    <w:rsid w:val="002F527F"/>
    <w:rsid w:val="002F542D"/>
    <w:rsid w:val="002F5843"/>
    <w:rsid w:val="002F5F30"/>
    <w:rsid w:val="002F60B4"/>
    <w:rsid w:val="002F64BF"/>
    <w:rsid w:val="002F659B"/>
    <w:rsid w:val="002F673E"/>
    <w:rsid w:val="002F72F4"/>
    <w:rsid w:val="002F7510"/>
    <w:rsid w:val="0030066F"/>
    <w:rsid w:val="00300820"/>
    <w:rsid w:val="00301675"/>
    <w:rsid w:val="0030295C"/>
    <w:rsid w:val="00303029"/>
    <w:rsid w:val="00303832"/>
    <w:rsid w:val="003038A5"/>
    <w:rsid w:val="00303958"/>
    <w:rsid w:val="00303BE8"/>
    <w:rsid w:val="00304238"/>
    <w:rsid w:val="00304933"/>
    <w:rsid w:val="00304F5C"/>
    <w:rsid w:val="003050F8"/>
    <w:rsid w:val="00305208"/>
    <w:rsid w:val="003054C7"/>
    <w:rsid w:val="00305804"/>
    <w:rsid w:val="003058CE"/>
    <w:rsid w:val="00306047"/>
    <w:rsid w:val="0030642E"/>
    <w:rsid w:val="00306603"/>
    <w:rsid w:val="003066F0"/>
    <w:rsid w:val="003076AD"/>
    <w:rsid w:val="00307741"/>
    <w:rsid w:val="0030779B"/>
    <w:rsid w:val="003079EB"/>
    <w:rsid w:val="0031023A"/>
    <w:rsid w:val="0031031C"/>
    <w:rsid w:val="0031055E"/>
    <w:rsid w:val="0031068B"/>
    <w:rsid w:val="00310CAB"/>
    <w:rsid w:val="00310FB5"/>
    <w:rsid w:val="003117A2"/>
    <w:rsid w:val="00311A61"/>
    <w:rsid w:val="0031216D"/>
    <w:rsid w:val="003125E6"/>
    <w:rsid w:val="003128BC"/>
    <w:rsid w:val="00313364"/>
    <w:rsid w:val="003136C4"/>
    <w:rsid w:val="00314378"/>
    <w:rsid w:val="00315222"/>
    <w:rsid w:val="00315CF4"/>
    <w:rsid w:val="0031606D"/>
    <w:rsid w:val="0031627C"/>
    <w:rsid w:val="00316846"/>
    <w:rsid w:val="00316971"/>
    <w:rsid w:val="00317549"/>
    <w:rsid w:val="00317580"/>
    <w:rsid w:val="0032039B"/>
    <w:rsid w:val="00320783"/>
    <w:rsid w:val="00320921"/>
    <w:rsid w:val="003209AC"/>
    <w:rsid w:val="00321366"/>
    <w:rsid w:val="00321558"/>
    <w:rsid w:val="00322000"/>
    <w:rsid w:val="003223AD"/>
    <w:rsid w:val="00322FAE"/>
    <w:rsid w:val="00323C95"/>
    <w:rsid w:val="0032455B"/>
    <w:rsid w:val="003246C5"/>
    <w:rsid w:val="00324948"/>
    <w:rsid w:val="003256DD"/>
    <w:rsid w:val="00325F05"/>
    <w:rsid w:val="0032635E"/>
    <w:rsid w:val="00326397"/>
    <w:rsid w:val="0032655C"/>
    <w:rsid w:val="00327707"/>
    <w:rsid w:val="00327D68"/>
    <w:rsid w:val="00327E6F"/>
    <w:rsid w:val="00327F4C"/>
    <w:rsid w:val="00330F5B"/>
    <w:rsid w:val="00330FF0"/>
    <w:rsid w:val="003310A3"/>
    <w:rsid w:val="0033187F"/>
    <w:rsid w:val="003321AE"/>
    <w:rsid w:val="00332A1E"/>
    <w:rsid w:val="00334B5F"/>
    <w:rsid w:val="00335A42"/>
    <w:rsid w:val="0033652E"/>
    <w:rsid w:val="00336560"/>
    <w:rsid w:val="00336F7C"/>
    <w:rsid w:val="00337690"/>
    <w:rsid w:val="0033772B"/>
    <w:rsid w:val="0033798F"/>
    <w:rsid w:val="00337A0E"/>
    <w:rsid w:val="00337F23"/>
    <w:rsid w:val="00340606"/>
    <w:rsid w:val="00340672"/>
    <w:rsid w:val="0034193E"/>
    <w:rsid w:val="00341C94"/>
    <w:rsid w:val="00342858"/>
    <w:rsid w:val="003429C6"/>
    <w:rsid w:val="003443FE"/>
    <w:rsid w:val="00344942"/>
    <w:rsid w:val="00344C66"/>
    <w:rsid w:val="00344EE7"/>
    <w:rsid w:val="00344F6D"/>
    <w:rsid w:val="003457E7"/>
    <w:rsid w:val="003469A3"/>
    <w:rsid w:val="00346BA6"/>
    <w:rsid w:val="0034752E"/>
    <w:rsid w:val="00350096"/>
    <w:rsid w:val="0035065F"/>
    <w:rsid w:val="003513C1"/>
    <w:rsid w:val="0035168C"/>
    <w:rsid w:val="0035168D"/>
    <w:rsid w:val="003517AF"/>
    <w:rsid w:val="00351811"/>
    <w:rsid w:val="00351934"/>
    <w:rsid w:val="00352289"/>
    <w:rsid w:val="003522A4"/>
    <w:rsid w:val="003529C9"/>
    <w:rsid w:val="00352FA0"/>
    <w:rsid w:val="0035317C"/>
    <w:rsid w:val="003536BD"/>
    <w:rsid w:val="0035376A"/>
    <w:rsid w:val="00353843"/>
    <w:rsid w:val="0035391F"/>
    <w:rsid w:val="00354266"/>
    <w:rsid w:val="00354994"/>
    <w:rsid w:val="0035528D"/>
    <w:rsid w:val="003553CE"/>
    <w:rsid w:val="003557C7"/>
    <w:rsid w:val="00356343"/>
    <w:rsid w:val="00356692"/>
    <w:rsid w:val="00356C37"/>
    <w:rsid w:val="0035714F"/>
    <w:rsid w:val="00357368"/>
    <w:rsid w:val="00357649"/>
    <w:rsid w:val="00357F89"/>
    <w:rsid w:val="00360583"/>
    <w:rsid w:val="00360E8C"/>
    <w:rsid w:val="0036108A"/>
    <w:rsid w:val="00361245"/>
    <w:rsid w:val="00361687"/>
    <w:rsid w:val="003624AC"/>
    <w:rsid w:val="00362B3A"/>
    <w:rsid w:val="00362FAC"/>
    <w:rsid w:val="003631AA"/>
    <w:rsid w:val="00363829"/>
    <w:rsid w:val="003639FD"/>
    <w:rsid w:val="00363AA5"/>
    <w:rsid w:val="00364584"/>
    <w:rsid w:val="0036481F"/>
    <w:rsid w:val="00364C7C"/>
    <w:rsid w:val="003659CA"/>
    <w:rsid w:val="00365C6B"/>
    <w:rsid w:val="00365FDB"/>
    <w:rsid w:val="00366090"/>
    <w:rsid w:val="00366592"/>
    <w:rsid w:val="0036668E"/>
    <w:rsid w:val="00366DDD"/>
    <w:rsid w:val="0036712D"/>
    <w:rsid w:val="0036730C"/>
    <w:rsid w:val="00370755"/>
    <w:rsid w:val="00370E65"/>
    <w:rsid w:val="00371381"/>
    <w:rsid w:val="0037148C"/>
    <w:rsid w:val="00371CEB"/>
    <w:rsid w:val="00371D43"/>
    <w:rsid w:val="00372922"/>
    <w:rsid w:val="00372F3E"/>
    <w:rsid w:val="0037348A"/>
    <w:rsid w:val="00373966"/>
    <w:rsid w:val="00373CDB"/>
    <w:rsid w:val="003746CF"/>
    <w:rsid w:val="003749A5"/>
    <w:rsid w:val="0037567E"/>
    <w:rsid w:val="00375C41"/>
    <w:rsid w:val="00375FBE"/>
    <w:rsid w:val="00376375"/>
    <w:rsid w:val="00376724"/>
    <w:rsid w:val="00376771"/>
    <w:rsid w:val="003769A0"/>
    <w:rsid w:val="00376F22"/>
    <w:rsid w:val="00377DCF"/>
    <w:rsid w:val="00380DC5"/>
    <w:rsid w:val="00381036"/>
    <w:rsid w:val="00381A3C"/>
    <w:rsid w:val="003820E0"/>
    <w:rsid w:val="00382963"/>
    <w:rsid w:val="0038377A"/>
    <w:rsid w:val="0038380C"/>
    <w:rsid w:val="00383BD2"/>
    <w:rsid w:val="003849A0"/>
    <w:rsid w:val="00385A35"/>
    <w:rsid w:val="0038604B"/>
    <w:rsid w:val="00386214"/>
    <w:rsid w:val="00386740"/>
    <w:rsid w:val="003874F7"/>
    <w:rsid w:val="0038772D"/>
    <w:rsid w:val="00387998"/>
    <w:rsid w:val="00387CBC"/>
    <w:rsid w:val="0039002A"/>
    <w:rsid w:val="00390F2C"/>
    <w:rsid w:val="0039150D"/>
    <w:rsid w:val="00391B52"/>
    <w:rsid w:val="00391EF7"/>
    <w:rsid w:val="00392288"/>
    <w:rsid w:val="003929E9"/>
    <w:rsid w:val="00392A7A"/>
    <w:rsid w:val="00392D9A"/>
    <w:rsid w:val="00393A18"/>
    <w:rsid w:val="003961FE"/>
    <w:rsid w:val="003962C1"/>
    <w:rsid w:val="00396319"/>
    <w:rsid w:val="00396894"/>
    <w:rsid w:val="003968B1"/>
    <w:rsid w:val="00396E06"/>
    <w:rsid w:val="00396EF3"/>
    <w:rsid w:val="0039733C"/>
    <w:rsid w:val="00397495"/>
    <w:rsid w:val="003A011E"/>
    <w:rsid w:val="003A03A2"/>
    <w:rsid w:val="003A06E4"/>
    <w:rsid w:val="003A070C"/>
    <w:rsid w:val="003A0D85"/>
    <w:rsid w:val="003A0E9D"/>
    <w:rsid w:val="003A1219"/>
    <w:rsid w:val="003A1A85"/>
    <w:rsid w:val="003A1D5E"/>
    <w:rsid w:val="003A20AC"/>
    <w:rsid w:val="003A2197"/>
    <w:rsid w:val="003A2AD6"/>
    <w:rsid w:val="003A2BD8"/>
    <w:rsid w:val="003A2D2F"/>
    <w:rsid w:val="003A2D52"/>
    <w:rsid w:val="003A2D68"/>
    <w:rsid w:val="003A37A3"/>
    <w:rsid w:val="003A4482"/>
    <w:rsid w:val="003A4C78"/>
    <w:rsid w:val="003A5672"/>
    <w:rsid w:val="003A5FB5"/>
    <w:rsid w:val="003A65E1"/>
    <w:rsid w:val="003A77E0"/>
    <w:rsid w:val="003A7A3A"/>
    <w:rsid w:val="003B010B"/>
    <w:rsid w:val="003B02B5"/>
    <w:rsid w:val="003B07CE"/>
    <w:rsid w:val="003B1253"/>
    <w:rsid w:val="003B13FE"/>
    <w:rsid w:val="003B19C2"/>
    <w:rsid w:val="003B1F96"/>
    <w:rsid w:val="003B2B9B"/>
    <w:rsid w:val="003B2BD1"/>
    <w:rsid w:val="003B2EE1"/>
    <w:rsid w:val="003B3EF9"/>
    <w:rsid w:val="003B409A"/>
    <w:rsid w:val="003B40E0"/>
    <w:rsid w:val="003B4F10"/>
    <w:rsid w:val="003B4FF1"/>
    <w:rsid w:val="003B53E6"/>
    <w:rsid w:val="003B56F6"/>
    <w:rsid w:val="003B5799"/>
    <w:rsid w:val="003B5831"/>
    <w:rsid w:val="003B5D19"/>
    <w:rsid w:val="003B5EC6"/>
    <w:rsid w:val="003B5F5A"/>
    <w:rsid w:val="003B61B0"/>
    <w:rsid w:val="003B6675"/>
    <w:rsid w:val="003B66B0"/>
    <w:rsid w:val="003B6780"/>
    <w:rsid w:val="003B680C"/>
    <w:rsid w:val="003B73F3"/>
    <w:rsid w:val="003B791D"/>
    <w:rsid w:val="003B7A55"/>
    <w:rsid w:val="003B7DD0"/>
    <w:rsid w:val="003B7E92"/>
    <w:rsid w:val="003C01A2"/>
    <w:rsid w:val="003C029F"/>
    <w:rsid w:val="003C0BF3"/>
    <w:rsid w:val="003C18E7"/>
    <w:rsid w:val="003C1969"/>
    <w:rsid w:val="003C19D4"/>
    <w:rsid w:val="003C259A"/>
    <w:rsid w:val="003C2771"/>
    <w:rsid w:val="003C2B61"/>
    <w:rsid w:val="003C36F8"/>
    <w:rsid w:val="003C3A32"/>
    <w:rsid w:val="003C3F8E"/>
    <w:rsid w:val="003C4A75"/>
    <w:rsid w:val="003C4AE4"/>
    <w:rsid w:val="003C4C8F"/>
    <w:rsid w:val="003C4D55"/>
    <w:rsid w:val="003C68A5"/>
    <w:rsid w:val="003C6F19"/>
    <w:rsid w:val="003D0006"/>
    <w:rsid w:val="003D05BF"/>
    <w:rsid w:val="003D05FB"/>
    <w:rsid w:val="003D063F"/>
    <w:rsid w:val="003D0CEE"/>
    <w:rsid w:val="003D1635"/>
    <w:rsid w:val="003D2707"/>
    <w:rsid w:val="003D2E1D"/>
    <w:rsid w:val="003D3367"/>
    <w:rsid w:val="003D3F02"/>
    <w:rsid w:val="003D4F9E"/>
    <w:rsid w:val="003D543B"/>
    <w:rsid w:val="003D69DD"/>
    <w:rsid w:val="003D7218"/>
    <w:rsid w:val="003E0548"/>
    <w:rsid w:val="003E09D0"/>
    <w:rsid w:val="003E09E7"/>
    <w:rsid w:val="003E0FBE"/>
    <w:rsid w:val="003E1069"/>
    <w:rsid w:val="003E14FF"/>
    <w:rsid w:val="003E152F"/>
    <w:rsid w:val="003E2039"/>
    <w:rsid w:val="003E2308"/>
    <w:rsid w:val="003E25AF"/>
    <w:rsid w:val="003E2E50"/>
    <w:rsid w:val="003E34E3"/>
    <w:rsid w:val="003E3F63"/>
    <w:rsid w:val="003E42CE"/>
    <w:rsid w:val="003E438E"/>
    <w:rsid w:val="003E4591"/>
    <w:rsid w:val="003E47EE"/>
    <w:rsid w:val="003E5614"/>
    <w:rsid w:val="003E579D"/>
    <w:rsid w:val="003E5AA7"/>
    <w:rsid w:val="003E62B7"/>
    <w:rsid w:val="003E6504"/>
    <w:rsid w:val="003E688E"/>
    <w:rsid w:val="003E7087"/>
    <w:rsid w:val="003E7F24"/>
    <w:rsid w:val="003F0C51"/>
    <w:rsid w:val="003F175F"/>
    <w:rsid w:val="003F2031"/>
    <w:rsid w:val="003F221C"/>
    <w:rsid w:val="003F2231"/>
    <w:rsid w:val="003F2E7D"/>
    <w:rsid w:val="003F2ECE"/>
    <w:rsid w:val="003F3081"/>
    <w:rsid w:val="003F41CB"/>
    <w:rsid w:val="003F422A"/>
    <w:rsid w:val="003F42AF"/>
    <w:rsid w:val="003F4473"/>
    <w:rsid w:val="003F475F"/>
    <w:rsid w:val="003F4C2D"/>
    <w:rsid w:val="003F50D2"/>
    <w:rsid w:val="003F5F79"/>
    <w:rsid w:val="003F6ECC"/>
    <w:rsid w:val="003F7ABF"/>
    <w:rsid w:val="003F7BEE"/>
    <w:rsid w:val="0040140E"/>
    <w:rsid w:val="00401DDE"/>
    <w:rsid w:val="00401F8D"/>
    <w:rsid w:val="00402491"/>
    <w:rsid w:val="004024BD"/>
    <w:rsid w:val="0040264D"/>
    <w:rsid w:val="00402EFE"/>
    <w:rsid w:val="004039C5"/>
    <w:rsid w:val="00403DCE"/>
    <w:rsid w:val="004044B9"/>
    <w:rsid w:val="00404AF6"/>
    <w:rsid w:val="00404F0B"/>
    <w:rsid w:val="004067B6"/>
    <w:rsid w:val="00406B20"/>
    <w:rsid w:val="00406BF8"/>
    <w:rsid w:val="004072AE"/>
    <w:rsid w:val="00407C53"/>
    <w:rsid w:val="00407F4A"/>
    <w:rsid w:val="00407FB3"/>
    <w:rsid w:val="004107BE"/>
    <w:rsid w:val="00410852"/>
    <w:rsid w:val="00410880"/>
    <w:rsid w:val="00410D09"/>
    <w:rsid w:val="00411035"/>
    <w:rsid w:val="0041103A"/>
    <w:rsid w:val="0041104E"/>
    <w:rsid w:val="00411211"/>
    <w:rsid w:val="004124FE"/>
    <w:rsid w:val="0041308F"/>
    <w:rsid w:val="004130F2"/>
    <w:rsid w:val="0041320E"/>
    <w:rsid w:val="00413585"/>
    <w:rsid w:val="004139AE"/>
    <w:rsid w:val="004145E1"/>
    <w:rsid w:val="0041482A"/>
    <w:rsid w:val="00414945"/>
    <w:rsid w:val="00416B65"/>
    <w:rsid w:val="00416B88"/>
    <w:rsid w:val="00416EF9"/>
    <w:rsid w:val="00417560"/>
    <w:rsid w:val="00417D57"/>
    <w:rsid w:val="00420292"/>
    <w:rsid w:val="00420593"/>
    <w:rsid w:val="004206B0"/>
    <w:rsid w:val="00421659"/>
    <w:rsid w:val="004222AD"/>
    <w:rsid w:val="004224A4"/>
    <w:rsid w:val="004229D3"/>
    <w:rsid w:val="00422FF9"/>
    <w:rsid w:val="00423AF3"/>
    <w:rsid w:val="00423CA1"/>
    <w:rsid w:val="00423EEC"/>
    <w:rsid w:val="00423F6B"/>
    <w:rsid w:val="00424A31"/>
    <w:rsid w:val="00424C05"/>
    <w:rsid w:val="00424CED"/>
    <w:rsid w:val="0042556E"/>
    <w:rsid w:val="00425C03"/>
    <w:rsid w:val="004264D5"/>
    <w:rsid w:val="004268DF"/>
    <w:rsid w:val="00426926"/>
    <w:rsid w:val="00426C43"/>
    <w:rsid w:val="00426F2F"/>
    <w:rsid w:val="004278AE"/>
    <w:rsid w:val="00430EBB"/>
    <w:rsid w:val="00430F02"/>
    <w:rsid w:val="004311F6"/>
    <w:rsid w:val="004313B3"/>
    <w:rsid w:val="004315B8"/>
    <w:rsid w:val="00431E62"/>
    <w:rsid w:val="0043201C"/>
    <w:rsid w:val="00432277"/>
    <w:rsid w:val="00432489"/>
    <w:rsid w:val="00432F8B"/>
    <w:rsid w:val="0043315B"/>
    <w:rsid w:val="0043349F"/>
    <w:rsid w:val="00434654"/>
    <w:rsid w:val="004359EF"/>
    <w:rsid w:val="004362FE"/>
    <w:rsid w:val="004369D8"/>
    <w:rsid w:val="00440332"/>
    <w:rsid w:val="0044097E"/>
    <w:rsid w:val="00441041"/>
    <w:rsid w:val="004413A7"/>
    <w:rsid w:val="00441429"/>
    <w:rsid w:val="00441B74"/>
    <w:rsid w:val="0044223A"/>
    <w:rsid w:val="004426FA"/>
    <w:rsid w:val="0044296F"/>
    <w:rsid w:val="00442E16"/>
    <w:rsid w:val="00443109"/>
    <w:rsid w:val="00443ADC"/>
    <w:rsid w:val="004452AC"/>
    <w:rsid w:val="0044540B"/>
    <w:rsid w:val="0044554F"/>
    <w:rsid w:val="004458BD"/>
    <w:rsid w:val="0044599F"/>
    <w:rsid w:val="00445AF7"/>
    <w:rsid w:val="004466C6"/>
    <w:rsid w:val="004468D6"/>
    <w:rsid w:val="00447447"/>
    <w:rsid w:val="0044747C"/>
    <w:rsid w:val="00447E3A"/>
    <w:rsid w:val="00447FCF"/>
    <w:rsid w:val="004500BE"/>
    <w:rsid w:val="00450714"/>
    <w:rsid w:val="004510B4"/>
    <w:rsid w:val="00452957"/>
    <w:rsid w:val="00453A1D"/>
    <w:rsid w:val="00455EC1"/>
    <w:rsid w:val="00456ADE"/>
    <w:rsid w:val="00456B38"/>
    <w:rsid w:val="00457703"/>
    <w:rsid w:val="00457BF7"/>
    <w:rsid w:val="00457C32"/>
    <w:rsid w:val="00457D83"/>
    <w:rsid w:val="00460169"/>
    <w:rsid w:val="00460C6C"/>
    <w:rsid w:val="0046130C"/>
    <w:rsid w:val="004616B0"/>
    <w:rsid w:val="00461AD5"/>
    <w:rsid w:val="0046257A"/>
    <w:rsid w:val="00462767"/>
    <w:rsid w:val="0046332B"/>
    <w:rsid w:val="00463E98"/>
    <w:rsid w:val="00464D36"/>
    <w:rsid w:val="004654BA"/>
    <w:rsid w:val="00465918"/>
    <w:rsid w:val="004665AA"/>
    <w:rsid w:val="004671DD"/>
    <w:rsid w:val="0046723B"/>
    <w:rsid w:val="004672AB"/>
    <w:rsid w:val="00467469"/>
    <w:rsid w:val="00467500"/>
    <w:rsid w:val="00467750"/>
    <w:rsid w:val="00467983"/>
    <w:rsid w:val="00467DB6"/>
    <w:rsid w:val="00467E5F"/>
    <w:rsid w:val="00470B97"/>
    <w:rsid w:val="004711CC"/>
    <w:rsid w:val="004717F5"/>
    <w:rsid w:val="004721E2"/>
    <w:rsid w:val="004727C5"/>
    <w:rsid w:val="004728E0"/>
    <w:rsid w:val="00472916"/>
    <w:rsid w:val="00472CD2"/>
    <w:rsid w:val="00472DD2"/>
    <w:rsid w:val="00473982"/>
    <w:rsid w:val="00473F08"/>
    <w:rsid w:val="004742B7"/>
    <w:rsid w:val="00474C51"/>
    <w:rsid w:val="00474EC0"/>
    <w:rsid w:val="004753AC"/>
    <w:rsid w:val="0047547C"/>
    <w:rsid w:val="00475F4D"/>
    <w:rsid w:val="0047616C"/>
    <w:rsid w:val="00476CDF"/>
    <w:rsid w:val="00476E27"/>
    <w:rsid w:val="00477195"/>
    <w:rsid w:val="00477290"/>
    <w:rsid w:val="0047731F"/>
    <w:rsid w:val="004773A0"/>
    <w:rsid w:val="004775BF"/>
    <w:rsid w:val="00477748"/>
    <w:rsid w:val="004801D6"/>
    <w:rsid w:val="004805CC"/>
    <w:rsid w:val="00480FFF"/>
    <w:rsid w:val="00482016"/>
    <w:rsid w:val="00482BA8"/>
    <w:rsid w:val="00482FD4"/>
    <w:rsid w:val="00483527"/>
    <w:rsid w:val="004837D5"/>
    <w:rsid w:val="00483A46"/>
    <w:rsid w:val="00483D55"/>
    <w:rsid w:val="00483ED2"/>
    <w:rsid w:val="004844FE"/>
    <w:rsid w:val="00484AA7"/>
    <w:rsid w:val="004851F3"/>
    <w:rsid w:val="004856A3"/>
    <w:rsid w:val="00485979"/>
    <w:rsid w:val="00485A3A"/>
    <w:rsid w:val="00485B89"/>
    <w:rsid w:val="00485D5D"/>
    <w:rsid w:val="00486243"/>
    <w:rsid w:val="00486497"/>
    <w:rsid w:val="00486567"/>
    <w:rsid w:val="0048682E"/>
    <w:rsid w:val="0048742C"/>
    <w:rsid w:val="00487437"/>
    <w:rsid w:val="0048766E"/>
    <w:rsid w:val="00490BAB"/>
    <w:rsid w:val="00490D3B"/>
    <w:rsid w:val="00491131"/>
    <w:rsid w:val="004913EE"/>
    <w:rsid w:val="0049153D"/>
    <w:rsid w:val="00491AB2"/>
    <w:rsid w:val="00491EA9"/>
    <w:rsid w:val="0049221E"/>
    <w:rsid w:val="00492BC4"/>
    <w:rsid w:val="004931D1"/>
    <w:rsid w:val="0049366E"/>
    <w:rsid w:val="00493A94"/>
    <w:rsid w:val="00494264"/>
    <w:rsid w:val="00494708"/>
    <w:rsid w:val="004948BE"/>
    <w:rsid w:val="004954E7"/>
    <w:rsid w:val="0049688F"/>
    <w:rsid w:val="004969B3"/>
    <w:rsid w:val="0049716E"/>
    <w:rsid w:val="00497C4E"/>
    <w:rsid w:val="00497D4B"/>
    <w:rsid w:val="00497DE3"/>
    <w:rsid w:val="004A014A"/>
    <w:rsid w:val="004A0C33"/>
    <w:rsid w:val="004A1A35"/>
    <w:rsid w:val="004A1EE4"/>
    <w:rsid w:val="004A2C71"/>
    <w:rsid w:val="004A2C9A"/>
    <w:rsid w:val="004A4370"/>
    <w:rsid w:val="004A4B88"/>
    <w:rsid w:val="004A4C6D"/>
    <w:rsid w:val="004A4CC5"/>
    <w:rsid w:val="004A4F17"/>
    <w:rsid w:val="004A55CC"/>
    <w:rsid w:val="004A5652"/>
    <w:rsid w:val="004A5A57"/>
    <w:rsid w:val="004A5D07"/>
    <w:rsid w:val="004A5DF1"/>
    <w:rsid w:val="004A7A4F"/>
    <w:rsid w:val="004A7BE4"/>
    <w:rsid w:val="004A7E52"/>
    <w:rsid w:val="004B0302"/>
    <w:rsid w:val="004B0EC3"/>
    <w:rsid w:val="004B124D"/>
    <w:rsid w:val="004B1738"/>
    <w:rsid w:val="004B1FA0"/>
    <w:rsid w:val="004B2D95"/>
    <w:rsid w:val="004B30E2"/>
    <w:rsid w:val="004B3C6D"/>
    <w:rsid w:val="004B4506"/>
    <w:rsid w:val="004B4935"/>
    <w:rsid w:val="004B51DE"/>
    <w:rsid w:val="004B5303"/>
    <w:rsid w:val="004B56D2"/>
    <w:rsid w:val="004B5950"/>
    <w:rsid w:val="004B6160"/>
    <w:rsid w:val="004B666D"/>
    <w:rsid w:val="004B6B51"/>
    <w:rsid w:val="004B7136"/>
    <w:rsid w:val="004B7F4F"/>
    <w:rsid w:val="004C0A8A"/>
    <w:rsid w:val="004C1586"/>
    <w:rsid w:val="004C15D1"/>
    <w:rsid w:val="004C1C92"/>
    <w:rsid w:val="004C225F"/>
    <w:rsid w:val="004C2D71"/>
    <w:rsid w:val="004C3003"/>
    <w:rsid w:val="004C367F"/>
    <w:rsid w:val="004C3739"/>
    <w:rsid w:val="004C400F"/>
    <w:rsid w:val="004C4897"/>
    <w:rsid w:val="004C4A90"/>
    <w:rsid w:val="004C4D09"/>
    <w:rsid w:val="004C4F6E"/>
    <w:rsid w:val="004C5C58"/>
    <w:rsid w:val="004C5D35"/>
    <w:rsid w:val="004C65CE"/>
    <w:rsid w:val="004C694C"/>
    <w:rsid w:val="004C6A43"/>
    <w:rsid w:val="004C735F"/>
    <w:rsid w:val="004C774A"/>
    <w:rsid w:val="004D0486"/>
    <w:rsid w:val="004D1744"/>
    <w:rsid w:val="004D1C4D"/>
    <w:rsid w:val="004D361E"/>
    <w:rsid w:val="004D3888"/>
    <w:rsid w:val="004D48FB"/>
    <w:rsid w:val="004D6314"/>
    <w:rsid w:val="004D697A"/>
    <w:rsid w:val="004D6A3B"/>
    <w:rsid w:val="004D703E"/>
    <w:rsid w:val="004D7472"/>
    <w:rsid w:val="004D76BA"/>
    <w:rsid w:val="004D7A62"/>
    <w:rsid w:val="004D7A93"/>
    <w:rsid w:val="004E0645"/>
    <w:rsid w:val="004E081C"/>
    <w:rsid w:val="004E0983"/>
    <w:rsid w:val="004E09B8"/>
    <w:rsid w:val="004E175A"/>
    <w:rsid w:val="004E1864"/>
    <w:rsid w:val="004E1C9E"/>
    <w:rsid w:val="004E1EBF"/>
    <w:rsid w:val="004E2FA2"/>
    <w:rsid w:val="004E316E"/>
    <w:rsid w:val="004E3953"/>
    <w:rsid w:val="004E3DC6"/>
    <w:rsid w:val="004E416D"/>
    <w:rsid w:val="004E4268"/>
    <w:rsid w:val="004E43C3"/>
    <w:rsid w:val="004E44F5"/>
    <w:rsid w:val="004E4D36"/>
    <w:rsid w:val="004E5018"/>
    <w:rsid w:val="004E516E"/>
    <w:rsid w:val="004E548C"/>
    <w:rsid w:val="004E66E9"/>
    <w:rsid w:val="004E67C2"/>
    <w:rsid w:val="004E6FAA"/>
    <w:rsid w:val="004E7212"/>
    <w:rsid w:val="004E77B6"/>
    <w:rsid w:val="004F053E"/>
    <w:rsid w:val="004F16B2"/>
    <w:rsid w:val="004F17BE"/>
    <w:rsid w:val="004F1D52"/>
    <w:rsid w:val="004F2DF7"/>
    <w:rsid w:val="004F2EDA"/>
    <w:rsid w:val="004F3E07"/>
    <w:rsid w:val="004F4B50"/>
    <w:rsid w:val="004F5113"/>
    <w:rsid w:val="004F6372"/>
    <w:rsid w:val="004F657F"/>
    <w:rsid w:val="004F660D"/>
    <w:rsid w:val="004F7395"/>
    <w:rsid w:val="004F75AE"/>
    <w:rsid w:val="004F7DBA"/>
    <w:rsid w:val="004F7EAB"/>
    <w:rsid w:val="00500E78"/>
    <w:rsid w:val="00500FE2"/>
    <w:rsid w:val="00501AA3"/>
    <w:rsid w:val="00501B40"/>
    <w:rsid w:val="0050231F"/>
    <w:rsid w:val="00503502"/>
    <w:rsid w:val="005036ED"/>
    <w:rsid w:val="00503BED"/>
    <w:rsid w:val="00503DC8"/>
    <w:rsid w:val="005041D1"/>
    <w:rsid w:val="0050427C"/>
    <w:rsid w:val="005047D7"/>
    <w:rsid w:val="0050483A"/>
    <w:rsid w:val="00504A34"/>
    <w:rsid w:val="00505414"/>
    <w:rsid w:val="00505AD9"/>
    <w:rsid w:val="00505B9E"/>
    <w:rsid w:val="0050655A"/>
    <w:rsid w:val="005066B5"/>
    <w:rsid w:val="00506CA4"/>
    <w:rsid w:val="00506E4D"/>
    <w:rsid w:val="00507318"/>
    <w:rsid w:val="00507E6D"/>
    <w:rsid w:val="00507FB4"/>
    <w:rsid w:val="00510081"/>
    <w:rsid w:val="005101E1"/>
    <w:rsid w:val="00510628"/>
    <w:rsid w:val="00510C49"/>
    <w:rsid w:val="005117FA"/>
    <w:rsid w:val="005119C8"/>
    <w:rsid w:val="00511BA3"/>
    <w:rsid w:val="00512364"/>
    <w:rsid w:val="005123B2"/>
    <w:rsid w:val="005123D7"/>
    <w:rsid w:val="00512553"/>
    <w:rsid w:val="00512654"/>
    <w:rsid w:val="00513583"/>
    <w:rsid w:val="005140AA"/>
    <w:rsid w:val="0051446C"/>
    <w:rsid w:val="005147BB"/>
    <w:rsid w:val="005147D0"/>
    <w:rsid w:val="00514B8B"/>
    <w:rsid w:val="005154E3"/>
    <w:rsid w:val="0051583F"/>
    <w:rsid w:val="00515A9F"/>
    <w:rsid w:val="00515B93"/>
    <w:rsid w:val="005167C8"/>
    <w:rsid w:val="00517191"/>
    <w:rsid w:val="00517329"/>
    <w:rsid w:val="00517E02"/>
    <w:rsid w:val="005200C2"/>
    <w:rsid w:val="00520246"/>
    <w:rsid w:val="00521063"/>
    <w:rsid w:val="005215C7"/>
    <w:rsid w:val="00521932"/>
    <w:rsid w:val="00521C4F"/>
    <w:rsid w:val="00521DD5"/>
    <w:rsid w:val="00522542"/>
    <w:rsid w:val="00522D89"/>
    <w:rsid w:val="0052323E"/>
    <w:rsid w:val="005232BA"/>
    <w:rsid w:val="0052371E"/>
    <w:rsid w:val="005249E7"/>
    <w:rsid w:val="00524FAC"/>
    <w:rsid w:val="00525230"/>
    <w:rsid w:val="00525326"/>
    <w:rsid w:val="00525824"/>
    <w:rsid w:val="00525F50"/>
    <w:rsid w:val="00526AF2"/>
    <w:rsid w:val="00526D59"/>
    <w:rsid w:val="00526F47"/>
    <w:rsid w:val="00527275"/>
    <w:rsid w:val="00527544"/>
    <w:rsid w:val="00527641"/>
    <w:rsid w:val="0053027C"/>
    <w:rsid w:val="00530430"/>
    <w:rsid w:val="005308DE"/>
    <w:rsid w:val="005318AE"/>
    <w:rsid w:val="00531A96"/>
    <w:rsid w:val="00531DB9"/>
    <w:rsid w:val="00531DC1"/>
    <w:rsid w:val="00531DE4"/>
    <w:rsid w:val="0053240B"/>
    <w:rsid w:val="00532DDB"/>
    <w:rsid w:val="00533252"/>
    <w:rsid w:val="0053396A"/>
    <w:rsid w:val="005339D5"/>
    <w:rsid w:val="00533B47"/>
    <w:rsid w:val="00533FE6"/>
    <w:rsid w:val="005343F6"/>
    <w:rsid w:val="00534749"/>
    <w:rsid w:val="00534EA5"/>
    <w:rsid w:val="005351EE"/>
    <w:rsid w:val="005355B4"/>
    <w:rsid w:val="005356E1"/>
    <w:rsid w:val="00535D6C"/>
    <w:rsid w:val="00536031"/>
    <w:rsid w:val="0053694D"/>
    <w:rsid w:val="0053797E"/>
    <w:rsid w:val="005379E9"/>
    <w:rsid w:val="0054020C"/>
    <w:rsid w:val="00540406"/>
    <w:rsid w:val="00540A96"/>
    <w:rsid w:val="00541166"/>
    <w:rsid w:val="005413F6"/>
    <w:rsid w:val="005415D9"/>
    <w:rsid w:val="00541A60"/>
    <w:rsid w:val="00541B8A"/>
    <w:rsid w:val="00541E12"/>
    <w:rsid w:val="005426CB"/>
    <w:rsid w:val="00542728"/>
    <w:rsid w:val="00542EF6"/>
    <w:rsid w:val="005432E7"/>
    <w:rsid w:val="005435F8"/>
    <w:rsid w:val="00543747"/>
    <w:rsid w:val="00543C5D"/>
    <w:rsid w:val="005448B0"/>
    <w:rsid w:val="0054503D"/>
    <w:rsid w:val="00545508"/>
    <w:rsid w:val="00547728"/>
    <w:rsid w:val="005478AA"/>
    <w:rsid w:val="00547F3C"/>
    <w:rsid w:val="00547F67"/>
    <w:rsid w:val="005500FA"/>
    <w:rsid w:val="00550237"/>
    <w:rsid w:val="00550A64"/>
    <w:rsid w:val="00550CFC"/>
    <w:rsid w:val="00550D1A"/>
    <w:rsid w:val="0055122C"/>
    <w:rsid w:val="00551457"/>
    <w:rsid w:val="00551F38"/>
    <w:rsid w:val="0055232B"/>
    <w:rsid w:val="005528D1"/>
    <w:rsid w:val="00552A9C"/>
    <w:rsid w:val="00552EA7"/>
    <w:rsid w:val="00553400"/>
    <w:rsid w:val="0055434C"/>
    <w:rsid w:val="00554594"/>
    <w:rsid w:val="00554D72"/>
    <w:rsid w:val="005558BA"/>
    <w:rsid w:val="00555959"/>
    <w:rsid w:val="00555B37"/>
    <w:rsid w:val="0055660F"/>
    <w:rsid w:val="00556DDF"/>
    <w:rsid w:val="00557655"/>
    <w:rsid w:val="00557CF6"/>
    <w:rsid w:val="005608B1"/>
    <w:rsid w:val="00560DF2"/>
    <w:rsid w:val="00560F29"/>
    <w:rsid w:val="00561095"/>
    <w:rsid w:val="00561FF2"/>
    <w:rsid w:val="00562330"/>
    <w:rsid w:val="00562475"/>
    <w:rsid w:val="005625F5"/>
    <w:rsid w:val="00562AC5"/>
    <w:rsid w:val="00562D3B"/>
    <w:rsid w:val="00562EA0"/>
    <w:rsid w:val="00562F37"/>
    <w:rsid w:val="00563038"/>
    <w:rsid w:val="005631C5"/>
    <w:rsid w:val="00563254"/>
    <w:rsid w:val="005632C0"/>
    <w:rsid w:val="0056366A"/>
    <w:rsid w:val="0056370B"/>
    <w:rsid w:val="00564004"/>
    <w:rsid w:val="005640FC"/>
    <w:rsid w:val="005649FC"/>
    <w:rsid w:val="00565705"/>
    <w:rsid w:val="00566148"/>
    <w:rsid w:val="0056680B"/>
    <w:rsid w:val="0056747E"/>
    <w:rsid w:val="005676D4"/>
    <w:rsid w:val="005676D7"/>
    <w:rsid w:val="00567E3A"/>
    <w:rsid w:val="00567E3F"/>
    <w:rsid w:val="00570387"/>
    <w:rsid w:val="00570520"/>
    <w:rsid w:val="00570914"/>
    <w:rsid w:val="00570E64"/>
    <w:rsid w:val="00571217"/>
    <w:rsid w:val="005717D8"/>
    <w:rsid w:val="00571C9C"/>
    <w:rsid w:val="00571FEC"/>
    <w:rsid w:val="005720C4"/>
    <w:rsid w:val="00572186"/>
    <w:rsid w:val="00572986"/>
    <w:rsid w:val="00572989"/>
    <w:rsid w:val="00572A82"/>
    <w:rsid w:val="00573077"/>
    <w:rsid w:val="00573466"/>
    <w:rsid w:val="005741C8"/>
    <w:rsid w:val="005742B0"/>
    <w:rsid w:val="005746BD"/>
    <w:rsid w:val="00574750"/>
    <w:rsid w:val="00574B41"/>
    <w:rsid w:val="00575467"/>
    <w:rsid w:val="00575CBE"/>
    <w:rsid w:val="0057642D"/>
    <w:rsid w:val="0057644B"/>
    <w:rsid w:val="005768C8"/>
    <w:rsid w:val="00577BA5"/>
    <w:rsid w:val="00577C6E"/>
    <w:rsid w:val="00580ED5"/>
    <w:rsid w:val="00580F92"/>
    <w:rsid w:val="00581316"/>
    <w:rsid w:val="005813C1"/>
    <w:rsid w:val="00581A0D"/>
    <w:rsid w:val="00581F1F"/>
    <w:rsid w:val="00582978"/>
    <w:rsid w:val="00583E27"/>
    <w:rsid w:val="00583FC2"/>
    <w:rsid w:val="00584A02"/>
    <w:rsid w:val="00584CEE"/>
    <w:rsid w:val="00584E71"/>
    <w:rsid w:val="00585BA3"/>
    <w:rsid w:val="0058615C"/>
    <w:rsid w:val="00586FD3"/>
    <w:rsid w:val="00587933"/>
    <w:rsid w:val="00587DB8"/>
    <w:rsid w:val="00587F79"/>
    <w:rsid w:val="0059050E"/>
    <w:rsid w:val="005910FC"/>
    <w:rsid w:val="0059190D"/>
    <w:rsid w:val="00592511"/>
    <w:rsid w:val="00592B5A"/>
    <w:rsid w:val="00592CFD"/>
    <w:rsid w:val="0059317D"/>
    <w:rsid w:val="00593783"/>
    <w:rsid w:val="005938ED"/>
    <w:rsid w:val="00594413"/>
    <w:rsid w:val="00594DA0"/>
    <w:rsid w:val="00596301"/>
    <w:rsid w:val="00596442"/>
    <w:rsid w:val="00596668"/>
    <w:rsid w:val="005967B1"/>
    <w:rsid w:val="005967D6"/>
    <w:rsid w:val="00596B05"/>
    <w:rsid w:val="00597266"/>
    <w:rsid w:val="00597786"/>
    <w:rsid w:val="00597AB5"/>
    <w:rsid w:val="005A0234"/>
    <w:rsid w:val="005A22AE"/>
    <w:rsid w:val="005A2D2E"/>
    <w:rsid w:val="005A37B5"/>
    <w:rsid w:val="005A3A4D"/>
    <w:rsid w:val="005A3CB0"/>
    <w:rsid w:val="005A3DC7"/>
    <w:rsid w:val="005A44FB"/>
    <w:rsid w:val="005A4501"/>
    <w:rsid w:val="005A4F85"/>
    <w:rsid w:val="005A5156"/>
    <w:rsid w:val="005A63AE"/>
    <w:rsid w:val="005A6693"/>
    <w:rsid w:val="005A6CD3"/>
    <w:rsid w:val="005A72BE"/>
    <w:rsid w:val="005A73D5"/>
    <w:rsid w:val="005A77A5"/>
    <w:rsid w:val="005B0533"/>
    <w:rsid w:val="005B13C7"/>
    <w:rsid w:val="005B1D04"/>
    <w:rsid w:val="005B20E9"/>
    <w:rsid w:val="005B283D"/>
    <w:rsid w:val="005B2B5C"/>
    <w:rsid w:val="005B340F"/>
    <w:rsid w:val="005B34C6"/>
    <w:rsid w:val="005B3787"/>
    <w:rsid w:val="005B390D"/>
    <w:rsid w:val="005B3B3A"/>
    <w:rsid w:val="005B541B"/>
    <w:rsid w:val="005B5786"/>
    <w:rsid w:val="005B6450"/>
    <w:rsid w:val="005B6573"/>
    <w:rsid w:val="005B6ADD"/>
    <w:rsid w:val="005B6E5D"/>
    <w:rsid w:val="005B71DD"/>
    <w:rsid w:val="005C091F"/>
    <w:rsid w:val="005C0F69"/>
    <w:rsid w:val="005C10C6"/>
    <w:rsid w:val="005C1ACE"/>
    <w:rsid w:val="005C1F17"/>
    <w:rsid w:val="005C2FD9"/>
    <w:rsid w:val="005C3C79"/>
    <w:rsid w:val="005C3D31"/>
    <w:rsid w:val="005C4528"/>
    <w:rsid w:val="005C4A2B"/>
    <w:rsid w:val="005C548B"/>
    <w:rsid w:val="005C56CD"/>
    <w:rsid w:val="005C6EB5"/>
    <w:rsid w:val="005C6F92"/>
    <w:rsid w:val="005C7655"/>
    <w:rsid w:val="005C7A9B"/>
    <w:rsid w:val="005D05F5"/>
    <w:rsid w:val="005D0626"/>
    <w:rsid w:val="005D0E27"/>
    <w:rsid w:val="005D147F"/>
    <w:rsid w:val="005D1869"/>
    <w:rsid w:val="005D1F25"/>
    <w:rsid w:val="005D248F"/>
    <w:rsid w:val="005D29AC"/>
    <w:rsid w:val="005D36CC"/>
    <w:rsid w:val="005D3AAC"/>
    <w:rsid w:val="005D3C56"/>
    <w:rsid w:val="005D4289"/>
    <w:rsid w:val="005D49E6"/>
    <w:rsid w:val="005D4E04"/>
    <w:rsid w:val="005D4FBD"/>
    <w:rsid w:val="005D4FD0"/>
    <w:rsid w:val="005D5239"/>
    <w:rsid w:val="005D56AD"/>
    <w:rsid w:val="005D6111"/>
    <w:rsid w:val="005D6345"/>
    <w:rsid w:val="005D696C"/>
    <w:rsid w:val="005D6A84"/>
    <w:rsid w:val="005D75B1"/>
    <w:rsid w:val="005D7724"/>
    <w:rsid w:val="005D7831"/>
    <w:rsid w:val="005D7CF7"/>
    <w:rsid w:val="005D7E44"/>
    <w:rsid w:val="005E00B4"/>
    <w:rsid w:val="005E0449"/>
    <w:rsid w:val="005E094F"/>
    <w:rsid w:val="005E0C94"/>
    <w:rsid w:val="005E1336"/>
    <w:rsid w:val="005E25A5"/>
    <w:rsid w:val="005E2808"/>
    <w:rsid w:val="005E2EF2"/>
    <w:rsid w:val="005E2F02"/>
    <w:rsid w:val="005E38B7"/>
    <w:rsid w:val="005E4783"/>
    <w:rsid w:val="005E48F6"/>
    <w:rsid w:val="005E54AB"/>
    <w:rsid w:val="005E5926"/>
    <w:rsid w:val="005E6A4B"/>
    <w:rsid w:val="005E6E09"/>
    <w:rsid w:val="005E70F8"/>
    <w:rsid w:val="005E754B"/>
    <w:rsid w:val="005E7C8D"/>
    <w:rsid w:val="005F0E07"/>
    <w:rsid w:val="005F0F29"/>
    <w:rsid w:val="005F160D"/>
    <w:rsid w:val="005F166C"/>
    <w:rsid w:val="005F19B5"/>
    <w:rsid w:val="005F2005"/>
    <w:rsid w:val="005F2880"/>
    <w:rsid w:val="005F296F"/>
    <w:rsid w:val="005F2B22"/>
    <w:rsid w:val="005F2E77"/>
    <w:rsid w:val="005F318B"/>
    <w:rsid w:val="005F345B"/>
    <w:rsid w:val="005F35AF"/>
    <w:rsid w:val="005F429F"/>
    <w:rsid w:val="005F4775"/>
    <w:rsid w:val="005F4FEA"/>
    <w:rsid w:val="005F50DB"/>
    <w:rsid w:val="005F5480"/>
    <w:rsid w:val="005F5488"/>
    <w:rsid w:val="005F5994"/>
    <w:rsid w:val="005F6943"/>
    <w:rsid w:val="005F6BA2"/>
    <w:rsid w:val="005F6F15"/>
    <w:rsid w:val="005F6FD1"/>
    <w:rsid w:val="005F7322"/>
    <w:rsid w:val="005F7514"/>
    <w:rsid w:val="00600644"/>
    <w:rsid w:val="006008DD"/>
    <w:rsid w:val="006018ED"/>
    <w:rsid w:val="006018FC"/>
    <w:rsid w:val="00601AD3"/>
    <w:rsid w:val="00601B85"/>
    <w:rsid w:val="00601D41"/>
    <w:rsid w:val="00601FBB"/>
    <w:rsid w:val="006027BE"/>
    <w:rsid w:val="00602FBE"/>
    <w:rsid w:val="0060338F"/>
    <w:rsid w:val="00603961"/>
    <w:rsid w:val="00603E5E"/>
    <w:rsid w:val="00603FF5"/>
    <w:rsid w:val="00604DBF"/>
    <w:rsid w:val="0060519B"/>
    <w:rsid w:val="006051A5"/>
    <w:rsid w:val="00605BCD"/>
    <w:rsid w:val="00605C1E"/>
    <w:rsid w:val="0060605F"/>
    <w:rsid w:val="00606FED"/>
    <w:rsid w:val="00607E60"/>
    <w:rsid w:val="006100FE"/>
    <w:rsid w:val="0061013F"/>
    <w:rsid w:val="00610879"/>
    <w:rsid w:val="006109AD"/>
    <w:rsid w:val="00610EED"/>
    <w:rsid w:val="00611B32"/>
    <w:rsid w:val="00611DE0"/>
    <w:rsid w:val="00611F59"/>
    <w:rsid w:val="0061209A"/>
    <w:rsid w:val="0061263C"/>
    <w:rsid w:val="00613C84"/>
    <w:rsid w:val="0061524A"/>
    <w:rsid w:val="00615697"/>
    <w:rsid w:val="006156B3"/>
    <w:rsid w:val="00615C74"/>
    <w:rsid w:val="006161F3"/>
    <w:rsid w:val="006162B5"/>
    <w:rsid w:val="0061661A"/>
    <w:rsid w:val="00616AE7"/>
    <w:rsid w:val="0061712D"/>
    <w:rsid w:val="00617B6C"/>
    <w:rsid w:val="00620013"/>
    <w:rsid w:val="00620588"/>
    <w:rsid w:val="00620C27"/>
    <w:rsid w:val="00621580"/>
    <w:rsid w:val="006215F7"/>
    <w:rsid w:val="00621C27"/>
    <w:rsid w:val="00621EE8"/>
    <w:rsid w:val="006229D9"/>
    <w:rsid w:val="006238A0"/>
    <w:rsid w:val="00623977"/>
    <w:rsid w:val="00623A51"/>
    <w:rsid w:val="00623C70"/>
    <w:rsid w:val="00623E67"/>
    <w:rsid w:val="00624829"/>
    <w:rsid w:val="00624DE5"/>
    <w:rsid w:val="00624F93"/>
    <w:rsid w:val="00625BA8"/>
    <w:rsid w:val="006265E1"/>
    <w:rsid w:val="00626CEA"/>
    <w:rsid w:val="00626D0B"/>
    <w:rsid w:val="006272C5"/>
    <w:rsid w:val="00627C44"/>
    <w:rsid w:val="006300F2"/>
    <w:rsid w:val="0063132C"/>
    <w:rsid w:val="00631B3F"/>
    <w:rsid w:val="00632ABE"/>
    <w:rsid w:val="00632D40"/>
    <w:rsid w:val="0063301C"/>
    <w:rsid w:val="006331FC"/>
    <w:rsid w:val="0063402B"/>
    <w:rsid w:val="006345EC"/>
    <w:rsid w:val="00634898"/>
    <w:rsid w:val="00635098"/>
    <w:rsid w:val="00635108"/>
    <w:rsid w:val="00635708"/>
    <w:rsid w:val="00635C7E"/>
    <w:rsid w:val="00635D63"/>
    <w:rsid w:val="00635EA1"/>
    <w:rsid w:val="00635F75"/>
    <w:rsid w:val="00636401"/>
    <w:rsid w:val="00636CB0"/>
    <w:rsid w:val="006378E7"/>
    <w:rsid w:val="00637C84"/>
    <w:rsid w:val="006402C0"/>
    <w:rsid w:val="0064031E"/>
    <w:rsid w:val="00640772"/>
    <w:rsid w:val="00640B80"/>
    <w:rsid w:val="00640B84"/>
    <w:rsid w:val="00641122"/>
    <w:rsid w:val="006416D2"/>
    <w:rsid w:val="0064174F"/>
    <w:rsid w:val="00641D0D"/>
    <w:rsid w:val="006421DB"/>
    <w:rsid w:val="006422E3"/>
    <w:rsid w:val="0064382B"/>
    <w:rsid w:val="006441FC"/>
    <w:rsid w:val="006448A4"/>
    <w:rsid w:val="00644B91"/>
    <w:rsid w:val="00645315"/>
    <w:rsid w:val="00645BCB"/>
    <w:rsid w:val="00645CB8"/>
    <w:rsid w:val="00645D92"/>
    <w:rsid w:val="006466D7"/>
    <w:rsid w:val="00646A30"/>
    <w:rsid w:val="00646B61"/>
    <w:rsid w:val="00647050"/>
    <w:rsid w:val="00647F69"/>
    <w:rsid w:val="00647F9A"/>
    <w:rsid w:val="00650033"/>
    <w:rsid w:val="00650223"/>
    <w:rsid w:val="0065046A"/>
    <w:rsid w:val="00650A36"/>
    <w:rsid w:val="00650E10"/>
    <w:rsid w:val="00650E56"/>
    <w:rsid w:val="006515F4"/>
    <w:rsid w:val="00651D90"/>
    <w:rsid w:val="00651ECD"/>
    <w:rsid w:val="00651F47"/>
    <w:rsid w:val="006521DD"/>
    <w:rsid w:val="006523A4"/>
    <w:rsid w:val="00652637"/>
    <w:rsid w:val="006526DC"/>
    <w:rsid w:val="00652B41"/>
    <w:rsid w:val="00652ED9"/>
    <w:rsid w:val="00653900"/>
    <w:rsid w:val="006547CD"/>
    <w:rsid w:val="00654D9C"/>
    <w:rsid w:val="00655691"/>
    <w:rsid w:val="006558FE"/>
    <w:rsid w:val="00655DEF"/>
    <w:rsid w:val="00655F2B"/>
    <w:rsid w:val="00655F89"/>
    <w:rsid w:val="00656080"/>
    <w:rsid w:val="0065622E"/>
    <w:rsid w:val="00656319"/>
    <w:rsid w:val="0065647F"/>
    <w:rsid w:val="00656DF4"/>
    <w:rsid w:val="00656F62"/>
    <w:rsid w:val="006576F3"/>
    <w:rsid w:val="00657D3E"/>
    <w:rsid w:val="006602EC"/>
    <w:rsid w:val="006612CE"/>
    <w:rsid w:val="0066165B"/>
    <w:rsid w:val="00662383"/>
    <w:rsid w:val="00662B1F"/>
    <w:rsid w:val="0066301A"/>
    <w:rsid w:val="0066309D"/>
    <w:rsid w:val="006633ED"/>
    <w:rsid w:val="0066356F"/>
    <w:rsid w:val="00663624"/>
    <w:rsid w:val="00663A9A"/>
    <w:rsid w:val="00665457"/>
    <w:rsid w:val="00665DD7"/>
    <w:rsid w:val="006663DE"/>
    <w:rsid w:val="00666D88"/>
    <w:rsid w:val="0066748E"/>
    <w:rsid w:val="0066789B"/>
    <w:rsid w:val="006700E0"/>
    <w:rsid w:val="006704BB"/>
    <w:rsid w:val="00670D34"/>
    <w:rsid w:val="00670D88"/>
    <w:rsid w:val="00670E62"/>
    <w:rsid w:val="0067122B"/>
    <w:rsid w:val="006716A4"/>
    <w:rsid w:val="0067283F"/>
    <w:rsid w:val="00672AB4"/>
    <w:rsid w:val="00672F83"/>
    <w:rsid w:val="00673105"/>
    <w:rsid w:val="00673413"/>
    <w:rsid w:val="0067372F"/>
    <w:rsid w:val="00673992"/>
    <w:rsid w:val="00673A63"/>
    <w:rsid w:val="00673E56"/>
    <w:rsid w:val="00673FEF"/>
    <w:rsid w:val="00674210"/>
    <w:rsid w:val="00674244"/>
    <w:rsid w:val="00674453"/>
    <w:rsid w:val="006748C8"/>
    <w:rsid w:val="00674CEE"/>
    <w:rsid w:val="00674ED0"/>
    <w:rsid w:val="00674EE7"/>
    <w:rsid w:val="00675172"/>
    <w:rsid w:val="00675495"/>
    <w:rsid w:val="00675FF4"/>
    <w:rsid w:val="006765EA"/>
    <w:rsid w:val="006773E6"/>
    <w:rsid w:val="00677AA4"/>
    <w:rsid w:val="00677C50"/>
    <w:rsid w:val="00680392"/>
    <w:rsid w:val="006803B0"/>
    <w:rsid w:val="006806A8"/>
    <w:rsid w:val="00680718"/>
    <w:rsid w:val="00680D61"/>
    <w:rsid w:val="00680E86"/>
    <w:rsid w:val="00680F05"/>
    <w:rsid w:val="00680F1D"/>
    <w:rsid w:val="00680F64"/>
    <w:rsid w:val="006813C5"/>
    <w:rsid w:val="00681975"/>
    <w:rsid w:val="0068197D"/>
    <w:rsid w:val="0068210C"/>
    <w:rsid w:val="00682F73"/>
    <w:rsid w:val="006833E1"/>
    <w:rsid w:val="00683834"/>
    <w:rsid w:val="00683BEB"/>
    <w:rsid w:val="00684481"/>
    <w:rsid w:val="006850CE"/>
    <w:rsid w:val="006856D1"/>
    <w:rsid w:val="00685967"/>
    <w:rsid w:val="00686242"/>
    <w:rsid w:val="00686EE5"/>
    <w:rsid w:val="00686F6F"/>
    <w:rsid w:val="006876A4"/>
    <w:rsid w:val="006905A6"/>
    <w:rsid w:val="0069077C"/>
    <w:rsid w:val="00690A6D"/>
    <w:rsid w:val="00690D49"/>
    <w:rsid w:val="00690D66"/>
    <w:rsid w:val="00690E7F"/>
    <w:rsid w:val="00691646"/>
    <w:rsid w:val="006918EE"/>
    <w:rsid w:val="006922AF"/>
    <w:rsid w:val="0069251A"/>
    <w:rsid w:val="0069277B"/>
    <w:rsid w:val="006936A0"/>
    <w:rsid w:val="00694187"/>
    <w:rsid w:val="00694278"/>
    <w:rsid w:val="00694C3A"/>
    <w:rsid w:val="00694C3D"/>
    <w:rsid w:val="00695598"/>
    <w:rsid w:val="00695EED"/>
    <w:rsid w:val="00696199"/>
    <w:rsid w:val="006966AB"/>
    <w:rsid w:val="00696C98"/>
    <w:rsid w:val="00696DB2"/>
    <w:rsid w:val="006A00C0"/>
    <w:rsid w:val="006A0129"/>
    <w:rsid w:val="006A0742"/>
    <w:rsid w:val="006A10B7"/>
    <w:rsid w:val="006A16E6"/>
    <w:rsid w:val="006A1AED"/>
    <w:rsid w:val="006A1AFB"/>
    <w:rsid w:val="006A1FEF"/>
    <w:rsid w:val="006A23A2"/>
    <w:rsid w:val="006A297A"/>
    <w:rsid w:val="006A34C6"/>
    <w:rsid w:val="006A359B"/>
    <w:rsid w:val="006A3CD2"/>
    <w:rsid w:val="006A3DFE"/>
    <w:rsid w:val="006A429A"/>
    <w:rsid w:val="006A4410"/>
    <w:rsid w:val="006A454F"/>
    <w:rsid w:val="006A49D1"/>
    <w:rsid w:val="006A4D35"/>
    <w:rsid w:val="006A5052"/>
    <w:rsid w:val="006A54A7"/>
    <w:rsid w:val="006A6DF9"/>
    <w:rsid w:val="006A6E04"/>
    <w:rsid w:val="006A7266"/>
    <w:rsid w:val="006A736D"/>
    <w:rsid w:val="006A75FD"/>
    <w:rsid w:val="006B005F"/>
    <w:rsid w:val="006B0765"/>
    <w:rsid w:val="006B0B87"/>
    <w:rsid w:val="006B1A29"/>
    <w:rsid w:val="006B1C0D"/>
    <w:rsid w:val="006B1C2D"/>
    <w:rsid w:val="006B1FE8"/>
    <w:rsid w:val="006B21F9"/>
    <w:rsid w:val="006B24F1"/>
    <w:rsid w:val="006B294B"/>
    <w:rsid w:val="006B2990"/>
    <w:rsid w:val="006B310B"/>
    <w:rsid w:val="006B3142"/>
    <w:rsid w:val="006B4420"/>
    <w:rsid w:val="006B4465"/>
    <w:rsid w:val="006B4C8B"/>
    <w:rsid w:val="006B4DD4"/>
    <w:rsid w:val="006B58F2"/>
    <w:rsid w:val="006B5E32"/>
    <w:rsid w:val="006B61B6"/>
    <w:rsid w:val="006B7111"/>
    <w:rsid w:val="006B71EB"/>
    <w:rsid w:val="006B74EF"/>
    <w:rsid w:val="006B7ABF"/>
    <w:rsid w:val="006B7BE0"/>
    <w:rsid w:val="006C06F5"/>
    <w:rsid w:val="006C08E9"/>
    <w:rsid w:val="006C13D4"/>
    <w:rsid w:val="006C250F"/>
    <w:rsid w:val="006C29D1"/>
    <w:rsid w:val="006C4402"/>
    <w:rsid w:val="006C4752"/>
    <w:rsid w:val="006C5079"/>
    <w:rsid w:val="006C5503"/>
    <w:rsid w:val="006C56E0"/>
    <w:rsid w:val="006C5870"/>
    <w:rsid w:val="006C5CD6"/>
    <w:rsid w:val="006C6536"/>
    <w:rsid w:val="006C6559"/>
    <w:rsid w:val="006C72A9"/>
    <w:rsid w:val="006D01A6"/>
    <w:rsid w:val="006D0657"/>
    <w:rsid w:val="006D08DA"/>
    <w:rsid w:val="006D1685"/>
    <w:rsid w:val="006D1C4A"/>
    <w:rsid w:val="006D1E6B"/>
    <w:rsid w:val="006D2559"/>
    <w:rsid w:val="006D304E"/>
    <w:rsid w:val="006D3160"/>
    <w:rsid w:val="006D3300"/>
    <w:rsid w:val="006D3AC0"/>
    <w:rsid w:val="006D3D31"/>
    <w:rsid w:val="006D3F75"/>
    <w:rsid w:val="006D3FA4"/>
    <w:rsid w:val="006D3FED"/>
    <w:rsid w:val="006D45A4"/>
    <w:rsid w:val="006D45D5"/>
    <w:rsid w:val="006D480E"/>
    <w:rsid w:val="006D58A5"/>
    <w:rsid w:val="006D58B7"/>
    <w:rsid w:val="006D5D1B"/>
    <w:rsid w:val="006D5E61"/>
    <w:rsid w:val="006D5F13"/>
    <w:rsid w:val="006D6653"/>
    <w:rsid w:val="006D6674"/>
    <w:rsid w:val="006D6738"/>
    <w:rsid w:val="006D6C5F"/>
    <w:rsid w:val="006D728C"/>
    <w:rsid w:val="006D764C"/>
    <w:rsid w:val="006E039C"/>
    <w:rsid w:val="006E0F4B"/>
    <w:rsid w:val="006E0F88"/>
    <w:rsid w:val="006E2F6F"/>
    <w:rsid w:val="006E372A"/>
    <w:rsid w:val="006E39B0"/>
    <w:rsid w:val="006E3E93"/>
    <w:rsid w:val="006E4CA2"/>
    <w:rsid w:val="006E4CFE"/>
    <w:rsid w:val="006E4DF6"/>
    <w:rsid w:val="006E50E4"/>
    <w:rsid w:val="006E5C33"/>
    <w:rsid w:val="006E5E3C"/>
    <w:rsid w:val="006E5F43"/>
    <w:rsid w:val="006E66BE"/>
    <w:rsid w:val="006E6E3F"/>
    <w:rsid w:val="006E77E2"/>
    <w:rsid w:val="006E7F72"/>
    <w:rsid w:val="006F215A"/>
    <w:rsid w:val="006F281E"/>
    <w:rsid w:val="006F2ED0"/>
    <w:rsid w:val="006F308A"/>
    <w:rsid w:val="006F3E34"/>
    <w:rsid w:val="006F46AE"/>
    <w:rsid w:val="006F4731"/>
    <w:rsid w:val="006F475A"/>
    <w:rsid w:val="006F4B2A"/>
    <w:rsid w:val="006F4B3F"/>
    <w:rsid w:val="006F4C8D"/>
    <w:rsid w:val="006F54CF"/>
    <w:rsid w:val="006F56C2"/>
    <w:rsid w:val="006F5FF9"/>
    <w:rsid w:val="006F62E1"/>
    <w:rsid w:val="006F6371"/>
    <w:rsid w:val="006F67D9"/>
    <w:rsid w:val="006F70D4"/>
    <w:rsid w:val="006F7401"/>
    <w:rsid w:val="006F7748"/>
    <w:rsid w:val="006F7E4F"/>
    <w:rsid w:val="0070036C"/>
    <w:rsid w:val="0070099A"/>
    <w:rsid w:val="007011E3"/>
    <w:rsid w:val="00701926"/>
    <w:rsid w:val="00702091"/>
    <w:rsid w:val="00702AF1"/>
    <w:rsid w:val="00703405"/>
    <w:rsid w:val="00705458"/>
    <w:rsid w:val="0070568D"/>
    <w:rsid w:val="00705E12"/>
    <w:rsid w:val="00707162"/>
    <w:rsid w:val="007075CD"/>
    <w:rsid w:val="007075D9"/>
    <w:rsid w:val="0071097B"/>
    <w:rsid w:val="00710BD1"/>
    <w:rsid w:val="007113E1"/>
    <w:rsid w:val="00711DDA"/>
    <w:rsid w:val="00712597"/>
    <w:rsid w:val="00712D79"/>
    <w:rsid w:val="00713CE7"/>
    <w:rsid w:val="00714C32"/>
    <w:rsid w:val="0071518B"/>
    <w:rsid w:val="007159E7"/>
    <w:rsid w:val="00715EF8"/>
    <w:rsid w:val="00716B1C"/>
    <w:rsid w:val="00716E64"/>
    <w:rsid w:val="0072038F"/>
    <w:rsid w:val="007204FF"/>
    <w:rsid w:val="00720889"/>
    <w:rsid w:val="007210DE"/>
    <w:rsid w:val="00721993"/>
    <w:rsid w:val="0072321C"/>
    <w:rsid w:val="0072358B"/>
    <w:rsid w:val="00723AD0"/>
    <w:rsid w:val="00724450"/>
    <w:rsid w:val="0072446B"/>
    <w:rsid w:val="00724867"/>
    <w:rsid w:val="00724D7A"/>
    <w:rsid w:val="00725013"/>
    <w:rsid w:val="007268ED"/>
    <w:rsid w:val="00726CFF"/>
    <w:rsid w:val="007274E4"/>
    <w:rsid w:val="007276C5"/>
    <w:rsid w:val="00727857"/>
    <w:rsid w:val="00727F43"/>
    <w:rsid w:val="00730DB9"/>
    <w:rsid w:val="007322FA"/>
    <w:rsid w:val="0073277A"/>
    <w:rsid w:val="00732991"/>
    <w:rsid w:val="007334A1"/>
    <w:rsid w:val="00734121"/>
    <w:rsid w:val="00734209"/>
    <w:rsid w:val="007347AE"/>
    <w:rsid w:val="00734AD8"/>
    <w:rsid w:val="00734FFF"/>
    <w:rsid w:val="00735CAB"/>
    <w:rsid w:val="00736556"/>
    <w:rsid w:val="00736B65"/>
    <w:rsid w:val="00737368"/>
    <w:rsid w:val="00737DE9"/>
    <w:rsid w:val="00737EF5"/>
    <w:rsid w:val="00740217"/>
    <w:rsid w:val="00740268"/>
    <w:rsid w:val="007405BE"/>
    <w:rsid w:val="0074097C"/>
    <w:rsid w:val="0074153B"/>
    <w:rsid w:val="00741AC4"/>
    <w:rsid w:val="00742DA0"/>
    <w:rsid w:val="00744368"/>
    <w:rsid w:val="007443CB"/>
    <w:rsid w:val="007445E4"/>
    <w:rsid w:val="007446DB"/>
    <w:rsid w:val="00745148"/>
    <w:rsid w:val="00745BA0"/>
    <w:rsid w:val="00745E28"/>
    <w:rsid w:val="007477DA"/>
    <w:rsid w:val="00747B3D"/>
    <w:rsid w:val="007501DA"/>
    <w:rsid w:val="007502EA"/>
    <w:rsid w:val="007506ED"/>
    <w:rsid w:val="00750DCB"/>
    <w:rsid w:val="0075108B"/>
    <w:rsid w:val="00751508"/>
    <w:rsid w:val="00751801"/>
    <w:rsid w:val="00751C80"/>
    <w:rsid w:val="00751EE5"/>
    <w:rsid w:val="007535AF"/>
    <w:rsid w:val="007536CC"/>
    <w:rsid w:val="0075435A"/>
    <w:rsid w:val="0075494B"/>
    <w:rsid w:val="007549E2"/>
    <w:rsid w:val="00754A44"/>
    <w:rsid w:val="007558B3"/>
    <w:rsid w:val="00755920"/>
    <w:rsid w:val="00756284"/>
    <w:rsid w:val="007564D1"/>
    <w:rsid w:val="0075657F"/>
    <w:rsid w:val="0075675A"/>
    <w:rsid w:val="00756A71"/>
    <w:rsid w:val="00756AEF"/>
    <w:rsid w:val="00756DFD"/>
    <w:rsid w:val="00757C02"/>
    <w:rsid w:val="00760B86"/>
    <w:rsid w:val="00760DC1"/>
    <w:rsid w:val="00760ECE"/>
    <w:rsid w:val="007621EA"/>
    <w:rsid w:val="00762523"/>
    <w:rsid w:val="007626C9"/>
    <w:rsid w:val="007641BE"/>
    <w:rsid w:val="0076442B"/>
    <w:rsid w:val="007645BA"/>
    <w:rsid w:val="00764794"/>
    <w:rsid w:val="007648AE"/>
    <w:rsid w:val="0076492F"/>
    <w:rsid w:val="00764B93"/>
    <w:rsid w:val="0076655A"/>
    <w:rsid w:val="00766BDA"/>
    <w:rsid w:val="00766FA4"/>
    <w:rsid w:val="0076793B"/>
    <w:rsid w:val="00771226"/>
    <w:rsid w:val="00772272"/>
    <w:rsid w:val="007722D3"/>
    <w:rsid w:val="00772954"/>
    <w:rsid w:val="00772E56"/>
    <w:rsid w:val="00773058"/>
    <w:rsid w:val="007731F5"/>
    <w:rsid w:val="00773C23"/>
    <w:rsid w:val="007744DD"/>
    <w:rsid w:val="0077466A"/>
    <w:rsid w:val="00774771"/>
    <w:rsid w:val="007749E7"/>
    <w:rsid w:val="00774A02"/>
    <w:rsid w:val="00774D1A"/>
    <w:rsid w:val="00774F07"/>
    <w:rsid w:val="00775286"/>
    <w:rsid w:val="00775912"/>
    <w:rsid w:val="00775A09"/>
    <w:rsid w:val="00776280"/>
    <w:rsid w:val="0077640A"/>
    <w:rsid w:val="0077661D"/>
    <w:rsid w:val="00776C22"/>
    <w:rsid w:val="0077725F"/>
    <w:rsid w:val="00777D5B"/>
    <w:rsid w:val="00777D6B"/>
    <w:rsid w:val="00777DD2"/>
    <w:rsid w:val="00777E84"/>
    <w:rsid w:val="00780F65"/>
    <w:rsid w:val="00780FBE"/>
    <w:rsid w:val="00781222"/>
    <w:rsid w:val="00781644"/>
    <w:rsid w:val="0078186C"/>
    <w:rsid w:val="00781877"/>
    <w:rsid w:val="0078291F"/>
    <w:rsid w:val="00783D64"/>
    <w:rsid w:val="00784209"/>
    <w:rsid w:val="007845B6"/>
    <w:rsid w:val="007853F0"/>
    <w:rsid w:val="0078639F"/>
    <w:rsid w:val="007864E6"/>
    <w:rsid w:val="007868A9"/>
    <w:rsid w:val="00786F93"/>
    <w:rsid w:val="00787325"/>
    <w:rsid w:val="00790401"/>
    <w:rsid w:val="00790C3E"/>
    <w:rsid w:val="007912B9"/>
    <w:rsid w:val="00792528"/>
    <w:rsid w:val="00792EC8"/>
    <w:rsid w:val="00792F28"/>
    <w:rsid w:val="007932E9"/>
    <w:rsid w:val="00793683"/>
    <w:rsid w:val="00793BBD"/>
    <w:rsid w:val="00794096"/>
    <w:rsid w:val="00794255"/>
    <w:rsid w:val="007947BB"/>
    <w:rsid w:val="00794F10"/>
    <w:rsid w:val="0079505D"/>
    <w:rsid w:val="0079517A"/>
    <w:rsid w:val="00795217"/>
    <w:rsid w:val="007954C4"/>
    <w:rsid w:val="00795E2A"/>
    <w:rsid w:val="00796023"/>
    <w:rsid w:val="007961DE"/>
    <w:rsid w:val="0079648E"/>
    <w:rsid w:val="0079669E"/>
    <w:rsid w:val="0079694E"/>
    <w:rsid w:val="00796FC0"/>
    <w:rsid w:val="00797276"/>
    <w:rsid w:val="0079745C"/>
    <w:rsid w:val="007A17B8"/>
    <w:rsid w:val="007A1CE6"/>
    <w:rsid w:val="007A1F34"/>
    <w:rsid w:val="007A2ABC"/>
    <w:rsid w:val="007A36A2"/>
    <w:rsid w:val="007A38B1"/>
    <w:rsid w:val="007A3C25"/>
    <w:rsid w:val="007A4AFF"/>
    <w:rsid w:val="007A4B48"/>
    <w:rsid w:val="007A5E35"/>
    <w:rsid w:val="007A659F"/>
    <w:rsid w:val="007A7545"/>
    <w:rsid w:val="007A7694"/>
    <w:rsid w:val="007A7BBB"/>
    <w:rsid w:val="007A7E49"/>
    <w:rsid w:val="007B0AE0"/>
    <w:rsid w:val="007B0BCC"/>
    <w:rsid w:val="007B0BE6"/>
    <w:rsid w:val="007B0C20"/>
    <w:rsid w:val="007B145C"/>
    <w:rsid w:val="007B1C0B"/>
    <w:rsid w:val="007B1D49"/>
    <w:rsid w:val="007B237E"/>
    <w:rsid w:val="007B42CB"/>
    <w:rsid w:val="007B4611"/>
    <w:rsid w:val="007B52BA"/>
    <w:rsid w:val="007B676C"/>
    <w:rsid w:val="007B6840"/>
    <w:rsid w:val="007B68E7"/>
    <w:rsid w:val="007B6D84"/>
    <w:rsid w:val="007B7A27"/>
    <w:rsid w:val="007C043B"/>
    <w:rsid w:val="007C0A9D"/>
    <w:rsid w:val="007C14B5"/>
    <w:rsid w:val="007C1ABA"/>
    <w:rsid w:val="007C1CED"/>
    <w:rsid w:val="007C23F8"/>
    <w:rsid w:val="007C2532"/>
    <w:rsid w:val="007C2AB6"/>
    <w:rsid w:val="007C33D6"/>
    <w:rsid w:val="007C36F1"/>
    <w:rsid w:val="007C405C"/>
    <w:rsid w:val="007C5A8F"/>
    <w:rsid w:val="007C6380"/>
    <w:rsid w:val="007C6E4E"/>
    <w:rsid w:val="007C7443"/>
    <w:rsid w:val="007C757A"/>
    <w:rsid w:val="007C78EB"/>
    <w:rsid w:val="007C79A8"/>
    <w:rsid w:val="007C7ACE"/>
    <w:rsid w:val="007D0124"/>
    <w:rsid w:val="007D024D"/>
    <w:rsid w:val="007D036E"/>
    <w:rsid w:val="007D08A6"/>
    <w:rsid w:val="007D0929"/>
    <w:rsid w:val="007D0B80"/>
    <w:rsid w:val="007D1373"/>
    <w:rsid w:val="007D1383"/>
    <w:rsid w:val="007D2732"/>
    <w:rsid w:val="007D2D38"/>
    <w:rsid w:val="007D32FE"/>
    <w:rsid w:val="007D38DC"/>
    <w:rsid w:val="007D44A3"/>
    <w:rsid w:val="007D451D"/>
    <w:rsid w:val="007D4B57"/>
    <w:rsid w:val="007D4DA8"/>
    <w:rsid w:val="007D54D0"/>
    <w:rsid w:val="007D5BF1"/>
    <w:rsid w:val="007D5DF4"/>
    <w:rsid w:val="007D5E64"/>
    <w:rsid w:val="007D5F00"/>
    <w:rsid w:val="007D61B1"/>
    <w:rsid w:val="007D633E"/>
    <w:rsid w:val="007D6CDE"/>
    <w:rsid w:val="007D76E7"/>
    <w:rsid w:val="007D7C90"/>
    <w:rsid w:val="007D7DBF"/>
    <w:rsid w:val="007E0C1D"/>
    <w:rsid w:val="007E1040"/>
    <w:rsid w:val="007E12EE"/>
    <w:rsid w:val="007E1773"/>
    <w:rsid w:val="007E1FAD"/>
    <w:rsid w:val="007E20B6"/>
    <w:rsid w:val="007E228E"/>
    <w:rsid w:val="007E22CC"/>
    <w:rsid w:val="007E2791"/>
    <w:rsid w:val="007E30FF"/>
    <w:rsid w:val="007E3C11"/>
    <w:rsid w:val="007E3D14"/>
    <w:rsid w:val="007E3EA4"/>
    <w:rsid w:val="007E4B10"/>
    <w:rsid w:val="007E5CAC"/>
    <w:rsid w:val="007E5D14"/>
    <w:rsid w:val="007E6061"/>
    <w:rsid w:val="007E65E2"/>
    <w:rsid w:val="007E6F14"/>
    <w:rsid w:val="007E7597"/>
    <w:rsid w:val="007F0031"/>
    <w:rsid w:val="007F0182"/>
    <w:rsid w:val="007F0C8E"/>
    <w:rsid w:val="007F0D73"/>
    <w:rsid w:val="007F0E94"/>
    <w:rsid w:val="007F1354"/>
    <w:rsid w:val="007F1A5B"/>
    <w:rsid w:val="007F1D78"/>
    <w:rsid w:val="007F2163"/>
    <w:rsid w:val="007F28C9"/>
    <w:rsid w:val="007F2D10"/>
    <w:rsid w:val="007F310C"/>
    <w:rsid w:val="007F3BCE"/>
    <w:rsid w:val="007F5157"/>
    <w:rsid w:val="007F5158"/>
    <w:rsid w:val="007F53C2"/>
    <w:rsid w:val="007F59C1"/>
    <w:rsid w:val="007F61B1"/>
    <w:rsid w:val="007F6278"/>
    <w:rsid w:val="007F6489"/>
    <w:rsid w:val="007F6599"/>
    <w:rsid w:val="007F66B1"/>
    <w:rsid w:val="007F6787"/>
    <w:rsid w:val="007F6BD6"/>
    <w:rsid w:val="007F6CD0"/>
    <w:rsid w:val="007F6DD1"/>
    <w:rsid w:val="007F7D0C"/>
    <w:rsid w:val="00800887"/>
    <w:rsid w:val="00800DD1"/>
    <w:rsid w:val="008012A9"/>
    <w:rsid w:val="008013B6"/>
    <w:rsid w:val="0080141F"/>
    <w:rsid w:val="00801B9D"/>
    <w:rsid w:val="00801F92"/>
    <w:rsid w:val="00801FF0"/>
    <w:rsid w:val="008021DF"/>
    <w:rsid w:val="00802201"/>
    <w:rsid w:val="0080220B"/>
    <w:rsid w:val="008037B3"/>
    <w:rsid w:val="00803AAD"/>
    <w:rsid w:val="00803B0D"/>
    <w:rsid w:val="0080430C"/>
    <w:rsid w:val="008048C8"/>
    <w:rsid w:val="00804D65"/>
    <w:rsid w:val="0080517F"/>
    <w:rsid w:val="00805230"/>
    <w:rsid w:val="0080570D"/>
    <w:rsid w:val="00805724"/>
    <w:rsid w:val="00810079"/>
    <w:rsid w:val="00810961"/>
    <w:rsid w:val="00810ACC"/>
    <w:rsid w:val="00810F01"/>
    <w:rsid w:val="0081104F"/>
    <w:rsid w:val="0081141A"/>
    <w:rsid w:val="00811900"/>
    <w:rsid w:val="008119F6"/>
    <w:rsid w:val="00811A30"/>
    <w:rsid w:val="00812ACD"/>
    <w:rsid w:val="0081338E"/>
    <w:rsid w:val="00813B1D"/>
    <w:rsid w:val="008148F3"/>
    <w:rsid w:val="0081523E"/>
    <w:rsid w:val="00815537"/>
    <w:rsid w:val="00816036"/>
    <w:rsid w:val="008160F9"/>
    <w:rsid w:val="00817D61"/>
    <w:rsid w:val="00820348"/>
    <w:rsid w:val="008211E3"/>
    <w:rsid w:val="00821918"/>
    <w:rsid w:val="008219DE"/>
    <w:rsid w:val="00821B83"/>
    <w:rsid w:val="00821E50"/>
    <w:rsid w:val="00822019"/>
    <w:rsid w:val="00822BD9"/>
    <w:rsid w:val="0082424D"/>
    <w:rsid w:val="00824AF0"/>
    <w:rsid w:val="00826050"/>
    <w:rsid w:val="00826613"/>
    <w:rsid w:val="008266AA"/>
    <w:rsid w:val="008268E6"/>
    <w:rsid w:val="00826D33"/>
    <w:rsid w:val="00826EB0"/>
    <w:rsid w:val="00826F1E"/>
    <w:rsid w:val="00826FC4"/>
    <w:rsid w:val="00827440"/>
    <w:rsid w:val="00827CA9"/>
    <w:rsid w:val="00827CE2"/>
    <w:rsid w:val="00830844"/>
    <w:rsid w:val="00830A5B"/>
    <w:rsid w:val="00830F8E"/>
    <w:rsid w:val="00831A7C"/>
    <w:rsid w:val="00831D83"/>
    <w:rsid w:val="0083206B"/>
    <w:rsid w:val="008328B4"/>
    <w:rsid w:val="008329BD"/>
    <w:rsid w:val="008337C6"/>
    <w:rsid w:val="0083384C"/>
    <w:rsid w:val="008345D5"/>
    <w:rsid w:val="00834A62"/>
    <w:rsid w:val="008354A0"/>
    <w:rsid w:val="008358EA"/>
    <w:rsid w:val="00835954"/>
    <w:rsid w:val="00835A14"/>
    <w:rsid w:val="00835BE2"/>
    <w:rsid w:val="0083663B"/>
    <w:rsid w:val="0083664F"/>
    <w:rsid w:val="00836850"/>
    <w:rsid w:val="0083741B"/>
    <w:rsid w:val="0084024B"/>
    <w:rsid w:val="00841447"/>
    <w:rsid w:val="0084170C"/>
    <w:rsid w:val="00841C6C"/>
    <w:rsid w:val="00842BA1"/>
    <w:rsid w:val="00842DEF"/>
    <w:rsid w:val="008432DA"/>
    <w:rsid w:val="0084370F"/>
    <w:rsid w:val="00843F56"/>
    <w:rsid w:val="00844631"/>
    <w:rsid w:val="00845064"/>
    <w:rsid w:val="00845476"/>
    <w:rsid w:val="00845D9E"/>
    <w:rsid w:val="00846295"/>
    <w:rsid w:val="00846514"/>
    <w:rsid w:val="00846951"/>
    <w:rsid w:val="00846E73"/>
    <w:rsid w:val="008471B8"/>
    <w:rsid w:val="00847319"/>
    <w:rsid w:val="00847ADB"/>
    <w:rsid w:val="00850281"/>
    <w:rsid w:val="0085070C"/>
    <w:rsid w:val="00852162"/>
    <w:rsid w:val="0085295E"/>
    <w:rsid w:val="00853412"/>
    <w:rsid w:val="00853BFD"/>
    <w:rsid w:val="00853CFF"/>
    <w:rsid w:val="00853E16"/>
    <w:rsid w:val="00854476"/>
    <w:rsid w:val="008547B4"/>
    <w:rsid w:val="00855215"/>
    <w:rsid w:val="00855C8E"/>
    <w:rsid w:val="008562E7"/>
    <w:rsid w:val="00856EC1"/>
    <w:rsid w:val="00857139"/>
    <w:rsid w:val="0085721A"/>
    <w:rsid w:val="00860073"/>
    <w:rsid w:val="0086014D"/>
    <w:rsid w:val="0086025E"/>
    <w:rsid w:val="00860891"/>
    <w:rsid w:val="00860F40"/>
    <w:rsid w:val="00861082"/>
    <w:rsid w:val="008613AA"/>
    <w:rsid w:val="00861985"/>
    <w:rsid w:val="00862412"/>
    <w:rsid w:val="00862C12"/>
    <w:rsid w:val="00862EEF"/>
    <w:rsid w:val="00863281"/>
    <w:rsid w:val="0086342D"/>
    <w:rsid w:val="00863D4F"/>
    <w:rsid w:val="00863D6A"/>
    <w:rsid w:val="0086420F"/>
    <w:rsid w:val="008647C8"/>
    <w:rsid w:val="00864D2C"/>
    <w:rsid w:val="0086523B"/>
    <w:rsid w:val="008659D2"/>
    <w:rsid w:val="0086745A"/>
    <w:rsid w:val="008675A3"/>
    <w:rsid w:val="008679D7"/>
    <w:rsid w:val="0087030F"/>
    <w:rsid w:val="0087032B"/>
    <w:rsid w:val="00870C7C"/>
    <w:rsid w:val="00870E10"/>
    <w:rsid w:val="0087186C"/>
    <w:rsid w:val="00871CB0"/>
    <w:rsid w:val="00871E8F"/>
    <w:rsid w:val="008728AB"/>
    <w:rsid w:val="00872CD4"/>
    <w:rsid w:val="008731A9"/>
    <w:rsid w:val="0087382D"/>
    <w:rsid w:val="0087471D"/>
    <w:rsid w:val="008755A9"/>
    <w:rsid w:val="00875C84"/>
    <w:rsid w:val="00875CB2"/>
    <w:rsid w:val="00875E9B"/>
    <w:rsid w:val="00875F24"/>
    <w:rsid w:val="008761DA"/>
    <w:rsid w:val="00876236"/>
    <w:rsid w:val="00876443"/>
    <w:rsid w:val="008766C1"/>
    <w:rsid w:val="00876875"/>
    <w:rsid w:val="00876BBF"/>
    <w:rsid w:val="00877004"/>
    <w:rsid w:val="008772A5"/>
    <w:rsid w:val="00880938"/>
    <w:rsid w:val="008809B2"/>
    <w:rsid w:val="00880A52"/>
    <w:rsid w:val="00881AB4"/>
    <w:rsid w:val="00881DED"/>
    <w:rsid w:val="00882BA2"/>
    <w:rsid w:val="00882DCE"/>
    <w:rsid w:val="00883810"/>
    <w:rsid w:val="00885041"/>
    <w:rsid w:val="008854ED"/>
    <w:rsid w:val="00885908"/>
    <w:rsid w:val="00885A75"/>
    <w:rsid w:val="00885ADD"/>
    <w:rsid w:val="00885BE1"/>
    <w:rsid w:val="00885F6E"/>
    <w:rsid w:val="00886316"/>
    <w:rsid w:val="008863CD"/>
    <w:rsid w:val="008864B0"/>
    <w:rsid w:val="008864D6"/>
    <w:rsid w:val="0088659F"/>
    <w:rsid w:val="00886835"/>
    <w:rsid w:val="00886D7C"/>
    <w:rsid w:val="00887A5F"/>
    <w:rsid w:val="00887D75"/>
    <w:rsid w:val="00890F81"/>
    <w:rsid w:val="008913D6"/>
    <w:rsid w:val="00891C5D"/>
    <w:rsid w:val="0089252B"/>
    <w:rsid w:val="008928B3"/>
    <w:rsid w:val="00893345"/>
    <w:rsid w:val="00893E13"/>
    <w:rsid w:val="0089408F"/>
    <w:rsid w:val="00894230"/>
    <w:rsid w:val="00894309"/>
    <w:rsid w:val="008943BB"/>
    <w:rsid w:val="008944EC"/>
    <w:rsid w:val="008945DC"/>
    <w:rsid w:val="00894800"/>
    <w:rsid w:val="008948B6"/>
    <w:rsid w:val="00894CE8"/>
    <w:rsid w:val="008950D6"/>
    <w:rsid w:val="008957F9"/>
    <w:rsid w:val="00895893"/>
    <w:rsid w:val="00895F7F"/>
    <w:rsid w:val="00896527"/>
    <w:rsid w:val="0089686C"/>
    <w:rsid w:val="00896A8F"/>
    <w:rsid w:val="00896B5E"/>
    <w:rsid w:val="00896B7A"/>
    <w:rsid w:val="00896C66"/>
    <w:rsid w:val="00896C8F"/>
    <w:rsid w:val="0089763E"/>
    <w:rsid w:val="00897A9C"/>
    <w:rsid w:val="008A0671"/>
    <w:rsid w:val="008A13E4"/>
    <w:rsid w:val="008A1BDA"/>
    <w:rsid w:val="008A1D3E"/>
    <w:rsid w:val="008A1F6E"/>
    <w:rsid w:val="008A205C"/>
    <w:rsid w:val="008A2CF7"/>
    <w:rsid w:val="008A328B"/>
    <w:rsid w:val="008A36CD"/>
    <w:rsid w:val="008A42AD"/>
    <w:rsid w:val="008A43BD"/>
    <w:rsid w:val="008A4B2D"/>
    <w:rsid w:val="008A4E6C"/>
    <w:rsid w:val="008A4F92"/>
    <w:rsid w:val="008A511F"/>
    <w:rsid w:val="008A54A4"/>
    <w:rsid w:val="008A56EE"/>
    <w:rsid w:val="008A66F0"/>
    <w:rsid w:val="008A7533"/>
    <w:rsid w:val="008A7B2B"/>
    <w:rsid w:val="008A7CB7"/>
    <w:rsid w:val="008A7E62"/>
    <w:rsid w:val="008A7F01"/>
    <w:rsid w:val="008B00CB"/>
    <w:rsid w:val="008B0D15"/>
    <w:rsid w:val="008B0D95"/>
    <w:rsid w:val="008B125F"/>
    <w:rsid w:val="008B1DFB"/>
    <w:rsid w:val="008B1FCD"/>
    <w:rsid w:val="008B221D"/>
    <w:rsid w:val="008B2CA4"/>
    <w:rsid w:val="008B34A3"/>
    <w:rsid w:val="008B3BEB"/>
    <w:rsid w:val="008B3FAE"/>
    <w:rsid w:val="008B4DEF"/>
    <w:rsid w:val="008B4EFE"/>
    <w:rsid w:val="008B50D9"/>
    <w:rsid w:val="008B540C"/>
    <w:rsid w:val="008B5CD3"/>
    <w:rsid w:val="008B63FC"/>
    <w:rsid w:val="008B675E"/>
    <w:rsid w:val="008B7580"/>
    <w:rsid w:val="008B7893"/>
    <w:rsid w:val="008C0A8F"/>
    <w:rsid w:val="008C1119"/>
    <w:rsid w:val="008C18B2"/>
    <w:rsid w:val="008C18C9"/>
    <w:rsid w:val="008C1C73"/>
    <w:rsid w:val="008C251D"/>
    <w:rsid w:val="008C28B2"/>
    <w:rsid w:val="008C2D17"/>
    <w:rsid w:val="008C3006"/>
    <w:rsid w:val="008C342F"/>
    <w:rsid w:val="008C3C97"/>
    <w:rsid w:val="008C3F60"/>
    <w:rsid w:val="008C42B8"/>
    <w:rsid w:val="008C470F"/>
    <w:rsid w:val="008C4C60"/>
    <w:rsid w:val="008C52B6"/>
    <w:rsid w:val="008C56D7"/>
    <w:rsid w:val="008C5F73"/>
    <w:rsid w:val="008C62C4"/>
    <w:rsid w:val="008C665D"/>
    <w:rsid w:val="008C6A43"/>
    <w:rsid w:val="008C739B"/>
    <w:rsid w:val="008C7C4B"/>
    <w:rsid w:val="008C7CCF"/>
    <w:rsid w:val="008D0C50"/>
    <w:rsid w:val="008D0ED3"/>
    <w:rsid w:val="008D0F73"/>
    <w:rsid w:val="008D1254"/>
    <w:rsid w:val="008D164F"/>
    <w:rsid w:val="008D1CAD"/>
    <w:rsid w:val="008D2353"/>
    <w:rsid w:val="008D2C11"/>
    <w:rsid w:val="008D33DE"/>
    <w:rsid w:val="008D3789"/>
    <w:rsid w:val="008D39D9"/>
    <w:rsid w:val="008D3CFF"/>
    <w:rsid w:val="008D3E32"/>
    <w:rsid w:val="008D40C9"/>
    <w:rsid w:val="008D5293"/>
    <w:rsid w:val="008D54F1"/>
    <w:rsid w:val="008D64F3"/>
    <w:rsid w:val="008D6628"/>
    <w:rsid w:val="008D6B3E"/>
    <w:rsid w:val="008D7CA9"/>
    <w:rsid w:val="008E01E8"/>
    <w:rsid w:val="008E0527"/>
    <w:rsid w:val="008E15CF"/>
    <w:rsid w:val="008E1A36"/>
    <w:rsid w:val="008E20D3"/>
    <w:rsid w:val="008E2113"/>
    <w:rsid w:val="008E2193"/>
    <w:rsid w:val="008E2AF8"/>
    <w:rsid w:val="008E2DBA"/>
    <w:rsid w:val="008E40A2"/>
    <w:rsid w:val="008E415F"/>
    <w:rsid w:val="008E428F"/>
    <w:rsid w:val="008E4318"/>
    <w:rsid w:val="008E5BB9"/>
    <w:rsid w:val="008E661E"/>
    <w:rsid w:val="008E6705"/>
    <w:rsid w:val="008E6808"/>
    <w:rsid w:val="008E6AD9"/>
    <w:rsid w:val="008E6AE0"/>
    <w:rsid w:val="008E7845"/>
    <w:rsid w:val="008E7B1B"/>
    <w:rsid w:val="008E7C13"/>
    <w:rsid w:val="008E7CE8"/>
    <w:rsid w:val="008F01BB"/>
    <w:rsid w:val="008F029B"/>
    <w:rsid w:val="008F0741"/>
    <w:rsid w:val="008F15A8"/>
    <w:rsid w:val="008F170D"/>
    <w:rsid w:val="008F1B94"/>
    <w:rsid w:val="008F2546"/>
    <w:rsid w:val="008F2BB9"/>
    <w:rsid w:val="008F2EAD"/>
    <w:rsid w:val="008F3097"/>
    <w:rsid w:val="008F36EE"/>
    <w:rsid w:val="008F3F86"/>
    <w:rsid w:val="008F40F8"/>
    <w:rsid w:val="008F4376"/>
    <w:rsid w:val="008F4E67"/>
    <w:rsid w:val="008F50FC"/>
    <w:rsid w:val="008F5BFC"/>
    <w:rsid w:val="008F5DFB"/>
    <w:rsid w:val="008F60EA"/>
    <w:rsid w:val="008F6D2A"/>
    <w:rsid w:val="008F7198"/>
    <w:rsid w:val="008F7ADC"/>
    <w:rsid w:val="008F7E8F"/>
    <w:rsid w:val="0090045D"/>
    <w:rsid w:val="0090155D"/>
    <w:rsid w:val="0090160C"/>
    <w:rsid w:val="009016B5"/>
    <w:rsid w:val="009018DF"/>
    <w:rsid w:val="00902204"/>
    <w:rsid w:val="009026DA"/>
    <w:rsid w:val="00902722"/>
    <w:rsid w:val="00902E30"/>
    <w:rsid w:val="0090313A"/>
    <w:rsid w:val="00903143"/>
    <w:rsid w:val="0090318B"/>
    <w:rsid w:val="009037BB"/>
    <w:rsid w:val="0090449D"/>
    <w:rsid w:val="009046C4"/>
    <w:rsid w:val="00904729"/>
    <w:rsid w:val="00904A6D"/>
    <w:rsid w:val="009052AC"/>
    <w:rsid w:val="00905BE7"/>
    <w:rsid w:val="009069F8"/>
    <w:rsid w:val="00906C72"/>
    <w:rsid w:val="00906D09"/>
    <w:rsid w:val="00906D53"/>
    <w:rsid w:val="00907803"/>
    <w:rsid w:val="00907EDD"/>
    <w:rsid w:val="0091094B"/>
    <w:rsid w:val="00910CDF"/>
    <w:rsid w:val="0091197B"/>
    <w:rsid w:val="00911B67"/>
    <w:rsid w:val="00911F2D"/>
    <w:rsid w:val="009122A3"/>
    <w:rsid w:val="00912808"/>
    <w:rsid w:val="00912C09"/>
    <w:rsid w:val="00912DB8"/>
    <w:rsid w:val="009135A8"/>
    <w:rsid w:val="00913E84"/>
    <w:rsid w:val="00914166"/>
    <w:rsid w:val="009146AF"/>
    <w:rsid w:val="00914D39"/>
    <w:rsid w:val="00914E6A"/>
    <w:rsid w:val="0091596F"/>
    <w:rsid w:val="0091657E"/>
    <w:rsid w:val="00916AE8"/>
    <w:rsid w:val="00916EC6"/>
    <w:rsid w:val="00916FC6"/>
    <w:rsid w:val="009172CC"/>
    <w:rsid w:val="009178C8"/>
    <w:rsid w:val="009207B4"/>
    <w:rsid w:val="0092181D"/>
    <w:rsid w:val="00921E74"/>
    <w:rsid w:val="00922048"/>
    <w:rsid w:val="00923019"/>
    <w:rsid w:val="00923229"/>
    <w:rsid w:val="00923E8C"/>
    <w:rsid w:val="009249EA"/>
    <w:rsid w:val="00925054"/>
    <w:rsid w:val="009250BB"/>
    <w:rsid w:val="00925A10"/>
    <w:rsid w:val="00926089"/>
    <w:rsid w:val="009270DD"/>
    <w:rsid w:val="00927434"/>
    <w:rsid w:val="009274AF"/>
    <w:rsid w:val="0092796C"/>
    <w:rsid w:val="00927F4D"/>
    <w:rsid w:val="0093045A"/>
    <w:rsid w:val="0093051B"/>
    <w:rsid w:val="009306DD"/>
    <w:rsid w:val="00930BAD"/>
    <w:rsid w:val="00930C56"/>
    <w:rsid w:val="00931685"/>
    <w:rsid w:val="009317CF"/>
    <w:rsid w:val="00931B0E"/>
    <w:rsid w:val="0093241E"/>
    <w:rsid w:val="00932C15"/>
    <w:rsid w:val="00932E88"/>
    <w:rsid w:val="0093301C"/>
    <w:rsid w:val="009331DE"/>
    <w:rsid w:val="00933707"/>
    <w:rsid w:val="00933D00"/>
    <w:rsid w:val="00935591"/>
    <w:rsid w:val="00935782"/>
    <w:rsid w:val="009357F3"/>
    <w:rsid w:val="00935D8D"/>
    <w:rsid w:val="00935EE8"/>
    <w:rsid w:val="009364BD"/>
    <w:rsid w:val="00940E97"/>
    <w:rsid w:val="0094147F"/>
    <w:rsid w:val="0094304D"/>
    <w:rsid w:val="009430F3"/>
    <w:rsid w:val="009432DE"/>
    <w:rsid w:val="009439FA"/>
    <w:rsid w:val="00943B1F"/>
    <w:rsid w:val="00943E3A"/>
    <w:rsid w:val="00943E46"/>
    <w:rsid w:val="00943EDC"/>
    <w:rsid w:val="00944314"/>
    <w:rsid w:val="0094456A"/>
    <w:rsid w:val="0094474D"/>
    <w:rsid w:val="00944A16"/>
    <w:rsid w:val="00944EA3"/>
    <w:rsid w:val="00944F34"/>
    <w:rsid w:val="00946EC5"/>
    <w:rsid w:val="009472EE"/>
    <w:rsid w:val="0094739D"/>
    <w:rsid w:val="0094792C"/>
    <w:rsid w:val="00947C45"/>
    <w:rsid w:val="0095013D"/>
    <w:rsid w:val="0095082F"/>
    <w:rsid w:val="009508A1"/>
    <w:rsid w:val="00950D6B"/>
    <w:rsid w:val="00950E82"/>
    <w:rsid w:val="00952132"/>
    <w:rsid w:val="00952DFA"/>
    <w:rsid w:val="00952E30"/>
    <w:rsid w:val="00953ED1"/>
    <w:rsid w:val="00953FB6"/>
    <w:rsid w:val="0095481E"/>
    <w:rsid w:val="009550AA"/>
    <w:rsid w:val="00955392"/>
    <w:rsid w:val="00955A16"/>
    <w:rsid w:val="009560F6"/>
    <w:rsid w:val="00956777"/>
    <w:rsid w:val="00956936"/>
    <w:rsid w:val="00956B27"/>
    <w:rsid w:val="00957268"/>
    <w:rsid w:val="00957295"/>
    <w:rsid w:val="00957AA3"/>
    <w:rsid w:val="00957DEF"/>
    <w:rsid w:val="0096045F"/>
    <w:rsid w:val="0096055B"/>
    <w:rsid w:val="009608AA"/>
    <w:rsid w:val="009608AE"/>
    <w:rsid w:val="00960AC5"/>
    <w:rsid w:val="00960B08"/>
    <w:rsid w:val="00960C38"/>
    <w:rsid w:val="00960FD5"/>
    <w:rsid w:val="00961480"/>
    <w:rsid w:val="00961F1E"/>
    <w:rsid w:val="00962DC1"/>
    <w:rsid w:val="00963167"/>
    <w:rsid w:val="00963A25"/>
    <w:rsid w:val="009643C2"/>
    <w:rsid w:val="009644E9"/>
    <w:rsid w:val="00964930"/>
    <w:rsid w:val="00964934"/>
    <w:rsid w:val="009650EA"/>
    <w:rsid w:val="00965827"/>
    <w:rsid w:val="00965C60"/>
    <w:rsid w:val="00966262"/>
    <w:rsid w:val="009662FF"/>
    <w:rsid w:val="009666BF"/>
    <w:rsid w:val="00966803"/>
    <w:rsid w:val="0096685F"/>
    <w:rsid w:val="00966F50"/>
    <w:rsid w:val="009670B2"/>
    <w:rsid w:val="009676F4"/>
    <w:rsid w:val="0097049A"/>
    <w:rsid w:val="0097081A"/>
    <w:rsid w:val="009708C6"/>
    <w:rsid w:val="00971376"/>
    <w:rsid w:val="009718CE"/>
    <w:rsid w:val="009719BA"/>
    <w:rsid w:val="00972580"/>
    <w:rsid w:val="009726A5"/>
    <w:rsid w:val="009728CC"/>
    <w:rsid w:val="00972B37"/>
    <w:rsid w:val="00972E36"/>
    <w:rsid w:val="00973004"/>
    <w:rsid w:val="00973636"/>
    <w:rsid w:val="00973B7E"/>
    <w:rsid w:val="00974478"/>
    <w:rsid w:val="00974670"/>
    <w:rsid w:val="00974ED6"/>
    <w:rsid w:val="009750CF"/>
    <w:rsid w:val="009753EF"/>
    <w:rsid w:val="00975456"/>
    <w:rsid w:val="00975471"/>
    <w:rsid w:val="00975520"/>
    <w:rsid w:val="00975999"/>
    <w:rsid w:val="00975B99"/>
    <w:rsid w:val="00975CD5"/>
    <w:rsid w:val="00975D36"/>
    <w:rsid w:val="00976C3D"/>
    <w:rsid w:val="00977AB8"/>
    <w:rsid w:val="009817A5"/>
    <w:rsid w:val="009827E6"/>
    <w:rsid w:val="00982C42"/>
    <w:rsid w:val="0098358C"/>
    <w:rsid w:val="00983735"/>
    <w:rsid w:val="0098376D"/>
    <w:rsid w:val="00983C15"/>
    <w:rsid w:val="00984580"/>
    <w:rsid w:val="0098472A"/>
    <w:rsid w:val="009849AB"/>
    <w:rsid w:val="00984D41"/>
    <w:rsid w:val="00984DC3"/>
    <w:rsid w:val="009852D8"/>
    <w:rsid w:val="00985454"/>
    <w:rsid w:val="00985707"/>
    <w:rsid w:val="00985818"/>
    <w:rsid w:val="0098652F"/>
    <w:rsid w:val="009866F4"/>
    <w:rsid w:val="00986C13"/>
    <w:rsid w:val="00986C74"/>
    <w:rsid w:val="00986FC8"/>
    <w:rsid w:val="00987089"/>
    <w:rsid w:val="0098791F"/>
    <w:rsid w:val="00987A4C"/>
    <w:rsid w:val="00987F86"/>
    <w:rsid w:val="00990505"/>
    <w:rsid w:val="00990B8C"/>
    <w:rsid w:val="00990C43"/>
    <w:rsid w:val="00990F2D"/>
    <w:rsid w:val="00991146"/>
    <w:rsid w:val="009911B9"/>
    <w:rsid w:val="00991688"/>
    <w:rsid w:val="00991BBC"/>
    <w:rsid w:val="00991CB8"/>
    <w:rsid w:val="00991D98"/>
    <w:rsid w:val="00992052"/>
    <w:rsid w:val="009921D8"/>
    <w:rsid w:val="00992396"/>
    <w:rsid w:val="009924B9"/>
    <w:rsid w:val="00992E18"/>
    <w:rsid w:val="009939B1"/>
    <w:rsid w:val="00994222"/>
    <w:rsid w:val="00995158"/>
    <w:rsid w:val="009955BB"/>
    <w:rsid w:val="0099573E"/>
    <w:rsid w:val="00996013"/>
    <w:rsid w:val="00996370"/>
    <w:rsid w:val="0099657F"/>
    <w:rsid w:val="00996B9E"/>
    <w:rsid w:val="00996D81"/>
    <w:rsid w:val="009A0356"/>
    <w:rsid w:val="009A035A"/>
    <w:rsid w:val="009A041C"/>
    <w:rsid w:val="009A0423"/>
    <w:rsid w:val="009A0B6E"/>
    <w:rsid w:val="009A0C3E"/>
    <w:rsid w:val="009A1581"/>
    <w:rsid w:val="009A1837"/>
    <w:rsid w:val="009A1A7B"/>
    <w:rsid w:val="009A26E0"/>
    <w:rsid w:val="009A40CA"/>
    <w:rsid w:val="009A42B2"/>
    <w:rsid w:val="009A44C0"/>
    <w:rsid w:val="009A476C"/>
    <w:rsid w:val="009A5229"/>
    <w:rsid w:val="009A606D"/>
    <w:rsid w:val="009A64D3"/>
    <w:rsid w:val="009A6856"/>
    <w:rsid w:val="009A6C79"/>
    <w:rsid w:val="009A717A"/>
    <w:rsid w:val="009A78AE"/>
    <w:rsid w:val="009A7BEE"/>
    <w:rsid w:val="009B0067"/>
    <w:rsid w:val="009B060E"/>
    <w:rsid w:val="009B06A2"/>
    <w:rsid w:val="009B0D77"/>
    <w:rsid w:val="009B119C"/>
    <w:rsid w:val="009B1444"/>
    <w:rsid w:val="009B147E"/>
    <w:rsid w:val="009B168D"/>
    <w:rsid w:val="009B17B2"/>
    <w:rsid w:val="009B1BD6"/>
    <w:rsid w:val="009B2062"/>
    <w:rsid w:val="009B2A78"/>
    <w:rsid w:val="009B2B49"/>
    <w:rsid w:val="009B2B79"/>
    <w:rsid w:val="009B2E34"/>
    <w:rsid w:val="009B359D"/>
    <w:rsid w:val="009B3969"/>
    <w:rsid w:val="009B3E63"/>
    <w:rsid w:val="009B3F9F"/>
    <w:rsid w:val="009B3FEF"/>
    <w:rsid w:val="009B490F"/>
    <w:rsid w:val="009B4C69"/>
    <w:rsid w:val="009B51DC"/>
    <w:rsid w:val="009B5588"/>
    <w:rsid w:val="009B58D3"/>
    <w:rsid w:val="009B5C7F"/>
    <w:rsid w:val="009B5F86"/>
    <w:rsid w:val="009B685E"/>
    <w:rsid w:val="009B6AA0"/>
    <w:rsid w:val="009B74D2"/>
    <w:rsid w:val="009B77D9"/>
    <w:rsid w:val="009C15F3"/>
    <w:rsid w:val="009C1B94"/>
    <w:rsid w:val="009C3503"/>
    <w:rsid w:val="009C3EB7"/>
    <w:rsid w:val="009C45E4"/>
    <w:rsid w:val="009C463B"/>
    <w:rsid w:val="009C4ABF"/>
    <w:rsid w:val="009C5083"/>
    <w:rsid w:val="009C5842"/>
    <w:rsid w:val="009C59C2"/>
    <w:rsid w:val="009C6133"/>
    <w:rsid w:val="009C6601"/>
    <w:rsid w:val="009C6FF7"/>
    <w:rsid w:val="009C721F"/>
    <w:rsid w:val="009C7B01"/>
    <w:rsid w:val="009C7E22"/>
    <w:rsid w:val="009D0480"/>
    <w:rsid w:val="009D06FC"/>
    <w:rsid w:val="009D0D9A"/>
    <w:rsid w:val="009D18E8"/>
    <w:rsid w:val="009D2117"/>
    <w:rsid w:val="009D2210"/>
    <w:rsid w:val="009D2551"/>
    <w:rsid w:val="009D4237"/>
    <w:rsid w:val="009D4355"/>
    <w:rsid w:val="009D47C0"/>
    <w:rsid w:val="009D4904"/>
    <w:rsid w:val="009D49B0"/>
    <w:rsid w:val="009D4E69"/>
    <w:rsid w:val="009D6324"/>
    <w:rsid w:val="009D6471"/>
    <w:rsid w:val="009D665F"/>
    <w:rsid w:val="009D66C4"/>
    <w:rsid w:val="009D6E06"/>
    <w:rsid w:val="009D7501"/>
    <w:rsid w:val="009D7A78"/>
    <w:rsid w:val="009D7BD7"/>
    <w:rsid w:val="009E0410"/>
    <w:rsid w:val="009E08BE"/>
    <w:rsid w:val="009E1401"/>
    <w:rsid w:val="009E1FE8"/>
    <w:rsid w:val="009E2707"/>
    <w:rsid w:val="009E2D7A"/>
    <w:rsid w:val="009E3851"/>
    <w:rsid w:val="009E3FFC"/>
    <w:rsid w:val="009E4A3D"/>
    <w:rsid w:val="009E4C47"/>
    <w:rsid w:val="009E50DB"/>
    <w:rsid w:val="009E578D"/>
    <w:rsid w:val="009E5A08"/>
    <w:rsid w:val="009E5AE1"/>
    <w:rsid w:val="009E6148"/>
    <w:rsid w:val="009E627B"/>
    <w:rsid w:val="009E640B"/>
    <w:rsid w:val="009E676D"/>
    <w:rsid w:val="009E6A09"/>
    <w:rsid w:val="009E6C77"/>
    <w:rsid w:val="009E7B08"/>
    <w:rsid w:val="009E7E24"/>
    <w:rsid w:val="009E7F2E"/>
    <w:rsid w:val="009F05AE"/>
    <w:rsid w:val="009F07D1"/>
    <w:rsid w:val="009F0848"/>
    <w:rsid w:val="009F0A93"/>
    <w:rsid w:val="009F1759"/>
    <w:rsid w:val="009F2136"/>
    <w:rsid w:val="009F24E9"/>
    <w:rsid w:val="009F2D2B"/>
    <w:rsid w:val="009F3041"/>
    <w:rsid w:val="009F3171"/>
    <w:rsid w:val="009F3187"/>
    <w:rsid w:val="009F34A0"/>
    <w:rsid w:val="009F36A5"/>
    <w:rsid w:val="009F3713"/>
    <w:rsid w:val="009F4328"/>
    <w:rsid w:val="009F4799"/>
    <w:rsid w:val="009F49FB"/>
    <w:rsid w:val="009F4E14"/>
    <w:rsid w:val="009F4EF9"/>
    <w:rsid w:val="009F6422"/>
    <w:rsid w:val="009F646A"/>
    <w:rsid w:val="009F69EC"/>
    <w:rsid w:val="009F6A5D"/>
    <w:rsid w:val="009F6D4F"/>
    <w:rsid w:val="009F7151"/>
    <w:rsid w:val="009F786F"/>
    <w:rsid w:val="009F7C2F"/>
    <w:rsid w:val="009F7E62"/>
    <w:rsid w:val="00A005C1"/>
    <w:rsid w:val="00A0102B"/>
    <w:rsid w:val="00A01C61"/>
    <w:rsid w:val="00A024EA"/>
    <w:rsid w:val="00A03B2B"/>
    <w:rsid w:val="00A03F30"/>
    <w:rsid w:val="00A0415A"/>
    <w:rsid w:val="00A04524"/>
    <w:rsid w:val="00A0593D"/>
    <w:rsid w:val="00A06CF1"/>
    <w:rsid w:val="00A06D47"/>
    <w:rsid w:val="00A072F0"/>
    <w:rsid w:val="00A07A29"/>
    <w:rsid w:val="00A07FCB"/>
    <w:rsid w:val="00A10402"/>
    <w:rsid w:val="00A10F35"/>
    <w:rsid w:val="00A10F5E"/>
    <w:rsid w:val="00A112AE"/>
    <w:rsid w:val="00A11558"/>
    <w:rsid w:val="00A1170C"/>
    <w:rsid w:val="00A11ED8"/>
    <w:rsid w:val="00A1210E"/>
    <w:rsid w:val="00A123E8"/>
    <w:rsid w:val="00A12A1C"/>
    <w:rsid w:val="00A12CEC"/>
    <w:rsid w:val="00A12D91"/>
    <w:rsid w:val="00A12F3A"/>
    <w:rsid w:val="00A13939"/>
    <w:rsid w:val="00A13D62"/>
    <w:rsid w:val="00A13F2E"/>
    <w:rsid w:val="00A14513"/>
    <w:rsid w:val="00A1544C"/>
    <w:rsid w:val="00A159C0"/>
    <w:rsid w:val="00A15EC1"/>
    <w:rsid w:val="00A165FA"/>
    <w:rsid w:val="00A16BA2"/>
    <w:rsid w:val="00A16D26"/>
    <w:rsid w:val="00A170CC"/>
    <w:rsid w:val="00A175B7"/>
    <w:rsid w:val="00A17952"/>
    <w:rsid w:val="00A17DE5"/>
    <w:rsid w:val="00A2080D"/>
    <w:rsid w:val="00A20DBC"/>
    <w:rsid w:val="00A21D63"/>
    <w:rsid w:val="00A22AEE"/>
    <w:rsid w:val="00A2433C"/>
    <w:rsid w:val="00A2472B"/>
    <w:rsid w:val="00A24754"/>
    <w:rsid w:val="00A248C3"/>
    <w:rsid w:val="00A251F2"/>
    <w:rsid w:val="00A255A9"/>
    <w:rsid w:val="00A25877"/>
    <w:rsid w:val="00A25968"/>
    <w:rsid w:val="00A271FC"/>
    <w:rsid w:val="00A274E2"/>
    <w:rsid w:val="00A27571"/>
    <w:rsid w:val="00A277E0"/>
    <w:rsid w:val="00A27925"/>
    <w:rsid w:val="00A27ADC"/>
    <w:rsid w:val="00A27DD2"/>
    <w:rsid w:val="00A27F9F"/>
    <w:rsid w:val="00A304A6"/>
    <w:rsid w:val="00A30813"/>
    <w:rsid w:val="00A3094F"/>
    <w:rsid w:val="00A30A6A"/>
    <w:rsid w:val="00A30F6A"/>
    <w:rsid w:val="00A31E61"/>
    <w:rsid w:val="00A32A44"/>
    <w:rsid w:val="00A32E4A"/>
    <w:rsid w:val="00A331BC"/>
    <w:rsid w:val="00A33F4B"/>
    <w:rsid w:val="00A347D7"/>
    <w:rsid w:val="00A34E38"/>
    <w:rsid w:val="00A35750"/>
    <w:rsid w:val="00A35802"/>
    <w:rsid w:val="00A35D8E"/>
    <w:rsid w:val="00A35F5D"/>
    <w:rsid w:val="00A36286"/>
    <w:rsid w:val="00A366B4"/>
    <w:rsid w:val="00A36D88"/>
    <w:rsid w:val="00A376F7"/>
    <w:rsid w:val="00A37BEB"/>
    <w:rsid w:val="00A37D22"/>
    <w:rsid w:val="00A40420"/>
    <w:rsid w:val="00A40AB6"/>
    <w:rsid w:val="00A41628"/>
    <w:rsid w:val="00A423B7"/>
    <w:rsid w:val="00A42667"/>
    <w:rsid w:val="00A43227"/>
    <w:rsid w:val="00A4333F"/>
    <w:rsid w:val="00A4428D"/>
    <w:rsid w:val="00A44656"/>
    <w:rsid w:val="00A46264"/>
    <w:rsid w:val="00A4690E"/>
    <w:rsid w:val="00A46AEC"/>
    <w:rsid w:val="00A46C0C"/>
    <w:rsid w:val="00A46E60"/>
    <w:rsid w:val="00A46EDC"/>
    <w:rsid w:val="00A47A9C"/>
    <w:rsid w:val="00A47D8F"/>
    <w:rsid w:val="00A47F81"/>
    <w:rsid w:val="00A50283"/>
    <w:rsid w:val="00A50392"/>
    <w:rsid w:val="00A50EA2"/>
    <w:rsid w:val="00A511C8"/>
    <w:rsid w:val="00A514E6"/>
    <w:rsid w:val="00A51A4E"/>
    <w:rsid w:val="00A51D65"/>
    <w:rsid w:val="00A51F41"/>
    <w:rsid w:val="00A52A88"/>
    <w:rsid w:val="00A52FCC"/>
    <w:rsid w:val="00A536AB"/>
    <w:rsid w:val="00A53B3F"/>
    <w:rsid w:val="00A54634"/>
    <w:rsid w:val="00A54929"/>
    <w:rsid w:val="00A5507D"/>
    <w:rsid w:val="00A55ADA"/>
    <w:rsid w:val="00A55F5B"/>
    <w:rsid w:val="00A5723E"/>
    <w:rsid w:val="00A57A6D"/>
    <w:rsid w:val="00A57A9C"/>
    <w:rsid w:val="00A60392"/>
    <w:rsid w:val="00A609D3"/>
    <w:rsid w:val="00A61DD6"/>
    <w:rsid w:val="00A6247A"/>
    <w:rsid w:val="00A6251C"/>
    <w:rsid w:val="00A62920"/>
    <w:rsid w:val="00A62D43"/>
    <w:rsid w:val="00A631F9"/>
    <w:rsid w:val="00A634F4"/>
    <w:rsid w:val="00A6413B"/>
    <w:rsid w:val="00A645A3"/>
    <w:rsid w:val="00A64C98"/>
    <w:rsid w:val="00A6565C"/>
    <w:rsid w:val="00A658A8"/>
    <w:rsid w:val="00A65CFF"/>
    <w:rsid w:val="00A663A2"/>
    <w:rsid w:val="00A66A91"/>
    <w:rsid w:val="00A66B32"/>
    <w:rsid w:val="00A66B4C"/>
    <w:rsid w:val="00A670AA"/>
    <w:rsid w:val="00A6718D"/>
    <w:rsid w:val="00A6738B"/>
    <w:rsid w:val="00A6754A"/>
    <w:rsid w:val="00A67856"/>
    <w:rsid w:val="00A703B9"/>
    <w:rsid w:val="00A70811"/>
    <w:rsid w:val="00A709A0"/>
    <w:rsid w:val="00A71050"/>
    <w:rsid w:val="00A71128"/>
    <w:rsid w:val="00A7153C"/>
    <w:rsid w:val="00A71570"/>
    <w:rsid w:val="00A716DD"/>
    <w:rsid w:val="00A71715"/>
    <w:rsid w:val="00A72ABA"/>
    <w:rsid w:val="00A756F7"/>
    <w:rsid w:val="00A75AB0"/>
    <w:rsid w:val="00A760C6"/>
    <w:rsid w:val="00A760FF"/>
    <w:rsid w:val="00A767B7"/>
    <w:rsid w:val="00A76BAA"/>
    <w:rsid w:val="00A76D19"/>
    <w:rsid w:val="00A77219"/>
    <w:rsid w:val="00A772D6"/>
    <w:rsid w:val="00A77CB4"/>
    <w:rsid w:val="00A77FE5"/>
    <w:rsid w:val="00A80C74"/>
    <w:rsid w:val="00A80F18"/>
    <w:rsid w:val="00A815C0"/>
    <w:rsid w:val="00A81BE0"/>
    <w:rsid w:val="00A82195"/>
    <w:rsid w:val="00A833AA"/>
    <w:rsid w:val="00A834AF"/>
    <w:rsid w:val="00A83DEA"/>
    <w:rsid w:val="00A83EE1"/>
    <w:rsid w:val="00A84171"/>
    <w:rsid w:val="00A856DE"/>
    <w:rsid w:val="00A85AFD"/>
    <w:rsid w:val="00A85F17"/>
    <w:rsid w:val="00A86041"/>
    <w:rsid w:val="00A862C3"/>
    <w:rsid w:val="00A86E7B"/>
    <w:rsid w:val="00A87606"/>
    <w:rsid w:val="00A87722"/>
    <w:rsid w:val="00A90ABB"/>
    <w:rsid w:val="00A90C8D"/>
    <w:rsid w:val="00A90DF9"/>
    <w:rsid w:val="00A90E84"/>
    <w:rsid w:val="00A91159"/>
    <w:rsid w:val="00A9117C"/>
    <w:rsid w:val="00A91251"/>
    <w:rsid w:val="00A920DC"/>
    <w:rsid w:val="00A92130"/>
    <w:rsid w:val="00A9237D"/>
    <w:rsid w:val="00A92A51"/>
    <w:rsid w:val="00A92DB2"/>
    <w:rsid w:val="00A932D7"/>
    <w:rsid w:val="00A9471F"/>
    <w:rsid w:val="00A95C7F"/>
    <w:rsid w:val="00A95D2D"/>
    <w:rsid w:val="00A96044"/>
    <w:rsid w:val="00A96195"/>
    <w:rsid w:val="00A966C9"/>
    <w:rsid w:val="00A96E14"/>
    <w:rsid w:val="00A96E52"/>
    <w:rsid w:val="00A97103"/>
    <w:rsid w:val="00A9772B"/>
    <w:rsid w:val="00A97D48"/>
    <w:rsid w:val="00AA027A"/>
    <w:rsid w:val="00AA08D2"/>
    <w:rsid w:val="00AA0ACA"/>
    <w:rsid w:val="00AA0B90"/>
    <w:rsid w:val="00AA1DFD"/>
    <w:rsid w:val="00AA2063"/>
    <w:rsid w:val="00AA263A"/>
    <w:rsid w:val="00AA26AD"/>
    <w:rsid w:val="00AA330A"/>
    <w:rsid w:val="00AA4392"/>
    <w:rsid w:val="00AA55FB"/>
    <w:rsid w:val="00AA587D"/>
    <w:rsid w:val="00AA5CE4"/>
    <w:rsid w:val="00AA6F10"/>
    <w:rsid w:val="00AA7826"/>
    <w:rsid w:val="00AA7A02"/>
    <w:rsid w:val="00AA7A1D"/>
    <w:rsid w:val="00AA7BED"/>
    <w:rsid w:val="00AB083C"/>
    <w:rsid w:val="00AB1584"/>
    <w:rsid w:val="00AB169B"/>
    <w:rsid w:val="00AB1BE1"/>
    <w:rsid w:val="00AB1C10"/>
    <w:rsid w:val="00AB1D95"/>
    <w:rsid w:val="00AB2CEC"/>
    <w:rsid w:val="00AB2E26"/>
    <w:rsid w:val="00AB31BA"/>
    <w:rsid w:val="00AB33D2"/>
    <w:rsid w:val="00AB3A18"/>
    <w:rsid w:val="00AB3B11"/>
    <w:rsid w:val="00AB3D67"/>
    <w:rsid w:val="00AB4297"/>
    <w:rsid w:val="00AB43B3"/>
    <w:rsid w:val="00AB46E0"/>
    <w:rsid w:val="00AB475B"/>
    <w:rsid w:val="00AB47AB"/>
    <w:rsid w:val="00AB4D8B"/>
    <w:rsid w:val="00AB50DF"/>
    <w:rsid w:val="00AB5376"/>
    <w:rsid w:val="00AB5593"/>
    <w:rsid w:val="00AB5E66"/>
    <w:rsid w:val="00AB65BD"/>
    <w:rsid w:val="00AB65E9"/>
    <w:rsid w:val="00AB7378"/>
    <w:rsid w:val="00AB7566"/>
    <w:rsid w:val="00AC003E"/>
    <w:rsid w:val="00AC055D"/>
    <w:rsid w:val="00AC0854"/>
    <w:rsid w:val="00AC0D86"/>
    <w:rsid w:val="00AC0EAE"/>
    <w:rsid w:val="00AC1FA6"/>
    <w:rsid w:val="00AC251F"/>
    <w:rsid w:val="00AC2D8A"/>
    <w:rsid w:val="00AC2ECD"/>
    <w:rsid w:val="00AC3707"/>
    <w:rsid w:val="00AC3A09"/>
    <w:rsid w:val="00AC3A38"/>
    <w:rsid w:val="00AC3B13"/>
    <w:rsid w:val="00AC3EA3"/>
    <w:rsid w:val="00AC4006"/>
    <w:rsid w:val="00AC4269"/>
    <w:rsid w:val="00AC4272"/>
    <w:rsid w:val="00AC46AC"/>
    <w:rsid w:val="00AC49E5"/>
    <w:rsid w:val="00AC4C54"/>
    <w:rsid w:val="00AC56E8"/>
    <w:rsid w:val="00AC5F71"/>
    <w:rsid w:val="00AC64E9"/>
    <w:rsid w:val="00AC6B7D"/>
    <w:rsid w:val="00AC6FBF"/>
    <w:rsid w:val="00AC7C6A"/>
    <w:rsid w:val="00AC7D02"/>
    <w:rsid w:val="00AC7D8A"/>
    <w:rsid w:val="00AC7D99"/>
    <w:rsid w:val="00AC7FDD"/>
    <w:rsid w:val="00AD04CE"/>
    <w:rsid w:val="00AD05A3"/>
    <w:rsid w:val="00AD05E3"/>
    <w:rsid w:val="00AD06CF"/>
    <w:rsid w:val="00AD12E0"/>
    <w:rsid w:val="00AD1659"/>
    <w:rsid w:val="00AD17D3"/>
    <w:rsid w:val="00AD188B"/>
    <w:rsid w:val="00AD197C"/>
    <w:rsid w:val="00AD2116"/>
    <w:rsid w:val="00AD2851"/>
    <w:rsid w:val="00AD2C60"/>
    <w:rsid w:val="00AD2E37"/>
    <w:rsid w:val="00AD3768"/>
    <w:rsid w:val="00AD3826"/>
    <w:rsid w:val="00AD3A0D"/>
    <w:rsid w:val="00AD44F6"/>
    <w:rsid w:val="00AD575D"/>
    <w:rsid w:val="00AD5D1C"/>
    <w:rsid w:val="00AD5D92"/>
    <w:rsid w:val="00AD6168"/>
    <w:rsid w:val="00AD6285"/>
    <w:rsid w:val="00AD63E8"/>
    <w:rsid w:val="00AD6C1F"/>
    <w:rsid w:val="00AD70F4"/>
    <w:rsid w:val="00AD717E"/>
    <w:rsid w:val="00AD718F"/>
    <w:rsid w:val="00AD747D"/>
    <w:rsid w:val="00AD765A"/>
    <w:rsid w:val="00AD7CFC"/>
    <w:rsid w:val="00AE089B"/>
    <w:rsid w:val="00AE129B"/>
    <w:rsid w:val="00AE1BC3"/>
    <w:rsid w:val="00AE1F78"/>
    <w:rsid w:val="00AE2982"/>
    <w:rsid w:val="00AE2DF6"/>
    <w:rsid w:val="00AE3134"/>
    <w:rsid w:val="00AE36F4"/>
    <w:rsid w:val="00AE36F7"/>
    <w:rsid w:val="00AE4403"/>
    <w:rsid w:val="00AE4D9E"/>
    <w:rsid w:val="00AE4F25"/>
    <w:rsid w:val="00AE50BD"/>
    <w:rsid w:val="00AE5269"/>
    <w:rsid w:val="00AE55FB"/>
    <w:rsid w:val="00AE5D97"/>
    <w:rsid w:val="00AE5E58"/>
    <w:rsid w:val="00AE6141"/>
    <w:rsid w:val="00AE6AB5"/>
    <w:rsid w:val="00AE6C1A"/>
    <w:rsid w:val="00AE7564"/>
    <w:rsid w:val="00AE7692"/>
    <w:rsid w:val="00AF03E2"/>
    <w:rsid w:val="00AF07A1"/>
    <w:rsid w:val="00AF1861"/>
    <w:rsid w:val="00AF2224"/>
    <w:rsid w:val="00AF2B0A"/>
    <w:rsid w:val="00AF2B90"/>
    <w:rsid w:val="00AF2D39"/>
    <w:rsid w:val="00AF2EAC"/>
    <w:rsid w:val="00AF2FAE"/>
    <w:rsid w:val="00AF301F"/>
    <w:rsid w:val="00AF302C"/>
    <w:rsid w:val="00AF33B9"/>
    <w:rsid w:val="00AF3601"/>
    <w:rsid w:val="00AF3749"/>
    <w:rsid w:val="00AF39FE"/>
    <w:rsid w:val="00AF3B12"/>
    <w:rsid w:val="00AF3C74"/>
    <w:rsid w:val="00AF5761"/>
    <w:rsid w:val="00AF6325"/>
    <w:rsid w:val="00AF6C66"/>
    <w:rsid w:val="00AF6D1D"/>
    <w:rsid w:val="00AF6D92"/>
    <w:rsid w:val="00AF71C5"/>
    <w:rsid w:val="00AF7DB3"/>
    <w:rsid w:val="00AF7EDD"/>
    <w:rsid w:val="00B009FC"/>
    <w:rsid w:val="00B00C42"/>
    <w:rsid w:val="00B01D05"/>
    <w:rsid w:val="00B01F43"/>
    <w:rsid w:val="00B023C0"/>
    <w:rsid w:val="00B03696"/>
    <w:rsid w:val="00B04182"/>
    <w:rsid w:val="00B04500"/>
    <w:rsid w:val="00B04EC6"/>
    <w:rsid w:val="00B04F51"/>
    <w:rsid w:val="00B060FE"/>
    <w:rsid w:val="00B0621F"/>
    <w:rsid w:val="00B06D87"/>
    <w:rsid w:val="00B07611"/>
    <w:rsid w:val="00B0793B"/>
    <w:rsid w:val="00B0794D"/>
    <w:rsid w:val="00B10483"/>
    <w:rsid w:val="00B10BED"/>
    <w:rsid w:val="00B10F27"/>
    <w:rsid w:val="00B1131B"/>
    <w:rsid w:val="00B116D4"/>
    <w:rsid w:val="00B12891"/>
    <w:rsid w:val="00B12F29"/>
    <w:rsid w:val="00B12F96"/>
    <w:rsid w:val="00B13528"/>
    <w:rsid w:val="00B13751"/>
    <w:rsid w:val="00B13A2E"/>
    <w:rsid w:val="00B14520"/>
    <w:rsid w:val="00B14E66"/>
    <w:rsid w:val="00B1533C"/>
    <w:rsid w:val="00B15688"/>
    <w:rsid w:val="00B15F4C"/>
    <w:rsid w:val="00B1600F"/>
    <w:rsid w:val="00B16338"/>
    <w:rsid w:val="00B16A1D"/>
    <w:rsid w:val="00B170DA"/>
    <w:rsid w:val="00B173EA"/>
    <w:rsid w:val="00B17E77"/>
    <w:rsid w:val="00B205C0"/>
    <w:rsid w:val="00B20D65"/>
    <w:rsid w:val="00B20F2D"/>
    <w:rsid w:val="00B20FF6"/>
    <w:rsid w:val="00B21286"/>
    <w:rsid w:val="00B2170F"/>
    <w:rsid w:val="00B23139"/>
    <w:rsid w:val="00B23CB6"/>
    <w:rsid w:val="00B24CF8"/>
    <w:rsid w:val="00B24FD5"/>
    <w:rsid w:val="00B252F0"/>
    <w:rsid w:val="00B254CB"/>
    <w:rsid w:val="00B257BB"/>
    <w:rsid w:val="00B25ED6"/>
    <w:rsid w:val="00B26DF1"/>
    <w:rsid w:val="00B26E54"/>
    <w:rsid w:val="00B27813"/>
    <w:rsid w:val="00B30272"/>
    <w:rsid w:val="00B302DE"/>
    <w:rsid w:val="00B3075C"/>
    <w:rsid w:val="00B3120A"/>
    <w:rsid w:val="00B31546"/>
    <w:rsid w:val="00B31851"/>
    <w:rsid w:val="00B326A6"/>
    <w:rsid w:val="00B32EDE"/>
    <w:rsid w:val="00B337A6"/>
    <w:rsid w:val="00B33A17"/>
    <w:rsid w:val="00B33A89"/>
    <w:rsid w:val="00B33BB6"/>
    <w:rsid w:val="00B3467D"/>
    <w:rsid w:val="00B34797"/>
    <w:rsid w:val="00B34B92"/>
    <w:rsid w:val="00B34ECC"/>
    <w:rsid w:val="00B3507C"/>
    <w:rsid w:val="00B3582D"/>
    <w:rsid w:val="00B35AA9"/>
    <w:rsid w:val="00B35D31"/>
    <w:rsid w:val="00B36061"/>
    <w:rsid w:val="00B36698"/>
    <w:rsid w:val="00B3752A"/>
    <w:rsid w:val="00B37AA2"/>
    <w:rsid w:val="00B37F15"/>
    <w:rsid w:val="00B401F2"/>
    <w:rsid w:val="00B4079B"/>
    <w:rsid w:val="00B40E16"/>
    <w:rsid w:val="00B41A1C"/>
    <w:rsid w:val="00B42954"/>
    <w:rsid w:val="00B42B2C"/>
    <w:rsid w:val="00B42BF1"/>
    <w:rsid w:val="00B42C59"/>
    <w:rsid w:val="00B42E54"/>
    <w:rsid w:val="00B43407"/>
    <w:rsid w:val="00B43889"/>
    <w:rsid w:val="00B43FF3"/>
    <w:rsid w:val="00B44E67"/>
    <w:rsid w:val="00B45466"/>
    <w:rsid w:val="00B4690F"/>
    <w:rsid w:val="00B46980"/>
    <w:rsid w:val="00B46C46"/>
    <w:rsid w:val="00B470D7"/>
    <w:rsid w:val="00B47327"/>
    <w:rsid w:val="00B47E27"/>
    <w:rsid w:val="00B505D9"/>
    <w:rsid w:val="00B508DC"/>
    <w:rsid w:val="00B50FD9"/>
    <w:rsid w:val="00B51FE6"/>
    <w:rsid w:val="00B52EA0"/>
    <w:rsid w:val="00B53911"/>
    <w:rsid w:val="00B53D6E"/>
    <w:rsid w:val="00B53DA6"/>
    <w:rsid w:val="00B54656"/>
    <w:rsid w:val="00B5470D"/>
    <w:rsid w:val="00B54979"/>
    <w:rsid w:val="00B54D86"/>
    <w:rsid w:val="00B54FEE"/>
    <w:rsid w:val="00B557F4"/>
    <w:rsid w:val="00B56F89"/>
    <w:rsid w:val="00B57236"/>
    <w:rsid w:val="00B576C9"/>
    <w:rsid w:val="00B607C4"/>
    <w:rsid w:val="00B60A6F"/>
    <w:rsid w:val="00B60BD8"/>
    <w:rsid w:val="00B61240"/>
    <w:rsid w:val="00B61786"/>
    <w:rsid w:val="00B62248"/>
    <w:rsid w:val="00B623E4"/>
    <w:rsid w:val="00B62696"/>
    <w:rsid w:val="00B62A92"/>
    <w:rsid w:val="00B62B2B"/>
    <w:rsid w:val="00B62D51"/>
    <w:rsid w:val="00B633A0"/>
    <w:rsid w:val="00B6356F"/>
    <w:rsid w:val="00B63601"/>
    <w:rsid w:val="00B636F8"/>
    <w:rsid w:val="00B64220"/>
    <w:rsid w:val="00B64540"/>
    <w:rsid w:val="00B65A45"/>
    <w:rsid w:val="00B65E50"/>
    <w:rsid w:val="00B66550"/>
    <w:rsid w:val="00B66AAD"/>
    <w:rsid w:val="00B66E8D"/>
    <w:rsid w:val="00B67223"/>
    <w:rsid w:val="00B6767A"/>
    <w:rsid w:val="00B701F5"/>
    <w:rsid w:val="00B70854"/>
    <w:rsid w:val="00B70978"/>
    <w:rsid w:val="00B70C62"/>
    <w:rsid w:val="00B715C0"/>
    <w:rsid w:val="00B719BC"/>
    <w:rsid w:val="00B722CC"/>
    <w:rsid w:val="00B72EE5"/>
    <w:rsid w:val="00B730B5"/>
    <w:rsid w:val="00B733B8"/>
    <w:rsid w:val="00B7379C"/>
    <w:rsid w:val="00B73988"/>
    <w:rsid w:val="00B74B61"/>
    <w:rsid w:val="00B74E92"/>
    <w:rsid w:val="00B74EC2"/>
    <w:rsid w:val="00B74F48"/>
    <w:rsid w:val="00B75A31"/>
    <w:rsid w:val="00B761E3"/>
    <w:rsid w:val="00B7645D"/>
    <w:rsid w:val="00B7775F"/>
    <w:rsid w:val="00B80786"/>
    <w:rsid w:val="00B80808"/>
    <w:rsid w:val="00B809C7"/>
    <w:rsid w:val="00B80ED0"/>
    <w:rsid w:val="00B82139"/>
    <w:rsid w:val="00B828F0"/>
    <w:rsid w:val="00B82902"/>
    <w:rsid w:val="00B82D97"/>
    <w:rsid w:val="00B82E15"/>
    <w:rsid w:val="00B835E5"/>
    <w:rsid w:val="00B83CD9"/>
    <w:rsid w:val="00B841D4"/>
    <w:rsid w:val="00B8422F"/>
    <w:rsid w:val="00B8470F"/>
    <w:rsid w:val="00B84A1A"/>
    <w:rsid w:val="00B85E9F"/>
    <w:rsid w:val="00B86105"/>
    <w:rsid w:val="00B8677E"/>
    <w:rsid w:val="00B90892"/>
    <w:rsid w:val="00B90CA9"/>
    <w:rsid w:val="00B910DC"/>
    <w:rsid w:val="00B91289"/>
    <w:rsid w:val="00B918ED"/>
    <w:rsid w:val="00B91BC1"/>
    <w:rsid w:val="00B91E68"/>
    <w:rsid w:val="00B91F4B"/>
    <w:rsid w:val="00B9234D"/>
    <w:rsid w:val="00B93887"/>
    <w:rsid w:val="00B94A43"/>
    <w:rsid w:val="00B94BBF"/>
    <w:rsid w:val="00B95233"/>
    <w:rsid w:val="00B95334"/>
    <w:rsid w:val="00B962A4"/>
    <w:rsid w:val="00B9631D"/>
    <w:rsid w:val="00B96834"/>
    <w:rsid w:val="00B97110"/>
    <w:rsid w:val="00B978B1"/>
    <w:rsid w:val="00B97BD7"/>
    <w:rsid w:val="00BA018F"/>
    <w:rsid w:val="00BA063E"/>
    <w:rsid w:val="00BA0C19"/>
    <w:rsid w:val="00BA0E1F"/>
    <w:rsid w:val="00BA0F5E"/>
    <w:rsid w:val="00BA1CC8"/>
    <w:rsid w:val="00BA1D6B"/>
    <w:rsid w:val="00BA2039"/>
    <w:rsid w:val="00BA22D5"/>
    <w:rsid w:val="00BA24B7"/>
    <w:rsid w:val="00BA2534"/>
    <w:rsid w:val="00BA2E32"/>
    <w:rsid w:val="00BA3762"/>
    <w:rsid w:val="00BA3BA5"/>
    <w:rsid w:val="00BA42D5"/>
    <w:rsid w:val="00BA44D1"/>
    <w:rsid w:val="00BA52EB"/>
    <w:rsid w:val="00BA5B78"/>
    <w:rsid w:val="00BA5E72"/>
    <w:rsid w:val="00BA600F"/>
    <w:rsid w:val="00BA63B7"/>
    <w:rsid w:val="00BA6976"/>
    <w:rsid w:val="00BA6AA9"/>
    <w:rsid w:val="00BA6DD7"/>
    <w:rsid w:val="00BA7175"/>
    <w:rsid w:val="00BA75E3"/>
    <w:rsid w:val="00BB0371"/>
    <w:rsid w:val="00BB08C7"/>
    <w:rsid w:val="00BB0966"/>
    <w:rsid w:val="00BB0F3C"/>
    <w:rsid w:val="00BB200C"/>
    <w:rsid w:val="00BB3A58"/>
    <w:rsid w:val="00BB45DE"/>
    <w:rsid w:val="00BB4BF6"/>
    <w:rsid w:val="00BB4ED8"/>
    <w:rsid w:val="00BB4F50"/>
    <w:rsid w:val="00BB5F14"/>
    <w:rsid w:val="00BB60D5"/>
    <w:rsid w:val="00BB69C5"/>
    <w:rsid w:val="00BB6C6A"/>
    <w:rsid w:val="00BB6E38"/>
    <w:rsid w:val="00BB7183"/>
    <w:rsid w:val="00BB7EE4"/>
    <w:rsid w:val="00BC128F"/>
    <w:rsid w:val="00BC17DB"/>
    <w:rsid w:val="00BC1A72"/>
    <w:rsid w:val="00BC20CD"/>
    <w:rsid w:val="00BC21A3"/>
    <w:rsid w:val="00BC2557"/>
    <w:rsid w:val="00BC2C44"/>
    <w:rsid w:val="00BC387F"/>
    <w:rsid w:val="00BC442E"/>
    <w:rsid w:val="00BC4EBB"/>
    <w:rsid w:val="00BC520F"/>
    <w:rsid w:val="00BC5821"/>
    <w:rsid w:val="00BC58AD"/>
    <w:rsid w:val="00BC5C69"/>
    <w:rsid w:val="00BC61C9"/>
    <w:rsid w:val="00BC6435"/>
    <w:rsid w:val="00BC64EF"/>
    <w:rsid w:val="00BC68FA"/>
    <w:rsid w:val="00BC69EE"/>
    <w:rsid w:val="00BC70F4"/>
    <w:rsid w:val="00BC762D"/>
    <w:rsid w:val="00BC7CA8"/>
    <w:rsid w:val="00BD0B1F"/>
    <w:rsid w:val="00BD17D2"/>
    <w:rsid w:val="00BD2129"/>
    <w:rsid w:val="00BD36B5"/>
    <w:rsid w:val="00BD3711"/>
    <w:rsid w:val="00BD4184"/>
    <w:rsid w:val="00BD443F"/>
    <w:rsid w:val="00BD4521"/>
    <w:rsid w:val="00BD498C"/>
    <w:rsid w:val="00BD5A06"/>
    <w:rsid w:val="00BD5FA5"/>
    <w:rsid w:val="00BD6BA0"/>
    <w:rsid w:val="00BD6E73"/>
    <w:rsid w:val="00BD7BFD"/>
    <w:rsid w:val="00BE00F4"/>
    <w:rsid w:val="00BE037F"/>
    <w:rsid w:val="00BE0AAF"/>
    <w:rsid w:val="00BE1932"/>
    <w:rsid w:val="00BE244A"/>
    <w:rsid w:val="00BE251A"/>
    <w:rsid w:val="00BE393B"/>
    <w:rsid w:val="00BE3F8F"/>
    <w:rsid w:val="00BE44AC"/>
    <w:rsid w:val="00BE52FC"/>
    <w:rsid w:val="00BE5A21"/>
    <w:rsid w:val="00BE620D"/>
    <w:rsid w:val="00BE66F1"/>
    <w:rsid w:val="00BE7433"/>
    <w:rsid w:val="00BE751C"/>
    <w:rsid w:val="00BE7E4A"/>
    <w:rsid w:val="00BF019C"/>
    <w:rsid w:val="00BF0CF4"/>
    <w:rsid w:val="00BF0D15"/>
    <w:rsid w:val="00BF0FFA"/>
    <w:rsid w:val="00BF1098"/>
    <w:rsid w:val="00BF13D1"/>
    <w:rsid w:val="00BF196B"/>
    <w:rsid w:val="00BF2004"/>
    <w:rsid w:val="00BF207A"/>
    <w:rsid w:val="00BF2374"/>
    <w:rsid w:val="00BF2514"/>
    <w:rsid w:val="00BF271D"/>
    <w:rsid w:val="00BF452E"/>
    <w:rsid w:val="00BF47D4"/>
    <w:rsid w:val="00BF53F8"/>
    <w:rsid w:val="00BF547A"/>
    <w:rsid w:val="00BF5973"/>
    <w:rsid w:val="00BF5B89"/>
    <w:rsid w:val="00BF5DAE"/>
    <w:rsid w:val="00BF6F45"/>
    <w:rsid w:val="00C002FC"/>
    <w:rsid w:val="00C00593"/>
    <w:rsid w:val="00C007FD"/>
    <w:rsid w:val="00C017E7"/>
    <w:rsid w:val="00C02034"/>
    <w:rsid w:val="00C02B80"/>
    <w:rsid w:val="00C02EAE"/>
    <w:rsid w:val="00C03076"/>
    <w:rsid w:val="00C035E8"/>
    <w:rsid w:val="00C03656"/>
    <w:rsid w:val="00C0374B"/>
    <w:rsid w:val="00C05691"/>
    <w:rsid w:val="00C05DC4"/>
    <w:rsid w:val="00C06C8C"/>
    <w:rsid w:val="00C07C1E"/>
    <w:rsid w:val="00C07EF9"/>
    <w:rsid w:val="00C1063A"/>
    <w:rsid w:val="00C111CA"/>
    <w:rsid w:val="00C11A26"/>
    <w:rsid w:val="00C126A6"/>
    <w:rsid w:val="00C12774"/>
    <w:rsid w:val="00C12A09"/>
    <w:rsid w:val="00C13169"/>
    <w:rsid w:val="00C134BC"/>
    <w:rsid w:val="00C13695"/>
    <w:rsid w:val="00C14222"/>
    <w:rsid w:val="00C14836"/>
    <w:rsid w:val="00C15167"/>
    <w:rsid w:val="00C15704"/>
    <w:rsid w:val="00C15764"/>
    <w:rsid w:val="00C15A05"/>
    <w:rsid w:val="00C1600D"/>
    <w:rsid w:val="00C160AF"/>
    <w:rsid w:val="00C161AE"/>
    <w:rsid w:val="00C162C6"/>
    <w:rsid w:val="00C16EB5"/>
    <w:rsid w:val="00C1717A"/>
    <w:rsid w:val="00C178ED"/>
    <w:rsid w:val="00C17B4B"/>
    <w:rsid w:val="00C2023F"/>
    <w:rsid w:val="00C20974"/>
    <w:rsid w:val="00C20A76"/>
    <w:rsid w:val="00C213B1"/>
    <w:rsid w:val="00C21909"/>
    <w:rsid w:val="00C231CC"/>
    <w:rsid w:val="00C2329A"/>
    <w:rsid w:val="00C23457"/>
    <w:rsid w:val="00C23574"/>
    <w:rsid w:val="00C24A7C"/>
    <w:rsid w:val="00C24B7F"/>
    <w:rsid w:val="00C251D5"/>
    <w:rsid w:val="00C25AC6"/>
    <w:rsid w:val="00C268EB"/>
    <w:rsid w:val="00C27374"/>
    <w:rsid w:val="00C27DFD"/>
    <w:rsid w:val="00C27E30"/>
    <w:rsid w:val="00C30E0D"/>
    <w:rsid w:val="00C31114"/>
    <w:rsid w:val="00C3121B"/>
    <w:rsid w:val="00C31A77"/>
    <w:rsid w:val="00C3265B"/>
    <w:rsid w:val="00C336A5"/>
    <w:rsid w:val="00C33F33"/>
    <w:rsid w:val="00C343FE"/>
    <w:rsid w:val="00C3467E"/>
    <w:rsid w:val="00C347D4"/>
    <w:rsid w:val="00C35413"/>
    <w:rsid w:val="00C357F7"/>
    <w:rsid w:val="00C35E72"/>
    <w:rsid w:val="00C36CAE"/>
    <w:rsid w:val="00C3721E"/>
    <w:rsid w:val="00C373D1"/>
    <w:rsid w:val="00C373F8"/>
    <w:rsid w:val="00C3765D"/>
    <w:rsid w:val="00C37CB4"/>
    <w:rsid w:val="00C400B9"/>
    <w:rsid w:val="00C403F2"/>
    <w:rsid w:val="00C404DE"/>
    <w:rsid w:val="00C40614"/>
    <w:rsid w:val="00C40946"/>
    <w:rsid w:val="00C40A0F"/>
    <w:rsid w:val="00C40B3F"/>
    <w:rsid w:val="00C40F64"/>
    <w:rsid w:val="00C418C9"/>
    <w:rsid w:val="00C41CF7"/>
    <w:rsid w:val="00C41D25"/>
    <w:rsid w:val="00C41E35"/>
    <w:rsid w:val="00C420B3"/>
    <w:rsid w:val="00C42195"/>
    <w:rsid w:val="00C42A40"/>
    <w:rsid w:val="00C43463"/>
    <w:rsid w:val="00C44323"/>
    <w:rsid w:val="00C44572"/>
    <w:rsid w:val="00C45649"/>
    <w:rsid w:val="00C45D41"/>
    <w:rsid w:val="00C45F56"/>
    <w:rsid w:val="00C46A26"/>
    <w:rsid w:val="00C46AE7"/>
    <w:rsid w:val="00C46D39"/>
    <w:rsid w:val="00C500DC"/>
    <w:rsid w:val="00C5019B"/>
    <w:rsid w:val="00C503E0"/>
    <w:rsid w:val="00C509ED"/>
    <w:rsid w:val="00C50A04"/>
    <w:rsid w:val="00C50DCA"/>
    <w:rsid w:val="00C51635"/>
    <w:rsid w:val="00C51C89"/>
    <w:rsid w:val="00C5200B"/>
    <w:rsid w:val="00C52309"/>
    <w:rsid w:val="00C52335"/>
    <w:rsid w:val="00C52B56"/>
    <w:rsid w:val="00C5375F"/>
    <w:rsid w:val="00C53BB9"/>
    <w:rsid w:val="00C544B6"/>
    <w:rsid w:val="00C54ED5"/>
    <w:rsid w:val="00C553DB"/>
    <w:rsid w:val="00C553EA"/>
    <w:rsid w:val="00C5581C"/>
    <w:rsid w:val="00C5590C"/>
    <w:rsid w:val="00C55B50"/>
    <w:rsid w:val="00C55BBF"/>
    <w:rsid w:val="00C55CF2"/>
    <w:rsid w:val="00C56BCE"/>
    <w:rsid w:val="00C56CAE"/>
    <w:rsid w:val="00C56F30"/>
    <w:rsid w:val="00C57907"/>
    <w:rsid w:val="00C6012E"/>
    <w:rsid w:val="00C60886"/>
    <w:rsid w:val="00C60A3A"/>
    <w:rsid w:val="00C60A61"/>
    <w:rsid w:val="00C61086"/>
    <w:rsid w:val="00C6141E"/>
    <w:rsid w:val="00C619EC"/>
    <w:rsid w:val="00C62290"/>
    <w:rsid w:val="00C62F79"/>
    <w:rsid w:val="00C63163"/>
    <w:rsid w:val="00C63330"/>
    <w:rsid w:val="00C63354"/>
    <w:rsid w:val="00C63488"/>
    <w:rsid w:val="00C635D1"/>
    <w:rsid w:val="00C640C9"/>
    <w:rsid w:val="00C641E6"/>
    <w:rsid w:val="00C6461C"/>
    <w:rsid w:val="00C64D74"/>
    <w:rsid w:val="00C655AF"/>
    <w:rsid w:val="00C6560B"/>
    <w:rsid w:val="00C65FE3"/>
    <w:rsid w:val="00C66A48"/>
    <w:rsid w:val="00C66CE7"/>
    <w:rsid w:val="00C6745A"/>
    <w:rsid w:val="00C6796D"/>
    <w:rsid w:val="00C67DA3"/>
    <w:rsid w:val="00C67E0E"/>
    <w:rsid w:val="00C67FBD"/>
    <w:rsid w:val="00C7017A"/>
    <w:rsid w:val="00C70D3F"/>
    <w:rsid w:val="00C70D89"/>
    <w:rsid w:val="00C70DE9"/>
    <w:rsid w:val="00C71A02"/>
    <w:rsid w:val="00C71F72"/>
    <w:rsid w:val="00C71FDC"/>
    <w:rsid w:val="00C7387C"/>
    <w:rsid w:val="00C73EC1"/>
    <w:rsid w:val="00C74250"/>
    <w:rsid w:val="00C749EB"/>
    <w:rsid w:val="00C74BA2"/>
    <w:rsid w:val="00C75DC9"/>
    <w:rsid w:val="00C7626F"/>
    <w:rsid w:val="00C76995"/>
    <w:rsid w:val="00C7704E"/>
    <w:rsid w:val="00C776E3"/>
    <w:rsid w:val="00C77ECE"/>
    <w:rsid w:val="00C80AED"/>
    <w:rsid w:val="00C80B16"/>
    <w:rsid w:val="00C80C10"/>
    <w:rsid w:val="00C80E76"/>
    <w:rsid w:val="00C831AE"/>
    <w:rsid w:val="00C835AF"/>
    <w:rsid w:val="00C8361F"/>
    <w:rsid w:val="00C837DF"/>
    <w:rsid w:val="00C838B6"/>
    <w:rsid w:val="00C839C4"/>
    <w:rsid w:val="00C84034"/>
    <w:rsid w:val="00C84849"/>
    <w:rsid w:val="00C84D5D"/>
    <w:rsid w:val="00C84EED"/>
    <w:rsid w:val="00C84FE8"/>
    <w:rsid w:val="00C85363"/>
    <w:rsid w:val="00C8564A"/>
    <w:rsid w:val="00C85F8D"/>
    <w:rsid w:val="00C86608"/>
    <w:rsid w:val="00C86880"/>
    <w:rsid w:val="00C86F7D"/>
    <w:rsid w:val="00C8752F"/>
    <w:rsid w:val="00C87941"/>
    <w:rsid w:val="00C87DCB"/>
    <w:rsid w:val="00C87FA8"/>
    <w:rsid w:val="00C9036A"/>
    <w:rsid w:val="00C90649"/>
    <w:rsid w:val="00C907E4"/>
    <w:rsid w:val="00C90A70"/>
    <w:rsid w:val="00C90D2E"/>
    <w:rsid w:val="00C90E09"/>
    <w:rsid w:val="00C9104A"/>
    <w:rsid w:val="00C911BB"/>
    <w:rsid w:val="00C91E26"/>
    <w:rsid w:val="00C92420"/>
    <w:rsid w:val="00C9299E"/>
    <w:rsid w:val="00C93039"/>
    <w:rsid w:val="00C939F4"/>
    <w:rsid w:val="00C93F56"/>
    <w:rsid w:val="00C94713"/>
    <w:rsid w:val="00C94779"/>
    <w:rsid w:val="00C94A48"/>
    <w:rsid w:val="00C9580F"/>
    <w:rsid w:val="00C95F56"/>
    <w:rsid w:val="00C9625F"/>
    <w:rsid w:val="00C968DE"/>
    <w:rsid w:val="00C96C18"/>
    <w:rsid w:val="00C9756C"/>
    <w:rsid w:val="00C97DC0"/>
    <w:rsid w:val="00CA01BC"/>
    <w:rsid w:val="00CA04A0"/>
    <w:rsid w:val="00CA11DB"/>
    <w:rsid w:val="00CA16B3"/>
    <w:rsid w:val="00CA17E6"/>
    <w:rsid w:val="00CA186C"/>
    <w:rsid w:val="00CA1C3A"/>
    <w:rsid w:val="00CA202A"/>
    <w:rsid w:val="00CA279F"/>
    <w:rsid w:val="00CA29BB"/>
    <w:rsid w:val="00CA2BF9"/>
    <w:rsid w:val="00CA34A0"/>
    <w:rsid w:val="00CA36F2"/>
    <w:rsid w:val="00CA3800"/>
    <w:rsid w:val="00CA3DD8"/>
    <w:rsid w:val="00CA54E3"/>
    <w:rsid w:val="00CA5770"/>
    <w:rsid w:val="00CA57A4"/>
    <w:rsid w:val="00CA6454"/>
    <w:rsid w:val="00CA65B8"/>
    <w:rsid w:val="00CA6C47"/>
    <w:rsid w:val="00CA6C5E"/>
    <w:rsid w:val="00CA6CF9"/>
    <w:rsid w:val="00CA7370"/>
    <w:rsid w:val="00CB09B3"/>
    <w:rsid w:val="00CB2D29"/>
    <w:rsid w:val="00CB399C"/>
    <w:rsid w:val="00CB43AA"/>
    <w:rsid w:val="00CB4AEA"/>
    <w:rsid w:val="00CB4D03"/>
    <w:rsid w:val="00CB4D1A"/>
    <w:rsid w:val="00CB5923"/>
    <w:rsid w:val="00CB5AAD"/>
    <w:rsid w:val="00CB5D79"/>
    <w:rsid w:val="00CB6479"/>
    <w:rsid w:val="00CB682C"/>
    <w:rsid w:val="00CB790E"/>
    <w:rsid w:val="00CB7EE0"/>
    <w:rsid w:val="00CC0B0C"/>
    <w:rsid w:val="00CC255C"/>
    <w:rsid w:val="00CC4530"/>
    <w:rsid w:val="00CC4A2C"/>
    <w:rsid w:val="00CC5108"/>
    <w:rsid w:val="00CC519A"/>
    <w:rsid w:val="00CC5977"/>
    <w:rsid w:val="00CC5A62"/>
    <w:rsid w:val="00CC5F6E"/>
    <w:rsid w:val="00CC7B6E"/>
    <w:rsid w:val="00CC7C69"/>
    <w:rsid w:val="00CC7E75"/>
    <w:rsid w:val="00CD001B"/>
    <w:rsid w:val="00CD0503"/>
    <w:rsid w:val="00CD0511"/>
    <w:rsid w:val="00CD0B45"/>
    <w:rsid w:val="00CD0FA2"/>
    <w:rsid w:val="00CD1227"/>
    <w:rsid w:val="00CD1B6B"/>
    <w:rsid w:val="00CD2058"/>
    <w:rsid w:val="00CD2256"/>
    <w:rsid w:val="00CD241F"/>
    <w:rsid w:val="00CD366A"/>
    <w:rsid w:val="00CD3696"/>
    <w:rsid w:val="00CD3883"/>
    <w:rsid w:val="00CD39BA"/>
    <w:rsid w:val="00CD3D45"/>
    <w:rsid w:val="00CD419A"/>
    <w:rsid w:val="00CD42FD"/>
    <w:rsid w:val="00CD4422"/>
    <w:rsid w:val="00CD493B"/>
    <w:rsid w:val="00CD4DB5"/>
    <w:rsid w:val="00CD5440"/>
    <w:rsid w:val="00CD5978"/>
    <w:rsid w:val="00CD5D11"/>
    <w:rsid w:val="00CD5F9F"/>
    <w:rsid w:val="00CD6978"/>
    <w:rsid w:val="00CD6D52"/>
    <w:rsid w:val="00CD6D70"/>
    <w:rsid w:val="00CD6F9E"/>
    <w:rsid w:val="00CD75FC"/>
    <w:rsid w:val="00CD7B7D"/>
    <w:rsid w:val="00CD7BFF"/>
    <w:rsid w:val="00CE01A1"/>
    <w:rsid w:val="00CE01AD"/>
    <w:rsid w:val="00CE096B"/>
    <w:rsid w:val="00CE0F8F"/>
    <w:rsid w:val="00CE1580"/>
    <w:rsid w:val="00CE1969"/>
    <w:rsid w:val="00CE19C6"/>
    <w:rsid w:val="00CE2769"/>
    <w:rsid w:val="00CE2A70"/>
    <w:rsid w:val="00CE3F92"/>
    <w:rsid w:val="00CE42F4"/>
    <w:rsid w:val="00CE44C5"/>
    <w:rsid w:val="00CE5117"/>
    <w:rsid w:val="00CE6575"/>
    <w:rsid w:val="00CE663A"/>
    <w:rsid w:val="00CE681A"/>
    <w:rsid w:val="00CE6949"/>
    <w:rsid w:val="00CE745D"/>
    <w:rsid w:val="00CE7502"/>
    <w:rsid w:val="00CE7870"/>
    <w:rsid w:val="00CE7A3F"/>
    <w:rsid w:val="00CE7AF1"/>
    <w:rsid w:val="00CF07BD"/>
    <w:rsid w:val="00CF0D45"/>
    <w:rsid w:val="00CF1700"/>
    <w:rsid w:val="00CF1C0A"/>
    <w:rsid w:val="00CF1EC1"/>
    <w:rsid w:val="00CF35BC"/>
    <w:rsid w:val="00CF362E"/>
    <w:rsid w:val="00CF37A0"/>
    <w:rsid w:val="00CF39D7"/>
    <w:rsid w:val="00CF41FB"/>
    <w:rsid w:val="00CF4315"/>
    <w:rsid w:val="00CF439A"/>
    <w:rsid w:val="00CF5728"/>
    <w:rsid w:val="00CF6941"/>
    <w:rsid w:val="00CF6C12"/>
    <w:rsid w:val="00CF7476"/>
    <w:rsid w:val="00D00634"/>
    <w:rsid w:val="00D00B71"/>
    <w:rsid w:val="00D014AA"/>
    <w:rsid w:val="00D017EF"/>
    <w:rsid w:val="00D01954"/>
    <w:rsid w:val="00D023F2"/>
    <w:rsid w:val="00D0298E"/>
    <w:rsid w:val="00D02D5A"/>
    <w:rsid w:val="00D02EE1"/>
    <w:rsid w:val="00D0302F"/>
    <w:rsid w:val="00D030CC"/>
    <w:rsid w:val="00D033CF"/>
    <w:rsid w:val="00D03655"/>
    <w:rsid w:val="00D03BD9"/>
    <w:rsid w:val="00D0409E"/>
    <w:rsid w:val="00D04103"/>
    <w:rsid w:val="00D043F6"/>
    <w:rsid w:val="00D04648"/>
    <w:rsid w:val="00D04AE5"/>
    <w:rsid w:val="00D04D1E"/>
    <w:rsid w:val="00D0536C"/>
    <w:rsid w:val="00D05406"/>
    <w:rsid w:val="00D06082"/>
    <w:rsid w:val="00D0658E"/>
    <w:rsid w:val="00D06B4A"/>
    <w:rsid w:val="00D06F6A"/>
    <w:rsid w:val="00D07B10"/>
    <w:rsid w:val="00D07C3C"/>
    <w:rsid w:val="00D07FE1"/>
    <w:rsid w:val="00D1035F"/>
    <w:rsid w:val="00D10C3E"/>
    <w:rsid w:val="00D120BF"/>
    <w:rsid w:val="00D12AFF"/>
    <w:rsid w:val="00D12DDF"/>
    <w:rsid w:val="00D13AE4"/>
    <w:rsid w:val="00D1447A"/>
    <w:rsid w:val="00D14613"/>
    <w:rsid w:val="00D14771"/>
    <w:rsid w:val="00D14C0F"/>
    <w:rsid w:val="00D14FD4"/>
    <w:rsid w:val="00D14FF1"/>
    <w:rsid w:val="00D15F43"/>
    <w:rsid w:val="00D17EA8"/>
    <w:rsid w:val="00D2058B"/>
    <w:rsid w:val="00D21202"/>
    <w:rsid w:val="00D212D3"/>
    <w:rsid w:val="00D21356"/>
    <w:rsid w:val="00D213E7"/>
    <w:rsid w:val="00D2171E"/>
    <w:rsid w:val="00D21FE8"/>
    <w:rsid w:val="00D22271"/>
    <w:rsid w:val="00D223F6"/>
    <w:rsid w:val="00D22544"/>
    <w:rsid w:val="00D22723"/>
    <w:rsid w:val="00D22E52"/>
    <w:rsid w:val="00D22F69"/>
    <w:rsid w:val="00D230B6"/>
    <w:rsid w:val="00D247A2"/>
    <w:rsid w:val="00D24A92"/>
    <w:rsid w:val="00D24D9C"/>
    <w:rsid w:val="00D2535C"/>
    <w:rsid w:val="00D259A0"/>
    <w:rsid w:val="00D26FBD"/>
    <w:rsid w:val="00D26FF2"/>
    <w:rsid w:val="00D27839"/>
    <w:rsid w:val="00D300E4"/>
    <w:rsid w:val="00D30FDC"/>
    <w:rsid w:val="00D31580"/>
    <w:rsid w:val="00D31BE0"/>
    <w:rsid w:val="00D32439"/>
    <w:rsid w:val="00D326D4"/>
    <w:rsid w:val="00D32C0F"/>
    <w:rsid w:val="00D33A22"/>
    <w:rsid w:val="00D34184"/>
    <w:rsid w:val="00D349FF"/>
    <w:rsid w:val="00D34AF3"/>
    <w:rsid w:val="00D34C78"/>
    <w:rsid w:val="00D34CFB"/>
    <w:rsid w:val="00D35203"/>
    <w:rsid w:val="00D3642E"/>
    <w:rsid w:val="00D36C1B"/>
    <w:rsid w:val="00D3722B"/>
    <w:rsid w:val="00D372A7"/>
    <w:rsid w:val="00D37954"/>
    <w:rsid w:val="00D40D7D"/>
    <w:rsid w:val="00D41338"/>
    <w:rsid w:val="00D414F1"/>
    <w:rsid w:val="00D41C95"/>
    <w:rsid w:val="00D41E5E"/>
    <w:rsid w:val="00D42622"/>
    <w:rsid w:val="00D427A3"/>
    <w:rsid w:val="00D42B3C"/>
    <w:rsid w:val="00D42EC9"/>
    <w:rsid w:val="00D43875"/>
    <w:rsid w:val="00D445E4"/>
    <w:rsid w:val="00D44F51"/>
    <w:rsid w:val="00D46C68"/>
    <w:rsid w:val="00D46C8D"/>
    <w:rsid w:val="00D46EE8"/>
    <w:rsid w:val="00D46F5A"/>
    <w:rsid w:val="00D47239"/>
    <w:rsid w:val="00D474AF"/>
    <w:rsid w:val="00D4792C"/>
    <w:rsid w:val="00D5020F"/>
    <w:rsid w:val="00D50616"/>
    <w:rsid w:val="00D50D3E"/>
    <w:rsid w:val="00D50FF6"/>
    <w:rsid w:val="00D51269"/>
    <w:rsid w:val="00D52AE3"/>
    <w:rsid w:val="00D52E0D"/>
    <w:rsid w:val="00D52E85"/>
    <w:rsid w:val="00D52F14"/>
    <w:rsid w:val="00D52F5C"/>
    <w:rsid w:val="00D537A7"/>
    <w:rsid w:val="00D53C3D"/>
    <w:rsid w:val="00D53C5E"/>
    <w:rsid w:val="00D54C3F"/>
    <w:rsid w:val="00D54FE6"/>
    <w:rsid w:val="00D55452"/>
    <w:rsid w:val="00D55CD1"/>
    <w:rsid w:val="00D56218"/>
    <w:rsid w:val="00D56456"/>
    <w:rsid w:val="00D56752"/>
    <w:rsid w:val="00D56978"/>
    <w:rsid w:val="00D57A60"/>
    <w:rsid w:val="00D57C63"/>
    <w:rsid w:val="00D60E96"/>
    <w:rsid w:val="00D61664"/>
    <w:rsid w:val="00D61DFC"/>
    <w:rsid w:val="00D61FBE"/>
    <w:rsid w:val="00D623B5"/>
    <w:rsid w:val="00D628BC"/>
    <w:rsid w:val="00D62CD8"/>
    <w:rsid w:val="00D62DFC"/>
    <w:rsid w:val="00D633AB"/>
    <w:rsid w:val="00D6452B"/>
    <w:rsid w:val="00D6676F"/>
    <w:rsid w:val="00D66A63"/>
    <w:rsid w:val="00D67F50"/>
    <w:rsid w:val="00D7006B"/>
    <w:rsid w:val="00D704F2"/>
    <w:rsid w:val="00D710E4"/>
    <w:rsid w:val="00D71CE3"/>
    <w:rsid w:val="00D72838"/>
    <w:rsid w:val="00D72AA7"/>
    <w:rsid w:val="00D72ABC"/>
    <w:rsid w:val="00D72DFA"/>
    <w:rsid w:val="00D733F7"/>
    <w:rsid w:val="00D74012"/>
    <w:rsid w:val="00D74CA8"/>
    <w:rsid w:val="00D75183"/>
    <w:rsid w:val="00D752EC"/>
    <w:rsid w:val="00D7546E"/>
    <w:rsid w:val="00D7570A"/>
    <w:rsid w:val="00D75DD2"/>
    <w:rsid w:val="00D7631B"/>
    <w:rsid w:val="00D76A69"/>
    <w:rsid w:val="00D8004E"/>
    <w:rsid w:val="00D807D1"/>
    <w:rsid w:val="00D811F1"/>
    <w:rsid w:val="00D81728"/>
    <w:rsid w:val="00D81878"/>
    <w:rsid w:val="00D81A7F"/>
    <w:rsid w:val="00D81DD8"/>
    <w:rsid w:val="00D81EAA"/>
    <w:rsid w:val="00D829AE"/>
    <w:rsid w:val="00D834DD"/>
    <w:rsid w:val="00D8370D"/>
    <w:rsid w:val="00D83B4F"/>
    <w:rsid w:val="00D842B7"/>
    <w:rsid w:val="00D84572"/>
    <w:rsid w:val="00D846DF"/>
    <w:rsid w:val="00D84F54"/>
    <w:rsid w:val="00D85140"/>
    <w:rsid w:val="00D85740"/>
    <w:rsid w:val="00D85CF9"/>
    <w:rsid w:val="00D86E74"/>
    <w:rsid w:val="00D87591"/>
    <w:rsid w:val="00D90465"/>
    <w:rsid w:val="00D9056E"/>
    <w:rsid w:val="00D907B0"/>
    <w:rsid w:val="00D91699"/>
    <w:rsid w:val="00D91722"/>
    <w:rsid w:val="00D919A8"/>
    <w:rsid w:val="00D919EE"/>
    <w:rsid w:val="00D91B62"/>
    <w:rsid w:val="00D9241B"/>
    <w:rsid w:val="00D9246E"/>
    <w:rsid w:val="00D92B0D"/>
    <w:rsid w:val="00D93CB1"/>
    <w:rsid w:val="00D93FBC"/>
    <w:rsid w:val="00D94872"/>
    <w:rsid w:val="00D94A5C"/>
    <w:rsid w:val="00D94AFC"/>
    <w:rsid w:val="00D94DB3"/>
    <w:rsid w:val="00D9558A"/>
    <w:rsid w:val="00D95614"/>
    <w:rsid w:val="00D95EC8"/>
    <w:rsid w:val="00D967EC"/>
    <w:rsid w:val="00D96864"/>
    <w:rsid w:val="00D97288"/>
    <w:rsid w:val="00D97B5E"/>
    <w:rsid w:val="00D97FD7"/>
    <w:rsid w:val="00DA080C"/>
    <w:rsid w:val="00DA0CFF"/>
    <w:rsid w:val="00DA2478"/>
    <w:rsid w:val="00DA2888"/>
    <w:rsid w:val="00DA29C9"/>
    <w:rsid w:val="00DA4001"/>
    <w:rsid w:val="00DA49E8"/>
    <w:rsid w:val="00DA4A81"/>
    <w:rsid w:val="00DA6E7E"/>
    <w:rsid w:val="00DA72F1"/>
    <w:rsid w:val="00DA77DF"/>
    <w:rsid w:val="00DB084C"/>
    <w:rsid w:val="00DB0D65"/>
    <w:rsid w:val="00DB1FA4"/>
    <w:rsid w:val="00DB24C4"/>
    <w:rsid w:val="00DB356D"/>
    <w:rsid w:val="00DB373F"/>
    <w:rsid w:val="00DB37D1"/>
    <w:rsid w:val="00DB3E2A"/>
    <w:rsid w:val="00DB437B"/>
    <w:rsid w:val="00DB43CB"/>
    <w:rsid w:val="00DB4796"/>
    <w:rsid w:val="00DB4B20"/>
    <w:rsid w:val="00DB5138"/>
    <w:rsid w:val="00DB53D4"/>
    <w:rsid w:val="00DB5765"/>
    <w:rsid w:val="00DB5A88"/>
    <w:rsid w:val="00DB5DE9"/>
    <w:rsid w:val="00DB684D"/>
    <w:rsid w:val="00DB6B75"/>
    <w:rsid w:val="00DB7112"/>
    <w:rsid w:val="00DB724F"/>
    <w:rsid w:val="00DC00F2"/>
    <w:rsid w:val="00DC00F7"/>
    <w:rsid w:val="00DC02C0"/>
    <w:rsid w:val="00DC06F5"/>
    <w:rsid w:val="00DC0C0E"/>
    <w:rsid w:val="00DC0C24"/>
    <w:rsid w:val="00DC1A7F"/>
    <w:rsid w:val="00DC1B25"/>
    <w:rsid w:val="00DC1DE0"/>
    <w:rsid w:val="00DC21EA"/>
    <w:rsid w:val="00DC2F19"/>
    <w:rsid w:val="00DC4A9A"/>
    <w:rsid w:val="00DC58D9"/>
    <w:rsid w:val="00DC5ED9"/>
    <w:rsid w:val="00DC6055"/>
    <w:rsid w:val="00DC6112"/>
    <w:rsid w:val="00DC61ED"/>
    <w:rsid w:val="00DC6612"/>
    <w:rsid w:val="00DC66CD"/>
    <w:rsid w:val="00DC6B77"/>
    <w:rsid w:val="00DC6E90"/>
    <w:rsid w:val="00DD092F"/>
    <w:rsid w:val="00DD0E02"/>
    <w:rsid w:val="00DD0F98"/>
    <w:rsid w:val="00DD17E1"/>
    <w:rsid w:val="00DD1883"/>
    <w:rsid w:val="00DD1895"/>
    <w:rsid w:val="00DD1CEC"/>
    <w:rsid w:val="00DD247C"/>
    <w:rsid w:val="00DD2DE0"/>
    <w:rsid w:val="00DD2E2A"/>
    <w:rsid w:val="00DD3920"/>
    <w:rsid w:val="00DD4A11"/>
    <w:rsid w:val="00DD543E"/>
    <w:rsid w:val="00DD5808"/>
    <w:rsid w:val="00DD5D17"/>
    <w:rsid w:val="00DD62DD"/>
    <w:rsid w:val="00DD6967"/>
    <w:rsid w:val="00DD6EB0"/>
    <w:rsid w:val="00DD7918"/>
    <w:rsid w:val="00DD7968"/>
    <w:rsid w:val="00DE09B4"/>
    <w:rsid w:val="00DE0A91"/>
    <w:rsid w:val="00DE10CD"/>
    <w:rsid w:val="00DE1599"/>
    <w:rsid w:val="00DE166E"/>
    <w:rsid w:val="00DE1CB2"/>
    <w:rsid w:val="00DE1CF8"/>
    <w:rsid w:val="00DE2154"/>
    <w:rsid w:val="00DE2969"/>
    <w:rsid w:val="00DE3312"/>
    <w:rsid w:val="00DE3362"/>
    <w:rsid w:val="00DE3A67"/>
    <w:rsid w:val="00DE47B2"/>
    <w:rsid w:val="00DE4DC1"/>
    <w:rsid w:val="00DE53BD"/>
    <w:rsid w:val="00DE5780"/>
    <w:rsid w:val="00DE6222"/>
    <w:rsid w:val="00DE6BD1"/>
    <w:rsid w:val="00DE73F9"/>
    <w:rsid w:val="00DE7681"/>
    <w:rsid w:val="00DF0B19"/>
    <w:rsid w:val="00DF10E1"/>
    <w:rsid w:val="00DF172C"/>
    <w:rsid w:val="00DF1A89"/>
    <w:rsid w:val="00DF1EFD"/>
    <w:rsid w:val="00DF2465"/>
    <w:rsid w:val="00DF25E5"/>
    <w:rsid w:val="00DF295B"/>
    <w:rsid w:val="00DF2BCA"/>
    <w:rsid w:val="00DF35AB"/>
    <w:rsid w:val="00DF3774"/>
    <w:rsid w:val="00DF46BE"/>
    <w:rsid w:val="00DF4C73"/>
    <w:rsid w:val="00DF4DA6"/>
    <w:rsid w:val="00DF63C8"/>
    <w:rsid w:val="00DF6938"/>
    <w:rsid w:val="00DF6DDC"/>
    <w:rsid w:val="00DF7887"/>
    <w:rsid w:val="00DF7B8D"/>
    <w:rsid w:val="00DF7D61"/>
    <w:rsid w:val="00DF7EBF"/>
    <w:rsid w:val="00DF7F5D"/>
    <w:rsid w:val="00E0087E"/>
    <w:rsid w:val="00E00D02"/>
    <w:rsid w:val="00E01B31"/>
    <w:rsid w:val="00E01DFC"/>
    <w:rsid w:val="00E0211A"/>
    <w:rsid w:val="00E021ED"/>
    <w:rsid w:val="00E0244E"/>
    <w:rsid w:val="00E027AF"/>
    <w:rsid w:val="00E02854"/>
    <w:rsid w:val="00E029E7"/>
    <w:rsid w:val="00E0305D"/>
    <w:rsid w:val="00E035C3"/>
    <w:rsid w:val="00E03CE9"/>
    <w:rsid w:val="00E03D5E"/>
    <w:rsid w:val="00E04CBA"/>
    <w:rsid w:val="00E04EBD"/>
    <w:rsid w:val="00E056A9"/>
    <w:rsid w:val="00E0628C"/>
    <w:rsid w:val="00E065D6"/>
    <w:rsid w:val="00E065E5"/>
    <w:rsid w:val="00E071A8"/>
    <w:rsid w:val="00E07278"/>
    <w:rsid w:val="00E075A1"/>
    <w:rsid w:val="00E07736"/>
    <w:rsid w:val="00E07C66"/>
    <w:rsid w:val="00E108A0"/>
    <w:rsid w:val="00E10929"/>
    <w:rsid w:val="00E10D9A"/>
    <w:rsid w:val="00E10EF9"/>
    <w:rsid w:val="00E11A70"/>
    <w:rsid w:val="00E11BA2"/>
    <w:rsid w:val="00E1202D"/>
    <w:rsid w:val="00E120E7"/>
    <w:rsid w:val="00E12962"/>
    <w:rsid w:val="00E12D96"/>
    <w:rsid w:val="00E12F68"/>
    <w:rsid w:val="00E13B78"/>
    <w:rsid w:val="00E13B91"/>
    <w:rsid w:val="00E13D73"/>
    <w:rsid w:val="00E13DC0"/>
    <w:rsid w:val="00E14571"/>
    <w:rsid w:val="00E14FED"/>
    <w:rsid w:val="00E15B95"/>
    <w:rsid w:val="00E15F92"/>
    <w:rsid w:val="00E17192"/>
    <w:rsid w:val="00E1797E"/>
    <w:rsid w:val="00E17D8A"/>
    <w:rsid w:val="00E205E7"/>
    <w:rsid w:val="00E21F1B"/>
    <w:rsid w:val="00E23AAD"/>
    <w:rsid w:val="00E24631"/>
    <w:rsid w:val="00E25076"/>
    <w:rsid w:val="00E254BA"/>
    <w:rsid w:val="00E25D5C"/>
    <w:rsid w:val="00E26042"/>
    <w:rsid w:val="00E26535"/>
    <w:rsid w:val="00E26A27"/>
    <w:rsid w:val="00E26F1C"/>
    <w:rsid w:val="00E272DB"/>
    <w:rsid w:val="00E27C25"/>
    <w:rsid w:val="00E31477"/>
    <w:rsid w:val="00E31544"/>
    <w:rsid w:val="00E3296C"/>
    <w:rsid w:val="00E32A7B"/>
    <w:rsid w:val="00E32B1A"/>
    <w:rsid w:val="00E332AA"/>
    <w:rsid w:val="00E338F0"/>
    <w:rsid w:val="00E34370"/>
    <w:rsid w:val="00E34A91"/>
    <w:rsid w:val="00E34E02"/>
    <w:rsid w:val="00E35B8D"/>
    <w:rsid w:val="00E36574"/>
    <w:rsid w:val="00E36B14"/>
    <w:rsid w:val="00E36B65"/>
    <w:rsid w:val="00E36FBA"/>
    <w:rsid w:val="00E3784D"/>
    <w:rsid w:val="00E40750"/>
    <w:rsid w:val="00E40AA8"/>
    <w:rsid w:val="00E40CA4"/>
    <w:rsid w:val="00E40D44"/>
    <w:rsid w:val="00E41865"/>
    <w:rsid w:val="00E41CB5"/>
    <w:rsid w:val="00E41DE3"/>
    <w:rsid w:val="00E420FE"/>
    <w:rsid w:val="00E4261E"/>
    <w:rsid w:val="00E42709"/>
    <w:rsid w:val="00E42959"/>
    <w:rsid w:val="00E42B71"/>
    <w:rsid w:val="00E4342F"/>
    <w:rsid w:val="00E442B1"/>
    <w:rsid w:val="00E444E4"/>
    <w:rsid w:val="00E44EFA"/>
    <w:rsid w:val="00E45044"/>
    <w:rsid w:val="00E45544"/>
    <w:rsid w:val="00E45A47"/>
    <w:rsid w:val="00E469F7"/>
    <w:rsid w:val="00E475AE"/>
    <w:rsid w:val="00E4760B"/>
    <w:rsid w:val="00E47CD2"/>
    <w:rsid w:val="00E5096D"/>
    <w:rsid w:val="00E51446"/>
    <w:rsid w:val="00E5286C"/>
    <w:rsid w:val="00E52B91"/>
    <w:rsid w:val="00E52DA5"/>
    <w:rsid w:val="00E52F32"/>
    <w:rsid w:val="00E53025"/>
    <w:rsid w:val="00E5379F"/>
    <w:rsid w:val="00E53838"/>
    <w:rsid w:val="00E53AEA"/>
    <w:rsid w:val="00E53C19"/>
    <w:rsid w:val="00E53C60"/>
    <w:rsid w:val="00E55D84"/>
    <w:rsid w:val="00E5646B"/>
    <w:rsid w:val="00E5656B"/>
    <w:rsid w:val="00E572A1"/>
    <w:rsid w:val="00E572C5"/>
    <w:rsid w:val="00E57DCA"/>
    <w:rsid w:val="00E57F28"/>
    <w:rsid w:val="00E60182"/>
    <w:rsid w:val="00E60FD0"/>
    <w:rsid w:val="00E61180"/>
    <w:rsid w:val="00E621C7"/>
    <w:rsid w:val="00E62423"/>
    <w:rsid w:val="00E6275A"/>
    <w:rsid w:val="00E62A9B"/>
    <w:rsid w:val="00E63422"/>
    <w:rsid w:val="00E6356C"/>
    <w:rsid w:val="00E63655"/>
    <w:rsid w:val="00E63D2E"/>
    <w:rsid w:val="00E63F9E"/>
    <w:rsid w:val="00E64153"/>
    <w:rsid w:val="00E64169"/>
    <w:rsid w:val="00E64DE4"/>
    <w:rsid w:val="00E65C1D"/>
    <w:rsid w:val="00E65F19"/>
    <w:rsid w:val="00E669BF"/>
    <w:rsid w:val="00E670D8"/>
    <w:rsid w:val="00E67E0B"/>
    <w:rsid w:val="00E67F38"/>
    <w:rsid w:val="00E70726"/>
    <w:rsid w:val="00E70798"/>
    <w:rsid w:val="00E70AC0"/>
    <w:rsid w:val="00E70E5A"/>
    <w:rsid w:val="00E72070"/>
    <w:rsid w:val="00E72103"/>
    <w:rsid w:val="00E724FA"/>
    <w:rsid w:val="00E73442"/>
    <w:rsid w:val="00E734A7"/>
    <w:rsid w:val="00E74432"/>
    <w:rsid w:val="00E744C5"/>
    <w:rsid w:val="00E752FA"/>
    <w:rsid w:val="00E76142"/>
    <w:rsid w:val="00E7682A"/>
    <w:rsid w:val="00E76A03"/>
    <w:rsid w:val="00E76E38"/>
    <w:rsid w:val="00E776A5"/>
    <w:rsid w:val="00E77A67"/>
    <w:rsid w:val="00E77AA9"/>
    <w:rsid w:val="00E804CF"/>
    <w:rsid w:val="00E80A23"/>
    <w:rsid w:val="00E80D87"/>
    <w:rsid w:val="00E810A1"/>
    <w:rsid w:val="00E8138F"/>
    <w:rsid w:val="00E81A9F"/>
    <w:rsid w:val="00E81BF9"/>
    <w:rsid w:val="00E81E2E"/>
    <w:rsid w:val="00E8209D"/>
    <w:rsid w:val="00E822D4"/>
    <w:rsid w:val="00E825D9"/>
    <w:rsid w:val="00E83236"/>
    <w:rsid w:val="00E83C25"/>
    <w:rsid w:val="00E83E3B"/>
    <w:rsid w:val="00E84CCB"/>
    <w:rsid w:val="00E8500A"/>
    <w:rsid w:val="00E85CA3"/>
    <w:rsid w:val="00E8608A"/>
    <w:rsid w:val="00E8635F"/>
    <w:rsid w:val="00E864E0"/>
    <w:rsid w:val="00E86DD4"/>
    <w:rsid w:val="00E86EBB"/>
    <w:rsid w:val="00E87BAF"/>
    <w:rsid w:val="00E87CC1"/>
    <w:rsid w:val="00E90B24"/>
    <w:rsid w:val="00E90BB1"/>
    <w:rsid w:val="00E90FC9"/>
    <w:rsid w:val="00E913EC"/>
    <w:rsid w:val="00E915B6"/>
    <w:rsid w:val="00E91DD2"/>
    <w:rsid w:val="00E92714"/>
    <w:rsid w:val="00E9278B"/>
    <w:rsid w:val="00E928AF"/>
    <w:rsid w:val="00E92AD6"/>
    <w:rsid w:val="00E93F66"/>
    <w:rsid w:val="00E94358"/>
    <w:rsid w:val="00E94538"/>
    <w:rsid w:val="00E94633"/>
    <w:rsid w:val="00E94B17"/>
    <w:rsid w:val="00E94DE1"/>
    <w:rsid w:val="00E94E9F"/>
    <w:rsid w:val="00E95121"/>
    <w:rsid w:val="00E95530"/>
    <w:rsid w:val="00E961E5"/>
    <w:rsid w:val="00E964AE"/>
    <w:rsid w:val="00E96E42"/>
    <w:rsid w:val="00E96FAD"/>
    <w:rsid w:val="00E97430"/>
    <w:rsid w:val="00E97A73"/>
    <w:rsid w:val="00EA008A"/>
    <w:rsid w:val="00EA010C"/>
    <w:rsid w:val="00EA018B"/>
    <w:rsid w:val="00EA14B6"/>
    <w:rsid w:val="00EA1AE9"/>
    <w:rsid w:val="00EA1D83"/>
    <w:rsid w:val="00EA1F5B"/>
    <w:rsid w:val="00EA3145"/>
    <w:rsid w:val="00EA387D"/>
    <w:rsid w:val="00EA3ABB"/>
    <w:rsid w:val="00EA3CAC"/>
    <w:rsid w:val="00EA3EA1"/>
    <w:rsid w:val="00EA49D2"/>
    <w:rsid w:val="00EA5058"/>
    <w:rsid w:val="00EA5293"/>
    <w:rsid w:val="00EA52DC"/>
    <w:rsid w:val="00EA615E"/>
    <w:rsid w:val="00EA669B"/>
    <w:rsid w:val="00EA67D9"/>
    <w:rsid w:val="00EA6800"/>
    <w:rsid w:val="00EA6855"/>
    <w:rsid w:val="00EA691F"/>
    <w:rsid w:val="00EA6DF1"/>
    <w:rsid w:val="00EA71A6"/>
    <w:rsid w:val="00EA71D1"/>
    <w:rsid w:val="00EA74C8"/>
    <w:rsid w:val="00EA7770"/>
    <w:rsid w:val="00EA7981"/>
    <w:rsid w:val="00EA7F77"/>
    <w:rsid w:val="00EB0493"/>
    <w:rsid w:val="00EB0584"/>
    <w:rsid w:val="00EB108F"/>
    <w:rsid w:val="00EB2517"/>
    <w:rsid w:val="00EB2CFE"/>
    <w:rsid w:val="00EB2F29"/>
    <w:rsid w:val="00EB3295"/>
    <w:rsid w:val="00EB34F5"/>
    <w:rsid w:val="00EB414E"/>
    <w:rsid w:val="00EB4282"/>
    <w:rsid w:val="00EB4772"/>
    <w:rsid w:val="00EB4C48"/>
    <w:rsid w:val="00EB4E15"/>
    <w:rsid w:val="00EB5831"/>
    <w:rsid w:val="00EB5D98"/>
    <w:rsid w:val="00EB64B8"/>
    <w:rsid w:val="00EB7734"/>
    <w:rsid w:val="00EB7AEC"/>
    <w:rsid w:val="00EC11BB"/>
    <w:rsid w:val="00EC13E4"/>
    <w:rsid w:val="00EC154B"/>
    <w:rsid w:val="00EC1984"/>
    <w:rsid w:val="00EC2062"/>
    <w:rsid w:val="00EC29C7"/>
    <w:rsid w:val="00EC2C6B"/>
    <w:rsid w:val="00EC2DD0"/>
    <w:rsid w:val="00EC34AB"/>
    <w:rsid w:val="00EC3F51"/>
    <w:rsid w:val="00EC40D1"/>
    <w:rsid w:val="00EC414D"/>
    <w:rsid w:val="00EC4455"/>
    <w:rsid w:val="00EC4833"/>
    <w:rsid w:val="00EC5C04"/>
    <w:rsid w:val="00EC609A"/>
    <w:rsid w:val="00EC64BC"/>
    <w:rsid w:val="00EC664C"/>
    <w:rsid w:val="00EC6F6D"/>
    <w:rsid w:val="00EC7036"/>
    <w:rsid w:val="00EC72E4"/>
    <w:rsid w:val="00EC78E9"/>
    <w:rsid w:val="00EC79CD"/>
    <w:rsid w:val="00ED0746"/>
    <w:rsid w:val="00ED0E1D"/>
    <w:rsid w:val="00ED0E32"/>
    <w:rsid w:val="00ED1ABD"/>
    <w:rsid w:val="00ED1C7B"/>
    <w:rsid w:val="00ED2783"/>
    <w:rsid w:val="00ED318B"/>
    <w:rsid w:val="00ED334C"/>
    <w:rsid w:val="00ED33BE"/>
    <w:rsid w:val="00ED3E5C"/>
    <w:rsid w:val="00ED3E6D"/>
    <w:rsid w:val="00ED417B"/>
    <w:rsid w:val="00ED5205"/>
    <w:rsid w:val="00ED526A"/>
    <w:rsid w:val="00ED53E7"/>
    <w:rsid w:val="00ED5B0D"/>
    <w:rsid w:val="00ED5EEB"/>
    <w:rsid w:val="00ED6257"/>
    <w:rsid w:val="00ED6397"/>
    <w:rsid w:val="00ED64E1"/>
    <w:rsid w:val="00ED6518"/>
    <w:rsid w:val="00ED653D"/>
    <w:rsid w:val="00ED6598"/>
    <w:rsid w:val="00ED6F95"/>
    <w:rsid w:val="00ED72FF"/>
    <w:rsid w:val="00ED7484"/>
    <w:rsid w:val="00ED75E4"/>
    <w:rsid w:val="00ED779E"/>
    <w:rsid w:val="00ED7901"/>
    <w:rsid w:val="00ED7F69"/>
    <w:rsid w:val="00EE039E"/>
    <w:rsid w:val="00EE0E2D"/>
    <w:rsid w:val="00EE1579"/>
    <w:rsid w:val="00EE2971"/>
    <w:rsid w:val="00EE2AE5"/>
    <w:rsid w:val="00EE2C3A"/>
    <w:rsid w:val="00EE3D47"/>
    <w:rsid w:val="00EE51C3"/>
    <w:rsid w:val="00EE627E"/>
    <w:rsid w:val="00EE6C73"/>
    <w:rsid w:val="00EE6E5A"/>
    <w:rsid w:val="00EE6F0A"/>
    <w:rsid w:val="00EE7480"/>
    <w:rsid w:val="00EE74B0"/>
    <w:rsid w:val="00EE78E0"/>
    <w:rsid w:val="00EE7A16"/>
    <w:rsid w:val="00EE7C1A"/>
    <w:rsid w:val="00EF004E"/>
    <w:rsid w:val="00EF04AC"/>
    <w:rsid w:val="00EF072B"/>
    <w:rsid w:val="00EF0B0A"/>
    <w:rsid w:val="00EF1171"/>
    <w:rsid w:val="00EF18FA"/>
    <w:rsid w:val="00EF1931"/>
    <w:rsid w:val="00EF2A9B"/>
    <w:rsid w:val="00EF34FA"/>
    <w:rsid w:val="00EF3BEB"/>
    <w:rsid w:val="00EF3D1B"/>
    <w:rsid w:val="00EF3FE9"/>
    <w:rsid w:val="00EF414C"/>
    <w:rsid w:val="00EF4278"/>
    <w:rsid w:val="00EF44EC"/>
    <w:rsid w:val="00EF4830"/>
    <w:rsid w:val="00EF49FB"/>
    <w:rsid w:val="00EF4BFF"/>
    <w:rsid w:val="00EF508F"/>
    <w:rsid w:val="00EF578E"/>
    <w:rsid w:val="00EF5B3D"/>
    <w:rsid w:val="00EF6284"/>
    <w:rsid w:val="00EF6FC5"/>
    <w:rsid w:val="00EF7500"/>
    <w:rsid w:val="00EF7B20"/>
    <w:rsid w:val="00EF7CCE"/>
    <w:rsid w:val="00EF7FF1"/>
    <w:rsid w:val="00F001F0"/>
    <w:rsid w:val="00F0024E"/>
    <w:rsid w:val="00F0084C"/>
    <w:rsid w:val="00F01555"/>
    <w:rsid w:val="00F0186E"/>
    <w:rsid w:val="00F02C57"/>
    <w:rsid w:val="00F031D9"/>
    <w:rsid w:val="00F0383C"/>
    <w:rsid w:val="00F03961"/>
    <w:rsid w:val="00F03B4B"/>
    <w:rsid w:val="00F03B6A"/>
    <w:rsid w:val="00F03C93"/>
    <w:rsid w:val="00F04B10"/>
    <w:rsid w:val="00F04E2E"/>
    <w:rsid w:val="00F05431"/>
    <w:rsid w:val="00F06D1C"/>
    <w:rsid w:val="00F06DFE"/>
    <w:rsid w:val="00F070B8"/>
    <w:rsid w:val="00F10890"/>
    <w:rsid w:val="00F109DE"/>
    <w:rsid w:val="00F10DED"/>
    <w:rsid w:val="00F11B0F"/>
    <w:rsid w:val="00F11D8A"/>
    <w:rsid w:val="00F12159"/>
    <w:rsid w:val="00F126F6"/>
    <w:rsid w:val="00F12FA0"/>
    <w:rsid w:val="00F137EF"/>
    <w:rsid w:val="00F147D8"/>
    <w:rsid w:val="00F14D84"/>
    <w:rsid w:val="00F14E51"/>
    <w:rsid w:val="00F15071"/>
    <w:rsid w:val="00F155AB"/>
    <w:rsid w:val="00F16828"/>
    <w:rsid w:val="00F16B91"/>
    <w:rsid w:val="00F17630"/>
    <w:rsid w:val="00F17B4A"/>
    <w:rsid w:val="00F20A90"/>
    <w:rsid w:val="00F21543"/>
    <w:rsid w:val="00F21C9B"/>
    <w:rsid w:val="00F21FBA"/>
    <w:rsid w:val="00F22023"/>
    <w:rsid w:val="00F23196"/>
    <w:rsid w:val="00F23595"/>
    <w:rsid w:val="00F235F8"/>
    <w:rsid w:val="00F23CCE"/>
    <w:rsid w:val="00F23E9F"/>
    <w:rsid w:val="00F23EF7"/>
    <w:rsid w:val="00F24669"/>
    <w:rsid w:val="00F246AB"/>
    <w:rsid w:val="00F24C7E"/>
    <w:rsid w:val="00F25463"/>
    <w:rsid w:val="00F2554C"/>
    <w:rsid w:val="00F257D1"/>
    <w:rsid w:val="00F25930"/>
    <w:rsid w:val="00F25F85"/>
    <w:rsid w:val="00F26DC7"/>
    <w:rsid w:val="00F2706F"/>
    <w:rsid w:val="00F2739D"/>
    <w:rsid w:val="00F27B85"/>
    <w:rsid w:val="00F27BF4"/>
    <w:rsid w:val="00F30B98"/>
    <w:rsid w:val="00F3161A"/>
    <w:rsid w:val="00F31742"/>
    <w:rsid w:val="00F31E7A"/>
    <w:rsid w:val="00F32053"/>
    <w:rsid w:val="00F32250"/>
    <w:rsid w:val="00F328AC"/>
    <w:rsid w:val="00F32E95"/>
    <w:rsid w:val="00F32FE0"/>
    <w:rsid w:val="00F33104"/>
    <w:rsid w:val="00F332C6"/>
    <w:rsid w:val="00F34647"/>
    <w:rsid w:val="00F34A4F"/>
    <w:rsid w:val="00F35048"/>
    <w:rsid w:val="00F352FE"/>
    <w:rsid w:val="00F35781"/>
    <w:rsid w:val="00F35C32"/>
    <w:rsid w:val="00F35E77"/>
    <w:rsid w:val="00F36385"/>
    <w:rsid w:val="00F363B2"/>
    <w:rsid w:val="00F36CD2"/>
    <w:rsid w:val="00F3739E"/>
    <w:rsid w:val="00F37996"/>
    <w:rsid w:val="00F37D8A"/>
    <w:rsid w:val="00F40230"/>
    <w:rsid w:val="00F40769"/>
    <w:rsid w:val="00F40BA3"/>
    <w:rsid w:val="00F416A1"/>
    <w:rsid w:val="00F416F2"/>
    <w:rsid w:val="00F41D55"/>
    <w:rsid w:val="00F41D5C"/>
    <w:rsid w:val="00F429EE"/>
    <w:rsid w:val="00F43730"/>
    <w:rsid w:val="00F44265"/>
    <w:rsid w:val="00F44794"/>
    <w:rsid w:val="00F44BF5"/>
    <w:rsid w:val="00F44E12"/>
    <w:rsid w:val="00F44E6D"/>
    <w:rsid w:val="00F453B8"/>
    <w:rsid w:val="00F45798"/>
    <w:rsid w:val="00F45816"/>
    <w:rsid w:val="00F45C45"/>
    <w:rsid w:val="00F462A8"/>
    <w:rsid w:val="00F465AD"/>
    <w:rsid w:val="00F46764"/>
    <w:rsid w:val="00F468F3"/>
    <w:rsid w:val="00F46C1C"/>
    <w:rsid w:val="00F46DE9"/>
    <w:rsid w:val="00F473F9"/>
    <w:rsid w:val="00F4763B"/>
    <w:rsid w:val="00F50328"/>
    <w:rsid w:val="00F50582"/>
    <w:rsid w:val="00F5181F"/>
    <w:rsid w:val="00F51891"/>
    <w:rsid w:val="00F52067"/>
    <w:rsid w:val="00F5237F"/>
    <w:rsid w:val="00F52DDC"/>
    <w:rsid w:val="00F53321"/>
    <w:rsid w:val="00F536A2"/>
    <w:rsid w:val="00F539C6"/>
    <w:rsid w:val="00F54469"/>
    <w:rsid w:val="00F547C3"/>
    <w:rsid w:val="00F547F3"/>
    <w:rsid w:val="00F550DC"/>
    <w:rsid w:val="00F56286"/>
    <w:rsid w:val="00F565E4"/>
    <w:rsid w:val="00F56D4D"/>
    <w:rsid w:val="00F5748C"/>
    <w:rsid w:val="00F57F2F"/>
    <w:rsid w:val="00F60851"/>
    <w:rsid w:val="00F60CFA"/>
    <w:rsid w:val="00F60DE3"/>
    <w:rsid w:val="00F60F22"/>
    <w:rsid w:val="00F61010"/>
    <w:rsid w:val="00F6177B"/>
    <w:rsid w:val="00F61E3D"/>
    <w:rsid w:val="00F62224"/>
    <w:rsid w:val="00F62835"/>
    <w:rsid w:val="00F63445"/>
    <w:rsid w:val="00F634DE"/>
    <w:rsid w:val="00F636F1"/>
    <w:rsid w:val="00F64E84"/>
    <w:rsid w:val="00F64EAF"/>
    <w:rsid w:val="00F65182"/>
    <w:rsid w:val="00F65546"/>
    <w:rsid w:val="00F65A08"/>
    <w:rsid w:val="00F65C28"/>
    <w:rsid w:val="00F660CC"/>
    <w:rsid w:val="00F6644B"/>
    <w:rsid w:val="00F66773"/>
    <w:rsid w:val="00F66BE3"/>
    <w:rsid w:val="00F66D86"/>
    <w:rsid w:val="00F67004"/>
    <w:rsid w:val="00F6709A"/>
    <w:rsid w:val="00F6718B"/>
    <w:rsid w:val="00F6743F"/>
    <w:rsid w:val="00F676E3"/>
    <w:rsid w:val="00F713D4"/>
    <w:rsid w:val="00F71756"/>
    <w:rsid w:val="00F71932"/>
    <w:rsid w:val="00F71D87"/>
    <w:rsid w:val="00F72087"/>
    <w:rsid w:val="00F7213C"/>
    <w:rsid w:val="00F72468"/>
    <w:rsid w:val="00F72791"/>
    <w:rsid w:val="00F72D8E"/>
    <w:rsid w:val="00F73864"/>
    <w:rsid w:val="00F73A8D"/>
    <w:rsid w:val="00F746B2"/>
    <w:rsid w:val="00F74D95"/>
    <w:rsid w:val="00F7576D"/>
    <w:rsid w:val="00F75A77"/>
    <w:rsid w:val="00F75D70"/>
    <w:rsid w:val="00F75E3A"/>
    <w:rsid w:val="00F76363"/>
    <w:rsid w:val="00F76D3A"/>
    <w:rsid w:val="00F7741B"/>
    <w:rsid w:val="00F775BF"/>
    <w:rsid w:val="00F77949"/>
    <w:rsid w:val="00F77E70"/>
    <w:rsid w:val="00F804EE"/>
    <w:rsid w:val="00F80773"/>
    <w:rsid w:val="00F809F2"/>
    <w:rsid w:val="00F80A48"/>
    <w:rsid w:val="00F80D6C"/>
    <w:rsid w:val="00F80E75"/>
    <w:rsid w:val="00F8110A"/>
    <w:rsid w:val="00F8112E"/>
    <w:rsid w:val="00F81682"/>
    <w:rsid w:val="00F81EC4"/>
    <w:rsid w:val="00F83087"/>
    <w:rsid w:val="00F8316A"/>
    <w:rsid w:val="00F833A1"/>
    <w:rsid w:val="00F83BCB"/>
    <w:rsid w:val="00F840A8"/>
    <w:rsid w:val="00F84928"/>
    <w:rsid w:val="00F84EAB"/>
    <w:rsid w:val="00F859CB"/>
    <w:rsid w:val="00F85C0D"/>
    <w:rsid w:val="00F85D7F"/>
    <w:rsid w:val="00F869B8"/>
    <w:rsid w:val="00F86C27"/>
    <w:rsid w:val="00F874A4"/>
    <w:rsid w:val="00F9052A"/>
    <w:rsid w:val="00F909A8"/>
    <w:rsid w:val="00F91549"/>
    <w:rsid w:val="00F9210A"/>
    <w:rsid w:val="00F92C39"/>
    <w:rsid w:val="00F935E4"/>
    <w:rsid w:val="00F93EDC"/>
    <w:rsid w:val="00F943D4"/>
    <w:rsid w:val="00F94444"/>
    <w:rsid w:val="00F94BD5"/>
    <w:rsid w:val="00F95F91"/>
    <w:rsid w:val="00F96918"/>
    <w:rsid w:val="00F96C07"/>
    <w:rsid w:val="00F975B2"/>
    <w:rsid w:val="00F97C21"/>
    <w:rsid w:val="00F97C30"/>
    <w:rsid w:val="00FA0C54"/>
    <w:rsid w:val="00FA14B7"/>
    <w:rsid w:val="00FA1C85"/>
    <w:rsid w:val="00FA1CF8"/>
    <w:rsid w:val="00FA2076"/>
    <w:rsid w:val="00FA253F"/>
    <w:rsid w:val="00FA2C2C"/>
    <w:rsid w:val="00FA2F5F"/>
    <w:rsid w:val="00FA378F"/>
    <w:rsid w:val="00FA410C"/>
    <w:rsid w:val="00FA4167"/>
    <w:rsid w:val="00FA4539"/>
    <w:rsid w:val="00FA5B9A"/>
    <w:rsid w:val="00FA6137"/>
    <w:rsid w:val="00FA6465"/>
    <w:rsid w:val="00FA70FB"/>
    <w:rsid w:val="00FA72EA"/>
    <w:rsid w:val="00FA735E"/>
    <w:rsid w:val="00FA745A"/>
    <w:rsid w:val="00FA7B2F"/>
    <w:rsid w:val="00FB03B0"/>
    <w:rsid w:val="00FB0AC9"/>
    <w:rsid w:val="00FB0EB1"/>
    <w:rsid w:val="00FB19A4"/>
    <w:rsid w:val="00FB1B7E"/>
    <w:rsid w:val="00FB20C1"/>
    <w:rsid w:val="00FB2107"/>
    <w:rsid w:val="00FB24F8"/>
    <w:rsid w:val="00FB3183"/>
    <w:rsid w:val="00FB32A4"/>
    <w:rsid w:val="00FB38D3"/>
    <w:rsid w:val="00FB418A"/>
    <w:rsid w:val="00FB4B7A"/>
    <w:rsid w:val="00FB4E0E"/>
    <w:rsid w:val="00FB50DF"/>
    <w:rsid w:val="00FB579A"/>
    <w:rsid w:val="00FB5A72"/>
    <w:rsid w:val="00FB735F"/>
    <w:rsid w:val="00FB7534"/>
    <w:rsid w:val="00FB77F5"/>
    <w:rsid w:val="00FC0EA1"/>
    <w:rsid w:val="00FC153B"/>
    <w:rsid w:val="00FC1CEA"/>
    <w:rsid w:val="00FC1E3C"/>
    <w:rsid w:val="00FC2CF4"/>
    <w:rsid w:val="00FC33D0"/>
    <w:rsid w:val="00FC3CBC"/>
    <w:rsid w:val="00FC4D14"/>
    <w:rsid w:val="00FC6536"/>
    <w:rsid w:val="00FC664E"/>
    <w:rsid w:val="00FC6793"/>
    <w:rsid w:val="00FC70CC"/>
    <w:rsid w:val="00FC72BD"/>
    <w:rsid w:val="00FC737B"/>
    <w:rsid w:val="00FC793F"/>
    <w:rsid w:val="00FC7ACB"/>
    <w:rsid w:val="00FC7B63"/>
    <w:rsid w:val="00FD05CA"/>
    <w:rsid w:val="00FD08F9"/>
    <w:rsid w:val="00FD0BA0"/>
    <w:rsid w:val="00FD104D"/>
    <w:rsid w:val="00FD1B49"/>
    <w:rsid w:val="00FD1E90"/>
    <w:rsid w:val="00FD208F"/>
    <w:rsid w:val="00FD2CDE"/>
    <w:rsid w:val="00FD30B7"/>
    <w:rsid w:val="00FD3225"/>
    <w:rsid w:val="00FD3785"/>
    <w:rsid w:val="00FD3FD3"/>
    <w:rsid w:val="00FD45B5"/>
    <w:rsid w:val="00FD45ED"/>
    <w:rsid w:val="00FD4C88"/>
    <w:rsid w:val="00FD4E40"/>
    <w:rsid w:val="00FD5524"/>
    <w:rsid w:val="00FD56E0"/>
    <w:rsid w:val="00FD71C5"/>
    <w:rsid w:val="00FD7635"/>
    <w:rsid w:val="00FE00B0"/>
    <w:rsid w:val="00FE0532"/>
    <w:rsid w:val="00FE09CD"/>
    <w:rsid w:val="00FE12CE"/>
    <w:rsid w:val="00FE1A98"/>
    <w:rsid w:val="00FE1DB8"/>
    <w:rsid w:val="00FE234C"/>
    <w:rsid w:val="00FE25BD"/>
    <w:rsid w:val="00FE29E6"/>
    <w:rsid w:val="00FE2B15"/>
    <w:rsid w:val="00FE3871"/>
    <w:rsid w:val="00FE3A0C"/>
    <w:rsid w:val="00FE3E72"/>
    <w:rsid w:val="00FE40B2"/>
    <w:rsid w:val="00FE45C2"/>
    <w:rsid w:val="00FE4C66"/>
    <w:rsid w:val="00FE539F"/>
    <w:rsid w:val="00FE57C7"/>
    <w:rsid w:val="00FE5A32"/>
    <w:rsid w:val="00FE5B0C"/>
    <w:rsid w:val="00FE6302"/>
    <w:rsid w:val="00FE66C8"/>
    <w:rsid w:val="00FE6A33"/>
    <w:rsid w:val="00FE735C"/>
    <w:rsid w:val="00FF0C0C"/>
    <w:rsid w:val="00FF0D99"/>
    <w:rsid w:val="00FF0E97"/>
    <w:rsid w:val="00FF12B8"/>
    <w:rsid w:val="00FF1ADE"/>
    <w:rsid w:val="00FF2212"/>
    <w:rsid w:val="00FF28ED"/>
    <w:rsid w:val="00FF2C88"/>
    <w:rsid w:val="00FF32A5"/>
    <w:rsid w:val="00FF3844"/>
    <w:rsid w:val="00FF3859"/>
    <w:rsid w:val="00FF4044"/>
    <w:rsid w:val="00FF4139"/>
    <w:rsid w:val="00FF46C3"/>
    <w:rsid w:val="00FF48F0"/>
    <w:rsid w:val="00FF4BEE"/>
    <w:rsid w:val="00FF5250"/>
    <w:rsid w:val="00FF5DEB"/>
    <w:rsid w:val="00FF6BD2"/>
    <w:rsid w:val="00FF7E30"/>
    <w:rsid w:val="00FF7EA8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7080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38A0"/>
    <w:pPr>
      <w:ind w:left="450"/>
    </w:pPr>
    <w:rPr>
      <w:rFonts w:ascii="Calibri" w:hAnsi="Calibri" w:cs="Calibri"/>
      <w:sz w:val="22"/>
    </w:rPr>
  </w:style>
  <w:style w:type="paragraph" w:styleId="Heading1">
    <w:name w:val="heading 1"/>
    <w:basedOn w:val="Normal"/>
    <w:next w:val="Normal"/>
    <w:link w:val="Heading1Char"/>
    <w:qFormat/>
    <w:rsid w:val="00531DE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next w:val="Normal"/>
    <w:link w:val="Heading2Char"/>
    <w:uiPriority w:val="99"/>
    <w:unhideWhenUsed/>
    <w:qFormat/>
    <w:rsid w:val="005A63AE"/>
    <w:pPr>
      <w:numPr>
        <w:ilvl w:val="1"/>
        <w:numId w:val="1"/>
      </w:numPr>
      <w:outlineLvl w:val="1"/>
    </w:pPr>
    <w:rPr>
      <w:rFonts w:ascii="Calibri" w:eastAsiaTheme="majorEastAsia" w:hAnsi="Calibri" w:cstheme="majorBidi"/>
      <w:b/>
      <w:bCs/>
      <w:i/>
      <w:iCs/>
      <w:sz w:val="22"/>
    </w:rPr>
  </w:style>
  <w:style w:type="paragraph" w:styleId="Heading3">
    <w:name w:val="heading 3"/>
    <w:aliases w:val="Voorwoord,Level 1 - 1"/>
    <w:basedOn w:val="Normal"/>
    <w:next w:val="Normal"/>
    <w:link w:val="Heading3Char"/>
    <w:autoRedefine/>
    <w:unhideWhenUsed/>
    <w:qFormat/>
    <w:rsid w:val="009046C4"/>
    <w:pPr>
      <w:keepNext/>
      <w:keepLines/>
      <w:numPr>
        <w:ilvl w:val="2"/>
        <w:numId w:val="1"/>
      </w:numPr>
      <w:spacing w:before="200"/>
      <w:ind w:left="1728"/>
      <w:jc w:val="both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,H423"/>
    <w:basedOn w:val="Normal"/>
    <w:next w:val="Normal"/>
    <w:link w:val="Heading4Char"/>
    <w:unhideWhenUsed/>
    <w:qFormat/>
    <w:rsid w:val="00C2023F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562F37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562F37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562F37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562F37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562F37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Body">
    <w:name w:val="Cover Body"/>
    <w:basedOn w:val="Normal"/>
    <w:uiPriority w:val="29"/>
    <w:rsid w:val="000E731C"/>
    <w:pPr>
      <w:spacing w:after="200"/>
    </w:pPr>
    <w:rPr>
      <w:rFonts w:eastAsiaTheme="minorHAnsi"/>
      <w:color w:val="808080"/>
      <w:sz w:val="20"/>
      <w:szCs w:val="20"/>
      <w:lang w:bidi="en-US"/>
    </w:rPr>
  </w:style>
  <w:style w:type="paragraph" w:customStyle="1" w:styleId="CoverTitle">
    <w:name w:val="Cover Title"/>
    <w:basedOn w:val="Normal"/>
    <w:next w:val="CoverSubtitle1"/>
    <w:uiPriority w:val="31"/>
    <w:rsid w:val="000E731C"/>
    <w:pPr>
      <w:spacing w:after="440"/>
    </w:pPr>
    <w:rPr>
      <w:rFonts w:eastAsiaTheme="minorHAnsi"/>
      <w:sz w:val="72"/>
      <w:szCs w:val="72"/>
      <w:lang w:bidi="en-US"/>
    </w:rPr>
  </w:style>
  <w:style w:type="paragraph" w:customStyle="1" w:styleId="CoverSubtitle1">
    <w:name w:val="Cover Subtitle1"/>
    <w:basedOn w:val="Normal"/>
    <w:uiPriority w:val="33"/>
    <w:rsid w:val="000E731C"/>
    <w:rPr>
      <w:rFonts w:eastAsiaTheme="minorHAnsi"/>
      <w:i/>
      <w:color w:val="808080"/>
      <w:sz w:val="48"/>
      <w:szCs w:val="48"/>
      <w:lang w:bidi="en-US"/>
    </w:rPr>
  </w:style>
  <w:style w:type="table" w:styleId="TableGrid">
    <w:name w:val="Table Grid"/>
    <w:basedOn w:val="TableNormal"/>
    <w:uiPriority w:val="59"/>
    <w:rsid w:val="000E731C"/>
    <w:rPr>
      <w:rFonts w:eastAsiaTheme="minorHAnsi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verSubtitle2">
    <w:name w:val="Cover Subtitle2"/>
    <w:basedOn w:val="CoverSubtitle1"/>
    <w:uiPriority w:val="33"/>
    <w:rsid w:val="000E731C"/>
  </w:style>
  <w:style w:type="paragraph" w:styleId="BalloonText">
    <w:name w:val="Balloon Text"/>
    <w:basedOn w:val="Normal"/>
    <w:link w:val="BalloonTextChar"/>
    <w:semiHidden/>
    <w:unhideWhenUsed/>
    <w:rsid w:val="000E73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E731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70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0B8"/>
  </w:style>
  <w:style w:type="paragraph" w:styleId="Footer">
    <w:name w:val="footer"/>
    <w:basedOn w:val="Normal"/>
    <w:link w:val="FooterChar"/>
    <w:uiPriority w:val="99"/>
    <w:unhideWhenUsed/>
    <w:rsid w:val="00F070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0B8"/>
  </w:style>
  <w:style w:type="paragraph" w:styleId="TOC1">
    <w:name w:val="toc 1"/>
    <w:basedOn w:val="Normal"/>
    <w:next w:val="Normal"/>
    <w:autoRedefine/>
    <w:uiPriority w:val="39"/>
    <w:unhideWhenUsed/>
    <w:rsid w:val="00353843"/>
    <w:pPr>
      <w:tabs>
        <w:tab w:val="left" w:pos="660"/>
        <w:tab w:val="right" w:leader="dot" w:pos="10800"/>
      </w:tabs>
      <w:spacing w:before="80"/>
      <w:ind w:left="0"/>
    </w:pPr>
    <w:rPr>
      <w:rFonts w:asciiTheme="minorHAnsi" w:hAnsiTheme="minorHAnsi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C5CA8"/>
    <w:pPr>
      <w:ind w:left="220"/>
    </w:pPr>
    <w:rPr>
      <w:rFonts w:asciiTheme="minorHAnsi" w:hAnsiTheme="minorHAnsi"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5CA8"/>
    <w:pPr>
      <w:ind w:left="440"/>
    </w:pPr>
    <w:rPr>
      <w:rFonts w:asciiTheme="minorHAnsi" w:hAnsiTheme="minorHAnsi"/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C5CA8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C5CA8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C5CA8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C5CA8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C5CA8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C5CA8"/>
    <w:pPr>
      <w:ind w:left="1760"/>
    </w:pPr>
    <w:rPr>
      <w:rFonts w:asciiTheme="minorHAnsi" w:hAnsi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31DE4"/>
    <w:rPr>
      <w:rFonts w:ascii="Calibri" w:eastAsiaTheme="majorEastAsia" w:hAnsi="Calibr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A63AE"/>
    <w:rPr>
      <w:rFonts w:ascii="Calibri" w:eastAsiaTheme="majorEastAsia" w:hAnsi="Calibri" w:cstheme="majorBidi"/>
      <w:b/>
      <w:bCs/>
      <w:i/>
      <w:iCs/>
      <w:sz w:val="22"/>
    </w:rPr>
  </w:style>
  <w:style w:type="paragraph" w:styleId="ListParagraph">
    <w:name w:val="List Paragraph"/>
    <w:basedOn w:val="Normal"/>
    <w:uiPriority w:val="34"/>
    <w:qFormat/>
    <w:rsid w:val="00205D8D"/>
    <w:pPr>
      <w:ind w:left="720"/>
      <w:contextualSpacing/>
    </w:pPr>
  </w:style>
  <w:style w:type="paragraph" w:customStyle="1" w:styleId="TableText11">
    <w:name w:val="TableText:11"/>
    <w:basedOn w:val="Normal"/>
    <w:rsid w:val="00BD17D2"/>
    <w:pPr>
      <w:spacing w:before="60" w:after="60"/>
    </w:pPr>
    <w:rPr>
      <w:rFonts w:ascii="Arial" w:eastAsia="Times New Roman" w:hAnsi="Arial" w:cs="Times New Roman"/>
      <w:szCs w:val="22"/>
    </w:rPr>
  </w:style>
  <w:style w:type="paragraph" w:styleId="BodyText">
    <w:name w:val="Body Text"/>
    <w:basedOn w:val="Normal"/>
    <w:link w:val="BodyTextChar"/>
    <w:qFormat/>
    <w:rsid w:val="004458BD"/>
    <w:pPr>
      <w:widowControl w:val="0"/>
      <w:jc w:val="both"/>
    </w:pPr>
  </w:style>
  <w:style w:type="character" w:customStyle="1" w:styleId="BodyTextChar">
    <w:name w:val="Body Text Char"/>
    <w:basedOn w:val="DefaultParagraphFont"/>
    <w:link w:val="BodyText"/>
    <w:rsid w:val="004458BD"/>
    <w:rPr>
      <w:rFonts w:ascii="Calibri" w:hAnsi="Calibri" w:cs="Calibri"/>
      <w:sz w:val="22"/>
    </w:rPr>
  </w:style>
  <w:style w:type="paragraph" w:styleId="ListBullet">
    <w:name w:val="List Bullet"/>
    <w:basedOn w:val="ListParagraph"/>
    <w:next w:val="Normal"/>
    <w:uiPriority w:val="17"/>
    <w:qFormat/>
    <w:rsid w:val="00123842"/>
    <w:pPr>
      <w:numPr>
        <w:numId w:val="9"/>
      </w:numPr>
    </w:pPr>
    <w:rPr>
      <w:rFonts w:eastAsiaTheme="minorHAnsi"/>
      <w:snapToGrid w:val="0"/>
      <w:szCs w:val="22"/>
      <w:lang w:bidi="en-US"/>
    </w:rPr>
  </w:style>
  <w:style w:type="paragraph" w:styleId="FootnoteText">
    <w:name w:val="footnote text"/>
    <w:basedOn w:val="Normal"/>
    <w:link w:val="FootnoteTextChar"/>
    <w:uiPriority w:val="99"/>
    <w:unhideWhenUsed/>
    <w:rsid w:val="004D6A3B"/>
    <w:rPr>
      <w:rFonts w:eastAsiaTheme="minorHAnsi"/>
      <w:sz w:val="20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D6A3B"/>
    <w:rPr>
      <w:rFonts w:ascii="Calibri" w:eastAsiaTheme="minorHAnsi" w:hAnsi="Calibri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D6A3B"/>
    <w:rPr>
      <w:vertAlign w:val="superscript"/>
    </w:rPr>
  </w:style>
  <w:style w:type="character" w:customStyle="1" w:styleId="Heading3Char">
    <w:name w:val="Heading 3 Char"/>
    <w:aliases w:val="Voorwoord Char,Level 1 - 1 Char"/>
    <w:basedOn w:val="DefaultParagraphFont"/>
    <w:link w:val="Heading3"/>
    <w:rsid w:val="009046C4"/>
    <w:rPr>
      <w:rFonts w:ascii="Calibri" w:eastAsiaTheme="majorEastAsia" w:hAnsi="Calibri" w:cstheme="majorBidi"/>
      <w:b/>
      <w:bCs/>
      <w:i/>
      <w:sz w:val="22"/>
    </w:rPr>
  </w:style>
  <w:style w:type="paragraph" w:styleId="NormalWeb">
    <w:name w:val="Normal (Web)"/>
    <w:basedOn w:val="Normal"/>
    <w:uiPriority w:val="99"/>
    <w:unhideWhenUsed/>
    <w:rsid w:val="003553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4Char">
    <w:name w:val="Heading 4 Char"/>
    <w:aliases w:val="H4 Char,(Alt+4) Char,H41 Char,(Alt+4)1 Char,H42 Char,(Alt+4)2 Char,H43 Char,(Alt+4)3 Char,H44 Char,(Alt+4)4 Char,H45 Char,(Alt+4)5 Char,H411 Char,(Alt+4)11 Char,H421 Char,(Alt+4)21 Char,H431 Char,(Alt+4)31 Char,H46 Char,(Alt+4)6 Char"/>
    <w:basedOn w:val="DefaultParagraphFont"/>
    <w:link w:val="Heading4"/>
    <w:rsid w:val="00C2023F"/>
    <w:rPr>
      <w:rFonts w:ascii="Calibri" w:eastAsiaTheme="majorEastAsia" w:hAnsi="Calibri" w:cstheme="majorBidi"/>
      <w:b/>
      <w:bCs/>
      <w:i/>
      <w:i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62F3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562F37"/>
    <w:rPr>
      <w:rFonts w:ascii="Calibri" w:eastAsiaTheme="majorEastAsia" w:hAnsi="Calibri" w:cstheme="majorBidi"/>
      <w:color w:val="243F60" w:themeColor="accent1" w:themeShade="7F"/>
      <w:sz w:val="22"/>
    </w:rPr>
  </w:style>
  <w:style w:type="paragraph" w:styleId="ListBullet2">
    <w:name w:val="List Bullet 2"/>
    <w:basedOn w:val="Normal"/>
    <w:unhideWhenUsed/>
    <w:rsid w:val="00562F37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562F37"/>
    <w:pPr>
      <w:numPr>
        <w:numId w:val="3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9"/>
    <w:rsid w:val="00562F37"/>
    <w:rPr>
      <w:rFonts w:ascii="Calibri" w:eastAsiaTheme="majorEastAsia" w:hAnsi="Calibr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562F37"/>
    <w:rPr>
      <w:rFonts w:ascii="Calibri" w:eastAsiaTheme="majorEastAsia" w:hAnsi="Calibr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562F37"/>
    <w:rPr>
      <w:rFonts w:ascii="Calibri" w:eastAsiaTheme="majorEastAsia" w:hAnsi="Calibr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562F37"/>
    <w:rPr>
      <w:rFonts w:ascii="Calibri" w:eastAsiaTheme="majorEastAsia" w:hAnsi="Calibr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45C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45CB8"/>
  </w:style>
  <w:style w:type="character" w:customStyle="1" w:styleId="CommentTextChar">
    <w:name w:val="Comment Text Char"/>
    <w:basedOn w:val="DefaultParagraphFont"/>
    <w:link w:val="CommentText"/>
    <w:uiPriority w:val="99"/>
    <w:rsid w:val="00645C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C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CB8"/>
    <w:rPr>
      <w:b/>
      <w:bCs/>
      <w:sz w:val="20"/>
      <w:szCs w:val="20"/>
    </w:rPr>
  </w:style>
  <w:style w:type="character" w:styleId="Hyperlink">
    <w:name w:val="Hyperlink"/>
    <w:uiPriority w:val="99"/>
    <w:rsid w:val="009C59C2"/>
    <w:rPr>
      <w:color w:val="0000FF"/>
      <w:u w:val="single"/>
    </w:rPr>
  </w:style>
  <w:style w:type="paragraph" w:customStyle="1" w:styleId="TableText">
    <w:name w:val="Table Text"/>
    <w:basedOn w:val="Normal"/>
    <w:rsid w:val="009C59C2"/>
    <w:pPr>
      <w:keepLines/>
      <w:spacing w:before="80" w:after="80"/>
      <w:ind w:left="720"/>
    </w:pPr>
    <w:rPr>
      <w:rFonts w:ascii="Arial Narrow" w:eastAsia="Times New Roman" w:hAnsi="Arial Narrow" w:cs="Arial"/>
      <w:bCs/>
      <w:szCs w:val="22"/>
    </w:rPr>
  </w:style>
  <w:style w:type="paragraph" w:customStyle="1" w:styleId="TableTitle">
    <w:name w:val="Table Title"/>
    <w:basedOn w:val="TableText"/>
    <w:rsid w:val="009C59C2"/>
    <w:pPr>
      <w:keepNext/>
    </w:pPr>
    <w:rPr>
      <w:b/>
    </w:rPr>
  </w:style>
  <w:style w:type="paragraph" w:customStyle="1" w:styleId="ListBullet1">
    <w:name w:val="List Bullet 1"/>
    <w:basedOn w:val="BodyText"/>
    <w:rsid w:val="009C59C2"/>
    <w:pPr>
      <w:numPr>
        <w:numId w:val="4"/>
      </w:numPr>
      <w:spacing w:after="120"/>
    </w:pPr>
    <w:rPr>
      <w:rFonts w:ascii="Times New Roman" w:eastAsia="Times New Roman" w:hAnsi="Times New Roman" w:cs="Times New Roman"/>
      <w:bCs/>
      <w:sz w:val="20"/>
      <w:lang w:val="x-none" w:eastAsia="x-none"/>
    </w:rPr>
  </w:style>
  <w:style w:type="character" w:customStyle="1" w:styleId="BodyTextChar3">
    <w:name w:val="Body Text Char3"/>
    <w:rsid w:val="009C59C2"/>
    <w:rPr>
      <w:sz w:val="22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9C59C2"/>
    <w:pPr>
      <w:spacing w:before="120" w:after="120"/>
      <w:ind w:left="720"/>
    </w:pPr>
    <w:rPr>
      <w:rFonts w:ascii="Trebuchet MS" w:eastAsia="Times New Roman" w:hAnsi="Trebuchet MS" w:cs="Times New Roman"/>
      <w:b/>
      <w:sz w:val="20"/>
      <w:szCs w:val="20"/>
    </w:rPr>
  </w:style>
  <w:style w:type="paragraph" w:customStyle="1" w:styleId="StyleCaptionArial8ptLeft05">
    <w:name w:val="Style Caption + Arial 8 pt Left:  0.5&quot;"/>
    <w:basedOn w:val="Caption"/>
    <w:rsid w:val="009C59C2"/>
    <w:rPr>
      <w:rFonts w:ascii="Arial" w:hAnsi="Arial"/>
      <w:sz w:val="16"/>
    </w:rPr>
  </w:style>
  <w:style w:type="paragraph" w:styleId="ListBullet3">
    <w:name w:val="List Bullet 3"/>
    <w:basedOn w:val="ListBullet2"/>
    <w:autoRedefine/>
    <w:rsid w:val="009C59C2"/>
    <w:pPr>
      <w:numPr>
        <w:numId w:val="5"/>
      </w:numPr>
      <w:tabs>
        <w:tab w:val="clear" w:pos="1080"/>
        <w:tab w:val="left" w:pos="-2070"/>
        <w:tab w:val="num" w:pos="2070"/>
      </w:tabs>
      <w:spacing w:after="60"/>
      <w:ind w:left="2070" w:hanging="270"/>
      <w:contextualSpacing w:val="0"/>
    </w:pPr>
    <w:rPr>
      <w:rFonts w:ascii="Times New Roman" w:eastAsia="Times New Roman" w:hAnsi="Times New Roman" w:cs="Times New Roman"/>
      <w:bCs/>
      <w:szCs w:val="22"/>
    </w:rPr>
  </w:style>
  <w:style w:type="character" w:customStyle="1" w:styleId="BodyTextChar2">
    <w:name w:val="Body Text Char2"/>
    <w:rsid w:val="009C59C2"/>
    <w:rPr>
      <w:sz w:val="22"/>
      <w:szCs w:val="24"/>
      <w:lang w:val="en-US" w:eastAsia="en-US" w:bidi="ar-SA"/>
    </w:rPr>
  </w:style>
  <w:style w:type="character" w:styleId="PageNumber">
    <w:name w:val="page number"/>
    <w:basedOn w:val="DefaultParagraphFont"/>
    <w:unhideWhenUsed/>
    <w:rsid w:val="006215F7"/>
  </w:style>
  <w:style w:type="paragraph" w:customStyle="1" w:styleId="in2un1bullet">
    <w:name w:val="in2un1bullet"/>
    <w:basedOn w:val="Normal"/>
    <w:rsid w:val="008D54F1"/>
    <w:pPr>
      <w:numPr>
        <w:numId w:val="6"/>
      </w:numPr>
      <w:spacing w:before="168" w:line="240" w:lineRule="atLeast"/>
    </w:pPr>
    <w:rPr>
      <w:rFonts w:ascii="Times" w:eastAsia="Times New Roman" w:hAnsi="Times" w:cs="Times New Roman"/>
      <w:sz w:val="20"/>
      <w:szCs w:val="20"/>
    </w:rPr>
  </w:style>
  <w:style w:type="table" w:styleId="LightGrid-Accent1">
    <w:name w:val="Light Grid Accent 1"/>
    <w:basedOn w:val="TableNormal"/>
    <w:rsid w:val="0086745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ResumeBullets">
    <w:name w:val="Resume Bullets"/>
    <w:basedOn w:val="BodyTextIndent"/>
    <w:rsid w:val="00256B4E"/>
    <w:pPr>
      <w:numPr>
        <w:numId w:val="7"/>
      </w:numPr>
      <w:tabs>
        <w:tab w:val="clear" w:pos="720"/>
      </w:tabs>
      <w:spacing w:after="0"/>
      <w:ind w:left="432" w:hanging="432"/>
    </w:pPr>
    <w:rPr>
      <w:rFonts w:ascii="Arial Narrow" w:eastAsia="Times New Roman" w:hAnsi="Arial Narrow" w:cs="Times New Roman"/>
      <w:b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56B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56B4E"/>
    <w:rPr>
      <w:rFonts w:asciiTheme="majorHAnsi" w:hAnsiTheme="majorHAnsi"/>
    </w:rPr>
  </w:style>
  <w:style w:type="paragraph" w:customStyle="1" w:styleId="Subheadings">
    <w:name w:val="Subheadings"/>
    <w:basedOn w:val="Heading2"/>
    <w:rsid w:val="00151843"/>
    <w:pPr>
      <w:numPr>
        <w:ilvl w:val="0"/>
        <w:numId w:val="0"/>
      </w:numPr>
      <w:tabs>
        <w:tab w:val="num" w:pos="720"/>
      </w:tabs>
      <w:suppressAutoHyphens/>
      <w:autoSpaceDE w:val="0"/>
      <w:spacing w:before="320" w:after="120"/>
      <w:ind w:right="720"/>
    </w:pPr>
    <w:rPr>
      <w:rFonts w:eastAsia="Times New Roman" w:cs="Times New Roman"/>
      <w:b w:val="0"/>
      <w:i w:val="0"/>
      <w:color w:val="E36C0A"/>
      <w:sz w:val="24"/>
      <w:lang w:eastAsia="ar-SA"/>
    </w:rPr>
  </w:style>
  <w:style w:type="paragraph" w:customStyle="1" w:styleId="ParagraphText">
    <w:name w:val="Paragraph Text"/>
    <w:basedOn w:val="Normal"/>
    <w:rsid w:val="00045D11"/>
    <w:pPr>
      <w:tabs>
        <w:tab w:val="right" w:pos="9360"/>
      </w:tabs>
      <w:spacing w:before="240" w:line="280" w:lineRule="atLeast"/>
      <w:ind w:left="720"/>
      <w:jc w:val="both"/>
    </w:pPr>
    <w:rPr>
      <w:rFonts w:ascii="Times" w:eastAsia="Times New Roman" w:hAnsi="Times" w:cs="Times New Roman"/>
      <w:sz w:val="24"/>
      <w:szCs w:val="20"/>
    </w:rPr>
  </w:style>
  <w:style w:type="paragraph" w:customStyle="1" w:styleId="BulletPoint">
    <w:name w:val="Bullet Point"/>
    <w:basedOn w:val="Normal"/>
    <w:rsid w:val="00944EA3"/>
    <w:pPr>
      <w:tabs>
        <w:tab w:val="right" w:pos="9360"/>
      </w:tabs>
      <w:spacing w:before="120" w:line="280" w:lineRule="atLeast"/>
      <w:ind w:left="1440" w:hanging="360"/>
    </w:pPr>
    <w:rPr>
      <w:rFonts w:ascii="Times" w:eastAsia="Times New Roman" w:hAnsi="Times" w:cs="Times New Roman"/>
      <w:sz w:val="24"/>
      <w:szCs w:val="20"/>
    </w:rPr>
  </w:style>
  <w:style w:type="paragraph" w:styleId="NoSpacing">
    <w:name w:val="No Spacing"/>
    <w:link w:val="NoSpacingChar"/>
    <w:uiPriority w:val="1"/>
    <w:qFormat/>
    <w:rsid w:val="002001D8"/>
    <w:pPr>
      <w:ind w:left="450"/>
    </w:pPr>
    <w:rPr>
      <w:rFonts w:ascii="Calibri" w:hAnsi="Calibri" w:cs="Calibri"/>
      <w:sz w:val="22"/>
    </w:rPr>
  </w:style>
  <w:style w:type="paragraph" w:customStyle="1" w:styleId="TableHeader">
    <w:name w:val="Table Header"/>
    <w:basedOn w:val="Normal"/>
    <w:link w:val="TableHeaderChar"/>
    <w:qFormat/>
    <w:rsid w:val="00F23196"/>
    <w:pPr>
      <w:ind w:left="0"/>
      <w:jc w:val="center"/>
    </w:pPr>
    <w:rPr>
      <w:rFonts w:eastAsiaTheme="minorHAnsi"/>
      <w:szCs w:val="22"/>
      <w:lang w:bidi="en-US"/>
    </w:rPr>
  </w:style>
  <w:style w:type="character" w:customStyle="1" w:styleId="TableHeaderChar">
    <w:name w:val="Table Header Char"/>
    <w:basedOn w:val="BodyTextChar"/>
    <w:link w:val="TableHeader"/>
    <w:rsid w:val="00F23196"/>
    <w:rPr>
      <w:rFonts w:ascii="Calibri" w:eastAsiaTheme="minorHAnsi" w:hAnsi="Calibri" w:cs="Calibri"/>
      <w:sz w:val="22"/>
      <w:szCs w:val="22"/>
      <w:lang w:bidi="en-US"/>
    </w:rPr>
  </w:style>
  <w:style w:type="paragraph" w:customStyle="1" w:styleId="TableContent">
    <w:name w:val="Table Content"/>
    <w:basedOn w:val="BodyText"/>
    <w:link w:val="TableContentChar"/>
    <w:qFormat/>
    <w:rsid w:val="00715EF8"/>
    <w:pPr>
      <w:framePr w:hSpace="180" w:wrap="around" w:vAnchor="text" w:hAnchor="text" w:x="558" w:y="1"/>
      <w:ind w:left="0"/>
      <w:suppressOverlap/>
    </w:pPr>
    <w:rPr>
      <w:rFonts w:eastAsiaTheme="minorHAnsi"/>
      <w:szCs w:val="22"/>
      <w:lang w:bidi="en-US"/>
    </w:rPr>
  </w:style>
  <w:style w:type="character" w:customStyle="1" w:styleId="TableContentChar">
    <w:name w:val="Table Content Char"/>
    <w:basedOn w:val="BodyTextChar"/>
    <w:link w:val="TableContent"/>
    <w:rsid w:val="00715EF8"/>
    <w:rPr>
      <w:rFonts w:ascii="Calibri" w:eastAsiaTheme="minorHAnsi" w:hAnsi="Calibri" w:cs="Calibri"/>
      <w:sz w:val="22"/>
      <w:szCs w:val="22"/>
      <w:lang w:bidi="en-US"/>
    </w:rPr>
  </w:style>
  <w:style w:type="paragraph" w:customStyle="1" w:styleId="TableBullet">
    <w:name w:val="Table Bullet"/>
    <w:basedOn w:val="ListBullet"/>
    <w:uiPriority w:val="99"/>
    <w:qFormat/>
    <w:rsid w:val="00F72468"/>
    <w:pPr>
      <w:ind w:left="486"/>
    </w:pPr>
  </w:style>
  <w:style w:type="character" w:styleId="FollowedHyperlink">
    <w:name w:val="FollowedHyperlink"/>
    <w:basedOn w:val="DefaultParagraphFont"/>
    <w:uiPriority w:val="99"/>
    <w:semiHidden/>
    <w:unhideWhenUsed/>
    <w:rsid w:val="00D14C0F"/>
    <w:rPr>
      <w:color w:val="800080" w:themeColor="followedHyperlink"/>
      <w:u w:val="single"/>
    </w:rPr>
  </w:style>
  <w:style w:type="paragraph" w:customStyle="1" w:styleId="Comment">
    <w:name w:val="Comment"/>
    <w:basedOn w:val="Normal"/>
    <w:link w:val="CommentChar"/>
    <w:autoRedefine/>
    <w:rsid w:val="00F109DE"/>
    <w:pPr>
      <w:ind w:left="0"/>
    </w:pPr>
    <w:rPr>
      <w:rFonts w:ascii="News Gothic MT" w:eastAsia="MS Mincho" w:hAnsi="News Gothic MT" w:cs="Times New Roman"/>
      <w:sz w:val="20"/>
      <w:szCs w:val="22"/>
    </w:rPr>
  </w:style>
  <w:style w:type="character" w:customStyle="1" w:styleId="CommentChar">
    <w:name w:val="Comment Char"/>
    <w:basedOn w:val="DefaultParagraphFont"/>
    <w:link w:val="Comment"/>
    <w:rsid w:val="00F109DE"/>
    <w:rPr>
      <w:rFonts w:ascii="News Gothic MT" w:eastAsia="MS Mincho" w:hAnsi="News Gothic MT" w:cs="Times New Roman"/>
      <w:sz w:val="20"/>
      <w:szCs w:val="22"/>
    </w:rPr>
  </w:style>
  <w:style w:type="paragraph" w:customStyle="1" w:styleId="Default">
    <w:name w:val="Default"/>
    <w:rsid w:val="0014384A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Revision">
    <w:name w:val="Revision"/>
    <w:hidden/>
    <w:uiPriority w:val="99"/>
    <w:semiHidden/>
    <w:rsid w:val="00C835AF"/>
    <w:rPr>
      <w:rFonts w:ascii="Calibri" w:hAnsi="Calibri" w:cs="Calibri"/>
      <w:sz w:val="22"/>
    </w:rPr>
  </w:style>
  <w:style w:type="character" w:customStyle="1" w:styleId="EmphasisA">
    <w:name w:val="Emphasis A"/>
    <w:rsid w:val="00F86C27"/>
    <w:rPr>
      <w:rFonts w:ascii="Lucida Grande" w:eastAsia="ヒラギノ角ゴ Pro W3" w:hAnsi="Lucida Grande"/>
      <w:b w:val="0"/>
      <w:i w:val="0"/>
      <w:color w:val="000000"/>
      <w:sz w:val="20"/>
    </w:rPr>
  </w:style>
  <w:style w:type="character" w:customStyle="1" w:styleId="apple-style-span">
    <w:name w:val="apple-style-span"/>
    <w:autoRedefine/>
    <w:rsid w:val="00F86C27"/>
    <w:rPr>
      <w:color w:val="000000"/>
      <w:sz w:val="20"/>
    </w:rPr>
  </w:style>
  <w:style w:type="character" w:customStyle="1" w:styleId="Strong1">
    <w:name w:val="Strong1"/>
    <w:rsid w:val="00F86C27"/>
    <w:rPr>
      <w:rFonts w:ascii="Lucida Grande" w:eastAsia="ヒラギノ角ゴ Pro W3" w:hAnsi="Lucida Grande"/>
      <w:b/>
      <w:i w:val="0"/>
      <w:color w:val="000000"/>
      <w:sz w:val="20"/>
    </w:rPr>
  </w:style>
  <w:style w:type="character" w:customStyle="1" w:styleId="apple-converted-space">
    <w:name w:val="apple-converted-space"/>
    <w:basedOn w:val="DefaultParagraphFont"/>
    <w:rsid w:val="00E67F38"/>
  </w:style>
  <w:style w:type="paragraph" w:customStyle="1" w:styleId="TableBullet2">
    <w:name w:val="TableBullet2"/>
    <w:basedOn w:val="Normal"/>
    <w:uiPriority w:val="99"/>
    <w:rsid w:val="00195009"/>
    <w:pPr>
      <w:numPr>
        <w:numId w:val="8"/>
      </w:numPr>
      <w:tabs>
        <w:tab w:val="clear" w:pos="360"/>
        <w:tab w:val="num" w:pos="567"/>
      </w:tabs>
    </w:pPr>
    <w:rPr>
      <w:rFonts w:eastAsia="Times New Roman" w:cs="Times New Roman"/>
      <w:sz w:val="20"/>
      <w:szCs w:val="20"/>
    </w:rPr>
  </w:style>
  <w:style w:type="paragraph" w:styleId="NormalIndent">
    <w:name w:val="Normal Indent"/>
    <w:basedOn w:val="Normal"/>
    <w:rsid w:val="005147BB"/>
    <w:pPr>
      <w:ind w:left="720"/>
    </w:pPr>
    <w:rPr>
      <w:rFonts w:ascii="Arial" w:eastAsia="Times New Roman" w:hAnsi="Arial" w:cs="Times New Roman"/>
      <w:sz w:val="24"/>
      <w:szCs w:val="20"/>
    </w:rPr>
  </w:style>
  <w:style w:type="character" w:styleId="Emphasis">
    <w:name w:val="Emphasis"/>
    <w:qFormat/>
    <w:rsid w:val="005B71DD"/>
    <w:rPr>
      <w:i/>
      <w:iCs/>
    </w:rPr>
  </w:style>
  <w:style w:type="paragraph" w:customStyle="1" w:styleId="Standard">
    <w:name w:val="Standard"/>
    <w:rsid w:val="00B910DC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rsid w:val="00EB7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Times New Roman"/>
      <w:sz w:val="24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EB7AEC"/>
    <w:rPr>
      <w:rFonts w:ascii="Courier New" w:eastAsia="Times New Roman" w:hAnsi="Courier New" w:cs="Times New Roman"/>
      <w:lang w:val="x-none" w:eastAsia="x-none"/>
    </w:rPr>
  </w:style>
  <w:style w:type="character" w:customStyle="1" w:styleId="badges">
    <w:name w:val="badges"/>
    <w:basedOn w:val="DefaultParagraphFont"/>
    <w:rsid w:val="00914D39"/>
  </w:style>
  <w:style w:type="character" w:customStyle="1" w:styleId="network-degree">
    <w:name w:val="network-degree"/>
    <w:basedOn w:val="DefaultParagraphFont"/>
    <w:rsid w:val="00914D39"/>
  </w:style>
  <w:style w:type="paragraph" w:styleId="DocumentMap">
    <w:name w:val="Document Map"/>
    <w:basedOn w:val="Normal"/>
    <w:link w:val="DocumentMapChar"/>
    <w:uiPriority w:val="99"/>
    <w:semiHidden/>
    <w:unhideWhenUsed/>
    <w:rsid w:val="00853CFF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3CFF"/>
    <w:rPr>
      <w:rFonts w:ascii="Lucida Grande" w:hAnsi="Lucida Grande" w:cs="Lucida Grande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A7BBB"/>
    <w:pPr>
      <w:widowControl/>
      <w:ind w:firstLine="360"/>
    </w:pPr>
    <w:rPr>
      <w:rFonts w:asciiTheme="majorHAnsi" w:hAnsiTheme="majorHAnsi" w:cstheme="minorBidi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A7BBB"/>
    <w:rPr>
      <w:rFonts w:asciiTheme="majorHAnsi" w:hAnsiTheme="majorHAnsi" w:cs="Calibri"/>
      <w:sz w:val="22"/>
    </w:rPr>
  </w:style>
  <w:style w:type="paragraph" w:styleId="Title">
    <w:name w:val="Title"/>
    <w:basedOn w:val="Normal"/>
    <w:next w:val="BodyTextFirstIndent"/>
    <w:link w:val="TitleChar"/>
    <w:qFormat/>
    <w:rsid w:val="007A7BBB"/>
    <w:pPr>
      <w:keepNext/>
      <w:spacing w:after="240"/>
      <w:ind w:left="0"/>
      <w:jc w:val="center"/>
    </w:pPr>
    <w:rPr>
      <w:rFonts w:ascii="Times New Roman" w:eastAsia="Times New Roman" w:hAnsi="Times New Roman" w:cs="Times New Roman"/>
      <w:caps/>
      <w:szCs w:val="20"/>
    </w:rPr>
  </w:style>
  <w:style w:type="character" w:customStyle="1" w:styleId="TitleChar">
    <w:name w:val="Title Char"/>
    <w:basedOn w:val="DefaultParagraphFont"/>
    <w:link w:val="Title"/>
    <w:rsid w:val="007A7BBB"/>
    <w:rPr>
      <w:rFonts w:ascii="Times New Roman" w:eastAsia="Times New Roman" w:hAnsi="Times New Roman" w:cs="Times New Roman"/>
      <w:caps/>
      <w:sz w:val="22"/>
      <w:szCs w:val="20"/>
    </w:rPr>
  </w:style>
  <w:style w:type="paragraph" w:customStyle="1" w:styleId="Title2">
    <w:name w:val="Title2"/>
    <w:basedOn w:val="Normal"/>
    <w:next w:val="BodyTextFirstIndent"/>
    <w:rsid w:val="007A7BBB"/>
    <w:pPr>
      <w:keepNext/>
      <w:spacing w:after="240"/>
      <w:ind w:left="0"/>
      <w:jc w:val="center"/>
    </w:pPr>
    <w:rPr>
      <w:rFonts w:ascii="Times New Roman" w:eastAsia="Times New Roman" w:hAnsi="Times New Roman" w:cs="Times New Roman"/>
      <w:b/>
      <w:caps/>
      <w:szCs w:val="20"/>
    </w:rPr>
  </w:style>
  <w:style w:type="paragraph" w:customStyle="1" w:styleId="intro3">
    <w:name w:val="intro3"/>
    <w:basedOn w:val="Normal"/>
    <w:rsid w:val="003A4C78"/>
    <w:pPr>
      <w:spacing w:line="360" w:lineRule="atLeast"/>
      <w:ind w:left="0"/>
    </w:pPr>
    <w:rPr>
      <w:rFonts w:ascii="Times New Roman" w:eastAsia="Times New Roman" w:hAnsi="Times New Roman" w:cs="Times New Roman"/>
      <w:color w:val="898989"/>
      <w:sz w:val="29"/>
      <w:szCs w:val="29"/>
    </w:rPr>
  </w:style>
  <w:style w:type="paragraph" w:customStyle="1" w:styleId="BodyText1">
    <w:name w:val="Body Text 1"/>
    <w:basedOn w:val="Normal"/>
    <w:link w:val="BodyText1Char"/>
    <w:rsid w:val="00AF71C5"/>
    <w:pPr>
      <w:spacing w:after="120"/>
      <w:ind w:left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1Char">
    <w:name w:val="Body Text 1 Char"/>
    <w:link w:val="BodyText1"/>
    <w:rsid w:val="00AF71C5"/>
    <w:rPr>
      <w:rFonts w:ascii="Times New Roman" w:eastAsia="Times New Roman" w:hAnsi="Times New Roman" w:cs="Times New Roman"/>
      <w:szCs w:val="20"/>
    </w:rPr>
  </w:style>
  <w:style w:type="paragraph" w:customStyle="1" w:styleId="ListBullet1Last">
    <w:name w:val="List Bullet 1 Last"/>
    <w:basedOn w:val="ListBullet1"/>
    <w:rsid w:val="005C3D31"/>
    <w:pPr>
      <w:widowControl/>
      <w:numPr>
        <w:numId w:val="0"/>
      </w:numPr>
      <w:tabs>
        <w:tab w:val="num" w:pos="720"/>
        <w:tab w:val="num" w:pos="990"/>
        <w:tab w:val="num" w:pos="3492"/>
      </w:tabs>
      <w:spacing w:after="240"/>
      <w:ind w:left="990" w:hanging="270"/>
      <w:jc w:val="left"/>
    </w:pPr>
    <w:rPr>
      <w:bCs w:val="0"/>
      <w:sz w:val="22"/>
      <w:lang w:val="en-US" w:eastAsia="en-US"/>
    </w:rPr>
  </w:style>
  <w:style w:type="paragraph" w:customStyle="1" w:styleId="ListBullet2Last">
    <w:name w:val="List Bullet 2 Last"/>
    <w:basedOn w:val="ListBullet2"/>
    <w:next w:val="BodyText"/>
    <w:rsid w:val="005C3D31"/>
    <w:pPr>
      <w:numPr>
        <w:numId w:val="0"/>
      </w:numPr>
      <w:tabs>
        <w:tab w:val="num" w:pos="1080"/>
      </w:tabs>
      <w:spacing w:after="120"/>
      <w:ind w:left="1800" w:hanging="270"/>
      <w:contextualSpacing w:val="0"/>
    </w:pPr>
    <w:rPr>
      <w:rFonts w:ascii="Times New Roman" w:eastAsia="Times New Roman" w:hAnsi="Times New Roman" w:cs="Times New Roman"/>
    </w:rPr>
  </w:style>
  <w:style w:type="paragraph" w:customStyle="1" w:styleId="MediumGrid1-Accent21">
    <w:name w:val="Medium Grid 1 - Accent 21"/>
    <w:basedOn w:val="Normal"/>
    <w:uiPriority w:val="34"/>
    <w:qFormat/>
    <w:rsid w:val="00FD7635"/>
    <w:pPr>
      <w:ind w:left="720"/>
    </w:pPr>
    <w:rPr>
      <w:rFonts w:ascii="Tahoma" w:eastAsia="Times New Roman" w:hAnsi="Tahoma" w:cs="Times New Roman"/>
      <w:sz w:val="20"/>
    </w:rPr>
  </w:style>
  <w:style w:type="paragraph" w:customStyle="1" w:styleId="ListBulletINDENT">
    <w:name w:val="List Bullet INDENT"/>
    <w:basedOn w:val="ListBullet"/>
    <w:qFormat/>
    <w:rsid w:val="00FA735E"/>
    <w:pPr>
      <w:ind w:left="432"/>
    </w:pPr>
  </w:style>
  <w:style w:type="paragraph" w:customStyle="1" w:styleId="xBullet1">
    <w:name w:val="xBullet 1"/>
    <w:basedOn w:val="Normal"/>
    <w:rsid w:val="004024BD"/>
    <w:pPr>
      <w:widowControl w:val="0"/>
      <w:numPr>
        <w:numId w:val="10"/>
      </w:numPr>
    </w:pPr>
    <w:rPr>
      <w:rFonts w:ascii="Tahoma" w:eastAsia="Times New Roman" w:hAnsi="Tahoma" w:cs="Times New Roman"/>
      <w:color w:val="000000"/>
      <w:sz w:val="24"/>
    </w:rPr>
  </w:style>
  <w:style w:type="paragraph" w:styleId="BlockText">
    <w:name w:val="Block Text"/>
    <w:basedOn w:val="Normal"/>
    <w:rsid w:val="004024BD"/>
    <w:pPr>
      <w:ind w:left="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0">
    <w:name w:val="Tabletext"/>
    <w:basedOn w:val="Normal"/>
    <w:rsid w:val="004024BD"/>
    <w:pPr>
      <w:keepLines/>
      <w:widowControl w:val="0"/>
      <w:spacing w:after="120" w:line="240" w:lineRule="atLeast"/>
      <w:ind w:left="0"/>
    </w:pPr>
    <w:rPr>
      <w:rFonts w:ascii="Arial" w:eastAsia="Times New Roman" w:hAnsi="Arial" w:cs="Arial"/>
      <w:sz w:val="20"/>
      <w:szCs w:val="20"/>
    </w:rPr>
  </w:style>
  <w:style w:type="paragraph" w:customStyle="1" w:styleId="TBLHeadLEFT">
    <w:name w:val="TBL Head LEFT"/>
    <w:basedOn w:val="Normal"/>
    <w:next w:val="Normal"/>
    <w:qFormat/>
    <w:rsid w:val="004024BD"/>
    <w:pPr>
      <w:tabs>
        <w:tab w:val="num" w:pos="0"/>
      </w:tabs>
      <w:ind w:left="0"/>
    </w:pPr>
    <w:rPr>
      <w:rFonts w:cstheme="minorBidi"/>
      <w:b/>
      <w:sz w:val="24"/>
    </w:rPr>
  </w:style>
  <w:style w:type="character" w:styleId="BookTitle">
    <w:name w:val="Book Title"/>
    <w:basedOn w:val="DefaultParagraphFont"/>
    <w:uiPriority w:val="33"/>
    <w:qFormat/>
    <w:rsid w:val="004024BD"/>
    <w:rPr>
      <w:bCs/>
      <w:smallCaps/>
      <w:spacing w:val="5"/>
      <w:sz w:val="28"/>
    </w:rPr>
  </w:style>
  <w:style w:type="paragraph" w:customStyle="1" w:styleId="TBLHeadCNTR">
    <w:name w:val="TBL Head CNTR"/>
    <w:basedOn w:val="TBLHeadLEFT"/>
    <w:qFormat/>
    <w:rsid w:val="004024BD"/>
  </w:style>
  <w:style w:type="paragraph" w:customStyle="1" w:styleId="sublisttablebullet">
    <w:name w:val="sub list table bullet"/>
    <w:basedOn w:val="TableBullet"/>
    <w:qFormat/>
    <w:rsid w:val="0007269D"/>
    <w:pPr>
      <w:numPr>
        <w:numId w:val="0"/>
      </w:numPr>
      <w:ind w:left="785" w:right="65" w:hanging="360"/>
    </w:pPr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8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8E"/>
    <w:rPr>
      <w:rFonts w:ascii="Calibri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578E"/>
    <w:rPr>
      <w:vertAlign w:val="superscript"/>
    </w:rPr>
  </w:style>
  <w:style w:type="character" w:customStyle="1" w:styleId="ccbntxt">
    <w:name w:val="ccbntxt"/>
    <w:basedOn w:val="DefaultParagraphFont"/>
    <w:rsid w:val="00144D49"/>
  </w:style>
  <w:style w:type="paragraph" w:customStyle="1" w:styleId="ColorfulList-Accent11">
    <w:name w:val="Colorful List - Accent 11"/>
    <w:basedOn w:val="Normal"/>
    <w:uiPriority w:val="34"/>
    <w:qFormat/>
    <w:rsid w:val="008F3097"/>
    <w:pPr>
      <w:spacing w:after="200" w:line="276" w:lineRule="auto"/>
      <w:ind w:left="720"/>
      <w:contextualSpacing/>
    </w:pPr>
    <w:rPr>
      <w:rFonts w:eastAsia="Calibri" w:cs="Times New Roman"/>
      <w:szCs w:val="22"/>
    </w:rPr>
  </w:style>
  <w:style w:type="table" w:styleId="LightShading-Accent1">
    <w:name w:val="Light Shading Accent 1"/>
    <w:basedOn w:val="TableNormal"/>
    <w:uiPriority w:val="60"/>
    <w:rsid w:val="008F3097"/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customStyle="1" w:styleId="NoList1">
    <w:name w:val="No List1"/>
    <w:next w:val="NoList"/>
    <w:uiPriority w:val="99"/>
    <w:semiHidden/>
    <w:unhideWhenUsed/>
    <w:rsid w:val="00727857"/>
  </w:style>
  <w:style w:type="paragraph" w:customStyle="1" w:styleId="font5">
    <w:name w:val="font5"/>
    <w:basedOn w:val="Normal"/>
    <w:rsid w:val="00727857"/>
    <w:pPr>
      <w:spacing w:before="100" w:beforeAutospacing="1" w:after="100" w:afterAutospacing="1"/>
      <w:ind w:left="0"/>
    </w:pPr>
    <w:rPr>
      <w:rFonts w:ascii="Trebuchet MS" w:eastAsia="Times New Roman" w:hAnsi="Trebuchet MS" w:cs="Times New Roman"/>
      <w:b/>
      <w:bCs/>
      <w:sz w:val="20"/>
      <w:szCs w:val="20"/>
    </w:rPr>
  </w:style>
  <w:style w:type="paragraph" w:customStyle="1" w:styleId="font6">
    <w:name w:val="font6"/>
    <w:basedOn w:val="Normal"/>
    <w:rsid w:val="00727857"/>
    <w:pPr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font7">
    <w:name w:val="font7"/>
    <w:basedOn w:val="Normal"/>
    <w:rsid w:val="00727857"/>
    <w:pPr>
      <w:spacing w:before="100" w:beforeAutospacing="1" w:after="100" w:afterAutospacing="1"/>
      <w:ind w:left="0"/>
    </w:pPr>
    <w:rPr>
      <w:rFonts w:ascii="Trebuchet MS" w:eastAsia="Times New Roman" w:hAnsi="Trebuchet MS" w:cs="Times New Roman"/>
      <w:i/>
      <w:iCs/>
      <w:sz w:val="20"/>
      <w:szCs w:val="20"/>
    </w:rPr>
  </w:style>
  <w:style w:type="paragraph" w:customStyle="1" w:styleId="xl66">
    <w:name w:val="xl66"/>
    <w:basedOn w:val="Normal"/>
    <w:rsid w:val="0072785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xl67">
    <w:name w:val="xl67"/>
    <w:basedOn w:val="Normal"/>
    <w:rsid w:val="0072785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xl68">
    <w:name w:val="xl68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ind w:left="0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69">
    <w:name w:val="xl69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left="0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70">
    <w:name w:val="xl70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ind w:left="0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71">
    <w:name w:val="xl71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ind w:left="0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72">
    <w:name w:val="xl72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/>
      <w:ind w:left="0"/>
      <w:textAlignment w:val="center"/>
    </w:pPr>
    <w:rPr>
      <w:rFonts w:ascii="Trebuchet MS" w:eastAsia="Times New Roman" w:hAnsi="Trebuchet MS" w:cs="Times New Roman"/>
      <w:color w:val="000000"/>
      <w:sz w:val="20"/>
      <w:szCs w:val="20"/>
    </w:rPr>
  </w:style>
  <w:style w:type="paragraph" w:customStyle="1" w:styleId="xl73">
    <w:name w:val="xl73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/>
      <w:ind w:left="0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74">
    <w:name w:val="xl74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75">
    <w:name w:val="xl75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76">
    <w:name w:val="xl76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77">
    <w:name w:val="xl77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78">
    <w:name w:val="xl78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ind w:left="0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79">
    <w:name w:val="xl79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ind w:left="0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80">
    <w:name w:val="xl80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81">
    <w:name w:val="xl81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82">
    <w:name w:val="xl82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83">
    <w:name w:val="xl83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6228"/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84">
    <w:name w:val="xl84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rebuchet MS" w:eastAsia="Times New Roman" w:hAnsi="Trebuchet MS" w:cs="Times New Roman"/>
      <w:b/>
      <w:bCs/>
      <w:sz w:val="20"/>
      <w:szCs w:val="20"/>
    </w:rPr>
  </w:style>
  <w:style w:type="paragraph" w:customStyle="1" w:styleId="xl85">
    <w:name w:val="xl85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rebuchet MS" w:eastAsia="Times New Roman" w:hAnsi="Trebuchet MS" w:cs="Times New Roman"/>
      <w:b/>
      <w:bCs/>
      <w:sz w:val="20"/>
      <w:szCs w:val="20"/>
    </w:rPr>
  </w:style>
  <w:style w:type="paragraph" w:customStyle="1" w:styleId="xl86">
    <w:name w:val="xl86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87">
    <w:name w:val="xl87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88">
    <w:name w:val="xl88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89">
    <w:name w:val="xl89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90">
    <w:name w:val="xl90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rebuchet MS" w:eastAsia="Times New Roman" w:hAnsi="Trebuchet MS" w:cs="Times New Roman"/>
      <w:b/>
      <w:bCs/>
      <w:sz w:val="20"/>
      <w:szCs w:val="20"/>
    </w:rPr>
  </w:style>
  <w:style w:type="paragraph" w:customStyle="1" w:styleId="xl91">
    <w:name w:val="xl91"/>
    <w:basedOn w:val="Normal"/>
    <w:rsid w:val="0072785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xl92">
    <w:name w:val="xl92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/>
      <w:ind w:left="0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93">
    <w:name w:val="xl93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xl94">
    <w:name w:val="xl94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ind w:left="0"/>
    </w:pPr>
    <w:rPr>
      <w:rFonts w:ascii="Trebuchet MS" w:eastAsia="Times New Roman" w:hAnsi="Trebuchet MS" w:cs="Times New Roman"/>
      <w:b/>
      <w:bCs/>
      <w:sz w:val="20"/>
      <w:szCs w:val="20"/>
    </w:rPr>
  </w:style>
  <w:style w:type="paragraph" w:customStyle="1" w:styleId="xl95">
    <w:name w:val="xl95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ind w:left="0"/>
      <w:jc w:val="center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96">
    <w:name w:val="xl96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/>
      <w:ind w:left="0"/>
      <w:jc w:val="center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97">
    <w:name w:val="xl97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/>
      <w:ind w:left="0"/>
      <w:jc w:val="center"/>
      <w:textAlignment w:val="center"/>
    </w:pPr>
    <w:rPr>
      <w:rFonts w:ascii="Trebuchet MS" w:eastAsia="Times New Roman" w:hAnsi="Trebuchet MS" w:cs="Times New Roman"/>
      <w:color w:val="000000"/>
      <w:sz w:val="20"/>
      <w:szCs w:val="20"/>
    </w:rPr>
  </w:style>
  <w:style w:type="paragraph" w:customStyle="1" w:styleId="xl98">
    <w:name w:val="xl98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ind w:left="0"/>
      <w:jc w:val="center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99">
    <w:name w:val="xl99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ind w:left="0"/>
      <w:jc w:val="center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100">
    <w:name w:val="xl100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left="0"/>
      <w:jc w:val="center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xl101">
    <w:name w:val="xl101"/>
    <w:basedOn w:val="Normal"/>
    <w:rsid w:val="00727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ind w:left="0"/>
      <w:jc w:val="center"/>
      <w:textAlignment w:val="center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Appendix">
    <w:name w:val="Appendix"/>
    <w:basedOn w:val="Header"/>
    <w:rsid w:val="004D0486"/>
    <w:pPr>
      <w:ind w:left="432" w:hanging="432"/>
    </w:pPr>
    <w:rPr>
      <w:rFonts w:asciiTheme="majorHAnsi" w:hAnsiTheme="majorHAnsi"/>
      <w:b/>
      <w:sz w:val="28"/>
    </w:rPr>
  </w:style>
  <w:style w:type="paragraph" w:customStyle="1" w:styleId="StyleListParagraphLatinHeadingsCalibri9pt">
    <w:name w:val="Style List Paragraph + (Latin) +Headings (Calibri) 9 pt"/>
    <w:basedOn w:val="ListParagraph"/>
    <w:rsid w:val="00C87FA8"/>
    <w:pPr>
      <w:ind w:left="144"/>
    </w:pPr>
    <w:rPr>
      <w:rFonts w:asciiTheme="majorHAnsi" w:hAnsiTheme="majorHAnsi"/>
      <w:sz w:val="18"/>
    </w:rPr>
  </w:style>
  <w:style w:type="paragraph" w:customStyle="1" w:styleId="StyleListParagraphLatinHeadingsCalibri9pt1">
    <w:name w:val="Style List Paragraph + (Latin) +Headings (Calibri) 9 pt1"/>
    <w:basedOn w:val="ListParagraph"/>
    <w:rsid w:val="00C87FA8"/>
    <w:pPr>
      <w:ind w:left="432"/>
    </w:pPr>
    <w:rPr>
      <w:rFonts w:asciiTheme="majorHAnsi" w:hAnsiTheme="majorHAnsi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15B06"/>
    <w:rPr>
      <w:rFonts w:ascii="Calibri" w:hAnsi="Calibri" w:cs="Calibri"/>
      <w:sz w:val="22"/>
    </w:rPr>
  </w:style>
  <w:style w:type="paragraph" w:customStyle="1" w:styleId="TableHeading">
    <w:name w:val="Table Heading"/>
    <w:basedOn w:val="Normal"/>
    <w:rsid w:val="00E64DE4"/>
    <w:pPr>
      <w:keepLines/>
      <w:spacing w:before="120" w:after="120"/>
      <w:ind w:left="0"/>
    </w:pPr>
    <w:rPr>
      <w:rFonts w:ascii="Book Antiqua" w:eastAsia="MS Mincho" w:hAnsi="Book Antiqua" w:cs="Times New Roman"/>
      <w:b/>
      <w:sz w:val="20"/>
      <w:szCs w:val="20"/>
    </w:rPr>
  </w:style>
  <w:style w:type="paragraph" w:customStyle="1" w:styleId="TableMatter">
    <w:name w:val="Table Matter"/>
    <w:basedOn w:val="TableofAuthorities"/>
    <w:rsid w:val="00E64DE4"/>
    <w:pPr>
      <w:spacing w:before="60" w:after="80"/>
      <w:ind w:left="0" w:firstLine="0"/>
      <w:jc w:val="both"/>
    </w:pPr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64DE4"/>
    <w:pPr>
      <w:ind w:left="220" w:hanging="220"/>
    </w:pPr>
  </w:style>
  <w:style w:type="paragraph" w:customStyle="1" w:styleId="TitleBar">
    <w:name w:val="Title Bar"/>
    <w:basedOn w:val="Normal"/>
    <w:rsid w:val="002631E1"/>
    <w:pPr>
      <w:keepNext/>
      <w:pageBreakBefore/>
      <w:widowControl w:val="0"/>
      <w:shd w:val="solid" w:color="auto" w:fill="auto"/>
      <w:overflowPunct w:val="0"/>
      <w:autoSpaceDE w:val="0"/>
      <w:autoSpaceDN w:val="0"/>
      <w:adjustRightInd w:val="0"/>
      <w:spacing w:before="1680"/>
      <w:ind w:left="2520" w:right="720"/>
      <w:textAlignment w:val="baseline"/>
    </w:pPr>
    <w:rPr>
      <w:rFonts w:ascii="Book Antiqua" w:eastAsia="Times New Roman" w:hAnsi="Book Antiqua" w:cs="Times New Roman"/>
      <w:sz w:val="36"/>
      <w:szCs w:val="20"/>
    </w:rPr>
  </w:style>
  <w:style w:type="character" w:customStyle="1" w:styleId="HighlightedVariable">
    <w:name w:val="Highlighted Variable"/>
    <w:basedOn w:val="DefaultParagraphFont"/>
    <w:rsid w:val="002631E1"/>
    <w:rPr>
      <w:color w:val="0000FF"/>
      <w:sz w:val="20"/>
    </w:rPr>
  </w:style>
  <w:style w:type="numbering" w:customStyle="1" w:styleId="Style1">
    <w:name w:val="Style1"/>
    <w:uiPriority w:val="99"/>
    <w:rsid w:val="00990B8C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86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65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78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95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39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5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7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0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46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08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00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8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8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51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4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5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084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796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77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2019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775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289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809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69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98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9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7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6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164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8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1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3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2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118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693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023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498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3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6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9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4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83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8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34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92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36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3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83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03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47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02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720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3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2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6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8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9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751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575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580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188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7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7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5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90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417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4432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255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6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6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6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5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1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2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7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71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47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45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443">
          <w:marLeft w:val="4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144">
          <w:marLeft w:val="4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322">
          <w:marLeft w:val="4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701">
          <w:marLeft w:val="4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649">
          <w:marLeft w:val="4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0684">
          <w:marLeft w:val="4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375">
          <w:marLeft w:val="9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530">
          <w:marLeft w:val="9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423">
          <w:marLeft w:val="9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523">
          <w:marLeft w:val="9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673">
          <w:marLeft w:val="9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236">
          <w:marLeft w:val="9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352">
          <w:marLeft w:val="9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947">
          <w:marLeft w:val="9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6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annfievi\Documents\DUA\GILEAD_HCP_Interface_Map.xls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annfievi\Documents\DUA\GILEAD_HCP_Interface_Map.xls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nnfievi\Documents\DUA\GILEAD_HCP_Interface_Map.xls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annfievi\Documents\DUA\GILEAD_HCP_Interface_Map.xls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nnfievi\Documents\DUA\GILEAD_HCP_Interface_Map.xls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FE68B-7501-4F68-AD3F-FA0CC60EC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2946</Words>
  <Characters>16797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2020-02-06T14:35:00Z</dcterms:created>
  <dcterms:modified xsi:type="dcterms:W3CDTF">2020-02-12T21:33:00Z</dcterms:modified>
</cp:coreProperties>
</file>