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top w:w="14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80"/>
        <w:gridCol w:w="3859"/>
        <w:gridCol w:w="3051"/>
      </w:tblGrid>
      <w:tr w:rsidR="00986234" w14:paraId="22AAEDF5" w14:textId="77777777" w:rsidTr="00947958">
        <w:trPr>
          <w:trHeight w:val="1440"/>
        </w:trPr>
        <w:tc>
          <w:tcPr>
            <w:tcW w:w="5000" w:type="pct"/>
            <w:gridSpan w:val="3"/>
            <w:tcBorders>
              <w:top w:val="dotted" w:sz="4" w:space="0" w:color="FFFFFF" w:themeColor="background1"/>
              <w:left w:val="dotted" w:sz="4" w:space="0" w:color="FFFFFF" w:themeColor="background1"/>
              <w:bottom w:val="thinThickSmallGap" w:sz="24" w:space="0" w:color="942B0D" w:themeColor="accent1" w:themeShade="E6"/>
              <w:right w:val="dotted" w:sz="4" w:space="0" w:color="FFFFFF" w:themeColor="background1"/>
            </w:tcBorders>
            <w:shd w:val="clear" w:color="auto" w:fill="F9CEC2" w:themeFill="accent1" w:themeFillTint="33"/>
          </w:tcPr>
          <w:p w14:paraId="0FB81C6B" w14:textId="77777777" w:rsidR="00986234" w:rsidRPr="00193C57" w:rsidRDefault="00986234" w:rsidP="00986234">
            <w:pPr>
              <w:rPr>
                <w:rFonts w:ascii="Franklin Gothic Demi" w:hAnsi="Franklin Gothic Demi"/>
                <w:sz w:val="56"/>
              </w:rPr>
            </w:pPr>
            <w:bookmarkStart w:id="0" w:name="_GoBack"/>
            <w:bookmarkEnd w:id="0"/>
            <w:r w:rsidRPr="00193C57">
              <w:rPr>
                <w:rFonts w:ascii="Franklin Gothic Demi" w:hAnsi="Franklin Gothic Demi"/>
                <w:sz w:val="56"/>
              </w:rPr>
              <w:t>BRYAN JAMES</w:t>
            </w:r>
          </w:p>
          <w:p w14:paraId="2526F7F9" w14:textId="77777777" w:rsidR="00986234" w:rsidRPr="00D41B6E" w:rsidRDefault="00986234" w:rsidP="00986234">
            <w:pPr>
              <w:rPr>
                <w:rFonts w:asciiTheme="majorHAnsi" w:hAnsiTheme="majorHAnsi"/>
                <w:sz w:val="24"/>
              </w:rPr>
            </w:pPr>
            <w:r w:rsidRPr="00F47885">
              <w:rPr>
                <w:rFonts w:asciiTheme="majorHAnsi" w:hAnsiTheme="majorHAnsi"/>
                <w:b/>
                <w:color w:val="A5300F" w:themeColor="accent1"/>
                <w:sz w:val="24"/>
              </w:rPr>
              <w:t>Address</w:t>
            </w:r>
            <w:r w:rsidRPr="00D41B6E">
              <w:rPr>
                <w:rFonts w:asciiTheme="majorHAnsi" w:hAnsiTheme="majorHAnsi"/>
                <w:b/>
                <w:sz w:val="24"/>
              </w:rPr>
              <w:t>:</w:t>
            </w:r>
            <w:r w:rsidRPr="00D41B6E">
              <w:rPr>
                <w:rFonts w:asciiTheme="majorHAnsi" w:hAnsiTheme="majorHAnsi"/>
                <w:sz w:val="24"/>
              </w:rPr>
              <w:t xml:space="preserve"> 1090 W Betz Rd. Apt. 1323, Cheney, WA 99004  </w:t>
            </w:r>
          </w:p>
          <w:p w14:paraId="6303C50A" w14:textId="77777777" w:rsidR="00947958" w:rsidRPr="00947958" w:rsidRDefault="00986234" w:rsidP="00D41B6E">
            <w:pPr>
              <w:rPr>
                <w:rFonts w:asciiTheme="majorHAnsi" w:hAnsiTheme="majorHAnsi"/>
                <w:sz w:val="24"/>
              </w:rPr>
            </w:pPr>
            <w:r w:rsidRPr="00604B3C">
              <w:rPr>
                <w:rFonts w:asciiTheme="majorHAnsi" w:hAnsiTheme="majorHAnsi"/>
                <w:b/>
                <w:color w:val="A5300F" w:themeColor="accent1"/>
                <w:sz w:val="24"/>
              </w:rPr>
              <w:t>Email</w:t>
            </w:r>
            <w:r w:rsidRPr="00D41B6E">
              <w:rPr>
                <w:rFonts w:asciiTheme="majorHAnsi" w:hAnsiTheme="majorHAnsi"/>
                <w:b/>
                <w:sz w:val="24"/>
              </w:rPr>
              <w:t>:</w:t>
            </w:r>
            <w:r w:rsidRPr="00D41B6E">
              <w:rPr>
                <w:rFonts w:asciiTheme="majorHAnsi" w:hAnsiTheme="majorHAnsi"/>
                <w:sz w:val="24"/>
              </w:rPr>
              <w:t xml:space="preserve"> </w:t>
            </w:r>
            <w:r w:rsidRPr="00D41B6E">
              <w:rPr>
                <w:rFonts w:asciiTheme="majorHAnsi" w:hAnsiTheme="majorHAnsi"/>
                <w:i/>
                <w:sz w:val="24"/>
              </w:rPr>
              <w:t>bryjam127@gmail.com</w:t>
            </w:r>
            <w:r w:rsidRPr="00D41B6E">
              <w:rPr>
                <w:rFonts w:asciiTheme="majorHAnsi" w:hAnsiTheme="majorHAnsi"/>
                <w:sz w:val="24"/>
              </w:rPr>
              <w:t xml:space="preserve">   </w:t>
            </w:r>
            <w:r w:rsidRPr="00604B3C">
              <w:rPr>
                <w:rFonts w:asciiTheme="majorHAnsi" w:hAnsiTheme="majorHAnsi"/>
                <w:b/>
                <w:color w:val="A5300F" w:themeColor="accent1"/>
                <w:sz w:val="24"/>
              </w:rPr>
              <w:t>Phone</w:t>
            </w:r>
            <w:r w:rsidRPr="00D41B6E">
              <w:rPr>
                <w:rFonts w:asciiTheme="majorHAnsi" w:hAnsiTheme="majorHAnsi"/>
                <w:b/>
                <w:sz w:val="24"/>
              </w:rPr>
              <w:t xml:space="preserve">: </w:t>
            </w:r>
            <w:r w:rsidRPr="00D41B6E">
              <w:rPr>
                <w:rFonts w:asciiTheme="majorHAnsi" w:hAnsiTheme="majorHAnsi"/>
                <w:sz w:val="24"/>
              </w:rPr>
              <w:t>(509) 670-7019</w:t>
            </w:r>
          </w:p>
        </w:tc>
      </w:tr>
      <w:tr w:rsidR="00986234" w14:paraId="1AA6B473" w14:textId="77777777" w:rsidTr="009F4FB6">
        <w:trPr>
          <w:trHeight w:val="720"/>
        </w:trPr>
        <w:tc>
          <w:tcPr>
            <w:tcW w:w="1798" w:type="pct"/>
            <w:tcBorders>
              <w:top w:val="thinThickSmallGap" w:sz="24" w:space="0" w:color="942B0D" w:themeColor="accent1" w:themeShade="E6"/>
              <w:left w:val="dotted" w:sz="4" w:space="0" w:color="FFFFFF" w:themeColor="background1"/>
              <w:bottom w:val="thinThickSmallGap" w:sz="24" w:space="0" w:color="942B0D" w:themeColor="accent1" w:themeShade="E6"/>
              <w:right w:val="dotted" w:sz="4" w:space="0" w:color="942B0D" w:themeColor="accent1" w:themeShade="E6"/>
            </w:tcBorders>
            <w:vAlign w:val="center"/>
          </w:tcPr>
          <w:p w14:paraId="12779F95" w14:textId="77777777" w:rsidR="00986234" w:rsidRPr="00D41B6E" w:rsidRDefault="00986234" w:rsidP="00947958">
            <w:pPr>
              <w:jc w:val="center"/>
              <w:rPr>
                <w:rFonts w:ascii="Franklin Gothic Demi" w:hAnsi="Franklin Gothic Demi"/>
                <w:sz w:val="32"/>
              </w:rPr>
            </w:pPr>
            <w:r w:rsidRPr="00D41B6E">
              <w:rPr>
                <w:rFonts w:ascii="Franklin Gothic Demi" w:hAnsi="Franklin Gothic Demi"/>
                <w:sz w:val="32"/>
              </w:rPr>
              <w:t>Career Objective</w:t>
            </w:r>
          </w:p>
        </w:tc>
        <w:tc>
          <w:tcPr>
            <w:tcW w:w="3202" w:type="pct"/>
            <w:gridSpan w:val="2"/>
            <w:tcBorders>
              <w:top w:val="thinThickSmallGap" w:sz="24" w:space="0" w:color="942B0D" w:themeColor="accent1" w:themeShade="E6"/>
              <w:left w:val="dotted" w:sz="4" w:space="0" w:color="942B0D" w:themeColor="accent1" w:themeShade="E6"/>
              <w:bottom w:val="nil"/>
              <w:right w:val="nil"/>
            </w:tcBorders>
          </w:tcPr>
          <w:p w14:paraId="1231C6DD" w14:textId="77777777" w:rsidR="00986234" w:rsidRDefault="00986234">
            <w:r>
              <w:t>Hard working technical communications major looking to get involved in challenging and innovative projects.</w:t>
            </w:r>
          </w:p>
        </w:tc>
      </w:tr>
      <w:tr w:rsidR="00986234" w14:paraId="0E79BACA" w14:textId="77777777" w:rsidTr="00947958">
        <w:trPr>
          <w:trHeight w:val="1584"/>
        </w:trPr>
        <w:tc>
          <w:tcPr>
            <w:tcW w:w="1798" w:type="pct"/>
            <w:tcBorders>
              <w:top w:val="thinThickSmallGap" w:sz="24" w:space="0" w:color="942B0D" w:themeColor="accent1" w:themeShade="E6"/>
              <w:left w:val="dotted" w:sz="4" w:space="0" w:color="FFFFFF" w:themeColor="background1"/>
              <w:bottom w:val="thinThickSmallGap" w:sz="24" w:space="0" w:color="942B0D" w:themeColor="accent1" w:themeShade="E6"/>
              <w:right w:val="dotted" w:sz="4" w:space="0" w:color="942B0D" w:themeColor="accent1" w:themeShade="E6"/>
            </w:tcBorders>
          </w:tcPr>
          <w:p w14:paraId="0865610B" w14:textId="77777777" w:rsidR="00986234" w:rsidRPr="00D41B6E" w:rsidRDefault="00986234" w:rsidP="00947958">
            <w:pPr>
              <w:jc w:val="center"/>
              <w:rPr>
                <w:rFonts w:ascii="Franklin Gothic Demi" w:hAnsi="Franklin Gothic Demi"/>
                <w:sz w:val="32"/>
              </w:rPr>
            </w:pPr>
            <w:r w:rsidRPr="00D41B6E">
              <w:rPr>
                <w:rFonts w:ascii="Franklin Gothic Demi" w:hAnsi="Franklin Gothic Demi"/>
                <w:sz w:val="32"/>
              </w:rPr>
              <w:t>Computer Skills and Proficiencies</w:t>
            </w:r>
          </w:p>
        </w:tc>
        <w:tc>
          <w:tcPr>
            <w:tcW w:w="1788" w:type="pct"/>
            <w:tcBorders>
              <w:top w:val="thinThickSmallGap" w:sz="24" w:space="0" w:color="942B0D" w:themeColor="accent1" w:themeShade="E6"/>
              <w:left w:val="dotted" w:sz="4" w:space="0" w:color="942B0D" w:themeColor="accent1" w:themeShade="E6"/>
              <w:bottom w:val="thinThickSmallGap" w:sz="24" w:space="0" w:color="942B0D" w:themeColor="accent1" w:themeShade="E6"/>
              <w:right w:val="nil"/>
            </w:tcBorders>
          </w:tcPr>
          <w:p w14:paraId="34489E7D" w14:textId="77777777" w:rsidR="00986234" w:rsidRDefault="00986234" w:rsidP="00986234">
            <w:pPr>
              <w:pStyle w:val="ListParagraph"/>
              <w:numPr>
                <w:ilvl w:val="0"/>
                <w:numId w:val="1"/>
              </w:numPr>
            </w:pPr>
            <w:r>
              <w:t>Adobe Creative Suite</w:t>
            </w:r>
          </w:p>
          <w:p w14:paraId="60F503CA" w14:textId="77777777" w:rsidR="00986234" w:rsidRDefault="00986234" w:rsidP="00986234">
            <w:pPr>
              <w:pStyle w:val="ListParagraph"/>
            </w:pPr>
          </w:p>
          <w:p w14:paraId="329F492E" w14:textId="77777777" w:rsidR="00986234" w:rsidRDefault="00D41B6E" w:rsidP="00986234">
            <w:pPr>
              <w:pStyle w:val="ListParagraph"/>
              <w:numPr>
                <w:ilvl w:val="0"/>
                <w:numId w:val="1"/>
              </w:numPr>
            </w:pPr>
            <w:r>
              <w:t>Microsoft</w:t>
            </w:r>
            <w:r w:rsidR="00986234">
              <w:t xml:space="preserve"> Office</w:t>
            </w:r>
          </w:p>
          <w:p w14:paraId="23C739A9" w14:textId="77777777" w:rsidR="00986234" w:rsidRDefault="00986234" w:rsidP="00986234">
            <w:pPr>
              <w:pStyle w:val="ListParagraph"/>
            </w:pPr>
          </w:p>
          <w:p w14:paraId="2CFBDAF8" w14:textId="77777777" w:rsidR="00986234" w:rsidRDefault="00986234" w:rsidP="00986234">
            <w:pPr>
              <w:pStyle w:val="ListParagraph"/>
              <w:numPr>
                <w:ilvl w:val="0"/>
                <w:numId w:val="1"/>
              </w:numPr>
            </w:pPr>
            <w:r>
              <w:t>Madcap Flare</w:t>
            </w:r>
          </w:p>
        </w:tc>
        <w:tc>
          <w:tcPr>
            <w:tcW w:w="1414" w:type="pct"/>
            <w:tcBorders>
              <w:top w:val="thinThickSmallGap" w:sz="24" w:space="0" w:color="942B0D" w:themeColor="accent1" w:themeShade="E6"/>
              <w:left w:val="nil"/>
              <w:bottom w:val="thinThickSmallGap" w:sz="24" w:space="0" w:color="942B0D" w:themeColor="accent1" w:themeShade="E6"/>
              <w:right w:val="nil"/>
            </w:tcBorders>
          </w:tcPr>
          <w:p w14:paraId="550C1603" w14:textId="77777777" w:rsidR="00986234" w:rsidRDefault="00D41B6E" w:rsidP="0098623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InkS</w:t>
            </w:r>
            <w:r w:rsidR="00986234">
              <w:t>cape</w:t>
            </w:r>
            <w:proofErr w:type="spellEnd"/>
          </w:p>
          <w:p w14:paraId="4BB55A97" w14:textId="77777777" w:rsidR="00986234" w:rsidRDefault="00986234" w:rsidP="00986234">
            <w:pPr>
              <w:pStyle w:val="ListParagraph"/>
            </w:pPr>
          </w:p>
          <w:p w14:paraId="0761231C" w14:textId="77777777" w:rsidR="00986234" w:rsidRDefault="00986234" w:rsidP="0098623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VideoScribe</w:t>
            </w:r>
            <w:proofErr w:type="spellEnd"/>
            <w:r>
              <w:t xml:space="preserve"> </w:t>
            </w:r>
          </w:p>
          <w:p w14:paraId="348C8AE4" w14:textId="77777777" w:rsidR="00986234" w:rsidRDefault="00986234" w:rsidP="00986234"/>
          <w:p w14:paraId="0EB91CA1" w14:textId="77777777" w:rsidR="00986234" w:rsidRDefault="00986234" w:rsidP="00986234">
            <w:pPr>
              <w:pStyle w:val="ListParagraph"/>
              <w:numPr>
                <w:ilvl w:val="0"/>
                <w:numId w:val="1"/>
              </w:numPr>
            </w:pPr>
            <w:r>
              <w:t xml:space="preserve">HTML, CSS, </w:t>
            </w:r>
            <w:proofErr w:type="spellStart"/>
            <w:r>
              <w:t>Javascript</w:t>
            </w:r>
            <w:proofErr w:type="spellEnd"/>
          </w:p>
          <w:p w14:paraId="6E8C111F" w14:textId="77777777" w:rsidR="00986234" w:rsidRDefault="00986234" w:rsidP="00986234"/>
        </w:tc>
      </w:tr>
      <w:tr w:rsidR="00986234" w14:paraId="0DE859B6" w14:textId="77777777" w:rsidTr="00947958">
        <w:tc>
          <w:tcPr>
            <w:tcW w:w="1798" w:type="pct"/>
            <w:tcBorders>
              <w:top w:val="thinThickSmallGap" w:sz="24" w:space="0" w:color="942B0D" w:themeColor="accent1" w:themeShade="E6"/>
              <w:left w:val="dotted" w:sz="4" w:space="0" w:color="FFFFFF" w:themeColor="background1"/>
              <w:bottom w:val="thinThickSmallGap" w:sz="24" w:space="0" w:color="942B0D" w:themeColor="accent1" w:themeShade="E6"/>
              <w:right w:val="dotted" w:sz="4" w:space="0" w:color="942B0D" w:themeColor="accent1" w:themeShade="E6"/>
            </w:tcBorders>
          </w:tcPr>
          <w:p w14:paraId="6EFF99D7" w14:textId="77777777" w:rsidR="00986234" w:rsidRPr="00D41B6E" w:rsidRDefault="00986234" w:rsidP="00947958">
            <w:pPr>
              <w:jc w:val="center"/>
              <w:rPr>
                <w:rFonts w:ascii="Franklin Gothic Demi" w:hAnsi="Franklin Gothic Demi"/>
                <w:sz w:val="32"/>
              </w:rPr>
            </w:pPr>
            <w:r w:rsidRPr="00D41B6E">
              <w:rPr>
                <w:rFonts w:ascii="Franklin Gothic Demi" w:hAnsi="Franklin Gothic Demi"/>
                <w:sz w:val="32"/>
              </w:rPr>
              <w:t>Education</w:t>
            </w:r>
          </w:p>
        </w:tc>
        <w:tc>
          <w:tcPr>
            <w:tcW w:w="3202" w:type="pct"/>
            <w:gridSpan w:val="2"/>
            <w:tcBorders>
              <w:top w:val="nil"/>
              <w:left w:val="dotted" w:sz="4" w:space="0" w:color="942B0D" w:themeColor="accent1" w:themeShade="E6"/>
              <w:bottom w:val="thinThickSmallGap" w:sz="24" w:space="0" w:color="942B0D" w:themeColor="accent1" w:themeShade="E6"/>
              <w:right w:val="dotted" w:sz="4" w:space="0" w:color="FFFFFF" w:themeColor="background1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624"/>
            </w:tblGrid>
            <w:tr w:rsidR="00986234" w14:paraId="3323B9E4" w14:textId="77777777" w:rsidTr="00604B3C">
              <w:trPr>
                <w:trHeight w:val="190"/>
              </w:trPr>
              <w:tc>
                <w:tcPr>
                  <w:tcW w:w="6624" w:type="dxa"/>
                  <w:shd w:val="clear" w:color="auto" w:fill="F9CEC2" w:themeFill="accent1" w:themeFillTint="33"/>
                </w:tcPr>
                <w:p w14:paraId="5EBDD1BA" w14:textId="77777777" w:rsidR="00986234" w:rsidRPr="00DB647F" w:rsidRDefault="00986234" w:rsidP="00DB647F">
                  <w:pPr>
                    <w:jc w:val="center"/>
                    <w:rPr>
                      <w:b/>
                      <w:sz w:val="28"/>
                    </w:rPr>
                  </w:pPr>
                  <w:r w:rsidRPr="00DB647F">
                    <w:rPr>
                      <w:b/>
                      <w:sz w:val="28"/>
                    </w:rPr>
                    <w:t>B.A Technical Communications (Expected 2018)</w:t>
                  </w:r>
                </w:p>
              </w:tc>
            </w:tr>
            <w:tr w:rsidR="00986234" w14:paraId="038845E4" w14:textId="77777777" w:rsidTr="00604B3C">
              <w:trPr>
                <w:trHeight w:val="98"/>
              </w:trPr>
              <w:tc>
                <w:tcPr>
                  <w:tcW w:w="6624" w:type="dxa"/>
                  <w:tcBorders>
                    <w:bottom w:val="double" w:sz="4" w:space="0" w:color="942B0D" w:themeColor="accent1" w:themeShade="E6"/>
                  </w:tcBorders>
                  <w:shd w:val="clear" w:color="auto" w:fill="F9CEC2" w:themeFill="accent1" w:themeFillTint="33"/>
                </w:tcPr>
                <w:p w14:paraId="7C9F3A30" w14:textId="77777777" w:rsidR="00986234" w:rsidRPr="00DB647F" w:rsidRDefault="00986234" w:rsidP="00DB647F">
                  <w:pPr>
                    <w:jc w:val="center"/>
                    <w:rPr>
                      <w:i/>
                    </w:rPr>
                  </w:pPr>
                  <w:r w:rsidRPr="00DB647F">
                    <w:rPr>
                      <w:i/>
                    </w:rPr>
                    <w:t>Eastern Washington University, Cheney WA</w:t>
                  </w:r>
                </w:p>
              </w:tc>
            </w:tr>
            <w:tr w:rsidR="00986234" w14:paraId="5443B265" w14:textId="77777777" w:rsidTr="00604B3C">
              <w:trPr>
                <w:cantSplit/>
                <w:trHeight w:val="805"/>
              </w:trPr>
              <w:tc>
                <w:tcPr>
                  <w:tcW w:w="6624" w:type="dxa"/>
                  <w:tcBorders>
                    <w:top w:val="double" w:sz="4" w:space="0" w:color="942B0D" w:themeColor="accent1" w:themeShade="E6"/>
                  </w:tcBorders>
                </w:tcPr>
                <w:p w14:paraId="1DEDF873" w14:textId="77777777" w:rsidR="00986234" w:rsidRDefault="00986234" w:rsidP="00986234">
                  <w:r w:rsidRPr="00DB647F">
                    <w:rPr>
                      <w:sz w:val="24"/>
                    </w:rPr>
                    <w:t>Minors:</w:t>
                  </w:r>
                </w:p>
                <w:p w14:paraId="4D61053B" w14:textId="77777777" w:rsidR="00986234" w:rsidRDefault="00986234" w:rsidP="00986234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Visual Communications Design</w:t>
                  </w:r>
                </w:p>
                <w:p w14:paraId="1E127DC8" w14:textId="77777777" w:rsidR="00986234" w:rsidRDefault="00986234" w:rsidP="00986234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Journalism</w:t>
                  </w:r>
                </w:p>
                <w:p w14:paraId="467010DC" w14:textId="77777777" w:rsidR="00986234" w:rsidRDefault="00986234" w:rsidP="00986234"/>
              </w:tc>
            </w:tr>
          </w:tbl>
          <w:p w14:paraId="441FAACD" w14:textId="77777777" w:rsidR="00986234" w:rsidRDefault="00986234"/>
        </w:tc>
      </w:tr>
      <w:tr w:rsidR="00986234" w14:paraId="6C5FACA9" w14:textId="77777777" w:rsidTr="00947958">
        <w:trPr>
          <w:trHeight w:val="6336"/>
        </w:trPr>
        <w:tc>
          <w:tcPr>
            <w:tcW w:w="1798" w:type="pct"/>
            <w:tcBorders>
              <w:top w:val="thinThickSmallGap" w:sz="24" w:space="0" w:color="942B0D" w:themeColor="accent1" w:themeShade="E6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25C6496D" w14:textId="77777777" w:rsidR="00986234" w:rsidRPr="00D41B6E" w:rsidRDefault="00986234" w:rsidP="00947958">
            <w:pPr>
              <w:jc w:val="center"/>
              <w:rPr>
                <w:rFonts w:ascii="Franklin Gothic Demi" w:hAnsi="Franklin Gothic Demi"/>
                <w:sz w:val="32"/>
              </w:rPr>
            </w:pPr>
            <w:r w:rsidRPr="00D41B6E">
              <w:rPr>
                <w:rFonts w:ascii="Franklin Gothic Demi" w:hAnsi="Franklin Gothic Demi"/>
                <w:sz w:val="32"/>
              </w:rPr>
              <w:t>Work History</w:t>
            </w:r>
          </w:p>
        </w:tc>
        <w:tc>
          <w:tcPr>
            <w:tcW w:w="3202" w:type="pct"/>
            <w:gridSpan w:val="2"/>
            <w:tcBorders>
              <w:top w:val="thinThickSmallGap" w:sz="24" w:space="0" w:color="942B0D" w:themeColor="accent1" w:themeShade="E6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tbl>
            <w:tblPr>
              <w:tblStyle w:val="TableGrid"/>
              <w:tblpPr w:topFromText="180" w:bottomFromText="180" w:vertAnchor="text" w:tblpX="1" w:tblpY="1"/>
              <w:tblW w:w="0" w:type="auto"/>
              <w:tblLook w:val="04A0" w:firstRow="1" w:lastRow="0" w:firstColumn="1" w:lastColumn="0" w:noHBand="0" w:noVBand="1"/>
            </w:tblPr>
            <w:tblGrid>
              <w:gridCol w:w="3690"/>
              <w:gridCol w:w="2990"/>
            </w:tblGrid>
            <w:tr w:rsidR="00023D8D" w:rsidRPr="001D3AD1" w14:paraId="0429E695" w14:textId="77777777" w:rsidTr="00947958">
              <w:tc>
                <w:tcPr>
                  <w:tcW w:w="3690" w:type="dxa"/>
                  <w:tcBorders>
                    <w:top w:val="nil"/>
                    <w:left w:val="nil"/>
                    <w:bottom w:val="dotted" w:sz="4" w:space="0" w:color="9F4110" w:themeColor="accent2" w:themeShade="BF"/>
                    <w:right w:val="nil"/>
                  </w:tcBorders>
                  <w:shd w:val="clear" w:color="auto" w:fill="F9CEC2" w:themeFill="accent1" w:themeFillTint="33"/>
                </w:tcPr>
                <w:p w14:paraId="42FB97D0" w14:textId="77777777" w:rsidR="00986234" w:rsidRPr="001D3AD1" w:rsidRDefault="00986234" w:rsidP="00986234">
                  <w:pPr>
                    <w:ind w:left="135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47958"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t>Position</w:t>
                  </w:r>
                </w:p>
              </w:tc>
              <w:tc>
                <w:tcPr>
                  <w:tcW w:w="2990" w:type="dxa"/>
                  <w:tcBorders>
                    <w:top w:val="nil"/>
                    <w:left w:val="nil"/>
                    <w:bottom w:val="dotted" w:sz="4" w:space="0" w:color="9F4110" w:themeColor="accent2" w:themeShade="BF"/>
                    <w:right w:val="nil"/>
                  </w:tcBorders>
                  <w:shd w:val="clear" w:color="auto" w:fill="F9CEC2" w:themeFill="accent1" w:themeFillTint="33"/>
                </w:tcPr>
                <w:p w14:paraId="48FBEFC3" w14:textId="77777777" w:rsidR="00986234" w:rsidRPr="001D3AD1" w:rsidRDefault="00986234" w:rsidP="00986234">
                  <w:pPr>
                    <w:ind w:left="135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47958"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t>Company</w:t>
                  </w:r>
                </w:p>
              </w:tc>
            </w:tr>
            <w:tr w:rsidR="00023D8D" w:rsidRPr="001D3AD1" w14:paraId="2BE081F8" w14:textId="77777777" w:rsidTr="00947958">
              <w:tc>
                <w:tcPr>
                  <w:tcW w:w="3690" w:type="dxa"/>
                  <w:tcBorders>
                    <w:top w:val="dotted" w:sz="4" w:space="0" w:color="FFFFFF" w:themeColor="background1"/>
                    <w:left w:val="nil"/>
                    <w:bottom w:val="nil"/>
                    <w:right w:val="nil"/>
                  </w:tcBorders>
                </w:tcPr>
                <w:p w14:paraId="567F9454" w14:textId="77777777" w:rsidR="00986234" w:rsidRPr="00193C57" w:rsidRDefault="00986234" w:rsidP="00263489">
                  <w:pPr>
                    <w:ind w:left="135"/>
                    <w:rPr>
                      <w:rFonts w:ascii="Times New Roman" w:hAnsi="Times New Roman" w:cs="Times New Roman"/>
                      <w:sz w:val="28"/>
                      <w:szCs w:val="24"/>
                    </w:rPr>
                  </w:pPr>
                  <w:r w:rsidRPr="00947958">
                    <w:rPr>
                      <w:rFonts w:ascii="Times New Roman" w:hAnsi="Times New Roman" w:cs="Times New Roman"/>
                      <w:b/>
                      <w:sz w:val="28"/>
                      <w:szCs w:val="24"/>
                    </w:rPr>
                    <w:t>Student</w:t>
                  </w:r>
                  <w:r w:rsidRPr="00193C57">
                    <w:rPr>
                      <w:rFonts w:ascii="Times New Roman" w:hAnsi="Times New Roman" w:cs="Times New Roman"/>
                      <w:sz w:val="28"/>
                      <w:szCs w:val="24"/>
                    </w:rPr>
                    <w:t xml:space="preserve"> </w:t>
                  </w:r>
                  <w:r w:rsidRPr="00947958">
                    <w:rPr>
                      <w:rFonts w:ascii="Times New Roman" w:hAnsi="Times New Roman" w:cs="Times New Roman"/>
                      <w:b/>
                      <w:sz w:val="28"/>
                      <w:szCs w:val="24"/>
                    </w:rPr>
                    <w:t>Supervisor</w:t>
                  </w:r>
                </w:p>
                <w:p w14:paraId="776A4F2D" w14:textId="77777777" w:rsidR="00986234" w:rsidRPr="00DB647F" w:rsidRDefault="00023D8D" w:rsidP="00263489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Cs w:val="24"/>
                    </w:rPr>
                  </w:pPr>
                  <w:r w:rsidRPr="00DB647F">
                    <w:rPr>
                      <w:rFonts w:ascii="Times New Roman" w:hAnsi="Times New Roman" w:cs="Times New Roman"/>
                      <w:szCs w:val="24"/>
                    </w:rPr>
                    <w:t>Managed Student Clerks</w:t>
                  </w:r>
                </w:p>
                <w:p w14:paraId="446C6A6F" w14:textId="77777777" w:rsidR="00023D8D" w:rsidRPr="00511E56" w:rsidRDefault="00023D8D" w:rsidP="00263489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647F">
                    <w:rPr>
                      <w:rFonts w:ascii="Times New Roman" w:hAnsi="Times New Roman" w:cs="Times New Roman"/>
                      <w:szCs w:val="24"/>
                    </w:rPr>
                    <w:t>Reported county vote totals</w:t>
                  </w:r>
                </w:p>
              </w:tc>
              <w:tc>
                <w:tcPr>
                  <w:tcW w:w="2990" w:type="dxa"/>
                  <w:tcBorders>
                    <w:top w:val="dotted" w:sz="4" w:space="0" w:color="FFFFFF" w:themeColor="background1"/>
                    <w:left w:val="nil"/>
                    <w:bottom w:val="nil"/>
                    <w:right w:val="nil"/>
                  </w:tcBorders>
                </w:tcPr>
                <w:p w14:paraId="0E3BEC2F" w14:textId="77777777" w:rsidR="00986234" w:rsidRPr="001D3AD1" w:rsidRDefault="00986234" w:rsidP="00986234">
                  <w:pPr>
                    <w:ind w:left="13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D3AD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Associated Press (November 2016)</w:t>
                  </w:r>
                </w:p>
              </w:tc>
            </w:tr>
            <w:tr w:rsidR="00023D8D" w:rsidRPr="001D3AD1" w14:paraId="6E8ED56D" w14:textId="77777777" w:rsidTr="00263489">
              <w:trPr>
                <w:trHeight w:val="944"/>
              </w:trPr>
              <w:tc>
                <w:tcPr>
                  <w:tcW w:w="36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E6D817" w14:textId="77777777" w:rsidR="00986234" w:rsidRPr="00947958" w:rsidRDefault="00986234" w:rsidP="00263489">
                  <w:pPr>
                    <w:ind w:left="135"/>
                    <w:rPr>
                      <w:rFonts w:ascii="Times New Roman" w:hAnsi="Times New Roman" w:cs="Times New Roman"/>
                      <w:b/>
                      <w:sz w:val="28"/>
                      <w:szCs w:val="24"/>
                    </w:rPr>
                  </w:pPr>
                  <w:r w:rsidRPr="00947958">
                    <w:rPr>
                      <w:rFonts w:ascii="Times New Roman" w:hAnsi="Times New Roman" w:cs="Times New Roman"/>
                      <w:b/>
                      <w:sz w:val="28"/>
                      <w:szCs w:val="24"/>
                    </w:rPr>
                    <w:t>Prep Cook</w:t>
                  </w:r>
                </w:p>
                <w:p w14:paraId="58FCD1C1" w14:textId="77777777" w:rsidR="00023D8D" w:rsidRPr="00DB647F" w:rsidRDefault="00023D8D" w:rsidP="00263489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szCs w:val="24"/>
                    </w:rPr>
                  </w:pPr>
                  <w:r w:rsidRPr="00DB647F">
                    <w:rPr>
                      <w:rFonts w:ascii="Times New Roman" w:hAnsi="Times New Roman" w:cs="Times New Roman"/>
                      <w:szCs w:val="24"/>
                    </w:rPr>
                    <w:t>Washed Dishes</w:t>
                  </w:r>
                </w:p>
                <w:p w14:paraId="7607CC6D" w14:textId="77777777" w:rsidR="00023D8D" w:rsidRPr="00023D8D" w:rsidRDefault="00023D8D" w:rsidP="00263489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647F">
                    <w:rPr>
                      <w:rFonts w:ascii="Times New Roman" w:hAnsi="Times New Roman" w:cs="Times New Roman"/>
                      <w:szCs w:val="24"/>
                    </w:rPr>
                    <w:t>Cooked Entrée’s</w:t>
                  </w:r>
                </w:p>
              </w:tc>
              <w:tc>
                <w:tcPr>
                  <w:tcW w:w="29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3A6058" w14:textId="77777777" w:rsidR="00986234" w:rsidRPr="001D3AD1" w:rsidRDefault="00986234" w:rsidP="00986234">
                  <w:pPr>
                    <w:ind w:left="13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D3AD1">
                    <w:rPr>
                      <w:rFonts w:ascii="Times New Roman" w:hAnsi="Times New Roman" w:cs="Times New Roman"/>
                      <w:sz w:val="24"/>
                      <w:szCs w:val="24"/>
                    </w:rPr>
                    <w:t>Fox &amp; Quail (July-August 2016)</w:t>
                  </w:r>
                </w:p>
              </w:tc>
            </w:tr>
            <w:tr w:rsidR="00023D8D" w:rsidRPr="001D3AD1" w14:paraId="6E622EAF" w14:textId="77777777" w:rsidTr="00263489">
              <w:trPr>
                <w:trHeight w:val="1430"/>
              </w:trPr>
              <w:tc>
                <w:tcPr>
                  <w:tcW w:w="36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9E9F0B" w14:textId="77777777" w:rsidR="00986234" w:rsidRPr="00193C57" w:rsidRDefault="00986234" w:rsidP="00263489">
                  <w:pPr>
                    <w:ind w:left="135"/>
                    <w:rPr>
                      <w:rFonts w:ascii="Times New Roman" w:hAnsi="Times New Roman" w:cs="Times New Roman"/>
                      <w:sz w:val="28"/>
                      <w:szCs w:val="24"/>
                    </w:rPr>
                  </w:pPr>
                  <w:r w:rsidRPr="00947958">
                    <w:rPr>
                      <w:rFonts w:ascii="Times New Roman" w:hAnsi="Times New Roman" w:cs="Times New Roman"/>
                      <w:b/>
                      <w:sz w:val="28"/>
                      <w:szCs w:val="24"/>
                    </w:rPr>
                    <w:t>Security/Yard</w:t>
                  </w:r>
                  <w:r w:rsidRPr="00193C57">
                    <w:rPr>
                      <w:rFonts w:ascii="Times New Roman" w:hAnsi="Times New Roman" w:cs="Times New Roman"/>
                      <w:sz w:val="28"/>
                      <w:szCs w:val="24"/>
                    </w:rPr>
                    <w:t xml:space="preserve"> </w:t>
                  </w:r>
                  <w:r w:rsidRPr="00947958">
                    <w:rPr>
                      <w:rFonts w:ascii="Times New Roman" w:hAnsi="Times New Roman" w:cs="Times New Roman"/>
                      <w:b/>
                      <w:sz w:val="28"/>
                      <w:szCs w:val="24"/>
                    </w:rPr>
                    <w:t>Maintenance</w:t>
                  </w:r>
                </w:p>
                <w:p w14:paraId="7848714A" w14:textId="77777777" w:rsidR="00023D8D" w:rsidRPr="00DB647F" w:rsidRDefault="00023D8D" w:rsidP="00263489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Cs w:val="24"/>
                    </w:rPr>
                  </w:pPr>
                  <w:r w:rsidRPr="00DB647F">
                    <w:rPr>
                      <w:rFonts w:ascii="Times New Roman" w:hAnsi="Times New Roman" w:cs="Times New Roman"/>
                      <w:szCs w:val="24"/>
                    </w:rPr>
                    <w:t>Patrol Property</w:t>
                  </w:r>
                </w:p>
                <w:p w14:paraId="0E2F0D4F" w14:textId="77777777" w:rsidR="00023D8D" w:rsidRPr="00DB647F" w:rsidRDefault="00023D8D" w:rsidP="00263489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Cs w:val="24"/>
                    </w:rPr>
                  </w:pPr>
                  <w:r w:rsidRPr="00DB647F">
                    <w:rPr>
                      <w:rFonts w:ascii="Times New Roman" w:hAnsi="Times New Roman" w:cs="Times New Roman"/>
                      <w:szCs w:val="24"/>
                    </w:rPr>
                    <w:t>After-hours repair/cleaning</w:t>
                  </w:r>
                </w:p>
                <w:p w14:paraId="3E1E590E" w14:textId="77777777" w:rsidR="00023D8D" w:rsidRPr="00DB647F" w:rsidRDefault="00023D8D" w:rsidP="00263489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Cs w:val="24"/>
                    </w:rPr>
                  </w:pPr>
                  <w:r w:rsidRPr="00DB647F">
                    <w:rPr>
                      <w:rFonts w:ascii="Times New Roman" w:hAnsi="Times New Roman" w:cs="Times New Roman"/>
                      <w:szCs w:val="24"/>
                    </w:rPr>
                    <w:t>Managed boat mooring</w:t>
                  </w:r>
                </w:p>
                <w:p w14:paraId="2D4B4142" w14:textId="77777777" w:rsidR="00023D8D" w:rsidRPr="00023D8D" w:rsidRDefault="00023D8D" w:rsidP="00263489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647F">
                    <w:rPr>
                      <w:rFonts w:ascii="Times New Roman" w:hAnsi="Times New Roman" w:cs="Times New Roman"/>
                      <w:szCs w:val="24"/>
                    </w:rPr>
                    <w:t>General Yard Work</w:t>
                  </w:r>
                </w:p>
              </w:tc>
              <w:tc>
                <w:tcPr>
                  <w:tcW w:w="29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134C48" w14:textId="77777777" w:rsidR="00986234" w:rsidRPr="001D3AD1" w:rsidRDefault="00986234" w:rsidP="00986234">
                  <w:pPr>
                    <w:ind w:left="13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D3AD1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Campbell’s Resort (June-August 2015/ June- August 2016)</w:t>
                  </w:r>
                </w:p>
              </w:tc>
            </w:tr>
            <w:tr w:rsidR="00023D8D" w:rsidRPr="001D3AD1" w14:paraId="31CFCBB6" w14:textId="77777777" w:rsidTr="00263489">
              <w:trPr>
                <w:trHeight w:val="1178"/>
              </w:trPr>
              <w:tc>
                <w:tcPr>
                  <w:tcW w:w="36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A5E92F" w14:textId="77777777" w:rsidR="00986234" w:rsidRPr="00947958" w:rsidRDefault="00986234" w:rsidP="00263489">
                  <w:pPr>
                    <w:ind w:left="135"/>
                    <w:rPr>
                      <w:rFonts w:ascii="Times New Roman" w:hAnsi="Times New Roman" w:cs="Times New Roman"/>
                      <w:b/>
                      <w:sz w:val="28"/>
                      <w:szCs w:val="24"/>
                    </w:rPr>
                  </w:pPr>
                  <w:r w:rsidRPr="00947958">
                    <w:rPr>
                      <w:rFonts w:ascii="Times New Roman" w:hAnsi="Times New Roman" w:cs="Times New Roman"/>
                      <w:b/>
                      <w:sz w:val="28"/>
                      <w:szCs w:val="24"/>
                    </w:rPr>
                    <w:t>Cashier</w:t>
                  </w:r>
                </w:p>
                <w:p w14:paraId="42EF826C" w14:textId="77777777" w:rsidR="00023D8D" w:rsidRPr="00DB647F" w:rsidRDefault="00023D8D" w:rsidP="00263489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szCs w:val="24"/>
                    </w:rPr>
                  </w:pPr>
                  <w:r w:rsidRPr="00DB647F">
                    <w:rPr>
                      <w:rFonts w:ascii="Times New Roman" w:hAnsi="Times New Roman" w:cs="Times New Roman"/>
                      <w:szCs w:val="24"/>
                    </w:rPr>
                    <w:t>Deposit Profits</w:t>
                  </w:r>
                </w:p>
                <w:p w14:paraId="796B349C" w14:textId="77777777" w:rsidR="00023D8D" w:rsidRPr="00DB647F" w:rsidRDefault="00023D8D" w:rsidP="00263489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szCs w:val="24"/>
                    </w:rPr>
                  </w:pPr>
                  <w:r w:rsidRPr="00DB647F">
                    <w:rPr>
                      <w:rFonts w:ascii="Times New Roman" w:hAnsi="Times New Roman" w:cs="Times New Roman"/>
                      <w:szCs w:val="24"/>
                    </w:rPr>
                    <w:t>Clean yogurt machines</w:t>
                  </w:r>
                </w:p>
                <w:p w14:paraId="20CE3A89" w14:textId="77777777" w:rsidR="00023D8D" w:rsidRPr="00023D8D" w:rsidRDefault="00023D8D" w:rsidP="00263489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647F">
                    <w:rPr>
                      <w:rFonts w:ascii="Times New Roman" w:hAnsi="Times New Roman" w:cs="Times New Roman"/>
                      <w:szCs w:val="24"/>
                    </w:rPr>
                    <w:t>Prepare toppings</w:t>
                  </w:r>
                </w:p>
              </w:tc>
              <w:tc>
                <w:tcPr>
                  <w:tcW w:w="29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A868F9" w14:textId="77777777" w:rsidR="00986234" w:rsidRPr="001D3AD1" w:rsidRDefault="00986234" w:rsidP="00986234">
                  <w:pPr>
                    <w:ind w:left="13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D3AD1">
                    <w:rPr>
                      <w:rFonts w:ascii="Times New Roman" w:hAnsi="Times New Roman" w:cs="Times New Roman"/>
                      <w:sz w:val="24"/>
                      <w:szCs w:val="24"/>
                    </w:rPr>
                    <w:t>Froyo Earth (June 2013- October 2015)</w:t>
                  </w:r>
                </w:p>
              </w:tc>
            </w:tr>
            <w:tr w:rsidR="00023D8D" w:rsidRPr="001D3AD1" w14:paraId="06BE7C8D" w14:textId="77777777" w:rsidTr="00263489">
              <w:trPr>
                <w:trHeight w:val="899"/>
              </w:trPr>
              <w:tc>
                <w:tcPr>
                  <w:tcW w:w="36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C6C1E3" w14:textId="77777777" w:rsidR="00986234" w:rsidRDefault="00986234" w:rsidP="00263489">
                  <w:pPr>
                    <w:ind w:left="13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47958">
                    <w:rPr>
                      <w:rFonts w:ascii="Times New Roman" w:hAnsi="Times New Roman" w:cs="Times New Roman"/>
                      <w:b/>
                      <w:sz w:val="28"/>
                      <w:szCs w:val="24"/>
                    </w:rPr>
                    <w:t>Courtesy</w:t>
                  </w:r>
                  <w:r w:rsidRPr="00193C57">
                    <w:rPr>
                      <w:rFonts w:ascii="Times New Roman" w:hAnsi="Times New Roman" w:cs="Times New Roman"/>
                      <w:sz w:val="28"/>
                      <w:szCs w:val="24"/>
                    </w:rPr>
                    <w:t xml:space="preserve"> </w:t>
                  </w:r>
                  <w:r w:rsidRPr="0094795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Clerk</w:t>
                  </w:r>
                </w:p>
                <w:p w14:paraId="6308E0DA" w14:textId="77777777" w:rsidR="00023D8D" w:rsidRPr="00DB647F" w:rsidRDefault="00023D8D" w:rsidP="0026348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Cs w:val="24"/>
                    </w:rPr>
                  </w:pPr>
                  <w:r w:rsidRPr="00DB647F">
                    <w:rPr>
                      <w:rFonts w:ascii="Times New Roman" w:hAnsi="Times New Roman" w:cs="Times New Roman"/>
                      <w:szCs w:val="24"/>
                    </w:rPr>
                    <w:t>Bag Groceries</w:t>
                  </w:r>
                </w:p>
                <w:p w14:paraId="66A6FEA8" w14:textId="77777777" w:rsidR="00023D8D" w:rsidRPr="00023D8D" w:rsidRDefault="00023D8D" w:rsidP="0026348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647F">
                    <w:rPr>
                      <w:rFonts w:ascii="Times New Roman" w:hAnsi="Times New Roman" w:cs="Times New Roman"/>
                      <w:szCs w:val="24"/>
                    </w:rPr>
                    <w:t>Assist shoppers</w:t>
                  </w:r>
                </w:p>
              </w:tc>
              <w:tc>
                <w:tcPr>
                  <w:tcW w:w="29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846FB7" w14:textId="77777777" w:rsidR="00986234" w:rsidRPr="001D3AD1" w:rsidRDefault="00986234" w:rsidP="00986234">
                  <w:pPr>
                    <w:ind w:left="13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D3AD1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Safeway (June 2012- October 2013)</w:t>
                  </w:r>
                </w:p>
              </w:tc>
            </w:tr>
            <w:tr w:rsidR="00023D8D" w:rsidRPr="001D3AD1" w14:paraId="02BFC1D9" w14:textId="77777777" w:rsidTr="00947958">
              <w:tc>
                <w:tcPr>
                  <w:tcW w:w="36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BCE21F" w14:textId="77777777" w:rsidR="00986234" w:rsidRPr="00947958" w:rsidRDefault="00986234" w:rsidP="00263489">
                  <w:pPr>
                    <w:ind w:left="135"/>
                    <w:rPr>
                      <w:rFonts w:ascii="Times New Roman" w:hAnsi="Times New Roman" w:cs="Times New Roman"/>
                      <w:b/>
                      <w:sz w:val="28"/>
                      <w:szCs w:val="24"/>
                    </w:rPr>
                  </w:pPr>
                  <w:r w:rsidRPr="00947958">
                    <w:rPr>
                      <w:rFonts w:ascii="Times New Roman" w:hAnsi="Times New Roman" w:cs="Times New Roman"/>
                      <w:b/>
                      <w:sz w:val="28"/>
                      <w:szCs w:val="24"/>
                    </w:rPr>
                    <w:t>Busser</w:t>
                  </w:r>
                </w:p>
                <w:p w14:paraId="6D3BA23D" w14:textId="77777777" w:rsidR="00023D8D" w:rsidRPr="00DB647F" w:rsidRDefault="00023D8D" w:rsidP="00263489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Cs w:val="24"/>
                    </w:rPr>
                  </w:pPr>
                  <w:r w:rsidRPr="00DB647F">
                    <w:rPr>
                      <w:rFonts w:ascii="Times New Roman" w:hAnsi="Times New Roman" w:cs="Times New Roman"/>
                      <w:szCs w:val="24"/>
                    </w:rPr>
                    <w:t>Clear dishes</w:t>
                  </w:r>
                </w:p>
                <w:p w14:paraId="23CBFC57" w14:textId="77777777" w:rsidR="00023D8D" w:rsidRPr="00023D8D" w:rsidRDefault="00023D8D" w:rsidP="00263489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647F">
                    <w:rPr>
                      <w:rFonts w:ascii="Times New Roman" w:hAnsi="Times New Roman" w:cs="Times New Roman"/>
                      <w:szCs w:val="24"/>
                    </w:rPr>
                    <w:t>Clean restaurant</w:t>
                  </w:r>
                </w:p>
              </w:tc>
              <w:tc>
                <w:tcPr>
                  <w:tcW w:w="29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9C6AF2" w14:textId="77777777" w:rsidR="00986234" w:rsidRPr="001D3AD1" w:rsidRDefault="00986234" w:rsidP="00986234">
                  <w:pPr>
                    <w:ind w:left="13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D3AD1">
                    <w:rPr>
                      <w:rFonts w:ascii="Times New Roman" w:hAnsi="Times New Roman" w:cs="Times New Roman"/>
                      <w:sz w:val="24"/>
                      <w:szCs w:val="24"/>
                    </w:rPr>
                    <w:t>Vin Du Lac Winery (June 2010- October 2012)</w:t>
                  </w:r>
                </w:p>
              </w:tc>
            </w:tr>
          </w:tbl>
          <w:p w14:paraId="117C65F2" w14:textId="77777777" w:rsidR="00986234" w:rsidRPr="001D3AD1" w:rsidRDefault="00986234" w:rsidP="00986234">
            <w:pPr>
              <w:rPr>
                <w:sz w:val="24"/>
                <w:szCs w:val="24"/>
              </w:rPr>
            </w:pPr>
          </w:p>
        </w:tc>
      </w:tr>
    </w:tbl>
    <w:p w14:paraId="2D6FC5A2" w14:textId="77777777" w:rsidR="00FE3F7A" w:rsidRDefault="00FE3F7A"/>
    <w:sectPr w:rsidR="00FE3F7A" w:rsidSect="00023D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D4BB9"/>
    <w:multiLevelType w:val="hybridMultilevel"/>
    <w:tmpl w:val="33D00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87994"/>
    <w:multiLevelType w:val="hybridMultilevel"/>
    <w:tmpl w:val="FB106240"/>
    <w:lvl w:ilvl="0" w:tplc="04090005">
      <w:start w:val="1"/>
      <w:numFmt w:val="bullet"/>
      <w:lvlText w:val="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" w15:restartNumberingAfterBreak="0">
    <w:nsid w:val="17A726C2"/>
    <w:multiLevelType w:val="hybridMultilevel"/>
    <w:tmpl w:val="1A524120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" w15:restartNumberingAfterBreak="0">
    <w:nsid w:val="42FE3C52"/>
    <w:multiLevelType w:val="hybridMultilevel"/>
    <w:tmpl w:val="B588CECE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4" w15:restartNumberingAfterBreak="0">
    <w:nsid w:val="486335B4"/>
    <w:multiLevelType w:val="hybridMultilevel"/>
    <w:tmpl w:val="FBAA5886"/>
    <w:lvl w:ilvl="0" w:tplc="04090005">
      <w:start w:val="1"/>
      <w:numFmt w:val="bullet"/>
      <w:lvlText w:val="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5" w15:restartNumberingAfterBreak="0">
    <w:nsid w:val="5AC75387"/>
    <w:multiLevelType w:val="hybridMultilevel"/>
    <w:tmpl w:val="5B9830C6"/>
    <w:lvl w:ilvl="0" w:tplc="04090005">
      <w:start w:val="1"/>
      <w:numFmt w:val="bullet"/>
      <w:lvlText w:val="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6" w15:restartNumberingAfterBreak="0">
    <w:nsid w:val="72921320"/>
    <w:multiLevelType w:val="hybridMultilevel"/>
    <w:tmpl w:val="D480C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400B28"/>
    <w:multiLevelType w:val="hybridMultilevel"/>
    <w:tmpl w:val="5B9609B8"/>
    <w:lvl w:ilvl="0" w:tplc="04090005">
      <w:start w:val="1"/>
      <w:numFmt w:val="bullet"/>
      <w:lvlText w:val="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8" w15:restartNumberingAfterBreak="0">
    <w:nsid w:val="77A07B87"/>
    <w:multiLevelType w:val="hybridMultilevel"/>
    <w:tmpl w:val="919EE490"/>
    <w:lvl w:ilvl="0" w:tplc="04090005">
      <w:start w:val="1"/>
      <w:numFmt w:val="bullet"/>
      <w:lvlText w:val="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234"/>
    <w:rsid w:val="00023D8D"/>
    <w:rsid w:val="00193C57"/>
    <w:rsid w:val="001E3ED5"/>
    <w:rsid w:val="00263489"/>
    <w:rsid w:val="00604B3C"/>
    <w:rsid w:val="00684CD4"/>
    <w:rsid w:val="006E0F20"/>
    <w:rsid w:val="00947958"/>
    <w:rsid w:val="00986234"/>
    <w:rsid w:val="009F4FB6"/>
    <w:rsid w:val="00CF462D"/>
    <w:rsid w:val="00D41B6E"/>
    <w:rsid w:val="00D8514F"/>
    <w:rsid w:val="00DB647F"/>
    <w:rsid w:val="00F47885"/>
    <w:rsid w:val="00FE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A3D4A"/>
  <w15:chartTrackingRefBased/>
  <w15:docId w15:val="{C35E06EB-700E-4993-9F27-2CBAA7CC8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6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6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CB01F21-C74D-4C0A-B5CF-8D126DE85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James</dc:creator>
  <cp:keywords/>
  <dc:description/>
  <cp:lastModifiedBy>Bryan James</cp:lastModifiedBy>
  <cp:revision>2</cp:revision>
  <dcterms:created xsi:type="dcterms:W3CDTF">2017-05-18T03:07:00Z</dcterms:created>
  <dcterms:modified xsi:type="dcterms:W3CDTF">2017-05-18T03:07:00Z</dcterms:modified>
</cp:coreProperties>
</file>