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09F6" w14:textId="30493C7A" w:rsidR="00B55BC7" w:rsidRPr="00DF491C" w:rsidRDefault="00DF491C" w:rsidP="00D10253">
      <w:pPr>
        <w:spacing w:after="120" w:line="240" w:lineRule="auto"/>
        <w:ind w:left="2707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F491C">
        <w:rPr>
          <w:rFonts w:ascii="Times New Roman" w:eastAsia="Times New Roman" w:hAnsi="Times New Roman" w:cs="Times New Roman"/>
          <w:noProof/>
          <w:color w:val="0070C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6539F0" wp14:editId="3EF09AF0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1428750" cy="1428750"/>
            <wp:effectExtent l="0" t="0" r="0" b="0"/>
            <wp:wrapSquare wrapText="bothSides"/>
            <wp:docPr id="2" name="Picture 2" descr="https://images.articulate.com/f:jpg%7Cpng,a:retain,b:fff/rise/courses/9oIwMwgmgP-GImmrkwusI9rheOgtAJOh/IK1g0qQpRjn_K_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9oIwMwgmgP-GImmrkwusI9rheOgtAJOh/IK1g0qQpRjn_K_y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5BC7" w:rsidRPr="00DF491C">
        <w:rPr>
          <w:rFonts w:eastAsia="Times New Roman" w:cstheme="minorHAnsi"/>
          <w:b/>
          <w:bCs/>
          <w:color w:val="0070C0"/>
          <w:sz w:val="72"/>
          <w:szCs w:val="28"/>
          <w:bdr w:val="none" w:sz="0" w:space="0" w:color="auto" w:frame="1"/>
        </w:rPr>
        <w:t>Create</w:t>
      </w:r>
      <w:bookmarkStart w:id="0" w:name="_GoBack"/>
      <w:bookmarkEnd w:id="0"/>
    </w:p>
    <w:p w14:paraId="1B2EBB00" w14:textId="72CD2A2A" w:rsidR="00DF491C" w:rsidRPr="00DF491C" w:rsidRDefault="00DF491C" w:rsidP="00CC609F">
      <w:pPr>
        <w:spacing w:after="0" w:line="240" w:lineRule="auto"/>
        <w:ind w:left="279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Review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and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calibrate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the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SMART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goals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you’ve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created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during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Set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Goals.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There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should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be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at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least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four: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two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business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goals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drafted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in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Week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1,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a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development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goal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you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created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in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Week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1,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and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a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development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goal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about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working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with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your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team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that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you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drafted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just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this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DF491C">
        <w:rPr>
          <w:rFonts w:ascii="Lato" w:hAnsi="Lato"/>
          <w:color w:val="313537"/>
          <w:sz w:val="26"/>
          <w:szCs w:val="26"/>
          <w:shd w:val="clear" w:color="auto" w:fill="FFFFFF"/>
        </w:rPr>
        <w:t>week.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</w:p>
    <w:p w14:paraId="0879F5D6" w14:textId="77777777" w:rsidR="00DF491C" w:rsidRDefault="00DF491C" w:rsidP="00B764B7">
      <w:pPr>
        <w:spacing w:after="0" w:line="240" w:lineRule="auto"/>
        <w:ind w:left="279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243AA37E" w14:textId="77777777" w:rsidR="00D10253" w:rsidRDefault="00D10253" w:rsidP="00B55BC7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</w:p>
    <w:p w14:paraId="4F88A140" w14:textId="653A1E9F" w:rsidR="00B55BC7" w:rsidRDefault="00B55BC7" w:rsidP="00B55BC7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Click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or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tap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each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checkbox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online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as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you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complete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the</w:t>
      </w:r>
      <w:r w:rsidR="004D19EF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 </w:t>
      </w: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task.</w:t>
      </w:r>
    </w:p>
    <w:p w14:paraId="0D202077" w14:textId="633DD84B" w:rsidR="00DF491C" w:rsidRDefault="00DF491C" w:rsidP="00DF491C">
      <w:pPr>
        <w:numPr>
          <w:ilvl w:val="0"/>
          <w:numId w:val="8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DF491C">
        <w:rPr>
          <w:rFonts w:ascii="Lato" w:eastAsia="Times New Roman" w:hAnsi="Lato" w:cs="Times New Roman"/>
          <w:sz w:val="26"/>
          <w:szCs w:val="26"/>
        </w:rPr>
        <w:t>How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does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the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goal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fit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with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the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other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goals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you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have?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What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if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any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adjustments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would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you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like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to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make?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To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the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goal’s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priority?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Time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frame?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Measures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or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success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indicators?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</w:p>
    <w:p w14:paraId="1223BB20" w14:textId="5F55914B" w:rsidR="00DF491C" w:rsidRDefault="00DF491C" w:rsidP="00DF491C">
      <w:pPr>
        <w:numPr>
          <w:ilvl w:val="0"/>
          <w:numId w:val="8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DF491C">
        <w:rPr>
          <w:rFonts w:ascii="Lato" w:eastAsia="Times New Roman" w:hAnsi="Lato" w:cs="Times New Roman"/>
          <w:sz w:val="26"/>
          <w:szCs w:val="26"/>
        </w:rPr>
        <w:t>What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one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thing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for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each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could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you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schedule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next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week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to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move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it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sz w:val="26"/>
          <w:szCs w:val="26"/>
        </w:rPr>
        <w:t>forward?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</w:p>
    <w:p w14:paraId="248A2855" w14:textId="59D70821" w:rsidR="00DF491C" w:rsidRPr="00DF491C" w:rsidRDefault="00DF491C" w:rsidP="00DF491C">
      <w:pPr>
        <w:spacing w:after="120" w:line="240" w:lineRule="auto"/>
        <w:ind w:left="1187"/>
        <w:textAlignment w:val="baseline"/>
        <w:rPr>
          <w:rFonts w:ascii="Lato" w:eastAsia="Times New Roman" w:hAnsi="Lato" w:cs="Times New Roman"/>
          <w:i/>
          <w:sz w:val="26"/>
          <w:szCs w:val="26"/>
        </w:rPr>
      </w:pPr>
      <w:r w:rsidRPr="00DF491C">
        <w:rPr>
          <w:rFonts w:ascii="Lato" w:eastAsia="Times New Roman" w:hAnsi="Lato" w:cs="Times New Roman"/>
          <w:b/>
          <w:i/>
          <w:sz w:val="26"/>
          <w:szCs w:val="26"/>
        </w:rPr>
        <w:t>NOTE: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As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an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b/>
          <w:i/>
          <w:sz w:val="26"/>
          <w:szCs w:val="26"/>
        </w:rPr>
        <w:t>Important</w:t>
      </w:r>
      <w:r w:rsidR="004D19EF">
        <w:rPr>
          <w:rFonts w:ascii="Lato" w:eastAsia="Times New Roman" w:hAnsi="Lato" w:cs="Times New Roman"/>
          <w:b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b/>
          <w:i/>
          <w:sz w:val="26"/>
          <w:szCs w:val="26"/>
        </w:rPr>
        <w:t>but</w:t>
      </w:r>
      <w:r w:rsidR="004D19EF">
        <w:rPr>
          <w:rFonts w:ascii="Lato" w:eastAsia="Times New Roman" w:hAnsi="Lato" w:cs="Times New Roman"/>
          <w:b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b/>
          <w:i/>
          <w:sz w:val="26"/>
          <w:szCs w:val="26"/>
        </w:rPr>
        <w:t>not</w:t>
      </w:r>
      <w:r w:rsidR="004D19EF">
        <w:rPr>
          <w:rFonts w:ascii="Lato" w:eastAsia="Times New Roman" w:hAnsi="Lato" w:cs="Times New Roman"/>
          <w:b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b/>
          <w:i/>
          <w:sz w:val="26"/>
          <w:szCs w:val="26"/>
        </w:rPr>
        <w:t>Urgent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goal,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your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development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goal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will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be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the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easiest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to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ignore,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so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pay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special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attention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to</w:t>
      </w:r>
      <w:r w:rsidR="004D19EF">
        <w:rPr>
          <w:rFonts w:ascii="Lato" w:eastAsia="Times New Roman" w:hAnsi="Lato" w:cs="Times New Roman"/>
          <w:i/>
          <w:sz w:val="26"/>
          <w:szCs w:val="26"/>
        </w:rPr>
        <w:t xml:space="preserve"> </w:t>
      </w:r>
      <w:r w:rsidRPr="00DF491C">
        <w:rPr>
          <w:rFonts w:ascii="Lato" w:eastAsia="Times New Roman" w:hAnsi="Lato" w:cs="Times New Roman"/>
          <w:i/>
          <w:sz w:val="26"/>
          <w:szCs w:val="26"/>
        </w:rPr>
        <w:t>it.</w:t>
      </w:r>
    </w:p>
    <w:p w14:paraId="6B022E18" w14:textId="5BE96AFE" w:rsidR="00DF491C" w:rsidRPr="00CC609F" w:rsidRDefault="00CC609F" w:rsidP="00CC609F">
      <w:pPr>
        <w:spacing w:before="120" w:after="120" w:line="240" w:lineRule="auto"/>
        <w:textAlignment w:val="baseline"/>
        <w:rPr>
          <w:rFonts w:eastAsia="Times New Roman" w:cstheme="minorHAnsi"/>
          <w:b/>
          <w:bCs/>
          <w:color w:val="0070C0"/>
          <w:sz w:val="48"/>
          <w:szCs w:val="28"/>
          <w:bdr w:val="none" w:sz="0" w:space="0" w:color="auto" w:frame="1"/>
        </w:rPr>
      </w:pPr>
      <w:r w:rsidRPr="00CC609F">
        <w:rPr>
          <w:rFonts w:eastAsia="Times New Roman" w:cstheme="minorHAnsi"/>
          <w:b/>
          <w:bCs/>
          <w:color w:val="0070C0"/>
          <w:sz w:val="48"/>
          <w:szCs w:val="28"/>
          <w:bdr w:val="none" w:sz="0" w:space="0" w:color="auto" w:frame="1"/>
        </w:rPr>
        <w:t>Create</w:t>
      </w:r>
      <w:r w:rsidR="004D19EF">
        <w:rPr>
          <w:rFonts w:eastAsia="Times New Roman" w:cstheme="minorHAnsi"/>
          <w:b/>
          <w:bCs/>
          <w:color w:val="0070C0"/>
          <w:sz w:val="48"/>
          <w:szCs w:val="28"/>
          <w:bdr w:val="none" w:sz="0" w:space="0" w:color="auto" w:frame="1"/>
        </w:rPr>
        <w:t xml:space="preserve"> </w:t>
      </w:r>
      <w:r w:rsidRPr="00CC609F">
        <w:rPr>
          <w:rFonts w:eastAsia="Times New Roman" w:cstheme="minorHAnsi"/>
          <w:b/>
          <w:bCs/>
          <w:color w:val="0070C0"/>
          <w:sz w:val="48"/>
          <w:szCs w:val="28"/>
          <w:bdr w:val="none" w:sz="0" w:space="0" w:color="auto" w:frame="1"/>
        </w:rPr>
        <w:t>2</w:t>
      </w:r>
    </w:p>
    <w:p w14:paraId="567A1FBD" w14:textId="71028D01" w:rsidR="00CC609F" w:rsidRPr="00CC609F" w:rsidRDefault="00CC609F" w:rsidP="00CC609F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How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will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you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implement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the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4D19EF">
        <w:rPr>
          <w:rFonts w:ascii="Lato" w:hAnsi="Lato"/>
          <w:b/>
          <w:i/>
          <w:color w:val="313537"/>
          <w:sz w:val="26"/>
          <w:szCs w:val="26"/>
          <w:shd w:val="clear" w:color="auto" w:fill="FFFFFF"/>
        </w:rPr>
        <w:t>Planning</w:t>
      </w:r>
      <w:r w:rsidR="004D19EF" w:rsidRPr="004D19EF">
        <w:rPr>
          <w:rFonts w:ascii="Lato" w:hAnsi="Lato"/>
          <w:b/>
          <w:i/>
          <w:color w:val="313537"/>
          <w:sz w:val="26"/>
          <w:szCs w:val="26"/>
          <w:shd w:val="clear" w:color="auto" w:fill="FFFFFF"/>
        </w:rPr>
        <w:t xml:space="preserve"> </w:t>
      </w:r>
      <w:r w:rsidRPr="004D19EF">
        <w:rPr>
          <w:rFonts w:ascii="Lato" w:hAnsi="Lato"/>
          <w:b/>
          <w:i/>
          <w:color w:val="313537"/>
          <w:sz w:val="26"/>
          <w:szCs w:val="26"/>
          <w:shd w:val="clear" w:color="auto" w:fill="FFFFFF"/>
        </w:rPr>
        <w:t>Cycle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for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the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goals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you've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set?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In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your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journal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pages,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consider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the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following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questions,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and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then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open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your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calendar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and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start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scheduling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some</w:t>
      </w:r>
      <w:r w:rsidR="004D19EF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</w:t>
      </w:r>
      <w:r w:rsidRPr="00CC609F">
        <w:rPr>
          <w:rFonts w:ascii="Lato" w:hAnsi="Lato"/>
          <w:color w:val="313537"/>
          <w:sz w:val="26"/>
          <w:szCs w:val="26"/>
          <w:shd w:val="clear" w:color="auto" w:fill="FFFFFF"/>
        </w:rPr>
        <w:t>action.</w:t>
      </w:r>
    </w:p>
    <w:p w14:paraId="65366FD5" w14:textId="11EDB6C9" w:rsidR="00CC609F" w:rsidRPr="00CC609F" w:rsidRDefault="00CC609F" w:rsidP="00CC609F">
      <w:pPr>
        <w:numPr>
          <w:ilvl w:val="0"/>
          <w:numId w:val="8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CC609F">
        <w:rPr>
          <w:rFonts w:ascii="Lato" w:eastAsia="Times New Roman" w:hAnsi="Lato" w:cs="Times New Roman"/>
          <w:sz w:val="26"/>
          <w:szCs w:val="26"/>
        </w:rPr>
        <w:t>How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often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do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you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want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to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review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each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goal?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Monthly?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Weekly?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Quarterly?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How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might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you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need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to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revise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these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goals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as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things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change?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How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often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will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you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check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in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with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your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team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on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the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team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goal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you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just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set?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When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will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you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check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progress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with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them?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</w:p>
    <w:p w14:paraId="4B95895F" w14:textId="72714BD8" w:rsidR="00CC609F" w:rsidRPr="00CC609F" w:rsidRDefault="00CC609F" w:rsidP="00CC609F">
      <w:pPr>
        <w:numPr>
          <w:ilvl w:val="0"/>
          <w:numId w:val="8"/>
        </w:numPr>
        <w:spacing w:after="120" w:line="240" w:lineRule="auto"/>
        <w:ind w:left="118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C609F">
        <w:rPr>
          <w:rFonts w:ascii="Lato" w:eastAsia="Times New Roman" w:hAnsi="Lato" w:cs="Times New Roman"/>
          <w:sz w:val="26"/>
          <w:szCs w:val="26"/>
        </w:rPr>
        <w:t>Draft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a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3-month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schedule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to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track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progress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on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the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goals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you’ve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set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in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this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module: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your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own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goals;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the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team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goal;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team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member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  <w:r w:rsidRPr="00CC609F">
        <w:rPr>
          <w:rFonts w:ascii="Lato" w:eastAsia="Times New Roman" w:hAnsi="Lato" w:cs="Times New Roman"/>
          <w:sz w:val="26"/>
          <w:szCs w:val="26"/>
        </w:rPr>
        <w:t>goals.</w:t>
      </w:r>
      <w:r w:rsidR="004D19EF">
        <w:rPr>
          <w:rFonts w:ascii="Lato" w:eastAsia="Times New Roman" w:hAnsi="Lato" w:cs="Times New Roman"/>
          <w:sz w:val="26"/>
          <w:szCs w:val="26"/>
        </w:rPr>
        <w:t xml:space="preserve"> </w:t>
      </w:r>
    </w:p>
    <w:p w14:paraId="746D28ED" w14:textId="4171FED1" w:rsidR="00CC609F" w:rsidRPr="00CC609F" w:rsidRDefault="00CC609F" w:rsidP="00CC609F">
      <w:p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4"/>
          <w:szCs w:val="24"/>
        </w:rPr>
      </w:pPr>
      <w:r w:rsidRPr="00CC609F">
        <w:rPr>
          <w:rFonts w:ascii="Lato" w:eastAsia="Times New Roman" w:hAnsi="Lato" w:cs="Times New Roman"/>
          <w:b/>
          <w:bCs/>
          <w:sz w:val="26"/>
          <w:szCs w:val="26"/>
          <w:bdr w:val="none" w:sz="0" w:space="0" w:color="auto" w:frame="1"/>
        </w:rPr>
        <w:t>NOTE:</w:t>
      </w:r>
      <w:r w:rsidR="004D19EF">
        <w:rPr>
          <w:rFonts w:ascii="Lato" w:eastAsia="Times New Roman" w:hAnsi="Lato" w:cs="Times New Roman"/>
          <w:b/>
          <w:b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If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you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already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have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staff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meetings,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huddles,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and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one-to-ones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set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up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with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your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team,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you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can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add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a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b/>
          <w:bCs/>
          <w:i/>
          <w:iCs/>
          <w:sz w:val="26"/>
          <w:szCs w:val="26"/>
          <w:bdr w:val="none" w:sz="0" w:space="0" w:color="auto" w:frame="1"/>
        </w:rPr>
        <w:t>goals</w:t>
      </w:r>
      <w:r w:rsidR="004D19EF">
        <w:rPr>
          <w:rFonts w:ascii="Lato" w:eastAsia="Times New Roman" w:hAnsi="Lato" w:cs="Times New Roman"/>
          <w:b/>
          <w:bCs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segment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to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the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agenda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for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those</w:t>
      </w:r>
      <w:r w:rsidR="004D19E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Pr="00CC609F">
        <w:rPr>
          <w:rFonts w:ascii="Lato" w:eastAsia="Times New Roman" w:hAnsi="Lato" w:cs="Times New Roman"/>
          <w:i/>
          <w:iCs/>
          <w:sz w:val="26"/>
          <w:szCs w:val="26"/>
          <w:bdr w:val="none" w:sz="0" w:space="0" w:color="auto" w:frame="1"/>
        </w:rPr>
        <w:t>meetings.</w:t>
      </w:r>
    </w:p>
    <w:p w14:paraId="43DD8CE0" w14:textId="77777777" w:rsidR="00DF491C" w:rsidRDefault="00DF491C" w:rsidP="00DF491C">
      <w:pPr>
        <w:spacing w:after="120" w:line="240" w:lineRule="auto"/>
        <w:textAlignment w:val="baseline"/>
      </w:pPr>
    </w:p>
    <w:p w14:paraId="379D96D1" w14:textId="77777777" w:rsidR="00CD2D1E" w:rsidRDefault="00CD2D1E">
      <w:pPr>
        <w:sectPr w:rsidR="00CD2D1E" w:rsidSect="00CD2D1E">
          <w:headerReference w:type="default" r:id="rId8"/>
          <w:footerReference w:type="default" r:id="rId9"/>
          <w:pgSz w:w="12240" w:h="15840"/>
          <w:pgMar w:top="1350" w:right="135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24BAAD67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1" w:name="_Hlk508617415"/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D19EF">
              <w:rPr>
                <w:rFonts w:ascii="Corbel" w:hAnsi="Corbel"/>
                <w:sz w:val="28"/>
                <w:szCs w:val="16"/>
              </w:rPr>
              <w:t xml:space="preserve">  </w:t>
            </w:r>
            <w:r w:rsidR="00D10253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proofErr w:type="gramEnd"/>
            <w:r w:rsidR="004D19E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D10253">
              <w:rPr>
                <w:rFonts w:ascii="Corbel" w:hAnsi="Corbel"/>
                <w:b/>
                <w:i/>
                <w:color w:val="808080" w:themeColor="background1" w:themeShade="80"/>
              </w:rPr>
              <w:t>Goals</w:t>
            </w:r>
            <w:r w:rsidR="004D19E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>Week</w:t>
            </w:r>
            <w:r w:rsidR="004D19E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DF491C">
              <w:rPr>
                <w:rFonts w:ascii="Corbel" w:hAnsi="Corbel"/>
                <w:b/>
                <w:i/>
                <w:color w:val="808080" w:themeColor="background1" w:themeShade="80"/>
              </w:rPr>
              <w:t>4</w:t>
            </w:r>
            <w:r w:rsidR="004D19E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>Day</w:t>
            </w:r>
            <w:r w:rsidR="004D19E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DF491C">
              <w:rPr>
                <w:rFonts w:ascii="Corbel" w:hAnsi="Corbel"/>
                <w:b/>
                <w:i/>
                <w:color w:val="808080" w:themeColor="background1" w:themeShade="80"/>
              </w:rPr>
              <w:t>3</w:t>
            </w:r>
            <w:r w:rsidR="004D19EF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B55BC7">
              <w:rPr>
                <w:rFonts w:ascii="Corbel" w:hAnsi="Corbel"/>
                <w:b/>
                <w:i/>
                <w:color w:val="808080" w:themeColor="background1" w:themeShade="80"/>
              </w:rPr>
              <w:t>Create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1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611D43B3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D19EF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Module: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Day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682C084F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D19EF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Module: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>_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Day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350D6026" w:rsidR="00D419F6" w:rsidRDefault="00D419F6" w:rsidP="004A46A5">
      <w:pPr>
        <w:tabs>
          <w:tab w:val="left" w:pos="1305"/>
        </w:tabs>
      </w:pPr>
    </w:p>
    <w:p w14:paraId="5D2E4EA5" w14:textId="548BFCA9" w:rsidR="004975AB" w:rsidRDefault="004975AB">
      <w:r>
        <w:br w:type="page"/>
      </w: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4975AB" w:rsidRPr="00FD5D56" w14:paraId="1A83FF9B" w14:textId="77777777" w:rsidTr="007F2F00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64CFFF5A" w14:textId="0B97D958" w:rsidR="004975AB" w:rsidRPr="00FD5D56" w:rsidRDefault="004975AB" w:rsidP="007F2F00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D19EF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Module: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Day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#:</w:t>
            </w:r>
            <w:r w:rsidR="004D19EF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Pr="004F4D42">
              <w:rPr>
                <w:rFonts w:ascii="Corbel" w:hAnsi="Corbel"/>
                <w:color w:val="808080" w:themeColor="background1" w:themeShade="80"/>
              </w:rPr>
              <w:t>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4975AB" w:rsidRPr="006B1BAC" w14:paraId="552C1F95" w14:textId="77777777" w:rsidTr="007F2F00">
        <w:trPr>
          <w:tblHeader/>
        </w:trPr>
        <w:tc>
          <w:tcPr>
            <w:tcW w:w="10980" w:type="dxa"/>
            <w:tcBorders>
              <w:top w:val="nil"/>
            </w:tcBorders>
          </w:tcPr>
          <w:p w14:paraId="54F1A3F7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45FD4B6F" w14:textId="77777777" w:rsidTr="007F2F00">
        <w:trPr>
          <w:trHeight w:val="288"/>
        </w:trPr>
        <w:tc>
          <w:tcPr>
            <w:tcW w:w="10980" w:type="dxa"/>
          </w:tcPr>
          <w:p w14:paraId="18C483B4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F338323" w14:textId="77777777" w:rsidTr="007F2F00">
        <w:trPr>
          <w:trHeight w:val="288"/>
        </w:trPr>
        <w:tc>
          <w:tcPr>
            <w:tcW w:w="10980" w:type="dxa"/>
          </w:tcPr>
          <w:p w14:paraId="2143C043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29C0136" w14:textId="77777777" w:rsidTr="007F2F00">
        <w:trPr>
          <w:trHeight w:val="288"/>
        </w:trPr>
        <w:tc>
          <w:tcPr>
            <w:tcW w:w="10980" w:type="dxa"/>
          </w:tcPr>
          <w:p w14:paraId="363AA36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238D888" w14:textId="77777777" w:rsidTr="007F2F00">
        <w:trPr>
          <w:trHeight w:val="288"/>
        </w:trPr>
        <w:tc>
          <w:tcPr>
            <w:tcW w:w="10980" w:type="dxa"/>
          </w:tcPr>
          <w:p w14:paraId="35E73714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DDCE4EC" w14:textId="77777777" w:rsidTr="007F2F00">
        <w:trPr>
          <w:trHeight w:val="288"/>
        </w:trPr>
        <w:tc>
          <w:tcPr>
            <w:tcW w:w="10980" w:type="dxa"/>
          </w:tcPr>
          <w:p w14:paraId="59D790DA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5F89F0E" w14:textId="77777777" w:rsidTr="007F2F00">
        <w:trPr>
          <w:trHeight w:val="288"/>
        </w:trPr>
        <w:tc>
          <w:tcPr>
            <w:tcW w:w="10980" w:type="dxa"/>
          </w:tcPr>
          <w:p w14:paraId="5E470787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AAB6285" w14:textId="77777777" w:rsidTr="007F2F00">
        <w:trPr>
          <w:trHeight w:val="288"/>
        </w:trPr>
        <w:tc>
          <w:tcPr>
            <w:tcW w:w="10980" w:type="dxa"/>
          </w:tcPr>
          <w:p w14:paraId="0DFAD433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CF98326" w14:textId="77777777" w:rsidTr="007F2F00">
        <w:trPr>
          <w:trHeight w:val="288"/>
        </w:trPr>
        <w:tc>
          <w:tcPr>
            <w:tcW w:w="10980" w:type="dxa"/>
          </w:tcPr>
          <w:p w14:paraId="4BEF78C9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188039F" w14:textId="77777777" w:rsidTr="007F2F00">
        <w:trPr>
          <w:trHeight w:val="288"/>
        </w:trPr>
        <w:tc>
          <w:tcPr>
            <w:tcW w:w="10980" w:type="dxa"/>
          </w:tcPr>
          <w:p w14:paraId="4B291143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DE221C8" w14:textId="77777777" w:rsidTr="007F2F00">
        <w:trPr>
          <w:trHeight w:val="288"/>
        </w:trPr>
        <w:tc>
          <w:tcPr>
            <w:tcW w:w="10980" w:type="dxa"/>
          </w:tcPr>
          <w:p w14:paraId="59FF9ACA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7E135DAD" w14:textId="77777777" w:rsidTr="007F2F00">
        <w:trPr>
          <w:trHeight w:val="288"/>
        </w:trPr>
        <w:tc>
          <w:tcPr>
            <w:tcW w:w="10980" w:type="dxa"/>
          </w:tcPr>
          <w:p w14:paraId="2736D844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7E828F4" w14:textId="77777777" w:rsidTr="007F2F00">
        <w:trPr>
          <w:trHeight w:val="288"/>
        </w:trPr>
        <w:tc>
          <w:tcPr>
            <w:tcW w:w="10980" w:type="dxa"/>
          </w:tcPr>
          <w:p w14:paraId="47FD9FCC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2616B96A" w14:textId="77777777" w:rsidTr="007F2F00">
        <w:trPr>
          <w:trHeight w:val="288"/>
        </w:trPr>
        <w:tc>
          <w:tcPr>
            <w:tcW w:w="10980" w:type="dxa"/>
          </w:tcPr>
          <w:p w14:paraId="5077FC4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D631A90" w14:textId="77777777" w:rsidTr="007F2F00">
        <w:trPr>
          <w:trHeight w:val="288"/>
        </w:trPr>
        <w:tc>
          <w:tcPr>
            <w:tcW w:w="10980" w:type="dxa"/>
          </w:tcPr>
          <w:p w14:paraId="50D3EE20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96801C6" w14:textId="77777777" w:rsidTr="007F2F00">
        <w:trPr>
          <w:trHeight w:val="288"/>
        </w:trPr>
        <w:tc>
          <w:tcPr>
            <w:tcW w:w="10980" w:type="dxa"/>
          </w:tcPr>
          <w:p w14:paraId="0DFEF775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2DAD5734" w14:textId="77777777" w:rsidTr="007F2F00">
        <w:trPr>
          <w:trHeight w:val="288"/>
        </w:trPr>
        <w:tc>
          <w:tcPr>
            <w:tcW w:w="10980" w:type="dxa"/>
          </w:tcPr>
          <w:p w14:paraId="7618BA3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41EFF39F" w14:textId="77777777" w:rsidTr="007F2F00">
        <w:trPr>
          <w:trHeight w:val="288"/>
        </w:trPr>
        <w:tc>
          <w:tcPr>
            <w:tcW w:w="10980" w:type="dxa"/>
          </w:tcPr>
          <w:p w14:paraId="6DF743C6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23057D34" w14:textId="77777777" w:rsidTr="007F2F00">
        <w:trPr>
          <w:trHeight w:val="288"/>
        </w:trPr>
        <w:tc>
          <w:tcPr>
            <w:tcW w:w="10980" w:type="dxa"/>
          </w:tcPr>
          <w:p w14:paraId="2D61FBCC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4FBB6613" w14:textId="77777777" w:rsidTr="007F2F00">
        <w:trPr>
          <w:trHeight w:val="288"/>
        </w:trPr>
        <w:tc>
          <w:tcPr>
            <w:tcW w:w="10980" w:type="dxa"/>
          </w:tcPr>
          <w:p w14:paraId="24A1014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51B19698" w14:textId="77777777" w:rsidTr="007F2F00">
        <w:trPr>
          <w:trHeight w:val="288"/>
        </w:trPr>
        <w:tc>
          <w:tcPr>
            <w:tcW w:w="10980" w:type="dxa"/>
          </w:tcPr>
          <w:p w14:paraId="6347B9D9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A559CA8" w14:textId="77777777" w:rsidTr="007F2F00">
        <w:trPr>
          <w:trHeight w:val="288"/>
        </w:trPr>
        <w:tc>
          <w:tcPr>
            <w:tcW w:w="10980" w:type="dxa"/>
          </w:tcPr>
          <w:p w14:paraId="24EB1A1D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32B8E183" w14:textId="77777777" w:rsidTr="007F2F00">
        <w:trPr>
          <w:trHeight w:val="288"/>
        </w:trPr>
        <w:tc>
          <w:tcPr>
            <w:tcW w:w="10980" w:type="dxa"/>
          </w:tcPr>
          <w:p w14:paraId="7167B5DD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76B139CE" w14:textId="77777777" w:rsidTr="007F2F00">
        <w:trPr>
          <w:trHeight w:val="288"/>
        </w:trPr>
        <w:tc>
          <w:tcPr>
            <w:tcW w:w="10980" w:type="dxa"/>
          </w:tcPr>
          <w:p w14:paraId="79B02CBD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AE325F0" w14:textId="77777777" w:rsidTr="007F2F00">
        <w:trPr>
          <w:trHeight w:val="288"/>
        </w:trPr>
        <w:tc>
          <w:tcPr>
            <w:tcW w:w="10980" w:type="dxa"/>
          </w:tcPr>
          <w:p w14:paraId="08038A73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E433FBC" w14:textId="77777777" w:rsidTr="007F2F00">
        <w:trPr>
          <w:trHeight w:val="288"/>
        </w:trPr>
        <w:tc>
          <w:tcPr>
            <w:tcW w:w="10980" w:type="dxa"/>
          </w:tcPr>
          <w:p w14:paraId="47331897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65AEBD9B" w14:textId="77777777" w:rsidTr="007F2F00">
        <w:trPr>
          <w:trHeight w:val="288"/>
        </w:trPr>
        <w:tc>
          <w:tcPr>
            <w:tcW w:w="10980" w:type="dxa"/>
          </w:tcPr>
          <w:p w14:paraId="44F0D1D5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2F28B23A" w14:textId="77777777" w:rsidTr="007F2F00">
        <w:trPr>
          <w:trHeight w:val="288"/>
        </w:trPr>
        <w:tc>
          <w:tcPr>
            <w:tcW w:w="10980" w:type="dxa"/>
          </w:tcPr>
          <w:p w14:paraId="7BACCC5B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002B1661" w14:textId="77777777" w:rsidTr="007F2F00">
        <w:trPr>
          <w:trHeight w:val="288"/>
        </w:trPr>
        <w:tc>
          <w:tcPr>
            <w:tcW w:w="10980" w:type="dxa"/>
          </w:tcPr>
          <w:p w14:paraId="474A1597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4975AB" w:rsidRPr="006B1BAC" w14:paraId="59665765" w14:textId="77777777" w:rsidTr="007F2F00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10063685" w14:textId="77777777" w:rsidR="004975AB" w:rsidRPr="006B1BAC" w:rsidRDefault="004975AB" w:rsidP="007F2F00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1968CEBE" w14:textId="77777777" w:rsidR="004975AB" w:rsidRDefault="004975AB" w:rsidP="004A46A5">
      <w:pPr>
        <w:tabs>
          <w:tab w:val="left" w:pos="1305"/>
        </w:tabs>
      </w:pPr>
    </w:p>
    <w:sectPr w:rsidR="004975AB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8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8A6057" w:rsidRPr="006B1BAC" w14:paraId="1AA13069" w14:textId="77777777" w:rsidTr="004F4D42">
      <w:trPr>
        <w:trHeight w:val="137"/>
      </w:trPr>
      <w:tc>
        <w:tcPr>
          <w:tcW w:w="10980" w:type="dxa"/>
        </w:tcPr>
        <w:p w14:paraId="60FDAADF" w14:textId="533EC262" w:rsidR="008A6057" w:rsidRPr="006B1BAC" w:rsidRDefault="008A6057" w:rsidP="004F4D42">
          <w:pPr>
            <w:ind w:left="-12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0288" behindDoc="1" locked="0" layoutInCell="1" allowOverlap="1" wp14:anchorId="1EEE3EC4" wp14:editId="621836A1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SHIFT</w:t>
          </w:r>
          <w:r w:rsidR="00DF491C"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 </w:t>
          </w:r>
          <w:r>
            <w:rPr>
              <w:rFonts w:ascii="Corbel" w:hAnsi="Corbel"/>
              <w:color w:val="808080" w:themeColor="background1" w:themeShade="80"/>
              <w:sz w:val="20"/>
            </w:rPr>
            <w:t>/</w:t>
          </w:r>
          <w:r w:rsidR="00DF491C">
            <w:rPr>
              <w:rFonts w:ascii="Corbel" w:hAnsi="Corbel"/>
              <w:color w:val="808080" w:themeColor="background1" w:themeShade="80"/>
              <w:sz w:val="20"/>
            </w:rPr>
            <w:t xml:space="preserve">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</w:t>
          </w:r>
          <w:r w:rsidR="00DF491C"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Journal</w:t>
          </w:r>
          <w:r w:rsidR="00DF491C"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pages</w:t>
          </w:r>
        </w:p>
      </w:tc>
    </w:tr>
  </w:tbl>
  <w:p w14:paraId="34CAF979" w14:textId="77777777" w:rsidR="004A46A5" w:rsidRPr="00DB4D93" w:rsidRDefault="00B62A95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4F4D42">
      <w:trPr>
        <w:trHeight w:val="137"/>
      </w:trPr>
      <w:tc>
        <w:tcPr>
          <w:tcW w:w="10980" w:type="dxa"/>
        </w:tcPr>
        <w:p w14:paraId="1A22953F" w14:textId="350C7E3F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SHIFT</w:t>
          </w:r>
          <w:r w:rsidR="00DF491C"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 </w:t>
          </w:r>
          <w:r>
            <w:rPr>
              <w:rFonts w:ascii="Corbel" w:hAnsi="Corbel"/>
              <w:color w:val="808080" w:themeColor="background1" w:themeShade="80"/>
              <w:sz w:val="20"/>
            </w:rPr>
            <w:t>/</w:t>
          </w:r>
          <w:r w:rsidR="00DF491C">
            <w:rPr>
              <w:rFonts w:ascii="Corbel" w:hAnsi="Corbel"/>
              <w:color w:val="808080" w:themeColor="background1" w:themeShade="80"/>
              <w:sz w:val="20"/>
            </w:rPr>
            <w:t xml:space="preserve">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</w:t>
          </w:r>
          <w:r w:rsidR="00DF491C"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Journal</w:t>
          </w:r>
          <w:r w:rsidR="00DF491C"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46B8C" w14:textId="721A35A5" w:rsidR="002E49F6" w:rsidRDefault="00CD31D2" w:rsidP="00CD31D2">
    <w:pPr>
      <w:tabs>
        <w:tab w:val="left" w:pos="441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57216" behindDoc="1" locked="0" layoutInCell="1" allowOverlap="1" wp14:anchorId="6DB89E35" wp14:editId="6A3AAACC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D1E">
      <w:rPr>
        <w:rFonts w:ascii="Corbel" w:hAnsi="Corbel"/>
        <w:sz w:val="16"/>
        <w:szCs w:val="16"/>
      </w:rPr>
      <w:tab/>
    </w:r>
    <w:r w:rsidR="00D10253">
      <w:rPr>
        <w:rFonts w:ascii="Corbel" w:hAnsi="Corbel"/>
        <w:sz w:val="28"/>
        <w:szCs w:val="16"/>
      </w:rPr>
      <w:t>Set</w:t>
    </w:r>
    <w:r w:rsidR="00DF491C">
      <w:rPr>
        <w:rFonts w:ascii="Corbel" w:hAnsi="Corbel"/>
        <w:sz w:val="28"/>
        <w:szCs w:val="16"/>
      </w:rPr>
      <w:t xml:space="preserve"> </w:t>
    </w:r>
    <w:r w:rsidR="00D10253">
      <w:rPr>
        <w:rFonts w:ascii="Corbel" w:hAnsi="Corbel"/>
        <w:sz w:val="28"/>
        <w:szCs w:val="16"/>
      </w:rPr>
      <w:t>Goals</w:t>
    </w:r>
    <w:r w:rsidR="00DF491C">
      <w:rPr>
        <w:rFonts w:ascii="Corbel" w:hAnsi="Corbel"/>
        <w:sz w:val="28"/>
        <w:szCs w:val="16"/>
      </w:rPr>
      <w:t xml:space="preserve"> </w:t>
    </w:r>
    <w:r w:rsidR="00CD2D1E" w:rsidRPr="00CD2D1E">
      <w:rPr>
        <w:rFonts w:ascii="Corbel" w:hAnsi="Corbel"/>
        <w:sz w:val="28"/>
        <w:szCs w:val="16"/>
      </w:rPr>
      <w:t>Week</w:t>
    </w:r>
    <w:r w:rsidR="00DF491C">
      <w:rPr>
        <w:rFonts w:ascii="Corbel" w:hAnsi="Corbel"/>
        <w:sz w:val="28"/>
        <w:szCs w:val="16"/>
      </w:rPr>
      <w:t xml:space="preserve"> 4 </w:t>
    </w:r>
    <w:r w:rsidR="00CD2D1E" w:rsidRPr="00CD2D1E">
      <w:rPr>
        <w:rFonts w:ascii="Corbel" w:hAnsi="Corbel"/>
        <w:sz w:val="28"/>
        <w:szCs w:val="16"/>
      </w:rPr>
      <w:t>Day</w:t>
    </w:r>
    <w:r w:rsidR="00DF491C">
      <w:rPr>
        <w:rFonts w:ascii="Corbel" w:hAnsi="Corbel"/>
        <w:sz w:val="28"/>
        <w:szCs w:val="16"/>
      </w:rPr>
      <w:t xml:space="preserve"> 3 </w:t>
    </w:r>
    <w:r w:rsidR="00B55BC7">
      <w:rPr>
        <w:rFonts w:ascii="Corbel" w:hAnsi="Corbel"/>
        <w:sz w:val="28"/>
        <w:szCs w:val="16"/>
      </w:rPr>
      <w:t>Create</w:t>
    </w:r>
  </w:p>
  <w:p w14:paraId="0F135B33" w14:textId="77777777" w:rsidR="00CD2D1E" w:rsidRPr="00646E33" w:rsidRDefault="00CD2D1E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0742A" w14:textId="7BD4E21F" w:rsidR="00CD31D2" w:rsidRDefault="00CD31D2" w:rsidP="00CD2D1E">
    <w:pPr>
      <w:tabs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DF491C">
      <w:rPr>
        <w:rFonts w:ascii="Corbel" w:hAnsi="Corbel"/>
        <w:sz w:val="28"/>
        <w:szCs w:val="16"/>
      </w:rPr>
      <w:t xml:space="preserve"> </w:t>
    </w:r>
  </w:p>
  <w:p w14:paraId="1D452356" w14:textId="77777777" w:rsidR="00CD31D2" w:rsidRPr="00646E33" w:rsidRDefault="00CD31D2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17"/>
    <w:multiLevelType w:val="multilevel"/>
    <w:tmpl w:val="066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5ED2"/>
    <w:multiLevelType w:val="multilevel"/>
    <w:tmpl w:val="B41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66522"/>
    <w:multiLevelType w:val="multilevel"/>
    <w:tmpl w:val="C30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B7F4F"/>
    <w:multiLevelType w:val="multilevel"/>
    <w:tmpl w:val="A76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E22BE"/>
    <w:multiLevelType w:val="multilevel"/>
    <w:tmpl w:val="7F7A0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E5067"/>
    <w:multiLevelType w:val="multilevel"/>
    <w:tmpl w:val="9A5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F646A"/>
    <w:multiLevelType w:val="multilevel"/>
    <w:tmpl w:val="F3FA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A02A7"/>
    <w:multiLevelType w:val="hybridMultilevel"/>
    <w:tmpl w:val="E48E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12C03"/>
    <w:multiLevelType w:val="multilevel"/>
    <w:tmpl w:val="541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15CD0"/>
    <w:multiLevelType w:val="multilevel"/>
    <w:tmpl w:val="2D1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32F3A"/>
    <w:rsid w:val="001703FF"/>
    <w:rsid w:val="001C4094"/>
    <w:rsid w:val="002E49F6"/>
    <w:rsid w:val="002F78FF"/>
    <w:rsid w:val="0033086D"/>
    <w:rsid w:val="003C1C16"/>
    <w:rsid w:val="003E3297"/>
    <w:rsid w:val="004769E5"/>
    <w:rsid w:val="004975AB"/>
    <w:rsid w:val="004A46A5"/>
    <w:rsid w:val="004D19EF"/>
    <w:rsid w:val="004F4D42"/>
    <w:rsid w:val="00504E86"/>
    <w:rsid w:val="00646E33"/>
    <w:rsid w:val="006B1BAC"/>
    <w:rsid w:val="008158E7"/>
    <w:rsid w:val="0087609C"/>
    <w:rsid w:val="008A6057"/>
    <w:rsid w:val="00901EEE"/>
    <w:rsid w:val="00926674"/>
    <w:rsid w:val="00984B89"/>
    <w:rsid w:val="009B7F55"/>
    <w:rsid w:val="009D4721"/>
    <w:rsid w:val="009F4489"/>
    <w:rsid w:val="00A45C90"/>
    <w:rsid w:val="00B55BC7"/>
    <w:rsid w:val="00B62A95"/>
    <w:rsid w:val="00B764B7"/>
    <w:rsid w:val="00BC0033"/>
    <w:rsid w:val="00C55602"/>
    <w:rsid w:val="00CC609F"/>
    <w:rsid w:val="00CD2D1E"/>
    <w:rsid w:val="00CD31D2"/>
    <w:rsid w:val="00D10253"/>
    <w:rsid w:val="00D419F6"/>
    <w:rsid w:val="00DA2AB4"/>
    <w:rsid w:val="00DB4D93"/>
    <w:rsid w:val="00DC7720"/>
    <w:rsid w:val="00DF491C"/>
    <w:rsid w:val="00E979B3"/>
    <w:rsid w:val="00F15BA7"/>
    <w:rsid w:val="00F238C3"/>
    <w:rsid w:val="00F36DD7"/>
    <w:rsid w:val="00F45FE9"/>
    <w:rsid w:val="00FD5D56"/>
    <w:rsid w:val="00FD737E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character" w:customStyle="1" w:styleId="fr-placeholder">
    <w:name w:val="fr-placeholder"/>
    <w:basedOn w:val="DefaultParagraphFont"/>
    <w:rsid w:val="00B764B7"/>
  </w:style>
  <w:style w:type="paragraph" w:styleId="ListParagraph">
    <w:name w:val="List Paragraph"/>
    <w:basedOn w:val="Normal"/>
    <w:uiPriority w:val="34"/>
    <w:qFormat/>
    <w:rsid w:val="00B764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4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1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5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28932">
                                      <w:marLeft w:val="556"/>
                                      <w:marRight w:val="55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46520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53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6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7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0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5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4514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3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7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0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1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4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91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8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79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7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797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6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49711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6138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3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86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3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6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6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1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4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5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1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259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6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1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1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4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031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11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20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2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9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9566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23174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87335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82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2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1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3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67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0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3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5061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03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6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4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3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881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9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7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8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0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2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13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5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2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69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8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8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9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9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9954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8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8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08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5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6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2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868035">
                                      <w:marLeft w:val="556"/>
                                      <w:marRight w:val="55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3441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7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0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1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1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92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7069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2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1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9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4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2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8945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05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8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42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62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5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17722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3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2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2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6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3978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9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75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6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43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86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0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55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95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0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4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7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28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8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4</cp:revision>
  <cp:lastPrinted>2018-10-18T20:47:00Z</cp:lastPrinted>
  <dcterms:created xsi:type="dcterms:W3CDTF">2019-04-05T20:05:00Z</dcterms:created>
  <dcterms:modified xsi:type="dcterms:W3CDTF">2019-04-05T20:13:00Z</dcterms:modified>
</cp:coreProperties>
</file>