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drawings/drawing12.xml" ContentType="application/vnd.openxmlformats-officedocument.drawingml.chartshapes+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drawings/drawing13.xml" ContentType="application/vnd.openxmlformats-officedocument.drawingml.chartshapes+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drawings/drawing14.xml" ContentType="application/vnd.openxmlformats-officedocument.drawingml.chartshapes+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drawings/drawing15.xml" ContentType="application/vnd.openxmlformats-officedocument.drawingml.chartshapes+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drawings/drawing16.xml" ContentType="application/vnd.openxmlformats-officedocument.drawingml.chartshapes+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drawings/drawing17.xml" ContentType="application/vnd.openxmlformats-officedocument.drawingml.chartshapes+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charts/chart86.xml" ContentType="application/vnd.openxmlformats-officedocument.drawingml.chart+xml"/>
  <Override PartName="/word/drawings/drawing18.xml" ContentType="application/vnd.openxmlformats-officedocument.drawingml.chartshapes+xml"/>
  <Override PartName="/word/charts/chart87.xml" ContentType="application/vnd.openxmlformats-officedocument.drawingml.chart+xml"/>
  <Override PartName="/word/charts/chart88.xml" ContentType="application/vnd.openxmlformats-officedocument.drawingml.chart+xml"/>
  <Override PartName="/word/charts/chart89.xml" ContentType="application/vnd.openxmlformats-officedocument.drawingml.chart+xml"/>
  <Override PartName="/word/charts/chart90.xml" ContentType="application/vnd.openxmlformats-officedocument.drawingml.chart+xml"/>
  <Override PartName="/word/charts/chart91.xml" ContentType="application/vnd.openxmlformats-officedocument.drawingml.chart+xml"/>
  <Override PartName="/word/drawings/drawing19.xml" ContentType="application/vnd.openxmlformats-officedocument.drawingml.chartshapes+xml"/>
  <Override PartName="/word/charts/chart92.xml" ContentType="application/vnd.openxmlformats-officedocument.drawingml.chart+xml"/>
  <Override PartName="/word/charts/chart93.xml" ContentType="application/vnd.openxmlformats-officedocument.drawingml.chart+xml"/>
  <Override PartName="/word/charts/chart94.xml" ContentType="application/vnd.openxmlformats-officedocument.drawingml.chart+xml"/>
  <Override PartName="/word/charts/chart95.xml" ContentType="application/vnd.openxmlformats-officedocument.drawingml.chart+xml"/>
  <Override PartName="/word/charts/chart96.xml" ContentType="application/vnd.openxmlformats-officedocument.drawingml.chart+xml"/>
  <Override PartName="/word/drawings/drawing20.xml" ContentType="application/vnd.openxmlformats-officedocument.drawingml.chartshapes+xml"/>
  <Override PartName="/word/charts/chart97.xml" ContentType="application/vnd.openxmlformats-officedocument.drawingml.chart+xml"/>
  <Override PartName="/word/charts/chart98.xml" ContentType="application/vnd.openxmlformats-officedocument.drawingml.chart+xml"/>
  <Override PartName="/word/charts/chart99.xml" ContentType="application/vnd.openxmlformats-officedocument.drawingml.chart+xml"/>
  <Override PartName="/word/charts/chart100.xml" ContentType="application/vnd.openxmlformats-officedocument.drawingml.chart+xml"/>
  <Override PartName="/word/charts/chart101.xml" ContentType="application/vnd.openxmlformats-officedocument.drawingml.chart+xml"/>
  <Override PartName="/word/drawings/drawing21.xml" ContentType="application/vnd.openxmlformats-officedocument.drawingml.chartshapes+xml"/>
  <Override PartName="/word/charts/chart102.xml" ContentType="application/vnd.openxmlformats-officedocument.drawingml.chart+xml"/>
  <Override PartName="/word/charts/chart103.xml" ContentType="application/vnd.openxmlformats-officedocument.drawingml.chart+xml"/>
  <Override PartName="/word/charts/chart104.xml" ContentType="application/vnd.openxmlformats-officedocument.drawingml.chart+xml"/>
  <Override PartName="/word/charts/chart10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PDM-2</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3-02-03T00:00:00Z">
                  <w:dateFormat w:val="yyyy-MM-dd"/>
                  <w:lid w:val="pl-PL"/>
                  <w:storeMappedDataAs w:val="dateTime"/>
                  <w:calendar w:val="gregorian"/>
                </w:date>
              </w:sdtPr>
              <w:sdtContent>
                <w:tc>
                  <w:tcPr>
                    <w:tcW w:w="5000" w:type="pct"/>
                    <w:vAlign w:val="center"/>
                  </w:tcPr>
                  <w:p w:rsidR="00E83639" w:rsidRDefault="007B02A4">
                    <w:pPr>
                      <w:pStyle w:val="Bezodstpw"/>
                      <w:jc w:val="center"/>
                      <w:rPr>
                        <w:b/>
                        <w:bCs/>
                      </w:rPr>
                    </w:pPr>
                    <w:r>
                      <w:rPr>
                        <w:b/>
                        <w:bCs/>
                      </w:rPr>
                      <w:t>2013-02-03</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Content>
        <w:p w:rsidR="00E83639" w:rsidRPr="00E83639" w:rsidRDefault="00E83639">
          <w:pPr>
            <w:pStyle w:val="Nagwekspisutreci"/>
            <w:rPr>
              <w:color w:val="auto"/>
            </w:rPr>
          </w:pPr>
          <w:r w:rsidRPr="00E83639">
            <w:rPr>
              <w:color w:val="auto"/>
            </w:rPr>
            <w:t>Spis treści</w:t>
          </w:r>
        </w:p>
        <w:p w:rsidR="00537BE3"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49512740" w:history="1">
            <w:r w:rsidR="00537BE3" w:rsidRPr="002026BB">
              <w:rPr>
                <w:rStyle w:val="Hipercze"/>
                <w:noProof/>
              </w:rPr>
              <w:t>1. OPIS ZADANIA</w:t>
            </w:r>
            <w:r w:rsidR="00537BE3">
              <w:rPr>
                <w:noProof/>
                <w:webHidden/>
              </w:rPr>
              <w:tab/>
            </w:r>
            <w:r w:rsidR="00537BE3">
              <w:rPr>
                <w:noProof/>
                <w:webHidden/>
              </w:rPr>
              <w:fldChar w:fldCharType="begin"/>
            </w:r>
            <w:r w:rsidR="00537BE3">
              <w:rPr>
                <w:noProof/>
                <w:webHidden/>
              </w:rPr>
              <w:instrText xml:space="preserve"> PAGEREF _Toc349512740 \h </w:instrText>
            </w:r>
            <w:r w:rsidR="00537BE3">
              <w:rPr>
                <w:noProof/>
                <w:webHidden/>
              </w:rPr>
            </w:r>
            <w:r w:rsidR="00537BE3">
              <w:rPr>
                <w:noProof/>
                <w:webHidden/>
              </w:rPr>
              <w:fldChar w:fldCharType="separate"/>
            </w:r>
            <w:r w:rsidR="006F653D">
              <w:rPr>
                <w:noProof/>
                <w:webHidden/>
              </w:rPr>
              <w:t>1</w:t>
            </w:r>
            <w:r w:rsidR="00537BE3">
              <w:rPr>
                <w:noProof/>
                <w:webHidden/>
              </w:rPr>
              <w:fldChar w:fldCharType="end"/>
            </w:r>
          </w:hyperlink>
        </w:p>
        <w:p w:rsidR="00537BE3" w:rsidRDefault="00EF3EDC">
          <w:pPr>
            <w:pStyle w:val="Spistreci1"/>
            <w:tabs>
              <w:tab w:val="right" w:leader="dot" w:pos="9061"/>
            </w:tabs>
            <w:rPr>
              <w:rFonts w:eastAsiaTheme="minorEastAsia"/>
              <w:noProof/>
              <w:lang w:eastAsia="pl-PL"/>
            </w:rPr>
          </w:pPr>
          <w:hyperlink w:anchor="_Toc349512741" w:history="1">
            <w:r w:rsidR="00537BE3" w:rsidRPr="002026BB">
              <w:rPr>
                <w:rStyle w:val="Hipercze"/>
                <w:noProof/>
              </w:rPr>
              <w:t>2. OPIS FORMY DANYCH WEJŚCIOWYCH I WYJŚCIOWYCH</w:t>
            </w:r>
            <w:r w:rsidR="00537BE3">
              <w:rPr>
                <w:noProof/>
                <w:webHidden/>
              </w:rPr>
              <w:tab/>
            </w:r>
            <w:r w:rsidR="00537BE3">
              <w:rPr>
                <w:noProof/>
                <w:webHidden/>
              </w:rPr>
              <w:fldChar w:fldCharType="begin"/>
            </w:r>
            <w:r w:rsidR="00537BE3">
              <w:rPr>
                <w:noProof/>
                <w:webHidden/>
              </w:rPr>
              <w:instrText xml:space="preserve"> PAGEREF _Toc349512741 \h </w:instrText>
            </w:r>
            <w:r w:rsidR="00537BE3">
              <w:rPr>
                <w:noProof/>
                <w:webHidden/>
              </w:rPr>
            </w:r>
            <w:r w:rsidR="00537BE3">
              <w:rPr>
                <w:noProof/>
                <w:webHidden/>
              </w:rPr>
              <w:fldChar w:fldCharType="separate"/>
            </w:r>
            <w:r w:rsidR="006F653D">
              <w:rPr>
                <w:noProof/>
                <w:webHidden/>
              </w:rPr>
              <w:t>2</w:t>
            </w:r>
            <w:r w:rsidR="00537BE3">
              <w:rPr>
                <w:noProof/>
                <w:webHidden/>
              </w:rPr>
              <w:fldChar w:fldCharType="end"/>
            </w:r>
          </w:hyperlink>
        </w:p>
        <w:p w:rsidR="00537BE3" w:rsidRDefault="00EF3EDC">
          <w:pPr>
            <w:pStyle w:val="Spistreci1"/>
            <w:tabs>
              <w:tab w:val="right" w:leader="dot" w:pos="9061"/>
            </w:tabs>
            <w:rPr>
              <w:rFonts w:eastAsiaTheme="minorEastAsia"/>
              <w:noProof/>
              <w:lang w:eastAsia="pl-PL"/>
            </w:rPr>
          </w:pPr>
          <w:hyperlink w:anchor="_Toc349512742" w:history="1">
            <w:r w:rsidR="00537BE3" w:rsidRPr="002026BB">
              <w:rPr>
                <w:rStyle w:val="Hipercze"/>
                <w:noProof/>
              </w:rPr>
              <w:t>3. DOKUMENTACJA UŻYTKOWA</w:t>
            </w:r>
            <w:r w:rsidR="00537BE3">
              <w:rPr>
                <w:noProof/>
                <w:webHidden/>
              </w:rPr>
              <w:tab/>
            </w:r>
            <w:r w:rsidR="00537BE3">
              <w:rPr>
                <w:noProof/>
                <w:webHidden/>
              </w:rPr>
              <w:fldChar w:fldCharType="begin"/>
            </w:r>
            <w:r w:rsidR="00537BE3">
              <w:rPr>
                <w:noProof/>
                <w:webHidden/>
              </w:rPr>
              <w:instrText xml:space="preserve"> PAGEREF _Toc349512742 \h </w:instrText>
            </w:r>
            <w:r w:rsidR="00537BE3">
              <w:rPr>
                <w:noProof/>
                <w:webHidden/>
              </w:rPr>
            </w:r>
            <w:r w:rsidR="00537BE3">
              <w:rPr>
                <w:noProof/>
                <w:webHidden/>
              </w:rPr>
              <w:fldChar w:fldCharType="separate"/>
            </w:r>
            <w:r w:rsidR="006F653D">
              <w:rPr>
                <w:noProof/>
                <w:webHidden/>
              </w:rPr>
              <w:t>3</w:t>
            </w:r>
            <w:r w:rsidR="00537BE3">
              <w:rPr>
                <w:noProof/>
                <w:webHidden/>
              </w:rPr>
              <w:fldChar w:fldCharType="end"/>
            </w:r>
          </w:hyperlink>
        </w:p>
        <w:p w:rsidR="00537BE3" w:rsidRDefault="00EF3EDC">
          <w:pPr>
            <w:pStyle w:val="Spistreci2"/>
            <w:tabs>
              <w:tab w:val="right" w:leader="dot" w:pos="9061"/>
            </w:tabs>
            <w:rPr>
              <w:rFonts w:eastAsiaTheme="minorEastAsia"/>
              <w:noProof/>
              <w:lang w:eastAsia="pl-PL"/>
            </w:rPr>
          </w:pPr>
          <w:hyperlink w:anchor="_Toc349512743" w:history="1">
            <w:r w:rsidR="00537BE3" w:rsidRPr="002026BB">
              <w:rPr>
                <w:rStyle w:val="Hipercze"/>
                <w:noProof/>
              </w:rPr>
              <w:t>3.1. STRUKTURA PLIKÓW</w:t>
            </w:r>
            <w:r w:rsidR="00537BE3">
              <w:rPr>
                <w:noProof/>
                <w:webHidden/>
              </w:rPr>
              <w:tab/>
            </w:r>
            <w:r w:rsidR="00537BE3">
              <w:rPr>
                <w:noProof/>
                <w:webHidden/>
              </w:rPr>
              <w:fldChar w:fldCharType="begin"/>
            </w:r>
            <w:r w:rsidR="00537BE3">
              <w:rPr>
                <w:noProof/>
                <w:webHidden/>
              </w:rPr>
              <w:instrText xml:space="preserve"> PAGEREF _Toc349512743 \h </w:instrText>
            </w:r>
            <w:r w:rsidR="00537BE3">
              <w:rPr>
                <w:noProof/>
                <w:webHidden/>
              </w:rPr>
            </w:r>
            <w:r w:rsidR="00537BE3">
              <w:rPr>
                <w:noProof/>
                <w:webHidden/>
              </w:rPr>
              <w:fldChar w:fldCharType="separate"/>
            </w:r>
            <w:r w:rsidR="006F653D">
              <w:rPr>
                <w:noProof/>
                <w:webHidden/>
              </w:rPr>
              <w:t>3</w:t>
            </w:r>
            <w:r w:rsidR="00537BE3">
              <w:rPr>
                <w:noProof/>
                <w:webHidden/>
              </w:rPr>
              <w:fldChar w:fldCharType="end"/>
            </w:r>
          </w:hyperlink>
        </w:p>
        <w:p w:rsidR="00537BE3" w:rsidRDefault="00EF3EDC">
          <w:pPr>
            <w:pStyle w:val="Spistreci2"/>
            <w:tabs>
              <w:tab w:val="right" w:leader="dot" w:pos="9061"/>
            </w:tabs>
            <w:rPr>
              <w:rFonts w:eastAsiaTheme="minorEastAsia"/>
              <w:noProof/>
              <w:lang w:eastAsia="pl-PL"/>
            </w:rPr>
          </w:pPr>
          <w:hyperlink w:anchor="_Toc349512744" w:history="1">
            <w:r w:rsidR="00537BE3" w:rsidRPr="002026BB">
              <w:rPr>
                <w:rStyle w:val="Hipercze"/>
                <w:noProof/>
              </w:rPr>
              <w:t>3.2. PLIK PARAMETRÓW URUCHOMIENIA APLIKACJI</w:t>
            </w:r>
            <w:r w:rsidR="00537BE3">
              <w:rPr>
                <w:noProof/>
                <w:webHidden/>
              </w:rPr>
              <w:tab/>
            </w:r>
            <w:r w:rsidR="00537BE3">
              <w:rPr>
                <w:noProof/>
                <w:webHidden/>
              </w:rPr>
              <w:fldChar w:fldCharType="begin"/>
            </w:r>
            <w:r w:rsidR="00537BE3">
              <w:rPr>
                <w:noProof/>
                <w:webHidden/>
              </w:rPr>
              <w:instrText xml:space="preserve"> PAGEREF _Toc349512744 \h </w:instrText>
            </w:r>
            <w:r w:rsidR="00537BE3">
              <w:rPr>
                <w:noProof/>
                <w:webHidden/>
              </w:rPr>
            </w:r>
            <w:r w:rsidR="00537BE3">
              <w:rPr>
                <w:noProof/>
                <w:webHidden/>
              </w:rPr>
              <w:fldChar w:fldCharType="separate"/>
            </w:r>
            <w:r w:rsidR="006F653D">
              <w:rPr>
                <w:noProof/>
                <w:webHidden/>
              </w:rPr>
              <w:t>4</w:t>
            </w:r>
            <w:r w:rsidR="00537BE3">
              <w:rPr>
                <w:noProof/>
                <w:webHidden/>
              </w:rPr>
              <w:fldChar w:fldCharType="end"/>
            </w:r>
          </w:hyperlink>
        </w:p>
        <w:p w:rsidR="00537BE3" w:rsidRDefault="00EF3EDC">
          <w:pPr>
            <w:pStyle w:val="Spistreci2"/>
            <w:tabs>
              <w:tab w:val="right" w:leader="dot" w:pos="9061"/>
            </w:tabs>
            <w:rPr>
              <w:rFonts w:eastAsiaTheme="minorEastAsia"/>
              <w:noProof/>
              <w:lang w:eastAsia="pl-PL"/>
            </w:rPr>
          </w:pPr>
          <w:hyperlink w:anchor="_Toc349512745" w:history="1">
            <w:r w:rsidR="00537BE3" w:rsidRPr="002026BB">
              <w:rPr>
                <w:rStyle w:val="Hipercze"/>
                <w:noProof/>
              </w:rPr>
              <w:t>3.3. PLIK PARAMETRÓW URUCHOMIENIA ALGORYTMU</w:t>
            </w:r>
            <w:r w:rsidR="00537BE3">
              <w:rPr>
                <w:noProof/>
                <w:webHidden/>
              </w:rPr>
              <w:tab/>
            </w:r>
            <w:r w:rsidR="00537BE3">
              <w:rPr>
                <w:noProof/>
                <w:webHidden/>
              </w:rPr>
              <w:fldChar w:fldCharType="begin"/>
            </w:r>
            <w:r w:rsidR="00537BE3">
              <w:rPr>
                <w:noProof/>
                <w:webHidden/>
              </w:rPr>
              <w:instrText xml:space="preserve"> PAGEREF _Toc349512745 \h </w:instrText>
            </w:r>
            <w:r w:rsidR="00537BE3">
              <w:rPr>
                <w:noProof/>
                <w:webHidden/>
              </w:rPr>
            </w:r>
            <w:r w:rsidR="00537BE3">
              <w:rPr>
                <w:noProof/>
                <w:webHidden/>
              </w:rPr>
              <w:fldChar w:fldCharType="separate"/>
            </w:r>
            <w:r w:rsidR="006F653D">
              <w:rPr>
                <w:noProof/>
                <w:webHidden/>
              </w:rPr>
              <w:t>4</w:t>
            </w:r>
            <w:r w:rsidR="00537BE3">
              <w:rPr>
                <w:noProof/>
                <w:webHidden/>
              </w:rPr>
              <w:fldChar w:fldCharType="end"/>
            </w:r>
          </w:hyperlink>
        </w:p>
        <w:p w:rsidR="00537BE3" w:rsidRDefault="00EF3EDC">
          <w:pPr>
            <w:pStyle w:val="Spistreci2"/>
            <w:tabs>
              <w:tab w:val="right" w:leader="dot" w:pos="9061"/>
            </w:tabs>
            <w:rPr>
              <w:rFonts w:eastAsiaTheme="minorEastAsia"/>
              <w:noProof/>
              <w:lang w:eastAsia="pl-PL"/>
            </w:rPr>
          </w:pPr>
          <w:hyperlink w:anchor="_Toc349512746" w:history="1">
            <w:r w:rsidR="00537BE3" w:rsidRPr="002026BB">
              <w:rPr>
                <w:rStyle w:val="Hipercze"/>
                <w:noProof/>
              </w:rPr>
              <w:t>3.4. WYNIKI URUCHOMIEŃ PROGRAMU</w:t>
            </w:r>
            <w:r w:rsidR="00537BE3">
              <w:rPr>
                <w:noProof/>
                <w:webHidden/>
              </w:rPr>
              <w:tab/>
            </w:r>
            <w:r w:rsidR="00537BE3">
              <w:rPr>
                <w:noProof/>
                <w:webHidden/>
              </w:rPr>
              <w:fldChar w:fldCharType="begin"/>
            </w:r>
            <w:r w:rsidR="00537BE3">
              <w:rPr>
                <w:noProof/>
                <w:webHidden/>
              </w:rPr>
              <w:instrText xml:space="preserve"> PAGEREF _Toc349512746 \h </w:instrText>
            </w:r>
            <w:r w:rsidR="00537BE3">
              <w:rPr>
                <w:noProof/>
                <w:webHidden/>
              </w:rPr>
            </w:r>
            <w:r w:rsidR="00537BE3">
              <w:rPr>
                <w:noProof/>
                <w:webHidden/>
              </w:rPr>
              <w:fldChar w:fldCharType="separate"/>
            </w:r>
            <w:r w:rsidR="006F653D">
              <w:rPr>
                <w:noProof/>
                <w:webHidden/>
              </w:rPr>
              <w:t>9</w:t>
            </w:r>
            <w:r w:rsidR="00537BE3">
              <w:rPr>
                <w:noProof/>
                <w:webHidden/>
              </w:rPr>
              <w:fldChar w:fldCharType="end"/>
            </w:r>
          </w:hyperlink>
        </w:p>
        <w:p w:rsidR="00537BE3" w:rsidRDefault="00EF3EDC">
          <w:pPr>
            <w:pStyle w:val="Spistreci2"/>
            <w:tabs>
              <w:tab w:val="right" w:leader="dot" w:pos="9061"/>
            </w:tabs>
            <w:rPr>
              <w:rFonts w:eastAsiaTheme="minorEastAsia"/>
              <w:noProof/>
              <w:lang w:eastAsia="pl-PL"/>
            </w:rPr>
          </w:pPr>
          <w:hyperlink w:anchor="_Toc349512747" w:history="1">
            <w:r w:rsidR="00537BE3" w:rsidRPr="002026BB">
              <w:rPr>
                <w:rStyle w:val="Hipercze"/>
                <w:noProof/>
              </w:rPr>
              <w:t>3.5. ZBIORY DANYCH</w:t>
            </w:r>
            <w:r w:rsidR="00537BE3">
              <w:rPr>
                <w:noProof/>
                <w:webHidden/>
              </w:rPr>
              <w:tab/>
            </w:r>
            <w:r w:rsidR="00537BE3">
              <w:rPr>
                <w:noProof/>
                <w:webHidden/>
              </w:rPr>
              <w:fldChar w:fldCharType="begin"/>
            </w:r>
            <w:r w:rsidR="00537BE3">
              <w:rPr>
                <w:noProof/>
                <w:webHidden/>
              </w:rPr>
              <w:instrText xml:space="preserve"> PAGEREF _Toc349512747 \h </w:instrText>
            </w:r>
            <w:r w:rsidR="00537BE3">
              <w:rPr>
                <w:noProof/>
                <w:webHidden/>
              </w:rPr>
            </w:r>
            <w:r w:rsidR="00537BE3">
              <w:rPr>
                <w:noProof/>
                <w:webHidden/>
              </w:rPr>
              <w:fldChar w:fldCharType="separate"/>
            </w:r>
            <w:r w:rsidR="006F653D">
              <w:rPr>
                <w:noProof/>
                <w:webHidden/>
              </w:rPr>
              <w:t>12</w:t>
            </w:r>
            <w:r w:rsidR="00537BE3">
              <w:rPr>
                <w:noProof/>
                <w:webHidden/>
              </w:rPr>
              <w:fldChar w:fldCharType="end"/>
            </w:r>
          </w:hyperlink>
        </w:p>
        <w:p w:rsidR="00537BE3" w:rsidRDefault="00EF3EDC">
          <w:pPr>
            <w:pStyle w:val="Spistreci2"/>
            <w:tabs>
              <w:tab w:val="right" w:leader="dot" w:pos="9061"/>
            </w:tabs>
            <w:rPr>
              <w:rFonts w:eastAsiaTheme="minorEastAsia"/>
              <w:noProof/>
              <w:lang w:eastAsia="pl-PL"/>
            </w:rPr>
          </w:pPr>
          <w:hyperlink w:anchor="_Toc349512748" w:history="1">
            <w:r w:rsidR="00537BE3" w:rsidRPr="002026BB">
              <w:rPr>
                <w:rStyle w:val="Hipercze"/>
                <w:noProof/>
              </w:rPr>
              <w:t>3.6. URUCHOMIENIE</w:t>
            </w:r>
            <w:r w:rsidR="00537BE3">
              <w:rPr>
                <w:noProof/>
                <w:webHidden/>
              </w:rPr>
              <w:tab/>
            </w:r>
            <w:r w:rsidR="00537BE3">
              <w:rPr>
                <w:noProof/>
                <w:webHidden/>
              </w:rPr>
              <w:fldChar w:fldCharType="begin"/>
            </w:r>
            <w:r w:rsidR="00537BE3">
              <w:rPr>
                <w:noProof/>
                <w:webHidden/>
              </w:rPr>
              <w:instrText xml:space="preserve"> PAGEREF _Toc349512748 \h </w:instrText>
            </w:r>
            <w:r w:rsidR="00537BE3">
              <w:rPr>
                <w:noProof/>
                <w:webHidden/>
              </w:rPr>
            </w:r>
            <w:r w:rsidR="00537BE3">
              <w:rPr>
                <w:noProof/>
                <w:webHidden/>
              </w:rPr>
              <w:fldChar w:fldCharType="separate"/>
            </w:r>
            <w:r w:rsidR="006F653D">
              <w:rPr>
                <w:noProof/>
                <w:webHidden/>
              </w:rPr>
              <w:t>13</w:t>
            </w:r>
            <w:r w:rsidR="00537BE3">
              <w:rPr>
                <w:noProof/>
                <w:webHidden/>
              </w:rPr>
              <w:fldChar w:fldCharType="end"/>
            </w:r>
          </w:hyperlink>
        </w:p>
        <w:p w:rsidR="00537BE3" w:rsidRDefault="00EF3EDC">
          <w:pPr>
            <w:pStyle w:val="Spistreci1"/>
            <w:tabs>
              <w:tab w:val="right" w:leader="dot" w:pos="9061"/>
            </w:tabs>
            <w:rPr>
              <w:rFonts w:eastAsiaTheme="minorEastAsia"/>
              <w:noProof/>
              <w:lang w:eastAsia="pl-PL"/>
            </w:rPr>
          </w:pPr>
          <w:hyperlink w:anchor="_Toc349512749" w:history="1">
            <w:r w:rsidR="00537BE3" w:rsidRPr="002026BB">
              <w:rPr>
                <w:rStyle w:val="Hipercze"/>
                <w:noProof/>
              </w:rPr>
              <w:t>4. BADANIA EKSPERYMENTALNE</w:t>
            </w:r>
            <w:r w:rsidR="00537BE3">
              <w:rPr>
                <w:noProof/>
                <w:webHidden/>
              </w:rPr>
              <w:tab/>
            </w:r>
            <w:r w:rsidR="00537BE3">
              <w:rPr>
                <w:noProof/>
                <w:webHidden/>
              </w:rPr>
              <w:fldChar w:fldCharType="begin"/>
            </w:r>
            <w:r w:rsidR="00537BE3">
              <w:rPr>
                <w:noProof/>
                <w:webHidden/>
              </w:rPr>
              <w:instrText xml:space="preserve"> PAGEREF _Toc349512749 \h </w:instrText>
            </w:r>
            <w:r w:rsidR="00537BE3">
              <w:rPr>
                <w:noProof/>
                <w:webHidden/>
              </w:rPr>
            </w:r>
            <w:r w:rsidR="00537BE3">
              <w:rPr>
                <w:noProof/>
                <w:webHidden/>
              </w:rPr>
              <w:fldChar w:fldCharType="separate"/>
            </w:r>
            <w:r w:rsidR="006F653D">
              <w:rPr>
                <w:noProof/>
                <w:webHidden/>
              </w:rPr>
              <w:t>13</w:t>
            </w:r>
            <w:r w:rsidR="00537BE3">
              <w:rPr>
                <w:noProof/>
                <w:webHidden/>
              </w:rPr>
              <w:fldChar w:fldCharType="end"/>
            </w:r>
          </w:hyperlink>
        </w:p>
        <w:p w:rsidR="00537BE3" w:rsidRDefault="00EF3EDC">
          <w:pPr>
            <w:pStyle w:val="Spistreci2"/>
            <w:tabs>
              <w:tab w:val="right" w:leader="dot" w:pos="9061"/>
            </w:tabs>
            <w:rPr>
              <w:rFonts w:eastAsiaTheme="minorEastAsia"/>
              <w:noProof/>
              <w:lang w:eastAsia="pl-PL"/>
            </w:rPr>
          </w:pPr>
          <w:hyperlink w:anchor="_Toc349512750" w:history="1">
            <w:r w:rsidR="00537BE3" w:rsidRPr="002026BB">
              <w:rPr>
                <w:rStyle w:val="Hipercze"/>
                <w:noProof/>
              </w:rPr>
              <w:t>4.1. DANE TESTOWE</w:t>
            </w:r>
            <w:r w:rsidR="00537BE3">
              <w:rPr>
                <w:noProof/>
                <w:webHidden/>
              </w:rPr>
              <w:tab/>
            </w:r>
            <w:r w:rsidR="00537BE3">
              <w:rPr>
                <w:noProof/>
                <w:webHidden/>
              </w:rPr>
              <w:fldChar w:fldCharType="begin"/>
            </w:r>
            <w:r w:rsidR="00537BE3">
              <w:rPr>
                <w:noProof/>
                <w:webHidden/>
              </w:rPr>
              <w:instrText xml:space="preserve"> PAGEREF _Toc349512750 \h </w:instrText>
            </w:r>
            <w:r w:rsidR="00537BE3">
              <w:rPr>
                <w:noProof/>
                <w:webHidden/>
              </w:rPr>
            </w:r>
            <w:r w:rsidR="00537BE3">
              <w:rPr>
                <w:noProof/>
                <w:webHidden/>
              </w:rPr>
              <w:fldChar w:fldCharType="separate"/>
            </w:r>
            <w:r w:rsidR="006F653D">
              <w:rPr>
                <w:noProof/>
                <w:webHidden/>
              </w:rPr>
              <w:t>13</w:t>
            </w:r>
            <w:r w:rsidR="00537BE3">
              <w:rPr>
                <w:noProof/>
                <w:webHidden/>
              </w:rPr>
              <w:fldChar w:fldCharType="end"/>
            </w:r>
          </w:hyperlink>
        </w:p>
        <w:p w:rsidR="00537BE3" w:rsidRDefault="00EF3EDC">
          <w:pPr>
            <w:pStyle w:val="Spistreci2"/>
            <w:tabs>
              <w:tab w:val="right" w:leader="dot" w:pos="9061"/>
            </w:tabs>
            <w:rPr>
              <w:rFonts w:eastAsiaTheme="minorEastAsia"/>
              <w:noProof/>
              <w:lang w:eastAsia="pl-PL"/>
            </w:rPr>
          </w:pPr>
          <w:hyperlink w:anchor="_Toc349512751" w:history="1">
            <w:r w:rsidR="00537BE3" w:rsidRPr="002026BB">
              <w:rPr>
                <w:rStyle w:val="Hipercze"/>
                <w:noProof/>
              </w:rPr>
              <w:t>4.2. BADANIA ALGORYTMU K-NEIGHBORHOOD-INDEX</w:t>
            </w:r>
            <w:r w:rsidR="00537BE3">
              <w:rPr>
                <w:noProof/>
                <w:webHidden/>
              </w:rPr>
              <w:tab/>
            </w:r>
            <w:r w:rsidR="00537BE3">
              <w:rPr>
                <w:noProof/>
                <w:webHidden/>
              </w:rPr>
              <w:fldChar w:fldCharType="begin"/>
            </w:r>
            <w:r w:rsidR="00537BE3">
              <w:rPr>
                <w:noProof/>
                <w:webHidden/>
              </w:rPr>
              <w:instrText xml:space="preserve"> PAGEREF _Toc349512751 \h </w:instrText>
            </w:r>
            <w:r w:rsidR="00537BE3">
              <w:rPr>
                <w:noProof/>
                <w:webHidden/>
              </w:rPr>
            </w:r>
            <w:r w:rsidR="00537BE3">
              <w:rPr>
                <w:noProof/>
                <w:webHidden/>
              </w:rPr>
              <w:fldChar w:fldCharType="separate"/>
            </w:r>
            <w:r w:rsidR="006F653D">
              <w:rPr>
                <w:noProof/>
                <w:webHidden/>
              </w:rPr>
              <w:t>14</w:t>
            </w:r>
            <w:r w:rsidR="00537BE3">
              <w:rPr>
                <w:noProof/>
                <w:webHidden/>
              </w:rPr>
              <w:fldChar w:fldCharType="end"/>
            </w:r>
          </w:hyperlink>
        </w:p>
        <w:p w:rsidR="00537BE3" w:rsidRDefault="00EF3EDC" w:rsidP="00537BE3">
          <w:pPr>
            <w:pStyle w:val="Spistreci3"/>
            <w:rPr>
              <w:rFonts w:eastAsiaTheme="minorEastAsia"/>
              <w:noProof/>
              <w:lang w:eastAsia="pl-PL"/>
            </w:rPr>
          </w:pPr>
          <w:hyperlink w:anchor="_Toc349512752" w:history="1">
            <w:r w:rsidR="00537BE3" w:rsidRPr="002026BB">
              <w:rPr>
                <w:rStyle w:val="Hipercze"/>
                <w:noProof/>
                <w:lang w:val="en-US"/>
              </w:rPr>
              <w:t>4.2.1. Badania algorytmu TI-k-Neighborhood-Index</w:t>
            </w:r>
            <w:r w:rsidR="00537BE3">
              <w:rPr>
                <w:noProof/>
                <w:webHidden/>
              </w:rPr>
              <w:tab/>
            </w:r>
            <w:r w:rsidR="00537BE3">
              <w:rPr>
                <w:noProof/>
                <w:webHidden/>
              </w:rPr>
              <w:fldChar w:fldCharType="begin"/>
            </w:r>
            <w:r w:rsidR="00537BE3">
              <w:rPr>
                <w:noProof/>
                <w:webHidden/>
              </w:rPr>
              <w:instrText xml:space="preserve"> PAGEREF _Toc349512752 \h </w:instrText>
            </w:r>
            <w:r w:rsidR="00537BE3">
              <w:rPr>
                <w:noProof/>
                <w:webHidden/>
              </w:rPr>
            </w:r>
            <w:r w:rsidR="00537BE3">
              <w:rPr>
                <w:noProof/>
                <w:webHidden/>
              </w:rPr>
              <w:fldChar w:fldCharType="separate"/>
            </w:r>
            <w:r w:rsidR="006F653D">
              <w:rPr>
                <w:noProof/>
                <w:webHidden/>
              </w:rPr>
              <w:t>14</w:t>
            </w:r>
            <w:r w:rsidR="00537BE3">
              <w:rPr>
                <w:noProof/>
                <w:webHidden/>
              </w:rPr>
              <w:fldChar w:fldCharType="end"/>
            </w:r>
          </w:hyperlink>
        </w:p>
        <w:p w:rsidR="00537BE3" w:rsidRDefault="00EF3EDC" w:rsidP="00537BE3">
          <w:pPr>
            <w:pStyle w:val="Spistreci3"/>
            <w:rPr>
              <w:rFonts w:eastAsiaTheme="minorEastAsia"/>
              <w:noProof/>
              <w:lang w:eastAsia="pl-PL"/>
            </w:rPr>
          </w:pPr>
          <w:hyperlink w:anchor="_Toc349512753" w:history="1">
            <w:r w:rsidR="00537BE3" w:rsidRPr="002026BB">
              <w:rPr>
                <w:rStyle w:val="Hipercze"/>
                <w:noProof/>
                <w:lang w:val="en-US"/>
              </w:rPr>
              <w:t xml:space="preserve">4.2.2. Badania algorytmu </w:t>
            </w:r>
            <w:r w:rsidR="00537BE3" w:rsidRPr="002026BB">
              <w:rPr>
                <w:rStyle w:val="Hipercze"/>
                <w:i/>
                <w:noProof/>
                <w:lang w:val="en-US"/>
              </w:rPr>
              <w:t>k-Neighborhood-Index-Projection</w:t>
            </w:r>
            <w:r w:rsidR="00537BE3">
              <w:rPr>
                <w:noProof/>
                <w:webHidden/>
              </w:rPr>
              <w:tab/>
            </w:r>
            <w:r w:rsidR="00537BE3">
              <w:rPr>
                <w:noProof/>
                <w:webHidden/>
              </w:rPr>
              <w:fldChar w:fldCharType="begin"/>
            </w:r>
            <w:r w:rsidR="00537BE3">
              <w:rPr>
                <w:noProof/>
                <w:webHidden/>
              </w:rPr>
              <w:instrText xml:space="preserve"> PAGEREF _Toc349512753 \h </w:instrText>
            </w:r>
            <w:r w:rsidR="00537BE3">
              <w:rPr>
                <w:noProof/>
                <w:webHidden/>
              </w:rPr>
            </w:r>
            <w:r w:rsidR="00537BE3">
              <w:rPr>
                <w:noProof/>
                <w:webHidden/>
              </w:rPr>
              <w:fldChar w:fldCharType="separate"/>
            </w:r>
            <w:r w:rsidR="006F653D">
              <w:rPr>
                <w:noProof/>
                <w:webHidden/>
              </w:rPr>
              <w:t>22</w:t>
            </w:r>
            <w:r w:rsidR="00537BE3">
              <w:rPr>
                <w:noProof/>
                <w:webHidden/>
              </w:rPr>
              <w:fldChar w:fldCharType="end"/>
            </w:r>
          </w:hyperlink>
        </w:p>
        <w:p w:rsidR="00537BE3" w:rsidRDefault="00EF3EDC" w:rsidP="00537BE3">
          <w:pPr>
            <w:pStyle w:val="Spistreci3"/>
            <w:rPr>
              <w:rFonts w:eastAsiaTheme="minorEastAsia"/>
              <w:noProof/>
              <w:lang w:eastAsia="pl-PL"/>
            </w:rPr>
          </w:pPr>
          <w:hyperlink w:anchor="_Toc349512754" w:history="1">
            <w:r w:rsidR="00537BE3" w:rsidRPr="002026BB">
              <w:rPr>
                <w:rStyle w:val="Hipercze"/>
                <w:noProof/>
                <w:lang w:val="en-US"/>
              </w:rPr>
              <w:t xml:space="preserve">4.2.3. Porównanie algorytmów </w:t>
            </w:r>
            <w:r w:rsidR="00537BE3" w:rsidRPr="002026BB">
              <w:rPr>
                <w:rStyle w:val="Hipercze"/>
                <w:i/>
                <w:noProof/>
                <w:lang w:val="en-US"/>
              </w:rPr>
              <w:t>k-Neighborhood-Index-Projection</w:t>
            </w:r>
            <w:r w:rsidR="00537BE3" w:rsidRPr="002026BB">
              <w:rPr>
                <w:rStyle w:val="Hipercze"/>
                <w:noProof/>
                <w:lang w:val="en-US"/>
              </w:rPr>
              <w:t xml:space="preserve"> i </w:t>
            </w:r>
            <w:r w:rsidR="00537BE3" w:rsidRPr="002026BB">
              <w:rPr>
                <w:rStyle w:val="Hipercze"/>
                <w:i/>
                <w:noProof/>
                <w:lang w:val="en-US"/>
              </w:rPr>
              <w:t>TI-k-Neighborhood-Index</w:t>
            </w:r>
            <w:r w:rsidR="00537BE3">
              <w:rPr>
                <w:noProof/>
                <w:webHidden/>
              </w:rPr>
              <w:tab/>
            </w:r>
            <w:r w:rsidR="00537BE3">
              <w:rPr>
                <w:noProof/>
                <w:webHidden/>
              </w:rPr>
              <w:fldChar w:fldCharType="begin"/>
            </w:r>
            <w:r w:rsidR="00537BE3">
              <w:rPr>
                <w:noProof/>
                <w:webHidden/>
              </w:rPr>
              <w:instrText xml:space="preserve"> PAGEREF _Toc349512754 \h </w:instrText>
            </w:r>
            <w:r w:rsidR="00537BE3">
              <w:rPr>
                <w:noProof/>
                <w:webHidden/>
              </w:rPr>
            </w:r>
            <w:r w:rsidR="00537BE3">
              <w:rPr>
                <w:noProof/>
                <w:webHidden/>
              </w:rPr>
              <w:fldChar w:fldCharType="separate"/>
            </w:r>
            <w:r w:rsidR="006F653D">
              <w:rPr>
                <w:noProof/>
                <w:webHidden/>
              </w:rPr>
              <w:t>25</w:t>
            </w:r>
            <w:r w:rsidR="00537BE3">
              <w:rPr>
                <w:noProof/>
                <w:webHidden/>
              </w:rPr>
              <w:fldChar w:fldCharType="end"/>
            </w:r>
          </w:hyperlink>
        </w:p>
        <w:p w:rsidR="00537BE3" w:rsidRDefault="00EF3EDC" w:rsidP="00537BE3">
          <w:pPr>
            <w:pStyle w:val="Spistreci3"/>
            <w:rPr>
              <w:rFonts w:eastAsiaTheme="minorEastAsia"/>
              <w:noProof/>
              <w:lang w:eastAsia="pl-PL"/>
            </w:rPr>
          </w:pPr>
          <w:hyperlink w:anchor="_Toc349512755" w:history="1">
            <w:r w:rsidR="00537BE3" w:rsidRPr="002026BB">
              <w:rPr>
                <w:rStyle w:val="Hipercze"/>
                <w:noProof/>
              </w:rPr>
              <w:t xml:space="preserve">4.2.4. Badanie algorytmu </w:t>
            </w:r>
            <w:r w:rsidR="00537BE3" w:rsidRPr="002026BB">
              <w:rPr>
                <w:rStyle w:val="Hipercze"/>
                <w:i/>
                <w:noProof/>
              </w:rPr>
              <w:t>TI-k-Neighborhood-Index-Ref</w:t>
            </w:r>
            <w:r w:rsidR="00537BE3" w:rsidRPr="002026BB">
              <w:rPr>
                <w:rStyle w:val="Hipercze"/>
                <w:noProof/>
              </w:rPr>
              <w:t xml:space="preserve"> - wybór dwóch punktów referencyjnych</w:t>
            </w:r>
            <w:r w:rsidR="00537BE3">
              <w:rPr>
                <w:noProof/>
                <w:webHidden/>
              </w:rPr>
              <w:tab/>
            </w:r>
            <w:r w:rsidR="00537BE3">
              <w:rPr>
                <w:noProof/>
                <w:webHidden/>
              </w:rPr>
              <w:fldChar w:fldCharType="begin"/>
            </w:r>
            <w:r w:rsidR="00537BE3">
              <w:rPr>
                <w:noProof/>
                <w:webHidden/>
              </w:rPr>
              <w:instrText xml:space="preserve"> PAGEREF _Toc349512755 \h </w:instrText>
            </w:r>
            <w:r w:rsidR="00537BE3">
              <w:rPr>
                <w:noProof/>
                <w:webHidden/>
              </w:rPr>
            </w:r>
            <w:r w:rsidR="00537BE3">
              <w:rPr>
                <w:noProof/>
                <w:webHidden/>
              </w:rPr>
              <w:fldChar w:fldCharType="separate"/>
            </w:r>
            <w:r w:rsidR="006F653D">
              <w:rPr>
                <w:noProof/>
                <w:webHidden/>
              </w:rPr>
              <w:t>26</w:t>
            </w:r>
            <w:r w:rsidR="00537BE3">
              <w:rPr>
                <w:noProof/>
                <w:webHidden/>
              </w:rPr>
              <w:fldChar w:fldCharType="end"/>
            </w:r>
          </w:hyperlink>
        </w:p>
        <w:p w:rsidR="00537BE3" w:rsidRDefault="00EF3EDC" w:rsidP="00537BE3">
          <w:pPr>
            <w:pStyle w:val="Spistreci3"/>
            <w:rPr>
              <w:rFonts w:eastAsiaTheme="minorEastAsia"/>
              <w:noProof/>
              <w:lang w:eastAsia="pl-PL"/>
            </w:rPr>
          </w:pPr>
          <w:hyperlink w:anchor="_Toc349512756" w:history="1">
            <w:r w:rsidR="00537BE3" w:rsidRPr="002026BB">
              <w:rPr>
                <w:rStyle w:val="Hipercze"/>
                <w:noProof/>
              </w:rPr>
              <w:t xml:space="preserve">4.2.5. Porównanie implementacji </w:t>
            </w:r>
            <w:r w:rsidR="00537BE3" w:rsidRPr="002026BB">
              <w:rPr>
                <w:rStyle w:val="Hipercze"/>
                <w:i/>
                <w:noProof/>
              </w:rPr>
              <w:t>k-Neighborhood-Index</w:t>
            </w:r>
            <w:r w:rsidR="00537BE3">
              <w:rPr>
                <w:noProof/>
                <w:webHidden/>
              </w:rPr>
              <w:tab/>
            </w:r>
            <w:r w:rsidR="00537BE3">
              <w:rPr>
                <w:noProof/>
                <w:webHidden/>
              </w:rPr>
              <w:fldChar w:fldCharType="begin"/>
            </w:r>
            <w:r w:rsidR="00537BE3">
              <w:rPr>
                <w:noProof/>
                <w:webHidden/>
              </w:rPr>
              <w:instrText xml:space="preserve"> PAGEREF _Toc349512756 \h </w:instrText>
            </w:r>
            <w:r w:rsidR="00537BE3">
              <w:rPr>
                <w:noProof/>
                <w:webHidden/>
              </w:rPr>
            </w:r>
            <w:r w:rsidR="00537BE3">
              <w:rPr>
                <w:noProof/>
                <w:webHidden/>
              </w:rPr>
              <w:fldChar w:fldCharType="separate"/>
            </w:r>
            <w:r w:rsidR="006F653D">
              <w:rPr>
                <w:noProof/>
                <w:webHidden/>
              </w:rPr>
              <w:t>31</w:t>
            </w:r>
            <w:r w:rsidR="00537BE3">
              <w:rPr>
                <w:noProof/>
                <w:webHidden/>
              </w:rPr>
              <w:fldChar w:fldCharType="end"/>
            </w:r>
          </w:hyperlink>
        </w:p>
        <w:p w:rsidR="00537BE3" w:rsidRDefault="00EF3EDC">
          <w:pPr>
            <w:pStyle w:val="Spistreci2"/>
            <w:tabs>
              <w:tab w:val="right" w:leader="dot" w:pos="9061"/>
            </w:tabs>
            <w:rPr>
              <w:rFonts w:eastAsiaTheme="minorEastAsia"/>
              <w:noProof/>
              <w:lang w:eastAsia="pl-PL"/>
            </w:rPr>
          </w:pPr>
          <w:hyperlink w:anchor="_Toc349512757" w:history="1">
            <w:r w:rsidR="00537BE3" w:rsidRPr="002026BB">
              <w:rPr>
                <w:rStyle w:val="Hipercze"/>
                <w:noProof/>
                <w:lang w:val="en-US"/>
              </w:rPr>
              <w:t xml:space="preserve">4.3. BADANIE ALGORYTMU </w:t>
            </w:r>
            <w:r w:rsidR="00537BE3" w:rsidRPr="002026BB">
              <w:rPr>
                <w:rStyle w:val="Hipercze"/>
                <w:i/>
                <w:noProof/>
                <w:lang w:val="en-US"/>
              </w:rPr>
              <w:t>VP-TREE-INDEX</w:t>
            </w:r>
            <w:r w:rsidR="00537BE3">
              <w:rPr>
                <w:noProof/>
                <w:webHidden/>
              </w:rPr>
              <w:tab/>
            </w:r>
            <w:r w:rsidR="00537BE3">
              <w:rPr>
                <w:noProof/>
                <w:webHidden/>
              </w:rPr>
              <w:fldChar w:fldCharType="begin"/>
            </w:r>
            <w:r w:rsidR="00537BE3">
              <w:rPr>
                <w:noProof/>
                <w:webHidden/>
              </w:rPr>
              <w:instrText xml:space="preserve"> PAGEREF _Toc349512757 \h </w:instrText>
            </w:r>
            <w:r w:rsidR="00537BE3">
              <w:rPr>
                <w:noProof/>
                <w:webHidden/>
              </w:rPr>
            </w:r>
            <w:r w:rsidR="00537BE3">
              <w:rPr>
                <w:noProof/>
                <w:webHidden/>
              </w:rPr>
              <w:fldChar w:fldCharType="separate"/>
            </w:r>
            <w:r w:rsidR="006F653D">
              <w:rPr>
                <w:noProof/>
                <w:webHidden/>
              </w:rPr>
              <w:t>35</w:t>
            </w:r>
            <w:r w:rsidR="00537BE3">
              <w:rPr>
                <w:noProof/>
                <w:webHidden/>
              </w:rPr>
              <w:fldChar w:fldCharType="end"/>
            </w:r>
          </w:hyperlink>
        </w:p>
        <w:p w:rsidR="00537BE3" w:rsidRDefault="00EF3EDC" w:rsidP="00537BE3">
          <w:pPr>
            <w:pStyle w:val="Spistreci3"/>
            <w:rPr>
              <w:rFonts w:eastAsiaTheme="minorEastAsia"/>
              <w:noProof/>
              <w:lang w:eastAsia="pl-PL"/>
            </w:rPr>
          </w:pPr>
          <w:hyperlink w:anchor="_Toc349512758" w:history="1">
            <w:r w:rsidR="00537BE3" w:rsidRPr="002026BB">
              <w:rPr>
                <w:rStyle w:val="Hipercze"/>
                <w:noProof/>
                <w:lang w:val="en-US"/>
              </w:rPr>
              <w:t xml:space="preserve">4.3.1. </w:t>
            </w:r>
            <w:r w:rsidR="00537BE3" w:rsidRPr="002026BB">
              <w:rPr>
                <w:rStyle w:val="Hipercze"/>
                <w:noProof/>
              </w:rPr>
              <w:t xml:space="preserve">Implementacja algorytmu </w:t>
            </w:r>
            <w:r w:rsidR="00537BE3" w:rsidRPr="002026BB">
              <w:rPr>
                <w:rStyle w:val="Hipercze"/>
                <w:i/>
                <w:noProof/>
              </w:rPr>
              <w:t>VP-Tree-Index</w:t>
            </w:r>
            <w:r w:rsidR="00537BE3">
              <w:rPr>
                <w:noProof/>
                <w:webHidden/>
              </w:rPr>
              <w:tab/>
            </w:r>
            <w:r w:rsidR="00537BE3">
              <w:rPr>
                <w:noProof/>
                <w:webHidden/>
              </w:rPr>
              <w:fldChar w:fldCharType="begin"/>
            </w:r>
            <w:r w:rsidR="00537BE3">
              <w:rPr>
                <w:noProof/>
                <w:webHidden/>
              </w:rPr>
              <w:instrText xml:space="preserve"> PAGEREF _Toc349512758 \h </w:instrText>
            </w:r>
            <w:r w:rsidR="00537BE3">
              <w:rPr>
                <w:noProof/>
                <w:webHidden/>
              </w:rPr>
            </w:r>
            <w:r w:rsidR="00537BE3">
              <w:rPr>
                <w:noProof/>
                <w:webHidden/>
              </w:rPr>
              <w:fldChar w:fldCharType="separate"/>
            </w:r>
            <w:r w:rsidR="006F653D">
              <w:rPr>
                <w:noProof/>
                <w:webHidden/>
              </w:rPr>
              <w:t>35</w:t>
            </w:r>
            <w:r w:rsidR="00537BE3">
              <w:rPr>
                <w:noProof/>
                <w:webHidden/>
              </w:rPr>
              <w:fldChar w:fldCharType="end"/>
            </w:r>
          </w:hyperlink>
        </w:p>
        <w:p w:rsidR="00537BE3" w:rsidRDefault="00EF3EDC" w:rsidP="00537BE3">
          <w:pPr>
            <w:pStyle w:val="Spistreci3"/>
            <w:rPr>
              <w:rFonts w:eastAsiaTheme="minorEastAsia"/>
              <w:noProof/>
              <w:lang w:eastAsia="pl-PL"/>
            </w:rPr>
          </w:pPr>
          <w:hyperlink w:anchor="_Toc349512759" w:history="1">
            <w:r w:rsidR="00537BE3" w:rsidRPr="002026BB">
              <w:rPr>
                <w:rStyle w:val="Hipercze"/>
                <w:noProof/>
              </w:rPr>
              <w:t>4.3.2. Implementacja struktury punktu</w:t>
            </w:r>
            <w:r w:rsidR="00537BE3">
              <w:rPr>
                <w:noProof/>
                <w:webHidden/>
              </w:rPr>
              <w:tab/>
            </w:r>
            <w:r w:rsidR="00537BE3">
              <w:rPr>
                <w:noProof/>
                <w:webHidden/>
              </w:rPr>
              <w:fldChar w:fldCharType="begin"/>
            </w:r>
            <w:r w:rsidR="00537BE3">
              <w:rPr>
                <w:noProof/>
                <w:webHidden/>
              </w:rPr>
              <w:instrText xml:space="preserve"> PAGEREF _Toc349512759 \h </w:instrText>
            </w:r>
            <w:r w:rsidR="00537BE3">
              <w:rPr>
                <w:noProof/>
                <w:webHidden/>
              </w:rPr>
            </w:r>
            <w:r w:rsidR="00537BE3">
              <w:rPr>
                <w:noProof/>
                <w:webHidden/>
              </w:rPr>
              <w:fldChar w:fldCharType="separate"/>
            </w:r>
            <w:r w:rsidR="006F653D">
              <w:rPr>
                <w:noProof/>
                <w:webHidden/>
              </w:rPr>
              <w:t>39</w:t>
            </w:r>
            <w:r w:rsidR="00537BE3">
              <w:rPr>
                <w:noProof/>
                <w:webHidden/>
              </w:rPr>
              <w:fldChar w:fldCharType="end"/>
            </w:r>
          </w:hyperlink>
        </w:p>
        <w:p w:rsidR="00537BE3" w:rsidRDefault="00EF3EDC">
          <w:pPr>
            <w:pStyle w:val="Spistreci2"/>
            <w:tabs>
              <w:tab w:val="right" w:leader="dot" w:pos="9061"/>
            </w:tabs>
            <w:rPr>
              <w:rFonts w:eastAsiaTheme="minorEastAsia"/>
              <w:noProof/>
              <w:lang w:eastAsia="pl-PL"/>
            </w:rPr>
          </w:pPr>
          <w:hyperlink w:anchor="_Toc349512760" w:history="1">
            <w:r w:rsidR="00537BE3" w:rsidRPr="002026BB">
              <w:rPr>
                <w:rStyle w:val="Hipercze"/>
                <w:noProof/>
                <w:lang w:val="en-US"/>
              </w:rPr>
              <w:t>4.4. PORÓWNANIE ALGORYTMÓW VP-TREE-INDEX I TI-K_NEIGHBORHOOD-INDEX</w:t>
            </w:r>
            <w:r w:rsidR="00537BE3">
              <w:rPr>
                <w:noProof/>
                <w:webHidden/>
              </w:rPr>
              <w:tab/>
            </w:r>
            <w:r w:rsidR="00537BE3">
              <w:rPr>
                <w:noProof/>
                <w:webHidden/>
              </w:rPr>
              <w:fldChar w:fldCharType="begin"/>
            </w:r>
            <w:r w:rsidR="00537BE3">
              <w:rPr>
                <w:noProof/>
                <w:webHidden/>
              </w:rPr>
              <w:instrText xml:space="preserve"> PAGEREF _Toc349512760 \h </w:instrText>
            </w:r>
            <w:r w:rsidR="00537BE3">
              <w:rPr>
                <w:noProof/>
                <w:webHidden/>
              </w:rPr>
            </w:r>
            <w:r w:rsidR="00537BE3">
              <w:rPr>
                <w:noProof/>
                <w:webHidden/>
              </w:rPr>
              <w:fldChar w:fldCharType="separate"/>
            </w:r>
            <w:r w:rsidR="006F653D">
              <w:rPr>
                <w:noProof/>
                <w:webHidden/>
              </w:rPr>
              <w:t>41</w:t>
            </w:r>
            <w:r w:rsidR="00537BE3">
              <w:rPr>
                <w:noProof/>
                <w:webHidden/>
              </w:rPr>
              <w:fldChar w:fldCharType="end"/>
            </w:r>
          </w:hyperlink>
        </w:p>
        <w:p w:rsidR="00537BE3" w:rsidRDefault="00EF3EDC">
          <w:pPr>
            <w:pStyle w:val="Spistreci2"/>
            <w:tabs>
              <w:tab w:val="right" w:leader="dot" w:pos="9061"/>
            </w:tabs>
            <w:rPr>
              <w:rFonts w:eastAsiaTheme="minorEastAsia"/>
              <w:noProof/>
              <w:lang w:eastAsia="pl-PL"/>
            </w:rPr>
          </w:pPr>
          <w:hyperlink w:anchor="_Toc349512761" w:history="1">
            <w:r w:rsidR="00537BE3" w:rsidRPr="002026BB">
              <w:rPr>
                <w:rStyle w:val="Hipercze"/>
                <w:noProof/>
              </w:rPr>
              <w:t xml:space="preserve">4.5. BADANIE ALGORYTMU </w:t>
            </w:r>
            <w:r w:rsidR="00537BE3" w:rsidRPr="002026BB">
              <w:rPr>
                <w:rStyle w:val="Hipercze"/>
                <w:i/>
                <w:noProof/>
              </w:rPr>
              <w:t>DBSCAN</w:t>
            </w:r>
            <w:r w:rsidR="00537BE3">
              <w:rPr>
                <w:noProof/>
                <w:webHidden/>
              </w:rPr>
              <w:tab/>
            </w:r>
            <w:r w:rsidR="00537BE3">
              <w:rPr>
                <w:noProof/>
                <w:webHidden/>
              </w:rPr>
              <w:fldChar w:fldCharType="begin"/>
            </w:r>
            <w:r w:rsidR="00537BE3">
              <w:rPr>
                <w:noProof/>
                <w:webHidden/>
              </w:rPr>
              <w:instrText xml:space="preserve"> PAGEREF _Toc349512761 \h </w:instrText>
            </w:r>
            <w:r w:rsidR="00537BE3">
              <w:rPr>
                <w:noProof/>
                <w:webHidden/>
              </w:rPr>
            </w:r>
            <w:r w:rsidR="00537BE3">
              <w:rPr>
                <w:noProof/>
                <w:webHidden/>
              </w:rPr>
              <w:fldChar w:fldCharType="separate"/>
            </w:r>
            <w:r w:rsidR="006F653D">
              <w:rPr>
                <w:noProof/>
                <w:webHidden/>
              </w:rPr>
              <w:t>43</w:t>
            </w:r>
            <w:r w:rsidR="00537BE3">
              <w:rPr>
                <w:noProof/>
                <w:webHidden/>
              </w:rPr>
              <w:fldChar w:fldCharType="end"/>
            </w:r>
          </w:hyperlink>
        </w:p>
        <w:p w:rsidR="00537BE3" w:rsidRDefault="00EF3EDC" w:rsidP="00537BE3">
          <w:pPr>
            <w:pStyle w:val="Spistreci3"/>
            <w:rPr>
              <w:rFonts w:eastAsiaTheme="minorEastAsia"/>
              <w:noProof/>
              <w:lang w:eastAsia="pl-PL"/>
            </w:rPr>
          </w:pPr>
          <w:hyperlink w:anchor="_Toc349512762" w:history="1">
            <w:r w:rsidR="00537BE3" w:rsidRPr="002026BB">
              <w:rPr>
                <w:rStyle w:val="Hipercze"/>
                <w:noProof/>
              </w:rPr>
              <w:t xml:space="preserve">4.5.1. Badanie algorytmu </w:t>
            </w:r>
            <w:r w:rsidR="00537BE3" w:rsidRPr="002026BB">
              <w:rPr>
                <w:rStyle w:val="Hipercze"/>
                <w:i/>
                <w:noProof/>
              </w:rPr>
              <w:t>TI-DBSCAN</w:t>
            </w:r>
            <w:r w:rsidR="00537BE3">
              <w:rPr>
                <w:noProof/>
                <w:webHidden/>
              </w:rPr>
              <w:tab/>
            </w:r>
            <w:r w:rsidR="00537BE3">
              <w:rPr>
                <w:noProof/>
                <w:webHidden/>
              </w:rPr>
              <w:fldChar w:fldCharType="begin"/>
            </w:r>
            <w:r w:rsidR="00537BE3">
              <w:rPr>
                <w:noProof/>
                <w:webHidden/>
              </w:rPr>
              <w:instrText xml:space="preserve"> PAGEREF _Toc349512762 \h </w:instrText>
            </w:r>
            <w:r w:rsidR="00537BE3">
              <w:rPr>
                <w:noProof/>
                <w:webHidden/>
              </w:rPr>
            </w:r>
            <w:r w:rsidR="00537BE3">
              <w:rPr>
                <w:noProof/>
                <w:webHidden/>
              </w:rPr>
              <w:fldChar w:fldCharType="separate"/>
            </w:r>
            <w:r w:rsidR="006F653D">
              <w:rPr>
                <w:noProof/>
                <w:webHidden/>
              </w:rPr>
              <w:t>43</w:t>
            </w:r>
            <w:r w:rsidR="00537BE3">
              <w:rPr>
                <w:noProof/>
                <w:webHidden/>
              </w:rPr>
              <w:fldChar w:fldCharType="end"/>
            </w:r>
          </w:hyperlink>
        </w:p>
        <w:p w:rsidR="00537BE3" w:rsidRDefault="00EF3EDC" w:rsidP="00537BE3">
          <w:pPr>
            <w:pStyle w:val="Spistreci3"/>
            <w:rPr>
              <w:rFonts w:eastAsiaTheme="minorEastAsia"/>
              <w:noProof/>
              <w:lang w:eastAsia="pl-PL"/>
            </w:rPr>
          </w:pPr>
          <w:hyperlink w:anchor="_Toc349512763" w:history="1">
            <w:r w:rsidR="00537BE3" w:rsidRPr="002026BB">
              <w:rPr>
                <w:rStyle w:val="Hipercze"/>
                <w:noProof/>
              </w:rPr>
              <w:t xml:space="preserve">4.5.2. Badanie algorytmu </w:t>
            </w:r>
            <w:r w:rsidR="00537BE3" w:rsidRPr="002026BB">
              <w:rPr>
                <w:rStyle w:val="Hipercze"/>
                <w:i/>
                <w:noProof/>
              </w:rPr>
              <w:t>DBSCAN-PROJECTION</w:t>
            </w:r>
            <w:r w:rsidR="00537BE3">
              <w:rPr>
                <w:noProof/>
                <w:webHidden/>
              </w:rPr>
              <w:tab/>
            </w:r>
            <w:r w:rsidR="00537BE3">
              <w:rPr>
                <w:noProof/>
                <w:webHidden/>
              </w:rPr>
              <w:fldChar w:fldCharType="begin"/>
            </w:r>
            <w:r w:rsidR="00537BE3">
              <w:rPr>
                <w:noProof/>
                <w:webHidden/>
              </w:rPr>
              <w:instrText xml:space="preserve"> PAGEREF _Toc349512763 \h </w:instrText>
            </w:r>
            <w:r w:rsidR="00537BE3">
              <w:rPr>
                <w:noProof/>
                <w:webHidden/>
              </w:rPr>
            </w:r>
            <w:r w:rsidR="00537BE3">
              <w:rPr>
                <w:noProof/>
                <w:webHidden/>
              </w:rPr>
              <w:fldChar w:fldCharType="separate"/>
            </w:r>
            <w:r w:rsidR="006F653D">
              <w:rPr>
                <w:noProof/>
                <w:webHidden/>
              </w:rPr>
              <w:t>53</w:t>
            </w:r>
            <w:r w:rsidR="00537BE3">
              <w:rPr>
                <w:noProof/>
                <w:webHidden/>
              </w:rPr>
              <w:fldChar w:fldCharType="end"/>
            </w:r>
          </w:hyperlink>
        </w:p>
        <w:p w:rsidR="00537BE3" w:rsidRDefault="00EF3EDC" w:rsidP="00537BE3">
          <w:pPr>
            <w:pStyle w:val="Spistreci3"/>
            <w:rPr>
              <w:rFonts w:eastAsiaTheme="minorEastAsia"/>
              <w:noProof/>
              <w:lang w:eastAsia="pl-PL"/>
            </w:rPr>
          </w:pPr>
          <w:hyperlink w:anchor="_Toc349512764" w:history="1">
            <w:r w:rsidR="00537BE3" w:rsidRPr="002026BB">
              <w:rPr>
                <w:rStyle w:val="Hipercze"/>
                <w:noProof/>
              </w:rPr>
              <w:t>4.5.3. Porównanie algorytmów DBSCAN-PROJECTION i TI_DBSCAN</w:t>
            </w:r>
            <w:r w:rsidR="00537BE3">
              <w:rPr>
                <w:noProof/>
                <w:webHidden/>
              </w:rPr>
              <w:tab/>
            </w:r>
            <w:r w:rsidR="00537BE3">
              <w:rPr>
                <w:noProof/>
                <w:webHidden/>
              </w:rPr>
              <w:fldChar w:fldCharType="begin"/>
            </w:r>
            <w:r w:rsidR="00537BE3">
              <w:rPr>
                <w:noProof/>
                <w:webHidden/>
              </w:rPr>
              <w:instrText xml:space="preserve"> PAGEREF _Toc349512764 \h </w:instrText>
            </w:r>
            <w:r w:rsidR="00537BE3">
              <w:rPr>
                <w:noProof/>
                <w:webHidden/>
              </w:rPr>
            </w:r>
            <w:r w:rsidR="00537BE3">
              <w:rPr>
                <w:noProof/>
                <w:webHidden/>
              </w:rPr>
              <w:fldChar w:fldCharType="separate"/>
            </w:r>
            <w:r w:rsidR="006F653D">
              <w:rPr>
                <w:noProof/>
                <w:webHidden/>
              </w:rPr>
              <w:t>55</w:t>
            </w:r>
            <w:r w:rsidR="00537BE3">
              <w:rPr>
                <w:noProof/>
                <w:webHidden/>
              </w:rPr>
              <w:fldChar w:fldCharType="end"/>
            </w:r>
          </w:hyperlink>
        </w:p>
        <w:p w:rsidR="00537BE3" w:rsidRDefault="00EF3EDC" w:rsidP="00537BE3">
          <w:pPr>
            <w:pStyle w:val="Spistreci3"/>
            <w:rPr>
              <w:rFonts w:eastAsiaTheme="minorEastAsia"/>
              <w:noProof/>
              <w:lang w:eastAsia="pl-PL"/>
            </w:rPr>
          </w:pPr>
          <w:hyperlink w:anchor="_Toc349512765" w:history="1">
            <w:r w:rsidR="00537BE3" w:rsidRPr="002026BB">
              <w:rPr>
                <w:rStyle w:val="Hipercze"/>
                <w:noProof/>
              </w:rPr>
              <w:t xml:space="preserve">4.5.4. Badanie algorytmu </w:t>
            </w:r>
            <w:r w:rsidR="00537BE3" w:rsidRPr="002026BB">
              <w:rPr>
                <w:rStyle w:val="Hipercze"/>
                <w:i/>
                <w:noProof/>
              </w:rPr>
              <w:t>TI-DBSCAN-REF</w:t>
            </w:r>
            <w:r w:rsidR="00537BE3" w:rsidRPr="002026BB">
              <w:rPr>
                <w:rStyle w:val="Hipercze"/>
                <w:noProof/>
              </w:rPr>
              <w:t xml:space="preserve"> – wybór dwóch punktów referencyjnych</w:t>
            </w:r>
            <w:r w:rsidR="00537BE3">
              <w:rPr>
                <w:noProof/>
                <w:webHidden/>
              </w:rPr>
              <w:tab/>
            </w:r>
            <w:r w:rsidR="00537BE3">
              <w:rPr>
                <w:noProof/>
                <w:webHidden/>
              </w:rPr>
              <w:fldChar w:fldCharType="begin"/>
            </w:r>
            <w:r w:rsidR="00537BE3">
              <w:rPr>
                <w:noProof/>
                <w:webHidden/>
              </w:rPr>
              <w:instrText xml:space="preserve"> PAGEREF _Toc349512765 \h </w:instrText>
            </w:r>
            <w:r w:rsidR="00537BE3">
              <w:rPr>
                <w:noProof/>
                <w:webHidden/>
              </w:rPr>
            </w:r>
            <w:r w:rsidR="00537BE3">
              <w:rPr>
                <w:noProof/>
                <w:webHidden/>
              </w:rPr>
              <w:fldChar w:fldCharType="separate"/>
            </w:r>
            <w:r w:rsidR="006F653D">
              <w:rPr>
                <w:noProof/>
                <w:webHidden/>
              </w:rPr>
              <w:t>57</w:t>
            </w:r>
            <w:r w:rsidR="00537BE3">
              <w:rPr>
                <w:noProof/>
                <w:webHidden/>
              </w:rPr>
              <w:fldChar w:fldCharType="end"/>
            </w:r>
          </w:hyperlink>
        </w:p>
        <w:p w:rsidR="00537BE3" w:rsidRDefault="00EF3EDC" w:rsidP="00537BE3">
          <w:pPr>
            <w:pStyle w:val="Spistreci3"/>
            <w:rPr>
              <w:rFonts w:eastAsiaTheme="minorEastAsia"/>
              <w:noProof/>
              <w:lang w:eastAsia="pl-PL"/>
            </w:rPr>
          </w:pPr>
          <w:hyperlink w:anchor="_Toc349512766" w:history="1">
            <w:r w:rsidR="00537BE3" w:rsidRPr="002026BB">
              <w:rPr>
                <w:rStyle w:val="Hipercze"/>
                <w:noProof/>
              </w:rPr>
              <w:t xml:space="preserve">4.5.5. Porównanie implementacji odmian algorytmu </w:t>
            </w:r>
            <w:r w:rsidR="00537BE3" w:rsidRPr="002026BB">
              <w:rPr>
                <w:rStyle w:val="Hipercze"/>
                <w:i/>
                <w:noProof/>
              </w:rPr>
              <w:t>DBSCAN</w:t>
            </w:r>
            <w:r w:rsidR="00537BE3">
              <w:rPr>
                <w:noProof/>
                <w:webHidden/>
              </w:rPr>
              <w:tab/>
            </w:r>
            <w:r w:rsidR="00537BE3">
              <w:rPr>
                <w:noProof/>
                <w:webHidden/>
              </w:rPr>
              <w:fldChar w:fldCharType="begin"/>
            </w:r>
            <w:r w:rsidR="00537BE3">
              <w:rPr>
                <w:noProof/>
                <w:webHidden/>
              </w:rPr>
              <w:instrText xml:space="preserve"> PAGEREF _Toc349512766 \h </w:instrText>
            </w:r>
            <w:r w:rsidR="00537BE3">
              <w:rPr>
                <w:noProof/>
                <w:webHidden/>
              </w:rPr>
            </w:r>
            <w:r w:rsidR="00537BE3">
              <w:rPr>
                <w:noProof/>
                <w:webHidden/>
              </w:rPr>
              <w:fldChar w:fldCharType="separate"/>
            </w:r>
            <w:r w:rsidR="006F653D">
              <w:rPr>
                <w:noProof/>
                <w:webHidden/>
              </w:rPr>
              <w:t>61</w:t>
            </w:r>
            <w:r w:rsidR="00537BE3">
              <w:rPr>
                <w:noProof/>
                <w:webHidden/>
              </w:rPr>
              <w:fldChar w:fldCharType="end"/>
            </w:r>
          </w:hyperlink>
        </w:p>
        <w:p w:rsidR="00537BE3" w:rsidRDefault="00EF3EDC">
          <w:pPr>
            <w:pStyle w:val="Spistreci1"/>
            <w:tabs>
              <w:tab w:val="right" w:leader="dot" w:pos="9061"/>
            </w:tabs>
            <w:rPr>
              <w:rFonts w:eastAsiaTheme="minorEastAsia"/>
              <w:noProof/>
              <w:lang w:eastAsia="pl-PL"/>
            </w:rPr>
          </w:pPr>
          <w:hyperlink w:anchor="_Toc349512767" w:history="1">
            <w:r w:rsidR="00537BE3" w:rsidRPr="002026BB">
              <w:rPr>
                <w:rStyle w:val="Hipercze"/>
                <w:noProof/>
              </w:rPr>
              <w:t>Bibliografia</w:t>
            </w:r>
            <w:r w:rsidR="00537BE3">
              <w:rPr>
                <w:noProof/>
                <w:webHidden/>
              </w:rPr>
              <w:tab/>
            </w:r>
            <w:r w:rsidR="00537BE3">
              <w:rPr>
                <w:noProof/>
                <w:webHidden/>
              </w:rPr>
              <w:fldChar w:fldCharType="begin"/>
            </w:r>
            <w:r w:rsidR="00537BE3">
              <w:rPr>
                <w:noProof/>
                <w:webHidden/>
              </w:rPr>
              <w:instrText xml:space="preserve"> PAGEREF _Toc349512767 \h </w:instrText>
            </w:r>
            <w:r w:rsidR="00537BE3">
              <w:rPr>
                <w:noProof/>
                <w:webHidden/>
              </w:rPr>
            </w:r>
            <w:r w:rsidR="00537BE3">
              <w:rPr>
                <w:noProof/>
                <w:webHidden/>
              </w:rPr>
              <w:fldChar w:fldCharType="separate"/>
            </w:r>
            <w:r w:rsidR="006F653D">
              <w:rPr>
                <w:noProof/>
                <w:webHidden/>
              </w:rPr>
              <w:t>65</w:t>
            </w:r>
            <w:r w:rsidR="00537BE3">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1" w:name="_1._OPIS_ZADANIA"/>
      <w:bookmarkStart w:id="2" w:name="_Toc349512740"/>
      <w:bookmarkEnd w:id="1"/>
      <w:r>
        <w:lastRenderedPageBreak/>
        <w:t xml:space="preserve">1. </w:t>
      </w:r>
      <w:r w:rsidR="00A94BFD">
        <w:t>OPIS ZADANIA</w:t>
      </w:r>
      <w:bookmarkEnd w:id="2"/>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Euklidesowego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w:t>
      </w:r>
      <w:proofErr w:type="spellStart"/>
      <w:r w:rsidR="00DC2D42" w:rsidRPr="00BC1306">
        <w:rPr>
          <w:rFonts w:eastAsia="Times New Roman" w:cstheme="minorHAnsi"/>
          <w:color w:val="000000"/>
          <w:lang w:eastAsia="pl-PL"/>
        </w:rPr>
        <w:t>ie</w:t>
      </w:r>
      <w:proofErr w:type="spellEnd"/>
      <w:r w:rsidR="00DC2D42" w:rsidRPr="00BC1306">
        <w:rPr>
          <w:rFonts w:eastAsia="Times New Roman" w:cstheme="minorHAnsi"/>
          <w:color w:val="000000"/>
          <w:lang w:eastAsia="pl-PL"/>
        </w:rPr>
        <w:t>)</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w:t>
      </w:r>
      <w:proofErr w:type="spellStart"/>
      <w:r w:rsidR="00DC2D42" w:rsidRPr="00BC1306">
        <w:rPr>
          <w:rFonts w:eastAsia="Times New Roman" w:cstheme="minorHAnsi"/>
          <w:color w:val="000000"/>
          <w:lang w:eastAsia="pl-PL"/>
        </w:rPr>
        <w:t>ie</w:t>
      </w:r>
      <w:proofErr w:type="spellEnd"/>
      <w:r w:rsidR="00DC2D42" w:rsidRPr="00BC1306">
        <w:rPr>
          <w:rFonts w:eastAsia="Times New Roman" w:cstheme="minorHAnsi"/>
          <w:color w:val="000000"/>
          <w:lang w:eastAsia="pl-PL"/>
        </w:rPr>
        <w:t>)</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euklidesowego/cosinusowego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w:t>
      </w:r>
      <w:proofErr w:type="spellStart"/>
      <w:r w:rsidR="00DD215E" w:rsidRPr="00BC1306">
        <w:rPr>
          <w:rFonts w:eastAsia="Times New Roman" w:cstheme="minorHAnsi"/>
          <w:color w:val="000000"/>
          <w:lang w:eastAsia="pl-PL"/>
        </w:rPr>
        <w:t>vantage</w:t>
      </w:r>
      <w:proofErr w:type="spellEnd"/>
      <w:r w:rsidR="00DD215E" w:rsidRPr="00BC1306">
        <w:rPr>
          <w:rFonts w:eastAsia="Times New Roman" w:cstheme="minorHAnsi"/>
          <w:color w:val="000000"/>
          <w:lang w:eastAsia="pl-PL"/>
        </w:rPr>
        <w:t xml:space="preserv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3" w:name="_Opis_formy_danych"/>
      <w:bookmarkStart w:id="4" w:name="_Toc349512741"/>
      <w:bookmarkEnd w:id="3"/>
      <w:r>
        <w:lastRenderedPageBreak/>
        <w:t xml:space="preserve">2. </w:t>
      </w:r>
      <w:r w:rsidR="00A94BFD">
        <w:t>OPIS FORMY DANYCH WEJŚCIOWYCH I WYJŚCIOWYCH</w:t>
      </w:r>
      <w:bookmarkEnd w:id="4"/>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Oczyszczony 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w:t>
      </w:r>
      <w:r w:rsidR="00EF5DCE">
        <w:t xml:space="preserve">odpowiada serii (ilość powtórzeń) uruchomień algorytmu. Uruchomienie algorytmu opisane jest plikiem parametrów uruchomienia algorytmu. Wielkość serii opisana jest parametrem </w:t>
      </w:r>
      <w:proofErr w:type="spellStart"/>
      <w:r w:rsidR="00EF5DCE">
        <w:rPr>
          <w:b/>
        </w:rPr>
        <w:t>test_repeats</w:t>
      </w:r>
      <w:proofErr w:type="spellEnd"/>
      <w:r w:rsidR="00EF5DCE">
        <w:t xml:space="preserve"> w pliku parametrów uruchomienia aplikacji. W</w:t>
      </w:r>
      <w:r w:rsidR="001E30AF">
        <w:t> </w:t>
      </w:r>
      <w:r w:rsidR="00EF5DCE">
        <w:t>rekordzie pliku *.</w:t>
      </w:r>
      <w:proofErr w:type="spellStart"/>
      <w:r w:rsidR="00EF5DCE">
        <w:t>csv</w:t>
      </w:r>
      <w:proofErr w:type="spellEnd"/>
      <w:r w:rsidR="00EF5DCE">
        <w:t xml:space="preserve">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1E30AF">
        <w:t> </w:t>
      </w:r>
      <w:r w:rsidR="00C63A85">
        <w:t>algorytmu A</w:t>
      </w:r>
      <w:r w:rsidR="00545C07">
        <w:t xml:space="preserve"> w rekordzie pliku *.</w:t>
      </w:r>
      <w:proofErr w:type="spellStart"/>
      <w:r w:rsidR="00545C07">
        <w:t>csv</w:t>
      </w:r>
      <w:proofErr w:type="spellEnd"/>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5" w:name="_Toc349512742"/>
      <w:r>
        <w:lastRenderedPageBreak/>
        <w:t xml:space="preserve">3. </w:t>
      </w:r>
      <w:r w:rsidR="00A94BFD">
        <w:t>DOKUMENTACJA UŻYTKOWA</w:t>
      </w:r>
      <w:bookmarkEnd w:id="5"/>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6" w:name="_Toc349512743"/>
      <w:r>
        <w:t>3.1</w:t>
      </w:r>
      <w:r w:rsidR="00C13898">
        <w:t>.</w:t>
      </w:r>
      <w:r w:rsidR="00A6660C">
        <w:t xml:space="preserve"> </w:t>
      </w:r>
      <w:r w:rsidR="00A94BFD">
        <w:t>STRUKTURA PLIKÓW</w:t>
      </w:r>
      <w:bookmarkEnd w:id="6"/>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proofErr w:type="spellStart"/>
      <w:r>
        <w:t>algorithms_engine_properties</w:t>
      </w:r>
      <w:proofErr w:type="spellEnd"/>
    </w:p>
    <w:p w:rsidR="0035617A" w:rsidRDefault="0035617A" w:rsidP="00090CBE">
      <w:pPr>
        <w:pStyle w:val="Akapitzlist"/>
        <w:numPr>
          <w:ilvl w:val="1"/>
          <w:numId w:val="33"/>
        </w:numPr>
        <w:jc w:val="both"/>
      </w:pPr>
      <w:proofErr w:type="spellStart"/>
      <w:r>
        <w:t>code</w:t>
      </w:r>
      <w:proofErr w:type="spellEnd"/>
    </w:p>
    <w:p w:rsidR="0035617A" w:rsidRDefault="0035617A" w:rsidP="00090CBE">
      <w:pPr>
        <w:pStyle w:val="Akapitzlist"/>
        <w:numPr>
          <w:ilvl w:val="2"/>
          <w:numId w:val="33"/>
        </w:numPr>
        <w:jc w:val="both"/>
      </w:pPr>
      <w:proofErr w:type="spellStart"/>
      <w:r>
        <w:t>hdr</w:t>
      </w:r>
      <w:proofErr w:type="spellEnd"/>
    </w:p>
    <w:p w:rsidR="0035617A" w:rsidRDefault="0035617A" w:rsidP="00090CBE">
      <w:pPr>
        <w:pStyle w:val="Akapitzlist"/>
        <w:numPr>
          <w:ilvl w:val="2"/>
          <w:numId w:val="33"/>
        </w:numPr>
        <w:jc w:val="both"/>
      </w:pPr>
      <w:proofErr w:type="spellStart"/>
      <w:r>
        <w:t>src</w:t>
      </w:r>
      <w:proofErr w:type="spellEnd"/>
    </w:p>
    <w:p w:rsidR="0035617A" w:rsidRDefault="0035617A" w:rsidP="00090CBE">
      <w:pPr>
        <w:pStyle w:val="Akapitzlist"/>
        <w:numPr>
          <w:ilvl w:val="1"/>
          <w:numId w:val="33"/>
        </w:numPr>
        <w:jc w:val="both"/>
      </w:pPr>
      <w:proofErr w:type="spellStart"/>
      <w:r>
        <w:t>datasets</w:t>
      </w:r>
      <w:proofErr w:type="spellEnd"/>
    </w:p>
    <w:p w:rsidR="0035617A" w:rsidRDefault="00090CBE" w:rsidP="00090CBE">
      <w:pPr>
        <w:pStyle w:val="Akapitzlist"/>
        <w:numPr>
          <w:ilvl w:val="1"/>
          <w:numId w:val="33"/>
        </w:numPr>
        <w:jc w:val="both"/>
      </w:pPr>
      <w:proofErr w:type="spellStart"/>
      <w:r>
        <w:t>logs</w:t>
      </w:r>
      <w:proofErr w:type="spellEnd"/>
    </w:p>
    <w:p w:rsidR="0035617A" w:rsidRDefault="0035617A" w:rsidP="00090CBE">
      <w:pPr>
        <w:pStyle w:val="Akapitzlist"/>
        <w:numPr>
          <w:ilvl w:val="1"/>
          <w:numId w:val="33"/>
        </w:numPr>
        <w:jc w:val="both"/>
      </w:pPr>
      <w:proofErr w:type="spellStart"/>
      <w:r>
        <w:t>properties</w:t>
      </w:r>
      <w:proofErr w:type="spellEnd"/>
    </w:p>
    <w:p w:rsidR="00F56C17" w:rsidRDefault="00647308" w:rsidP="00090CBE">
      <w:pPr>
        <w:ind w:firstLine="0"/>
        <w:jc w:val="both"/>
      </w:pPr>
      <w:r>
        <w:t>Zawartość fo</w:t>
      </w:r>
      <w:r w:rsidR="00F56C17">
        <w:t>lderów opisuje</w:t>
      </w:r>
      <w:r w:rsidR="00CD4DCB">
        <w:t xml:space="preserve"> </w:t>
      </w:r>
      <w:r w:rsidR="00CD4DCB" w:rsidRPr="00CD4DCB">
        <w:fldChar w:fldCharType="begin"/>
      </w:r>
      <w:r w:rsidR="00CD4DCB" w:rsidRPr="00CD4DCB">
        <w:instrText xml:space="preserve"> REF _Ref347958210 \h  \* MERGEFORMAT </w:instrText>
      </w:r>
      <w:r w:rsidR="00CD4DCB" w:rsidRPr="00CD4DCB">
        <w:fldChar w:fldCharType="separate"/>
      </w:r>
      <w:r w:rsidR="006F653D" w:rsidRPr="006F653D">
        <w:t xml:space="preserve">Tab. </w:t>
      </w:r>
      <w:r w:rsidR="006F653D" w:rsidRPr="006F653D">
        <w:rPr>
          <w:noProof/>
        </w:rPr>
        <w:t>1</w:t>
      </w:r>
      <w:r w:rsidR="00CD4DCB" w:rsidRPr="00CD4DCB">
        <w:fldChar w:fldCharType="end"/>
      </w:r>
      <w:r w:rsidR="00F56C17">
        <w:t>.</w:t>
      </w:r>
    </w:p>
    <w:p w:rsidR="00CD4DCB" w:rsidRPr="00CD4DCB" w:rsidRDefault="00CD4DCB" w:rsidP="00CD4DCB">
      <w:pPr>
        <w:pStyle w:val="Legenda"/>
        <w:keepNext/>
        <w:spacing w:before="240" w:after="240"/>
        <w:ind w:firstLine="0"/>
        <w:jc w:val="center"/>
        <w:rPr>
          <w:b w:val="0"/>
          <w:color w:val="auto"/>
          <w:sz w:val="20"/>
          <w:szCs w:val="20"/>
        </w:rPr>
      </w:pPr>
      <w:bookmarkStart w:id="7" w:name="_Ref347958210"/>
      <w:r w:rsidRPr="00CD4DCB">
        <w:rPr>
          <w:b w:val="0"/>
          <w:color w:val="auto"/>
          <w:sz w:val="20"/>
          <w:szCs w:val="20"/>
        </w:rPr>
        <w:t xml:space="preserve">Tab. </w:t>
      </w:r>
      <w:r w:rsidRPr="00CD4DCB">
        <w:rPr>
          <w:b w:val="0"/>
          <w:color w:val="auto"/>
          <w:sz w:val="20"/>
          <w:szCs w:val="20"/>
        </w:rPr>
        <w:fldChar w:fldCharType="begin"/>
      </w:r>
      <w:r w:rsidRPr="00CD4DCB">
        <w:rPr>
          <w:b w:val="0"/>
          <w:color w:val="auto"/>
          <w:sz w:val="20"/>
          <w:szCs w:val="20"/>
        </w:rPr>
        <w:instrText xml:space="preserve"> SEQ Tab. \* ARABIC </w:instrText>
      </w:r>
      <w:r w:rsidRPr="00CD4DCB">
        <w:rPr>
          <w:b w:val="0"/>
          <w:color w:val="auto"/>
          <w:sz w:val="20"/>
          <w:szCs w:val="20"/>
        </w:rPr>
        <w:fldChar w:fldCharType="separate"/>
      </w:r>
      <w:r w:rsidR="00013B20">
        <w:rPr>
          <w:b w:val="0"/>
          <w:noProof/>
          <w:color w:val="auto"/>
          <w:sz w:val="20"/>
          <w:szCs w:val="20"/>
        </w:rPr>
        <w:t>1</w:t>
      </w:r>
      <w:r w:rsidRPr="00CD4DCB">
        <w:rPr>
          <w:b w:val="0"/>
          <w:color w:val="auto"/>
          <w:sz w:val="20"/>
          <w:szCs w:val="20"/>
        </w:rPr>
        <w:fldChar w:fldCharType="end"/>
      </w:r>
      <w:bookmarkEnd w:id="7"/>
      <w:r>
        <w:rPr>
          <w:b w:val="0"/>
          <w:color w:val="auto"/>
          <w:sz w:val="20"/>
          <w:szCs w:val="20"/>
        </w:rPr>
        <w:t xml:space="preserve">. </w:t>
      </w:r>
      <w:r w:rsidRPr="00CD4DCB">
        <w:rPr>
          <w:b w:val="0"/>
          <w:color w:val="auto"/>
          <w:sz w:val="20"/>
          <w:szCs w:val="20"/>
        </w:rPr>
        <w:t>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proofErr w:type="spellStart"/>
            <w:r w:rsidR="0025378E" w:rsidRPr="00C13898">
              <w:rPr>
                <w:b/>
                <w:sz w:val="20"/>
                <w:szCs w:val="20"/>
              </w:rPr>
              <w:t>algorithms_engine_properties</w:t>
            </w:r>
            <w:proofErr w:type="spellEnd"/>
            <w:r w:rsidR="0025378E" w:rsidRPr="00C13898">
              <w:rPr>
                <w:sz w:val="20"/>
                <w:szCs w:val="20"/>
              </w:rPr>
              <w:t xml:space="preserve">, </w:t>
            </w:r>
            <w:proofErr w:type="spellStart"/>
            <w:r w:rsidRPr="00C13898">
              <w:rPr>
                <w:sz w:val="20"/>
                <w:szCs w:val="20"/>
              </w:rPr>
              <w:t>code</w:t>
            </w:r>
            <w:proofErr w:type="spellEnd"/>
            <w:r w:rsidRPr="00C13898">
              <w:rPr>
                <w:sz w:val="20"/>
                <w:szCs w:val="20"/>
              </w:rPr>
              <w:t xml:space="preserve">, </w:t>
            </w:r>
            <w:proofErr w:type="spellStart"/>
            <w:r w:rsidRPr="00C13898">
              <w:rPr>
                <w:b/>
                <w:sz w:val="20"/>
                <w:szCs w:val="20"/>
              </w:rPr>
              <w:t>datasets</w:t>
            </w:r>
            <w:proofErr w:type="spellEnd"/>
            <w:r w:rsidRPr="00C13898">
              <w:rPr>
                <w:sz w:val="20"/>
                <w:szCs w:val="20"/>
              </w:rPr>
              <w:t xml:space="preserve">, </w:t>
            </w:r>
            <w:proofErr w:type="spellStart"/>
            <w:r w:rsidRPr="00C13898">
              <w:rPr>
                <w:b/>
                <w:sz w:val="20"/>
                <w:szCs w:val="20"/>
              </w:rPr>
              <w:t>logs</w:t>
            </w:r>
            <w:proofErr w:type="spellEnd"/>
            <w:r w:rsidRPr="00C13898">
              <w:rPr>
                <w:sz w:val="20"/>
                <w:szCs w:val="20"/>
              </w:rPr>
              <w:t xml:space="preserve">, </w:t>
            </w:r>
            <w:proofErr w:type="spellStart"/>
            <w:r w:rsidRPr="00C13898">
              <w:rPr>
                <w:b/>
                <w:sz w:val="20"/>
                <w:szCs w:val="20"/>
              </w:rPr>
              <w:t>properties</w:t>
            </w:r>
            <w:proofErr w:type="spellEnd"/>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proofErr w:type="spellStart"/>
            <w:r w:rsidRPr="00C13898">
              <w:rPr>
                <w:sz w:val="20"/>
                <w:szCs w:val="20"/>
              </w:rPr>
              <w:t>algorithms_engine_properties</w:t>
            </w:r>
            <w:proofErr w:type="spellEnd"/>
          </w:p>
        </w:tc>
        <w:tc>
          <w:tcPr>
            <w:tcW w:w="4606" w:type="dxa"/>
          </w:tcPr>
          <w:p w:rsidR="0025378E" w:rsidRPr="00C13898" w:rsidRDefault="0025378E" w:rsidP="004A7F3D">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w:t>
            </w:r>
            <w:r w:rsidR="004A7F3D">
              <w:rPr>
                <w:sz w:val="20"/>
                <w:szCs w:val="20"/>
              </w:rPr>
              <w:t xml:space="preserve"> </w:t>
            </w:r>
            <w:hyperlink w:anchor="_3.2._PLIK_PARAMETRÓW" w:history="1">
              <w:r w:rsidR="004A7F3D" w:rsidRPr="004A7F3D">
                <w:rPr>
                  <w:rStyle w:val="Hipercze"/>
                  <w:sz w:val="20"/>
                  <w:szCs w:val="20"/>
                </w:rPr>
                <w:t>3.2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proofErr w:type="spellStart"/>
            <w:r w:rsidRPr="00C13898">
              <w:rPr>
                <w:sz w:val="20"/>
                <w:szCs w:val="20"/>
              </w:rPr>
              <w:t>code</w:t>
            </w:r>
            <w:proofErr w:type="spellEnd"/>
          </w:p>
        </w:tc>
        <w:tc>
          <w:tcPr>
            <w:tcW w:w="4606" w:type="dxa"/>
          </w:tcPr>
          <w:p w:rsidR="009A540E" w:rsidRPr="00C13898" w:rsidRDefault="009A540E"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proofErr w:type="spellStart"/>
            <w:r w:rsidRPr="00C13898">
              <w:rPr>
                <w:b/>
                <w:sz w:val="20"/>
                <w:szCs w:val="20"/>
              </w:rPr>
              <w:t>hdr</w:t>
            </w:r>
            <w:proofErr w:type="spellEnd"/>
            <w:r w:rsidRPr="00C13898">
              <w:rPr>
                <w:sz w:val="20"/>
                <w:szCs w:val="20"/>
              </w:rPr>
              <w:t xml:space="preserve"> i </w:t>
            </w:r>
            <w:proofErr w:type="spellStart"/>
            <w:r w:rsidRPr="00C13898">
              <w:rPr>
                <w:b/>
                <w:sz w:val="20"/>
                <w:szCs w:val="20"/>
              </w:rPr>
              <w:t>src</w:t>
            </w:r>
            <w:proofErr w:type="spellEnd"/>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hdr</w:t>
            </w:r>
            <w:proofErr w:type="spellEnd"/>
          </w:p>
        </w:tc>
        <w:tc>
          <w:tcPr>
            <w:tcW w:w="4606" w:type="dxa"/>
          </w:tcPr>
          <w:p w:rsidR="00647308" w:rsidRPr="00C13898" w:rsidRDefault="00647308"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src</w:t>
            </w:r>
            <w:proofErr w:type="spellEnd"/>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w:t>
            </w:r>
            <w:proofErr w:type="spellStart"/>
            <w:r w:rsidRPr="00C13898">
              <w:rPr>
                <w:b/>
                <w:sz w:val="20"/>
                <w:szCs w:val="20"/>
              </w:rPr>
              <w:t>cpp</w:t>
            </w:r>
            <w:proofErr w:type="spellEnd"/>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datasets</w:t>
            </w:r>
            <w:proofErr w:type="spellEnd"/>
          </w:p>
        </w:tc>
        <w:tc>
          <w:tcPr>
            <w:tcW w:w="4606" w:type="dxa"/>
          </w:tcPr>
          <w:p w:rsidR="00647308" w:rsidRPr="00C13898" w:rsidRDefault="00647308" w:rsidP="001E30AF">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logs</w:t>
            </w:r>
            <w:proofErr w:type="spellEnd"/>
          </w:p>
        </w:tc>
        <w:tc>
          <w:tcPr>
            <w:tcW w:w="4606" w:type="dxa"/>
          </w:tcPr>
          <w:p w:rsidR="00647308" w:rsidRPr="00C13898" w:rsidRDefault="00647308" w:rsidP="004A7F3D">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w:t>
            </w:r>
            <w:proofErr w:type="spellStart"/>
            <w:r w:rsidR="0025378E" w:rsidRPr="00C13898">
              <w:rPr>
                <w:b/>
                <w:sz w:val="20"/>
                <w:szCs w:val="20"/>
              </w:rPr>
              <w:t>csv</w:t>
            </w:r>
            <w:proofErr w:type="spellEnd"/>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4A7F3D">
              <w:rPr>
                <w:sz w:val="20"/>
                <w:szCs w:val="20"/>
              </w:rPr>
              <w:t xml:space="preserve"> znajduje się w rozdziale </w:t>
            </w:r>
            <w:hyperlink w:anchor="_3.4._WYNIKI_URUCHOMIEŃ" w:history="1">
              <w:r w:rsidR="004A7F3D" w:rsidRPr="004A7F3D">
                <w:rPr>
                  <w:rStyle w:val="Hipercze"/>
                  <w:sz w:val="20"/>
                  <w:szCs w:val="20"/>
                </w:rPr>
                <w:t>3.4</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properties</w:t>
            </w:r>
            <w:proofErr w:type="spellEnd"/>
          </w:p>
        </w:tc>
        <w:tc>
          <w:tcPr>
            <w:tcW w:w="4606" w:type="dxa"/>
          </w:tcPr>
          <w:p w:rsidR="00647308" w:rsidRPr="00C13898" w:rsidRDefault="00647308" w:rsidP="004A7F3D">
            <w:pPr>
              <w:keepNext/>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3.3._PLIK_PARAMETRÓW" w:history="1">
              <w:r w:rsidR="004A7F3D" w:rsidRPr="004A7F3D">
                <w:rPr>
                  <w:rStyle w:val="Hipercze"/>
                  <w:sz w:val="20"/>
                  <w:szCs w:val="20"/>
                </w:rPr>
                <w:t>3.3</w:t>
              </w:r>
              <w:r w:rsidR="00513608" w:rsidRPr="004A7F3D">
                <w:rPr>
                  <w:rStyle w:val="Hipercze"/>
                  <w:sz w:val="20"/>
                  <w:szCs w:val="20"/>
                </w:rPr>
                <w:t>.</w:t>
              </w:r>
            </w:hyperlink>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wymagania wymienione w rozdziale</w:t>
      </w:r>
      <w:r w:rsidR="004A7F3D">
        <w:t xml:space="preserve"> </w:t>
      </w:r>
      <w:hyperlink w:anchor="_1._OPIS_ZADANIA" w:history="1">
        <w:r w:rsidR="004A7F3D" w:rsidRPr="004A7F3D">
          <w:rPr>
            <w:rStyle w:val="Hipercze"/>
          </w:rPr>
          <w:t>1</w:t>
        </w:r>
      </w:hyperlink>
      <w:r w:rsidR="0035617A">
        <w:t>. Pro</w:t>
      </w:r>
      <w:r w:rsidR="00A6660C">
        <w:t>gram skompilowany j</w:t>
      </w:r>
      <w:r w:rsidR="00117F8F">
        <w:t xml:space="preserve">est dla środowiska </w:t>
      </w:r>
      <w:r w:rsidR="00117F8F">
        <w:lastRenderedPageBreak/>
        <w:t xml:space="preserve">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8" w:name="_Plik_parametrów_uruchomienia_1"/>
      <w:bookmarkStart w:id="9" w:name="_3.2._PLIK_PARAMETRÓW"/>
      <w:bookmarkStart w:id="10" w:name="_Ref347435454"/>
      <w:bookmarkStart w:id="11" w:name="_Ref347435466"/>
      <w:bookmarkStart w:id="12" w:name="_Ref347435480"/>
      <w:bookmarkStart w:id="13" w:name="_Toc349512744"/>
      <w:bookmarkEnd w:id="8"/>
      <w:bookmarkEnd w:id="9"/>
      <w:r>
        <w:t>3.2</w:t>
      </w:r>
      <w:r w:rsidR="00A94BFD">
        <w:t>. PLIK PARAMETRÓW URUCHOMIENIA APLIKACJI</w:t>
      </w:r>
      <w:bookmarkEnd w:id="10"/>
      <w:bookmarkEnd w:id="11"/>
      <w:bookmarkEnd w:id="12"/>
      <w:bookmarkEnd w:id="13"/>
    </w:p>
    <w:p w:rsidR="00E219B0" w:rsidRDefault="00AF5D01" w:rsidP="00C13898">
      <w:pPr>
        <w:ind w:firstLine="0"/>
        <w:jc w:val="both"/>
      </w:pPr>
      <w:r>
        <w:t xml:space="preserve">W folderze </w:t>
      </w:r>
      <w:proofErr w:type="spellStart"/>
      <w:r w:rsidRPr="00AF5D01">
        <w:rPr>
          <w:b/>
        </w:rPr>
        <w:t>algorithms_engine_properties</w:t>
      </w:r>
      <w:proofErr w:type="spellEnd"/>
      <w:r>
        <w:t xml:space="preserve"> znajduje się plik parametrów uruchomienia aplikacji </w:t>
      </w:r>
      <w:r w:rsidRPr="00AF5D01">
        <w:rPr>
          <w:i/>
        </w:rPr>
        <w:t>algorithms_engine_properties.txt</w:t>
      </w:r>
      <w:r>
        <w:t>.</w:t>
      </w:r>
      <w:r w:rsidR="004A7F3D">
        <w:t xml:space="preserve"> </w:t>
      </w:r>
      <w:r w:rsidR="00CD4DCB" w:rsidRPr="00CD4DCB">
        <w:fldChar w:fldCharType="begin"/>
      </w:r>
      <w:r w:rsidR="00CD4DCB" w:rsidRPr="00CD4DCB">
        <w:instrText xml:space="preserve"> REF _Ref347958288 \h  \* MERGEFORMAT </w:instrText>
      </w:r>
      <w:r w:rsidR="00CD4DCB" w:rsidRPr="00CD4DCB">
        <w:fldChar w:fldCharType="separate"/>
      </w:r>
      <w:r w:rsidR="006F653D" w:rsidRPr="00CD4DCB">
        <w:t xml:space="preserve">Tab. </w:t>
      </w:r>
      <w:r w:rsidR="006F653D" w:rsidRPr="006F653D">
        <w:rPr>
          <w:noProof/>
        </w:rPr>
        <w:t>2</w:t>
      </w:r>
      <w:r w:rsidR="00CD4DCB" w:rsidRPr="00CD4DCB">
        <w:fldChar w:fldCharType="end"/>
      </w:r>
      <w:r w:rsidR="004A7F3D" w:rsidRPr="004A7F3D">
        <w:fldChar w:fldCharType="begin"/>
      </w:r>
      <w:r w:rsidR="004A7F3D" w:rsidRPr="004A7F3D">
        <w:instrText xml:space="preserve"> REF _Ref347435754 \h  \* MERGEFORMAT </w:instrText>
      </w:r>
      <w:r w:rsidR="004A7F3D" w:rsidRPr="004A7F3D">
        <w:fldChar w:fldCharType="separate"/>
      </w:r>
      <w:r w:rsidR="006F653D">
        <w:rPr>
          <w:b/>
          <w:bCs/>
        </w:rPr>
        <w:t>Błąd! Nie można odnaleźć źródła odwołania.</w:t>
      </w:r>
      <w:r w:rsidR="004A7F3D" w:rsidRPr="004A7F3D">
        <w:fldChar w:fldCharType="end"/>
      </w:r>
      <w:r w:rsidR="004A7F3D">
        <w:t xml:space="preserve"> </w:t>
      </w:r>
      <w:r>
        <w:t>opisuje znaczenie poszczególnych parametrów pliku parametrów.</w:t>
      </w:r>
    </w:p>
    <w:p w:rsidR="00CD4DCB" w:rsidRPr="00CD4DCB" w:rsidRDefault="00CD4DCB" w:rsidP="00CD4DCB">
      <w:pPr>
        <w:pStyle w:val="Legenda"/>
        <w:keepNext/>
        <w:spacing w:before="240" w:after="240"/>
        <w:ind w:firstLine="0"/>
        <w:jc w:val="center"/>
        <w:rPr>
          <w:b w:val="0"/>
          <w:color w:val="auto"/>
        </w:rPr>
      </w:pPr>
      <w:bookmarkStart w:id="14" w:name="_Ref347958288"/>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013B20">
        <w:rPr>
          <w:b w:val="0"/>
          <w:noProof/>
          <w:color w:val="auto"/>
        </w:rPr>
        <w:t>2</w:t>
      </w:r>
      <w:r w:rsidRPr="00CD4DCB">
        <w:rPr>
          <w:b w:val="0"/>
          <w:color w:val="auto"/>
        </w:rPr>
        <w:fldChar w:fldCharType="end"/>
      </w:r>
      <w:bookmarkEnd w:id="14"/>
      <w:r>
        <w:rPr>
          <w:b w:val="0"/>
          <w:color w:val="auto"/>
        </w:rPr>
        <w:t>.</w:t>
      </w:r>
      <w:r w:rsidRPr="00CD4DCB">
        <w:rPr>
          <w:b w:val="0"/>
          <w:color w:val="auto"/>
        </w:rPr>
        <w:t xml:space="preserve">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proofErr w:type="spellStart"/>
            <w:r w:rsidRPr="001E30AF">
              <w:rPr>
                <w:sz w:val="20"/>
                <w:szCs w:val="20"/>
              </w:rPr>
              <w:t>test_repeats</w:t>
            </w:r>
            <w:proofErr w:type="spellEnd"/>
          </w:p>
        </w:tc>
        <w:tc>
          <w:tcPr>
            <w:tcW w:w="4251" w:type="dxa"/>
          </w:tcPr>
          <w:p w:rsidR="00AF5D01" w:rsidRPr="001E30AF" w:rsidRDefault="00513608" w:rsidP="001E30AF">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Liczba uruchomień algorytmu opisanego plikiem parametrów uruchomienia algorytmu. Parametr ten pozwala na wielokrotne powtórzenie serii uruchomień.</w:t>
            </w:r>
          </w:p>
        </w:tc>
      </w:tr>
    </w:tbl>
    <w:p w:rsidR="00A6660C" w:rsidRDefault="001E30AF" w:rsidP="001E30AF">
      <w:pPr>
        <w:pStyle w:val="Nagwek2"/>
      </w:pPr>
      <w:bookmarkStart w:id="15" w:name="_Plik_parametrów_uruchomienia"/>
      <w:bookmarkStart w:id="16" w:name="_3.3._PLIK_PARAMETRÓW"/>
      <w:bookmarkStart w:id="17" w:name="_Toc349512745"/>
      <w:bookmarkEnd w:id="15"/>
      <w:bookmarkEnd w:id="16"/>
      <w:r>
        <w:t>3.3</w:t>
      </w:r>
      <w:r w:rsidR="00154DE7">
        <w:t>.</w:t>
      </w:r>
      <w:r>
        <w:t xml:space="preserve"> </w:t>
      </w:r>
      <w:r w:rsidR="00A94BFD">
        <w:t>PLIK PARAMETRÓW URUCHOMIENIA ALGORYTMU</w:t>
      </w:r>
      <w:bookmarkEnd w:id="17"/>
    </w:p>
    <w:p w:rsidR="00811785" w:rsidRPr="00CD4DCB" w:rsidRDefault="00A6660C" w:rsidP="00CD4DCB">
      <w:pPr>
        <w:ind w:firstLine="0"/>
        <w:jc w:val="both"/>
      </w:pPr>
      <w:r>
        <w:t xml:space="preserve">W folderze </w:t>
      </w:r>
      <w:proofErr w:type="spellStart"/>
      <w:r w:rsidRPr="00F56C17">
        <w:rPr>
          <w:b/>
        </w:rPr>
        <w:t>properties</w:t>
      </w:r>
      <w:proofErr w:type="spellEnd"/>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 </w:t>
      </w:r>
      <w:r w:rsidR="00AA69BE" w:rsidRPr="00AA69BE">
        <w:fldChar w:fldCharType="begin"/>
      </w:r>
      <w:r w:rsidR="00AA69BE" w:rsidRPr="00AA69BE">
        <w:instrText xml:space="preserve"> REF _Ref347958727 \h  \* MERGEFORMAT </w:instrText>
      </w:r>
      <w:r w:rsidR="00AA69BE" w:rsidRPr="00AA69BE">
        <w:fldChar w:fldCharType="separate"/>
      </w:r>
      <w:r w:rsidR="006F653D" w:rsidRPr="00CD4DCB">
        <w:t xml:space="preserve">Tab. </w:t>
      </w:r>
      <w:r w:rsidR="006F653D" w:rsidRPr="006F653D">
        <w:rPr>
          <w:noProof/>
        </w:rPr>
        <w:t>3</w:t>
      </w:r>
      <w:r w:rsidR="00AA69BE" w:rsidRPr="00AA69BE">
        <w:fldChar w:fldCharType="end"/>
      </w:r>
      <w:r w:rsidR="00AA69BE">
        <w:t xml:space="preserve"> </w:t>
      </w:r>
      <w:r>
        <w:t xml:space="preserve">opisuje znaczenie </w:t>
      </w:r>
      <w:r w:rsidR="00D229A0">
        <w:t>poszczególnych parametrów pliku parametrów</w:t>
      </w:r>
      <w:r w:rsidR="00CD4DCB">
        <w:t>.</w:t>
      </w:r>
    </w:p>
    <w:p w:rsidR="00CD4DCB" w:rsidRPr="00CD4DCB" w:rsidRDefault="00CD4DCB" w:rsidP="00CD4DCB">
      <w:pPr>
        <w:pStyle w:val="Legenda"/>
        <w:keepNext/>
        <w:spacing w:before="240" w:after="240"/>
        <w:ind w:firstLine="0"/>
        <w:jc w:val="center"/>
        <w:rPr>
          <w:b w:val="0"/>
          <w:color w:val="auto"/>
        </w:rPr>
      </w:pPr>
      <w:bookmarkStart w:id="18" w:name="_Ref347958727"/>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013B20">
        <w:rPr>
          <w:b w:val="0"/>
          <w:noProof/>
          <w:color w:val="auto"/>
        </w:rPr>
        <w:t>3</w:t>
      </w:r>
      <w:r w:rsidRPr="00CD4DCB">
        <w:rPr>
          <w:b w:val="0"/>
          <w:color w:val="auto"/>
        </w:rPr>
        <w:fldChar w:fldCharType="end"/>
      </w:r>
      <w:bookmarkEnd w:id="18"/>
      <w:r w:rsidRPr="00CD4DCB">
        <w:rPr>
          <w:b w:val="0"/>
          <w:color w:val="auto"/>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algorithm_name</w:t>
            </w:r>
            <w:proofErr w:type="spellEnd"/>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proofErr w:type="spellStart"/>
            <w:r w:rsidR="00A6660C" w:rsidRPr="001E30AF">
              <w:rPr>
                <w:b/>
                <w:sz w:val="20"/>
                <w:szCs w:val="20"/>
              </w:rPr>
              <w:t>dbscan</w:t>
            </w:r>
            <w:proofErr w:type="spellEnd"/>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proofErr w:type="spellStart"/>
            <w:r w:rsidRPr="001E30AF">
              <w:rPr>
                <w:i/>
                <w:sz w:val="20"/>
                <w:szCs w:val="20"/>
              </w:rPr>
              <w:t>eps</w:t>
            </w:r>
            <w:proofErr w:type="spellEnd"/>
            <w:r w:rsidRPr="001E30AF">
              <w:rPr>
                <w:sz w:val="20"/>
                <w:szCs w:val="20"/>
              </w:rPr>
              <w:t>,</w:t>
            </w:r>
            <w:r w:rsidRPr="001E30AF">
              <w:rPr>
                <w:sz w:val="20"/>
                <w:szCs w:val="20"/>
              </w:rPr>
              <w:br/>
            </w:r>
            <w:proofErr w:type="spellStart"/>
            <w:r w:rsidRPr="001E30AF">
              <w:rPr>
                <w:i/>
                <w:sz w:val="20"/>
                <w:szCs w:val="20"/>
              </w:rPr>
              <w:t>min_pts</w:t>
            </w:r>
            <w:proofErr w:type="spellEnd"/>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dbscan_points_elimination</w:t>
            </w:r>
            <w:proofErr w:type="spellEnd"/>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proofErr w:type="spellStart"/>
            <w:r w:rsidRPr="001E30AF">
              <w:rPr>
                <w:i/>
                <w:sz w:val="20"/>
                <w:szCs w:val="20"/>
              </w:rPr>
              <w:t>eps</w:t>
            </w:r>
            <w:proofErr w:type="spellEnd"/>
            <w:r w:rsidRPr="001E30AF">
              <w:rPr>
                <w:sz w:val="20"/>
                <w:szCs w:val="20"/>
              </w:rPr>
              <w:t>,</w:t>
            </w:r>
            <w:r w:rsidRPr="001E30AF">
              <w:rPr>
                <w:sz w:val="20"/>
                <w:szCs w:val="20"/>
              </w:rPr>
              <w:br/>
            </w:r>
            <w:proofErr w:type="spellStart"/>
            <w:r w:rsidRPr="001E30AF">
              <w:rPr>
                <w:i/>
                <w:sz w:val="20"/>
                <w:szCs w:val="20"/>
              </w:rPr>
              <w:t>min_pts</w:t>
            </w:r>
            <w:proofErr w:type="spellEnd"/>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Pr="001E30AF">
              <w:rPr>
                <w:b/>
                <w:sz w:val="20"/>
                <w:szCs w:val="20"/>
              </w:rPr>
              <w:t>ti_dbscan</w:t>
            </w:r>
            <w:proofErr w:type="spellEnd"/>
            <w:r w:rsidRPr="001E30AF">
              <w:rPr>
                <w:sz w:val="20"/>
                <w:szCs w:val="20"/>
              </w:rPr>
              <w:t xml:space="preserve"> – algorytm TI-DBSCAN.</w:t>
            </w:r>
            <w:r w:rsidRPr="001E30AF">
              <w:rPr>
                <w:sz w:val="20"/>
                <w:szCs w:val="20"/>
              </w:rPr>
              <w:br/>
              <w:t>Wymaga zdefiniowania parametrów:</w:t>
            </w:r>
            <w:r w:rsidR="008F3F42" w:rsidRPr="001E30AF">
              <w:rPr>
                <w:sz w:val="20"/>
                <w:szCs w:val="20"/>
              </w:rPr>
              <w:br/>
            </w:r>
            <w:proofErr w:type="spellStart"/>
            <w:r w:rsidRPr="001E30AF">
              <w:rPr>
                <w:i/>
                <w:sz w:val="20"/>
                <w:szCs w:val="20"/>
              </w:rPr>
              <w:t>eps</w:t>
            </w:r>
            <w:proofErr w:type="spellEnd"/>
            <w:r w:rsidRPr="001E30AF">
              <w:rPr>
                <w:sz w:val="20"/>
                <w:szCs w:val="20"/>
              </w:rPr>
              <w:t>,</w:t>
            </w:r>
            <w:r w:rsidRPr="001E30AF">
              <w:rPr>
                <w:i/>
                <w:sz w:val="20"/>
                <w:szCs w:val="20"/>
              </w:rPr>
              <w:br/>
            </w:r>
            <w:proofErr w:type="spellStart"/>
            <w:r w:rsidRPr="001E30AF">
              <w:rPr>
                <w:i/>
                <w:sz w:val="20"/>
                <w:szCs w:val="20"/>
              </w:rPr>
              <w:lastRenderedPageBreak/>
              <w:t>min_pts</w:t>
            </w:r>
            <w:proofErr w:type="spellEnd"/>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proofErr w:type="spellStart"/>
            <w:r w:rsidRPr="001E30AF">
              <w:rPr>
                <w:b/>
                <w:sz w:val="20"/>
                <w:szCs w:val="20"/>
              </w:rPr>
              <w:t>ti_dbscan_ref</w:t>
            </w:r>
            <w:proofErr w:type="spellEnd"/>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proofErr w:type="spellStart"/>
            <w:r w:rsidRPr="001E30AF">
              <w:rPr>
                <w:i/>
                <w:sz w:val="20"/>
                <w:szCs w:val="20"/>
                <w:lang w:val="en-US"/>
              </w:rPr>
              <w:t>eps</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min_pts</w:t>
            </w:r>
            <w:proofErr w:type="spellEnd"/>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use_dataset_index_access</w:t>
            </w:r>
            <w:proofErr w:type="spellEnd"/>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Pr="001E30AF">
              <w:rPr>
                <w:b/>
                <w:sz w:val="20"/>
                <w:szCs w:val="20"/>
              </w:rPr>
              <w:t>ti_dbscan_ref_projection</w:t>
            </w:r>
            <w:proofErr w:type="spellEnd"/>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proofErr w:type="spellStart"/>
            <w:r w:rsidRPr="001E30AF">
              <w:rPr>
                <w:i/>
                <w:sz w:val="20"/>
                <w:szCs w:val="20"/>
                <w:lang w:val="en-US"/>
              </w:rPr>
              <w:t>eps</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min_pts</w:t>
            </w:r>
            <w:proofErr w:type="spellEnd"/>
            <w:r w:rsidRPr="001E30AF">
              <w:rPr>
                <w:sz w:val="20"/>
                <w:szCs w:val="20"/>
                <w:lang w:val="en-US"/>
              </w:rPr>
              <w:t>,</w:t>
            </w:r>
            <w:r w:rsidR="00F16839" w:rsidRPr="001E30AF">
              <w:rPr>
                <w:sz w:val="20"/>
                <w:szCs w:val="20"/>
                <w:lang w:val="en-US"/>
              </w:rPr>
              <w:br/>
            </w: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B71EE2"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sz w:val="20"/>
                <w:szCs w:val="20"/>
                <w:lang w:val="en-US"/>
              </w:rPr>
              <w:br/>
            </w:r>
            <w:proofErr w:type="spellStart"/>
            <w:r w:rsidR="00B71EE2" w:rsidRPr="001E30AF">
              <w:rPr>
                <w:i/>
                <w:sz w:val="20"/>
                <w:szCs w:val="20"/>
                <w:lang w:val="en-US"/>
              </w:rPr>
              <w:t>projection_dimensions</w:t>
            </w:r>
            <w:proofErr w:type="spellEnd"/>
            <w:r w:rsidR="00B71EE2" w:rsidRPr="001E30AF">
              <w:rPr>
                <w:sz w:val="20"/>
                <w:szCs w:val="20"/>
                <w:lang w:val="en-US"/>
              </w:rPr>
              <w:t>,</w:t>
            </w:r>
            <w:r w:rsidR="00B71EE2" w:rsidRPr="001E30AF">
              <w:rPr>
                <w:sz w:val="20"/>
                <w:szCs w:val="20"/>
                <w:lang w:val="en-US"/>
              </w:rPr>
              <w:br/>
            </w:r>
            <w:proofErr w:type="spellStart"/>
            <w:r w:rsidR="00B71EE2" w:rsidRPr="001E30AF">
              <w:rPr>
                <w:i/>
                <w:sz w:val="20"/>
                <w:szCs w:val="20"/>
                <w:lang w:val="en-US"/>
              </w:rPr>
              <w:t>projection_source_sequence</w:t>
            </w:r>
            <w:proofErr w:type="spellEnd"/>
            <w:r w:rsidR="00B71EE2" w:rsidRPr="001E30AF">
              <w:rPr>
                <w:sz w:val="20"/>
                <w:szCs w:val="20"/>
                <w:lang w:val="en-US"/>
              </w:rPr>
              <w:t>.</w:t>
            </w:r>
            <w:r w:rsidR="00B71EE2" w:rsidRPr="001E30AF">
              <w:rPr>
                <w:sz w:val="20"/>
                <w:szCs w:val="20"/>
                <w:lang w:val="en-US"/>
              </w:rPr>
              <w:br/>
            </w:r>
            <w:r w:rsidR="00B71EE2" w:rsidRPr="001E30AF">
              <w:rPr>
                <w:sz w:val="20"/>
                <w:szCs w:val="20"/>
              </w:rPr>
              <w:t>*</w:t>
            </w:r>
            <w:proofErr w:type="spellStart"/>
            <w:r w:rsidR="00B71EE2" w:rsidRPr="001E30AF">
              <w:rPr>
                <w:b/>
                <w:sz w:val="20"/>
                <w:szCs w:val="20"/>
              </w:rPr>
              <w:t>k_neighborhood</w:t>
            </w:r>
            <w:proofErr w:type="spellEnd"/>
            <w:r w:rsidR="00B71EE2" w:rsidRPr="001E30AF">
              <w:rPr>
                <w:sz w:val="20"/>
                <w:szCs w:val="20"/>
              </w:rPr>
              <w:t xml:space="preserve"> – algorytm K-NEIGHBORHOOD. Sąsiedzi wyznaczani metodą </w:t>
            </w:r>
            <w:proofErr w:type="spellStart"/>
            <w:r w:rsidR="00B71EE2" w:rsidRPr="001E30AF">
              <w:rPr>
                <w:sz w:val="20"/>
                <w:szCs w:val="20"/>
              </w:rPr>
              <w:t>brute-force</w:t>
            </w:r>
            <w:proofErr w:type="spellEnd"/>
            <w:r w:rsidR="00B71EE2" w:rsidRPr="001E30AF">
              <w:rPr>
                <w:sz w:val="20"/>
                <w:szCs w:val="20"/>
              </w:rPr>
              <w:t xml:space="preserve"> liczenia odległości na zasadzie ‘każdy z każdym’.</w:t>
            </w:r>
            <w:r w:rsidR="00B71EE2" w:rsidRPr="001E30AF">
              <w:rPr>
                <w:sz w:val="20"/>
                <w:szCs w:val="20"/>
              </w:rPr>
              <w:br/>
            </w:r>
            <w:proofErr w:type="spellStart"/>
            <w:r w:rsidR="00B71EE2" w:rsidRPr="001E30AF">
              <w:rPr>
                <w:sz w:val="20"/>
                <w:szCs w:val="20"/>
                <w:lang w:val="en-US"/>
              </w:rPr>
              <w:t>Wymaga</w:t>
            </w:r>
            <w:proofErr w:type="spellEnd"/>
            <w:r w:rsidR="00B71EE2" w:rsidRPr="001E30AF">
              <w:rPr>
                <w:sz w:val="20"/>
                <w:szCs w:val="20"/>
                <w:lang w:val="en-US"/>
              </w:rPr>
              <w:t xml:space="preserve"> </w:t>
            </w:r>
            <w:proofErr w:type="spellStart"/>
            <w:r w:rsidR="00B71EE2" w:rsidRPr="001E30AF">
              <w:rPr>
                <w:sz w:val="20"/>
                <w:szCs w:val="20"/>
                <w:lang w:val="en-US"/>
              </w:rPr>
              <w:t>zdefiniowania</w:t>
            </w:r>
            <w:proofErr w:type="spellEnd"/>
            <w:r w:rsidR="00B71EE2" w:rsidRPr="001E30AF">
              <w:rPr>
                <w:sz w:val="20"/>
                <w:szCs w:val="20"/>
                <w:lang w:val="en-US"/>
              </w:rPr>
              <w:t xml:space="preserve"> </w:t>
            </w:r>
            <w:proofErr w:type="spellStart"/>
            <w:r w:rsidR="00B71EE2" w:rsidRPr="001E30AF">
              <w:rPr>
                <w:sz w:val="20"/>
                <w:szCs w:val="20"/>
                <w:lang w:val="en-US"/>
              </w:rPr>
              <w:t>parametrów</w:t>
            </w:r>
            <w:proofErr w:type="spellEnd"/>
            <w:r w:rsidR="00B71EE2" w:rsidRPr="001E30AF">
              <w:rPr>
                <w:sz w:val="20"/>
                <w:szCs w:val="20"/>
                <w:lang w:val="en-US"/>
              </w:rPr>
              <w:t>:</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proofErr w:type="spellStart"/>
            <w:r w:rsidRPr="001E30AF">
              <w:rPr>
                <w:b/>
                <w:sz w:val="20"/>
                <w:szCs w:val="20"/>
                <w:lang w:val="en-US"/>
              </w:rPr>
              <w:t>ti</w:t>
            </w:r>
            <w:proofErr w:type="spellEnd"/>
            <w:r w:rsidRPr="001E30AF">
              <w:rPr>
                <w:b/>
                <w:sz w:val="20"/>
                <w:szCs w:val="20"/>
                <w:lang w:val="en-US"/>
              </w:rPr>
              <w:t xml:space="preserve">_ </w:t>
            </w:r>
            <w:proofErr w:type="spellStart"/>
            <w:r w:rsidRPr="001E30AF">
              <w:rPr>
                <w:b/>
                <w:sz w:val="20"/>
                <w:szCs w:val="20"/>
                <w:lang w:val="en-US"/>
              </w:rPr>
              <w:t>k_neighborhood</w:t>
            </w:r>
            <w:proofErr w:type="spellEnd"/>
            <w:r w:rsidRPr="001E30AF">
              <w:rPr>
                <w:sz w:val="20"/>
                <w:szCs w:val="20"/>
                <w:lang w:val="en-US"/>
              </w:rPr>
              <w:t xml:space="preserve"> </w:t>
            </w:r>
            <w:r w:rsidR="00BE0D45" w:rsidRPr="001E30AF">
              <w:rPr>
                <w:sz w:val="20"/>
                <w:szCs w:val="20"/>
                <w:lang w:val="en-US"/>
              </w:rPr>
              <w:t>–</w:t>
            </w:r>
            <w:r w:rsidRPr="001E30AF">
              <w:rPr>
                <w:sz w:val="20"/>
                <w:szCs w:val="20"/>
                <w:lang w:val="en-US"/>
              </w:rPr>
              <w:t xml:space="preserve"> </w:t>
            </w:r>
            <w:proofErr w:type="spellStart"/>
            <w:r w:rsidRPr="001E30AF">
              <w:rPr>
                <w:sz w:val="20"/>
                <w:szCs w:val="20"/>
                <w:lang w:val="en-US"/>
              </w:rPr>
              <w:t>algorytm</w:t>
            </w:r>
            <w:proofErr w:type="spellEnd"/>
            <w:r w:rsidR="00BE0D45" w:rsidRPr="001E30AF">
              <w:rPr>
                <w:sz w:val="20"/>
                <w:szCs w:val="20"/>
                <w:lang w:val="en-US"/>
              </w:rPr>
              <w:t xml:space="preserve"> TI-K-NEIGHBORHOOD.</w:t>
            </w:r>
            <w:r w:rsidR="00BE0D45" w:rsidRPr="001E30AF">
              <w:rPr>
                <w:sz w:val="20"/>
                <w:szCs w:val="20"/>
                <w:lang w:val="en-US"/>
              </w:rPr>
              <w:br/>
            </w:r>
            <w:proofErr w:type="spellStart"/>
            <w:r w:rsidR="00BE0D45" w:rsidRPr="001E30AF">
              <w:rPr>
                <w:sz w:val="20"/>
                <w:szCs w:val="20"/>
                <w:lang w:val="en-US"/>
              </w:rPr>
              <w:t>Wymaga</w:t>
            </w:r>
            <w:proofErr w:type="spellEnd"/>
            <w:r w:rsidR="00BE0D45" w:rsidRPr="001E30AF">
              <w:rPr>
                <w:sz w:val="20"/>
                <w:szCs w:val="20"/>
                <w:lang w:val="en-US"/>
              </w:rPr>
              <w:t xml:space="preserve"> </w:t>
            </w:r>
            <w:proofErr w:type="spellStart"/>
            <w:r w:rsidR="00BE0D45" w:rsidRPr="001E30AF">
              <w:rPr>
                <w:sz w:val="20"/>
                <w:szCs w:val="20"/>
                <w:lang w:val="en-US"/>
              </w:rPr>
              <w:t>zdefiniowania</w:t>
            </w:r>
            <w:proofErr w:type="spellEnd"/>
            <w:r w:rsidR="00BE0D45" w:rsidRPr="001E30AF">
              <w:rPr>
                <w:sz w:val="20"/>
                <w:szCs w:val="20"/>
                <w:lang w:val="en-US"/>
              </w:rPr>
              <w:t xml:space="preserve"> </w:t>
            </w:r>
            <w:proofErr w:type="spellStart"/>
            <w:r w:rsidR="00BE0D45" w:rsidRPr="001E30AF">
              <w:rPr>
                <w:sz w:val="20"/>
                <w:szCs w:val="20"/>
                <w:lang w:val="en-US"/>
              </w:rPr>
              <w:t>parametrów</w:t>
            </w:r>
            <w:proofErr w:type="spellEnd"/>
            <w:r w:rsidR="00BE0D45" w:rsidRPr="001E30AF">
              <w:rPr>
                <w:sz w:val="20"/>
                <w:szCs w:val="20"/>
                <w:lang w:val="en-US"/>
              </w:rPr>
              <w:t>:</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proofErr w:type="spellStart"/>
            <w:r w:rsidR="00BE0D45" w:rsidRPr="001E30AF">
              <w:rPr>
                <w:i/>
                <w:sz w:val="20"/>
                <w:szCs w:val="20"/>
                <w:lang w:val="en-US"/>
              </w:rPr>
              <w:t>reference_point</w:t>
            </w:r>
            <w:proofErr w:type="spellEnd"/>
            <w:r w:rsidR="00BE0D45" w:rsidRPr="001E30AF">
              <w:rPr>
                <w:sz w:val="20"/>
                <w:szCs w:val="20"/>
                <w:lang w:val="en-US"/>
              </w:rPr>
              <w:t>,</w:t>
            </w:r>
            <w:r w:rsidR="00BE0D45" w:rsidRPr="001E30AF">
              <w:rPr>
                <w:i/>
                <w:sz w:val="20"/>
                <w:szCs w:val="20"/>
                <w:lang w:val="en-US"/>
              </w:rPr>
              <w:br/>
            </w:r>
            <w:proofErr w:type="spellStart"/>
            <w:r w:rsidR="00BE0D45" w:rsidRPr="001E30AF">
              <w:rPr>
                <w:i/>
                <w:sz w:val="20"/>
                <w:szCs w:val="20"/>
                <w:lang w:val="en-US"/>
              </w:rPr>
              <w:t>reference_point_format</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proofErr w:type="spellStart"/>
            <w:r w:rsidRPr="001E30AF">
              <w:rPr>
                <w:b/>
                <w:sz w:val="20"/>
                <w:szCs w:val="20"/>
              </w:rPr>
              <w:t>ti_k_neighborhood_ref</w:t>
            </w:r>
            <w:proofErr w:type="spellEnd"/>
            <w:r w:rsidRPr="001E30AF">
              <w:rPr>
                <w:sz w:val="20"/>
                <w:szCs w:val="20"/>
              </w:rPr>
              <w:t xml:space="preserve"> – algorytm TI-K-NEIGHBORHOOD wykorzystujący wiele punktów referencyjnych do szacowania odległości.</w:t>
            </w:r>
            <w:r w:rsidRPr="001E30AF">
              <w:rPr>
                <w:sz w:val="20"/>
                <w:szCs w:val="20"/>
              </w:rPr>
              <w:br/>
            </w: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r w:rsidRPr="001E30AF">
              <w:rPr>
                <w:sz w:val="20"/>
                <w:szCs w:val="20"/>
                <w:lang w:val="en-US"/>
              </w:rPr>
              <w:br/>
            </w:r>
            <w:r w:rsidR="00194A2E" w:rsidRPr="001E30AF">
              <w:rPr>
                <w:sz w:val="20"/>
                <w:szCs w:val="20"/>
              </w:rPr>
              <w:t>*</w:t>
            </w:r>
            <w:proofErr w:type="spellStart"/>
            <w:r w:rsidR="00194A2E" w:rsidRPr="001E30AF">
              <w:rPr>
                <w:b/>
                <w:sz w:val="20"/>
                <w:szCs w:val="20"/>
              </w:rPr>
              <w:t>ti_k_neighborhood_ref_projection</w:t>
            </w:r>
            <w:proofErr w:type="spellEnd"/>
            <w:r w:rsidR="00194A2E" w:rsidRPr="001E30AF">
              <w:rPr>
                <w:sz w:val="20"/>
                <w:szCs w:val="20"/>
              </w:rPr>
              <w:t xml:space="preserve"> – algorytm TI-K-NEIGHBORHOOD wykorzystujący wiele punktów referencyjnych oraz rzuty na osie do szacowania odległości.</w:t>
            </w:r>
            <w:r w:rsidR="00194A2E" w:rsidRPr="001E30AF">
              <w:rPr>
                <w:sz w:val="20"/>
                <w:szCs w:val="20"/>
              </w:rPr>
              <w:br/>
            </w:r>
            <w:proofErr w:type="spellStart"/>
            <w:r w:rsidR="00194A2E" w:rsidRPr="001E30AF">
              <w:rPr>
                <w:sz w:val="20"/>
                <w:szCs w:val="20"/>
                <w:lang w:val="en-US"/>
              </w:rPr>
              <w:t>Wymaga</w:t>
            </w:r>
            <w:proofErr w:type="spellEnd"/>
            <w:r w:rsidR="00194A2E" w:rsidRPr="001E30AF">
              <w:rPr>
                <w:sz w:val="20"/>
                <w:szCs w:val="20"/>
                <w:lang w:val="en-US"/>
              </w:rPr>
              <w:t xml:space="preserve"> </w:t>
            </w:r>
            <w:proofErr w:type="spellStart"/>
            <w:r w:rsidR="00194A2E" w:rsidRPr="001E30AF">
              <w:rPr>
                <w:sz w:val="20"/>
                <w:szCs w:val="20"/>
                <w:lang w:val="en-US"/>
              </w:rPr>
              <w:t>zdefiniowania</w:t>
            </w:r>
            <w:proofErr w:type="spellEnd"/>
            <w:r w:rsidR="00194A2E" w:rsidRPr="001E30AF">
              <w:rPr>
                <w:sz w:val="20"/>
                <w:szCs w:val="20"/>
                <w:lang w:val="en-US"/>
              </w:rPr>
              <w:t xml:space="preserve"> </w:t>
            </w:r>
            <w:proofErr w:type="spellStart"/>
            <w:r w:rsidR="00194A2E" w:rsidRPr="001E30AF">
              <w:rPr>
                <w:sz w:val="20"/>
                <w:szCs w:val="20"/>
                <w:lang w:val="en-US"/>
              </w:rPr>
              <w:t>parametrów</w:t>
            </w:r>
            <w:proofErr w:type="spellEnd"/>
            <w:r w:rsidR="00194A2E" w:rsidRPr="001E30AF">
              <w:rPr>
                <w:sz w:val="20"/>
                <w:szCs w:val="20"/>
                <w:lang w:val="en-US"/>
              </w:rPr>
              <w:t>:</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lastRenderedPageBreak/>
              <w:t>reference_point</w:t>
            </w:r>
            <w:proofErr w:type="spellEnd"/>
            <w:r w:rsidR="00194A2E" w:rsidRPr="001E30AF">
              <w:rPr>
                <w:sz w:val="20"/>
                <w:szCs w:val="20"/>
                <w:lang w:val="en-US"/>
              </w:rPr>
              <w:t>,</w:t>
            </w:r>
            <w:r w:rsidR="00194A2E" w:rsidRPr="001E30AF">
              <w:rPr>
                <w:i/>
                <w:sz w:val="20"/>
                <w:szCs w:val="20"/>
                <w:lang w:val="en-US"/>
              </w:rPr>
              <w:br/>
            </w:r>
            <w:proofErr w:type="spellStart"/>
            <w:r w:rsidR="00194A2E" w:rsidRPr="001E30AF">
              <w:rPr>
                <w:i/>
                <w:sz w:val="20"/>
                <w:szCs w:val="20"/>
                <w:lang w:val="en-US"/>
              </w:rPr>
              <w:t>reference_point_format</w:t>
            </w:r>
            <w:proofErr w:type="spellEnd"/>
            <w:r w:rsidR="00194A2E"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t>projection_dimensions</w:t>
            </w:r>
            <w:proofErr w:type="spellEnd"/>
            <w:r w:rsidR="00194A2E"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t>projection_source_sequence</w:t>
            </w:r>
            <w:proofErr w:type="spellEnd"/>
            <w:r w:rsidR="00194A2E" w:rsidRPr="001E30AF">
              <w:rPr>
                <w:sz w:val="20"/>
                <w:szCs w:val="20"/>
                <w:lang w:val="en-US"/>
              </w:rPr>
              <w:t>.</w:t>
            </w:r>
            <w:r w:rsidR="00194A2E" w:rsidRPr="001E30AF">
              <w:rPr>
                <w:sz w:val="20"/>
                <w:szCs w:val="20"/>
                <w:lang w:val="en-US"/>
              </w:rPr>
              <w:br/>
            </w:r>
            <w:r w:rsidR="00194A2E" w:rsidRPr="001E30AF">
              <w:rPr>
                <w:sz w:val="20"/>
                <w:szCs w:val="20"/>
              </w:rPr>
              <w:t>*</w:t>
            </w:r>
            <w:proofErr w:type="spellStart"/>
            <w:r w:rsidR="00194A2E" w:rsidRPr="001E30AF">
              <w:rPr>
                <w:b/>
                <w:sz w:val="20"/>
                <w:szCs w:val="20"/>
              </w:rPr>
              <w:t>vp_tree</w:t>
            </w:r>
            <w:proofErr w:type="spellEnd"/>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proofErr w:type="spellStart"/>
            <w:r w:rsidR="008F3F42" w:rsidRPr="001E30AF">
              <w:rPr>
                <w:sz w:val="20"/>
                <w:szCs w:val="20"/>
                <w:lang w:val="en-US"/>
              </w:rPr>
              <w:t>Wymaga</w:t>
            </w:r>
            <w:proofErr w:type="spellEnd"/>
            <w:r w:rsidR="008F3F42" w:rsidRPr="001E30AF">
              <w:rPr>
                <w:sz w:val="20"/>
                <w:szCs w:val="20"/>
                <w:lang w:val="en-US"/>
              </w:rPr>
              <w:t xml:space="preserve"> </w:t>
            </w:r>
            <w:proofErr w:type="spellStart"/>
            <w:r w:rsidR="008F3F42" w:rsidRPr="001E30AF">
              <w:rPr>
                <w:sz w:val="20"/>
                <w:szCs w:val="20"/>
                <w:lang w:val="en-US"/>
              </w:rPr>
              <w:t>zdefiniowania</w:t>
            </w:r>
            <w:proofErr w:type="spellEnd"/>
            <w:r w:rsidR="008F3F42" w:rsidRPr="001E30AF">
              <w:rPr>
                <w:sz w:val="20"/>
                <w:szCs w:val="20"/>
                <w:lang w:val="en-US"/>
              </w:rPr>
              <w:t xml:space="preserve"> </w:t>
            </w:r>
            <w:proofErr w:type="spellStart"/>
            <w:r w:rsidR="008F3F42" w:rsidRPr="001E30AF">
              <w:rPr>
                <w:sz w:val="20"/>
                <w:szCs w:val="20"/>
                <w:lang w:val="en-US"/>
              </w:rPr>
              <w:t>parametrów</w:t>
            </w:r>
            <w:proofErr w:type="spellEnd"/>
            <w:r w:rsidR="008F3F42" w:rsidRPr="001E30AF">
              <w:rPr>
                <w:sz w:val="20"/>
                <w:szCs w:val="20"/>
                <w:lang w:val="en-US"/>
              </w:rPr>
              <w:t>:</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p_sample_index</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s_sample_index</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classification_subset_factor</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proofErr w:type="spellEnd"/>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1E30AF">
              <w:rPr>
                <w:i/>
                <w:sz w:val="20"/>
                <w:szCs w:val="20"/>
              </w:rPr>
              <w:t>search_method</w:t>
            </w:r>
            <w:proofErr w:type="spellEnd"/>
            <w:r w:rsidR="00676E6E" w:rsidRPr="001E30AF">
              <w:rPr>
                <w:i/>
                <w:sz w:val="20"/>
                <w:szCs w:val="20"/>
              </w:rPr>
              <w:t>,</w:t>
            </w:r>
            <w:r w:rsidR="00676E6E" w:rsidRPr="001E30AF">
              <w:rPr>
                <w:i/>
                <w:sz w:val="20"/>
                <w:szCs w:val="20"/>
              </w:rPr>
              <w:br/>
            </w:r>
            <w:proofErr w:type="spellStart"/>
            <w:r w:rsidR="00676E6E" w:rsidRPr="001E30AF">
              <w:rPr>
                <w:sz w:val="20"/>
                <w:szCs w:val="20"/>
              </w:rPr>
              <w:t>use_boundaries</w:t>
            </w:r>
            <w:proofErr w:type="spellEnd"/>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lastRenderedPageBreak/>
              <w:t>eps</w:t>
            </w:r>
            <w:proofErr w:type="spellEnd"/>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min_pts</w:t>
            </w:r>
            <w:proofErr w:type="spellEnd"/>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use_cos</w:t>
            </w:r>
            <w:r w:rsidR="00F56C17" w:rsidRPr="001E30AF">
              <w:rPr>
                <w:sz w:val="20"/>
                <w:szCs w:val="20"/>
              </w:rPr>
              <w:t>ine_similarity</w:t>
            </w:r>
            <w:proofErr w:type="spellEnd"/>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true</w:t>
            </w:r>
            <w:proofErr w:type="spellEnd"/>
            <w:r w:rsidR="00A6660C" w:rsidRPr="001E30AF">
              <w:rPr>
                <w:sz w:val="20"/>
                <w:szCs w:val="20"/>
              </w:rPr>
              <w:t xml:space="preserve"> </w:t>
            </w:r>
            <w:r w:rsidRPr="001E30AF">
              <w:rPr>
                <w:sz w:val="20"/>
                <w:szCs w:val="20"/>
              </w:rPr>
              <w:t xml:space="preserve">– </w:t>
            </w:r>
            <w:r w:rsidR="00A6660C" w:rsidRPr="001E30AF">
              <w:rPr>
                <w:sz w:val="20"/>
                <w:szCs w:val="20"/>
              </w:rPr>
              <w:t>jeśli wyszukiwanie kosinusowego otoczenia,</w:t>
            </w:r>
            <w:r w:rsidR="00A6660C" w:rsidRPr="001E30AF">
              <w:rPr>
                <w:sz w:val="20"/>
                <w:szCs w:val="20"/>
              </w:rPr>
              <w:br/>
            </w:r>
            <w:r w:rsidRPr="001E30AF">
              <w:rPr>
                <w:i/>
                <w:sz w:val="20"/>
                <w:szCs w:val="20"/>
              </w:rPr>
              <w:t>*</w:t>
            </w:r>
            <w:proofErr w:type="spellStart"/>
            <w:r w:rsidR="00A6660C" w:rsidRPr="001E30AF">
              <w:rPr>
                <w:b/>
                <w:sz w:val="20"/>
                <w:szCs w:val="20"/>
              </w:rPr>
              <w:t>false</w:t>
            </w:r>
            <w:proofErr w:type="spellEnd"/>
            <w:r w:rsidR="008F3F42" w:rsidRPr="001E30AF">
              <w:rPr>
                <w:sz w:val="20"/>
                <w:szCs w:val="20"/>
              </w:rPr>
              <w:t xml:space="preserve"> – jeśli wyszukiwanie e</w:t>
            </w:r>
            <w:r w:rsidR="00A6660C" w:rsidRPr="001E30AF">
              <w:rPr>
                <w:sz w:val="20"/>
                <w:szCs w:val="20"/>
              </w:rPr>
              <w:t>uklidesowego otoczenia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dataset_file_format</w:t>
            </w:r>
            <w:proofErr w:type="spellEnd"/>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dense</w:t>
            </w:r>
            <w:proofErr w:type="spellEnd"/>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sparse</w:t>
            </w:r>
            <w:proofErr w:type="spellEnd"/>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roofErr w:type="spellEnd"/>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proofErr w:type="spellStart"/>
            <w:r w:rsidRPr="001E30AF">
              <w:rPr>
                <w:b/>
                <w:sz w:val="20"/>
                <w:szCs w:val="20"/>
              </w:rPr>
              <w:t>datasets</w:t>
            </w:r>
            <w:proofErr w:type="spellEnd"/>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w:t>
            </w:r>
            <w:r w:rsidR="00A6660C" w:rsidRPr="001E30AF">
              <w:rPr>
                <w:sz w:val="20"/>
                <w:szCs w:val="20"/>
              </w:rPr>
              <w:t>dimension</w:t>
            </w:r>
            <w:proofErr w:type="spellEnd"/>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proofErr w:type="spellStart"/>
            <w:r w:rsidRPr="001E30AF">
              <w:rPr>
                <w:i/>
                <w:sz w:val="20"/>
                <w:szCs w:val="20"/>
              </w:rPr>
              <w:t>dataset_dimension</w:t>
            </w:r>
            <w:proofErr w:type="spellEnd"/>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w:t>
            </w:r>
            <w:r w:rsidR="00A6660C" w:rsidRPr="001E30AF">
              <w:rPr>
                <w:sz w:val="20"/>
                <w:szCs w:val="20"/>
              </w:rPr>
              <w:t>dimension_value_treshold</w:t>
            </w:r>
            <w:proofErr w:type="spellEnd"/>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proofErr w:type="spellStart"/>
            <w:r w:rsidRPr="001E30AF">
              <w:rPr>
                <w:i/>
                <w:sz w:val="20"/>
                <w:szCs w:val="20"/>
              </w:rPr>
              <w:t>dimension_value_treshold</w:t>
            </w:r>
            <w:proofErr w:type="spellEnd"/>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dataset_elements_number</w:t>
            </w:r>
            <w:proofErr w:type="spellEnd"/>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proofErr w:type="spellStart"/>
            <w:r w:rsidRPr="001E30AF">
              <w:rPr>
                <w:i/>
                <w:sz w:val="20"/>
                <w:szCs w:val="20"/>
              </w:rPr>
              <w:t>dataset_file_path</w:t>
            </w:r>
            <w:proofErr w:type="spellEnd"/>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dataset_internal_format</w:t>
            </w:r>
            <w:proofErr w:type="spellEnd"/>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proofErr w:type="spellStart"/>
            <w:r w:rsidR="00A6660C" w:rsidRPr="001E30AF">
              <w:rPr>
                <w:b/>
                <w:sz w:val="20"/>
                <w:szCs w:val="20"/>
              </w:rPr>
              <w:t>dense</w:t>
            </w:r>
            <w:proofErr w:type="spellEnd"/>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00A6660C" w:rsidRPr="001E30AF">
              <w:rPr>
                <w:b/>
                <w:sz w:val="20"/>
                <w:szCs w:val="20"/>
              </w:rPr>
              <w:t>sparse</w:t>
            </w:r>
            <w:proofErr w:type="spellEnd"/>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reference_point</w:t>
            </w:r>
            <w:proofErr w:type="spellEnd"/>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proofErr w:type="spellStart"/>
            <w:r w:rsidRPr="001E30AF">
              <w:rPr>
                <w:i/>
                <w:sz w:val="20"/>
                <w:szCs w:val="20"/>
              </w:rPr>
              <w:t>reference_point</w:t>
            </w:r>
            <w:proofErr w:type="spellEnd"/>
            <w:r w:rsidRPr="001E30AF">
              <w:rPr>
                <w:i/>
                <w:sz w:val="20"/>
                <w:szCs w:val="20"/>
              </w:rPr>
              <w:t xml:space="preserve"> </w:t>
            </w:r>
            <w:r w:rsidRPr="001E30AF">
              <w:rPr>
                <w:sz w:val="20"/>
                <w:szCs w:val="20"/>
              </w:rPr>
              <w:t xml:space="preserve"> będzie parsowany przechowywany jest w parametrze </w:t>
            </w:r>
            <w:proofErr w:type="spellStart"/>
            <w:r w:rsidRPr="001E30AF">
              <w:rPr>
                <w:i/>
                <w:sz w:val="20"/>
                <w:szCs w:val="20"/>
              </w:rPr>
              <w:t>reference_point_format</w:t>
            </w:r>
            <w:proofErr w:type="spellEnd"/>
            <w:r w:rsidRPr="001E30AF">
              <w:rPr>
                <w:i/>
                <w:sz w:val="20"/>
                <w:szCs w:val="20"/>
              </w:rPr>
              <w:t>.</w:t>
            </w:r>
            <w:r w:rsidRPr="001E30AF">
              <w:rPr>
                <w:sz w:val="20"/>
                <w:szCs w:val="20"/>
              </w:rPr>
              <w:t xml:space="preserve"> Punkty referencyjne przechowywane są w programie w formacie zgodnym z parametrem </w:t>
            </w:r>
            <w:proofErr w:type="spellStart"/>
            <w:r w:rsidRPr="001E30AF">
              <w:rPr>
                <w:i/>
                <w:sz w:val="20"/>
                <w:szCs w:val="20"/>
              </w:rPr>
              <w:t>internal_representation</w:t>
            </w:r>
            <w:proofErr w:type="spellEnd"/>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lastRenderedPageBreak/>
              <w:t>[max]</w:t>
            </w:r>
            <w:r w:rsidRPr="001E30AF">
              <w:rPr>
                <w:sz w:val="20"/>
                <w:szCs w:val="20"/>
              </w:rPr>
              <w:t xml:space="preserve"> – punkt referencyjny o maksymalnych wartościach poszczególnych wymiarów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poszczególnych wymiarów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w:t>
            </w:r>
            <w:proofErr w:type="spellStart"/>
            <w:r>
              <w:rPr>
                <w:b/>
                <w:sz w:val="20"/>
                <w:szCs w:val="20"/>
              </w:rPr>
              <w:t>max_min</w:t>
            </w:r>
            <w:proofErr w:type="spellEnd"/>
            <w:r>
              <w:rPr>
                <w:b/>
                <w:sz w:val="20"/>
                <w:szCs w:val="20"/>
              </w:rPr>
              <w:t>]</w:t>
            </w:r>
            <w:r>
              <w:rPr>
                <w:sz w:val="20"/>
                <w:szCs w:val="20"/>
              </w:rPr>
              <w:t xml:space="preserve"> – punkt referencyjny o maksymalnych wartościach poszczególnych wymiarów w danym zbiorze danych dla wymiarów nieparzystych i minimalnych wartościach poszczególnych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w:t>
            </w:r>
            <w:proofErr w:type="spellStart"/>
            <w:r w:rsidR="00344588" w:rsidRPr="001E30AF">
              <w:rPr>
                <w:sz w:val="20"/>
                <w:szCs w:val="20"/>
              </w:rPr>
              <w:t>n,n</w:t>
            </w:r>
            <w:proofErr w:type="spellEnd"/>
            <w:r w:rsidR="00344588" w:rsidRPr="001E30AF">
              <w:rPr>
                <w:sz w:val="20"/>
                <w:szCs w:val="20"/>
              </w:rPr>
              <w:t>,…,n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a,b</w:t>
            </w:r>
            <w:proofErr w:type="spellEnd"/>
            <w:r w:rsidRPr="001E30AF">
              <w:rPr>
                <w:b/>
                <w:sz w:val="20"/>
                <w:szCs w:val="20"/>
              </w:rPr>
              <w:t>)*]</w:t>
            </w:r>
            <w:r w:rsidRPr="001E30AF">
              <w:rPr>
                <w:sz w:val="20"/>
                <w:szCs w:val="20"/>
              </w:rPr>
              <w:t xml:space="preserve"> – punkt referencyjny, tworzony na zasadzie powtarzania wzorca aż do maksymalnego wymiaru. Przykładowo dla:</w:t>
            </w:r>
            <w:r w:rsidRPr="001E30AF">
              <w:rPr>
                <w:sz w:val="20"/>
                <w:szCs w:val="20"/>
              </w:rPr>
              <w:br/>
              <w:t>[(</w:t>
            </w:r>
            <w:proofErr w:type="spellStart"/>
            <w:r w:rsidRPr="001E30AF">
              <w:rPr>
                <w:sz w:val="20"/>
                <w:szCs w:val="20"/>
              </w:rPr>
              <w:t>a,b</w:t>
            </w:r>
            <w:proofErr w:type="spellEnd"/>
            <w:r w:rsidRPr="001E30AF">
              <w:rPr>
                <w:sz w:val="20"/>
                <w:szCs w:val="20"/>
              </w:rPr>
              <w:t>)*]</w:t>
            </w:r>
            <w:r w:rsidR="0051486E" w:rsidRPr="001E30AF">
              <w:rPr>
                <w:sz w:val="20"/>
                <w:szCs w:val="20"/>
              </w:rPr>
              <w:t xml:space="preserve"> punkt referencyjny byłby postaci</w:t>
            </w:r>
            <w:r w:rsidRPr="001E30AF">
              <w:rPr>
                <w:sz w:val="20"/>
                <w:szCs w:val="20"/>
              </w:rPr>
              <w:t xml:space="preserve"> [</w:t>
            </w:r>
            <w:proofErr w:type="spellStart"/>
            <w:r w:rsidRPr="001E30AF">
              <w:rPr>
                <w:sz w:val="20"/>
                <w:szCs w:val="20"/>
              </w:rPr>
              <w:t>a,b,a,b,a,b,a,b,a,b</w:t>
            </w:r>
            <w:proofErr w:type="spellEnd"/>
            <w:r w:rsidRPr="001E30AF">
              <w:rPr>
                <w:sz w:val="20"/>
                <w:szCs w:val="20"/>
              </w:rPr>
              <w:t>,…]</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w:t>
            </w:r>
            <w:proofErr w:type="spellStart"/>
            <w:r w:rsidR="00344588" w:rsidRPr="001E30AF">
              <w:rPr>
                <w:sz w:val="20"/>
                <w:szCs w:val="20"/>
              </w:rPr>
              <w:t>a,b,c,d</w:t>
            </w:r>
            <w:proofErr w:type="spellEnd"/>
            <w:r w:rsidR="00344588" w:rsidRPr="001E30AF">
              <w:rPr>
                <w:sz w:val="20"/>
                <w:szCs w:val="20"/>
              </w:rPr>
              <w:t>)*] punkt referencyjny byłby postaci [</w:t>
            </w:r>
            <w:proofErr w:type="spellStart"/>
            <w:r w:rsidR="00344588" w:rsidRPr="001E30AF">
              <w:rPr>
                <w:sz w:val="20"/>
                <w:szCs w:val="20"/>
              </w:rPr>
              <w:t>a,b,c,d,a,b,c,d,a,b,c,d,a,b,c,d</w:t>
            </w:r>
            <w:proofErr w:type="spellEnd"/>
            <w:r w:rsidR="00344588" w:rsidRPr="001E30AF">
              <w:rPr>
                <w:sz w:val="20"/>
                <w:szCs w:val="20"/>
              </w:rPr>
              <w:t>,…].</w:t>
            </w:r>
            <w:r w:rsidR="00940647" w:rsidRPr="001E30AF">
              <w:rPr>
                <w:sz w:val="20"/>
                <w:szCs w:val="20"/>
              </w:rPr>
              <w:br/>
            </w:r>
            <w:r w:rsidR="00940647" w:rsidRPr="001E30AF">
              <w:rPr>
                <w:b/>
                <w:sz w:val="20"/>
                <w:szCs w:val="20"/>
              </w:rPr>
              <w:t>[</w:t>
            </w:r>
            <w:proofErr w:type="spellStart"/>
            <w:r w:rsidR="00940647" w:rsidRPr="001E30AF">
              <w:rPr>
                <w:b/>
                <w:sz w:val="20"/>
                <w:szCs w:val="20"/>
              </w:rPr>
              <w:t>rand</w:t>
            </w:r>
            <w:proofErr w:type="spellEnd"/>
            <w:r w:rsidR="00940647" w:rsidRPr="001E30AF">
              <w:rPr>
                <w:b/>
                <w:sz w:val="20"/>
                <w:szCs w:val="20"/>
              </w:rPr>
              <w:t>]</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w:t>
            </w:r>
            <w:proofErr w:type="spellStart"/>
            <w:r w:rsidRPr="001E30AF">
              <w:rPr>
                <w:sz w:val="20"/>
                <w:szCs w:val="20"/>
              </w:rPr>
              <w:t>max,max</w:t>
            </w:r>
            <w:proofErr w:type="spellEnd"/>
            <w:r w:rsidRPr="001E30AF">
              <w:rPr>
                <w:sz w:val="20"/>
                <w:szCs w:val="20"/>
              </w:rPr>
              <w:t xml:space="preserve">]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E30AF">
              <w:rPr>
                <w:i/>
                <w:sz w:val="20"/>
                <w:szCs w:val="20"/>
              </w:rPr>
              <w:t>reference_point</w:t>
            </w:r>
            <w:proofErr w:type="spellEnd"/>
            <w:r w:rsidRPr="001E30AF">
              <w:rPr>
                <w:sz w:val="20"/>
                <w:szCs w:val="20"/>
              </w:rPr>
              <w:t xml:space="preserve"> może definiować więcej niż jeden punkt referencyjny, przykładowo:</w:t>
            </w:r>
            <w:r w:rsidRPr="001E30AF">
              <w:rPr>
                <w:sz w:val="20"/>
                <w:szCs w:val="20"/>
              </w:rPr>
              <w:br/>
            </w:r>
            <w:proofErr w:type="spellStart"/>
            <w:r w:rsidRPr="001E30AF">
              <w:rPr>
                <w:sz w:val="20"/>
                <w:szCs w:val="20"/>
              </w:rPr>
              <w:t>reference_point</w:t>
            </w:r>
            <w:proofErr w:type="spellEnd"/>
            <w:r w:rsidRPr="001E30AF">
              <w:rPr>
                <w:sz w:val="20"/>
                <w:szCs w:val="20"/>
              </w:rPr>
              <w:t xml:space="preserve">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lastRenderedPageBreak/>
              <w:t>reference_point_format</w:t>
            </w:r>
            <w:proofErr w:type="spellEnd"/>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proofErr w:type="spellStart"/>
            <w:r w:rsidRPr="001E30AF">
              <w:rPr>
                <w:i/>
                <w:sz w:val="20"/>
                <w:szCs w:val="20"/>
              </w:rPr>
              <w:t>reference_point</w:t>
            </w:r>
            <w:proofErr w:type="spellEnd"/>
            <w:r w:rsidRPr="001E30AF">
              <w:rPr>
                <w:sz w:val="20"/>
                <w:szCs w:val="20"/>
              </w:rPr>
              <w:t xml:space="preserve"> przyjmująca wartości:</w:t>
            </w:r>
            <w:r w:rsidRPr="001E30AF">
              <w:rPr>
                <w:sz w:val="20"/>
                <w:szCs w:val="20"/>
              </w:rPr>
              <w:br/>
            </w:r>
            <w:r w:rsidRPr="001E30AF">
              <w:rPr>
                <w:b/>
                <w:sz w:val="20"/>
                <w:szCs w:val="20"/>
              </w:rPr>
              <w:t>*</w:t>
            </w:r>
            <w:proofErr w:type="spellStart"/>
            <w:r w:rsidR="00A6660C" w:rsidRPr="001E30AF">
              <w:rPr>
                <w:b/>
                <w:sz w:val="20"/>
                <w:szCs w:val="20"/>
              </w:rPr>
              <w:t>dense</w:t>
            </w:r>
            <w:proofErr w:type="spellEnd"/>
            <w:r w:rsidR="00A6660C" w:rsidRPr="001E30AF">
              <w:rPr>
                <w:sz w:val="20"/>
                <w:szCs w:val="20"/>
              </w:rPr>
              <w:t xml:space="preserve"> –</w:t>
            </w:r>
            <w:r w:rsidRPr="001E30AF">
              <w:rPr>
                <w:sz w:val="20"/>
                <w:szCs w:val="20"/>
              </w:rPr>
              <w:t xml:space="preserve"> definicja </w:t>
            </w:r>
            <w:proofErr w:type="spellStart"/>
            <w:r w:rsidRPr="001E30AF">
              <w:rPr>
                <w:i/>
                <w:sz w:val="20"/>
                <w:szCs w:val="20"/>
              </w:rPr>
              <w:t>reference_point</w:t>
            </w:r>
            <w:proofErr w:type="spellEnd"/>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proofErr w:type="spellStart"/>
            <w:r w:rsidR="00A6660C" w:rsidRPr="001E30AF">
              <w:rPr>
                <w:b/>
                <w:sz w:val="20"/>
                <w:szCs w:val="20"/>
              </w:rPr>
              <w:t>sparse</w:t>
            </w:r>
            <w:proofErr w:type="spellEnd"/>
            <w:r w:rsidR="00A6660C" w:rsidRPr="001E30AF">
              <w:rPr>
                <w:sz w:val="20"/>
                <w:szCs w:val="20"/>
              </w:rPr>
              <w:t xml:space="preserve"> – </w:t>
            </w:r>
            <w:r w:rsidRPr="001E30AF">
              <w:rPr>
                <w:sz w:val="20"/>
                <w:szCs w:val="20"/>
              </w:rPr>
              <w:t xml:space="preserve">definicja </w:t>
            </w:r>
            <w:proofErr w:type="spellStart"/>
            <w:r w:rsidRPr="001E30AF">
              <w:rPr>
                <w:i/>
                <w:sz w:val="20"/>
                <w:szCs w:val="20"/>
              </w:rPr>
              <w:t>reference_point</w:t>
            </w:r>
            <w:proofErr w:type="spellEnd"/>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proofErr w:type="spellStart"/>
            <w:r w:rsidRPr="001E30AF">
              <w:rPr>
                <w:sz w:val="20"/>
                <w:szCs w:val="20"/>
              </w:rPr>
              <w:t>use_dataset_index_access</w:t>
            </w:r>
            <w:proofErr w:type="spellEnd"/>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w:t>
            </w:r>
            <w:proofErr w:type="spellStart"/>
            <w:r w:rsidRPr="001E30AF">
              <w:rPr>
                <w:b/>
                <w:sz w:val="20"/>
                <w:szCs w:val="20"/>
              </w:rPr>
              <w:t>true</w:t>
            </w:r>
            <w:proofErr w:type="spellEnd"/>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bezpośredni dostęp do zbioru wektorów lub dostęp do zbioru przez indeks jeśli wymaga tego implementacja (algorytmy DBSCAN z nierównością 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projection_dimension</w:t>
            </w:r>
            <w:proofErr w:type="spellEnd"/>
          </w:p>
        </w:tc>
        <w:tc>
          <w:tcPr>
            <w:tcW w:w="5059" w:type="dxa"/>
          </w:tcPr>
          <w:p w:rsidR="00A6660C"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w:t>
            </w:r>
            <w:r w:rsidRPr="001E30AF">
              <w:rPr>
                <w:sz w:val="20"/>
                <w:szCs w:val="20"/>
              </w:rPr>
              <w:lastRenderedPageBreak/>
              <w:t xml:space="preserve">być rzutowane punkty </w:t>
            </w:r>
            <w:r w:rsidR="00A6660C" w:rsidRPr="001E30AF">
              <w:rPr>
                <w:sz w:val="20"/>
                <w:szCs w:val="20"/>
              </w:rPr>
              <w:t xml:space="preserve">w </w:t>
            </w:r>
            <w:r w:rsidR="003E12C4" w:rsidRPr="001E30AF">
              <w:rPr>
                <w:sz w:val="20"/>
                <w:szCs w:val="20"/>
              </w:rPr>
              <w:t>celu szacowania odległości (</w:t>
            </w:r>
            <w:r w:rsidR="00F83C01">
              <w:rPr>
                <w:sz w:val="20"/>
                <w:szCs w:val="20"/>
              </w:rPr>
              <w:t>d</w:t>
            </w:r>
            <w:r w:rsidR="003E12C4" w:rsidRPr="001E30AF">
              <w:rPr>
                <w:sz w:val="20"/>
                <w:szCs w:val="20"/>
              </w:rPr>
              <w:t>1 odpowiada pierwszemu wymiarowi, brak wymiaru zerowego 0).</w:t>
            </w:r>
            <w:r w:rsidR="004A7F3D">
              <w:rPr>
                <w:sz w:val="20"/>
                <w:szCs w:val="20"/>
              </w:rPr>
              <w:br/>
              <w:t>Funkcje:</w:t>
            </w:r>
            <w:r w:rsidR="004A7F3D">
              <w:rPr>
                <w:sz w:val="20"/>
                <w:szCs w:val="20"/>
              </w:rPr>
              <w:br/>
            </w:r>
            <w:proofErr w:type="spellStart"/>
            <w:r w:rsidR="00F83C01">
              <w:rPr>
                <w:b/>
                <w:sz w:val="20"/>
                <w:szCs w:val="20"/>
              </w:rPr>
              <w:t>d</w:t>
            </w:r>
            <w:r w:rsidR="004A7F3D">
              <w:rPr>
                <w:b/>
                <w:sz w:val="20"/>
                <w:szCs w:val="20"/>
              </w:rPr>
              <w:t>max</w:t>
            </w:r>
            <w:proofErr w:type="spellEnd"/>
            <w:r w:rsidR="004A7F3D">
              <w:rPr>
                <w:sz w:val="20"/>
                <w:szCs w:val="20"/>
              </w:rPr>
              <w:t xml:space="preserve"> – wymiar o najszerszej dziedzinie.</w:t>
            </w:r>
          </w:p>
          <w:p w:rsidR="004A7F3D" w:rsidRDefault="00F83C01"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b/>
                <w:sz w:val="20"/>
                <w:szCs w:val="20"/>
              </w:rPr>
              <w:t>d</w:t>
            </w:r>
            <w:r w:rsidR="004A7F3D">
              <w:rPr>
                <w:b/>
                <w:sz w:val="20"/>
                <w:szCs w:val="20"/>
              </w:rPr>
              <w:t>min</w:t>
            </w:r>
            <w:proofErr w:type="spellEnd"/>
            <w:r w:rsidR="004A7F3D">
              <w:rPr>
                <w:sz w:val="20"/>
                <w:szCs w:val="20"/>
              </w:rPr>
              <w:t xml:space="preserve"> – wymiar </w:t>
            </w:r>
            <w:r w:rsidR="0061117E">
              <w:rPr>
                <w:sz w:val="20"/>
                <w:szCs w:val="20"/>
              </w:rPr>
              <w:t>o najwęższej niezerowej dzie</w:t>
            </w:r>
            <w:r w:rsidR="004A7F3D">
              <w:rPr>
                <w:sz w:val="20"/>
                <w:szCs w:val="20"/>
              </w:rPr>
              <w:t>dzinie.</w:t>
            </w:r>
          </w:p>
          <w:p w:rsidR="004A7F3D" w:rsidRPr="0061117E" w:rsidRDefault="00F83C01" w:rsidP="0061117E">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b/>
                <w:sz w:val="20"/>
                <w:szCs w:val="20"/>
              </w:rPr>
              <w:t>d</w:t>
            </w:r>
            <w:r w:rsidR="0061117E">
              <w:rPr>
                <w:b/>
                <w:sz w:val="20"/>
                <w:szCs w:val="20"/>
              </w:rPr>
              <w:t>rand</w:t>
            </w:r>
            <w:proofErr w:type="spellEnd"/>
            <w:r w:rsidR="0061117E">
              <w:rPr>
                <w:sz w:val="20"/>
                <w:szCs w:val="20"/>
              </w:rPr>
              <w:t xml:space="preserve"> – losowy wymiar o niezerowej dziedzinie.</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proofErr w:type="spellStart"/>
            <w:r w:rsidRPr="001E30AF">
              <w:rPr>
                <w:rFonts w:cstheme="minorHAnsi"/>
                <w:sz w:val="20"/>
                <w:szCs w:val="20"/>
              </w:rPr>
              <w:lastRenderedPageBreak/>
              <w:t>projection_source_sequence</w:t>
            </w:r>
            <w:proofErr w:type="spellEnd"/>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Kolejność kryteriów, według których realizowane będzie przycinanie (</w:t>
            </w:r>
            <w:proofErr w:type="spellStart"/>
            <w:r w:rsidRPr="001E30AF">
              <w:rPr>
                <w:sz w:val="20"/>
                <w:szCs w:val="20"/>
              </w:rPr>
              <w:t>pruning</w:t>
            </w:r>
            <w:proofErr w:type="spellEnd"/>
            <w:r w:rsidRPr="001E30AF">
              <w:rPr>
                <w:sz w:val="20"/>
                <w:szCs w:val="20"/>
              </w:rPr>
              <w:t xml:space="preserve">)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E30AF">
              <w:rPr>
                <w:rFonts w:cstheme="minorHAnsi"/>
                <w:i/>
                <w:sz w:val="20"/>
                <w:szCs w:val="20"/>
              </w:rPr>
              <w:t>reference_point</w:t>
            </w:r>
            <w:proofErr w:type="spellEnd"/>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roofErr w:type="spellStart"/>
            <w:r w:rsidRPr="001E30AF">
              <w:rPr>
                <w:rFonts w:cstheme="minorHAnsi"/>
                <w:i/>
                <w:sz w:val="20"/>
                <w:szCs w:val="20"/>
                <w:lang w:val="en-US"/>
              </w:rPr>
              <w:t>projection_dimensions</w:t>
            </w:r>
            <w:proofErr w:type="spellEnd"/>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roofErr w:type="spellStart"/>
            <w:r w:rsidRPr="001E30AF">
              <w:rPr>
                <w:rFonts w:cstheme="minorHAnsi"/>
                <w:i/>
                <w:sz w:val="20"/>
                <w:szCs w:val="20"/>
                <w:lang w:val="en-US"/>
              </w:rPr>
              <w:t>projection_source_sequence</w:t>
            </w:r>
            <w:proofErr w:type="spellEnd"/>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proofErr w:type="spellStart"/>
            <w:r w:rsidRPr="001E30AF">
              <w:rPr>
                <w:rFonts w:cstheme="minorHAnsi"/>
                <w:i/>
                <w:sz w:val="20"/>
                <w:szCs w:val="20"/>
              </w:rPr>
              <w:t>projection_source_sequence</w:t>
            </w:r>
            <w:proofErr w:type="spellEnd"/>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proofErr w:type="spellStart"/>
            <w:r w:rsidRPr="001E30AF">
              <w:rPr>
                <w:rFonts w:cstheme="minorHAnsi"/>
                <w:i/>
                <w:sz w:val="20"/>
                <w:szCs w:val="20"/>
              </w:rPr>
              <w:t>projection_dimensions</w:t>
            </w:r>
            <w:proofErr w:type="spellEnd"/>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proofErr w:type="spellStart"/>
            <w:r w:rsidRPr="001E30AF">
              <w:rPr>
                <w:rFonts w:cstheme="minorHAnsi"/>
                <w:i/>
                <w:sz w:val="20"/>
                <w:szCs w:val="20"/>
              </w:rPr>
              <w:t>projection_dimensions</w:t>
            </w:r>
            <w:proofErr w:type="spellEnd"/>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proofErr w:type="spellStart"/>
            <w:r w:rsidRPr="001E30AF">
              <w:rPr>
                <w:rFonts w:cstheme="minorHAnsi"/>
                <w:sz w:val="20"/>
                <w:szCs w:val="20"/>
              </w:rPr>
              <w:t>classification_subset_factor</w:t>
            </w:r>
            <w:proofErr w:type="spellEnd"/>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proofErr w:type="spellStart"/>
            <w:r w:rsidRPr="001E30AF">
              <w:rPr>
                <w:rFonts w:cstheme="minorHAnsi"/>
                <w:sz w:val="20"/>
                <w:szCs w:val="20"/>
              </w:rPr>
              <w:t>use_placement</w:t>
            </w:r>
            <w:proofErr w:type="spellEnd"/>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proofErr w:type="spellStart"/>
            <w:r w:rsidR="00481EE5" w:rsidRPr="001E30AF">
              <w:rPr>
                <w:i/>
                <w:sz w:val="20"/>
                <w:szCs w:val="20"/>
              </w:rPr>
              <w:t>dataset_file_path</w:t>
            </w:r>
            <w:proofErr w:type="spellEnd"/>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true</w:t>
            </w:r>
            <w:proofErr w:type="spellEnd"/>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proofErr w:type="spellStart"/>
            <w:r w:rsidRPr="001E30AF">
              <w:rPr>
                <w:rFonts w:cstheme="minorHAnsi"/>
                <w:sz w:val="20"/>
                <w:szCs w:val="20"/>
              </w:rPr>
              <w:t>p_sample_index</w:t>
            </w:r>
            <w:proofErr w:type="spellEnd"/>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Maksymalna liczba elementów zbioru </w:t>
            </w:r>
            <w:proofErr w:type="spellStart"/>
            <w:r w:rsidRPr="001E30AF">
              <w:rPr>
                <w:sz w:val="20"/>
                <w:szCs w:val="20"/>
              </w:rPr>
              <w:t>randomSampleP</w:t>
            </w:r>
            <w:proofErr w:type="spellEnd"/>
            <w:r w:rsidRPr="001E30AF">
              <w:rPr>
                <w:sz w:val="20"/>
                <w:szCs w:val="20"/>
              </w:rPr>
              <w:t xml:space="preserve"> wykorzystywanego do znalezienia </w:t>
            </w:r>
            <w:proofErr w:type="spellStart"/>
            <w:r w:rsidRPr="001E30AF">
              <w:rPr>
                <w:sz w:val="20"/>
                <w:szCs w:val="20"/>
              </w:rPr>
              <w:t>vantage</w:t>
            </w:r>
            <w:proofErr w:type="spellEnd"/>
            <w:r w:rsidRPr="001E30AF">
              <w:rPr>
                <w:sz w:val="20"/>
                <w:szCs w:val="20"/>
              </w:rPr>
              <w:t xml:space="preserv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proofErr w:type="spellStart"/>
            <w:r w:rsidRPr="001E30AF">
              <w:rPr>
                <w:rFonts w:cstheme="minorHAnsi"/>
                <w:sz w:val="20"/>
                <w:szCs w:val="20"/>
              </w:rPr>
              <w:t>s</w:t>
            </w:r>
            <w:r w:rsidR="00D2317F" w:rsidRPr="001E30AF">
              <w:rPr>
                <w:rFonts w:cstheme="minorHAnsi"/>
                <w:sz w:val="20"/>
                <w:szCs w:val="20"/>
              </w:rPr>
              <w:t>_sample_index</w:t>
            </w:r>
            <w:proofErr w:type="spellEnd"/>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Maksymalna liczba elementów zbioru </w:t>
            </w:r>
            <w:proofErr w:type="spellStart"/>
            <w:r w:rsidRPr="001E30AF">
              <w:rPr>
                <w:sz w:val="20"/>
                <w:szCs w:val="20"/>
              </w:rPr>
              <w:t>randomSampleD</w:t>
            </w:r>
            <w:proofErr w:type="spellEnd"/>
            <w:r w:rsidRPr="001E30AF">
              <w:rPr>
                <w:sz w:val="20"/>
                <w:szCs w:val="20"/>
              </w:rPr>
              <w:t xml:space="preserve"> wykorzystywanego do znalezienia </w:t>
            </w:r>
            <w:proofErr w:type="spellStart"/>
            <w:r w:rsidRPr="001E30AF">
              <w:rPr>
                <w:sz w:val="20"/>
                <w:szCs w:val="20"/>
              </w:rPr>
              <w:t>vantage</w:t>
            </w:r>
            <w:proofErr w:type="spellEnd"/>
            <w:r w:rsidRPr="001E30AF">
              <w:rPr>
                <w:sz w:val="20"/>
                <w:szCs w:val="20"/>
              </w:rPr>
              <w:t xml:space="preserv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proofErr w:type="spellStart"/>
            <w:r w:rsidRPr="001E30AF">
              <w:rPr>
                <w:rFonts w:cstheme="minorHAnsi"/>
                <w:sz w:val="20"/>
                <w:szCs w:val="20"/>
              </w:rPr>
              <w:lastRenderedPageBreak/>
              <w:t>search_method</w:t>
            </w:r>
            <w:proofErr w:type="spellEnd"/>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Zmienna definiująca metodę poszukiwania sąsiadów w drzewie </w:t>
            </w:r>
            <w:proofErr w:type="spellStart"/>
            <w:r w:rsidRPr="001E30AF">
              <w:rPr>
                <w:sz w:val="20"/>
                <w:szCs w:val="20"/>
              </w:rPr>
              <w:t>vantage</w:t>
            </w:r>
            <w:proofErr w:type="spellEnd"/>
            <w:r w:rsidRPr="001E30AF">
              <w:rPr>
                <w:sz w:val="20"/>
                <w:szCs w:val="20"/>
              </w:rPr>
              <w:t xml:space="preserve"> point. Dostępne metody to:</w:t>
            </w:r>
            <w:r w:rsidRPr="001E30AF">
              <w:rPr>
                <w:sz w:val="20"/>
                <w:szCs w:val="20"/>
              </w:rPr>
              <w:br/>
            </w:r>
            <w:r w:rsidRPr="001E30AF">
              <w:rPr>
                <w:b/>
                <w:sz w:val="20"/>
                <w:szCs w:val="20"/>
              </w:rPr>
              <w:t>*</w:t>
            </w:r>
            <w:proofErr w:type="spellStart"/>
            <w:r w:rsidRPr="001E30AF">
              <w:rPr>
                <w:b/>
                <w:sz w:val="20"/>
                <w:szCs w:val="20"/>
              </w:rPr>
              <w:t>range</w:t>
            </w:r>
            <w:proofErr w:type="spellEnd"/>
            <w:r w:rsidRPr="001E30AF">
              <w:rPr>
                <w:sz w:val="20"/>
                <w:szCs w:val="20"/>
              </w:rPr>
              <w:t xml:space="preserve"> – </w:t>
            </w:r>
            <w:proofErr w:type="spellStart"/>
            <w:r w:rsidRPr="001E30AF">
              <w:rPr>
                <w:sz w:val="20"/>
                <w:szCs w:val="20"/>
              </w:rPr>
              <w:t>wyszkiwanie</w:t>
            </w:r>
            <w:proofErr w:type="spellEnd"/>
            <w:r w:rsidRPr="001E30AF">
              <w:rPr>
                <w:sz w:val="20"/>
                <w:szCs w:val="20"/>
              </w:rPr>
              <w:t xml:space="preserve"> zakresowe (wymaga zdefiniowanie parametr </w:t>
            </w:r>
            <w:proofErr w:type="spellStart"/>
            <w:r w:rsidRPr="001E30AF">
              <w:rPr>
                <w:i/>
                <w:sz w:val="20"/>
                <w:szCs w:val="20"/>
              </w:rPr>
              <w:t>eps</w:t>
            </w:r>
            <w:proofErr w:type="spellEnd"/>
            <w:r w:rsidRPr="001E30AF">
              <w:rPr>
                <w:sz w:val="20"/>
                <w:szCs w:val="20"/>
              </w:rPr>
              <w:t>),</w:t>
            </w:r>
            <w:r w:rsidRPr="001E30AF">
              <w:rPr>
                <w:sz w:val="20"/>
                <w:szCs w:val="20"/>
              </w:rPr>
              <w:br/>
            </w:r>
            <w:r w:rsidRPr="001E30AF">
              <w:rPr>
                <w:b/>
                <w:sz w:val="20"/>
                <w:szCs w:val="20"/>
              </w:rPr>
              <w:t>*</w:t>
            </w:r>
            <w:proofErr w:type="spellStart"/>
            <w:r w:rsidRPr="001E30AF">
              <w:rPr>
                <w:b/>
                <w:sz w:val="20"/>
                <w:szCs w:val="20"/>
              </w:rPr>
              <w:t>k_neighborhood</w:t>
            </w:r>
            <w:proofErr w:type="spellEnd"/>
            <w:r w:rsidRPr="001E30AF">
              <w:rPr>
                <w:sz w:val="20"/>
                <w:szCs w:val="20"/>
              </w:rPr>
              <w:t xml:space="preserve"> – wyszukiwanie k sąsiadów (wymaga zdefiniowania parametru (</w:t>
            </w:r>
            <w:proofErr w:type="spellStart"/>
            <w:r w:rsidRPr="001E30AF">
              <w:rPr>
                <w:i/>
                <w:sz w:val="20"/>
                <w:szCs w:val="20"/>
              </w:rPr>
              <w:t>k_neighborhood</w:t>
            </w:r>
            <w:proofErr w:type="spellEnd"/>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proofErr w:type="spellStart"/>
            <w:r w:rsidRPr="001E30AF">
              <w:rPr>
                <w:rFonts w:cstheme="minorHAnsi"/>
                <w:sz w:val="20"/>
                <w:szCs w:val="20"/>
              </w:rPr>
              <w:t>use_boundaries</w:t>
            </w:r>
            <w:proofErr w:type="spellEnd"/>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w:t>
            </w:r>
            <w:proofErr w:type="spellStart"/>
            <w:r w:rsidRPr="001E30AF">
              <w:rPr>
                <w:b/>
                <w:sz w:val="20"/>
                <w:szCs w:val="20"/>
              </w:rPr>
              <w:t>true</w:t>
            </w:r>
            <w:proofErr w:type="spellEnd"/>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wyszukiwanie z wykorzystaniem mediany.</w:t>
            </w:r>
          </w:p>
        </w:tc>
      </w:tr>
    </w:tbl>
    <w:p w:rsidR="006D1912" w:rsidRPr="006D1912" w:rsidRDefault="00811785" w:rsidP="00811785">
      <w:pPr>
        <w:pStyle w:val="Nagwek2"/>
      </w:pPr>
      <w:bookmarkStart w:id="19" w:name="_3.4._WYNIKI_URUCHOMIEŃ"/>
      <w:bookmarkStart w:id="20" w:name="_Toc349512746"/>
      <w:bookmarkEnd w:id="19"/>
      <w:r>
        <w:t>3.4</w:t>
      </w:r>
      <w:r w:rsidR="00154DE7">
        <w:t>.</w:t>
      </w:r>
      <w:r>
        <w:t xml:space="preserve"> </w:t>
      </w:r>
      <w:r w:rsidR="00A94BFD">
        <w:t>WYNIKI URUCHOMIEŃ PROGRAMU</w:t>
      </w:r>
      <w:bookmarkEnd w:id="20"/>
    </w:p>
    <w:p w:rsidR="006D1912" w:rsidRDefault="006D1912" w:rsidP="00362FFB">
      <w:pPr>
        <w:ind w:firstLine="0"/>
        <w:jc w:val="both"/>
      </w:pPr>
      <w:r>
        <w:t xml:space="preserve">Wyniki uruchomień programu znajdują się w folderze </w:t>
      </w:r>
      <w:proofErr w:type="spellStart"/>
      <w:r w:rsidRPr="00C53ED5">
        <w:rPr>
          <w:b/>
        </w:rPr>
        <w:t>logs</w:t>
      </w:r>
      <w:proofErr w:type="spellEnd"/>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AA69BE" w:rsidP="001A76EB">
      <w:pPr>
        <w:jc w:val="both"/>
      </w:pPr>
      <w:r w:rsidRPr="00AA69BE">
        <w:fldChar w:fldCharType="begin"/>
      </w:r>
      <w:r w:rsidRPr="00AA69BE">
        <w:instrText xml:space="preserve"> REF _Ref347958782 \h  \* MERGEFORMAT </w:instrText>
      </w:r>
      <w:r w:rsidRPr="00AA69BE">
        <w:fldChar w:fldCharType="separate"/>
      </w:r>
      <w:r w:rsidR="006F653D" w:rsidRPr="00AA69BE">
        <w:t xml:space="preserve">Tab. </w:t>
      </w:r>
      <w:r w:rsidR="006F653D" w:rsidRPr="006F653D">
        <w:rPr>
          <w:noProof/>
        </w:rPr>
        <w:t>4</w:t>
      </w:r>
      <w:r w:rsidRPr="00AA69BE">
        <w:fldChar w:fldCharType="end"/>
      </w:r>
      <w:r>
        <w:t xml:space="preserve"> </w:t>
      </w:r>
      <w:r w:rsidR="006D1912">
        <w:t>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A69BE" w:rsidRPr="00AA69BE" w:rsidRDefault="00AA69BE" w:rsidP="00AA69BE">
      <w:pPr>
        <w:pStyle w:val="Legenda"/>
        <w:keepNext/>
        <w:spacing w:before="240" w:after="240"/>
        <w:ind w:firstLine="0"/>
        <w:jc w:val="center"/>
        <w:rPr>
          <w:b w:val="0"/>
          <w:color w:val="auto"/>
        </w:rPr>
      </w:pPr>
      <w:bookmarkStart w:id="21" w:name="_Ref347958782"/>
      <w:r w:rsidRPr="00AA69BE">
        <w:rPr>
          <w:b w:val="0"/>
          <w:color w:val="auto"/>
        </w:rPr>
        <w:t xml:space="preserve">Tab. </w:t>
      </w:r>
      <w:r w:rsidRPr="00AA69BE">
        <w:rPr>
          <w:b w:val="0"/>
          <w:color w:val="auto"/>
        </w:rPr>
        <w:fldChar w:fldCharType="begin"/>
      </w:r>
      <w:r w:rsidRPr="00AA69BE">
        <w:rPr>
          <w:b w:val="0"/>
          <w:color w:val="auto"/>
        </w:rPr>
        <w:instrText xml:space="preserve"> SEQ Tab. \* ARABIC </w:instrText>
      </w:r>
      <w:r w:rsidRPr="00AA69BE">
        <w:rPr>
          <w:b w:val="0"/>
          <w:color w:val="auto"/>
        </w:rPr>
        <w:fldChar w:fldCharType="separate"/>
      </w:r>
      <w:r w:rsidR="00013B20">
        <w:rPr>
          <w:b w:val="0"/>
          <w:noProof/>
          <w:color w:val="auto"/>
        </w:rPr>
        <w:t>4</w:t>
      </w:r>
      <w:r w:rsidRPr="00AA69BE">
        <w:rPr>
          <w:b w:val="0"/>
          <w:color w:val="auto"/>
        </w:rPr>
        <w:fldChar w:fldCharType="end"/>
      </w:r>
      <w:bookmarkEnd w:id="21"/>
      <w:r w:rsidRPr="00AA69BE">
        <w:rPr>
          <w:b w:val="0"/>
          <w:color w:val="auto"/>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Dataset</w:t>
            </w:r>
            <w:proofErr w:type="spellEnd"/>
            <w:r w:rsidRPr="00A84041">
              <w:rPr>
                <w:sz w:val="20"/>
                <w:szCs w:val="20"/>
              </w:rPr>
              <w:t xml:space="preserve"> </w:t>
            </w:r>
            <w:proofErr w:type="spellStart"/>
            <w:r w:rsidRPr="00A84041">
              <w:rPr>
                <w:sz w:val="20"/>
                <w:szCs w:val="20"/>
              </w:rPr>
              <w:t>read</w:t>
            </w:r>
            <w:proofErr w:type="spellEnd"/>
          </w:p>
        </w:tc>
        <w:tc>
          <w:tcPr>
            <w:tcW w:w="3454"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 zbioru</w:t>
            </w:r>
            <w:r w:rsidR="001E1506" w:rsidRPr="00A84041">
              <w:rPr>
                <w:sz w:val="20"/>
                <w:szCs w:val="20"/>
              </w:rPr>
              <w:t xml:space="preserve"> punktów</w:t>
            </w:r>
            <w:r w:rsidRPr="00A84041">
              <w:rPr>
                <w:sz w:val="20"/>
                <w:szCs w:val="20"/>
              </w:rPr>
              <w:t>.</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Reference point </w:t>
            </w:r>
            <w:proofErr w:type="spellStart"/>
            <w:r w:rsidRPr="00A84041">
              <w:rPr>
                <w:sz w:val="20"/>
                <w:szCs w:val="20"/>
              </w:rPr>
              <w:t>calculation</w:t>
            </w:r>
            <w:proofErr w:type="spellEnd"/>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Normalization</w:t>
            </w:r>
            <w:proofErr w:type="spellEnd"/>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EF3EDC"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r w:rsidR="00890B5D" w:rsidRPr="00A84041">
              <w:rPr>
                <w:sz w:val="20"/>
                <w:szCs w:val="20"/>
                <w:lang w:val="en-US"/>
              </w:rPr>
              <w:t>(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EF3ED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obliczania odległości punktów </w:t>
            </w:r>
            <w:r w:rsidRPr="00A84041">
              <w:rPr>
                <w:sz w:val="20"/>
                <w:szCs w:val="20"/>
              </w:rPr>
              <w:lastRenderedPageBreak/>
              <w:t>zbioru punktów do każdego z punktów referencyjnych.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042EE9" w:rsidRPr="00EF3ED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TI-DBSCAN-REF-PROJECTION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algorytmu.</w:t>
            </w:r>
          </w:p>
        </w:tc>
      </w:tr>
      <w:tr w:rsidR="00042EE9" w:rsidRPr="00EF3EDC"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 oraz, w przypadku klasyfikacji, odległości punktów zbioru punktów klasyfikowanych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w:t>
            </w:r>
          </w:p>
        </w:tc>
      </w:tr>
      <w:tr w:rsidR="00890B5D" w:rsidRPr="00EF3EDC"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 przypadku klasyfikacji, odległości punktów zbioru punktów klasyfikowanych do każdego z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w:t>
            </w:r>
          </w:p>
        </w:tc>
      </w:tr>
      <w:tr w:rsidR="00890B5D" w:rsidRPr="00EF3EDC"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r w:rsidRPr="00A84041">
              <w:rPr>
                <w:rFonts w:cstheme="minorHAnsi"/>
                <w:sz w:val="20"/>
                <w:szCs w:val="20"/>
                <w:lang w:val="en-US"/>
              </w:rPr>
              <w:lastRenderedPageBreak/>
              <w:t>PROJECTION</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lastRenderedPageBreak/>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r>
            <w:r w:rsidRPr="00A84041">
              <w:rPr>
                <w:sz w:val="20"/>
                <w:szCs w:val="20"/>
                <w:lang w:val="en-US"/>
              </w:rPr>
              <w:lastRenderedPageBreak/>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 a także, w przypadku klasyfikacji, odległości punktów zbioru punktów klasyfikowanych do każdego z punktów referencyjnych oraz wykonania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(Pozycjonowanie wykonywane jest w przypadku klasyfikacji).</w:t>
            </w:r>
          </w:p>
        </w:tc>
      </w:tr>
      <w:tr w:rsidR="00890B5D" w:rsidRPr="00EF3EDC"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Index building;</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znajdowania k sąsiadów lub otoczenia </w:t>
            </w:r>
            <w:proofErr w:type="spellStart"/>
            <w:r w:rsidRPr="00A84041">
              <w:rPr>
                <w:sz w:val="20"/>
                <w:szCs w:val="20"/>
              </w:rPr>
              <w:t>eps</w:t>
            </w:r>
            <w:proofErr w:type="spellEnd"/>
            <w:r w:rsidRPr="00A84041">
              <w:rPr>
                <w:sz w:val="20"/>
                <w:szCs w:val="20"/>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Czas budowania drzewa </w:t>
            </w:r>
            <w:proofErr w:type="spellStart"/>
            <w:r w:rsidRPr="00A84041">
              <w:rPr>
                <w:sz w:val="20"/>
                <w:szCs w:val="20"/>
              </w:rPr>
              <w:t>vantage</w:t>
            </w:r>
            <w:proofErr w:type="spellEnd"/>
            <w:r w:rsidRPr="00A84041">
              <w:rPr>
                <w:sz w:val="20"/>
                <w:szCs w:val="20"/>
              </w:rPr>
              <w:t xml:space="preserv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proofErr w:type="spellStart"/>
      <w:r w:rsidRPr="00042EE9">
        <w:rPr>
          <w:b/>
        </w:rPr>
        <w:t>properties</w:t>
      </w:r>
      <w:proofErr w:type="spellEnd"/>
      <w:r>
        <w:t>).</w:t>
      </w:r>
    </w:p>
    <w:p w:rsidR="0061117E"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1117E" w:rsidRDefault="0061117E">
      <w:pPr>
        <w:spacing w:after="200" w:line="276" w:lineRule="auto"/>
        <w:ind w:firstLine="0"/>
      </w:pPr>
      <w:r>
        <w:br w:type="page"/>
      </w:r>
    </w:p>
    <w:p w:rsidR="006D1912" w:rsidRDefault="003102B5" w:rsidP="003102B5">
      <w:pPr>
        <w:pStyle w:val="Nagwek2"/>
      </w:pPr>
      <w:bookmarkStart w:id="22" w:name="_Toc349512747"/>
      <w:r>
        <w:lastRenderedPageBreak/>
        <w:t>3.5</w:t>
      </w:r>
      <w:r w:rsidR="00154DE7">
        <w:t>.</w:t>
      </w:r>
      <w:r>
        <w:t xml:space="preserve"> </w:t>
      </w:r>
      <w:r w:rsidR="00A94BFD">
        <w:t>ZBIORY DANYCH</w:t>
      </w:r>
      <w:bookmarkEnd w:id="22"/>
    </w:p>
    <w:p w:rsidR="00F77157" w:rsidRDefault="006D1912" w:rsidP="00362FFB">
      <w:pPr>
        <w:pStyle w:val="Akapitzlist"/>
        <w:ind w:left="0" w:firstLine="0"/>
        <w:jc w:val="both"/>
      </w:pPr>
      <w:r>
        <w:t xml:space="preserve">W folderze </w:t>
      </w:r>
      <w:proofErr w:type="spellStart"/>
      <w:r w:rsidRPr="00C53ED5">
        <w:rPr>
          <w:b/>
        </w:rPr>
        <w:t>datasets</w:t>
      </w:r>
      <w:proofErr w:type="spellEnd"/>
      <w:r>
        <w:t xml:space="preserve"> znajdują się plik</w:t>
      </w:r>
      <w:r w:rsidR="0088773A">
        <w:t xml:space="preserve">i ze zbiorami wektorów. </w:t>
      </w:r>
      <w:r w:rsidR="007B174F" w:rsidRPr="007B174F">
        <w:fldChar w:fldCharType="begin"/>
      </w:r>
      <w:r w:rsidR="007B174F" w:rsidRPr="007B174F">
        <w:instrText xml:space="preserve"> REF _Ref347958938 \h  \* MERGEFORMAT </w:instrText>
      </w:r>
      <w:r w:rsidR="007B174F" w:rsidRPr="007B174F">
        <w:fldChar w:fldCharType="separate"/>
      </w:r>
      <w:r w:rsidR="006F653D" w:rsidRPr="007B174F">
        <w:t xml:space="preserve">Tab. </w:t>
      </w:r>
      <w:r w:rsidR="006F653D" w:rsidRPr="006F653D">
        <w:rPr>
          <w:noProof/>
        </w:rPr>
        <w:t>5</w:t>
      </w:r>
      <w:r w:rsidR="007B174F" w:rsidRPr="007B174F">
        <w:fldChar w:fldCharType="end"/>
      </w:r>
      <w:r>
        <w:t xml:space="preserve"> opisuje właściwości przykładowych przygotowanych zbiorów wektorów.</w:t>
      </w:r>
    </w:p>
    <w:p w:rsidR="007B174F" w:rsidRPr="007B174F" w:rsidRDefault="007B174F" w:rsidP="007B174F">
      <w:pPr>
        <w:pStyle w:val="Legenda"/>
        <w:keepNext/>
        <w:spacing w:before="240" w:after="240"/>
        <w:ind w:firstLine="0"/>
        <w:jc w:val="center"/>
        <w:rPr>
          <w:b w:val="0"/>
          <w:color w:val="auto"/>
        </w:rPr>
      </w:pPr>
      <w:bookmarkStart w:id="23" w:name="_Ref347958938"/>
      <w:r w:rsidRPr="007B174F">
        <w:rPr>
          <w:b w:val="0"/>
          <w:color w:val="auto"/>
        </w:rPr>
        <w:t xml:space="preserve">Tab. </w:t>
      </w:r>
      <w:r w:rsidRPr="007B174F">
        <w:rPr>
          <w:b w:val="0"/>
          <w:color w:val="auto"/>
        </w:rPr>
        <w:fldChar w:fldCharType="begin"/>
      </w:r>
      <w:r w:rsidRPr="007B174F">
        <w:rPr>
          <w:b w:val="0"/>
          <w:color w:val="auto"/>
        </w:rPr>
        <w:instrText xml:space="preserve"> SEQ Tab. \* ARABIC </w:instrText>
      </w:r>
      <w:r w:rsidRPr="007B174F">
        <w:rPr>
          <w:b w:val="0"/>
          <w:color w:val="auto"/>
        </w:rPr>
        <w:fldChar w:fldCharType="separate"/>
      </w:r>
      <w:r w:rsidR="00013B20">
        <w:rPr>
          <w:b w:val="0"/>
          <w:noProof/>
          <w:color w:val="auto"/>
        </w:rPr>
        <w:t>5</w:t>
      </w:r>
      <w:r w:rsidRPr="007B174F">
        <w:rPr>
          <w:b w:val="0"/>
          <w:color w:val="auto"/>
        </w:rPr>
        <w:fldChar w:fldCharType="end"/>
      </w:r>
      <w:bookmarkEnd w:id="23"/>
      <w:r w:rsidRPr="007B174F">
        <w:rPr>
          <w:b w:val="0"/>
          <w:color w:val="auto"/>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t>Pli</w:t>
      </w:r>
      <w:r w:rsidR="00362FFB">
        <w:t xml:space="preserve">ki nazywane są według konwencji </w:t>
      </w:r>
      <w:proofErr w:type="spellStart"/>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proofErr w:type="spellEnd"/>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24" w:name="_Toc349512748"/>
      <w:r>
        <w:lastRenderedPageBreak/>
        <w:t xml:space="preserve">3.6. </w:t>
      </w:r>
      <w:r w:rsidR="00A94BFD">
        <w:t>URUCHOMIENIE</w:t>
      </w:r>
      <w:bookmarkEnd w:id="24"/>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proofErr w:type="spellStart"/>
      <w:r w:rsidRPr="00362FFB">
        <w:rPr>
          <w:rFonts w:eastAsia="Times New Roman" w:cstheme="minorHAnsi"/>
          <w:b/>
          <w:color w:val="222222"/>
          <w:lang w:eastAsia="pl-PL"/>
        </w:rPr>
        <w:t>datasets</w:t>
      </w:r>
      <w:proofErr w:type="spellEnd"/>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logs</w:t>
      </w:r>
      <w:proofErr w:type="spellEnd"/>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logs</w:t>
      </w:r>
      <w:proofErr w:type="spellEnd"/>
      <w:r w:rsidRPr="00362FFB">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properties</w:t>
      </w:r>
      <w:proofErr w:type="spellEnd"/>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properties</w:t>
      </w:r>
      <w:proofErr w:type="spellEnd"/>
      <w:r w:rsidRPr="00362FFB">
        <w:rPr>
          <w:rFonts w:eastAsia="Times New Roman" w:cstheme="minorHAnsi"/>
          <w:color w:val="222222"/>
          <w:lang w:eastAsia="pl-PL"/>
        </w:rPr>
        <w:t>\).</w:t>
      </w:r>
      <w:r w:rsidR="008A35AC" w:rsidRPr="00362FFB">
        <w:rPr>
          <w:rFonts w:eastAsia="Times New Roman" w:cstheme="minorHAnsi"/>
          <w:color w:val="222222"/>
          <w:lang w:eastAsia="pl-PL"/>
        </w:rPr>
        <w:br/>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algorithms_engine_properties</w:t>
      </w:r>
      <w:proofErr w:type="spellEnd"/>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algorithms_engine_properties</w:t>
      </w:r>
      <w:proofErr w:type="spellEnd"/>
      <w:r w:rsidRPr="00362FFB">
        <w:rPr>
          <w:rFonts w:eastAsia="Times New Roman" w:cstheme="minorHAnsi"/>
          <w:color w:val="222222"/>
          <w:lang w:eastAsia="pl-PL"/>
        </w:rPr>
        <w:t>\)</w:t>
      </w:r>
      <w:r w:rsidRPr="00362FFB">
        <w:rPr>
          <w:rFonts w:eastAsia="Times New Roman" w:cstheme="minorHAnsi"/>
          <w:color w:val="222222"/>
          <w:lang w:eastAsia="pl-PL"/>
        </w:rPr>
        <w:br/>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w:t>
      </w:r>
      <w:proofErr w:type="spellStart"/>
      <w:r>
        <w:rPr>
          <w:rFonts w:eastAsia="Times New Roman" w:cstheme="minorHAnsi"/>
          <w:color w:val="222222"/>
          <w:lang w:eastAsia="pl-PL"/>
        </w:rPr>
        <w:t>properties</w:t>
      </w:r>
      <w:proofErr w:type="spellEnd"/>
      <w:r>
        <w:rPr>
          <w:rFonts w:eastAsia="Times New Roman" w:cstheme="minorHAnsi"/>
          <w:color w:val="222222"/>
          <w:lang w:eastAsia="pl-PL"/>
        </w:rPr>
        <w:t>\</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proofErr w:type="spellStart"/>
      <w:r w:rsidR="00042EE9">
        <w:rPr>
          <w:rFonts w:eastAsia="Times New Roman" w:cstheme="minorHAnsi"/>
          <w:b/>
          <w:bCs/>
          <w:color w:val="222222"/>
          <w:lang w:eastAsia="pl-PL"/>
        </w:rPr>
        <w:t>logs</w:t>
      </w:r>
      <w:proofErr w:type="spellEnd"/>
      <w:r w:rsidR="00042EE9">
        <w:rPr>
          <w:rFonts w:eastAsia="Times New Roman" w:cstheme="minorHAnsi"/>
          <w:b/>
          <w:bCs/>
          <w:color w:val="222222"/>
          <w:lang w:eastAsia="pl-PL"/>
        </w:rPr>
        <w:t xml:space="preserve">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proofErr w:type="spellStart"/>
      <w:r w:rsidR="00F45DCC" w:rsidRPr="00F45DCC">
        <w:rPr>
          <w:rFonts w:eastAsia="Times New Roman" w:cstheme="minorHAnsi"/>
          <w:b/>
          <w:bCs/>
          <w:color w:val="222222"/>
          <w:lang w:eastAsia="pl-PL"/>
        </w:rPr>
        <w:t>datasets</w:t>
      </w:r>
      <w:proofErr w:type="spellEnd"/>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proofErr w:type="spellStart"/>
      <w:r w:rsidR="00F45DCC">
        <w:rPr>
          <w:rFonts w:eastAsia="Times New Roman" w:cstheme="minorHAnsi"/>
          <w:b/>
          <w:bCs/>
          <w:color w:val="222222"/>
          <w:lang w:eastAsia="pl-PL"/>
        </w:rPr>
        <w:t>datasets</w:t>
      </w:r>
      <w:proofErr w:type="spellEnd"/>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proofErr w:type="spellStart"/>
      <w:r w:rsidRPr="00042EE9">
        <w:rPr>
          <w:b/>
        </w:rPr>
        <w:t>logs</w:t>
      </w:r>
      <w:proofErr w:type="spellEnd"/>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25" w:name="_Toc349512749"/>
      <w:r>
        <w:lastRenderedPageBreak/>
        <w:t>4</w:t>
      </w:r>
      <w:r w:rsidR="00A94BFD">
        <w:t>.</w:t>
      </w:r>
      <w:r>
        <w:t xml:space="preserve"> </w:t>
      </w:r>
      <w:r w:rsidR="00A94BFD">
        <w:t xml:space="preserve">BADANIA </w:t>
      </w:r>
      <w:r w:rsidR="00A94BFD" w:rsidRPr="00E86A72">
        <w:t>EKSPERYMENTALNE</w:t>
      </w:r>
      <w:bookmarkEnd w:id="25"/>
    </w:p>
    <w:p w:rsidR="007C598F" w:rsidRDefault="003409F2" w:rsidP="00A94BFD">
      <w:pPr>
        <w:ind w:firstLine="0"/>
        <w:jc w:val="both"/>
      </w:pPr>
      <w:r>
        <w:t xml:space="preserve">W przeprowadzonych przeze mnie eksperymentach badałem wydajność wyszukiwania k-sąsiedztwa oraz </w:t>
      </w:r>
      <w:proofErr w:type="spellStart"/>
      <w:r>
        <w:t>epsilonowego</w:t>
      </w:r>
      <w:proofErr w:type="spellEnd"/>
      <w:r>
        <w:t xml:space="preserve">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F03BBD"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 Pierwszy, w którym różnice c</w:t>
      </w:r>
      <w:r w:rsidR="0038017D">
        <w:t xml:space="preserve">zasów </w:t>
      </w:r>
      <w:proofErr w:type="spellStart"/>
      <w:r w:rsidR="0038017D">
        <w:t>wykonań</w:t>
      </w:r>
      <w:proofErr w:type="spellEnd"/>
      <w:r w:rsidR="0038017D">
        <w:t xml:space="preserve">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t>
      </w:r>
      <w:proofErr w:type="spellStart"/>
      <w:r w:rsidR="00273E60">
        <w:t>wykonań</w:t>
      </w:r>
      <w:proofErr w:type="spellEnd"/>
      <w:r w:rsidR="00273E60">
        <w:t xml:space="preserve">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 xml:space="preserve">pośród wszystkich </w:t>
      </w:r>
      <w:proofErr w:type="spellStart"/>
      <w:r w:rsidR="001608CD">
        <w:t>wykonań</w:t>
      </w:r>
      <w:proofErr w:type="spellEnd"/>
      <w:r w:rsidR="001608CD">
        <w:t xml:space="preserve">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 xml:space="preserve">uruchomień obliczana jest średnia wartość czasu wykonania każdego z kroków algorytmu. W prezentowanych dalej wynikach eksperymentów, czas wykonania algorytmu jest sumą średnich czasów </w:t>
      </w:r>
      <w:proofErr w:type="spellStart"/>
      <w:r w:rsidR="00F95183">
        <w:t>wykonań</w:t>
      </w:r>
      <w:proofErr w:type="spellEnd"/>
      <w:r w:rsidR="00F95183">
        <w:t xml:space="preserve"> każdego z jego kroków</w:t>
      </w:r>
      <w:r w:rsidR="001608CD">
        <w:t>.</w:t>
      </w:r>
      <w:r w:rsidR="00F95183">
        <w:t xml:space="preserve"> </w:t>
      </w:r>
      <w:r w:rsidR="00E14605">
        <w:t>W każdej tabeli prezentującej czasy wykonania algorytmów zamieszczono również średnie czasy kroków nań składających się.</w:t>
      </w:r>
    </w:p>
    <w:p w:rsidR="00F03BBD" w:rsidRDefault="00F03BBD" w:rsidP="00F03BBD">
      <w:r>
        <w:br w:type="page"/>
      </w:r>
    </w:p>
    <w:p w:rsidR="00046DA5" w:rsidRDefault="00BF6C5E" w:rsidP="00046DA5">
      <w:pPr>
        <w:spacing w:before="240" w:after="240"/>
        <w:ind w:firstLine="0"/>
        <w:jc w:val="both"/>
        <w:rPr>
          <w:b/>
        </w:rPr>
      </w:pPr>
      <w:r>
        <w:rPr>
          <w:b/>
        </w:rPr>
        <w:lastRenderedPageBreak/>
        <w:t xml:space="preserve">Słownik </w:t>
      </w:r>
      <w:r w:rsidR="00046DA5">
        <w:rPr>
          <w:b/>
        </w:rPr>
        <w:t>opisu rezultatów badań</w:t>
      </w:r>
    </w:p>
    <w:p w:rsidR="00BF6C5E" w:rsidRDefault="00BF6C5E" w:rsidP="00046DA5">
      <w:pPr>
        <w:jc w:val="both"/>
      </w:pPr>
      <w:r>
        <w:t xml:space="preserve">W celu zmniejszenia szerokości tabel zawierających rezultaty badań, </w:t>
      </w:r>
      <w:r w:rsidR="00046DA5">
        <w:t>opisy</w:t>
      </w:r>
      <w:r>
        <w:t xml:space="preserve"> zostały </w:t>
      </w:r>
      <w:r w:rsidR="00046DA5">
        <w:t>dokonane</w:t>
      </w:r>
      <w:r>
        <w:t xml:space="preserve"> skróconymi wyrażeniami, których wyjaśnienia znajdują się w tabeli:</w:t>
      </w:r>
    </w:p>
    <w:p w:rsidR="00046DA5" w:rsidRPr="00046DA5" w:rsidRDefault="00046DA5" w:rsidP="00046DA5">
      <w:pPr>
        <w:pStyle w:val="Legenda"/>
        <w:keepNext/>
        <w:spacing w:before="240" w:after="240"/>
        <w:jc w:val="center"/>
        <w:rPr>
          <w:b w:val="0"/>
          <w:color w:val="auto"/>
          <w:sz w:val="20"/>
          <w:szCs w:val="20"/>
        </w:rPr>
      </w:pPr>
      <w:r w:rsidRPr="00046DA5">
        <w:rPr>
          <w:b w:val="0"/>
          <w:color w:val="auto"/>
          <w:sz w:val="20"/>
          <w:szCs w:val="20"/>
        </w:rPr>
        <w:t xml:space="preserve">Tab. </w:t>
      </w:r>
      <w:r w:rsidRPr="00046DA5">
        <w:rPr>
          <w:b w:val="0"/>
          <w:color w:val="auto"/>
          <w:sz w:val="20"/>
          <w:szCs w:val="20"/>
        </w:rPr>
        <w:fldChar w:fldCharType="begin"/>
      </w:r>
      <w:r w:rsidRPr="00046DA5">
        <w:rPr>
          <w:b w:val="0"/>
          <w:color w:val="auto"/>
          <w:sz w:val="20"/>
          <w:szCs w:val="20"/>
        </w:rPr>
        <w:instrText xml:space="preserve"> SEQ Tab. \* ARABIC </w:instrText>
      </w:r>
      <w:r w:rsidRPr="00046DA5">
        <w:rPr>
          <w:b w:val="0"/>
          <w:color w:val="auto"/>
          <w:sz w:val="20"/>
          <w:szCs w:val="20"/>
        </w:rPr>
        <w:fldChar w:fldCharType="separate"/>
      </w:r>
      <w:r w:rsidR="00013B20">
        <w:rPr>
          <w:b w:val="0"/>
          <w:noProof/>
          <w:color w:val="auto"/>
          <w:sz w:val="20"/>
          <w:szCs w:val="20"/>
        </w:rPr>
        <w:t>6</w:t>
      </w:r>
      <w:r w:rsidRPr="00046DA5">
        <w:rPr>
          <w:b w:val="0"/>
          <w:color w:val="auto"/>
          <w:sz w:val="20"/>
          <w:szCs w:val="20"/>
        </w:rPr>
        <w:fldChar w:fldCharType="end"/>
      </w:r>
      <w:r w:rsidRPr="00046DA5">
        <w:rPr>
          <w:b w:val="0"/>
          <w:color w:val="auto"/>
          <w:sz w:val="20"/>
          <w:szCs w:val="20"/>
        </w:rPr>
        <w:t>. Słownik opisów rezu</w:t>
      </w:r>
      <w:r w:rsidR="00F03BBD">
        <w:rPr>
          <w:b w:val="0"/>
          <w:color w:val="auto"/>
          <w:sz w:val="20"/>
          <w:szCs w:val="20"/>
        </w:rPr>
        <w:t>l</w:t>
      </w:r>
      <w:r w:rsidRPr="00046DA5">
        <w:rPr>
          <w:b w:val="0"/>
          <w:color w:val="auto"/>
          <w:sz w:val="20"/>
          <w:szCs w:val="20"/>
        </w:rPr>
        <w:t>tatów badań</w:t>
      </w:r>
    </w:p>
    <w:tbl>
      <w:tblPr>
        <w:tblStyle w:val="Jasnecieniowanie"/>
        <w:tblW w:w="0" w:type="auto"/>
        <w:tblLook w:val="04A0" w:firstRow="1" w:lastRow="0" w:firstColumn="1" w:lastColumn="0" w:noHBand="0" w:noVBand="1"/>
      </w:tblPr>
      <w:tblGrid>
        <w:gridCol w:w="2157"/>
        <w:gridCol w:w="2262"/>
        <w:gridCol w:w="4868"/>
      </w:tblGrid>
      <w:tr w:rsidR="00046DA5" w:rsidTr="00046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Skrócone wyrażenie</w:t>
            </w:r>
          </w:p>
        </w:tc>
        <w:tc>
          <w:tcPr>
            <w:tcW w:w="2262"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Pełne wyrażenie</w:t>
            </w:r>
          </w:p>
        </w:tc>
        <w:tc>
          <w:tcPr>
            <w:tcW w:w="4868"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Znaczenie</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bud. ind.</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budowa indeksu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budowy indeksu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grup.</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grupowanie</w:t>
            </w:r>
          </w:p>
        </w:tc>
        <w:tc>
          <w:tcPr>
            <w:tcW w:w="4868" w:type="dxa"/>
          </w:tcPr>
          <w:p w:rsidR="00046DA5" w:rsidRDefault="00046DA5" w:rsidP="00046DA5">
            <w:pPr>
              <w:ind w:firstLine="0"/>
              <w:jc w:val="both"/>
              <w:cnfStyle w:val="000000000000" w:firstRow="0" w:lastRow="0" w:firstColumn="0" w:lastColumn="0" w:oddVBand="0" w:evenVBand="0" w:oddHBand="0" w:evenHBand="0" w:firstRowFirstColumn="0" w:firstRowLastColumn="0" w:lastRowFirstColumn="0" w:lastRowLastColumn="0"/>
            </w:pPr>
            <w:r>
              <w:t>czas wykonania grupowania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l. p.</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liczba punktów</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liczność zbioru, na którym wykonywana jest eksploracja</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norm.</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normalizacja</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normalizacji wektorów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proofErr w:type="spellStart"/>
            <w:r>
              <w:t>obl</w:t>
            </w:r>
            <w:proofErr w:type="spellEnd"/>
            <w:r>
              <w:t xml:space="preserve">. </w:t>
            </w:r>
            <w:proofErr w:type="spellStart"/>
            <w:r>
              <w:t>odl</w:t>
            </w:r>
            <w:proofErr w:type="spellEnd"/>
            <w:r>
              <w:t>.</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obliczanie odległości</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obliczania odległości wektorów do punktów referencyjnych lub czas rzutowania wektorów na wymiar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sort.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sortowanie</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sortowania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wyk. alg.</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wykonanie algorytmu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wykonania algorytmu eksploracji danych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brak danych</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Rezultat eksploracji danych nie został osiągnięty w czasie mniejszym niż 3h lub z powodu wyczerpania pamięci operacyjnej maszyny, na której wykonywano badanie</w:t>
            </w:r>
          </w:p>
        </w:tc>
      </w:tr>
    </w:tbl>
    <w:p w:rsidR="00432CD5" w:rsidRDefault="00A94BFD" w:rsidP="00A94BFD">
      <w:pPr>
        <w:pStyle w:val="Nagwek2"/>
      </w:pPr>
      <w:bookmarkStart w:id="26" w:name="_Toc349512750"/>
      <w:r>
        <w:t>4.1. DANE TESTOWE</w:t>
      </w:r>
      <w:bookmarkEnd w:id="26"/>
    </w:p>
    <w:p w:rsidR="008A7418" w:rsidRDefault="008A7418" w:rsidP="00A94BFD">
      <w:pPr>
        <w:ind w:firstLine="0"/>
        <w:jc w:val="both"/>
      </w:pPr>
      <w:r>
        <w:t>W eksperymentach wykorzystałem zbiory danych stosow</w:t>
      </w:r>
      <w:r w:rsidR="00B5129B">
        <w:t>ane w dziedzinowej literaturze, których odmienne charakterystyki pozwoliły na sprawdzenie działania algorytmów w różnych warunkach. Zamieszczone poniżej opisy dotyczą zbiorów, które wykorzystałem do przeprowadzenia eksperymentów, na których oparłem zaprezentowane w kolejnych podrozdziałach wnioski.</w:t>
      </w:r>
    </w:p>
    <w:p w:rsidR="00B5129B" w:rsidRDefault="00EB4D5A" w:rsidP="00A94BFD">
      <w:pPr>
        <w:jc w:val="both"/>
      </w:pPr>
      <w:proofErr w:type="spellStart"/>
      <w:r>
        <w:t>Covtype</w:t>
      </w:r>
      <w:proofErr w:type="spellEnd"/>
      <w:r>
        <w:t xml:space="preserve"> [7]</w:t>
      </w:r>
      <w:r w:rsidR="00254199">
        <w:t xml:space="preserve"> jest zbiorem udostępnianym przez US </w:t>
      </w:r>
      <w:proofErr w:type="spellStart"/>
      <w:r w:rsidR="00254199">
        <w:t>Forest</w:t>
      </w:r>
      <w:proofErr w:type="spellEnd"/>
      <w:r w:rsidR="00254199">
        <w:t xml:space="preserve"> Service. Jego pełna nazwa to </w:t>
      </w:r>
      <w:proofErr w:type="spellStart"/>
      <w:r w:rsidR="00254199">
        <w:t>Forest</w:t>
      </w:r>
      <w:proofErr w:type="spellEnd"/>
      <w:r w:rsidR="00254199">
        <w:t xml:space="preserve"> </w:t>
      </w:r>
      <w:proofErr w:type="spellStart"/>
      <w:r w:rsidR="00254199">
        <w:t>Cover</w:t>
      </w:r>
      <w:proofErr w:type="spellEnd"/>
      <w:r w:rsidR="00254199">
        <w:t xml:space="preserve"> </w:t>
      </w:r>
      <w:proofErr w:type="spellStart"/>
      <w:r w:rsidR="00254199">
        <w:t>Type</w:t>
      </w:r>
      <w:proofErr w:type="spellEnd"/>
      <w:r w:rsidR="00254199">
        <w:t xml:space="preserve">. Baza ta zawiera informacje na temat gatunków drzew w amerykańskich lasach. Zbiór posiada 581012 rekordów </w:t>
      </w:r>
      <w:r w:rsidR="00942226">
        <w:t xml:space="preserve">w formacie gęstym </w:t>
      </w:r>
      <w:r w:rsidR="00254199">
        <w:t>o 55 atrybutach</w:t>
      </w:r>
      <w:r w:rsidR="004503AD">
        <w:t>.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w formacie gęstym </w:t>
      </w:r>
      <w:r w:rsidR="001B410D">
        <w:t xml:space="preserve">o 56 atrybutach o wartościach będącymi liczbami naturalnymi. </w:t>
      </w:r>
      <w:r w:rsidR="00477C4B">
        <w:t>Najszerszą dziedziną [0, 6000] posiadają dwa atrybuty, najwęższą dziedzinę [0, 13] również tylko dwa atrybuty, natomiast aż 44 atrybuty posiadają taką samą dziedzinę [0, 99].</w:t>
      </w:r>
    </w:p>
    <w:p w:rsidR="00CE6CE3" w:rsidRDefault="00CE6CE3" w:rsidP="00A94BFD">
      <w:pPr>
        <w:jc w:val="both"/>
      </w:pPr>
      <w:proofErr w:type="spellStart"/>
      <w:r>
        <w:t>K</w:t>
      </w:r>
      <w:r w:rsidR="003458CE">
        <w:t>arypis_sport</w:t>
      </w:r>
      <w:proofErr w:type="spellEnd"/>
      <w:r w:rsidR="003458CE">
        <w:t xml:space="preserve"> </w:t>
      </w:r>
      <w:r>
        <w:t xml:space="preserve">jest </w:t>
      </w:r>
      <w:r w:rsidR="003458CE">
        <w:t>zbior</w:t>
      </w:r>
      <w:r>
        <w:t>em</w:t>
      </w:r>
      <w:r w:rsidR="003458CE">
        <w:t xml:space="preserve"> danych wchodzącymi w skład bazy zbiorów </w:t>
      </w:r>
      <w:r w:rsidR="00004B2B">
        <w:t xml:space="preserve">[9] </w:t>
      </w:r>
      <w:r w:rsidR="003458CE">
        <w:t xml:space="preserve">udostępnianych na stronie profesora George </w:t>
      </w:r>
      <w:proofErr w:type="spellStart"/>
      <w:r w:rsidR="003458CE">
        <w:t>Karypis</w:t>
      </w:r>
      <w:proofErr w:type="spellEnd"/>
      <w:r w:rsidR="003458CE">
        <w:t xml:space="preserve"> z </w:t>
      </w:r>
      <w:proofErr w:type="spellStart"/>
      <w:r w:rsidR="003458CE">
        <w:t>Department</w:t>
      </w:r>
      <w:proofErr w:type="spellEnd"/>
      <w:r w:rsidR="003458CE">
        <w:t xml:space="preserve"> of </w:t>
      </w:r>
      <w:proofErr w:type="spellStart"/>
      <w:r w:rsidR="003458CE">
        <w:t>Computer</w:t>
      </w:r>
      <w:proofErr w:type="spellEnd"/>
      <w:r w:rsidR="003458CE">
        <w:t xml:space="preserve"> Science &amp; Engineering , </w:t>
      </w:r>
      <w:proofErr w:type="spellStart"/>
      <w:r w:rsidR="003458CE">
        <w:t>University</w:t>
      </w:r>
      <w:proofErr w:type="spellEnd"/>
      <w:r w:rsidR="003458CE">
        <w:t xml:space="preserve"> of </w:t>
      </w:r>
      <w:proofErr w:type="spellStart"/>
      <w:r w:rsidR="003458CE">
        <w:t>Minesota</w:t>
      </w:r>
      <w:proofErr w:type="spellEnd"/>
      <w:r w:rsidR="003458CE">
        <w:t xml:space="preserve">. </w:t>
      </w:r>
      <w:r w:rsidR="00ED2AC8">
        <w:t xml:space="preserve">Zbiór </w:t>
      </w:r>
      <w:proofErr w:type="spellStart"/>
      <w:r w:rsidR="00ED2AC8">
        <w:t>karypis_sport</w:t>
      </w:r>
      <w:proofErr w:type="spellEnd"/>
      <w:r w:rsidR="00ED2AC8">
        <w:t xml:space="preserve"> zawiera 8580 rekordów w formacie rzadkim o 126373 atrybutach </w:t>
      </w:r>
      <w:r w:rsidR="00ED2AC8">
        <w:lastRenderedPageBreak/>
        <w:t>przyjmujących wartości będące liczbami naturalnymi. Baza ta zawiera informacje o dokumentach dotyczących sportu.</w:t>
      </w:r>
      <w:r w:rsidR="0049347C">
        <w:t xml:space="preserve"> </w:t>
      </w:r>
      <w:r w:rsidR="00BE199F">
        <w:t>Ś</w:t>
      </w:r>
      <w:r w:rsidR="0049347C">
        <w:t xml:space="preserve">rednia </w:t>
      </w:r>
      <w:r w:rsidR="00BE199F">
        <w:t>niezerowych wartości atrybutów zbioru wynosi 1,58, natomiast najwyższa wartość atrybutu to 1</w:t>
      </w:r>
      <w:r w:rsidR="002C4695">
        <w:t>29</w:t>
      </w:r>
      <w:r w:rsidR="00BE199F">
        <w:t>. Mimo, że punkty posiadają 126373 atrybutów, to</w:t>
      </w:r>
      <w:r w:rsidR="002C4695">
        <w:t xml:space="preserve"> średnio</w:t>
      </w:r>
      <w:r w:rsidR="00BE199F">
        <w:t xml:space="preserve"> 129</w:t>
      </w:r>
      <w:r w:rsidR="002C4695">
        <w:t xml:space="preserve"> z nich jest niezerowych. Punkt o największej liczbie atrybutów o niezerowych wartościach posiada ich</w:t>
      </w:r>
      <w:r w:rsidR="00BE199F">
        <w:t xml:space="preserve"> 1174. Liczba punktów posiadających nie więcej </w:t>
      </w:r>
      <w:r w:rsidR="002C4695">
        <w:t xml:space="preserve">niezerowych </w:t>
      </w:r>
      <w:r w:rsidR="00BE199F">
        <w:t>atrybutów niż 56 wynosi 1478.</w:t>
      </w:r>
    </w:p>
    <w:p w:rsidR="00477C4B" w:rsidRPr="008A7418" w:rsidRDefault="00CE6CE3" w:rsidP="00A94BFD">
      <w:pPr>
        <w:jc w:val="both"/>
      </w:pPr>
      <w:proofErr w:type="spellStart"/>
      <w:r>
        <w:t>Karypis_review</w:t>
      </w:r>
      <w:proofErr w:type="spellEnd"/>
      <w:r>
        <w:t xml:space="preserve"> jest zbiorem danych wchodzącym w ten sam skład bazy zbiorów co </w:t>
      </w:r>
      <w:proofErr w:type="spellStart"/>
      <w:r>
        <w:t>karypis_sport</w:t>
      </w:r>
      <w:proofErr w:type="spellEnd"/>
      <w:r>
        <w:t xml:space="preserve"> [9]</w:t>
      </w:r>
      <w:r w:rsidR="00ED2AC8">
        <w:t xml:space="preserve">. Zbiór </w:t>
      </w:r>
      <w:r>
        <w:t>ten</w:t>
      </w:r>
      <w:r w:rsidR="00ED2AC8">
        <w:t xml:space="preserve"> zawiera 4069 rekordów w formacie rzadkim o 126373 atrybutach przyjmujących wartości będące liczbami naturalnymi. Baza ta zawiera informacje o dokumentach dotyczących recenzji. </w:t>
      </w:r>
      <w:r w:rsidR="002C4695">
        <w:t>Średnia niezerowych wartości atrybutów zbioru wynosi 1,49, natomiast najwyższa wartość atrybutu to 131. Mimo, że punkty posiadają 126373 atrybutów, to średnio 191 z nich jest niezerowych. Punkt o największej liczbie atrybutów o niezerowych wartościach posiada ich</w:t>
      </w:r>
      <w:r w:rsidR="007F220B">
        <w:t xml:space="preserve"> 1385</w:t>
      </w:r>
      <w:r w:rsidR="002C4695">
        <w:t xml:space="preserve">. Liczba punktów posiadających nie więcej niezerowych atrybutów niż 56 wynosi </w:t>
      </w:r>
      <w:r w:rsidR="007F220B">
        <w:t>254</w:t>
      </w:r>
      <w:r w:rsidR="002C4695">
        <w:t>.</w:t>
      </w:r>
    </w:p>
    <w:p w:rsidR="00432CD5" w:rsidRPr="0016127A" w:rsidRDefault="00A94BFD" w:rsidP="00E86A72">
      <w:pPr>
        <w:pStyle w:val="Nagwek2"/>
      </w:pPr>
      <w:bookmarkStart w:id="27" w:name="_Toc349512751"/>
      <w:bookmarkStart w:id="28" w:name="_4.2._BADANIA_ALGORYTMU"/>
      <w:bookmarkEnd w:id="28"/>
      <w:r w:rsidRPr="00CB323E">
        <w:t xml:space="preserve">4.2. </w:t>
      </w:r>
      <w:r w:rsidR="0016127A">
        <w:t>BADANIA</w:t>
      </w:r>
      <w:r w:rsidRPr="00CB323E">
        <w:t xml:space="preserve"> </w:t>
      </w:r>
      <w:r w:rsidRPr="00E86A72">
        <w:t>ALGORYTMU</w:t>
      </w:r>
      <w:r w:rsidRPr="00CB323E">
        <w:t xml:space="preserve"> K-NEIGHBORHOOD</w:t>
      </w:r>
      <w:r w:rsidR="009C07FA" w:rsidRPr="00CB323E">
        <w:t>-INDEX</w:t>
      </w:r>
      <w:bookmarkEnd w:id="27"/>
    </w:p>
    <w:p w:rsidR="004F7941" w:rsidRPr="00CB323E" w:rsidRDefault="009C07FA" w:rsidP="009C07FA">
      <w:pPr>
        <w:pStyle w:val="Nagwek3"/>
        <w:rPr>
          <w:lang w:val="en-US"/>
        </w:rPr>
      </w:pPr>
      <w:bookmarkStart w:id="29" w:name="_Toc349512752"/>
      <w:r w:rsidRPr="00521CE3">
        <w:rPr>
          <w:lang w:val="en-US"/>
        </w:rPr>
        <w:t xml:space="preserve">4.2.1. </w:t>
      </w:r>
      <w:proofErr w:type="spellStart"/>
      <w:r w:rsidR="0016127A">
        <w:rPr>
          <w:lang w:val="en-US"/>
        </w:rPr>
        <w:t>Badania</w:t>
      </w:r>
      <w:proofErr w:type="spellEnd"/>
      <w:r w:rsidR="00124A5B" w:rsidRPr="00CB323E">
        <w:rPr>
          <w:lang w:val="en-US"/>
        </w:rPr>
        <w:t xml:space="preserve"> </w:t>
      </w:r>
      <w:proofErr w:type="spellStart"/>
      <w:r w:rsidR="004F7941" w:rsidRPr="00CB323E">
        <w:rPr>
          <w:lang w:val="en-US"/>
        </w:rPr>
        <w:t>algorytmu</w:t>
      </w:r>
      <w:proofErr w:type="spellEnd"/>
      <w:r w:rsidR="004F7941" w:rsidRPr="00CB323E">
        <w:rPr>
          <w:lang w:val="en-US"/>
        </w:rPr>
        <w:t xml:space="preserve"> TI-k-Neighborhood-Index</w:t>
      </w:r>
      <w:bookmarkEnd w:id="29"/>
    </w:p>
    <w:p w:rsidR="004F7941" w:rsidRPr="00A94BFD" w:rsidRDefault="009C07FA" w:rsidP="009C07FA">
      <w:pPr>
        <w:pStyle w:val="Nagwek4"/>
        <w:rPr>
          <w:i/>
        </w:rPr>
      </w:pPr>
      <w:bookmarkStart w:id="30" w:name="_4.2.1.1._Implementacja_algorytmu"/>
      <w:bookmarkEnd w:id="30"/>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w:t>
      </w:r>
      <w:r w:rsidR="007B174F" w:rsidRPr="007B174F">
        <w:fldChar w:fldCharType="begin"/>
      </w:r>
      <w:r w:rsidR="007B174F" w:rsidRPr="007B174F">
        <w:instrText xml:space="preserve"> REF _Ref347959145 \h  \* MERGEFORMAT </w:instrText>
      </w:r>
      <w:r w:rsidR="007B174F" w:rsidRPr="007B174F">
        <w:fldChar w:fldCharType="separate"/>
      </w:r>
      <w:r w:rsidR="006F653D" w:rsidRPr="006F653D">
        <w:t xml:space="preserve">Tab. </w:t>
      </w:r>
      <w:r w:rsidR="006F653D" w:rsidRPr="006F653D">
        <w:rPr>
          <w:noProof/>
        </w:rPr>
        <w:t>6</w:t>
      </w:r>
      <w:r w:rsidR="007B174F" w:rsidRPr="007B174F">
        <w:fldChar w:fldCharType="end"/>
      </w:r>
      <w:r w:rsidR="007B174F">
        <w:t xml:space="preserve"> </w:t>
      </w:r>
      <w:r w:rsidR="00832FB3">
        <w:t xml:space="preserve">zamieszczono czasy egzekucji implementacji algorytmów wraz z czasami </w:t>
      </w:r>
      <w:proofErr w:type="spellStart"/>
      <w:r w:rsidR="00832FB3">
        <w:t>wykonań</w:t>
      </w:r>
      <w:proofErr w:type="spellEnd"/>
      <w:r w:rsidR="00832FB3">
        <w:t xml:space="preserve"> operacji składających się na dany algorytm.</w:t>
      </w:r>
      <w:r w:rsidR="007B174F">
        <w:t xml:space="preserve"> </w:t>
      </w:r>
      <w:r w:rsidR="007B174F" w:rsidRPr="007B174F">
        <w:fldChar w:fldCharType="begin"/>
      </w:r>
      <w:r w:rsidR="007B174F" w:rsidRPr="007B174F">
        <w:instrText xml:space="preserve"> REF _Ref347959297 \h  \* MERGEFORMAT </w:instrText>
      </w:r>
      <w:r w:rsidR="007B174F" w:rsidRPr="007B174F">
        <w:fldChar w:fldCharType="separate"/>
      </w:r>
      <w:r w:rsidR="006F653D" w:rsidRPr="007B174F">
        <w:t xml:space="preserve">Rys. </w:t>
      </w:r>
      <w:r w:rsidR="006F653D" w:rsidRPr="006F653D">
        <w:rPr>
          <w:noProof/>
        </w:rPr>
        <w:t>1</w:t>
      </w:r>
      <w:r w:rsidR="007B174F" w:rsidRPr="007B174F">
        <w:fldChar w:fldCharType="end"/>
      </w:r>
      <w:r w:rsidR="00FF0431">
        <w:t xml:space="preserve"> przedstawia porównanie czasów egzekucji implementacji algorytmu </w:t>
      </w:r>
      <w:r w:rsidR="00FF0431">
        <w:rPr>
          <w:i/>
        </w:rPr>
        <w:t>Tik-k-</w:t>
      </w:r>
      <w:proofErr w:type="spellStart"/>
      <w:r w:rsidR="00FF0431">
        <w:rPr>
          <w:i/>
        </w:rPr>
        <w:t>Neighborhood</w:t>
      </w:r>
      <w:proofErr w:type="spellEnd"/>
      <w:r w:rsidR="00FF0431">
        <w:rPr>
          <w:i/>
        </w:rPr>
        <w:t>-Index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7B174F" w:rsidRPr="007B174F" w:rsidRDefault="007B174F" w:rsidP="007B174F">
      <w:pPr>
        <w:pStyle w:val="Legenda"/>
        <w:keepNext/>
        <w:spacing w:before="240" w:after="240"/>
        <w:ind w:firstLine="0"/>
        <w:jc w:val="center"/>
        <w:rPr>
          <w:b w:val="0"/>
          <w:color w:val="auto"/>
          <w:sz w:val="20"/>
          <w:szCs w:val="20"/>
        </w:rPr>
      </w:pPr>
      <w:bookmarkStart w:id="31" w:name="_Ref347959145"/>
      <w:r w:rsidRPr="007B174F">
        <w:rPr>
          <w:b w:val="0"/>
          <w:color w:val="auto"/>
          <w:sz w:val="20"/>
          <w:szCs w:val="20"/>
        </w:rPr>
        <w:lastRenderedPageBreak/>
        <w:t xml:space="preserve">Tab. </w:t>
      </w:r>
      <w:r w:rsidRPr="007B174F">
        <w:rPr>
          <w:b w:val="0"/>
          <w:color w:val="auto"/>
          <w:sz w:val="20"/>
          <w:szCs w:val="20"/>
        </w:rPr>
        <w:fldChar w:fldCharType="begin"/>
      </w:r>
      <w:r w:rsidRPr="007B174F">
        <w:rPr>
          <w:b w:val="0"/>
          <w:color w:val="auto"/>
          <w:sz w:val="20"/>
          <w:szCs w:val="20"/>
        </w:rPr>
        <w:instrText xml:space="preserve"> SEQ Tab. \* ARABIC </w:instrText>
      </w:r>
      <w:r w:rsidRPr="007B174F">
        <w:rPr>
          <w:b w:val="0"/>
          <w:color w:val="auto"/>
          <w:sz w:val="20"/>
          <w:szCs w:val="20"/>
        </w:rPr>
        <w:fldChar w:fldCharType="separate"/>
      </w:r>
      <w:r w:rsidR="00013B20">
        <w:rPr>
          <w:b w:val="0"/>
          <w:noProof/>
          <w:color w:val="auto"/>
          <w:sz w:val="20"/>
          <w:szCs w:val="20"/>
        </w:rPr>
        <w:t>7</w:t>
      </w:r>
      <w:r w:rsidRPr="007B174F">
        <w:rPr>
          <w:b w:val="0"/>
          <w:color w:val="auto"/>
          <w:sz w:val="20"/>
          <w:szCs w:val="20"/>
        </w:rPr>
        <w:fldChar w:fldCharType="end"/>
      </w:r>
      <w:bookmarkEnd w:id="31"/>
      <w:r w:rsidRPr="007B174F">
        <w:rPr>
          <w:b w:val="0"/>
          <w:color w:val="auto"/>
          <w:sz w:val="20"/>
          <w:szCs w:val="20"/>
        </w:rPr>
        <w:t xml:space="preserve">. Porównanie wydajności implementacji algorytmu </w:t>
      </w:r>
      <w:r w:rsidRPr="007B174F">
        <w:rPr>
          <w:b w:val="0"/>
          <w:i/>
          <w:color w:val="auto"/>
          <w:sz w:val="20"/>
          <w:szCs w:val="20"/>
        </w:rPr>
        <w:t>TI-k-</w:t>
      </w:r>
      <w:proofErr w:type="spellStart"/>
      <w:r w:rsidRPr="007B174F">
        <w:rPr>
          <w:b w:val="0"/>
          <w:i/>
          <w:color w:val="auto"/>
          <w:sz w:val="20"/>
          <w:szCs w:val="20"/>
        </w:rPr>
        <w:t>Neighborhood</w:t>
      </w:r>
      <w:proofErr w:type="spellEnd"/>
      <w:r w:rsidRPr="007B174F">
        <w:rPr>
          <w:b w:val="0"/>
          <w:i/>
          <w:color w:val="auto"/>
          <w:sz w:val="20"/>
          <w:szCs w:val="20"/>
        </w:rPr>
        <w:t>-Index</w:t>
      </w:r>
      <w:r w:rsidRPr="007B174F">
        <w:rPr>
          <w:b w:val="0"/>
          <w:color w:val="auto"/>
          <w:sz w:val="20"/>
          <w:szCs w:val="20"/>
        </w:rPr>
        <w:t xml:space="preserve"> na przykładowych zbiorach danych. Tabela zawiera czasy wykonania (w sekundach) poszukiwań k=5 sąsiadów w przykładowych zbiorach danych dla 10% losowo wybranych 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dostęp</w:t>
            </w:r>
            <w:proofErr w:type="spellEnd"/>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przez</w:t>
            </w:r>
            <w:proofErr w:type="spellEnd"/>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indeks</w:t>
            </w:r>
            <w:proofErr w:type="spellEnd"/>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w:t>
            </w:r>
            <w:proofErr w:type="spellStart"/>
            <w:r w:rsidRPr="00F77157">
              <w:rPr>
                <w:rFonts w:asciiTheme="minorHAnsi" w:eastAsia="Times New Roman" w:hAnsiTheme="minorHAnsi" w:cs="Times New Roman"/>
                <w:b/>
                <w:i/>
                <w:iCs/>
                <w:color w:val="000000"/>
                <w:sz w:val="18"/>
                <w:szCs w:val="18"/>
                <w:lang w:eastAsia="pl-PL"/>
              </w:rPr>
              <w:t>Neighborhood</w:t>
            </w:r>
            <w:proofErr w:type="spellEnd"/>
            <w:r w:rsidRPr="00F77157">
              <w:rPr>
                <w:rFonts w:asciiTheme="minorHAnsi" w:eastAsia="Times New Roman" w:hAnsiTheme="minorHAnsi" w:cs="Times New Roman"/>
                <w:b/>
                <w:i/>
                <w:iCs/>
                <w:color w:val="000000"/>
                <w:sz w:val="18"/>
                <w:szCs w:val="18"/>
                <w:lang w:eastAsia="pl-PL"/>
              </w:rPr>
              <w:t>-Index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karypis_sport</w:t>
            </w:r>
            <w:proofErr w:type="spellEnd"/>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karypis_review</w:t>
            </w:r>
            <w:proofErr w:type="spellEnd"/>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covtype</w:t>
            </w:r>
            <w:proofErr w:type="spellEnd"/>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7B174F" w:rsidRDefault="000759D0" w:rsidP="007B174F">
      <w:pPr>
        <w:keepNext/>
        <w:ind w:firstLine="0"/>
        <w:jc w:val="both"/>
      </w:pPr>
      <w:r w:rsidRPr="00354476">
        <w:rPr>
          <w:noProof/>
          <w:sz w:val="18"/>
          <w:lang w:eastAsia="pl-PL"/>
        </w:rPr>
        <w:lastRenderedPageBreak/>
        <w:drawing>
          <wp:inline distT="0" distB="0" distL="0" distR="0" wp14:anchorId="2CDCFD8B" wp14:editId="34F784E7">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B174F" w:rsidRDefault="007B174F" w:rsidP="007B174F">
      <w:pPr>
        <w:pStyle w:val="Legenda"/>
        <w:spacing w:before="240" w:after="240"/>
        <w:ind w:firstLine="0"/>
        <w:jc w:val="center"/>
        <w:rPr>
          <w:b w:val="0"/>
          <w:color w:val="auto"/>
        </w:rPr>
      </w:pPr>
      <w:bookmarkStart w:id="32" w:name="_Ref347959297"/>
      <w:r w:rsidRPr="007B174F">
        <w:rPr>
          <w:b w:val="0"/>
          <w:color w:val="auto"/>
        </w:rPr>
        <w:t xml:space="preserve">Rys. </w:t>
      </w:r>
      <w:r w:rsidRPr="007B174F">
        <w:rPr>
          <w:b w:val="0"/>
          <w:color w:val="auto"/>
        </w:rPr>
        <w:fldChar w:fldCharType="begin"/>
      </w:r>
      <w:r w:rsidRPr="007B174F">
        <w:rPr>
          <w:b w:val="0"/>
          <w:color w:val="auto"/>
        </w:rPr>
        <w:instrText xml:space="preserve"> SEQ Rys. \* ARABIC </w:instrText>
      </w:r>
      <w:r w:rsidRPr="007B174F">
        <w:rPr>
          <w:b w:val="0"/>
          <w:color w:val="auto"/>
        </w:rPr>
        <w:fldChar w:fldCharType="separate"/>
      </w:r>
      <w:r w:rsidR="00E6142E">
        <w:rPr>
          <w:b w:val="0"/>
          <w:noProof/>
          <w:color w:val="auto"/>
        </w:rPr>
        <w:t>1</w:t>
      </w:r>
      <w:r w:rsidRPr="007B174F">
        <w:rPr>
          <w:b w:val="0"/>
          <w:color w:val="auto"/>
        </w:rPr>
        <w:fldChar w:fldCharType="end"/>
      </w:r>
      <w:bookmarkEnd w:id="32"/>
      <w:r w:rsidRPr="007B174F">
        <w:rPr>
          <w:b w:val="0"/>
          <w:color w:val="auto"/>
        </w:rPr>
        <w:t>. Porównanie wydajności implementacji algorytmu TI-k-</w:t>
      </w:r>
      <w:proofErr w:type="spellStart"/>
      <w:r w:rsidRPr="007B174F">
        <w:rPr>
          <w:b w:val="0"/>
          <w:color w:val="auto"/>
        </w:rPr>
        <w:t>Neighborhood</w:t>
      </w:r>
      <w:proofErr w:type="spellEnd"/>
      <w:r w:rsidRPr="007B174F">
        <w:rPr>
          <w:b w:val="0"/>
          <w:color w:val="auto"/>
        </w:rPr>
        <w:t>-Index na przykładowych zbiorach danych. Wykresy zawierają czasy wykonania (w sekundach) poszukiwań k=5 sąsiadów w przykładowych zbiorach danych dla 10% losowo wybranych punktów</w:t>
      </w:r>
    </w:p>
    <w:p w:rsidR="00F7020D" w:rsidRDefault="00B26BD6" w:rsidP="00056EDC">
      <w:pPr>
        <w:jc w:val="both"/>
      </w:pPr>
      <w:r>
        <w:t xml:space="preserve">Po analizie </w:t>
      </w:r>
      <w:r w:rsidR="007B174F" w:rsidRPr="007B174F">
        <w:fldChar w:fldCharType="begin"/>
      </w:r>
      <w:r w:rsidR="007B174F" w:rsidRPr="007B174F">
        <w:instrText xml:space="preserve"> REF _Ref347959145 \h  \* MERGEFORMAT </w:instrText>
      </w:r>
      <w:r w:rsidR="007B174F" w:rsidRPr="007B174F">
        <w:fldChar w:fldCharType="separate"/>
      </w:r>
      <w:r w:rsidR="006F653D" w:rsidRPr="006F653D">
        <w:t xml:space="preserve">Tab. </w:t>
      </w:r>
      <w:r w:rsidR="006F653D" w:rsidRPr="006F653D">
        <w:rPr>
          <w:noProof/>
        </w:rPr>
        <w:t>6</w:t>
      </w:r>
      <w:r w:rsidR="007B174F" w:rsidRPr="007B174F">
        <w:fldChar w:fldCharType="end"/>
      </w:r>
      <w:r>
        <w:t xml:space="preserve"> warto zwrócić uwagę, że koszt </w:t>
      </w:r>
      <w:r w:rsidR="00BC51F0">
        <w:t xml:space="preserve">budowy indeksu dla implementacji z indeksem jest pomijalnie mały. Kolejną ważną cechą jest porównywalny dla obu implementacji koszt </w:t>
      </w:r>
      <w:r>
        <w:t xml:space="preserve">obliczania odległości do punktu referencyjnego. Na tym niestety podobieństwa się kończą. </w:t>
      </w:r>
      <w:r w:rsidR="002E34BD">
        <w:t>Z rezultatów uruchomień wynika, że w porównaniu do implementacji bez indeksu implementacja z indeksem iteratorów radzi sobie z wyszukiwaniem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proofErr w:type="spellStart"/>
      <w:r w:rsidR="002E34BD" w:rsidRPr="002E34BD">
        <w:t>covtype</w:t>
      </w:r>
      <w:proofErr w:type="spellEnd"/>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proofErr w:type="spellStart"/>
      <w:r>
        <w:rPr>
          <w:i/>
        </w:rPr>
        <w:t>std</w:t>
      </w:r>
      <w:proofErr w:type="spellEnd"/>
      <w:r>
        <w:rPr>
          <w:i/>
        </w:rPr>
        <w:t>::sort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w:t>
      </w:r>
      <w:proofErr w:type="spellStart"/>
      <w:r w:rsidR="004F7941">
        <w:rPr>
          <w:i/>
        </w:rPr>
        <w:t>Neighborhood</w:t>
      </w:r>
      <w:proofErr w:type="spellEnd"/>
      <w:r w:rsidR="004F7941">
        <w:rPr>
          <w:i/>
        </w:rPr>
        <w:t>-Index</w:t>
      </w:r>
      <w:r w:rsidR="004F7941">
        <w:t xml:space="preserve"> jako do implementacji korzystającej z indeksu iteratorów.</w:t>
      </w:r>
    </w:p>
    <w:p w:rsidR="00124A5B" w:rsidRDefault="007E150A" w:rsidP="007E150A">
      <w:pPr>
        <w:pStyle w:val="Nagwek4"/>
      </w:pPr>
      <w:bookmarkStart w:id="33" w:name="_4.2.1.2._Implementacja_struktury"/>
      <w:bookmarkEnd w:id="33"/>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wydawało się przechowywanie wartości wymiarów w postaci tablicy lub wektora o liczbie elementów równej liczbie wymiarów przestrzeni danych. Pierwsze eksperymenty z danymi tekstowymi pokazały, że przy zastosowaniu wspomnianego podejścia implementacja indeksu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w:t>
      </w:r>
      <w:r w:rsidR="00F01661" w:rsidRPr="00F01661">
        <w:fldChar w:fldCharType="begin"/>
      </w:r>
      <w:r w:rsidR="00F01661" w:rsidRPr="00F01661">
        <w:instrText xml:space="preserve"> REF _Ref347959574 \h  \* MERGEFORMAT </w:instrText>
      </w:r>
      <w:r w:rsidR="00F01661" w:rsidRPr="00F01661">
        <w:fldChar w:fldCharType="separate"/>
      </w:r>
      <w:r w:rsidR="006F653D" w:rsidRPr="006F653D">
        <w:t xml:space="preserve">Tab. </w:t>
      </w:r>
      <w:r w:rsidR="006F653D" w:rsidRPr="006F653D">
        <w:rPr>
          <w:noProof/>
        </w:rPr>
        <w:t>7</w:t>
      </w:r>
      <w:r w:rsidR="00F01661" w:rsidRPr="00F01661">
        <w:fldChar w:fldCharType="end"/>
      </w:r>
      <w:r w:rsidR="00F01661">
        <w:t xml:space="preserve"> </w:t>
      </w:r>
      <w:r>
        <w:t xml:space="preserve">oraz na </w:t>
      </w:r>
      <w:r w:rsidR="00F01661" w:rsidRPr="00F01661">
        <w:fldChar w:fldCharType="begin"/>
      </w:r>
      <w:r w:rsidR="00F01661" w:rsidRPr="00F01661">
        <w:instrText xml:space="preserve"> REF _Ref347959673 \h  \* MERGEFORMAT </w:instrText>
      </w:r>
      <w:r w:rsidR="00F01661" w:rsidRPr="00F01661">
        <w:fldChar w:fldCharType="separate"/>
      </w:r>
      <w:r w:rsidR="006F653D" w:rsidRPr="006F653D">
        <w:t xml:space="preserve">Rys. </w:t>
      </w:r>
      <w:r w:rsidR="006F653D" w:rsidRPr="006F653D">
        <w:rPr>
          <w:noProof/>
        </w:rPr>
        <w:t>2</w:t>
      </w:r>
      <w:r w:rsidR="00F01661" w:rsidRPr="00F01661">
        <w:fldChar w:fldCharType="end"/>
      </w:r>
      <w:r w:rsidR="00F01661">
        <w:t xml:space="preserve"> </w:t>
      </w:r>
      <w:r>
        <w:t xml:space="preserve">zamieszczono wyniki uruchomień algorytmu </w:t>
      </w:r>
      <w:r>
        <w:rPr>
          <w:i/>
        </w:rPr>
        <w:t>TI-k-</w:t>
      </w:r>
      <w:proofErr w:type="spellStart"/>
      <w:r>
        <w:rPr>
          <w:i/>
        </w:rPr>
        <w:t>Neighborhood</w:t>
      </w:r>
      <w:proofErr w:type="spellEnd"/>
      <w:r>
        <w:rPr>
          <w:i/>
        </w:rPr>
        <w:t>-Index</w:t>
      </w:r>
      <w:r>
        <w:t xml:space="preserve"> z użyciem zarówno gęstej jak i rzadkiej implementacji punktu. Wyniki obserwacji zamieszczone w </w:t>
      </w:r>
      <w:r w:rsidR="00F01661" w:rsidRPr="00F01661">
        <w:fldChar w:fldCharType="begin"/>
      </w:r>
      <w:r w:rsidR="00F01661" w:rsidRPr="00F01661">
        <w:instrText xml:space="preserve"> REF _Ref347959574 \h  \* MERGEFORMAT </w:instrText>
      </w:r>
      <w:r w:rsidR="00F01661" w:rsidRPr="00F01661">
        <w:fldChar w:fldCharType="separate"/>
      </w:r>
      <w:r w:rsidR="006F653D" w:rsidRPr="006F653D">
        <w:t xml:space="preserve">Tab. </w:t>
      </w:r>
      <w:r w:rsidR="006F653D" w:rsidRPr="006F653D">
        <w:rPr>
          <w:noProof/>
        </w:rPr>
        <w:t>7</w:t>
      </w:r>
      <w:r w:rsidR="00F01661" w:rsidRPr="00F01661">
        <w:fldChar w:fldCharType="end"/>
      </w:r>
      <w:r>
        <w:t xml:space="preserve"> pozwalają stwierdzić, że dla zbiorów cup98 i </w:t>
      </w:r>
      <w:proofErr w:type="spellStart"/>
      <w:r>
        <w:t>covtype</w:t>
      </w:r>
      <w:proofErr w:type="spellEnd"/>
      <w:r>
        <w:t xml:space="preserve">, uruchomienia korzystające z implementacji punktu gęstego wykonują się szybciej niż uruchomienia posługujące się implementacją punktu rzadkiego. Odwrotne zachowanie można zauważyć dla danych tekstowych, tj. </w:t>
      </w:r>
      <w:proofErr w:type="spellStart"/>
      <w:r>
        <w:t>ziobrów</w:t>
      </w:r>
      <w:proofErr w:type="spellEnd"/>
      <w:r>
        <w:t xml:space="preserve"> </w:t>
      </w:r>
      <w:proofErr w:type="spellStart"/>
      <w:r>
        <w:t>karypis</w:t>
      </w:r>
      <w:proofErr w:type="spellEnd"/>
      <w:r>
        <w:t xml:space="preserve"> sport i </w:t>
      </w:r>
      <w:proofErr w:type="spellStart"/>
      <w:r>
        <w:t>karypis</w:t>
      </w:r>
      <w:proofErr w:type="spellEnd"/>
      <w:r>
        <w:t xml:space="preserve"> </w:t>
      </w:r>
      <w:proofErr w:type="spellStart"/>
      <w:r>
        <w:t>review</w:t>
      </w:r>
      <w:proofErr w:type="spellEnd"/>
      <w:r>
        <w:t xml:space="preserve">,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skonstruowano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algorytmów działających na danych tekstowych przyspiesza wykonanie uruchomień 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algorytmów działających na danych gęstych o niewielkim wymiarze przyspiesza wykonanie uruchomień.</w:t>
      </w:r>
    </w:p>
    <w:p w:rsidR="00BC51F0" w:rsidRDefault="00BC51F0" w:rsidP="007E150A">
      <w:pPr>
        <w:jc w:val="both"/>
      </w:pPr>
      <w:r>
        <w:t xml:space="preserve">W dalszej części </w:t>
      </w:r>
      <w:r w:rsidR="00AF21CD">
        <w:t>pracy</w:t>
      </w:r>
      <w:r>
        <w:t xml:space="preserve"> badania algorytmów </w:t>
      </w:r>
      <w:r w:rsidR="005F0EF6">
        <w:rPr>
          <w:i/>
        </w:rPr>
        <w:t>TI-k-</w:t>
      </w:r>
      <w:proofErr w:type="spellStart"/>
      <w:r w:rsidR="005F0EF6">
        <w:rPr>
          <w:i/>
        </w:rPr>
        <w:t>Neighborhood</w:t>
      </w:r>
      <w:proofErr w:type="spellEnd"/>
      <w:r w:rsidR="005F0EF6">
        <w:rPr>
          <w:i/>
        </w:rPr>
        <w:t xml:space="preserve">-Index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F01661" w:rsidRPr="00F01661" w:rsidRDefault="00F01661" w:rsidP="00F01661">
      <w:pPr>
        <w:pStyle w:val="Legenda"/>
        <w:keepNext/>
        <w:spacing w:before="240" w:after="240"/>
        <w:jc w:val="center"/>
        <w:rPr>
          <w:b w:val="0"/>
          <w:color w:val="auto"/>
          <w:sz w:val="20"/>
          <w:szCs w:val="20"/>
        </w:rPr>
      </w:pPr>
      <w:bookmarkStart w:id="34" w:name="_Ref347959574"/>
      <w:r w:rsidRPr="00F01661">
        <w:rPr>
          <w:b w:val="0"/>
          <w:color w:val="auto"/>
          <w:sz w:val="20"/>
          <w:szCs w:val="20"/>
        </w:rPr>
        <w:lastRenderedPageBreak/>
        <w:t xml:space="preserve">Tab. </w:t>
      </w:r>
      <w:r w:rsidRPr="00F01661">
        <w:rPr>
          <w:b w:val="0"/>
          <w:color w:val="auto"/>
          <w:sz w:val="20"/>
          <w:szCs w:val="20"/>
        </w:rPr>
        <w:fldChar w:fldCharType="begin"/>
      </w:r>
      <w:r w:rsidRPr="00F01661">
        <w:rPr>
          <w:b w:val="0"/>
          <w:color w:val="auto"/>
          <w:sz w:val="20"/>
          <w:szCs w:val="20"/>
        </w:rPr>
        <w:instrText xml:space="preserve"> SEQ Tab. \* ARABIC </w:instrText>
      </w:r>
      <w:r w:rsidRPr="00F01661">
        <w:rPr>
          <w:b w:val="0"/>
          <w:color w:val="auto"/>
          <w:sz w:val="20"/>
          <w:szCs w:val="20"/>
        </w:rPr>
        <w:fldChar w:fldCharType="separate"/>
      </w:r>
      <w:r w:rsidR="00013B20">
        <w:rPr>
          <w:b w:val="0"/>
          <w:noProof/>
          <w:color w:val="auto"/>
          <w:sz w:val="20"/>
          <w:szCs w:val="20"/>
        </w:rPr>
        <w:t>8</w:t>
      </w:r>
      <w:r w:rsidRPr="00F01661">
        <w:rPr>
          <w:b w:val="0"/>
          <w:color w:val="auto"/>
          <w:sz w:val="20"/>
          <w:szCs w:val="20"/>
        </w:rPr>
        <w:fldChar w:fldCharType="end"/>
      </w:r>
      <w:bookmarkEnd w:id="34"/>
      <w:r w:rsidRPr="00F01661">
        <w:rPr>
          <w:b w:val="0"/>
          <w:color w:val="auto"/>
          <w:sz w:val="20"/>
          <w:szCs w:val="20"/>
        </w:rPr>
        <w:t xml:space="preserve">. Porównanie wydajności algorytmu </w:t>
      </w:r>
      <w:r w:rsidRPr="00F01661">
        <w:rPr>
          <w:b w:val="0"/>
          <w:i/>
          <w:color w:val="auto"/>
          <w:sz w:val="20"/>
          <w:szCs w:val="20"/>
        </w:rPr>
        <w:t>TI-k-</w:t>
      </w:r>
      <w:proofErr w:type="spellStart"/>
      <w:r w:rsidRPr="00F01661">
        <w:rPr>
          <w:b w:val="0"/>
          <w:i/>
          <w:color w:val="auto"/>
          <w:sz w:val="20"/>
          <w:szCs w:val="20"/>
        </w:rPr>
        <w:t>Neighborhood</w:t>
      </w:r>
      <w:proofErr w:type="spellEnd"/>
      <w:r w:rsidRPr="00F01661">
        <w:rPr>
          <w:b w:val="0"/>
          <w:i/>
          <w:color w:val="auto"/>
          <w:sz w:val="20"/>
          <w:szCs w:val="20"/>
        </w:rPr>
        <w:t>-Index</w:t>
      </w:r>
      <w:r w:rsidRPr="00F01661">
        <w:rPr>
          <w:b w:val="0"/>
          <w:color w:val="auto"/>
          <w:sz w:val="20"/>
          <w:szCs w:val="20"/>
        </w:rPr>
        <w:t xml:space="preserve"> w zależności od implementacji punktu na przykładowych zbiorach danych. Tabela zawiera czasy wykonania (w sekundach) poszukiwań k=5 sąsiadów w przykładowych zbiorach danych dla 10% losowo wybranych </w:t>
      </w:r>
      <w:r w:rsidRPr="00F01661">
        <w:rPr>
          <w:b w:val="0"/>
          <w:noProof/>
          <w:color w:val="auto"/>
          <w:sz w:val="20"/>
          <w:szCs w:val="20"/>
        </w:rPr>
        <w:t>punktów</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proofErr w:type="spellStart"/>
            <w:r w:rsidRPr="00BB2239">
              <w:rPr>
                <w:rFonts w:asciiTheme="minorHAnsi" w:eastAsia="Times New Roman" w:hAnsiTheme="minorHAnsi" w:cs="Times New Roman"/>
                <w:color w:val="000000"/>
                <w:sz w:val="18"/>
                <w:szCs w:val="18"/>
                <w:lang w:eastAsia="pl-PL"/>
              </w:rPr>
              <w:t>zbioór</w:t>
            </w:r>
            <w:proofErr w:type="spellEnd"/>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w:t>
            </w:r>
            <w:proofErr w:type="spellStart"/>
            <w:r w:rsidRPr="00BB2239">
              <w:rPr>
                <w:rFonts w:asciiTheme="minorHAnsi" w:eastAsia="Times New Roman" w:hAnsiTheme="minorHAnsi" w:cs="Times New Roman"/>
                <w:b/>
                <w:i/>
                <w:iCs/>
                <w:color w:val="000000"/>
                <w:sz w:val="18"/>
                <w:szCs w:val="18"/>
                <w:lang w:eastAsia="pl-PL"/>
              </w:rPr>
              <w:t>Neighborhood</w:t>
            </w:r>
            <w:proofErr w:type="spellEnd"/>
            <w:r w:rsidRPr="00BB2239">
              <w:rPr>
                <w:rFonts w:asciiTheme="minorHAnsi" w:eastAsia="Times New Roman" w:hAnsiTheme="minorHAnsi" w:cs="Times New Roman"/>
                <w:b/>
                <w:i/>
                <w:iCs/>
                <w:color w:val="000000"/>
                <w:sz w:val="18"/>
                <w:szCs w:val="18"/>
                <w:lang w:eastAsia="pl-PL"/>
              </w:rPr>
              <w:t>-Index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w:t>
            </w:r>
            <w:proofErr w:type="spellStart"/>
            <w:r w:rsidRPr="00BB2239">
              <w:rPr>
                <w:rFonts w:asciiTheme="minorHAnsi" w:eastAsia="Times New Roman" w:hAnsiTheme="minorHAnsi" w:cs="Times New Roman"/>
                <w:b/>
                <w:i/>
                <w:color w:val="000000"/>
                <w:sz w:val="18"/>
                <w:szCs w:val="18"/>
                <w:lang w:eastAsia="pl-PL"/>
              </w:rPr>
              <w:t>Neighborhood</w:t>
            </w:r>
            <w:proofErr w:type="spellEnd"/>
            <w:r w:rsidRPr="00BB2239">
              <w:rPr>
                <w:rFonts w:asciiTheme="minorHAnsi" w:eastAsia="Times New Roman" w:hAnsiTheme="minorHAnsi" w:cs="Times New Roman"/>
                <w:b/>
                <w:i/>
                <w:color w:val="000000"/>
                <w:sz w:val="18"/>
                <w:szCs w:val="18"/>
                <w:lang w:eastAsia="pl-PL"/>
              </w:rPr>
              <w:t>-Index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karypis_sport</w:t>
            </w:r>
            <w:proofErr w:type="spellEnd"/>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karypis_review</w:t>
            </w:r>
            <w:proofErr w:type="spellEnd"/>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covtype</w:t>
            </w:r>
            <w:proofErr w:type="spellEnd"/>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F01661" w:rsidRDefault="00362122" w:rsidP="00F01661">
      <w:pPr>
        <w:keepNext/>
        <w:ind w:firstLine="0"/>
      </w:pPr>
      <w:r>
        <w:rPr>
          <w:noProof/>
          <w:lang w:eastAsia="pl-PL"/>
        </w:rPr>
        <w:lastRenderedPageBreak/>
        <w:drawing>
          <wp:inline distT="0" distB="0" distL="0" distR="0" wp14:anchorId="16B26FBB" wp14:editId="56751C4B">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F01661" w:rsidRDefault="00F01661" w:rsidP="00F01661">
      <w:pPr>
        <w:pStyle w:val="Legenda"/>
        <w:spacing w:before="240" w:after="240"/>
        <w:jc w:val="center"/>
        <w:rPr>
          <w:b w:val="0"/>
          <w:color w:val="auto"/>
          <w:sz w:val="20"/>
          <w:szCs w:val="20"/>
        </w:rPr>
      </w:pPr>
      <w:bookmarkStart w:id="35" w:name="_Ref347959673"/>
      <w:r w:rsidRPr="00F01661">
        <w:rPr>
          <w:b w:val="0"/>
          <w:color w:val="auto"/>
          <w:sz w:val="20"/>
          <w:szCs w:val="20"/>
        </w:rPr>
        <w:t xml:space="preserve">Rys. </w:t>
      </w:r>
      <w:r w:rsidRPr="00F01661">
        <w:rPr>
          <w:b w:val="0"/>
          <w:color w:val="auto"/>
          <w:sz w:val="20"/>
          <w:szCs w:val="20"/>
        </w:rPr>
        <w:fldChar w:fldCharType="begin"/>
      </w:r>
      <w:r w:rsidRPr="00F01661">
        <w:rPr>
          <w:b w:val="0"/>
          <w:color w:val="auto"/>
          <w:sz w:val="20"/>
          <w:szCs w:val="20"/>
        </w:rPr>
        <w:instrText xml:space="preserve"> SEQ Rys. \* ARABIC </w:instrText>
      </w:r>
      <w:r w:rsidRPr="00F01661">
        <w:rPr>
          <w:b w:val="0"/>
          <w:color w:val="auto"/>
          <w:sz w:val="20"/>
          <w:szCs w:val="20"/>
        </w:rPr>
        <w:fldChar w:fldCharType="separate"/>
      </w:r>
      <w:r w:rsidR="00E6142E">
        <w:rPr>
          <w:b w:val="0"/>
          <w:noProof/>
          <w:color w:val="auto"/>
          <w:sz w:val="20"/>
          <w:szCs w:val="20"/>
        </w:rPr>
        <w:t>2</w:t>
      </w:r>
      <w:r w:rsidRPr="00F01661">
        <w:rPr>
          <w:b w:val="0"/>
          <w:color w:val="auto"/>
          <w:sz w:val="20"/>
          <w:szCs w:val="20"/>
        </w:rPr>
        <w:fldChar w:fldCharType="end"/>
      </w:r>
      <w:bookmarkEnd w:id="35"/>
      <w:r w:rsidRPr="00F01661">
        <w:rPr>
          <w:b w:val="0"/>
          <w:color w:val="auto"/>
          <w:sz w:val="20"/>
          <w:szCs w:val="20"/>
        </w:rPr>
        <w:t xml:space="preserve">. Porównanie wydajności algorytmu </w:t>
      </w:r>
      <w:r w:rsidRPr="00F01661">
        <w:rPr>
          <w:b w:val="0"/>
          <w:i/>
          <w:color w:val="auto"/>
          <w:sz w:val="20"/>
          <w:szCs w:val="20"/>
        </w:rPr>
        <w:t>TI-k-</w:t>
      </w:r>
      <w:proofErr w:type="spellStart"/>
      <w:r w:rsidRPr="00F01661">
        <w:rPr>
          <w:b w:val="0"/>
          <w:i/>
          <w:color w:val="auto"/>
          <w:sz w:val="20"/>
          <w:szCs w:val="20"/>
        </w:rPr>
        <w:t>Neighborhood</w:t>
      </w:r>
      <w:proofErr w:type="spellEnd"/>
      <w:r w:rsidRPr="00F01661">
        <w:rPr>
          <w:b w:val="0"/>
          <w:i/>
          <w:color w:val="auto"/>
          <w:sz w:val="20"/>
          <w:szCs w:val="20"/>
        </w:rPr>
        <w:t>-Index</w:t>
      </w:r>
      <w:r w:rsidRPr="00F01661">
        <w:rPr>
          <w:b w:val="0"/>
          <w:color w:val="auto"/>
          <w:sz w:val="20"/>
          <w:szCs w:val="20"/>
        </w:rPr>
        <w:t xml:space="preserve"> w zależności od implementacji punktu na przykładowych zbiorach danych. Wykresy zawierają czasy wykonania (w sekundach) poszukiwań k=5 sąsiadów w przykładowych zbiorach danych dla 10% losowo wybranych punktów</w:t>
      </w:r>
    </w:p>
    <w:p w:rsidR="00AE61E5" w:rsidRDefault="00D02A36" w:rsidP="00D02A36">
      <w:pPr>
        <w:pStyle w:val="Nagwek4"/>
      </w:pPr>
      <w:bookmarkStart w:id="36" w:name="_4.2.1.3._TI-k-Neighborhood-Index_-"/>
      <w:bookmarkEnd w:id="36"/>
      <w:r>
        <w:t>4.2.1.3</w:t>
      </w:r>
      <w:r w:rsidR="00AE61E5">
        <w:t xml:space="preserve">. </w:t>
      </w:r>
      <w:r w:rsidR="00F27D86">
        <w:rPr>
          <w:i/>
        </w:rPr>
        <w:t>TI-k-</w:t>
      </w:r>
      <w:proofErr w:type="spellStart"/>
      <w:r w:rsidR="00F27D86">
        <w:rPr>
          <w:i/>
        </w:rPr>
        <w:t>Neighborhood</w:t>
      </w:r>
      <w:proofErr w:type="spellEnd"/>
      <w:r w:rsidR="00F27D86">
        <w:rPr>
          <w:i/>
        </w:rPr>
        <w:t xml:space="preserve">-Index </w:t>
      </w:r>
      <w:r w:rsidR="00D25695">
        <w:rPr>
          <w:i/>
        </w:rPr>
        <w:t>-</w:t>
      </w:r>
      <w:r w:rsidR="00F27D86">
        <w:t xml:space="preserve"> wybór jednego punktu referencyjnego</w:t>
      </w:r>
    </w:p>
    <w:p w:rsidR="00FD4A5A" w:rsidRDefault="00FD4A5A" w:rsidP="00AF21CD">
      <w:pPr>
        <w:ind w:firstLine="0"/>
        <w:jc w:val="both"/>
      </w:pPr>
      <w:r>
        <w:t xml:space="preserve">W poszukiwaniu właściwego punktu referencyjnego dla algorytmu </w:t>
      </w:r>
      <w:r>
        <w:rPr>
          <w:i/>
        </w:rPr>
        <w:t>TI-k-</w:t>
      </w:r>
      <w:proofErr w:type="spellStart"/>
      <w:r>
        <w:rPr>
          <w:i/>
        </w:rPr>
        <w:t>Neighborhood</w:t>
      </w:r>
      <w:proofErr w:type="spellEnd"/>
      <w:r>
        <w:rPr>
          <w:i/>
        </w:rPr>
        <w:t>-Index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nieparzysty wymiar przyjmuje minimalną wartość danego wymiaru z dziedziny, a każdy parzysty wymiar przyjmuje maksymalną wartość danego wymiaru z dziedziny oznaczany dalej jako </w:t>
      </w:r>
      <w:r>
        <w:rPr>
          <w:i/>
        </w:rPr>
        <w:t>[</w:t>
      </w:r>
      <w:proofErr w:type="spellStart"/>
      <w:r>
        <w:rPr>
          <w:i/>
        </w:rPr>
        <w:t>max_min</w:t>
      </w:r>
      <w:proofErr w:type="spellEnd"/>
      <w:r>
        <w:rPr>
          <w:i/>
        </w:rPr>
        <w:t>]</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w:t>
      </w:r>
      <w:proofErr w:type="spellStart"/>
      <w:r>
        <w:rPr>
          <w:i/>
        </w:rPr>
        <w:t>rand</w:t>
      </w:r>
      <w:proofErr w:type="spellEnd"/>
      <w:r>
        <w:rPr>
          <w:i/>
        </w:rPr>
        <w:t>]</w:t>
      </w:r>
      <w:r>
        <w:t>.</w:t>
      </w:r>
    </w:p>
    <w:p w:rsidR="00FD4A5A" w:rsidRPr="00B1393C" w:rsidRDefault="00FD4A5A" w:rsidP="00AF21CD">
      <w:pPr>
        <w:jc w:val="both"/>
      </w:pPr>
      <w:r>
        <w:lastRenderedPageBreak/>
        <w:t>W</w:t>
      </w:r>
      <w:r w:rsidR="00B1393C">
        <w:t xml:space="preserve"> </w:t>
      </w:r>
      <w:r w:rsidR="00283C10" w:rsidRPr="00283C10">
        <w:fldChar w:fldCharType="begin"/>
      </w:r>
      <w:r w:rsidR="00283C10" w:rsidRPr="00283C10">
        <w:instrText xml:space="preserve"> REF _Ref347959836 \h  \* MERGEFORMAT </w:instrText>
      </w:r>
      <w:r w:rsidR="00283C10" w:rsidRPr="00283C10">
        <w:fldChar w:fldCharType="separate"/>
      </w:r>
      <w:r w:rsidR="006F653D" w:rsidRPr="006F653D">
        <w:t xml:space="preserve">Tab. </w:t>
      </w:r>
      <w:r w:rsidR="006F653D" w:rsidRPr="006F653D">
        <w:rPr>
          <w:noProof/>
        </w:rPr>
        <w:t>8</w:t>
      </w:r>
      <w:r w:rsidR="00283C10" w:rsidRPr="00283C10">
        <w:fldChar w:fldCharType="end"/>
      </w:r>
      <w:r w:rsidR="00283C10">
        <w:t xml:space="preserve"> </w:t>
      </w:r>
      <w:r w:rsidR="00B1393C">
        <w:t xml:space="preserve">zamieściłem czasy uruchomień algorytmu </w:t>
      </w:r>
      <w:r w:rsidR="00B1393C">
        <w:rPr>
          <w:i/>
        </w:rPr>
        <w:t>TI-k-</w:t>
      </w:r>
      <w:proofErr w:type="spellStart"/>
      <w:r w:rsidR="00B1393C">
        <w:rPr>
          <w:i/>
        </w:rPr>
        <w:t>Neighborhood</w:t>
      </w:r>
      <w:proofErr w:type="spellEnd"/>
      <w:r w:rsidR="00B1393C">
        <w:rPr>
          <w:i/>
        </w:rPr>
        <w:t>-Index</w:t>
      </w:r>
      <w:r w:rsidR="00B1393C">
        <w:t xml:space="preserve"> wraz z trwaniem składających się na niego kroków. Na</w:t>
      </w:r>
      <w:r w:rsidR="00283C10">
        <w:t xml:space="preserve"> </w:t>
      </w:r>
      <w:r w:rsidR="00283C10" w:rsidRPr="00283C10">
        <w:fldChar w:fldCharType="begin"/>
      </w:r>
      <w:r w:rsidR="00283C10" w:rsidRPr="00283C10">
        <w:instrText xml:space="preserve"> REF _Ref347959919 \h  \* MERGEFORMAT </w:instrText>
      </w:r>
      <w:r w:rsidR="00283C10" w:rsidRPr="00283C10">
        <w:fldChar w:fldCharType="separate"/>
      </w:r>
      <w:r w:rsidR="006F653D" w:rsidRPr="006F653D">
        <w:t xml:space="preserve">Rys. </w:t>
      </w:r>
      <w:r w:rsidR="006F653D" w:rsidRPr="006F653D">
        <w:rPr>
          <w:noProof/>
        </w:rPr>
        <w:t>3</w:t>
      </w:r>
      <w:r w:rsidR="00283C10" w:rsidRPr="00283C10">
        <w:fldChar w:fldCharType="end"/>
      </w:r>
      <w:r w:rsidR="00B1393C">
        <w:t xml:space="preserve"> znajdują się wykresy czasu wykonania algorytmu w funkcji liczby punktów</w:t>
      </w:r>
      <w:r w:rsidR="00B06DB3">
        <w:t>.</w:t>
      </w:r>
    </w:p>
    <w:p w:rsidR="00283C10" w:rsidRPr="00283C10" w:rsidRDefault="00283C10" w:rsidP="00283C10">
      <w:pPr>
        <w:pStyle w:val="Legenda"/>
        <w:keepNext/>
        <w:spacing w:before="240" w:after="240"/>
        <w:ind w:firstLine="0"/>
        <w:jc w:val="center"/>
        <w:rPr>
          <w:b w:val="0"/>
          <w:color w:val="auto"/>
          <w:sz w:val="20"/>
          <w:szCs w:val="20"/>
        </w:rPr>
      </w:pPr>
      <w:bookmarkStart w:id="37" w:name="_Ref347959836"/>
      <w:r w:rsidRPr="00FC5D3D">
        <w:rPr>
          <w:b w:val="0"/>
          <w:color w:val="auto"/>
          <w:sz w:val="20"/>
          <w:szCs w:val="20"/>
        </w:rPr>
        <w:t xml:space="preserve">Tab. </w:t>
      </w:r>
      <w:r w:rsidRPr="00283C10">
        <w:rPr>
          <w:b w:val="0"/>
          <w:color w:val="auto"/>
          <w:sz w:val="20"/>
          <w:szCs w:val="20"/>
        </w:rPr>
        <w:fldChar w:fldCharType="begin"/>
      </w:r>
      <w:r w:rsidRPr="00FC5D3D">
        <w:rPr>
          <w:b w:val="0"/>
          <w:color w:val="auto"/>
          <w:sz w:val="20"/>
          <w:szCs w:val="20"/>
        </w:rPr>
        <w:instrText xml:space="preserve"> SEQ Tab. \* ARABIC </w:instrText>
      </w:r>
      <w:r w:rsidRPr="00283C10">
        <w:rPr>
          <w:b w:val="0"/>
          <w:color w:val="auto"/>
          <w:sz w:val="20"/>
          <w:szCs w:val="20"/>
        </w:rPr>
        <w:fldChar w:fldCharType="separate"/>
      </w:r>
      <w:r w:rsidR="00013B20">
        <w:rPr>
          <w:b w:val="0"/>
          <w:noProof/>
          <w:color w:val="auto"/>
          <w:sz w:val="20"/>
          <w:szCs w:val="20"/>
        </w:rPr>
        <w:t>9</w:t>
      </w:r>
      <w:r w:rsidRPr="00283C10">
        <w:rPr>
          <w:b w:val="0"/>
          <w:color w:val="auto"/>
          <w:sz w:val="20"/>
          <w:szCs w:val="20"/>
        </w:rPr>
        <w:fldChar w:fldCharType="end"/>
      </w:r>
      <w:bookmarkEnd w:id="37"/>
      <w:r w:rsidRPr="00FC5D3D">
        <w:rPr>
          <w:b w:val="0"/>
          <w:color w:val="auto"/>
          <w:sz w:val="20"/>
          <w:szCs w:val="20"/>
        </w:rPr>
        <w:t xml:space="preserve">. </w:t>
      </w:r>
      <w:r w:rsidRPr="00283C10">
        <w:rPr>
          <w:b w:val="0"/>
          <w:color w:val="auto"/>
          <w:sz w:val="20"/>
          <w:szCs w:val="20"/>
        </w:rPr>
        <w:t xml:space="preserve">Porównanie wydajności algorytmu </w:t>
      </w:r>
      <w:r w:rsidRPr="00283C10">
        <w:rPr>
          <w:b w:val="0"/>
          <w:i/>
          <w:color w:val="auto"/>
          <w:sz w:val="20"/>
          <w:szCs w:val="20"/>
        </w:rPr>
        <w:t>TI-k-</w:t>
      </w:r>
      <w:proofErr w:type="spellStart"/>
      <w:r w:rsidRPr="00283C10">
        <w:rPr>
          <w:b w:val="0"/>
          <w:i/>
          <w:color w:val="auto"/>
          <w:sz w:val="20"/>
          <w:szCs w:val="20"/>
        </w:rPr>
        <w:t>Neighborhood</w:t>
      </w:r>
      <w:proofErr w:type="spellEnd"/>
      <w:r w:rsidRPr="00283C10">
        <w:rPr>
          <w:b w:val="0"/>
          <w:i/>
          <w:color w:val="auto"/>
          <w:sz w:val="20"/>
          <w:szCs w:val="20"/>
        </w:rPr>
        <w:t>-Index</w:t>
      </w:r>
      <w:r w:rsidRPr="00283C10">
        <w:rPr>
          <w:b w:val="0"/>
          <w:color w:val="auto"/>
          <w:sz w:val="20"/>
          <w:szCs w:val="20"/>
        </w:rPr>
        <w:t xml:space="preserve"> w zależności od wybranego punktu referencyjnego na przykładowych zbiorach danych. Tabela zawiera czasy wykonania (w sekundach) poszukiwań k=5 sąsiadów w przykładowych zbiorach danych dla 10% losowo wybranych punktów. </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EF3EDC"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283C10" w:rsidRDefault="00B1393C" w:rsidP="00B1393C">
            <w:pPr>
              <w:ind w:firstLine="0"/>
              <w:jc w:val="center"/>
              <w:rPr>
                <w:rFonts w:ascii="Calibri" w:eastAsia="Times New Roman" w:hAnsi="Calibri" w:cs="Times New Roman"/>
                <w:color w:val="000000"/>
                <w:sz w:val="18"/>
                <w:szCs w:val="18"/>
                <w:lang w:val="en-US" w:eastAsia="pl-PL"/>
              </w:rPr>
            </w:pPr>
            <w:proofErr w:type="spellStart"/>
            <w:r w:rsidRPr="00283C10">
              <w:rPr>
                <w:rFonts w:ascii="Calibri" w:eastAsia="Times New Roman" w:hAnsi="Calibri" w:cs="Times New Roman"/>
                <w:color w:val="000000"/>
                <w:sz w:val="18"/>
                <w:szCs w:val="18"/>
                <w:lang w:val="en-US" w:eastAsia="pl-PL"/>
              </w:rPr>
              <w:t>zbioór</w:t>
            </w:r>
            <w:proofErr w:type="spellEnd"/>
          </w:p>
        </w:tc>
        <w:tc>
          <w:tcPr>
            <w:tcW w:w="764" w:type="dxa"/>
            <w:vMerge w:val="restart"/>
            <w:hideMark/>
          </w:tcPr>
          <w:p w:rsidR="00B1393C" w:rsidRPr="00283C10"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[min]</w:t>
            </w:r>
          </w:p>
        </w:tc>
        <w:tc>
          <w:tcPr>
            <w:tcW w:w="3962" w:type="dxa"/>
            <w:gridSpan w:val="5"/>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w:t>
            </w:r>
            <w:proofErr w:type="spellStart"/>
            <w:r w:rsidRPr="00B1393C">
              <w:rPr>
                <w:rFonts w:ascii="Calibri" w:eastAsia="Times New Roman" w:hAnsi="Calibri" w:cs="Times New Roman"/>
                <w:b/>
                <w:i/>
                <w:iCs/>
                <w:color w:val="000000"/>
                <w:sz w:val="18"/>
                <w:szCs w:val="18"/>
                <w:lang w:val="en-US" w:eastAsia="pl-PL"/>
              </w:rPr>
              <w:t>max_min</w:t>
            </w:r>
            <w:proofErr w:type="spellEnd"/>
            <w:r w:rsidRPr="00B1393C">
              <w:rPr>
                <w:rFonts w:ascii="Calibri" w:eastAsia="Times New Roman" w:hAnsi="Calibri" w:cs="Times New Roman"/>
                <w:b/>
                <w:i/>
                <w:iCs/>
                <w:color w:val="000000"/>
                <w:sz w:val="18"/>
                <w:szCs w:val="18"/>
                <w:lang w:val="en-US"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283C10">
              <w:rPr>
                <w:rFonts w:ascii="Calibri" w:eastAsia="Times New Roman" w:hAnsi="Calibri" w:cs="Times New Roman"/>
                <w:b/>
                <w:color w:val="000000"/>
                <w:sz w:val="18"/>
                <w:szCs w:val="18"/>
                <w:lang w:val="en-US" w:eastAsia="pl-PL"/>
              </w:rPr>
              <w:t>wyk</w:t>
            </w:r>
            <w:proofErr w:type="spellEnd"/>
            <w:r w:rsidRPr="00283C10">
              <w:rPr>
                <w:rFonts w:ascii="Calibri" w:eastAsia="Times New Roman" w:hAnsi="Calibri" w:cs="Times New Roman"/>
                <w:b/>
                <w:color w:val="000000"/>
                <w:sz w:val="18"/>
                <w:szCs w:val="18"/>
                <w:lang w:val="en-US" w:eastAsia="pl-PL"/>
              </w:rPr>
              <w:t>.</w:t>
            </w:r>
            <w:r w:rsidRPr="00283C10">
              <w:rPr>
                <w:rFonts w:ascii="Calibri" w:eastAsia="Times New Roman" w:hAnsi="Calibri" w:cs="Times New Roman"/>
                <w:b/>
                <w:color w:val="000000"/>
                <w:sz w:val="18"/>
                <w:szCs w:val="18"/>
                <w:lang w:val="en-US" w:eastAsia="pl-PL"/>
              </w:rPr>
              <w:br/>
              <w:t>alg.</w:t>
            </w:r>
          </w:p>
        </w:tc>
        <w:tc>
          <w:tcPr>
            <w:tcW w:w="922" w:type="dxa"/>
            <w:gridSpan w:val="2"/>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283C10">
              <w:rPr>
                <w:rFonts w:ascii="Calibri" w:eastAsia="Times New Roman" w:hAnsi="Calibri" w:cs="Times New Roman"/>
                <w:b/>
                <w:color w:val="000000"/>
                <w:sz w:val="18"/>
                <w:szCs w:val="18"/>
                <w:lang w:val="en-US" w:eastAsia="pl-PL"/>
              </w:rPr>
              <w:t>wysz</w:t>
            </w:r>
            <w:proofErr w:type="spellEnd"/>
            <w:r w:rsidRPr="00283C10">
              <w:rPr>
                <w:rFonts w:ascii="Calibri" w:eastAsia="Times New Roman" w:hAnsi="Calibri" w:cs="Times New Roman"/>
                <w:b/>
                <w:color w:val="000000"/>
                <w:sz w:val="18"/>
                <w:szCs w:val="18"/>
                <w:lang w:val="en-US" w:eastAsia="pl-PL"/>
              </w:rPr>
              <w:t>.</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bud.</w:t>
            </w:r>
            <w:r w:rsidRPr="00283C10">
              <w:rPr>
                <w:rFonts w:ascii="Calibri" w:eastAsia="Times New Roman" w:hAnsi="Calibri" w:cs="Times New Roman"/>
                <w:b/>
                <w:color w:val="000000"/>
                <w:sz w:val="18"/>
                <w:szCs w:val="18"/>
                <w:lang w:val="en-US" w:eastAsia="pl-PL"/>
              </w:rPr>
              <w:br/>
            </w:r>
            <w:proofErr w:type="spellStart"/>
            <w:r w:rsidRPr="00283C10">
              <w:rPr>
                <w:rFonts w:ascii="Calibri" w:eastAsia="Times New Roman" w:hAnsi="Calibri" w:cs="Times New Roman"/>
                <w:b/>
                <w:color w:val="000000"/>
                <w:sz w:val="18"/>
                <w:szCs w:val="18"/>
                <w:lang w:val="en-US" w:eastAsia="pl-PL"/>
              </w:rPr>
              <w:t>ind.</w:t>
            </w:r>
            <w:proofErr w:type="spellEnd"/>
          </w:p>
        </w:tc>
        <w:tc>
          <w:tcPr>
            <w:tcW w:w="807"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obl.</w:t>
            </w:r>
            <w:r w:rsidRPr="00283C10">
              <w:rPr>
                <w:rFonts w:ascii="Calibri" w:eastAsia="Times New Roman" w:hAnsi="Calibri" w:cs="Times New Roman"/>
                <w:b/>
                <w:color w:val="000000"/>
                <w:sz w:val="18"/>
                <w:szCs w:val="18"/>
                <w:lang w:val="en-US" w:eastAsia="pl-PL"/>
              </w:rPr>
              <w:br/>
            </w:r>
            <w:proofErr w:type="spellStart"/>
            <w:r w:rsidRPr="00283C10">
              <w:rPr>
                <w:rFonts w:ascii="Calibri" w:eastAsia="Times New Roman" w:hAnsi="Calibri" w:cs="Times New Roman"/>
                <w:b/>
                <w:color w:val="000000"/>
                <w:sz w:val="18"/>
                <w:szCs w:val="18"/>
                <w:lang w:val="en-US" w:eastAsia="pl-PL"/>
              </w:rPr>
              <w:t>odl</w:t>
            </w:r>
            <w:proofErr w:type="spellEnd"/>
            <w:r w:rsidRPr="00283C10">
              <w:rPr>
                <w:rFonts w:ascii="Calibri" w:eastAsia="Times New Roman" w:hAnsi="Calibri" w:cs="Times New Roman"/>
                <w:b/>
                <w:color w:val="000000"/>
                <w:sz w:val="18"/>
                <w:szCs w:val="18"/>
                <w:lang w:val="en-US" w:eastAsia="pl-PL"/>
              </w:rPr>
              <w:t>.</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sort.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283C10">
              <w:rPr>
                <w:rFonts w:ascii="Calibri" w:eastAsia="Times New Roman" w:hAnsi="Calibri" w:cs="Times New Roman"/>
                <w:b/>
                <w:color w:val="000000"/>
                <w:sz w:val="18"/>
                <w:szCs w:val="18"/>
                <w:lang w:val="en-US" w:eastAsia="pl-PL"/>
              </w:rPr>
              <w:t>wyk</w:t>
            </w:r>
            <w:proofErr w:type="spellEnd"/>
            <w:r w:rsidRPr="00283C10">
              <w:rPr>
                <w:rFonts w:ascii="Calibri" w:eastAsia="Times New Roman" w:hAnsi="Calibri" w:cs="Times New Roman"/>
                <w:b/>
                <w:color w:val="000000"/>
                <w:sz w:val="18"/>
                <w:szCs w:val="18"/>
                <w:lang w:val="en-US" w:eastAsia="pl-PL"/>
              </w:rPr>
              <w:t>.</w:t>
            </w:r>
            <w:r w:rsidRPr="00283C1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eastAsia="pl-PL"/>
              </w:rP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karypis_sport</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karypis_review</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covtype</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EF3ED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zbioór</w:t>
            </w:r>
            <w:proofErr w:type="spellEnd"/>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karypis_sport</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karypis_review</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covtype</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283C10" w:rsidRDefault="00CF6762" w:rsidP="00283C10">
      <w:pPr>
        <w:keepNext/>
        <w:ind w:firstLine="0"/>
      </w:pPr>
      <w:r>
        <w:rPr>
          <w:noProof/>
          <w:lang w:eastAsia="pl-PL"/>
        </w:rPr>
        <w:lastRenderedPageBreak/>
        <w:drawing>
          <wp:inline distT="0" distB="0" distL="0" distR="0" wp14:anchorId="7DED0101" wp14:editId="084C7256">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6762" w:rsidRPr="00283C10" w:rsidRDefault="00283C10" w:rsidP="00283C10">
      <w:pPr>
        <w:pStyle w:val="Legenda"/>
        <w:spacing w:before="240" w:after="240"/>
        <w:ind w:firstLine="0"/>
        <w:jc w:val="center"/>
        <w:rPr>
          <w:b w:val="0"/>
          <w:color w:val="auto"/>
          <w:sz w:val="20"/>
          <w:szCs w:val="20"/>
        </w:rPr>
      </w:pPr>
      <w:bookmarkStart w:id="38" w:name="_Ref347959919"/>
      <w:r w:rsidRPr="00283C10">
        <w:rPr>
          <w:b w:val="0"/>
          <w:color w:val="auto"/>
          <w:sz w:val="20"/>
          <w:szCs w:val="20"/>
        </w:rPr>
        <w:t xml:space="preserve">Rys. </w:t>
      </w:r>
      <w:r w:rsidRPr="00283C10">
        <w:rPr>
          <w:b w:val="0"/>
          <w:color w:val="auto"/>
          <w:sz w:val="20"/>
          <w:szCs w:val="20"/>
        </w:rPr>
        <w:fldChar w:fldCharType="begin"/>
      </w:r>
      <w:r w:rsidRPr="00283C10">
        <w:rPr>
          <w:b w:val="0"/>
          <w:color w:val="auto"/>
          <w:sz w:val="20"/>
          <w:szCs w:val="20"/>
        </w:rPr>
        <w:instrText xml:space="preserve"> SEQ Rys. \* ARABIC </w:instrText>
      </w:r>
      <w:r w:rsidRPr="00283C10">
        <w:rPr>
          <w:b w:val="0"/>
          <w:color w:val="auto"/>
          <w:sz w:val="20"/>
          <w:szCs w:val="20"/>
        </w:rPr>
        <w:fldChar w:fldCharType="separate"/>
      </w:r>
      <w:r w:rsidR="00E6142E">
        <w:rPr>
          <w:b w:val="0"/>
          <w:noProof/>
          <w:color w:val="auto"/>
          <w:sz w:val="20"/>
          <w:szCs w:val="20"/>
        </w:rPr>
        <w:t>3</w:t>
      </w:r>
      <w:r w:rsidRPr="00283C10">
        <w:rPr>
          <w:b w:val="0"/>
          <w:color w:val="auto"/>
          <w:sz w:val="20"/>
          <w:szCs w:val="20"/>
        </w:rPr>
        <w:fldChar w:fldCharType="end"/>
      </w:r>
      <w:bookmarkEnd w:id="38"/>
      <w:r w:rsidRPr="00283C10">
        <w:rPr>
          <w:b w:val="0"/>
          <w:color w:val="auto"/>
          <w:sz w:val="20"/>
          <w:szCs w:val="20"/>
        </w:rPr>
        <w:t xml:space="preserve">. Porównanie wydajności algorytmu </w:t>
      </w:r>
      <w:r w:rsidRPr="00283C10">
        <w:rPr>
          <w:b w:val="0"/>
          <w:i/>
          <w:color w:val="auto"/>
          <w:sz w:val="20"/>
          <w:szCs w:val="20"/>
        </w:rPr>
        <w:t>TI-k-</w:t>
      </w:r>
      <w:proofErr w:type="spellStart"/>
      <w:r w:rsidRPr="00283C10">
        <w:rPr>
          <w:b w:val="0"/>
          <w:i/>
          <w:color w:val="auto"/>
          <w:sz w:val="20"/>
          <w:szCs w:val="20"/>
        </w:rPr>
        <w:t>Neighborhood</w:t>
      </w:r>
      <w:proofErr w:type="spellEnd"/>
      <w:r w:rsidRPr="00283C10">
        <w:rPr>
          <w:b w:val="0"/>
          <w:i/>
          <w:color w:val="auto"/>
          <w:sz w:val="20"/>
          <w:szCs w:val="20"/>
        </w:rPr>
        <w:t>-Index</w:t>
      </w:r>
      <w:r w:rsidRPr="00283C10">
        <w:rPr>
          <w:b w:val="0"/>
          <w:color w:val="auto"/>
          <w:sz w:val="20"/>
          <w:szCs w:val="20"/>
        </w:rPr>
        <w:t xml:space="preserve"> w zależności od wybranego punktu referencyjnego na przykładowych zbiorach danych. Wykresy zawierają czasy wykonania (w sekundach) poszukiwań k=5 sąsiadów w przykładowych zbiorach danych dla 10% losowo wybranych punktów</w:t>
      </w:r>
    </w:p>
    <w:p w:rsidR="00B544CF" w:rsidRDefault="00885B44" w:rsidP="00AF21CD">
      <w:pPr>
        <w:jc w:val="both"/>
      </w:pPr>
      <w:r>
        <w:t xml:space="preserve">Analiza wyników czasowych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w:t>
      </w:r>
      <w:proofErr w:type="spellStart"/>
      <w:r w:rsidR="00AA42A3">
        <w:t>karypis_sport</w:t>
      </w:r>
      <w:proofErr w:type="spellEnd"/>
      <w:r w:rsidR="00AA42A3">
        <w:t xml:space="preserve"> różnice te są na tyle małe, że nie można na jego podstawie wskazać punktu referencyjnego, który najbardziej przyspiesza wyszukiwanie k-sąsiedztwa. </w:t>
      </w:r>
      <w:r w:rsidR="00A87CFE">
        <w:t xml:space="preserve">Badania wykonane na zbiorach cup98 i </w:t>
      </w:r>
      <w:proofErr w:type="spellStart"/>
      <w:r w:rsidR="00A87CFE">
        <w:t>covtype</w:t>
      </w:r>
      <w:proofErr w:type="spellEnd"/>
      <w:r w:rsidR="00A87CFE">
        <w:t xml:space="preserve"> pozwalają wyeliminować odpowiednio punkty [</w:t>
      </w:r>
      <w:proofErr w:type="spellStart"/>
      <w:r w:rsidR="00A87CFE">
        <w:t>max_min</w:t>
      </w:r>
      <w:proofErr w:type="spellEnd"/>
      <w:r w:rsidR="00A87CFE">
        <w:t>] i [</w:t>
      </w:r>
      <w:proofErr w:type="spellStart"/>
      <w:r w:rsidR="00A87CFE">
        <w:t>rand</w:t>
      </w:r>
      <w:proofErr w:type="spellEnd"/>
      <w:r w:rsidR="00A87CFE">
        <w:t xml:space="preserve">] z listy potencjalnych kandydatów punktów najbardziej przyspieszających wykonanie algorytmu. </w:t>
      </w:r>
      <w:r w:rsidR="00B544CF">
        <w:t xml:space="preserve">Punkt maksymalny pozwala osiągać jedne z najlepszych rezultatów w przypadku wszystkich zbiorów poza </w:t>
      </w:r>
      <w:proofErr w:type="spellStart"/>
      <w:r w:rsidR="00B544CF">
        <w:t>karypis_sport</w:t>
      </w:r>
      <w:proofErr w:type="spellEnd"/>
      <w:r w:rsidR="00B544CF">
        <w: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w:t>
      </w:r>
      <w:proofErr w:type="spellStart"/>
      <w:r w:rsidR="00CC10E6">
        <w:rPr>
          <w:i/>
        </w:rPr>
        <w:t>Neighborhood</w:t>
      </w:r>
      <w:proofErr w:type="spellEnd"/>
      <w:r w:rsidR="00CC10E6">
        <w:rPr>
          <w:i/>
        </w:rPr>
        <w:t>-Index</w:t>
      </w:r>
      <w:r w:rsidR="00CC10E6">
        <w:t xml:space="preserve"> będą prezentowane rezultaty osiągnięte przy zastosowaniu punktu minimalnego jako punktu referencyjnego.</w:t>
      </w:r>
    </w:p>
    <w:p w:rsidR="008D623F" w:rsidRPr="008D623F" w:rsidRDefault="008D623F" w:rsidP="008D623F">
      <w:pPr>
        <w:pStyle w:val="Nagwek3"/>
        <w:rPr>
          <w:i/>
          <w:lang w:val="en-US"/>
        </w:rPr>
      </w:pPr>
      <w:bookmarkStart w:id="39" w:name="_4.2.2._Testy_algorytmu"/>
      <w:bookmarkStart w:id="40" w:name="_Toc349512753"/>
      <w:bookmarkEnd w:id="39"/>
      <w:r w:rsidRPr="008D623F">
        <w:rPr>
          <w:lang w:val="en-US"/>
        </w:rPr>
        <w:lastRenderedPageBreak/>
        <w:t xml:space="preserve">4.2.2. </w:t>
      </w:r>
      <w:proofErr w:type="spellStart"/>
      <w:r w:rsidR="0016127A">
        <w:rPr>
          <w:lang w:val="en-US"/>
        </w:rPr>
        <w:t>Badania</w:t>
      </w:r>
      <w:proofErr w:type="spellEnd"/>
      <w:r w:rsidRPr="008D623F">
        <w:rPr>
          <w:lang w:val="en-US"/>
        </w:rPr>
        <w:t xml:space="preserve"> </w:t>
      </w:r>
      <w:proofErr w:type="spellStart"/>
      <w:r w:rsidRPr="008D623F">
        <w:rPr>
          <w:lang w:val="en-US"/>
        </w:rPr>
        <w:t>algorytmu</w:t>
      </w:r>
      <w:proofErr w:type="spellEnd"/>
      <w:r w:rsidRPr="008D623F">
        <w:rPr>
          <w:lang w:val="en-US"/>
        </w:rPr>
        <w:t xml:space="preserve"> </w:t>
      </w:r>
      <w:r w:rsidRPr="008D623F">
        <w:rPr>
          <w:i/>
          <w:lang w:val="en-US"/>
        </w:rPr>
        <w:t>k-Neighborhood-Index-Projection</w:t>
      </w:r>
      <w:bookmarkEnd w:id="40"/>
    </w:p>
    <w:p w:rsidR="008D623F" w:rsidRDefault="006D7627" w:rsidP="006C68FF">
      <w:pPr>
        <w:ind w:firstLine="0"/>
        <w:jc w:val="both"/>
      </w:pPr>
      <w:r w:rsidRPr="006D7627">
        <w:t xml:space="preserve">W badaniach algorytmu </w:t>
      </w:r>
      <w:r w:rsidRPr="006D7627">
        <w:rPr>
          <w:i/>
        </w:rPr>
        <w:t>k-</w:t>
      </w:r>
      <w:proofErr w:type="spellStart"/>
      <w:r w:rsidRPr="006D7627">
        <w:rPr>
          <w:i/>
        </w:rPr>
        <w:t>Neighborhood</w:t>
      </w:r>
      <w:proofErr w:type="spellEnd"/>
      <w:r w:rsidRPr="006D7627">
        <w:rPr>
          <w:i/>
        </w:rPr>
        <w:t>-Index-</w:t>
      </w:r>
      <w:proofErr w:type="spellStart"/>
      <w:r w:rsidRPr="006D7627">
        <w:rPr>
          <w:i/>
        </w:rPr>
        <w:t>Projection</w:t>
      </w:r>
      <w:proofErr w:type="spellEnd"/>
      <w:r w:rsidRPr="006D7627">
        <w:t xml:space="preserve"> </w:t>
      </w:r>
      <w:r>
        <w:t>skupiłem się na trzech rodzajach rzutowania:</w:t>
      </w:r>
    </w:p>
    <w:p w:rsidR="006D7627" w:rsidRDefault="006D7627" w:rsidP="006C68FF">
      <w:pPr>
        <w:pStyle w:val="Akapitzlist"/>
        <w:numPr>
          <w:ilvl w:val="0"/>
          <w:numId w:val="48"/>
        </w:numPr>
        <w:jc w:val="both"/>
      </w:pPr>
      <w:r>
        <w:t xml:space="preserve">rzutowaniu na wymiar o </w:t>
      </w:r>
      <w:r w:rsidR="00C74CB9">
        <w:t>najliczniejszej</w:t>
      </w:r>
      <w:r>
        <w:t xml:space="preserve"> dziedzinie oznaczanym dalej jako [</w:t>
      </w:r>
      <w:proofErr w:type="spellStart"/>
      <w:r>
        <w:t>dmax</w:t>
      </w:r>
      <w:proofErr w:type="spellEnd"/>
      <w:r>
        <w:t>];</w:t>
      </w:r>
    </w:p>
    <w:p w:rsidR="006D7627" w:rsidRDefault="006D7627" w:rsidP="006C68FF">
      <w:pPr>
        <w:pStyle w:val="Akapitzlist"/>
        <w:numPr>
          <w:ilvl w:val="0"/>
          <w:numId w:val="48"/>
        </w:numPr>
        <w:jc w:val="both"/>
      </w:pPr>
      <w:r>
        <w:t xml:space="preserve">rzutowaniu na niezerowy wymiar o </w:t>
      </w:r>
      <w:r w:rsidR="00C74CB9">
        <w:t>najmniej licznej</w:t>
      </w:r>
      <w:r>
        <w:t xml:space="preserve"> dziedzinie</w:t>
      </w:r>
      <w:r w:rsidR="00B90098">
        <w:t xml:space="preserve"> oznaczanym dalej jako</w:t>
      </w:r>
      <w:r>
        <w:t xml:space="preserve"> [</w:t>
      </w:r>
      <w:proofErr w:type="spellStart"/>
      <w:r>
        <w:t>dmin</w:t>
      </w:r>
      <w:proofErr w:type="spellEnd"/>
      <w:r>
        <w:t>];</w:t>
      </w:r>
    </w:p>
    <w:p w:rsidR="006D7627" w:rsidRDefault="006D7627" w:rsidP="006C68FF">
      <w:pPr>
        <w:pStyle w:val="Akapitzlist"/>
        <w:numPr>
          <w:ilvl w:val="0"/>
          <w:numId w:val="48"/>
        </w:numPr>
        <w:jc w:val="both"/>
      </w:pPr>
      <w:r>
        <w:t>rzuto</w:t>
      </w:r>
      <w:r w:rsidR="00B06DB3">
        <w:t>wania na losowy wymiar</w:t>
      </w:r>
      <w:r w:rsidR="00B90098">
        <w:t xml:space="preserve"> oznaczanym dalej jako [</w:t>
      </w:r>
      <w:proofErr w:type="spellStart"/>
      <w:r w:rsidR="00B90098">
        <w:t>drand</w:t>
      </w:r>
      <w:proofErr w:type="spellEnd"/>
      <w:r w:rsidR="00B90098">
        <w:t>]</w:t>
      </w:r>
      <w:r w:rsidR="00B06DB3">
        <w:t>;</w:t>
      </w:r>
    </w:p>
    <w:p w:rsidR="00B06DB3" w:rsidRDefault="00B06DB3" w:rsidP="006C68FF">
      <w:pPr>
        <w:jc w:val="both"/>
      </w:pPr>
      <w:r>
        <w:t>W</w:t>
      </w:r>
      <w:r w:rsidR="00CB530F">
        <w:t xml:space="preserve"> </w:t>
      </w:r>
      <w:r w:rsidR="00CB530F" w:rsidRPr="00CB530F">
        <w:fldChar w:fldCharType="begin"/>
      </w:r>
      <w:r w:rsidR="00CB530F" w:rsidRPr="00CB530F">
        <w:instrText xml:space="preserve"> REF _Ref347960138 \h  \* MERGEFORMAT </w:instrText>
      </w:r>
      <w:r w:rsidR="00CB530F" w:rsidRPr="00CB530F">
        <w:fldChar w:fldCharType="separate"/>
      </w:r>
      <w:r w:rsidR="006F653D" w:rsidRPr="006F653D">
        <w:t xml:space="preserve">Tab. </w:t>
      </w:r>
      <w:r w:rsidR="006F653D" w:rsidRPr="006F653D">
        <w:rPr>
          <w:noProof/>
        </w:rPr>
        <w:t>9</w:t>
      </w:r>
      <w:r w:rsidR="00CB530F" w:rsidRPr="00CB530F">
        <w:fldChar w:fldCharType="end"/>
      </w:r>
      <w:r>
        <w:t xml:space="preserve"> zamieściłem czasy uruchomień algorytmu </w:t>
      </w:r>
      <w:r>
        <w:rPr>
          <w:i/>
        </w:rPr>
        <w:t>k-</w:t>
      </w:r>
      <w:proofErr w:type="spellStart"/>
      <w:r>
        <w:rPr>
          <w:i/>
        </w:rPr>
        <w:t>Neighborhood</w:t>
      </w:r>
      <w:proofErr w:type="spellEnd"/>
      <w:r>
        <w:rPr>
          <w:i/>
        </w:rPr>
        <w:t>-Index</w:t>
      </w:r>
      <w:r w:rsidR="00B90098">
        <w:rPr>
          <w:i/>
        </w:rPr>
        <w:t>-</w:t>
      </w:r>
      <w:proofErr w:type="spellStart"/>
      <w:r w:rsidR="00B90098">
        <w:rPr>
          <w:i/>
        </w:rPr>
        <w:t>Projection</w:t>
      </w:r>
      <w:proofErr w:type="spellEnd"/>
      <w:r>
        <w:t xml:space="preserve"> wraz z trwaniem składających się na niego kroków. Na </w:t>
      </w:r>
      <w:r w:rsidR="00CB530F" w:rsidRPr="00CB530F">
        <w:fldChar w:fldCharType="begin"/>
      </w:r>
      <w:r w:rsidR="00CB530F" w:rsidRPr="00CB530F">
        <w:instrText xml:space="preserve"> REF _Ref347960156 \h  \* MERGEFORMAT </w:instrText>
      </w:r>
      <w:r w:rsidR="00CB530F" w:rsidRPr="00CB530F">
        <w:fldChar w:fldCharType="separate"/>
      </w:r>
      <w:r w:rsidR="006F653D" w:rsidRPr="006F653D">
        <w:t xml:space="preserve">Rys. </w:t>
      </w:r>
      <w:r w:rsidR="006F653D" w:rsidRPr="006F653D">
        <w:rPr>
          <w:noProof/>
        </w:rPr>
        <w:t>4</w:t>
      </w:r>
      <w:r w:rsidR="00CB530F" w:rsidRPr="00CB530F">
        <w:fldChar w:fldCharType="end"/>
      </w:r>
      <w:r w:rsidR="00CB530F">
        <w:t xml:space="preserve"> </w:t>
      </w:r>
      <w:r>
        <w:t>znajdują się wykresy czasu wykonania algorytmu w funkcji liczby punktów.</w:t>
      </w:r>
    </w:p>
    <w:p w:rsidR="00B90098" w:rsidRDefault="00B90098" w:rsidP="00B90098">
      <w:pPr>
        <w:ind w:left="709"/>
        <w:jc w:val="both"/>
        <w:sectPr w:rsidR="00B90098" w:rsidSect="00354476">
          <w:pgSz w:w="11906" w:h="16838"/>
          <w:pgMar w:top="1134" w:right="1134" w:bottom="1134" w:left="1701" w:header="709" w:footer="709" w:gutter="0"/>
          <w:cols w:space="708"/>
          <w:docGrid w:linePitch="360"/>
        </w:sectPr>
      </w:pPr>
    </w:p>
    <w:p w:rsidR="00CB530F" w:rsidRPr="00CB530F" w:rsidRDefault="00CB530F" w:rsidP="00CB530F">
      <w:pPr>
        <w:pStyle w:val="Legenda"/>
        <w:keepNext/>
        <w:spacing w:before="240" w:after="240"/>
        <w:ind w:firstLine="0"/>
        <w:jc w:val="center"/>
        <w:rPr>
          <w:b w:val="0"/>
          <w:color w:val="auto"/>
          <w:sz w:val="20"/>
          <w:szCs w:val="20"/>
        </w:rPr>
      </w:pPr>
      <w:bookmarkStart w:id="41" w:name="_Ref347960138"/>
      <w:r w:rsidRPr="00CB530F">
        <w:rPr>
          <w:b w:val="0"/>
          <w:color w:val="auto"/>
          <w:sz w:val="20"/>
          <w:szCs w:val="20"/>
        </w:rPr>
        <w:lastRenderedPageBreak/>
        <w:t xml:space="preserve">Tab. </w:t>
      </w:r>
      <w:r w:rsidRPr="00CB530F">
        <w:rPr>
          <w:b w:val="0"/>
          <w:color w:val="auto"/>
          <w:sz w:val="20"/>
          <w:szCs w:val="20"/>
        </w:rPr>
        <w:fldChar w:fldCharType="begin"/>
      </w:r>
      <w:r w:rsidRPr="00CB530F">
        <w:rPr>
          <w:b w:val="0"/>
          <w:color w:val="auto"/>
          <w:sz w:val="20"/>
          <w:szCs w:val="20"/>
        </w:rPr>
        <w:instrText xml:space="preserve"> SEQ Tab. \* ARABIC </w:instrText>
      </w:r>
      <w:r w:rsidRPr="00CB530F">
        <w:rPr>
          <w:b w:val="0"/>
          <w:color w:val="auto"/>
          <w:sz w:val="20"/>
          <w:szCs w:val="20"/>
        </w:rPr>
        <w:fldChar w:fldCharType="separate"/>
      </w:r>
      <w:r w:rsidR="00013B20">
        <w:rPr>
          <w:b w:val="0"/>
          <w:noProof/>
          <w:color w:val="auto"/>
          <w:sz w:val="20"/>
          <w:szCs w:val="20"/>
        </w:rPr>
        <w:t>10</w:t>
      </w:r>
      <w:r w:rsidRPr="00CB530F">
        <w:rPr>
          <w:b w:val="0"/>
          <w:color w:val="auto"/>
          <w:sz w:val="20"/>
          <w:szCs w:val="20"/>
        </w:rPr>
        <w:fldChar w:fldCharType="end"/>
      </w:r>
      <w:bookmarkEnd w:id="41"/>
      <w:r w:rsidRPr="00CB530F">
        <w:rPr>
          <w:b w:val="0"/>
          <w:color w:val="auto"/>
          <w:sz w:val="20"/>
          <w:szCs w:val="20"/>
        </w:rPr>
        <w:t xml:space="preserve">. Porównanie wydajności algorytmu </w:t>
      </w:r>
      <w:r w:rsidRPr="00CB530F">
        <w:rPr>
          <w:b w:val="0"/>
          <w:i/>
          <w:color w:val="auto"/>
          <w:sz w:val="20"/>
          <w:szCs w:val="20"/>
        </w:rPr>
        <w:t>k-</w:t>
      </w:r>
      <w:proofErr w:type="spellStart"/>
      <w:r w:rsidRPr="00CB530F">
        <w:rPr>
          <w:b w:val="0"/>
          <w:i/>
          <w:color w:val="auto"/>
          <w:sz w:val="20"/>
          <w:szCs w:val="20"/>
        </w:rPr>
        <w:t>Neighborhood</w:t>
      </w:r>
      <w:proofErr w:type="spellEnd"/>
      <w:r w:rsidRPr="00CB530F">
        <w:rPr>
          <w:b w:val="0"/>
          <w:i/>
          <w:color w:val="auto"/>
          <w:sz w:val="20"/>
          <w:szCs w:val="20"/>
        </w:rPr>
        <w:t>-Index-</w:t>
      </w:r>
      <w:proofErr w:type="spellStart"/>
      <w:r w:rsidRPr="00CB530F">
        <w:rPr>
          <w:b w:val="0"/>
          <w:i/>
          <w:color w:val="auto"/>
          <w:sz w:val="20"/>
          <w:szCs w:val="20"/>
        </w:rPr>
        <w:t>Projection</w:t>
      </w:r>
      <w:proofErr w:type="spellEnd"/>
      <w:r w:rsidRPr="00CB530F">
        <w:rPr>
          <w:b w:val="0"/>
          <w:color w:val="auto"/>
          <w:sz w:val="20"/>
          <w:szCs w:val="20"/>
        </w:rPr>
        <w:t xml:space="preserve"> w zależności od wybranego wymiaru rzutowania na przykładowych zbiorach danych. Tabela zawiera czasy wykonania (w sekundach) poszukiwań k=5 sąsiadów w przykładowych zbiorach danych dla 10% losowo wybranych pu</w:t>
      </w:r>
      <w:r w:rsidR="005F00EA">
        <w:rPr>
          <w:b w:val="0"/>
          <w:color w:val="auto"/>
          <w:sz w:val="20"/>
          <w:szCs w:val="20"/>
        </w:rPr>
        <w:t>nktów.</w:t>
      </w:r>
    </w:p>
    <w:tbl>
      <w:tblPr>
        <w:tblStyle w:val="rednialista1"/>
        <w:tblW w:w="13775" w:type="dxa"/>
        <w:tblInd w:w="407" w:type="dxa"/>
        <w:tblLook w:val="04A0" w:firstRow="1" w:lastRow="0" w:firstColumn="1" w:lastColumn="0" w:noHBand="0" w:noVBand="1"/>
      </w:tblPr>
      <w:tblGrid>
        <w:gridCol w:w="448"/>
        <w:gridCol w:w="854"/>
        <w:gridCol w:w="898"/>
        <w:gridCol w:w="898"/>
        <w:gridCol w:w="716"/>
        <w:gridCol w:w="807"/>
        <w:gridCol w:w="716"/>
        <w:gridCol w:w="990"/>
        <w:gridCol w:w="990"/>
        <w:gridCol w:w="716"/>
        <w:gridCol w:w="807"/>
        <w:gridCol w:w="716"/>
        <w:gridCol w:w="990"/>
        <w:gridCol w:w="990"/>
        <w:gridCol w:w="716"/>
        <w:gridCol w:w="807"/>
        <w:gridCol w:w="716"/>
      </w:tblGrid>
      <w:tr w:rsidR="00B90098" w:rsidRPr="00EF3EDC" w:rsidTr="00B9009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proofErr w:type="spellStart"/>
            <w:r w:rsidRPr="00B90098">
              <w:rPr>
                <w:rFonts w:ascii="Calibri" w:eastAsia="Times New Roman" w:hAnsi="Calibri" w:cs="Times New Roman"/>
                <w:color w:val="000000"/>
                <w:sz w:val="18"/>
                <w:szCs w:val="18"/>
                <w:lang w:eastAsia="pl-PL"/>
              </w:rPr>
              <w:t>zbioór</w:t>
            </w:r>
            <w:proofErr w:type="spellEnd"/>
          </w:p>
        </w:tc>
        <w:tc>
          <w:tcPr>
            <w:tcW w:w="854" w:type="dxa"/>
            <w:vMerge w:val="restart"/>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w:t>
            </w:r>
            <w:proofErr w:type="spellStart"/>
            <w:r w:rsidRPr="00B90098">
              <w:rPr>
                <w:rFonts w:ascii="Calibri" w:eastAsia="Times New Roman" w:hAnsi="Calibri" w:cs="Times New Roman"/>
                <w:b/>
                <w:i/>
                <w:iCs/>
                <w:color w:val="000000"/>
                <w:sz w:val="18"/>
                <w:szCs w:val="18"/>
                <w:lang w:val="en-US" w:eastAsia="pl-PL"/>
              </w:rPr>
              <w:t>dmax</w:t>
            </w:r>
            <w:proofErr w:type="spellEnd"/>
            <w:r w:rsidRPr="00B90098">
              <w:rPr>
                <w:rFonts w:ascii="Calibri" w:eastAsia="Times New Roman" w:hAnsi="Calibri" w:cs="Times New Roman"/>
                <w:b/>
                <w:i/>
                <w:iCs/>
                <w:color w:val="000000"/>
                <w:sz w:val="18"/>
                <w:szCs w:val="18"/>
                <w:lang w:val="en-US" w:eastAsia="pl-PL"/>
              </w:rPr>
              <w:t>]</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w:t>
            </w:r>
            <w:proofErr w:type="spellStart"/>
            <w:r w:rsidRPr="00B90098">
              <w:rPr>
                <w:rFonts w:ascii="Calibri" w:eastAsia="Times New Roman" w:hAnsi="Calibri" w:cs="Times New Roman"/>
                <w:b/>
                <w:i/>
                <w:iCs/>
                <w:color w:val="000000"/>
                <w:sz w:val="18"/>
                <w:szCs w:val="18"/>
                <w:lang w:val="en-US" w:eastAsia="pl-PL"/>
              </w:rPr>
              <w:t>drand</w:t>
            </w:r>
            <w:proofErr w:type="spellEnd"/>
            <w:r w:rsidRPr="00B90098">
              <w:rPr>
                <w:rFonts w:ascii="Calibri" w:eastAsia="Times New Roman" w:hAnsi="Calibri" w:cs="Times New Roman"/>
                <w:b/>
                <w:i/>
                <w:iCs/>
                <w:color w:val="000000"/>
                <w:sz w:val="18"/>
                <w:szCs w:val="18"/>
                <w:lang w:val="en-US" w:eastAsia="pl-PL"/>
              </w:rPr>
              <w:t>]</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w:t>
            </w:r>
            <w:proofErr w:type="spellStart"/>
            <w:r w:rsidRPr="00B90098">
              <w:rPr>
                <w:rFonts w:ascii="Calibri" w:eastAsia="Times New Roman" w:hAnsi="Calibri" w:cs="Times New Roman"/>
                <w:b/>
                <w:i/>
                <w:iCs/>
                <w:color w:val="000000"/>
                <w:sz w:val="18"/>
                <w:szCs w:val="18"/>
                <w:lang w:val="en-US" w:eastAsia="pl-PL"/>
              </w:rPr>
              <w:t>dmin</w:t>
            </w:r>
            <w:proofErr w:type="spellEnd"/>
            <w:r w:rsidRPr="00B90098">
              <w:rPr>
                <w:rFonts w:ascii="Calibri" w:eastAsia="Times New Roman" w:hAnsi="Calibri" w:cs="Times New Roman"/>
                <w:b/>
                <w:i/>
                <w:iCs/>
                <w:color w:val="000000"/>
                <w:sz w:val="18"/>
                <w:szCs w:val="18"/>
                <w:lang w:val="en-US" w:eastAsia="pl-PL"/>
              </w:rPr>
              <w:t>]</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val="en-US" w:eastAsia="pl-PL"/>
              </w:rPr>
            </w:pPr>
          </w:p>
        </w:tc>
        <w:tc>
          <w:tcPr>
            <w:tcW w:w="854" w:type="dxa"/>
            <w:vMerge/>
            <w:hideMark/>
          </w:tcPr>
          <w:p w:rsidR="00B90098" w:rsidRPr="00B90098" w:rsidRDefault="00B90098" w:rsidP="00B9009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proofErr w:type="spellStart"/>
            <w:r w:rsidRPr="00B90098">
              <w:rPr>
                <w:rFonts w:ascii="Calibri" w:eastAsia="Times New Roman" w:hAnsi="Calibri" w:cs="Times New Roman"/>
                <w:color w:val="000000"/>
                <w:sz w:val="18"/>
                <w:szCs w:val="18"/>
                <w:lang w:eastAsia="pl-PL"/>
              </w:rPr>
              <w:t>karypis_sport</w:t>
            </w:r>
            <w:proofErr w:type="spellEnd"/>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3,429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7,830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7,850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7,844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14,077</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14,116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proofErr w:type="spellStart"/>
            <w:r w:rsidRPr="00B90098">
              <w:rPr>
                <w:rFonts w:ascii="Calibri" w:eastAsia="Times New Roman" w:hAnsi="Calibri" w:cs="Times New Roman"/>
                <w:color w:val="000000"/>
                <w:sz w:val="18"/>
                <w:szCs w:val="18"/>
                <w:lang w:eastAsia="pl-PL"/>
              </w:rPr>
              <w:t>karypis_review</w:t>
            </w:r>
            <w:proofErr w:type="spellEnd"/>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0,288</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2,826</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proofErr w:type="spellStart"/>
            <w:r w:rsidRPr="00B90098">
              <w:rPr>
                <w:rFonts w:ascii="Calibri" w:eastAsia="Times New Roman" w:hAnsi="Calibri" w:cs="Times New Roman"/>
                <w:color w:val="000000"/>
                <w:sz w:val="18"/>
                <w:szCs w:val="18"/>
                <w:lang w:eastAsia="pl-PL"/>
              </w:rPr>
              <w:t>covtype</w:t>
            </w:r>
            <w:proofErr w:type="spellEnd"/>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0,440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1,386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0,085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6,376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4,026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2,335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45,292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43,381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58,654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56,548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14,753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9,833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4,891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164,137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159,576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4,557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243,611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238,447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5,145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0,018</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97,557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82,223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1318,407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1302,450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15,947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2032,951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2016,690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16,179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0,079</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283,132</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256,854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26,091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0,182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3559,763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3532,690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27,013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0,055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5290,897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5263,930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26,815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0,147</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cup98</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0,239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1,537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1,483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2,756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0,653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27,807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27,113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20,347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19,668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0,677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6,906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1,660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76,375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74,429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1,940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55,897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54,189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1,703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13,061</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10,041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2,997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145,992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142,618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3,362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111,705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108,640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3,059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19,727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15,146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4,549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0,032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242,929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238,615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184,648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180,108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4,533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r>
    </w:tbl>
    <w:p w:rsidR="00B90098" w:rsidRDefault="00B90098" w:rsidP="00B90098">
      <w:pPr>
        <w:ind w:firstLine="0"/>
      </w:pPr>
    </w:p>
    <w:p w:rsidR="00B90098" w:rsidRPr="004D7F70" w:rsidRDefault="00B90098" w:rsidP="00B90098">
      <w:pPr>
        <w:keepNext/>
        <w:ind w:firstLine="0"/>
        <w:sectPr w:rsidR="00B90098" w:rsidRPr="004D7F70" w:rsidSect="00B94125">
          <w:pgSz w:w="16838" w:h="11906" w:orient="landscape"/>
          <w:pgMar w:top="1134" w:right="1134" w:bottom="1701" w:left="1134" w:header="709" w:footer="709" w:gutter="0"/>
          <w:cols w:space="708"/>
          <w:docGrid w:linePitch="360"/>
        </w:sectPr>
      </w:pPr>
    </w:p>
    <w:p w:rsidR="00CB530F" w:rsidRDefault="004C681E" w:rsidP="00CB530F">
      <w:pPr>
        <w:keepNext/>
        <w:ind w:firstLine="0"/>
      </w:pPr>
      <w:r>
        <w:rPr>
          <w:noProof/>
          <w:lang w:eastAsia="pl-PL"/>
        </w:rPr>
        <w:lastRenderedPageBreak/>
        <w:drawing>
          <wp:inline distT="0" distB="0" distL="0" distR="0" wp14:anchorId="77CB012A" wp14:editId="41F8A3BD">
            <wp:extent cx="5762625" cy="5495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71BF" w:rsidRPr="00CB530F" w:rsidRDefault="00CB530F" w:rsidP="00CB530F">
      <w:pPr>
        <w:pStyle w:val="Legenda"/>
        <w:spacing w:before="240" w:after="240"/>
        <w:ind w:firstLine="0"/>
        <w:jc w:val="center"/>
        <w:rPr>
          <w:b w:val="0"/>
          <w:color w:val="auto"/>
          <w:sz w:val="20"/>
          <w:szCs w:val="20"/>
        </w:rPr>
      </w:pPr>
      <w:bookmarkStart w:id="42" w:name="_Ref34796015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E6142E">
        <w:rPr>
          <w:b w:val="0"/>
          <w:noProof/>
          <w:color w:val="auto"/>
          <w:sz w:val="20"/>
          <w:szCs w:val="20"/>
        </w:rPr>
        <w:t>4</w:t>
      </w:r>
      <w:r w:rsidRPr="00CB530F">
        <w:rPr>
          <w:b w:val="0"/>
          <w:color w:val="auto"/>
          <w:sz w:val="20"/>
          <w:szCs w:val="20"/>
        </w:rPr>
        <w:fldChar w:fldCharType="end"/>
      </w:r>
      <w:bookmarkEnd w:id="42"/>
      <w:r w:rsidRPr="00CB530F">
        <w:rPr>
          <w:b w:val="0"/>
          <w:color w:val="auto"/>
          <w:sz w:val="20"/>
          <w:szCs w:val="20"/>
        </w:rPr>
        <w:t xml:space="preserve">. Porównanie wydajności algorytmu </w:t>
      </w:r>
      <w:r w:rsidRPr="00CB530F">
        <w:rPr>
          <w:b w:val="0"/>
          <w:i/>
          <w:color w:val="auto"/>
          <w:sz w:val="20"/>
          <w:szCs w:val="20"/>
        </w:rPr>
        <w:t>k-</w:t>
      </w:r>
      <w:proofErr w:type="spellStart"/>
      <w:r w:rsidRPr="00CB530F">
        <w:rPr>
          <w:b w:val="0"/>
          <w:i/>
          <w:color w:val="auto"/>
          <w:sz w:val="20"/>
          <w:szCs w:val="20"/>
        </w:rPr>
        <w:t>Neighborhood</w:t>
      </w:r>
      <w:proofErr w:type="spellEnd"/>
      <w:r w:rsidRPr="00CB530F">
        <w:rPr>
          <w:b w:val="0"/>
          <w:i/>
          <w:color w:val="auto"/>
          <w:sz w:val="20"/>
          <w:szCs w:val="20"/>
        </w:rPr>
        <w:t>-Index-</w:t>
      </w:r>
      <w:proofErr w:type="spellStart"/>
      <w:r w:rsidRPr="00CB530F">
        <w:rPr>
          <w:b w:val="0"/>
          <w:i/>
          <w:color w:val="auto"/>
          <w:sz w:val="20"/>
          <w:szCs w:val="20"/>
        </w:rPr>
        <w:t>Projection</w:t>
      </w:r>
      <w:proofErr w:type="spellEnd"/>
      <w:r w:rsidRPr="00CB530F">
        <w:rPr>
          <w:b w:val="0"/>
          <w:color w:val="auto"/>
          <w:sz w:val="20"/>
          <w:szCs w:val="20"/>
        </w:rPr>
        <w:t xml:space="preserve"> w zależności od wybranego wymiaru rzutowania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42008C" w:rsidRDefault="00F2758D" w:rsidP="006C68FF">
      <w:pPr>
        <w:jc w:val="both"/>
      </w:pPr>
      <w:r>
        <w:t xml:space="preserve">Różnice w czasach wykonania algorytmu dla różnych strategii rzutowania wykonanych na zbiorach tekstowych są na tyle niewielkie, że nie pozwalają na </w:t>
      </w:r>
      <w:r w:rsidR="00DF3CA2">
        <w:t>wyciągnięcie wniosków na temat użyteczności danej metody.</w:t>
      </w:r>
      <w:r>
        <w:t xml:space="preserve"> </w:t>
      </w:r>
      <w:r w:rsidR="00DF3CA2">
        <w:t>Rezultaty eksperymentów wykonanych na gęstych zbiorach danych świadczą, że rzutowanie na wymiar o najszerszej dziedzinie pozwala na przyspieszenie wyznaczania k sąsiedztwa o rząd wielkości w porównaniu do pozostałych strategii rzutowania.</w:t>
      </w:r>
      <w:r w:rsidR="006C68FF">
        <w:t xml:space="preserve"> </w:t>
      </w:r>
      <w:r w:rsidR="00C74CB9">
        <w:t>Liczność</w:t>
      </w:r>
      <w:r w:rsidR="00DF3CA2">
        <w:t xml:space="preserve"> dziedziny wymiaru ma kluczowy wpływ na sprawność algorytmu </w:t>
      </w:r>
      <w:r w:rsidR="00DF3CA2">
        <w:rPr>
          <w:i/>
        </w:rPr>
        <w:t>k-</w:t>
      </w:r>
      <w:proofErr w:type="spellStart"/>
      <w:r w:rsidR="00DF3CA2">
        <w:rPr>
          <w:i/>
        </w:rPr>
        <w:t>Neighborhood</w:t>
      </w:r>
      <w:proofErr w:type="spellEnd"/>
      <w:r w:rsidR="00DF3CA2">
        <w:rPr>
          <w:i/>
        </w:rPr>
        <w:t>-Index-</w:t>
      </w:r>
      <w:proofErr w:type="spellStart"/>
      <w:r w:rsidR="00DF3CA2">
        <w:rPr>
          <w:i/>
        </w:rPr>
        <w:t>Projection</w:t>
      </w:r>
      <w:proofErr w:type="spellEnd"/>
      <w:r w:rsidR="00DF3CA2">
        <w:t>.</w:t>
      </w:r>
    </w:p>
    <w:p w:rsidR="0058688B" w:rsidRDefault="00C74CB9" w:rsidP="006C68FF">
      <w:pPr>
        <w:jc w:val="both"/>
      </w:pPr>
      <w:r>
        <w:t xml:space="preserve">Na </w:t>
      </w:r>
      <w:r w:rsidR="00CB530F" w:rsidRPr="00CB530F">
        <w:fldChar w:fldCharType="begin"/>
      </w:r>
      <w:r w:rsidR="00CB530F" w:rsidRPr="00CB530F">
        <w:instrText xml:space="preserve"> REF _Ref347960246 \h  \* MERGEFORMAT </w:instrText>
      </w:r>
      <w:r w:rsidR="00CB530F" w:rsidRPr="00CB530F">
        <w:fldChar w:fldCharType="separate"/>
      </w:r>
      <w:r w:rsidR="006F653D" w:rsidRPr="006F653D">
        <w:t xml:space="preserve">Rys. </w:t>
      </w:r>
      <w:r w:rsidR="006F653D" w:rsidRPr="006F653D">
        <w:rPr>
          <w:noProof/>
        </w:rPr>
        <w:t>5</w:t>
      </w:r>
      <w:r w:rsidR="00CB530F" w:rsidRPr="00CB530F">
        <w:fldChar w:fldCharType="end"/>
      </w:r>
      <w:r w:rsidR="00CB530F">
        <w:t xml:space="preserve"> </w:t>
      </w:r>
      <w:r>
        <w:t>przedstawiono przykładowy zbiór Z dwuwymiarowej przestrzeni (d1, d2). Przerywanymi liniami zaznaczono rzuty punktów zbioru Z odpowiednio na wymiary d1 i d2.</w:t>
      </w:r>
      <w:r w:rsidR="00030647">
        <w:t xml:space="preserve"> </w:t>
      </w:r>
      <w:r w:rsidR="00344293">
        <w:t>Zbiór punktów D1</w:t>
      </w:r>
      <w:r w:rsidR="00F04D18">
        <w:t xml:space="preserve"> (</w:t>
      </w:r>
      <m:oMath>
        <m:r>
          <w:rPr>
            <w:rFonts w:ascii="Cambria Math" w:hAnsi="Cambria Math"/>
          </w:rPr>
          <m:t>D1=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D1</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D,P,C</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G,E</m:t>
                </m:r>
              </m:sub>
            </m:sSub>
          </m:e>
        </m:d>
      </m:oMath>
      <w:r w:rsidR="00F04D18">
        <w:t>)</w:t>
      </w:r>
      <w:r w:rsidR="00344293">
        <w:t xml:space="preserve"> będących wynikiem rzutowania zbioru Z na d1 ma liczność 3, natomiast zbiór D2 </w:t>
      </w:r>
      <w:r w:rsidR="00F04D18">
        <w:t>(</w:t>
      </w:r>
      <m:oMath>
        <m:r>
          <w:rPr>
            <w:rFonts w:ascii="Cambria Math" w:hAnsi="Cambria Math"/>
          </w:rPr>
          <m:t>D2=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D2</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G</m:t>
                </m:r>
              </m:sub>
            </m:sSub>
          </m:e>
        </m:d>
      </m:oMath>
      <w:r w:rsidR="00F04D18">
        <w:t xml:space="preserve">) </w:t>
      </w:r>
      <w:r w:rsidR="00344293">
        <w:t xml:space="preserve">powstały w wyniku rzutowania Z na d2 jest liczności </w:t>
      </w:r>
      <w:r w:rsidR="00030647">
        <w:t>8</w:t>
      </w:r>
      <w:r w:rsidR="0058688B">
        <w:t>.</w:t>
      </w:r>
    </w:p>
    <w:p w:rsidR="00CB530F" w:rsidRDefault="00030647" w:rsidP="00CB530F">
      <w:pPr>
        <w:keepNext/>
        <w:ind w:firstLine="0"/>
        <w:jc w:val="center"/>
      </w:pPr>
      <w:r>
        <w:rPr>
          <w:noProof/>
          <w:lang w:eastAsia="pl-PL"/>
        </w:rPr>
        <w:lastRenderedPageBreak/>
        <w:drawing>
          <wp:inline distT="0" distB="0" distL="0" distR="0" wp14:anchorId="7AAE70AF" wp14:editId="1125E06A">
            <wp:extent cx="2647950" cy="25146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514600"/>
                    </a:xfrm>
                    <a:prstGeom prst="rect">
                      <a:avLst/>
                    </a:prstGeom>
                    <a:noFill/>
                    <a:ln>
                      <a:noFill/>
                    </a:ln>
                  </pic:spPr>
                </pic:pic>
              </a:graphicData>
            </a:graphic>
          </wp:inline>
        </w:drawing>
      </w:r>
    </w:p>
    <w:p w:rsidR="00306632" w:rsidRPr="00CB530F" w:rsidRDefault="00CB530F" w:rsidP="00CB530F">
      <w:pPr>
        <w:pStyle w:val="Legenda"/>
        <w:spacing w:before="240" w:after="240"/>
        <w:ind w:firstLine="0"/>
        <w:jc w:val="center"/>
        <w:rPr>
          <w:b w:val="0"/>
          <w:color w:val="auto"/>
          <w:sz w:val="20"/>
          <w:szCs w:val="20"/>
        </w:rPr>
      </w:pPr>
      <w:bookmarkStart w:id="43" w:name="_Ref34796024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E6142E">
        <w:rPr>
          <w:b w:val="0"/>
          <w:noProof/>
          <w:color w:val="auto"/>
          <w:sz w:val="20"/>
          <w:szCs w:val="20"/>
        </w:rPr>
        <w:t>5</w:t>
      </w:r>
      <w:r w:rsidRPr="00CB530F">
        <w:rPr>
          <w:b w:val="0"/>
          <w:color w:val="auto"/>
          <w:sz w:val="20"/>
          <w:szCs w:val="20"/>
        </w:rPr>
        <w:fldChar w:fldCharType="end"/>
      </w:r>
      <w:bookmarkEnd w:id="43"/>
      <w:r w:rsidRPr="00CB530F">
        <w:rPr>
          <w:b w:val="0"/>
          <w:color w:val="auto"/>
          <w:sz w:val="20"/>
          <w:szCs w:val="20"/>
        </w:rPr>
        <w:t>. Zbiór punktów Z</w:t>
      </w:r>
    </w:p>
    <w:p w:rsidR="00DF3CA2" w:rsidRDefault="00344293" w:rsidP="006C68FF">
      <w:pPr>
        <w:jc w:val="both"/>
      </w:pPr>
      <w:r>
        <w:t xml:space="preserve">Załóżmy, że szukamy </w:t>
      </w:r>
      <w:r w:rsidR="00030647">
        <w:t xml:space="preserve">pewnego </w:t>
      </w:r>
      <w:r>
        <w:t xml:space="preserve">otoczenia </w:t>
      </w:r>
      <w:proofErr w:type="spellStart"/>
      <w:r w:rsidR="00030647">
        <w:t>epsilonowego</w:t>
      </w:r>
      <w:proofErr w:type="spellEnd"/>
      <w:r>
        <w:t xml:space="preserve"> punktu </w:t>
      </w:r>
      <w:r w:rsidR="00030647">
        <w:t xml:space="preserve">C (Na </w:t>
      </w:r>
      <w:r w:rsidR="00CB530F" w:rsidRPr="00CB530F">
        <w:fldChar w:fldCharType="begin"/>
      </w:r>
      <w:r w:rsidR="00CB530F" w:rsidRPr="00CB530F">
        <w:instrText xml:space="preserve"> REF _Ref347960246 \h  \* MERGEFORMAT </w:instrText>
      </w:r>
      <w:r w:rsidR="00CB530F" w:rsidRPr="00CB530F">
        <w:fldChar w:fldCharType="separate"/>
      </w:r>
      <w:r w:rsidR="006F653D" w:rsidRPr="006F653D">
        <w:t xml:space="preserve">Rys. </w:t>
      </w:r>
      <w:r w:rsidR="006F653D" w:rsidRPr="006F653D">
        <w:rPr>
          <w:noProof/>
        </w:rPr>
        <w:t>5</w:t>
      </w:r>
      <w:r w:rsidR="00CB530F" w:rsidRPr="00CB530F">
        <w:fldChar w:fldCharType="end"/>
      </w:r>
      <w:r w:rsidR="00030647" w:rsidRPr="00306632">
        <w:t xml:space="preserve"> </w:t>
      </w:r>
      <w:proofErr w:type="spellStart"/>
      <w:r w:rsidR="00030647">
        <w:t>epsilonowe</w:t>
      </w:r>
      <w:proofErr w:type="spellEnd"/>
      <w:r w:rsidR="00030647">
        <w:t xml:space="preserve"> otoczenie zostało oznaczone fragmentem okręgu).</w:t>
      </w:r>
      <w:r>
        <w:t xml:space="preserve"> Gdy posłużymy się rzutowaniem na d1 to żaden punkt zbioru Z nie zostanie odrzucony</w:t>
      </w:r>
      <w:r w:rsidR="0058688B">
        <w:t xml:space="preserve"> w procesie wyznaczania potencjalnych sąsiadów na podstawie kryterium rzutowania na dany wymiar, ponieważ wszystkie punkty zbioru D1 należą do otoczenia </w:t>
      </w:r>
      <w:proofErr w:type="spellStart"/>
      <w:r w:rsidR="0058688B">
        <w:t>epsilonowego</w:t>
      </w:r>
      <w:proofErr w:type="spellEnd"/>
      <w:r w:rsidR="0058688B">
        <w:t xml:space="preserve"> punktu powstałego po rzutowaniu P na d1</w:t>
      </w:r>
      <w:r w:rsidR="0042008C">
        <w:t xml:space="preserve"> (Krawędzie otoczenia </w:t>
      </w:r>
      <w:proofErr w:type="spellStart"/>
      <w:r w:rsidR="0042008C">
        <w:t>epsilonowego</w:t>
      </w:r>
      <w:proofErr w:type="spellEnd"/>
      <w:r w:rsidR="0042008C">
        <w:t xml:space="preserve"> rzutów punktu C na wymiary d1 i d2 zostały oznaczone na </w:t>
      </w:r>
      <w:r w:rsidR="00CB530F" w:rsidRPr="00CB530F">
        <w:fldChar w:fldCharType="begin"/>
      </w:r>
      <w:r w:rsidR="00CB530F" w:rsidRPr="00CB530F">
        <w:instrText xml:space="preserve"> REF _Ref347960246 \h  \* MERGEFORMAT </w:instrText>
      </w:r>
      <w:r w:rsidR="00CB530F" w:rsidRPr="00CB530F">
        <w:fldChar w:fldCharType="separate"/>
      </w:r>
      <w:r w:rsidR="006F653D" w:rsidRPr="006F653D">
        <w:t xml:space="preserve">Rys. </w:t>
      </w:r>
      <w:r w:rsidR="006F653D" w:rsidRPr="006F653D">
        <w:rPr>
          <w:noProof/>
        </w:rPr>
        <w:t>5</w:t>
      </w:r>
      <w:r w:rsidR="00CB530F" w:rsidRPr="00CB530F">
        <w:fldChar w:fldCharType="end"/>
      </w:r>
      <w:r w:rsidR="0042008C">
        <w:t xml:space="preserve"> odpowiednio szarymi ciągłymi liniami pionowymi i linią poziomą.)</w:t>
      </w:r>
      <w:r w:rsidR="0058688B">
        <w:t xml:space="preserve">. Tym samym zastosowanie rzutowania w tym szczególnym przypadku nie przyspiesza wyznaczania sąsiedztwa. Gdy posłużymy się rzutowaniem na d2 to aż </w:t>
      </w:r>
      <w:r w:rsidR="0042008C">
        <w:t>połowa</w:t>
      </w:r>
      <w:r w:rsidR="0058688B">
        <w:t xml:space="preserve"> punk</w:t>
      </w:r>
      <w:r w:rsidR="0042008C">
        <w:t>t</w:t>
      </w:r>
      <w:r w:rsidR="0058688B">
        <w:t>ów zbioru Z zostanie odrzuconych w procesie wyznaczania potencjalnych sąsiadów na podstawie kryterium rzutowania na dany wymiar co znacząco przyspieszy wyznaczanie sąsiedztwa.</w:t>
      </w:r>
    </w:p>
    <w:p w:rsidR="006C68FF" w:rsidRPr="006C68FF" w:rsidRDefault="006C68FF" w:rsidP="006C68FF">
      <w:pPr>
        <w:jc w:val="both"/>
      </w:pPr>
      <w:r w:rsidRPr="006C68FF">
        <w:t xml:space="preserve">W algorytmie </w:t>
      </w:r>
      <w:r w:rsidRPr="006C68FF">
        <w:rPr>
          <w:i/>
        </w:rPr>
        <w:t>k-</w:t>
      </w:r>
      <w:proofErr w:type="spellStart"/>
      <w:r w:rsidRPr="006C68FF">
        <w:rPr>
          <w:i/>
        </w:rPr>
        <w:t>Neighborhood</w:t>
      </w:r>
      <w:proofErr w:type="spellEnd"/>
      <w:r w:rsidRPr="006C68FF">
        <w:rPr>
          <w:i/>
        </w:rPr>
        <w:t>-Index-</w:t>
      </w:r>
      <w:proofErr w:type="spellStart"/>
      <w:r w:rsidRPr="006C68FF">
        <w:rPr>
          <w:i/>
        </w:rPr>
        <w:t>Projection</w:t>
      </w:r>
      <w:proofErr w:type="spellEnd"/>
      <w:r w:rsidRPr="006C68FF">
        <w:t xml:space="preserve"> rzutowanie </w:t>
      </w:r>
      <w:r>
        <w:t xml:space="preserve">tym mocniej wspiera selektywność wyznaczania potencjalnych sąsiadów im liczniejsza jest dziedzina danego wymiaru. Dlatego, W dalszej części pracy jako wyniki czasowe algorytmu </w:t>
      </w:r>
      <w:r w:rsidRPr="006C68FF">
        <w:rPr>
          <w:i/>
        </w:rPr>
        <w:t>k-</w:t>
      </w:r>
      <w:proofErr w:type="spellStart"/>
      <w:r w:rsidRPr="006C68FF">
        <w:rPr>
          <w:i/>
        </w:rPr>
        <w:t>Neighborhood</w:t>
      </w:r>
      <w:proofErr w:type="spellEnd"/>
      <w:r w:rsidRPr="006C68FF">
        <w:rPr>
          <w:i/>
        </w:rPr>
        <w:t>-Index-</w:t>
      </w:r>
      <w:proofErr w:type="spellStart"/>
      <w:r w:rsidRPr="006C68FF">
        <w:rPr>
          <w:i/>
        </w:rPr>
        <w:t>Projection</w:t>
      </w:r>
      <w:proofErr w:type="spellEnd"/>
      <w:r>
        <w:t xml:space="preserve"> będą prezentowane rezultaty osiągnięte przy zastosowaniu rzutu na wymiar [</w:t>
      </w:r>
      <w:proofErr w:type="spellStart"/>
      <w:r>
        <w:t>dmax</w:t>
      </w:r>
      <w:proofErr w:type="spellEnd"/>
      <w:r>
        <w:t>].</w:t>
      </w:r>
    </w:p>
    <w:p w:rsidR="00A13F3B" w:rsidRDefault="00A13F3B" w:rsidP="00F27D86">
      <w:pPr>
        <w:pStyle w:val="Nagwek3"/>
        <w:rPr>
          <w:lang w:val="en-US"/>
        </w:rPr>
      </w:pPr>
      <w:bookmarkStart w:id="44" w:name="_Toc349512754"/>
      <w:r w:rsidRPr="00A13F3B">
        <w:rPr>
          <w:lang w:val="en-US"/>
        </w:rPr>
        <w:t xml:space="preserve">4.2.3. </w:t>
      </w:r>
      <w:proofErr w:type="spellStart"/>
      <w:r w:rsidR="0016127A">
        <w:rPr>
          <w:lang w:val="en-US"/>
        </w:rPr>
        <w:t>Porównanie</w:t>
      </w:r>
      <w:proofErr w:type="spellEnd"/>
      <w:r w:rsidR="0016127A">
        <w:rPr>
          <w:lang w:val="en-US"/>
        </w:rPr>
        <w:t xml:space="preserve"> </w:t>
      </w:r>
      <w:proofErr w:type="spellStart"/>
      <w:r w:rsidR="0016127A">
        <w:rPr>
          <w:lang w:val="en-US"/>
        </w:rPr>
        <w:t>algorytmów</w:t>
      </w:r>
      <w:proofErr w:type="spellEnd"/>
      <w:r w:rsidR="0016127A">
        <w:rPr>
          <w:lang w:val="en-US"/>
        </w:rPr>
        <w:t xml:space="preserve"> </w:t>
      </w:r>
      <w:r w:rsidRPr="008D623F">
        <w:rPr>
          <w:i/>
          <w:lang w:val="en-US"/>
        </w:rPr>
        <w:t>k-Neighborhood-Index-Projection</w:t>
      </w:r>
      <w:r w:rsidR="0016127A">
        <w:rPr>
          <w:lang w:val="en-US"/>
        </w:rPr>
        <w:t xml:space="preserve"> </w:t>
      </w:r>
      <w:proofErr w:type="spellStart"/>
      <w:r w:rsidR="0016127A">
        <w:rPr>
          <w:lang w:val="en-US"/>
        </w:rPr>
        <w:t>i</w:t>
      </w:r>
      <w:proofErr w:type="spellEnd"/>
      <w:r>
        <w:rPr>
          <w:lang w:val="en-US"/>
        </w:rPr>
        <w:t xml:space="preserve"> </w:t>
      </w:r>
      <w:r w:rsidRPr="00A13F3B">
        <w:rPr>
          <w:i/>
          <w:lang w:val="en-US"/>
        </w:rPr>
        <w:t>TI-k-Neighborhood-Index</w:t>
      </w:r>
      <w:bookmarkEnd w:id="44"/>
    </w:p>
    <w:p w:rsidR="00A13F3B" w:rsidRDefault="00A13F3B" w:rsidP="00A13F3B">
      <w:pPr>
        <w:ind w:firstLine="0"/>
      </w:pPr>
      <w:r w:rsidRPr="00A13F3B">
        <w:t xml:space="preserve">Na </w:t>
      </w:r>
      <w:r w:rsidR="00CB530F" w:rsidRPr="00CB530F">
        <w:fldChar w:fldCharType="begin"/>
      </w:r>
      <w:r w:rsidR="00CB530F" w:rsidRPr="00CB530F">
        <w:instrText xml:space="preserve"> REF _Ref347960449 \h  \* MERGEFORMAT </w:instrText>
      </w:r>
      <w:r w:rsidR="00CB530F" w:rsidRPr="00CB530F">
        <w:fldChar w:fldCharType="separate"/>
      </w:r>
      <w:r w:rsidR="006F653D" w:rsidRPr="006F653D">
        <w:t xml:space="preserve">Rys. </w:t>
      </w:r>
      <w:r w:rsidR="006F653D" w:rsidRPr="006F653D">
        <w:rPr>
          <w:noProof/>
        </w:rPr>
        <w:t>6</w:t>
      </w:r>
      <w:r w:rsidR="00CB530F" w:rsidRPr="00CB530F">
        <w:fldChar w:fldCharType="end"/>
      </w:r>
      <w:r w:rsidR="00CB530F">
        <w:t xml:space="preserve"> </w:t>
      </w:r>
      <w:r>
        <w:t xml:space="preserve">zamieściłem wykresy czasów wykonania algorytmów </w:t>
      </w:r>
      <w:r>
        <w:rPr>
          <w:i/>
        </w:rPr>
        <w:t>k-</w:t>
      </w:r>
      <w:proofErr w:type="spellStart"/>
      <w:r>
        <w:rPr>
          <w:i/>
        </w:rPr>
        <w:t>Neighborhood</w:t>
      </w:r>
      <w:proofErr w:type="spellEnd"/>
      <w:r>
        <w:rPr>
          <w:i/>
        </w:rPr>
        <w:t>-Index-</w:t>
      </w:r>
      <w:proofErr w:type="spellStart"/>
      <w:r>
        <w:rPr>
          <w:i/>
        </w:rPr>
        <w:t>Projection</w:t>
      </w:r>
      <w:proofErr w:type="spellEnd"/>
      <w:r>
        <w:t xml:space="preserve"> i </w:t>
      </w:r>
      <w:r>
        <w:rPr>
          <w:i/>
        </w:rPr>
        <w:t>TI-k-</w:t>
      </w:r>
      <w:proofErr w:type="spellStart"/>
      <w:r>
        <w:rPr>
          <w:i/>
        </w:rPr>
        <w:t>Neighborhood</w:t>
      </w:r>
      <w:proofErr w:type="spellEnd"/>
      <w:r>
        <w:rPr>
          <w:i/>
        </w:rPr>
        <w:t>-Index</w:t>
      </w:r>
      <w:r>
        <w:t xml:space="preserve"> w funkcji liczby punktów we wszystkich badanych przypadkach zastosowania punktu referencyjnego i strategii rzutowania na wymiar.</w:t>
      </w:r>
      <w:r w:rsidR="002265D7">
        <w:t xml:space="preserve"> Dane zamieszczone na wykresach odpowiadają tym zgromadzonym w tabelach </w:t>
      </w:r>
      <w:r w:rsidR="00CB530F" w:rsidRPr="00283C10">
        <w:fldChar w:fldCharType="begin"/>
      </w:r>
      <w:r w:rsidR="00CB530F" w:rsidRPr="00283C10">
        <w:instrText xml:space="preserve"> REF _Ref347959836 \h  \* MERGEFORMAT </w:instrText>
      </w:r>
      <w:r w:rsidR="00CB530F" w:rsidRPr="00283C10">
        <w:fldChar w:fldCharType="separate"/>
      </w:r>
      <w:r w:rsidR="006F653D" w:rsidRPr="006F653D">
        <w:t xml:space="preserve">Tab. </w:t>
      </w:r>
      <w:r w:rsidR="006F653D" w:rsidRPr="006F653D">
        <w:rPr>
          <w:noProof/>
        </w:rPr>
        <w:t>8</w:t>
      </w:r>
      <w:r w:rsidR="00CB530F" w:rsidRPr="00283C10">
        <w:fldChar w:fldCharType="end"/>
      </w:r>
      <w:r w:rsidR="002265D7">
        <w:t xml:space="preserve"> i </w:t>
      </w:r>
      <w:r w:rsidR="00CB530F" w:rsidRPr="00CB530F">
        <w:fldChar w:fldCharType="begin"/>
      </w:r>
      <w:r w:rsidR="00CB530F" w:rsidRPr="00CB530F">
        <w:instrText xml:space="preserve"> REF _Ref347960138 \h  \* MERGEFORMAT </w:instrText>
      </w:r>
      <w:r w:rsidR="00CB530F" w:rsidRPr="00CB530F">
        <w:fldChar w:fldCharType="separate"/>
      </w:r>
      <w:r w:rsidR="006F653D" w:rsidRPr="006F653D">
        <w:t xml:space="preserve">Tab. </w:t>
      </w:r>
      <w:r w:rsidR="006F653D" w:rsidRPr="006F653D">
        <w:rPr>
          <w:noProof/>
        </w:rPr>
        <w:t>9</w:t>
      </w:r>
      <w:r w:rsidR="00CB530F" w:rsidRPr="00CB530F">
        <w:fldChar w:fldCharType="end"/>
      </w:r>
      <w:r w:rsidR="002265D7">
        <w:t>.</w:t>
      </w:r>
      <w:r>
        <w:br w:type="page"/>
      </w:r>
    </w:p>
    <w:p w:rsidR="00CB530F" w:rsidRDefault="00A13F3B" w:rsidP="00CB530F">
      <w:pPr>
        <w:keepNext/>
        <w:ind w:firstLine="0"/>
      </w:pPr>
      <w:r>
        <w:rPr>
          <w:noProof/>
          <w:lang w:eastAsia="pl-PL"/>
        </w:rPr>
        <w:lastRenderedPageBreak/>
        <w:drawing>
          <wp:inline distT="0" distB="0" distL="0" distR="0" wp14:anchorId="751EF921" wp14:editId="404850CA">
            <wp:extent cx="5762625" cy="5495925"/>
            <wp:effectExtent l="0" t="0" r="9525"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33C45" w:rsidRPr="00CB530F" w:rsidRDefault="00CB530F" w:rsidP="00CB530F">
      <w:pPr>
        <w:pStyle w:val="Legenda"/>
        <w:spacing w:before="240" w:after="240"/>
        <w:ind w:firstLine="0"/>
        <w:jc w:val="center"/>
        <w:rPr>
          <w:b w:val="0"/>
          <w:color w:val="auto"/>
          <w:sz w:val="20"/>
          <w:szCs w:val="20"/>
        </w:rPr>
      </w:pPr>
      <w:bookmarkStart w:id="45" w:name="_Ref347960449"/>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E6142E">
        <w:rPr>
          <w:b w:val="0"/>
          <w:noProof/>
          <w:color w:val="auto"/>
          <w:sz w:val="20"/>
          <w:szCs w:val="20"/>
        </w:rPr>
        <w:t>6</w:t>
      </w:r>
      <w:r w:rsidRPr="00CB530F">
        <w:rPr>
          <w:b w:val="0"/>
          <w:color w:val="auto"/>
          <w:sz w:val="20"/>
          <w:szCs w:val="20"/>
        </w:rPr>
        <w:fldChar w:fldCharType="end"/>
      </w:r>
      <w:bookmarkEnd w:id="45"/>
      <w:r w:rsidRPr="00CB530F">
        <w:rPr>
          <w:b w:val="0"/>
          <w:color w:val="auto"/>
          <w:sz w:val="20"/>
          <w:szCs w:val="20"/>
        </w:rPr>
        <w:t xml:space="preserve">. Porównanie wydajności algorytmu </w:t>
      </w:r>
      <w:r w:rsidRPr="00CB530F">
        <w:rPr>
          <w:b w:val="0"/>
          <w:i/>
          <w:color w:val="auto"/>
          <w:sz w:val="20"/>
          <w:szCs w:val="20"/>
        </w:rPr>
        <w:t>k-</w:t>
      </w:r>
      <w:proofErr w:type="spellStart"/>
      <w:r w:rsidRPr="00CB530F">
        <w:rPr>
          <w:b w:val="0"/>
          <w:i/>
          <w:color w:val="auto"/>
          <w:sz w:val="20"/>
          <w:szCs w:val="20"/>
        </w:rPr>
        <w:t>Neighborhood</w:t>
      </w:r>
      <w:proofErr w:type="spellEnd"/>
      <w:r w:rsidRPr="00CB530F">
        <w:rPr>
          <w:b w:val="0"/>
          <w:i/>
          <w:color w:val="auto"/>
          <w:sz w:val="20"/>
          <w:szCs w:val="20"/>
        </w:rPr>
        <w:t>-Index-</w:t>
      </w:r>
      <w:proofErr w:type="spellStart"/>
      <w:r w:rsidRPr="00CB530F">
        <w:rPr>
          <w:b w:val="0"/>
          <w:i/>
          <w:color w:val="auto"/>
          <w:sz w:val="20"/>
          <w:szCs w:val="20"/>
        </w:rPr>
        <w:t>Projection</w:t>
      </w:r>
      <w:proofErr w:type="spellEnd"/>
      <w:r w:rsidRPr="00CB530F">
        <w:rPr>
          <w:b w:val="0"/>
          <w:color w:val="auto"/>
          <w:sz w:val="20"/>
          <w:szCs w:val="20"/>
        </w:rPr>
        <w:t xml:space="preserve"> z </w:t>
      </w:r>
      <w:r w:rsidRPr="00CB530F">
        <w:rPr>
          <w:b w:val="0"/>
          <w:i/>
          <w:color w:val="auto"/>
          <w:sz w:val="20"/>
          <w:szCs w:val="20"/>
        </w:rPr>
        <w:t>TI-k-</w:t>
      </w:r>
      <w:proofErr w:type="spellStart"/>
      <w:r w:rsidRPr="00CB530F">
        <w:rPr>
          <w:b w:val="0"/>
          <w:i/>
          <w:color w:val="auto"/>
          <w:sz w:val="20"/>
          <w:szCs w:val="20"/>
        </w:rPr>
        <w:t>Neighborhood</w:t>
      </w:r>
      <w:proofErr w:type="spellEnd"/>
      <w:r w:rsidRPr="00CB530F">
        <w:rPr>
          <w:b w:val="0"/>
          <w:i/>
          <w:color w:val="auto"/>
          <w:sz w:val="20"/>
          <w:szCs w:val="20"/>
        </w:rPr>
        <w:t>-Index</w:t>
      </w:r>
      <w:r w:rsidRPr="00CB530F">
        <w:rPr>
          <w:b w:val="0"/>
          <w:color w:val="auto"/>
          <w:sz w:val="20"/>
          <w:szCs w:val="20"/>
        </w:rPr>
        <w:t xml:space="preserve"> w zależności od wybranego wymiaru rzutowania i punktu referencyjnego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1A0A12" w:rsidRPr="004849A1" w:rsidRDefault="004849A1" w:rsidP="004849A1">
      <w:pPr>
        <w:jc w:val="both"/>
      </w:pPr>
      <w:r>
        <w:t xml:space="preserve">Z rezultatów eksperymentów wynika, że dla danych tekstowych algorytm wykorzystujący rzutowanie wykonuje się nieznacznie wolniej niż </w:t>
      </w:r>
      <w:r>
        <w:rPr>
          <w:i/>
        </w:rPr>
        <w:t>TI-k-</w:t>
      </w:r>
      <w:proofErr w:type="spellStart"/>
      <w:r>
        <w:rPr>
          <w:i/>
        </w:rPr>
        <w:t>Neighborhood</w:t>
      </w:r>
      <w:proofErr w:type="spellEnd"/>
      <w:r>
        <w:rPr>
          <w:i/>
        </w:rPr>
        <w:t>-Index</w:t>
      </w:r>
      <w:r>
        <w:t>. W przypadku gęstych zbiorów wyszukiwanie sąsiedztwa z zastosowaniem rzutowania na losowy wymiar i [</w:t>
      </w:r>
      <w:proofErr w:type="spellStart"/>
      <w:r>
        <w:t>dmin</w:t>
      </w:r>
      <w:proofErr w:type="spellEnd"/>
      <w:r>
        <w:t xml:space="preserve">] wykonują się o rząd wielkości wolniej niż w pozostałych przypadkach. Natomiast sprawność </w:t>
      </w:r>
      <w:r>
        <w:rPr>
          <w:i/>
        </w:rPr>
        <w:t>k-</w:t>
      </w:r>
      <w:proofErr w:type="spellStart"/>
      <w:r>
        <w:rPr>
          <w:i/>
        </w:rPr>
        <w:t>neighborhood</w:t>
      </w:r>
      <w:proofErr w:type="spellEnd"/>
      <w:r>
        <w:rPr>
          <w:i/>
        </w:rPr>
        <w:t>-Index-</w:t>
      </w:r>
      <w:proofErr w:type="spellStart"/>
      <w:r>
        <w:rPr>
          <w:i/>
        </w:rPr>
        <w:t>Projection</w:t>
      </w:r>
      <w:proofErr w:type="spellEnd"/>
      <w:r>
        <w:t xml:space="preserve"> z rzutowaniem na [</w:t>
      </w:r>
      <w:proofErr w:type="spellStart"/>
      <w:r>
        <w:t>dmax</w:t>
      </w:r>
      <w:proofErr w:type="spellEnd"/>
      <w:r>
        <w:t xml:space="preserve">] jest porównywalna ze sprawnością </w:t>
      </w:r>
      <w:r>
        <w:rPr>
          <w:i/>
        </w:rPr>
        <w:t>TI-k-</w:t>
      </w:r>
      <w:proofErr w:type="spellStart"/>
      <w:r>
        <w:rPr>
          <w:i/>
        </w:rPr>
        <w:t>Neighborhood</w:t>
      </w:r>
      <w:proofErr w:type="spellEnd"/>
      <w:r>
        <w:rPr>
          <w:i/>
        </w:rPr>
        <w:t>-Index</w:t>
      </w:r>
      <w:r>
        <w:t xml:space="preserve"> dla badanych punktów referencyjnych. Na niekorzyść rzutowania w porównaniu do punktu referencyjnego przemawia zależność tej metody od liczności dziedzin wymiarów.</w:t>
      </w:r>
    </w:p>
    <w:p w:rsidR="00F27D86" w:rsidRDefault="00D02A36" w:rsidP="00F27D86">
      <w:pPr>
        <w:pStyle w:val="Nagwek3"/>
      </w:pPr>
      <w:bookmarkStart w:id="46" w:name="_Toc349512755"/>
      <w:r w:rsidRPr="00A13F3B">
        <w:t>4.2.</w:t>
      </w:r>
      <w:r w:rsidR="0091621B">
        <w:t>4</w:t>
      </w:r>
      <w:r w:rsidR="00F27D86" w:rsidRPr="00A13F3B">
        <w:t xml:space="preserve">. </w:t>
      </w:r>
      <w:r w:rsidR="0016127A">
        <w:t xml:space="preserve">Badanie algorytmu </w:t>
      </w:r>
      <w:r w:rsidR="00F27D86">
        <w:rPr>
          <w:i/>
        </w:rPr>
        <w:t>TI-k-</w:t>
      </w:r>
      <w:proofErr w:type="spellStart"/>
      <w:r w:rsidR="00F27D86">
        <w:rPr>
          <w:i/>
        </w:rPr>
        <w:t>Neighborhood</w:t>
      </w:r>
      <w:proofErr w:type="spellEnd"/>
      <w:r w:rsidR="00F27D86">
        <w:rPr>
          <w:i/>
        </w:rPr>
        <w:t>-Index-Ref</w:t>
      </w:r>
      <w:r w:rsidR="00F27D86">
        <w:t xml:space="preserve"> </w:t>
      </w:r>
      <w:r w:rsidR="00D25695">
        <w:t xml:space="preserve">- </w:t>
      </w:r>
      <w:r w:rsidR="00F27D86">
        <w:t>wybór dwóch punktów referencyjnych</w:t>
      </w:r>
      <w:bookmarkEnd w:id="46"/>
    </w:p>
    <w:p w:rsidR="00296348" w:rsidRDefault="005D0D57" w:rsidP="00CB530F">
      <w:pPr>
        <w:ind w:firstLine="0"/>
        <w:jc w:val="both"/>
      </w:pPr>
      <w:r>
        <w:t xml:space="preserve">W celu wyznaczenia odpowiednich punktów referencyjnych dla algorytmu </w:t>
      </w:r>
      <w:r>
        <w:rPr>
          <w:i/>
        </w:rPr>
        <w:t>TI-k-</w:t>
      </w:r>
      <w:proofErr w:type="spellStart"/>
      <w:r>
        <w:rPr>
          <w:i/>
        </w:rPr>
        <w:t>Neighborhood</w:t>
      </w:r>
      <w:proofErr w:type="spellEnd"/>
      <w:r>
        <w:rPr>
          <w:i/>
        </w:rPr>
        <w:t>-Index</w:t>
      </w:r>
      <w:r>
        <w:t xml:space="preserve"> przeprowadziłem eksperymen</w:t>
      </w:r>
      <w:r w:rsidR="00CB530F">
        <w:t xml:space="preserve">ty testując różne pary punktów. </w:t>
      </w:r>
      <w:r w:rsidR="00E47A1C">
        <w:t>W tabelach</w:t>
      </w:r>
      <w:r w:rsidR="00296348">
        <w:t xml:space="preserve"> </w:t>
      </w:r>
      <w:r w:rsidR="00A10997" w:rsidRPr="00A10997">
        <w:fldChar w:fldCharType="begin"/>
      </w:r>
      <w:r w:rsidR="00A10997" w:rsidRPr="00A10997">
        <w:instrText xml:space="preserve"> REF _Ref347960662 \h  \* MERGEFORMAT </w:instrText>
      </w:r>
      <w:r w:rsidR="00A10997" w:rsidRPr="00A10997">
        <w:fldChar w:fldCharType="separate"/>
      </w:r>
      <w:r w:rsidR="006F653D" w:rsidRPr="006F653D">
        <w:t xml:space="preserve">Tab. </w:t>
      </w:r>
      <w:r w:rsidR="006F653D" w:rsidRPr="006F653D">
        <w:rPr>
          <w:noProof/>
        </w:rPr>
        <w:t>10</w:t>
      </w:r>
      <w:r w:rsidR="00A10997" w:rsidRPr="00A10997">
        <w:fldChar w:fldCharType="end"/>
      </w:r>
      <w:r w:rsidR="00CF6762">
        <w:t xml:space="preserve"> i </w:t>
      </w:r>
      <w:r w:rsidR="00A10997" w:rsidRPr="00A10997">
        <w:fldChar w:fldCharType="begin"/>
      </w:r>
      <w:r w:rsidR="00A10997" w:rsidRPr="00A10997">
        <w:instrText xml:space="preserve"> REF _Ref347960681 \h  \* MERGEFORMAT </w:instrText>
      </w:r>
      <w:r w:rsidR="00A10997" w:rsidRPr="00A10997">
        <w:fldChar w:fldCharType="separate"/>
      </w:r>
      <w:r w:rsidR="006F653D" w:rsidRPr="006F653D">
        <w:t xml:space="preserve">Tab. </w:t>
      </w:r>
      <w:r w:rsidR="006F653D" w:rsidRPr="006F653D">
        <w:rPr>
          <w:noProof/>
        </w:rPr>
        <w:t>11</w:t>
      </w:r>
      <w:r w:rsidR="00A10997" w:rsidRPr="00A10997">
        <w:fldChar w:fldCharType="end"/>
      </w:r>
      <w:r w:rsidR="00296348">
        <w:t xml:space="preserve"> zamieściłem czasy uruchomień algorytmu </w:t>
      </w:r>
      <w:r w:rsidR="00296348">
        <w:rPr>
          <w:i/>
        </w:rPr>
        <w:t>TI-k-</w:t>
      </w:r>
      <w:proofErr w:type="spellStart"/>
      <w:r w:rsidR="00296348">
        <w:rPr>
          <w:i/>
        </w:rPr>
        <w:t>Neighborhood</w:t>
      </w:r>
      <w:proofErr w:type="spellEnd"/>
      <w:r w:rsidR="00296348">
        <w:rPr>
          <w:i/>
        </w:rPr>
        <w:t>-Index</w:t>
      </w:r>
      <w:r w:rsidR="00296348">
        <w:t xml:space="preserve"> </w:t>
      </w:r>
      <w:r w:rsidR="00296348">
        <w:rPr>
          <w:i/>
        </w:rPr>
        <w:t>-Ref</w:t>
      </w:r>
      <w:r w:rsidR="00296348">
        <w:t xml:space="preserve"> wraz z trwaniem </w:t>
      </w:r>
      <w:r w:rsidR="00296348">
        <w:lastRenderedPageBreak/>
        <w:t>składających s</w:t>
      </w:r>
      <w:r w:rsidR="00CF6762">
        <w:t xml:space="preserve">ię na niego kroków. Na </w:t>
      </w:r>
      <w:r w:rsidR="00A10997" w:rsidRPr="00A10997">
        <w:fldChar w:fldCharType="begin"/>
      </w:r>
      <w:r w:rsidR="00A10997" w:rsidRPr="00A10997">
        <w:instrText xml:space="preserve"> REF _Ref347960767 \h  \* MERGEFORMAT </w:instrText>
      </w:r>
      <w:r w:rsidR="00A10997" w:rsidRPr="00A10997">
        <w:fldChar w:fldCharType="separate"/>
      </w:r>
      <w:r w:rsidR="006F653D" w:rsidRPr="006F653D">
        <w:t xml:space="preserve">Rys. </w:t>
      </w:r>
      <w:r w:rsidR="006F653D" w:rsidRPr="006F653D">
        <w:rPr>
          <w:noProof/>
        </w:rPr>
        <w:t>7</w:t>
      </w:r>
      <w:r w:rsidR="00A10997" w:rsidRPr="00A10997">
        <w:fldChar w:fldCharType="end"/>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A10997" w:rsidRPr="00A10997" w:rsidRDefault="00A10997" w:rsidP="00A10997">
      <w:pPr>
        <w:pStyle w:val="Legenda"/>
        <w:keepNext/>
        <w:spacing w:before="240" w:after="240"/>
        <w:ind w:firstLine="0"/>
        <w:jc w:val="center"/>
        <w:rPr>
          <w:b w:val="0"/>
          <w:color w:val="auto"/>
          <w:sz w:val="20"/>
          <w:szCs w:val="20"/>
        </w:rPr>
      </w:pPr>
      <w:bookmarkStart w:id="47" w:name="_Ref347960662"/>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013B20">
        <w:rPr>
          <w:b w:val="0"/>
          <w:noProof/>
          <w:color w:val="auto"/>
          <w:sz w:val="20"/>
          <w:szCs w:val="20"/>
        </w:rPr>
        <w:t>11</w:t>
      </w:r>
      <w:r w:rsidRPr="00A10997">
        <w:rPr>
          <w:b w:val="0"/>
          <w:color w:val="auto"/>
          <w:sz w:val="20"/>
          <w:szCs w:val="20"/>
        </w:rPr>
        <w:fldChar w:fldCharType="end"/>
      </w:r>
      <w:bookmarkEnd w:id="47"/>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TI-k-</w:t>
      </w:r>
      <w:proofErr w:type="spellStart"/>
      <w:r w:rsidRPr="00A10997">
        <w:rPr>
          <w:b w:val="0"/>
          <w:i/>
          <w:color w:val="auto"/>
          <w:sz w:val="20"/>
          <w:szCs w:val="20"/>
        </w:rPr>
        <w:t>Neighborhood</w:t>
      </w:r>
      <w:proofErr w:type="spellEnd"/>
      <w:r w:rsidRPr="00A10997">
        <w:rPr>
          <w:b w:val="0"/>
          <w:i/>
          <w:color w:val="auto"/>
          <w:sz w:val="20"/>
          <w:szCs w:val="20"/>
        </w:rPr>
        <w:t>-Index-Ref</w:t>
      </w:r>
      <w:r w:rsidRPr="00A10997">
        <w:rPr>
          <w:b w:val="0"/>
          <w:color w:val="auto"/>
          <w:sz w:val="20"/>
          <w:szCs w:val="20"/>
        </w:rPr>
        <w:t xml:space="preserve"> 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EF3EDC"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A10997" w:rsidRDefault="00E47A1C" w:rsidP="00E47A1C">
            <w:pPr>
              <w:ind w:firstLine="0"/>
              <w:jc w:val="center"/>
              <w:rPr>
                <w:rFonts w:ascii="Calibri" w:eastAsia="Times New Roman" w:hAnsi="Calibri" w:cs="Times New Roman"/>
                <w:color w:val="000000"/>
                <w:sz w:val="18"/>
                <w:szCs w:val="18"/>
                <w:lang w:val="en-US" w:eastAsia="pl-PL"/>
              </w:rPr>
            </w:pPr>
            <w:proofErr w:type="spellStart"/>
            <w:r w:rsidRPr="00A10997">
              <w:rPr>
                <w:rFonts w:ascii="Calibri" w:eastAsia="Times New Roman" w:hAnsi="Calibri" w:cs="Times New Roman"/>
                <w:color w:val="000000"/>
                <w:sz w:val="18"/>
                <w:szCs w:val="18"/>
                <w:lang w:val="en-US" w:eastAsia="pl-PL"/>
              </w:rPr>
              <w:t>zbioór</w:t>
            </w:r>
            <w:proofErr w:type="spellEnd"/>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w:t>
            </w:r>
            <w:proofErr w:type="spellStart"/>
            <w:r w:rsidRPr="00E47A1C">
              <w:rPr>
                <w:rFonts w:ascii="Calibri" w:eastAsia="Times New Roman" w:hAnsi="Calibri" w:cs="Times New Roman"/>
                <w:b/>
                <w:i/>
                <w:iCs/>
                <w:color w:val="000000"/>
                <w:sz w:val="18"/>
                <w:szCs w:val="18"/>
                <w:lang w:val="en-US" w:eastAsia="pl-PL"/>
              </w:rPr>
              <w:t>max_min</w:t>
            </w:r>
            <w:proofErr w:type="spellEnd"/>
            <w:r w:rsidRPr="00E47A1C">
              <w:rPr>
                <w:rFonts w:ascii="Calibri" w:eastAsia="Times New Roman" w:hAnsi="Calibri" w:cs="Times New Roman"/>
                <w:b/>
                <w:i/>
                <w:iCs/>
                <w:color w:val="000000"/>
                <w:sz w:val="18"/>
                <w:szCs w:val="18"/>
                <w:lang w:val="en-US" w:eastAsia="pl-PL"/>
              </w:rPr>
              <w:t>]</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karypis_sport</w:t>
            </w:r>
            <w:proofErr w:type="spellEnd"/>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karypis_review</w:t>
            </w:r>
            <w:proofErr w:type="spellEnd"/>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covtype</w:t>
            </w:r>
            <w:proofErr w:type="spellEnd"/>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A10997" w:rsidRPr="00A10997" w:rsidRDefault="00A10997" w:rsidP="005F00EA">
      <w:pPr>
        <w:pStyle w:val="Legenda"/>
        <w:keepNext/>
        <w:spacing w:before="240" w:after="240"/>
        <w:ind w:firstLine="0"/>
        <w:jc w:val="center"/>
        <w:rPr>
          <w:b w:val="0"/>
          <w:color w:val="auto"/>
          <w:sz w:val="20"/>
          <w:szCs w:val="20"/>
        </w:rPr>
      </w:pPr>
      <w:bookmarkStart w:id="48" w:name="_Ref347960681"/>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013B20">
        <w:rPr>
          <w:b w:val="0"/>
          <w:noProof/>
          <w:color w:val="auto"/>
          <w:sz w:val="20"/>
          <w:szCs w:val="20"/>
        </w:rPr>
        <w:t>12</w:t>
      </w:r>
      <w:r w:rsidRPr="00A10997">
        <w:rPr>
          <w:b w:val="0"/>
          <w:color w:val="auto"/>
          <w:sz w:val="20"/>
          <w:szCs w:val="20"/>
        </w:rPr>
        <w:fldChar w:fldCharType="end"/>
      </w:r>
      <w:bookmarkEnd w:id="48"/>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TI-k-</w:t>
      </w:r>
      <w:proofErr w:type="spellStart"/>
      <w:r w:rsidRPr="00A10997">
        <w:rPr>
          <w:b w:val="0"/>
          <w:i/>
          <w:color w:val="auto"/>
          <w:sz w:val="20"/>
          <w:szCs w:val="20"/>
        </w:rPr>
        <w:t>Neighborhood</w:t>
      </w:r>
      <w:proofErr w:type="spellEnd"/>
      <w:r w:rsidRPr="00A10997">
        <w:rPr>
          <w:b w:val="0"/>
          <w:i/>
          <w:color w:val="auto"/>
          <w:sz w:val="20"/>
          <w:szCs w:val="20"/>
        </w:rPr>
        <w:t xml:space="preserve">-Index-Ref </w:t>
      </w:r>
      <w:r w:rsidRPr="00A10997">
        <w:rPr>
          <w:b w:val="0"/>
          <w:color w:val="auto"/>
          <w:sz w:val="20"/>
          <w:szCs w:val="20"/>
        </w:rPr>
        <w:t>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EF3EDC"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A10997" w:rsidRDefault="004D44C7" w:rsidP="004D44C7">
            <w:pPr>
              <w:ind w:firstLine="0"/>
              <w:jc w:val="center"/>
              <w:rPr>
                <w:rFonts w:ascii="Calibri" w:eastAsia="Times New Roman" w:hAnsi="Calibri" w:cs="Times New Roman"/>
                <w:color w:val="000000"/>
                <w:sz w:val="18"/>
                <w:szCs w:val="18"/>
                <w:lang w:val="en-US" w:eastAsia="pl-PL"/>
              </w:rPr>
            </w:pPr>
            <w:proofErr w:type="spellStart"/>
            <w:r w:rsidRPr="00A10997">
              <w:rPr>
                <w:rFonts w:ascii="Calibri" w:eastAsia="Times New Roman" w:hAnsi="Calibri" w:cs="Times New Roman"/>
                <w:color w:val="000000"/>
                <w:sz w:val="18"/>
                <w:szCs w:val="18"/>
                <w:lang w:val="en-US" w:eastAsia="pl-PL"/>
              </w:rPr>
              <w:t>zbioór</w:t>
            </w:r>
            <w:proofErr w:type="spellEnd"/>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w:t>
            </w:r>
            <w:proofErr w:type="spellStart"/>
            <w:r w:rsidRPr="004D44C7">
              <w:rPr>
                <w:rFonts w:ascii="Calibri" w:eastAsia="Times New Roman" w:hAnsi="Calibri" w:cs="Times New Roman"/>
                <w:b/>
                <w:i/>
                <w:iCs/>
                <w:color w:val="000000"/>
                <w:sz w:val="18"/>
                <w:szCs w:val="18"/>
                <w:lang w:val="en-US" w:eastAsia="pl-PL"/>
              </w:rPr>
              <w:t>max_min</w:t>
            </w:r>
            <w:proofErr w:type="spellEnd"/>
            <w:r w:rsidRPr="004D44C7">
              <w:rPr>
                <w:rFonts w:ascii="Calibri" w:eastAsia="Times New Roman" w:hAnsi="Calibri" w:cs="Times New Roman"/>
                <w:b/>
                <w:i/>
                <w:iCs/>
                <w:color w:val="000000"/>
                <w:sz w:val="18"/>
                <w:szCs w:val="18"/>
                <w:lang w:val="en-US" w:eastAsia="pl-PL"/>
              </w:rPr>
              <w:t>][max]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karypis_sport</w:t>
            </w:r>
            <w:proofErr w:type="spellEnd"/>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karypis_review</w:t>
            </w:r>
            <w:proofErr w:type="spellEnd"/>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covtype</w:t>
            </w:r>
            <w:proofErr w:type="spellEnd"/>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10997" w:rsidRDefault="00433EDD" w:rsidP="00A10997">
      <w:pPr>
        <w:keepNext/>
        <w:ind w:firstLine="0"/>
      </w:pPr>
      <w:r>
        <w:rPr>
          <w:noProof/>
          <w:lang w:eastAsia="pl-PL"/>
        </w:rPr>
        <w:lastRenderedPageBreak/>
        <w:drawing>
          <wp:inline distT="0" distB="0" distL="0" distR="0" wp14:anchorId="31501B24" wp14:editId="692E1209">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D4182" w:rsidRPr="00A10997" w:rsidRDefault="00A10997" w:rsidP="00A10997">
      <w:pPr>
        <w:pStyle w:val="Legenda"/>
        <w:spacing w:before="240" w:after="240"/>
        <w:ind w:firstLine="0"/>
        <w:jc w:val="center"/>
        <w:rPr>
          <w:b w:val="0"/>
          <w:color w:val="auto"/>
          <w:sz w:val="20"/>
          <w:szCs w:val="20"/>
        </w:rPr>
      </w:pPr>
      <w:bookmarkStart w:id="49" w:name="_Ref347960767"/>
      <w:r w:rsidRPr="00A10997">
        <w:rPr>
          <w:b w:val="0"/>
          <w:color w:val="auto"/>
          <w:sz w:val="20"/>
          <w:szCs w:val="20"/>
        </w:rPr>
        <w:t xml:space="preserve">Rys. </w:t>
      </w:r>
      <w:r w:rsidRPr="00A10997">
        <w:rPr>
          <w:b w:val="0"/>
          <w:color w:val="auto"/>
          <w:sz w:val="20"/>
          <w:szCs w:val="20"/>
        </w:rPr>
        <w:fldChar w:fldCharType="begin"/>
      </w:r>
      <w:r w:rsidRPr="00A10997">
        <w:rPr>
          <w:b w:val="0"/>
          <w:color w:val="auto"/>
          <w:sz w:val="20"/>
          <w:szCs w:val="20"/>
        </w:rPr>
        <w:instrText xml:space="preserve"> SEQ Rys. \* ARABIC </w:instrText>
      </w:r>
      <w:r w:rsidRPr="00A10997">
        <w:rPr>
          <w:b w:val="0"/>
          <w:color w:val="auto"/>
          <w:sz w:val="20"/>
          <w:szCs w:val="20"/>
        </w:rPr>
        <w:fldChar w:fldCharType="separate"/>
      </w:r>
      <w:r w:rsidR="00E6142E">
        <w:rPr>
          <w:b w:val="0"/>
          <w:noProof/>
          <w:color w:val="auto"/>
          <w:sz w:val="20"/>
          <w:szCs w:val="20"/>
        </w:rPr>
        <w:t>7</w:t>
      </w:r>
      <w:r w:rsidRPr="00A10997">
        <w:rPr>
          <w:b w:val="0"/>
          <w:color w:val="auto"/>
          <w:sz w:val="20"/>
          <w:szCs w:val="20"/>
        </w:rPr>
        <w:fldChar w:fldCharType="end"/>
      </w:r>
      <w:bookmarkEnd w:id="49"/>
      <w:r w:rsidRPr="00A10997">
        <w:rPr>
          <w:b w:val="0"/>
          <w:color w:val="auto"/>
          <w:sz w:val="20"/>
          <w:szCs w:val="20"/>
        </w:rPr>
        <w:t xml:space="preserve">. Porównanie wydajności algorytmu </w:t>
      </w:r>
      <w:r w:rsidRPr="00A10997">
        <w:rPr>
          <w:b w:val="0"/>
          <w:i/>
          <w:color w:val="auto"/>
          <w:sz w:val="20"/>
          <w:szCs w:val="20"/>
        </w:rPr>
        <w:t>TI-k-</w:t>
      </w:r>
      <w:proofErr w:type="spellStart"/>
      <w:r w:rsidRPr="00A10997">
        <w:rPr>
          <w:b w:val="0"/>
          <w:i/>
          <w:color w:val="auto"/>
          <w:sz w:val="20"/>
          <w:szCs w:val="20"/>
        </w:rPr>
        <w:t>Neighborhood</w:t>
      </w:r>
      <w:proofErr w:type="spellEnd"/>
      <w:r w:rsidRPr="00A10997">
        <w:rPr>
          <w:b w:val="0"/>
          <w:i/>
          <w:color w:val="auto"/>
          <w:sz w:val="20"/>
          <w:szCs w:val="20"/>
        </w:rPr>
        <w:t>-Index-Ref</w:t>
      </w:r>
      <w:r w:rsidRPr="00A10997">
        <w:rPr>
          <w:b w:val="0"/>
          <w:color w:val="auto"/>
          <w:sz w:val="20"/>
          <w:szCs w:val="20"/>
        </w:rPr>
        <w:t xml:space="preserve"> w zależności od wybranej pary punktów referencyjnych na przykładowych zbiorach danych. Wykresy zawierają czasy wykonania (w sekundach) poszukiwań k=5 sąsiadów w przykładowych zbiorach danych dla 10% losowo wybranych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referencyjny wybrać [max]. </w:t>
      </w:r>
      <w:r w:rsidR="000556D8">
        <w:t>W większości przypadków e</w:t>
      </w:r>
      <w:r>
        <w:t>ksperymenty z punktem maksymalnym jako pierwszym punktem referencyjnym wykonują się szybciej niż dla punktu losowego</w:t>
      </w:r>
      <w:r w:rsidR="000556D8">
        <w:t xml:space="preserve"> [</w:t>
      </w:r>
      <w:proofErr w:type="spellStart"/>
      <w:r w:rsidR="000556D8">
        <w:t>rand</w:t>
      </w:r>
      <w:proofErr w:type="spellEnd"/>
      <w:r w:rsidR="000556D8">
        <w:t>]</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C5603B" w:rsidP="00AF21CD">
      <w:pPr>
        <w:jc w:val="both"/>
      </w:pPr>
      <w:r>
        <w:t xml:space="preserve">W dalszej części pracy jako wyniki czasowe algorytmu </w:t>
      </w:r>
      <w:r>
        <w:rPr>
          <w:i/>
        </w:rPr>
        <w:t>TI-k-</w:t>
      </w:r>
      <w:proofErr w:type="spellStart"/>
      <w:r>
        <w:rPr>
          <w:i/>
        </w:rPr>
        <w:t>Neighborhood</w:t>
      </w:r>
      <w:proofErr w:type="spellEnd"/>
      <w:r>
        <w:rPr>
          <w:i/>
        </w:rPr>
        <w:t>-Index-Ref</w:t>
      </w:r>
      <w:r>
        <w:t xml:space="preserve"> będą prezentowane rezultaty osiągnięte przy zastosowaniu pary punktów referencyjnych [max][min].</w:t>
      </w:r>
    </w:p>
    <w:p w:rsidR="00905D36" w:rsidRDefault="00362122" w:rsidP="00E8450F">
      <w:pPr>
        <w:pStyle w:val="Nagwek3"/>
        <w:rPr>
          <w:i/>
        </w:rPr>
      </w:pPr>
      <w:bookmarkStart w:id="50" w:name="_Toc349512756"/>
      <w:r>
        <w:lastRenderedPageBreak/>
        <w:t>4.</w:t>
      </w:r>
      <w:r w:rsidR="00AE61E5">
        <w:t>2.</w:t>
      </w:r>
      <w:r w:rsidR="0091621B">
        <w:t>5</w:t>
      </w:r>
      <w:r w:rsidR="00E8450F">
        <w:t>.</w:t>
      </w:r>
      <w:r>
        <w:t xml:space="preserve"> </w:t>
      </w:r>
      <w:r w:rsidR="00905D36" w:rsidRPr="00905D36">
        <w:t xml:space="preserve">Porównanie implementacji </w:t>
      </w:r>
      <w:r w:rsidR="00905D36">
        <w:rPr>
          <w:i/>
        </w:rPr>
        <w:t>k-</w:t>
      </w:r>
      <w:proofErr w:type="spellStart"/>
      <w:r w:rsidR="00905D36">
        <w:rPr>
          <w:i/>
        </w:rPr>
        <w:t>Neighborhood</w:t>
      </w:r>
      <w:proofErr w:type="spellEnd"/>
      <w:r w:rsidR="00905D36">
        <w:rPr>
          <w:i/>
        </w:rPr>
        <w:t>-Index</w:t>
      </w:r>
      <w:bookmarkEnd w:id="50"/>
    </w:p>
    <w:p w:rsidR="000244CB" w:rsidRDefault="00B125E8" w:rsidP="000244CB">
      <w:pPr>
        <w:ind w:firstLine="0"/>
        <w:jc w:val="both"/>
      </w:pPr>
      <w:r>
        <w:t xml:space="preserve">W </w:t>
      </w:r>
      <w:r w:rsidR="000309EB" w:rsidRPr="000309EB">
        <w:fldChar w:fldCharType="begin"/>
      </w:r>
      <w:r w:rsidR="000309EB" w:rsidRPr="000309EB">
        <w:instrText xml:space="preserve"> REF _Ref347961159 \h  \* MERGEFORMAT </w:instrText>
      </w:r>
      <w:r w:rsidR="000309EB" w:rsidRPr="000309EB">
        <w:fldChar w:fldCharType="separate"/>
      </w:r>
      <w:r w:rsidR="006F653D" w:rsidRPr="006F653D">
        <w:t xml:space="preserve">Tab. </w:t>
      </w:r>
      <w:r w:rsidR="006F653D" w:rsidRPr="006F653D">
        <w:rPr>
          <w:noProof/>
        </w:rPr>
        <w:t>12</w:t>
      </w:r>
      <w:r w:rsidR="000309EB" w:rsidRPr="000309EB">
        <w:fldChar w:fldCharType="end"/>
      </w:r>
      <w:r>
        <w:t xml:space="preserve"> i na </w:t>
      </w:r>
      <w:r w:rsidR="000309EB" w:rsidRPr="000309EB">
        <w:fldChar w:fldCharType="begin"/>
      </w:r>
      <w:r w:rsidR="000309EB" w:rsidRPr="000309EB">
        <w:instrText xml:space="preserve"> REF _Ref347961181 \h  \* MERGEFORMAT </w:instrText>
      </w:r>
      <w:r w:rsidR="000309EB" w:rsidRPr="000309EB">
        <w:fldChar w:fldCharType="separate"/>
      </w:r>
      <w:r w:rsidR="006F653D" w:rsidRPr="006F653D">
        <w:t xml:space="preserve">Rys. </w:t>
      </w:r>
      <w:r w:rsidR="006F653D" w:rsidRPr="006F653D">
        <w:rPr>
          <w:noProof/>
        </w:rPr>
        <w:t>8</w:t>
      </w:r>
      <w:r w:rsidR="000309EB" w:rsidRPr="000309EB">
        <w:fldChar w:fldCharType="end"/>
      </w:r>
      <w:r>
        <w:t xml:space="preserve"> przedstawiono rezultaty</w:t>
      </w:r>
      <w:r w:rsidR="00F3337B">
        <w:t xml:space="preserve"> </w:t>
      </w:r>
      <w:r>
        <w:t xml:space="preserve">badań wariacji na temat algorytmu </w:t>
      </w:r>
      <w:r>
        <w:rPr>
          <w:i/>
        </w:rPr>
        <w:t>k-</w:t>
      </w:r>
      <w:proofErr w:type="spellStart"/>
      <w:r>
        <w:rPr>
          <w:i/>
        </w:rPr>
        <w:t>Neighborhood</w:t>
      </w:r>
      <w:proofErr w:type="spellEnd"/>
      <w:r>
        <w:rPr>
          <w:i/>
        </w:rPr>
        <w:t>-Index</w:t>
      </w:r>
      <w:r>
        <w:t xml:space="preserve">. Zamieszczone wyniki algorytmu </w:t>
      </w:r>
      <w:r>
        <w:rPr>
          <w:i/>
        </w:rPr>
        <w:t>TI-k-</w:t>
      </w:r>
      <w:proofErr w:type="spellStart"/>
      <w:r>
        <w:rPr>
          <w:i/>
        </w:rPr>
        <w:t>Neighborhood</w:t>
      </w:r>
      <w:proofErr w:type="spellEnd"/>
      <w:r>
        <w:rPr>
          <w:i/>
        </w:rPr>
        <w:t>-Index</w:t>
      </w:r>
      <w:r>
        <w:t xml:space="preserve"> zostały zebrane dla punktu referencyjnego równego [min], </w:t>
      </w:r>
      <w:r w:rsidR="006C3DBC">
        <w:rPr>
          <w:i/>
        </w:rPr>
        <w:t>k-</w:t>
      </w:r>
      <w:proofErr w:type="spellStart"/>
      <w:r w:rsidR="006C3DBC">
        <w:rPr>
          <w:i/>
        </w:rPr>
        <w:t>Neighborhood</w:t>
      </w:r>
      <w:proofErr w:type="spellEnd"/>
      <w:r w:rsidR="006C3DBC">
        <w:rPr>
          <w:i/>
        </w:rPr>
        <w:t>-Index-</w:t>
      </w:r>
      <w:proofErr w:type="spellStart"/>
      <w:r w:rsidR="006C3DBC">
        <w:rPr>
          <w:i/>
        </w:rPr>
        <w:t>Projection</w:t>
      </w:r>
      <w:proofErr w:type="spellEnd"/>
      <w:r w:rsidR="006C3DBC">
        <w:t xml:space="preserve"> dla [</w:t>
      </w:r>
      <w:proofErr w:type="spellStart"/>
      <w:r w:rsidR="006C3DBC">
        <w:t>dmax</w:t>
      </w:r>
      <w:proofErr w:type="spellEnd"/>
      <w:r w:rsidR="006C3DBC">
        <w:t xml:space="preserve">], </w:t>
      </w:r>
      <w:r>
        <w:t xml:space="preserve">natomiast rezultaty </w:t>
      </w:r>
      <w:r>
        <w:rPr>
          <w:i/>
        </w:rPr>
        <w:t>TI-k-</w:t>
      </w:r>
      <w:proofErr w:type="spellStart"/>
      <w:r>
        <w:rPr>
          <w:i/>
        </w:rPr>
        <w:t>Neighborhood</w:t>
      </w:r>
      <w:proofErr w:type="spellEnd"/>
      <w:r>
        <w:rPr>
          <w:i/>
        </w:rPr>
        <w:t>-Ref</w:t>
      </w:r>
      <w:r>
        <w:t xml:space="preserve"> dla punktów referencyjnych [max][min].</w:t>
      </w:r>
      <w:r w:rsidR="00905D36">
        <w:t xml:space="preserve"> </w:t>
      </w:r>
      <w:r>
        <w:t xml:space="preserve">Rezultaty </w:t>
      </w:r>
      <w:r w:rsidR="00905D36">
        <w:t xml:space="preserve">jednoznacznie potwierdzają wzrosty wydajności </w:t>
      </w:r>
      <w:r w:rsidR="00905D36">
        <w:rPr>
          <w:i/>
        </w:rPr>
        <w:t>TI-k-</w:t>
      </w:r>
      <w:proofErr w:type="spellStart"/>
      <w:r w:rsidR="00905D36">
        <w:rPr>
          <w:i/>
        </w:rPr>
        <w:t>Neighborhood</w:t>
      </w:r>
      <w:proofErr w:type="spellEnd"/>
      <w:r w:rsidR="00905D36">
        <w:rPr>
          <w:i/>
        </w:rPr>
        <w:t>-Index</w:t>
      </w:r>
      <w:r w:rsidR="00905D36">
        <w:t xml:space="preserve"> i </w:t>
      </w:r>
      <w:r w:rsidR="00905D36">
        <w:rPr>
          <w:i/>
        </w:rPr>
        <w:t>TI-k-</w:t>
      </w:r>
      <w:proofErr w:type="spellStart"/>
      <w:r w:rsidR="00905D36">
        <w:rPr>
          <w:i/>
        </w:rPr>
        <w:t>Neighborhood</w:t>
      </w:r>
      <w:proofErr w:type="spellEnd"/>
      <w:r w:rsidR="00905D36">
        <w:rPr>
          <w:i/>
        </w:rPr>
        <w:t>-Index-Ref</w:t>
      </w:r>
      <w:r w:rsidR="00905D36">
        <w:t xml:space="preserve"> w stosunku do algorytmu </w:t>
      </w:r>
      <w:r w:rsidR="00905D36">
        <w:rPr>
          <w:i/>
        </w:rPr>
        <w:t>Ti-k-</w:t>
      </w:r>
      <w:proofErr w:type="spellStart"/>
      <w:r w:rsidR="00905D36">
        <w:rPr>
          <w:i/>
        </w:rPr>
        <w:t>Neighborhood</w:t>
      </w:r>
      <w:proofErr w:type="spellEnd"/>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p>
    <w:p w:rsidR="006C3DBC" w:rsidRDefault="006C3DBC" w:rsidP="006C3DBC">
      <w:pPr>
        <w:jc w:val="both"/>
      </w:pPr>
      <w:r>
        <w:t xml:space="preserve">Na </w:t>
      </w:r>
      <w:r w:rsidR="000309EB" w:rsidRPr="000309EB">
        <w:fldChar w:fldCharType="begin"/>
      </w:r>
      <w:r w:rsidR="000309EB" w:rsidRPr="000309EB">
        <w:instrText xml:space="preserve"> REF _Ref347961175 \h  \* MERGEFORMAT </w:instrText>
      </w:r>
      <w:r w:rsidR="000309EB" w:rsidRPr="000309EB">
        <w:fldChar w:fldCharType="separate"/>
      </w:r>
      <w:r w:rsidR="006F653D" w:rsidRPr="006F653D">
        <w:t xml:space="preserve">Rys. </w:t>
      </w:r>
      <w:r w:rsidR="006F653D" w:rsidRPr="006F653D">
        <w:rPr>
          <w:noProof/>
        </w:rPr>
        <w:t>9</w:t>
      </w:r>
      <w:r w:rsidR="000309EB" w:rsidRPr="000309EB">
        <w:fldChar w:fldCharType="end"/>
      </w:r>
      <w:r>
        <w:t xml:space="preserve"> przedstawiono rezultaty z pominięcie algorytmu </w:t>
      </w:r>
      <w:r>
        <w:rPr>
          <w:i/>
        </w:rPr>
        <w:t>k-</w:t>
      </w:r>
      <w:proofErr w:type="spellStart"/>
      <w:r>
        <w:rPr>
          <w:i/>
        </w:rPr>
        <w:t>Neighborhood</w:t>
      </w:r>
      <w:proofErr w:type="spellEnd"/>
      <w:r>
        <w:rPr>
          <w:i/>
        </w:rPr>
        <w:t xml:space="preserve">-Index </w:t>
      </w:r>
      <w:r w:rsidRPr="006C3DBC">
        <w:t>dla uwidocznienia różnic między po</w:t>
      </w:r>
      <w:r>
        <w:t>zostałymi eksperymentami. Rezultaty wykazują, że zastosowanie rzutowania nie przyspiesza wyszukiwania k sąsiedztwa bardziej niż wykorzystanie nierówności trójkąta.</w:t>
      </w:r>
    </w:p>
    <w:p w:rsidR="000244CB" w:rsidRDefault="000244CB">
      <w:pPr>
        <w:spacing w:after="200" w:line="276" w:lineRule="auto"/>
        <w:ind w:firstLine="0"/>
      </w:pPr>
      <w:r>
        <w:br w:type="page"/>
      </w:r>
    </w:p>
    <w:p w:rsidR="000309EB" w:rsidRPr="000309EB" w:rsidRDefault="000309EB" w:rsidP="000309EB">
      <w:pPr>
        <w:pStyle w:val="Legenda"/>
        <w:keepNext/>
        <w:spacing w:before="240" w:after="240"/>
        <w:ind w:firstLine="0"/>
        <w:jc w:val="center"/>
        <w:rPr>
          <w:b w:val="0"/>
          <w:color w:val="auto"/>
          <w:sz w:val="20"/>
          <w:szCs w:val="20"/>
        </w:rPr>
      </w:pPr>
      <w:bookmarkStart w:id="51" w:name="_Ref347961159"/>
      <w:r w:rsidRPr="000309EB">
        <w:rPr>
          <w:b w:val="0"/>
          <w:color w:val="auto"/>
          <w:sz w:val="20"/>
          <w:szCs w:val="20"/>
        </w:rPr>
        <w:lastRenderedPageBreak/>
        <w:t xml:space="preserve">Tab. </w:t>
      </w:r>
      <w:r w:rsidRPr="000309EB">
        <w:rPr>
          <w:b w:val="0"/>
          <w:color w:val="auto"/>
          <w:sz w:val="20"/>
          <w:szCs w:val="20"/>
        </w:rPr>
        <w:fldChar w:fldCharType="begin"/>
      </w:r>
      <w:r w:rsidRPr="000309EB">
        <w:rPr>
          <w:b w:val="0"/>
          <w:color w:val="auto"/>
          <w:sz w:val="20"/>
          <w:szCs w:val="20"/>
        </w:rPr>
        <w:instrText xml:space="preserve"> SEQ Tab. \* ARABIC </w:instrText>
      </w:r>
      <w:r w:rsidRPr="000309EB">
        <w:rPr>
          <w:b w:val="0"/>
          <w:color w:val="auto"/>
          <w:sz w:val="20"/>
          <w:szCs w:val="20"/>
        </w:rPr>
        <w:fldChar w:fldCharType="separate"/>
      </w:r>
      <w:r w:rsidR="00013B20">
        <w:rPr>
          <w:b w:val="0"/>
          <w:noProof/>
          <w:color w:val="auto"/>
          <w:sz w:val="20"/>
          <w:szCs w:val="20"/>
        </w:rPr>
        <w:t>13</w:t>
      </w:r>
      <w:r w:rsidRPr="000309EB">
        <w:rPr>
          <w:b w:val="0"/>
          <w:color w:val="auto"/>
          <w:sz w:val="20"/>
          <w:szCs w:val="20"/>
        </w:rPr>
        <w:fldChar w:fldCharType="end"/>
      </w:r>
      <w:bookmarkEnd w:id="51"/>
      <w:r w:rsidRPr="000309EB">
        <w:rPr>
          <w:b w:val="0"/>
          <w:color w:val="auto"/>
          <w:sz w:val="20"/>
          <w:szCs w:val="20"/>
        </w:rPr>
        <w:t xml:space="preserve">. Porównanie wydajności odmian algorytmu </w:t>
      </w:r>
      <w:r w:rsidRPr="000309EB">
        <w:rPr>
          <w:b w:val="0"/>
          <w:i/>
          <w:color w:val="auto"/>
          <w:sz w:val="20"/>
          <w:szCs w:val="20"/>
        </w:rPr>
        <w:t>k-</w:t>
      </w:r>
      <w:proofErr w:type="spellStart"/>
      <w:r w:rsidRPr="000309EB">
        <w:rPr>
          <w:b w:val="0"/>
          <w:i/>
          <w:color w:val="auto"/>
          <w:sz w:val="20"/>
          <w:szCs w:val="20"/>
        </w:rPr>
        <w:t>Neighborhood</w:t>
      </w:r>
      <w:proofErr w:type="spellEnd"/>
      <w:r w:rsidRPr="000309EB">
        <w:rPr>
          <w:b w:val="0"/>
          <w:i/>
          <w:color w:val="auto"/>
          <w:sz w:val="20"/>
          <w:szCs w:val="20"/>
        </w:rPr>
        <w:t>-Index</w:t>
      </w:r>
      <w:r w:rsidRPr="000309EB">
        <w:rPr>
          <w:b w:val="0"/>
          <w:color w:val="auto"/>
          <w:sz w:val="20"/>
          <w:szCs w:val="20"/>
        </w:rPr>
        <w:t xml:space="preserve"> na przykładowych zbiorach danych. Tabela zawiera czasy wykonania (w sekundach) poszukiwań k=5 sąsiadów w przykładowych zbiorach danych dl</w:t>
      </w:r>
      <w:r w:rsidR="005F00EA">
        <w:rPr>
          <w:b w:val="0"/>
          <w:color w:val="auto"/>
          <w:sz w:val="20"/>
          <w:szCs w:val="20"/>
        </w:rPr>
        <w:t>a 10% losowo wybranych punktów.</w:t>
      </w:r>
    </w:p>
    <w:tbl>
      <w:tblPr>
        <w:tblStyle w:val="rednialista1"/>
        <w:tblW w:w="9556" w:type="dxa"/>
        <w:tblLook w:val="04A0" w:firstRow="1" w:lastRow="0" w:firstColumn="1" w:lastColumn="0" w:noHBand="0" w:noVBand="1"/>
      </w:tblPr>
      <w:tblGrid>
        <w:gridCol w:w="448"/>
        <w:gridCol w:w="854"/>
        <w:gridCol w:w="990"/>
        <w:gridCol w:w="990"/>
        <w:gridCol w:w="716"/>
        <w:gridCol w:w="807"/>
        <w:gridCol w:w="716"/>
        <w:gridCol w:w="898"/>
        <w:gridCol w:w="898"/>
        <w:gridCol w:w="716"/>
        <w:gridCol w:w="807"/>
        <w:gridCol w:w="716"/>
      </w:tblGrid>
      <w:tr w:rsidR="000244CB" w:rsidRPr="000244CB" w:rsidTr="000244C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Zbioór</w:t>
            </w:r>
            <w:proofErr w:type="spellEnd"/>
          </w:p>
        </w:tc>
        <w:tc>
          <w:tcPr>
            <w:tcW w:w="854" w:type="dxa"/>
            <w:vMerge w:val="restart"/>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0309EB">
              <w:rPr>
                <w:rFonts w:ascii="Calibri" w:eastAsia="Times New Roman" w:hAnsi="Calibri" w:cs="Times New Roman"/>
                <w:b/>
                <w:color w:val="000000"/>
                <w:sz w:val="18"/>
                <w:szCs w:val="18"/>
                <w:lang w:eastAsia="pl-PL"/>
              </w:rPr>
              <w:t>l. p.</w:t>
            </w:r>
          </w:p>
        </w:tc>
        <w:tc>
          <w:tcPr>
            <w:tcW w:w="3503"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w:t>
            </w:r>
            <w:proofErr w:type="spellStart"/>
            <w:r w:rsidRPr="000244CB">
              <w:rPr>
                <w:rFonts w:ascii="Calibri" w:eastAsia="Times New Roman" w:hAnsi="Calibri" w:cs="Times New Roman"/>
                <w:b/>
                <w:i/>
                <w:iCs/>
                <w:color w:val="000000"/>
                <w:sz w:val="18"/>
                <w:szCs w:val="18"/>
                <w:lang w:eastAsia="pl-PL"/>
              </w:rPr>
              <w:t>Neighborhood</w:t>
            </w:r>
            <w:proofErr w:type="spellEnd"/>
            <w:r w:rsidRPr="000244CB">
              <w:rPr>
                <w:rFonts w:ascii="Calibri" w:eastAsia="Times New Roman" w:hAnsi="Calibri" w:cs="Times New Roman"/>
                <w:b/>
                <w:i/>
                <w:iCs/>
                <w:color w:val="000000"/>
                <w:sz w:val="18"/>
                <w:szCs w:val="18"/>
                <w:lang w:eastAsia="pl-PL"/>
              </w:rPr>
              <w:t>-Index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319"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TI-k-</w:t>
            </w:r>
            <w:proofErr w:type="spellStart"/>
            <w:r w:rsidRPr="000244CB">
              <w:rPr>
                <w:rFonts w:ascii="Calibri" w:eastAsia="Times New Roman" w:hAnsi="Calibri" w:cs="Times New Roman"/>
                <w:b/>
                <w:i/>
                <w:iCs/>
                <w:color w:val="000000"/>
                <w:sz w:val="18"/>
                <w:szCs w:val="18"/>
                <w:lang w:eastAsia="pl-PL"/>
              </w:rPr>
              <w:t>Neighborhood</w:t>
            </w:r>
            <w:proofErr w:type="spellEnd"/>
            <w:r w:rsidRPr="000244CB">
              <w:rPr>
                <w:rFonts w:ascii="Calibri" w:eastAsia="Times New Roman" w:hAnsi="Calibri" w:cs="Times New Roman"/>
                <w:b/>
                <w:i/>
                <w:iCs/>
                <w:color w:val="000000"/>
                <w:sz w:val="18"/>
                <w:szCs w:val="18"/>
                <w:lang w:eastAsia="pl-PL"/>
              </w:rPr>
              <w:t>-Index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karypis_sport</w:t>
            </w:r>
            <w:proofErr w:type="spellEnd"/>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0,322</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6,014</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2,684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15,178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6,470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6,455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30,516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30,497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11,770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karypis_review</w:t>
            </w:r>
            <w:proofErr w:type="spellEnd"/>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0,385</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1,084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9,183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2,356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2,348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9,803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9,793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4,209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4,198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covtype</w:t>
            </w:r>
            <w:proofErr w:type="spellEnd"/>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40,337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40,115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0,551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844,863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842,475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2,372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5,526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4575,759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4570,870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19,962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15,025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4,901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93,868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15,686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246,482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219,916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16,170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15,947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164,166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163,038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475,873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473,576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6,942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996,087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992,978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13,095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9,933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3,132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1717,090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1712,660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14,683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r>
      <w:tr w:rsidR="000244CB" w:rsidRPr="00EF3EDC"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zbioór</w:t>
            </w:r>
            <w:proofErr w:type="spellEnd"/>
          </w:p>
        </w:tc>
        <w:tc>
          <w:tcPr>
            <w:tcW w:w="854"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503" w:type="dxa"/>
            <w:gridSpan w:val="4"/>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w:t>
            </w:r>
            <w:proofErr w:type="spellStart"/>
            <w:r w:rsidRPr="000244CB">
              <w:rPr>
                <w:rFonts w:ascii="Calibri" w:eastAsia="Times New Roman" w:hAnsi="Calibri" w:cs="Times New Roman"/>
                <w:b/>
                <w:i/>
                <w:iCs/>
                <w:color w:val="000000"/>
                <w:sz w:val="18"/>
                <w:szCs w:val="18"/>
                <w:lang w:eastAsia="pl-PL"/>
              </w:rPr>
              <w:t>Neighborhood</w:t>
            </w:r>
            <w:proofErr w:type="spellEnd"/>
            <w:r w:rsidRPr="000244CB">
              <w:rPr>
                <w:rFonts w:ascii="Calibri" w:eastAsia="Times New Roman" w:hAnsi="Calibri" w:cs="Times New Roman"/>
                <w:b/>
                <w:i/>
                <w:iCs/>
                <w:color w:val="000000"/>
                <w:sz w:val="18"/>
                <w:szCs w:val="18"/>
                <w:lang w:eastAsia="pl-PL"/>
              </w:rPr>
              <w:t>-Index-</w:t>
            </w:r>
            <w:proofErr w:type="spellStart"/>
            <w:r w:rsidRPr="000244CB">
              <w:rPr>
                <w:rFonts w:ascii="Calibri" w:eastAsia="Times New Roman" w:hAnsi="Calibri" w:cs="Times New Roman"/>
                <w:b/>
                <w:i/>
                <w:iCs/>
                <w:color w:val="000000"/>
                <w:sz w:val="18"/>
                <w:szCs w:val="18"/>
                <w:lang w:eastAsia="pl-PL"/>
              </w:rPr>
              <w:t>Projection</w:t>
            </w:r>
            <w:proofErr w:type="spellEnd"/>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35" w:type="dxa"/>
            <w:gridSpan w:val="5"/>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244CB">
              <w:rPr>
                <w:rFonts w:ascii="Calibri" w:eastAsia="Times New Roman" w:hAnsi="Calibri" w:cs="Times New Roman"/>
                <w:b/>
                <w:i/>
                <w:iCs/>
                <w:color w:val="000000"/>
                <w:sz w:val="18"/>
                <w:szCs w:val="18"/>
                <w:lang w:val="en-US" w:eastAsia="pl-PL"/>
              </w:rPr>
              <w:t>TI-k-Neighborhood-Index-Ref</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val="en-US"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karypis_sport</w:t>
            </w:r>
            <w:proofErr w:type="spellEnd"/>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0,214</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0,629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2,694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7,830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6,427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6,396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14,077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0,057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karypis_review</w:t>
            </w:r>
            <w:proofErr w:type="spellEnd"/>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2,381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2,366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4,238</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covtype</w:t>
            </w:r>
            <w:proofErr w:type="spellEnd"/>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0,440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6,376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6,661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4,227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2,418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14,753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9,833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16,260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10,956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97,557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82,223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65,057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48,391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283,132</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256,854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26,091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0,182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144,289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115,575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28,454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0,406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2,756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0,653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0,848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6,906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1,660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13,061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10,041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2,997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12,397</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8,829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3,536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19,727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15,146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4,549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16,552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12,210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0,042</w:t>
            </w:r>
          </w:p>
        </w:tc>
      </w:tr>
    </w:tbl>
    <w:p w:rsidR="000309EB" w:rsidRDefault="00764BC2" w:rsidP="000309EB">
      <w:pPr>
        <w:keepNext/>
        <w:ind w:firstLine="0"/>
      </w:pPr>
      <w:r>
        <w:rPr>
          <w:noProof/>
          <w:lang w:eastAsia="pl-PL"/>
        </w:rPr>
        <w:lastRenderedPageBreak/>
        <w:drawing>
          <wp:inline distT="0" distB="0" distL="0" distR="0" wp14:anchorId="2776DAEF" wp14:editId="15B9B960">
            <wp:extent cx="5762625" cy="5391150"/>
            <wp:effectExtent l="0" t="0" r="9525"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E638F" w:rsidRPr="000309EB" w:rsidRDefault="000309EB" w:rsidP="000309EB">
      <w:pPr>
        <w:pStyle w:val="Legenda"/>
        <w:spacing w:before="240" w:after="240"/>
        <w:ind w:firstLine="0"/>
        <w:jc w:val="center"/>
        <w:rPr>
          <w:b w:val="0"/>
          <w:color w:val="auto"/>
          <w:sz w:val="20"/>
          <w:szCs w:val="20"/>
        </w:rPr>
      </w:pPr>
      <w:bookmarkStart w:id="52" w:name="_Ref347961181"/>
      <w:r w:rsidRPr="000309EB">
        <w:rPr>
          <w:b w:val="0"/>
          <w:color w:val="auto"/>
          <w:sz w:val="20"/>
          <w:szCs w:val="20"/>
        </w:rPr>
        <w:t xml:space="preserve">Rys. </w:t>
      </w:r>
      <w:r w:rsidRPr="000309EB">
        <w:rPr>
          <w:b w:val="0"/>
          <w:color w:val="auto"/>
          <w:sz w:val="20"/>
          <w:szCs w:val="20"/>
        </w:rPr>
        <w:fldChar w:fldCharType="begin"/>
      </w:r>
      <w:r w:rsidRPr="000309EB">
        <w:rPr>
          <w:b w:val="0"/>
          <w:color w:val="auto"/>
          <w:sz w:val="20"/>
          <w:szCs w:val="20"/>
        </w:rPr>
        <w:instrText xml:space="preserve"> SEQ Rys. \* ARABIC </w:instrText>
      </w:r>
      <w:r w:rsidRPr="000309EB">
        <w:rPr>
          <w:b w:val="0"/>
          <w:color w:val="auto"/>
          <w:sz w:val="20"/>
          <w:szCs w:val="20"/>
        </w:rPr>
        <w:fldChar w:fldCharType="separate"/>
      </w:r>
      <w:r w:rsidR="00E6142E">
        <w:rPr>
          <w:b w:val="0"/>
          <w:noProof/>
          <w:color w:val="auto"/>
          <w:sz w:val="20"/>
          <w:szCs w:val="20"/>
        </w:rPr>
        <w:t>8</w:t>
      </w:r>
      <w:r w:rsidRPr="000309EB">
        <w:rPr>
          <w:b w:val="0"/>
          <w:color w:val="auto"/>
          <w:sz w:val="20"/>
          <w:szCs w:val="20"/>
        </w:rPr>
        <w:fldChar w:fldCharType="end"/>
      </w:r>
      <w:bookmarkEnd w:id="52"/>
      <w:r w:rsidRPr="000309EB">
        <w:rPr>
          <w:b w:val="0"/>
          <w:color w:val="auto"/>
          <w:sz w:val="20"/>
          <w:szCs w:val="20"/>
        </w:rPr>
        <w:t xml:space="preserve">. Porównanie wydajności odmian algorytmu </w:t>
      </w:r>
      <w:r w:rsidRPr="000309EB">
        <w:rPr>
          <w:b w:val="0"/>
          <w:i/>
          <w:color w:val="auto"/>
          <w:sz w:val="20"/>
          <w:szCs w:val="20"/>
        </w:rPr>
        <w:t>k-</w:t>
      </w:r>
      <w:proofErr w:type="spellStart"/>
      <w:r w:rsidRPr="000309EB">
        <w:rPr>
          <w:b w:val="0"/>
          <w:i/>
          <w:color w:val="auto"/>
          <w:sz w:val="20"/>
          <w:szCs w:val="20"/>
        </w:rPr>
        <w:t>Neighborhood</w:t>
      </w:r>
      <w:proofErr w:type="spellEnd"/>
      <w:r w:rsidRPr="000309EB">
        <w:rPr>
          <w:b w:val="0"/>
          <w:i/>
          <w:color w:val="auto"/>
          <w:sz w:val="20"/>
          <w:szCs w:val="20"/>
        </w:rPr>
        <w:t>-Index</w:t>
      </w:r>
      <w:r w:rsidRPr="000309EB">
        <w:rPr>
          <w:b w:val="0"/>
          <w:color w:val="auto"/>
          <w:sz w:val="20"/>
          <w:szCs w:val="20"/>
        </w:rPr>
        <w:t xml:space="preserve"> na przykładowych zbiorach danych. Wykresy zawierają czasy wykonania (w sekundach) poszukiwań k=5 sąsiadów w przykładowych zbiorach danych dla 10% losowo wybranych punktów</w:t>
      </w:r>
    </w:p>
    <w:p w:rsidR="000309EB" w:rsidRDefault="00E53632" w:rsidP="000309EB">
      <w:pPr>
        <w:keepNext/>
        <w:ind w:firstLine="0"/>
      </w:pPr>
      <w:r>
        <w:rPr>
          <w:noProof/>
          <w:lang w:eastAsia="pl-PL"/>
        </w:rPr>
        <w:lastRenderedPageBreak/>
        <w:drawing>
          <wp:inline distT="0" distB="0" distL="0" distR="0" wp14:anchorId="11095458" wp14:editId="2DF57DD9">
            <wp:extent cx="5762625" cy="5524500"/>
            <wp:effectExtent l="0" t="0" r="9525" b="1905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B69DA" w:rsidRPr="00EC7106" w:rsidRDefault="000309EB" w:rsidP="000309EB">
      <w:pPr>
        <w:pStyle w:val="Legenda"/>
        <w:spacing w:before="240" w:after="240"/>
        <w:ind w:firstLine="0"/>
        <w:jc w:val="center"/>
        <w:rPr>
          <w:b w:val="0"/>
          <w:color w:val="auto"/>
          <w:sz w:val="20"/>
          <w:szCs w:val="20"/>
        </w:rPr>
      </w:pPr>
      <w:bookmarkStart w:id="53" w:name="_Ref347961175"/>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E6142E">
        <w:rPr>
          <w:b w:val="0"/>
          <w:noProof/>
          <w:color w:val="auto"/>
          <w:sz w:val="20"/>
          <w:szCs w:val="20"/>
        </w:rPr>
        <w:t>9</w:t>
      </w:r>
      <w:r w:rsidRPr="00EC7106">
        <w:rPr>
          <w:b w:val="0"/>
          <w:color w:val="auto"/>
          <w:sz w:val="20"/>
          <w:szCs w:val="20"/>
        </w:rPr>
        <w:fldChar w:fldCharType="end"/>
      </w:r>
      <w:bookmarkEnd w:id="53"/>
      <w:r w:rsidRPr="00EC7106">
        <w:rPr>
          <w:b w:val="0"/>
          <w:color w:val="auto"/>
          <w:sz w:val="20"/>
          <w:szCs w:val="20"/>
        </w:rPr>
        <w:t xml:space="preserve">. Porównanie wydajności odmian algorytmu </w:t>
      </w:r>
      <w:r w:rsidRPr="00EC7106">
        <w:rPr>
          <w:b w:val="0"/>
          <w:i/>
          <w:color w:val="auto"/>
          <w:sz w:val="20"/>
          <w:szCs w:val="20"/>
        </w:rPr>
        <w:t>k-</w:t>
      </w:r>
      <w:proofErr w:type="spellStart"/>
      <w:r w:rsidRPr="00EC7106">
        <w:rPr>
          <w:b w:val="0"/>
          <w:i/>
          <w:color w:val="auto"/>
          <w:sz w:val="20"/>
          <w:szCs w:val="20"/>
        </w:rPr>
        <w:t>Neighborhood</w:t>
      </w:r>
      <w:proofErr w:type="spellEnd"/>
      <w:r w:rsidRPr="00EC7106">
        <w:rPr>
          <w:b w:val="0"/>
          <w:i/>
          <w:color w:val="auto"/>
          <w:sz w:val="20"/>
          <w:szCs w:val="20"/>
        </w:rPr>
        <w:t>-Index</w:t>
      </w:r>
      <w:r w:rsidRPr="00EC7106">
        <w:rPr>
          <w:b w:val="0"/>
          <w:color w:val="auto"/>
          <w:sz w:val="20"/>
          <w:szCs w:val="20"/>
        </w:rPr>
        <w:t xml:space="preserve"> na przykładowych zbiorach danych. Wykresy zawierają czasy wykonania (w sekundach) poszukiwań k=5 sąsiadów w przykładowych zbiorach danych dla 10% losowo wybranych punktów</w:t>
      </w:r>
    </w:p>
    <w:p w:rsidR="000244CB" w:rsidRDefault="000244CB">
      <w:pPr>
        <w:spacing w:after="200" w:line="276" w:lineRule="auto"/>
        <w:ind w:firstLine="0"/>
        <w:rPr>
          <w:bCs/>
          <w:sz w:val="20"/>
          <w:szCs w:val="20"/>
        </w:rPr>
      </w:pPr>
      <w:r>
        <w:rPr>
          <w:b/>
          <w:sz w:val="20"/>
          <w:szCs w:val="20"/>
        </w:rPr>
        <w:br w:type="page"/>
      </w:r>
    </w:p>
    <w:p w:rsidR="00BC291D" w:rsidRPr="00B50186" w:rsidRDefault="002B711F" w:rsidP="002B711F">
      <w:pPr>
        <w:pStyle w:val="Nagwek2"/>
        <w:rPr>
          <w:i/>
          <w:lang w:val="en-US"/>
        </w:rPr>
      </w:pPr>
      <w:bookmarkStart w:id="54" w:name="_Toc349512757"/>
      <w:r w:rsidRPr="00B50186">
        <w:rPr>
          <w:lang w:val="en-US"/>
        </w:rPr>
        <w:lastRenderedPageBreak/>
        <w:t xml:space="preserve">4.3. </w:t>
      </w:r>
      <w:r w:rsidR="0016127A">
        <w:rPr>
          <w:lang w:val="en-US"/>
        </w:rPr>
        <w:t>BADANIE</w:t>
      </w:r>
      <w:r w:rsidRPr="00B50186">
        <w:rPr>
          <w:lang w:val="en-US"/>
        </w:rPr>
        <w:t xml:space="preserve"> ALGORYTMU </w:t>
      </w:r>
      <w:r w:rsidR="004E7424" w:rsidRPr="00B50186">
        <w:rPr>
          <w:i/>
          <w:lang w:val="en-US"/>
        </w:rPr>
        <w:t>VP-TREE-IN</w:t>
      </w:r>
      <w:r w:rsidRPr="00B50186">
        <w:rPr>
          <w:i/>
          <w:lang w:val="en-US"/>
        </w:rPr>
        <w:t>DEX</w:t>
      </w:r>
      <w:bookmarkEnd w:id="54"/>
    </w:p>
    <w:p w:rsidR="00BF0B71" w:rsidRPr="001274E9" w:rsidRDefault="002B711F" w:rsidP="002B711F">
      <w:pPr>
        <w:pStyle w:val="Nagwek3"/>
        <w:rPr>
          <w:i/>
          <w:lang w:val="en-US"/>
        </w:rPr>
      </w:pPr>
      <w:bookmarkStart w:id="55" w:name="_Toc349512758"/>
      <w:r w:rsidRPr="00AE61E5">
        <w:rPr>
          <w:lang w:val="en-US"/>
        </w:rPr>
        <w:t xml:space="preserve">4.3.1. </w:t>
      </w:r>
      <w:proofErr w:type="spellStart"/>
      <w:r w:rsidR="00BF0B71" w:rsidRPr="001274E9">
        <w:rPr>
          <w:lang w:val="en-US"/>
        </w:rPr>
        <w:t>Implementacja</w:t>
      </w:r>
      <w:proofErr w:type="spellEnd"/>
      <w:r w:rsidR="00BF0B71" w:rsidRPr="001274E9">
        <w:rPr>
          <w:lang w:val="en-US"/>
        </w:rPr>
        <w:t xml:space="preserve"> </w:t>
      </w:r>
      <w:proofErr w:type="spellStart"/>
      <w:r w:rsidR="00BF0B71" w:rsidRPr="001274E9">
        <w:rPr>
          <w:lang w:val="en-US"/>
        </w:rPr>
        <w:t>algorytmu</w:t>
      </w:r>
      <w:proofErr w:type="spellEnd"/>
      <w:r w:rsidR="00BF0B71" w:rsidRPr="001274E9">
        <w:rPr>
          <w:lang w:val="en-US"/>
        </w:rPr>
        <w:t xml:space="preserve"> </w:t>
      </w:r>
      <w:r w:rsidR="00BF0B71" w:rsidRPr="001274E9">
        <w:rPr>
          <w:i/>
          <w:lang w:val="en-US"/>
        </w:rPr>
        <w:t>VP-Tree-Index</w:t>
      </w:r>
      <w:bookmarkEnd w:id="55"/>
    </w:p>
    <w:p w:rsidR="007E2157" w:rsidRDefault="00BF0B71" w:rsidP="00E8450F">
      <w:pPr>
        <w:ind w:firstLine="0"/>
        <w:jc w:val="both"/>
      </w:pPr>
      <w:r>
        <w:t xml:space="preserve">Na przykładowych zbiorach danych przetestowano dwie metody wyszukiwania k-sąsiedztwa w oparciu o indeks </w:t>
      </w:r>
      <w:proofErr w:type="spellStart"/>
      <w:r>
        <w:rPr>
          <w:i/>
        </w:rPr>
        <w:t>vp</w:t>
      </w:r>
      <w:proofErr w:type="spellEnd"/>
      <w:r>
        <w:rPr>
          <w:i/>
        </w:rPr>
        <w:t>-drzewa</w:t>
      </w:r>
      <w:r>
        <w:t xml:space="preserve">: pierwszą, której kryterium przeszukiwania kolejnych gałęzi </w:t>
      </w:r>
      <w:proofErr w:type="spellStart"/>
      <w:r>
        <w:rPr>
          <w:i/>
        </w:rPr>
        <w:t>vp</w:t>
      </w:r>
      <w:proofErr w:type="spellEnd"/>
      <w:r>
        <w:rPr>
          <w:i/>
        </w:rPr>
        <w:t>-drzewa</w:t>
      </w:r>
      <w:r w:rsidR="00A542CB">
        <w:t xml:space="preserve"> stanowi mediana odległości punktów do punktu </w:t>
      </w:r>
      <w:proofErr w:type="spellStart"/>
      <w:r w:rsidR="00A542CB">
        <w:rPr>
          <w:i/>
        </w:rPr>
        <w:t>vp</w:t>
      </w:r>
      <w:proofErr w:type="spellEnd"/>
      <w:r w:rsidR="00A542CB">
        <w:t xml:space="preserve">, zwaną dalej </w:t>
      </w:r>
      <w:r w:rsidR="00A542CB">
        <w:rPr>
          <w:i/>
        </w:rPr>
        <w:t>metodą mediany</w:t>
      </w:r>
      <w:r w:rsidR="00A542CB">
        <w:t xml:space="preserve">; drugą, której kryterium przeszukiwania kolejnych gałęzi </w:t>
      </w:r>
      <w:proofErr w:type="spellStart"/>
      <w:r w:rsidR="00A542CB">
        <w:rPr>
          <w:i/>
        </w:rPr>
        <w:t>vp</w:t>
      </w:r>
      <w:proofErr w:type="spellEnd"/>
      <w:r w:rsidR="00A542CB">
        <w:rPr>
          <w:i/>
        </w:rPr>
        <w:t>-drzewa</w:t>
      </w:r>
      <w:r w:rsidR="00A542CB">
        <w:t xml:space="preserve"> stanowią największa z </w:t>
      </w:r>
      <w:r w:rsidR="00A75EDB">
        <w:t xml:space="preserve">odległości punktów do punktu </w:t>
      </w:r>
      <w:proofErr w:type="spellStart"/>
      <w:r w:rsidR="00A75EDB">
        <w:rPr>
          <w:i/>
        </w:rPr>
        <w:t>vp</w:t>
      </w:r>
      <w:proofErr w:type="spellEnd"/>
      <w:r w:rsidR="00A75EDB">
        <w:rPr>
          <w:i/>
        </w:rPr>
        <w:t xml:space="preserve"> </w:t>
      </w:r>
      <w:r w:rsidR="00A542CB">
        <w:t>mniejsz</w:t>
      </w:r>
      <w:r w:rsidR="00A75EDB">
        <w:t>a od mediany</w:t>
      </w:r>
      <w:r w:rsidR="00A542CB">
        <w:t xml:space="preserve"> i najmniejsza z </w:t>
      </w:r>
      <w:r w:rsidR="00A75EDB">
        <w:t xml:space="preserve">odległości punktów do punktu </w:t>
      </w:r>
      <w:proofErr w:type="spellStart"/>
      <w:r w:rsidR="00A75EDB">
        <w:rPr>
          <w:i/>
        </w:rPr>
        <w:t>vp</w:t>
      </w:r>
      <w:proofErr w:type="spellEnd"/>
      <w:r w:rsidR="00A75EDB">
        <w:rPr>
          <w:i/>
        </w:rPr>
        <w:t xml:space="preserve">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w:t>
      </w:r>
      <w:r w:rsidR="00221BC4" w:rsidRPr="00221BC4">
        <w:fldChar w:fldCharType="begin"/>
      </w:r>
      <w:r w:rsidR="00221BC4" w:rsidRPr="00221BC4">
        <w:instrText xml:space="preserve"> REF _Ref348554512 \h  \* MERGEFORMAT </w:instrText>
      </w:r>
      <w:r w:rsidR="00221BC4" w:rsidRPr="00221BC4">
        <w:fldChar w:fldCharType="separate"/>
      </w:r>
      <w:r w:rsidR="006F653D" w:rsidRPr="006F653D">
        <w:t xml:space="preserve">Tab. </w:t>
      </w:r>
      <w:r w:rsidR="006F653D" w:rsidRPr="006F653D">
        <w:rPr>
          <w:noProof/>
        </w:rPr>
        <w:t>13</w:t>
      </w:r>
      <w:r w:rsidR="00221BC4" w:rsidRPr="00221BC4">
        <w:fldChar w:fldCharType="end"/>
      </w:r>
      <w:r w:rsidR="00A542CB">
        <w:t xml:space="preserve"> </w:t>
      </w:r>
      <w:r w:rsidR="00D854C6">
        <w:t xml:space="preserve">i na </w:t>
      </w:r>
      <w:r w:rsidR="00221BC4" w:rsidRPr="00221BC4">
        <w:fldChar w:fldCharType="begin"/>
      </w:r>
      <w:r w:rsidR="00221BC4" w:rsidRPr="00221BC4">
        <w:instrText xml:space="preserve"> REF _Ref348554526 \h  \* MERGEFORMAT </w:instrText>
      </w:r>
      <w:r w:rsidR="00221BC4" w:rsidRPr="00221BC4">
        <w:fldChar w:fldCharType="separate"/>
      </w:r>
      <w:r w:rsidR="006F653D" w:rsidRPr="006F653D">
        <w:t xml:space="preserve">Rys. </w:t>
      </w:r>
      <w:r w:rsidR="006F653D" w:rsidRPr="006F653D">
        <w:rPr>
          <w:noProof/>
        </w:rPr>
        <w:t>10</w:t>
      </w:r>
      <w:r w:rsidR="00221BC4" w:rsidRPr="00221BC4">
        <w:fldChar w:fldCharType="end"/>
      </w:r>
      <w:r w:rsidR="00A36918">
        <w:t xml:space="preserve"> </w:t>
      </w:r>
      <w:r w:rsidR="00A542CB">
        <w:t xml:space="preserve">zamieszczono </w:t>
      </w:r>
      <w:r w:rsidR="00A36918">
        <w:t>czasy</w:t>
      </w:r>
      <w:r w:rsidR="00A542CB">
        <w:t xml:space="preserve"> uruchomień algorytmu </w:t>
      </w:r>
      <w:r w:rsidR="00A75EDB">
        <w:rPr>
          <w:i/>
        </w:rPr>
        <w:t>VP-</w:t>
      </w:r>
      <w:proofErr w:type="spellStart"/>
      <w:r w:rsidR="00A75EDB">
        <w:rPr>
          <w:i/>
        </w:rPr>
        <w:t>Tree</w:t>
      </w:r>
      <w:proofErr w:type="spellEnd"/>
      <w:r w:rsidR="00A75EDB">
        <w:rPr>
          <w:i/>
        </w:rPr>
        <w:t xml:space="preserv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 xml:space="preserve">dztwa spośród 500000 punktów zbioru </w:t>
      </w:r>
      <w:proofErr w:type="spellStart"/>
      <w:r w:rsidR="001E476C">
        <w:t>covtype</w:t>
      </w:r>
      <w:proofErr w:type="spellEnd"/>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 xml:space="preserve">Wartym podkreślenia jest fakt, iż mimo, że w obu rozpatrywanych przypadkach indeks </w:t>
      </w:r>
      <w:proofErr w:type="spellStart"/>
      <w:r>
        <w:t>vp</w:t>
      </w:r>
      <w:proofErr w:type="spellEnd"/>
      <w:r>
        <w:t xml:space="preserve">-drzewa budowany był w ten sam sposób oraz mimo, że prezentowane są uśrednione wyniki, to różnice w czasie są znaczące. Zachowanie to wynika z heurystyki zastosowanej w procesie wyboru punktu </w:t>
      </w:r>
      <w:proofErr w:type="spellStart"/>
      <w:r>
        <w:t>vp</w:t>
      </w:r>
      <w:proofErr w:type="spellEnd"/>
      <w:r>
        <w:t xml:space="preserve">. Pewna kombinacja punktów </w:t>
      </w:r>
      <w:proofErr w:type="spellStart"/>
      <w:r>
        <w:t>vp</w:t>
      </w:r>
      <w:proofErr w:type="spellEnd"/>
      <w:r w:rsidR="00397FF0">
        <w:t xml:space="preserve"> pozwala zbudować drzewo szybciej niż inna, stąd różnice w czasie budowy drzewa.</w:t>
      </w:r>
    </w:p>
    <w:p w:rsidR="00221BC4" w:rsidRPr="00EC7106" w:rsidRDefault="00221BC4" w:rsidP="00221BC4">
      <w:pPr>
        <w:pStyle w:val="Legenda"/>
        <w:keepNext/>
        <w:spacing w:before="240" w:after="240"/>
        <w:ind w:firstLine="0"/>
        <w:jc w:val="center"/>
        <w:rPr>
          <w:b w:val="0"/>
          <w:color w:val="auto"/>
          <w:sz w:val="20"/>
        </w:rPr>
      </w:pPr>
      <w:bookmarkStart w:id="56" w:name="_Ref348554512"/>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013B20">
        <w:rPr>
          <w:b w:val="0"/>
          <w:noProof/>
          <w:color w:val="auto"/>
          <w:sz w:val="20"/>
        </w:rPr>
        <w:t>14</w:t>
      </w:r>
      <w:r w:rsidRPr="00EC7106">
        <w:rPr>
          <w:b w:val="0"/>
          <w:color w:val="auto"/>
          <w:sz w:val="20"/>
        </w:rPr>
        <w:fldChar w:fldCharType="end"/>
      </w:r>
      <w:bookmarkEnd w:id="56"/>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w:t>
      </w:r>
      <w:proofErr w:type="spellStart"/>
      <w:r w:rsidRPr="00EC7106">
        <w:rPr>
          <w:b w:val="0"/>
          <w:i/>
          <w:color w:val="auto"/>
          <w:sz w:val="20"/>
        </w:rPr>
        <w:t>Tree</w:t>
      </w:r>
      <w:proofErr w:type="spellEnd"/>
      <w:r w:rsidRPr="00EC7106">
        <w:rPr>
          <w:b w:val="0"/>
          <w:i/>
          <w:color w:val="auto"/>
          <w:sz w:val="20"/>
        </w:rPr>
        <w:t>-Index</w:t>
      </w:r>
      <w:r w:rsidRPr="00EC7106">
        <w:rPr>
          <w:b w:val="0"/>
          <w:color w:val="auto"/>
          <w:sz w:val="20"/>
        </w:rPr>
        <w:t xml:space="preserve"> w zależności od implementacji metody wyszukiwania w </w:t>
      </w:r>
      <w:proofErr w:type="spellStart"/>
      <w:r w:rsidRPr="00EC7106">
        <w:rPr>
          <w:b w:val="0"/>
          <w:color w:val="auto"/>
          <w:sz w:val="20"/>
        </w:rPr>
        <w:t>vp</w:t>
      </w:r>
      <w:proofErr w:type="spellEnd"/>
      <w:r w:rsidRPr="00EC7106">
        <w:rPr>
          <w:b w:val="0"/>
          <w:color w:val="auto"/>
          <w:sz w:val="20"/>
        </w:rPr>
        <w:t>-drzewie na przykładowych zbiorach danych. Tabela zawiera czasy wykonania (w sekundach) poszukiwań k=5 sąsiadów w przykładowych zbiorach dla 10% losowo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zbioór</w:t>
            </w:r>
            <w:proofErr w:type="spellEnd"/>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w:t>
            </w:r>
            <w:proofErr w:type="spellStart"/>
            <w:r w:rsidRPr="002F6CA7">
              <w:rPr>
                <w:rFonts w:ascii="Calibri" w:eastAsia="Times New Roman" w:hAnsi="Calibri" w:cs="Times New Roman"/>
                <w:b/>
                <w:i/>
                <w:iCs/>
                <w:color w:val="000000"/>
                <w:sz w:val="18"/>
                <w:szCs w:val="18"/>
                <w:lang w:eastAsia="pl-PL"/>
              </w:rPr>
              <w:t>Tree</w:t>
            </w:r>
            <w:proofErr w:type="spellEnd"/>
            <w:r w:rsidRPr="002F6CA7">
              <w:rPr>
                <w:rFonts w:ascii="Calibri" w:eastAsia="Times New Roman" w:hAnsi="Calibri" w:cs="Times New Roman"/>
                <w:b/>
                <w:i/>
                <w:iCs/>
                <w:color w:val="000000"/>
                <w:sz w:val="18"/>
                <w:szCs w:val="18"/>
                <w:lang w:eastAsia="pl-PL"/>
              </w:rPr>
              <w:t>-Index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w:t>
            </w:r>
            <w:proofErr w:type="spellStart"/>
            <w:r w:rsidRPr="002F6CA7">
              <w:rPr>
                <w:rFonts w:ascii="Calibri" w:eastAsia="Times New Roman" w:hAnsi="Calibri" w:cs="Times New Roman"/>
                <w:b/>
                <w:i/>
                <w:iCs/>
                <w:color w:val="000000"/>
                <w:sz w:val="18"/>
                <w:szCs w:val="18"/>
                <w:lang w:eastAsia="pl-PL"/>
              </w:rPr>
              <w:t>Tree</w:t>
            </w:r>
            <w:proofErr w:type="spellEnd"/>
            <w:r w:rsidRPr="002F6CA7">
              <w:rPr>
                <w:rFonts w:ascii="Calibri" w:eastAsia="Times New Roman" w:hAnsi="Calibri" w:cs="Times New Roman"/>
                <w:b/>
                <w:i/>
                <w:iCs/>
                <w:color w:val="000000"/>
                <w:sz w:val="18"/>
                <w:szCs w:val="18"/>
                <w:lang w:eastAsia="pl-PL"/>
              </w:rPr>
              <w:t>-Index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karypis_sport</w:t>
            </w:r>
            <w:proofErr w:type="spellEnd"/>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karypis_review</w:t>
            </w:r>
            <w:proofErr w:type="spellEnd"/>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covtype</w:t>
            </w:r>
            <w:proofErr w:type="spellEnd"/>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221BC4" w:rsidRDefault="005D43C9" w:rsidP="00221BC4">
      <w:pPr>
        <w:keepNext/>
        <w:ind w:firstLine="0"/>
      </w:pPr>
      <w:r>
        <w:rPr>
          <w:noProof/>
          <w:lang w:eastAsia="pl-PL"/>
        </w:rPr>
        <w:lastRenderedPageBreak/>
        <w:drawing>
          <wp:inline distT="0" distB="0" distL="0" distR="0" wp14:anchorId="3DE9CB6B" wp14:editId="4D2D9CB0">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D43C9" w:rsidRPr="00EC7106" w:rsidRDefault="00221BC4" w:rsidP="00221BC4">
      <w:pPr>
        <w:pStyle w:val="Legenda"/>
        <w:spacing w:before="240" w:after="240"/>
        <w:ind w:firstLine="0"/>
        <w:jc w:val="center"/>
        <w:rPr>
          <w:b w:val="0"/>
          <w:color w:val="auto"/>
          <w:sz w:val="20"/>
        </w:rPr>
      </w:pPr>
      <w:bookmarkStart w:id="57" w:name="_Ref348554526"/>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E6142E">
        <w:rPr>
          <w:b w:val="0"/>
          <w:noProof/>
          <w:color w:val="auto"/>
          <w:sz w:val="20"/>
        </w:rPr>
        <w:t>10</w:t>
      </w:r>
      <w:r w:rsidRPr="00EC7106">
        <w:rPr>
          <w:b w:val="0"/>
          <w:color w:val="auto"/>
          <w:sz w:val="20"/>
        </w:rPr>
        <w:fldChar w:fldCharType="end"/>
      </w:r>
      <w:bookmarkEnd w:id="57"/>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w:t>
      </w:r>
      <w:proofErr w:type="spellStart"/>
      <w:r w:rsidRPr="00EC7106">
        <w:rPr>
          <w:b w:val="0"/>
          <w:i/>
          <w:color w:val="auto"/>
          <w:sz w:val="20"/>
        </w:rPr>
        <w:t>Tree</w:t>
      </w:r>
      <w:proofErr w:type="spellEnd"/>
      <w:r w:rsidRPr="00EC7106">
        <w:rPr>
          <w:b w:val="0"/>
          <w:i/>
          <w:color w:val="auto"/>
          <w:sz w:val="20"/>
        </w:rPr>
        <w:t>-Index</w:t>
      </w:r>
      <w:r w:rsidRPr="00EC7106">
        <w:rPr>
          <w:b w:val="0"/>
          <w:color w:val="auto"/>
          <w:sz w:val="20"/>
        </w:rPr>
        <w:t xml:space="preserve"> w zależności od implementacji metody wyszukiwania w </w:t>
      </w:r>
      <w:proofErr w:type="spellStart"/>
      <w:r w:rsidRPr="00EC7106">
        <w:rPr>
          <w:b w:val="0"/>
          <w:color w:val="auto"/>
          <w:sz w:val="20"/>
        </w:rPr>
        <w:t>vp</w:t>
      </w:r>
      <w:proofErr w:type="spellEnd"/>
      <w:r w:rsidRPr="00EC7106">
        <w:rPr>
          <w:b w:val="0"/>
          <w:color w:val="auto"/>
          <w:sz w:val="20"/>
        </w:rPr>
        <w:t>-drzewie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w:t>
      </w:r>
      <w:proofErr w:type="spellStart"/>
      <w:r w:rsidR="00043562">
        <w:t>Eps</w:t>
      </w:r>
      <w:proofErr w:type="spellEnd"/>
      <w:r w:rsidR="00043562">
        <w:t xml:space="preserve">-sąsiedztwie bez straty wartości merytorycznej dla k-sąsiedztwa ponieważ problem k-sąsiedztwa można sprowadzić do problemu </w:t>
      </w:r>
      <w:proofErr w:type="spellStart"/>
      <w:r w:rsidR="00043562">
        <w:t>Eps</w:t>
      </w:r>
      <w:proofErr w:type="spellEnd"/>
      <w:r w:rsidR="00043562">
        <w:t xml:space="preserve">-sąsiedztwa. </w:t>
      </w:r>
    </w:p>
    <w:p w:rsidR="007C55F5" w:rsidRDefault="00511EC1" w:rsidP="00D944DC">
      <w:pPr>
        <w:jc w:val="both"/>
      </w:pPr>
      <w:r>
        <w:t xml:space="preserve">Na </w:t>
      </w:r>
      <w:r w:rsidR="00295755" w:rsidRPr="00295755">
        <w:fldChar w:fldCharType="begin"/>
      </w:r>
      <w:r w:rsidR="00295755" w:rsidRPr="00295755">
        <w:instrText xml:space="preserve"> REF _Ref348554855 \h  \* MERGEFORMAT </w:instrText>
      </w:r>
      <w:r w:rsidR="00295755" w:rsidRPr="00295755">
        <w:fldChar w:fldCharType="separate"/>
      </w:r>
      <w:r w:rsidR="006F653D" w:rsidRPr="006F653D">
        <w:t xml:space="preserve">Rys. </w:t>
      </w:r>
      <w:r w:rsidR="006F653D" w:rsidRPr="006F653D">
        <w:rPr>
          <w:noProof/>
        </w:rPr>
        <w:t>11</w:t>
      </w:r>
      <w:r w:rsidR="00295755" w:rsidRPr="00295755">
        <w:fldChar w:fldCharType="end"/>
      </w:r>
      <w:r>
        <w:t xml:space="preserve"> przedstawiono sytuację znajdowania </w:t>
      </w:r>
      <w:proofErr w:type="spellStart"/>
      <w:r>
        <w:t>Eps</w:t>
      </w:r>
      <w:proofErr w:type="spellEnd"/>
      <w:r>
        <w:t xml:space="preserve">-sąsiedztwa punktu P </w:t>
      </w:r>
      <w:r w:rsidR="00043562">
        <w:t xml:space="preserve">(obszar pokryty czarno-białą kratą) </w:t>
      </w:r>
      <w:r>
        <w:t>w węźle</w:t>
      </w:r>
      <w:r w:rsidR="00F11E14">
        <w:t xml:space="preserve"> VP</w:t>
      </w:r>
      <w:r>
        <w:t xml:space="preserve"> </w:t>
      </w:r>
      <w:proofErr w:type="spellStart"/>
      <w:r>
        <w:rPr>
          <w:i/>
        </w:rPr>
        <w:t>vp</w:t>
      </w:r>
      <w:proofErr w:type="spellEnd"/>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w:t>
      </w:r>
      <w:proofErr w:type="spellStart"/>
      <w:r w:rsidR="007C55F5">
        <w:t>eps</w:t>
      </w:r>
      <w:proofErr w:type="spellEnd"/>
      <w:r w:rsidR="007C55F5">
        <w:t xml:space="preserve">-sąsiedztwa punktu P </w:t>
      </w:r>
      <w:r w:rsidR="007C55F5">
        <w:rPr>
          <w:i/>
        </w:rPr>
        <w:t xml:space="preserve">metodą </w:t>
      </w:r>
      <w:r w:rsidR="007C55F5" w:rsidRPr="007C55F5">
        <w:rPr>
          <w:i/>
        </w:rPr>
        <w:t>mediany</w:t>
      </w:r>
      <w:r w:rsidR="007C55F5">
        <w:rPr>
          <w:i/>
        </w:rPr>
        <w:t xml:space="preserve"> </w:t>
      </w:r>
      <w:r w:rsidR="007C55F5">
        <w:t xml:space="preserve">odwiedzając węzeł VP </w:t>
      </w:r>
      <w:proofErr w:type="spellStart"/>
      <w:r w:rsidR="007C55F5">
        <w:rPr>
          <w:i/>
        </w:rPr>
        <w:t>vp</w:t>
      </w:r>
      <w:proofErr w:type="spellEnd"/>
      <w:r w:rsidR="007C55F5">
        <w:rPr>
          <w:i/>
        </w:rPr>
        <w:t>-</w:t>
      </w:r>
      <w:r w:rsidR="007C55F5" w:rsidRPr="007C55F5">
        <w:rPr>
          <w:i/>
        </w:rPr>
        <w:t>drzewa</w:t>
      </w:r>
      <w:r w:rsidR="007C55F5">
        <w:rPr>
          <w:i/>
        </w:rPr>
        <w:t xml:space="preserve"> </w:t>
      </w:r>
      <w:r w:rsidR="007C55F5">
        <w:t xml:space="preserve">oblicza odległość </w:t>
      </w:r>
      <w:proofErr w:type="spellStart"/>
      <w:r w:rsidR="007C55F5">
        <w:t>distance</w:t>
      </w:r>
      <w:proofErr w:type="spellEnd"/>
      <w:r w:rsidR="007C55F5">
        <w:t>(VP, P) a następnie:</w:t>
      </w:r>
    </w:p>
    <w:p w:rsidR="00D944DC" w:rsidRPr="00D944DC" w:rsidRDefault="007C55F5" w:rsidP="00D944DC">
      <w:pPr>
        <w:pStyle w:val="Akapitzlist"/>
        <w:numPr>
          <w:ilvl w:val="0"/>
          <w:numId w:val="45"/>
        </w:numPr>
        <w:jc w:val="both"/>
      </w:pPr>
      <w:r>
        <w:t xml:space="preserve">przeszukuje lewe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t>&lt;</w:t>
      </w:r>
      <w:r w:rsidRPr="00D944DC">
        <w:rPr>
          <w:i/>
        </w:rPr>
        <w:t xml:space="preserve">mediana </w:t>
      </w:r>
      <w:r>
        <w:t xml:space="preserve">i </w:t>
      </w:r>
      <w:proofErr w:type="spellStart"/>
      <w:r>
        <w:t>distance</w:t>
      </w:r>
      <w:proofErr w:type="spellEnd"/>
      <w:r>
        <w:t>(VP,P)+</w:t>
      </w:r>
      <w:proofErr w:type="spellStart"/>
      <w:r>
        <w:t>Eps</w:t>
      </w:r>
      <w:proofErr w:type="spellEnd"/>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rsidR="00F2240D">
        <w:t xml:space="preserve"> </w:t>
      </w:r>
      <w:r>
        <w:t>&gt;=</w:t>
      </w:r>
      <w:r w:rsidR="00F2240D">
        <w:t xml:space="preserve"> </w:t>
      </w:r>
      <w:r w:rsidRPr="00D944DC">
        <w:rPr>
          <w:i/>
        </w:rPr>
        <w:t xml:space="preserve">mediana </w:t>
      </w:r>
      <w:r>
        <w:t xml:space="preserve">i </w:t>
      </w:r>
      <w:proofErr w:type="spellStart"/>
      <w:r>
        <w:t>distance</w:t>
      </w:r>
      <w:proofErr w:type="spellEnd"/>
      <w:r>
        <w:t>(VP,P)-</w:t>
      </w:r>
      <w:proofErr w:type="spellStart"/>
      <w:r>
        <w:t>Eps</w:t>
      </w:r>
      <w:proofErr w:type="spellEnd"/>
      <w:r>
        <w:t>&gt;=</w:t>
      </w:r>
      <w:r w:rsidRPr="00D944DC">
        <w:rPr>
          <w:i/>
        </w:rPr>
        <w:t>mediana.</w:t>
      </w:r>
    </w:p>
    <w:p w:rsidR="007C55F5" w:rsidRDefault="007C55F5" w:rsidP="00D944DC">
      <w:pPr>
        <w:pStyle w:val="Akapitzlist"/>
        <w:numPr>
          <w:ilvl w:val="0"/>
          <w:numId w:val="45"/>
        </w:numPr>
        <w:jc w:val="both"/>
      </w:pPr>
      <w:r>
        <w:t xml:space="preserve">przeszukuje lewe i prawe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t>&lt;</w:t>
      </w:r>
      <w:r w:rsidRPr="00D944DC">
        <w:rPr>
          <w:i/>
        </w:rPr>
        <w:t xml:space="preserve">mediana </w:t>
      </w:r>
      <w:r>
        <w:t xml:space="preserve">i </w:t>
      </w:r>
      <w:proofErr w:type="spellStart"/>
      <w:r>
        <w:t>distance</w:t>
      </w:r>
      <w:proofErr w:type="spellEnd"/>
      <w:r>
        <w:t>(VP,P)+</w:t>
      </w:r>
      <w:proofErr w:type="spellStart"/>
      <w:r>
        <w:t>Eps</w:t>
      </w:r>
      <w:proofErr w:type="spellEnd"/>
      <w:r>
        <w:t>&gt;=</w:t>
      </w:r>
      <w:r w:rsidRPr="00D944DC">
        <w:rPr>
          <w:i/>
        </w:rPr>
        <w:t>mediana.</w:t>
      </w:r>
    </w:p>
    <w:p w:rsidR="007C55F5" w:rsidRDefault="007C55F5" w:rsidP="00D944DC">
      <w:pPr>
        <w:ind w:firstLine="0"/>
        <w:jc w:val="both"/>
      </w:pPr>
      <w:r>
        <w:lastRenderedPageBreak/>
        <w:t>Zatem w przyp</w:t>
      </w:r>
      <w:r w:rsidR="00F2240D">
        <w:t xml:space="preserve">adku przedstawionym na </w:t>
      </w:r>
      <w:r w:rsidR="0091621B" w:rsidRPr="001414C8">
        <w:fldChar w:fldCharType="begin"/>
      </w:r>
      <w:r w:rsidR="0091621B" w:rsidRPr="001414C8">
        <w:instrText xml:space="preserve"> REF _Ref347437451 \h  \* MERGEFORMAT </w:instrText>
      </w:r>
      <w:r w:rsidR="0091621B" w:rsidRPr="001414C8">
        <w:fldChar w:fldCharType="separate"/>
      </w:r>
      <w:r w:rsidR="006F653D">
        <w:rPr>
          <w:b/>
          <w:bCs/>
        </w:rPr>
        <w:t>Błąd! Nie można odnaleźć źródła odwołania.</w:t>
      </w:r>
      <w:r w:rsidR="0091621B" w:rsidRPr="001414C8">
        <w:fldChar w:fldCharType="end"/>
      </w:r>
      <w:r w:rsidR="004F2DAB">
        <w:t xml:space="preserve"> </w:t>
      </w:r>
      <w:r w:rsidR="004F2DAB">
        <w:rPr>
          <w:i/>
        </w:rPr>
        <w:t xml:space="preserve">metoda mediany </w:t>
      </w:r>
      <w:r w:rsidR="004F2DAB">
        <w:t xml:space="preserve">przeszuka zarówno lewe jak i prawe poddrzewo mimo, że żaden z punktów prawego poddrzewa (F, G, H, I) nie należy do </w:t>
      </w:r>
      <w:proofErr w:type="spellStart"/>
      <w:r w:rsidR="004F2DAB">
        <w:t>Eps</w:t>
      </w:r>
      <w:proofErr w:type="spellEnd"/>
      <w:r w:rsidR="004F2DAB">
        <w:t>-sąsiedztwa punktu P.</w:t>
      </w:r>
    </w:p>
    <w:p w:rsidR="00FC5D3D" w:rsidRDefault="000A6F2B" w:rsidP="00FC5D3D">
      <w:pPr>
        <w:keepNext/>
        <w:ind w:firstLine="0"/>
        <w:jc w:val="center"/>
      </w:pPr>
      <w:r>
        <w:rPr>
          <w:noProof/>
          <w:lang w:eastAsia="pl-PL"/>
        </w:rPr>
        <w:drawing>
          <wp:inline distT="0" distB="0" distL="0" distR="0" wp14:anchorId="69E0FD74" wp14:editId="77682C18">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rPr>
      </w:pPr>
      <w:bookmarkStart w:id="58" w:name="_Ref348554855"/>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E6142E">
        <w:rPr>
          <w:b w:val="0"/>
          <w:noProof/>
          <w:color w:val="auto"/>
          <w:sz w:val="20"/>
        </w:rPr>
        <w:t>11</w:t>
      </w:r>
      <w:r w:rsidRPr="00EC7106">
        <w:rPr>
          <w:b w:val="0"/>
          <w:color w:val="auto"/>
          <w:sz w:val="20"/>
        </w:rPr>
        <w:fldChar w:fldCharType="end"/>
      </w:r>
      <w:bookmarkEnd w:id="58"/>
      <w:r w:rsidR="00295755" w:rsidRPr="00EC7106">
        <w:rPr>
          <w:b w:val="0"/>
          <w:color w:val="auto"/>
          <w:sz w:val="20"/>
        </w:rPr>
        <w:t>.</w:t>
      </w:r>
      <w:r w:rsidRPr="00EC7106">
        <w:rPr>
          <w:b w:val="0"/>
          <w:color w:val="auto"/>
          <w:sz w:val="20"/>
        </w:rPr>
        <w:t xml:space="preserve"> Ilustracja do metody wyszukiwania k sąsiadów w VP-drzewie z zastosowaniem mediany</w:t>
      </w:r>
    </w:p>
    <w:p w:rsidR="00DF366E" w:rsidRDefault="00295755" w:rsidP="00D944DC">
      <w:pPr>
        <w:jc w:val="both"/>
      </w:pPr>
      <w:r w:rsidRPr="00295755">
        <w:fldChar w:fldCharType="begin"/>
      </w:r>
      <w:r w:rsidRPr="00295755">
        <w:instrText xml:space="preserve"> REF _Ref348554871 \h  \* MERGEFORMAT </w:instrText>
      </w:r>
      <w:r w:rsidRPr="00295755">
        <w:fldChar w:fldCharType="separate"/>
      </w:r>
      <w:r w:rsidR="006F653D" w:rsidRPr="006F653D">
        <w:t xml:space="preserve">Rys. </w:t>
      </w:r>
      <w:r w:rsidR="006F653D" w:rsidRPr="006F653D">
        <w:rPr>
          <w:noProof/>
        </w:rPr>
        <w:t>12</w:t>
      </w:r>
      <w:r w:rsidRPr="00295755">
        <w:fldChar w:fldCharType="end"/>
      </w:r>
      <w:r w:rsidR="00DF366E" w:rsidRPr="001414C8">
        <w:t xml:space="preserve"> </w:t>
      </w:r>
      <w:r w:rsidR="00A75EDB">
        <w:t>przedstawia</w:t>
      </w:r>
      <w:r w:rsidR="007E7849">
        <w:t xml:space="preserve"> sytuację znajdowania </w:t>
      </w:r>
      <w:proofErr w:type="spellStart"/>
      <w:r w:rsidR="007E7849">
        <w:t>Eps</w:t>
      </w:r>
      <w:proofErr w:type="spellEnd"/>
      <w:r w:rsidR="007E7849">
        <w:t xml:space="preserve">-sąsiedztwa punktu P (obszar pokryty czarno-białą kratą) w węźle VP </w:t>
      </w:r>
      <w:proofErr w:type="spellStart"/>
      <w:r w:rsidR="007E7849">
        <w:rPr>
          <w:i/>
        </w:rPr>
        <w:t>vp</w:t>
      </w:r>
      <w:proofErr w:type="spellEnd"/>
      <w:r w:rsidR="007E7849" w:rsidRPr="00043562">
        <w:rPr>
          <w:i/>
        </w:rPr>
        <w:t>-drzewa</w:t>
      </w:r>
      <w:r w:rsidR="007E7849">
        <w:rPr>
          <w:i/>
        </w:rPr>
        <w:t xml:space="preserve"> metodą ograniczeń.</w:t>
      </w:r>
      <w:r w:rsidR="007E7849">
        <w:t xml:space="preserve"> Fragmentami okręgów zostały oznaczone odległości </w:t>
      </w:r>
      <w:proofErr w:type="spellStart"/>
      <w:r w:rsidR="007E7849">
        <w:t>bhl</w:t>
      </w:r>
      <w:proofErr w:type="spellEnd"/>
      <w:r w:rsidR="007E7849">
        <w:t xml:space="preserve"> (najmniejsza z odległości punktów do punktu VP większa od mediany) i </w:t>
      </w:r>
      <w:proofErr w:type="spellStart"/>
      <w:r w:rsidR="007E7849">
        <w:t>blh</w:t>
      </w:r>
      <w:proofErr w:type="spellEnd"/>
      <w:r w:rsidR="007E7849">
        <w:t xml:space="preserve"> (największa z odległości punktów do punktu VP mniejsza od mediany). Algorytm znajdowania </w:t>
      </w:r>
      <w:proofErr w:type="spellStart"/>
      <w:r w:rsidR="007E7849">
        <w:t>eps</w:t>
      </w:r>
      <w:proofErr w:type="spellEnd"/>
      <w:r w:rsidR="007E7849">
        <w:t>-sąsiedztwa punktu P</w:t>
      </w:r>
      <w:r w:rsidR="007E7849">
        <w:rPr>
          <w:i/>
        </w:rPr>
        <w:t xml:space="preserve"> metodą ograniczeń</w:t>
      </w:r>
      <w:r w:rsidR="007E7849">
        <w:t xml:space="preserve"> odwiedzając węzeł VP </w:t>
      </w:r>
      <w:proofErr w:type="spellStart"/>
      <w:r w:rsidR="007E7849">
        <w:rPr>
          <w:i/>
        </w:rPr>
        <w:t>vp</w:t>
      </w:r>
      <w:proofErr w:type="spellEnd"/>
      <w:r w:rsidR="007E7849">
        <w:rPr>
          <w:i/>
        </w:rPr>
        <w:t>-drzewa</w:t>
      </w:r>
      <w:r w:rsidR="007E7849">
        <w:t xml:space="preserve"> </w:t>
      </w:r>
      <w:proofErr w:type="spellStart"/>
      <w:r w:rsidR="007E7849">
        <w:t>obilcza</w:t>
      </w:r>
      <w:proofErr w:type="spellEnd"/>
      <w:r w:rsidR="007E7849">
        <w:t xml:space="preserve"> odległość </w:t>
      </w:r>
      <w:proofErr w:type="spellStart"/>
      <w:r w:rsidR="007E7849">
        <w:t>distance</w:t>
      </w:r>
      <w:proofErr w:type="spellEnd"/>
      <w:r w:rsidR="007E7849">
        <w:t xml:space="preserve"> (VP,P) a następnie:</w:t>
      </w:r>
    </w:p>
    <w:p w:rsidR="00D944DC" w:rsidRDefault="007E7849" w:rsidP="00D944DC">
      <w:pPr>
        <w:pStyle w:val="Akapitzlist"/>
        <w:numPr>
          <w:ilvl w:val="0"/>
          <w:numId w:val="46"/>
        </w:numPr>
        <w:jc w:val="both"/>
      </w:pPr>
      <w:r>
        <w:t xml:space="preserve">przeszukuje lewe poddrzewo </w:t>
      </w:r>
      <w:proofErr w:type="spellStart"/>
      <w:r w:rsidRPr="00D944DC">
        <w:rPr>
          <w:i/>
        </w:rPr>
        <w:t>vp</w:t>
      </w:r>
      <w:proofErr w:type="spellEnd"/>
      <w:r w:rsidRPr="00D944DC">
        <w:rPr>
          <w:i/>
        </w:rPr>
        <w:t>-drzewa</w:t>
      </w:r>
      <w:r>
        <w:t xml:space="preserve"> jeśli </w:t>
      </w:r>
      <w:proofErr w:type="spellStart"/>
      <w:r>
        <w:t>distance</w:t>
      </w:r>
      <w:proofErr w:type="spellEnd"/>
      <w:r>
        <w:t>(VP,P)-</w:t>
      </w:r>
      <w:proofErr w:type="spellStart"/>
      <w:r>
        <w:t>Eps</w:t>
      </w:r>
      <w:proofErr w:type="spellEnd"/>
      <w:r>
        <w:t>&lt;</w:t>
      </w:r>
      <w:r w:rsidR="00DB252E">
        <w:t>=</w:t>
      </w:r>
      <w:proofErr w:type="spellStart"/>
      <w:r>
        <w:t>blh</w:t>
      </w:r>
      <w:proofErr w:type="spellEnd"/>
      <w:r>
        <w:t xml:space="preserve"> i </w:t>
      </w:r>
      <w:proofErr w:type="spellStart"/>
      <w:r>
        <w:t>distance</w:t>
      </w:r>
      <w:proofErr w:type="spellEnd"/>
      <w:r>
        <w:t>(VP,P)+</w:t>
      </w:r>
      <w:proofErr w:type="spellStart"/>
      <w:r>
        <w:t>Eps</w:t>
      </w:r>
      <w:proofErr w:type="spellEnd"/>
      <w:r>
        <w:t>&lt;</w:t>
      </w:r>
      <w:proofErr w:type="spellStart"/>
      <w:r>
        <w:t>bhl</w:t>
      </w:r>
      <w:proofErr w:type="spellEnd"/>
      <w:r>
        <w:t>.</w:t>
      </w:r>
    </w:p>
    <w:p w:rsidR="00D944DC" w:rsidRDefault="00DB252E" w:rsidP="00D944DC">
      <w:pPr>
        <w:pStyle w:val="Akapitzlist"/>
        <w:numPr>
          <w:ilvl w:val="0"/>
          <w:numId w:val="46"/>
        </w:numPr>
        <w:jc w:val="both"/>
      </w:pPr>
      <w:r>
        <w:t>p</w:t>
      </w:r>
      <w:r w:rsidR="007E7849">
        <w:t xml:space="preserve">rzeszukuje prawe poddrzewo </w:t>
      </w:r>
      <w:proofErr w:type="spellStart"/>
      <w:r w:rsidR="007E7849" w:rsidRPr="00D944DC">
        <w:rPr>
          <w:i/>
        </w:rPr>
        <w:t>vp</w:t>
      </w:r>
      <w:proofErr w:type="spellEnd"/>
      <w:r w:rsidR="007E7849" w:rsidRPr="00D944DC">
        <w:rPr>
          <w:i/>
        </w:rPr>
        <w:t>-drzewa</w:t>
      </w:r>
      <w:r w:rsidR="007E7849">
        <w:t xml:space="preserve"> jeśli </w:t>
      </w:r>
      <w:proofErr w:type="spellStart"/>
      <w:r w:rsidR="007E7849">
        <w:t>distance</w:t>
      </w:r>
      <w:proofErr w:type="spellEnd"/>
      <w:r w:rsidR="007E7849">
        <w:t>(VP,P)+</w:t>
      </w:r>
      <w:proofErr w:type="spellStart"/>
      <w:r w:rsidR="007E7849">
        <w:t>Eps</w:t>
      </w:r>
      <w:proofErr w:type="spellEnd"/>
      <w:r w:rsidR="007E7849">
        <w:t>&gt;=</w:t>
      </w:r>
      <w:proofErr w:type="spellStart"/>
      <w:r w:rsidR="007E7849">
        <w:t>bhl</w:t>
      </w:r>
      <w:proofErr w:type="spellEnd"/>
      <w:r w:rsidR="007E7849">
        <w:t xml:space="preserve"> i </w:t>
      </w:r>
      <w:proofErr w:type="spellStart"/>
      <w:r>
        <w:t>distance</w:t>
      </w:r>
      <w:proofErr w:type="spellEnd"/>
      <w:r>
        <w:t>(VP,P)-</w:t>
      </w:r>
      <w:proofErr w:type="spellStart"/>
      <w:r>
        <w:t>Eps</w:t>
      </w:r>
      <w:proofErr w:type="spellEnd"/>
      <w:r>
        <w:t>&gt;</w:t>
      </w:r>
      <w:proofErr w:type="spellStart"/>
      <w:r>
        <w:t>blh</w:t>
      </w:r>
      <w:proofErr w:type="spellEnd"/>
      <w:r>
        <w:t>,</w:t>
      </w:r>
    </w:p>
    <w:p w:rsidR="00DB252E" w:rsidRDefault="00DB252E" w:rsidP="00D944DC">
      <w:pPr>
        <w:pStyle w:val="Akapitzlist"/>
        <w:numPr>
          <w:ilvl w:val="0"/>
          <w:numId w:val="46"/>
        </w:numPr>
        <w:jc w:val="both"/>
      </w:pPr>
      <w:r>
        <w:t xml:space="preserve">przeszukuje lewe i prawe poddrzewo </w:t>
      </w:r>
      <w:proofErr w:type="spellStart"/>
      <w:r w:rsidRPr="00D944DC">
        <w:rPr>
          <w:i/>
        </w:rPr>
        <w:t>vp</w:t>
      </w:r>
      <w:proofErr w:type="spellEnd"/>
      <w:r w:rsidRPr="00D944DC">
        <w:rPr>
          <w:i/>
        </w:rPr>
        <w:t>-drzewa</w:t>
      </w:r>
      <w:r>
        <w:t xml:space="preserve"> jeśli </w:t>
      </w:r>
      <w:proofErr w:type="spellStart"/>
      <w:r>
        <w:t>distance</w:t>
      </w:r>
      <w:proofErr w:type="spellEnd"/>
      <w:r>
        <w:t>(VP,P)+</w:t>
      </w:r>
      <w:proofErr w:type="spellStart"/>
      <w:r>
        <w:t>Eps</w:t>
      </w:r>
      <w:proofErr w:type="spellEnd"/>
      <w:r>
        <w:t>&gt;=</w:t>
      </w:r>
      <w:proofErr w:type="spellStart"/>
      <w:r>
        <w:t>bh</w:t>
      </w:r>
      <w:proofErr w:type="spellEnd"/>
      <w:r>
        <w:t xml:space="preserve">; i </w:t>
      </w:r>
      <w:proofErr w:type="spellStart"/>
      <w:r>
        <w:t>distance</w:t>
      </w:r>
      <w:proofErr w:type="spellEnd"/>
      <w:r>
        <w:t>(VP,P)-</w:t>
      </w:r>
      <w:proofErr w:type="spellStart"/>
      <w:r>
        <w:t>Eps</w:t>
      </w:r>
      <w:proofErr w:type="spellEnd"/>
      <w:r>
        <w:t>&lt;=</w:t>
      </w:r>
      <w:proofErr w:type="spellStart"/>
      <w:r>
        <w:t>blh</w:t>
      </w:r>
      <w:proofErr w:type="spellEnd"/>
      <w:r>
        <w:t>.</w:t>
      </w:r>
    </w:p>
    <w:p w:rsidR="00DB252E" w:rsidRPr="00DB252E" w:rsidRDefault="00DB252E" w:rsidP="00D944DC">
      <w:pPr>
        <w:ind w:firstLine="0"/>
        <w:jc w:val="both"/>
      </w:pPr>
      <w:r>
        <w:t xml:space="preserve">Zatem w przypadku przedstawionym na rysunku 5 </w:t>
      </w:r>
      <w:r>
        <w:rPr>
          <w:i/>
        </w:rPr>
        <w:t>metoda ograniczeń</w:t>
      </w:r>
      <w:r>
        <w:t xml:space="preserve"> przeszuka jedynie lewe poddrzewo </w:t>
      </w:r>
      <w:proofErr w:type="spellStart"/>
      <w:r>
        <w:rPr>
          <w:i/>
        </w:rPr>
        <w:t>vp</w:t>
      </w:r>
      <w:proofErr w:type="spellEnd"/>
      <w:r>
        <w:rPr>
          <w:i/>
        </w:rPr>
        <w:t>-drzewa</w:t>
      </w:r>
      <w:r>
        <w:t>.</w:t>
      </w:r>
    </w:p>
    <w:p w:rsidR="00FC5D3D" w:rsidRDefault="000A6F2B" w:rsidP="00FC5D3D">
      <w:pPr>
        <w:keepNext/>
        <w:ind w:firstLine="0"/>
        <w:jc w:val="center"/>
      </w:pPr>
      <w:r>
        <w:rPr>
          <w:noProof/>
          <w:lang w:eastAsia="pl-PL"/>
        </w:rPr>
        <w:lastRenderedPageBreak/>
        <w:drawing>
          <wp:inline distT="0" distB="0" distL="0" distR="0" wp14:anchorId="72709691" wp14:editId="644D30A2">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szCs w:val="20"/>
        </w:rPr>
      </w:pPr>
      <w:bookmarkStart w:id="59" w:name="_Ref348554871"/>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E6142E">
        <w:rPr>
          <w:b w:val="0"/>
          <w:noProof/>
          <w:color w:val="auto"/>
          <w:sz w:val="20"/>
          <w:szCs w:val="20"/>
        </w:rPr>
        <w:t>12</w:t>
      </w:r>
      <w:r w:rsidRPr="00EC7106">
        <w:rPr>
          <w:b w:val="0"/>
          <w:color w:val="auto"/>
          <w:sz w:val="20"/>
          <w:szCs w:val="20"/>
        </w:rPr>
        <w:fldChar w:fldCharType="end"/>
      </w:r>
      <w:bookmarkEnd w:id="59"/>
      <w:r w:rsidR="00295755" w:rsidRPr="00EC7106">
        <w:rPr>
          <w:b w:val="0"/>
          <w:color w:val="auto"/>
          <w:sz w:val="20"/>
          <w:szCs w:val="20"/>
        </w:rPr>
        <w:t>.</w:t>
      </w:r>
      <w:r w:rsidRPr="00EC7106">
        <w:rPr>
          <w:b w:val="0"/>
          <w:color w:val="auto"/>
          <w:sz w:val="20"/>
          <w:szCs w:val="20"/>
        </w:rPr>
        <w:t xml:space="preserve"> Ilustracja do metody wyszukiwania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dzięki </w:t>
      </w:r>
      <w:r w:rsidR="006D642C">
        <w:t xml:space="preserve">znajomości </w:t>
      </w:r>
      <w:proofErr w:type="spellStart"/>
      <w:r w:rsidR="006D642C">
        <w:t>blh</w:t>
      </w:r>
      <w:proofErr w:type="spellEnd"/>
      <w:r w:rsidR="006D642C">
        <w:t xml:space="preserve"> i </w:t>
      </w:r>
      <w:proofErr w:type="spellStart"/>
      <w:r w:rsidR="006D642C">
        <w:t>bhl</w:t>
      </w:r>
      <w:proofErr w:type="spellEnd"/>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proofErr w:type="spellStart"/>
      <w:r w:rsidRPr="00DB252E">
        <w:rPr>
          <w:i/>
        </w:rPr>
        <w:t>vp</w:t>
      </w:r>
      <w:proofErr w:type="spellEnd"/>
      <w:r w:rsidRPr="00DB252E">
        <w:rPr>
          <w:i/>
        </w:rPr>
        <w:t>-drzewa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60" w:name="_Toc349512759"/>
      <w:r>
        <w:lastRenderedPageBreak/>
        <w:t xml:space="preserve">4.3.2. </w:t>
      </w:r>
      <w:r w:rsidR="00BC291D">
        <w:t>Implementacja struktury punktu</w:t>
      </w:r>
      <w:bookmarkEnd w:id="60"/>
    </w:p>
    <w:p w:rsidR="00C50EC9" w:rsidRDefault="00C50EC9" w:rsidP="00977BC0">
      <w:pPr>
        <w:ind w:firstLine="0"/>
        <w:jc w:val="both"/>
      </w:pPr>
      <w:r>
        <w:t xml:space="preserve">Podobnie jak w przypadku algorytmu </w:t>
      </w:r>
      <w:r>
        <w:rPr>
          <w:i/>
        </w:rPr>
        <w:t>TI-k-</w:t>
      </w:r>
      <w:proofErr w:type="spellStart"/>
      <w:r>
        <w:rPr>
          <w:i/>
        </w:rPr>
        <w:t>Neighborhood</w:t>
      </w:r>
      <w:proofErr w:type="spellEnd"/>
      <w:r>
        <w:rPr>
          <w:i/>
        </w:rPr>
        <w:t>-Index</w:t>
      </w:r>
      <w:r>
        <w:t xml:space="preserve"> przetestowałem wydajność </w:t>
      </w:r>
      <w:r>
        <w:rPr>
          <w:i/>
        </w:rPr>
        <w:t>VP-</w:t>
      </w:r>
      <w:proofErr w:type="spellStart"/>
      <w:r>
        <w:rPr>
          <w:i/>
        </w:rPr>
        <w:t>Tree</w:t>
      </w:r>
      <w:proofErr w:type="spellEnd"/>
      <w:r w:rsidR="00580844">
        <w:rPr>
          <w:i/>
        </w:rPr>
        <w:t>-Index</w:t>
      </w:r>
      <w:r>
        <w:t xml:space="preserve"> w zależności od </w:t>
      </w:r>
      <w:r w:rsidR="00D854C6">
        <w:t xml:space="preserve">implementacji punktu. W </w:t>
      </w:r>
      <w:r w:rsidR="00A04B24" w:rsidRPr="00A04B24">
        <w:fldChar w:fldCharType="begin"/>
      </w:r>
      <w:r w:rsidR="00A04B24" w:rsidRPr="00A04B24">
        <w:instrText xml:space="preserve"> REF _Ref348555131 \h  \* MERGEFORMAT </w:instrText>
      </w:r>
      <w:r w:rsidR="00A04B24" w:rsidRPr="00A04B24">
        <w:fldChar w:fldCharType="separate"/>
      </w:r>
      <w:r w:rsidR="006F653D" w:rsidRPr="006F653D">
        <w:t xml:space="preserve">Tab. </w:t>
      </w:r>
      <w:r w:rsidR="006F653D" w:rsidRPr="006F653D">
        <w:rPr>
          <w:noProof/>
        </w:rPr>
        <w:t>14</w:t>
      </w:r>
      <w:r w:rsidR="00A04B24" w:rsidRPr="00A04B24">
        <w:fldChar w:fldCharType="end"/>
      </w:r>
      <w:r w:rsidR="00B17FC0">
        <w:t xml:space="preserve"> oraz na </w:t>
      </w:r>
      <w:r w:rsidR="00A04B24" w:rsidRPr="00A04B24">
        <w:fldChar w:fldCharType="begin"/>
      </w:r>
      <w:r w:rsidR="00A04B24" w:rsidRPr="00A04B24">
        <w:instrText xml:space="preserve"> REF _Ref348555148 \h  \* MERGEFORMAT </w:instrText>
      </w:r>
      <w:r w:rsidR="00A04B24" w:rsidRPr="00A04B24">
        <w:fldChar w:fldCharType="separate"/>
      </w:r>
      <w:r w:rsidR="006F653D" w:rsidRPr="006F653D">
        <w:t xml:space="preserve">Rys. </w:t>
      </w:r>
      <w:r w:rsidR="006F653D" w:rsidRPr="006F653D">
        <w:rPr>
          <w:noProof/>
        </w:rPr>
        <w:t>13</w:t>
      </w:r>
      <w:r w:rsidR="00A04B24" w:rsidRPr="00A04B24">
        <w:fldChar w:fldCharType="end"/>
      </w:r>
      <w:r>
        <w:t xml:space="preserve"> zamieszczono wyniki uruchomień algorytmu </w:t>
      </w:r>
      <w:r>
        <w:rPr>
          <w:i/>
        </w:rPr>
        <w:t>VP-</w:t>
      </w:r>
      <w:proofErr w:type="spellStart"/>
      <w:r>
        <w:rPr>
          <w:i/>
        </w:rPr>
        <w:t>Tree</w:t>
      </w:r>
      <w:proofErr w:type="spellEnd"/>
      <w:r>
        <w:rPr>
          <w:i/>
        </w:rPr>
        <w:t>-Index</w:t>
      </w:r>
      <w:r>
        <w:t xml:space="preserve">  z użyciem zarówno gęstej jak i rzadkiej implementacji punktu.</w:t>
      </w:r>
    </w:p>
    <w:p w:rsidR="00C50EC9" w:rsidRDefault="00C50EC9" w:rsidP="00977BC0">
      <w:pPr>
        <w:jc w:val="both"/>
      </w:pPr>
      <w:r>
        <w:t xml:space="preserve">Wnioski płynące z wykonanych badań są takie same jak w przypadku algorytmu </w:t>
      </w:r>
      <w:r>
        <w:rPr>
          <w:i/>
        </w:rPr>
        <w:t>TI-k-</w:t>
      </w:r>
      <w:proofErr w:type="spellStart"/>
      <w:r>
        <w:rPr>
          <w:i/>
        </w:rPr>
        <w:t>Neighborhood</w:t>
      </w:r>
      <w:proofErr w:type="spellEnd"/>
      <w:r>
        <w:rPr>
          <w:i/>
        </w:rPr>
        <w:t>-Index</w:t>
      </w:r>
      <w:r w:rsidR="00977BC0">
        <w:t xml:space="preserve"> w rozdziale </w:t>
      </w:r>
      <w:hyperlink w:anchor="_4.2.1.2._Implementacja_struktury" w:history="1">
        <w:r w:rsidR="00977BC0" w:rsidRPr="001414C8">
          <w:rPr>
            <w:rStyle w:val="Hipercze"/>
          </w:rPr>
          <w:t>4</w:t>
        </w:r>
        <w:r w:rsidR="00FB5B93" w:rsidRPr="001414C8">
          <w:rPr>
            <w:rStyle w:val="Hipercze"/>
          </w:rPr>
          <w:t>.2.1.2</w:t>
        </w:r>
        <w:r w:rsidRPr="001414C8">
          <w:rPr>
            <w:rStyle w:val="Hipercze"/>
            <w:i/>
          </w:rPr>
          <w:t>.</w:t>
        </w:r>
      </w:hyperlink>
      <w:r w:rsidR="001414C8">
        <w:t>.</w:t>
      </w:r>
    </w:p>
    <w:p w:rsidR="00295755" w:rsidRPr="00EC7106" w:rsidRDefault="00295755" w:rsidP="00295755">
      <w:pPr>
        <w:pStyle w:val="Legenda"/>
        <w:keepNext/>
        <w:spacing w:before="240" w:after="240"/>
        <w:ind w:firstLine="0"/>
        <w:jc w:val="center"/>
        <w:rPr>
          <w:b w:val="0"/>
          <w:color w:val="auto"/>
          <w:sz w:val="20"/>
        </w:rPr>
      </w:pPr>
      <w:bookmarkStart w:id="61" w:name="_Ref348555131"/>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013B20">
        <w:rPr>
          <w:b w:val="0"/>
          <w:noProof/>
          <w:color w:val="auto"/>
          <w:sz w:val="20"/>
        </w:rPr>
        <w:t>15</w:t>
      </w:r>
      <w:r w:rsidRPr="00EC7106">
        <w:rPr>
          <w:b w:val="0"/>
          <w:color w:val="auto"/>
          <w:sz w:val="20"/>
        </w:rPr>
        <w:fldChar w:fldCharType="end"/>
      </w:r>
      <w:bookmarkEnd w:id="61"/>
      <w:r w:rsidRPr="00EC7106">
        <w:rPr>
          <w:b w:val="0"/>
          <w:color w:val="auto"/>
          <w:sz w:val="20"/>
        </w:rPr>
        <w:t xml:space="preserve">. Porównanie wydajności algorytmu </w:t>
      </w:r>
      <w:r w:rsidRPr="00EC7106">
        <w:rPr>
          <w:b w:val="0"/>
          <w:i/>
          <w:color w:val="auto"/>
          <w:sz w:val="20"/>
        </w:rPr>
        <w:t>VP-</w:t>
      </w:r>
      <w:proofErr w:type="spellStart"/>
      <w:r w:rsidRPr="00EC7106">
        <w:rPr>
          <w:b w:val="0"/>
          <w:i/>
          <w:color w:val="auto"/>
          <w:sz w:val="20"/>
        </w:rPr>
        <w:t>Tree</w:t>
      </w:r>
      <w:proofErr w:type="spellEnd"/>
      <w:r w:rsidRPr="00EC7106">
        <w:rPr>
          <w:b w:val="0"/>
          <w:i/>
          <w:color w:val="auto"/>
          <w:sz w:val="20"/>
        </w:rPr>
        <w:t>-Index</w:t>
      </w:r>
      <w:r w:rsidRPr="00EC7106">
        <w:rPr>
          <w:b w:val="0"/>
          <w:color w:val="auto"/>
          <w:sz w:val="20"/>
        </w:rPr>
        <w:t xml:space="preserve"> w zależności od implementacji punktu na przykładowych zbiorach danych. Tabela zawiera czasy wykonania (w sekundach) poszukiwań k=5 sąsiadów w przykładowych zbiorach dl</w:t>
      </w:r>
      <w:r w:rsidR="005F00EA">
        <w:rPr>
          <w:b w:val="0"/>
          <w:color w:val="auto"/>
          <w:sz w:val="20"/>
        </w:rPr>
        <w:t>a 10% losowo wybranych punktów.</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zbioór</w:t>
            </w:r>
            <w:proofErr w:type="spellEnd"/>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karypis_sport</w:t>
            </w:r>
            <w:proofErr w:type="spellEnd"/>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karypis_review</w:t>
            </w:r>
            <w:proofErr w:type="spellEnd"/>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covtype</w:t>
            </w:r>
            <w:proofErr w:type="spellEnd"/>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295755" w:rsidRPr="00295755" w:rsidRDefault="00D661E2" w:rsidP="00295755">
      <w:pPr>
        <w:pStyle w:val="Legenda"/>
        <w:keepNext/>
        <w:ind w:firstLine="0"/>
        <w:jc w:val="center"/>
        <w:rPr>
          <w:color w:val="auto"/>
        </w:rPr>
      </w:pPr>
      <w:r>
        <w:rPr>
          <w:noProof/>
          <w:lang w:eastAsia="pl-PL"/>
        </w:rPr>
        <w:drawing>
          <wp:inline distT="0" distB="0" distL="0" distR="0" wp14:anchorId="004FAFB7" wp14:editId="0C14B26F">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119C" w:rsidRPr="00EC7106" w:rsidRDefault="00295755" w:rsidP="00295755">
      <w:pPr>
        <w:pStyle w:val="Legenda"/>
        <w:spacing w:before="240" w:after="240"/>
        <w:ind w:firstLine="0"/>
        <w:jc w:val="center"/>
        <w:rPr>
          <w:b w:val="0"/>
          <w:color w:val="auto"/>
          <w:sz w:val="20"/>
        </w:rPr>
      </w:pPr>
      <w:bookmarkStart w:id="62" w:name="_Ref348555148"/>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E6142E">
        <w:rPr>
          <w:b w:val="0"/>
          <w:noProof/>
          <w:color w:val="auto"/>
          <w:sz w:val="20"/>
        </w:rPr>
        <w:t>13</w:t>
      </w:r>
      <w:r w:rsidRPr="00EC7106">
        <w:rPr>
          <w:b w:val="0"/>
          <w:color w:val="auto"/>
          <w:sz w:val="20"/>
        </w:rPr>
        <w:fldChar w:fldCharType="end"/>
      </w:r>
      <w:bookmarkEnd w:id="62"/>
      <w:r w:rsidR="00A04B24" w:rsidRPr="00EC7106">
        <w:rPr>
          <w:b w:val="0"/>
          <w:color w:val="auto"/>
          <w:sz w:val="20"/>
        </w:rPr>
        <w:t>.</w:t>
      </w:r>
      <w:r w:rsidRPr="00EC7106">
        <w:rPr>
          <w:b w:val="0"/>
          <w:color w:val="auto"/>
          <w:sz w:val="20"/>
        </w:rPr>
        <w:t xml:space="preserve"> Porównanie wydajności algorytmu </w:t>
      </w:r>
      <w:r w:rsidRPr="00EC7106">
        <w:rPr>
          <w:b w:val="0"/>
          <w:i/>
          <w:color w:val="auto"/>
          <w:sz w:val="20"/>
        </w:rPr>
        <w:t>VP-</w:t>
      </w:r>
      <w:proofErr w:type="spellStart"/>
      <w:r w:rsidRPr="00EC7106">
        <w:rPr>
          <w:b w:val="0"/>
          <w:i/>
          <w:color w:val="auto"/>
          <w:sz w:val="20"/>
        </w:rPr>
        <w:t>Tree</w:t>
      </w:r>
      <w:proofErr w:type="spellEnd"/>
      <w:r w:rsidRPr="00EC7106">
        <w:rPr>
          <w:b w:val="0"/>
          <w:i/>
          <w:color w:val="auto"/>
          <w:sz w:val="20"/>
        </w:rPr>
        <w:t>-Index</w:t>
      </w:r>
      <w:r w:rsidRPr="00EC7106">
        <w:rPr>
          <w:b w:val="0"/>
          <w:color w:val="auto"/>
          <w:sz w:val="20"/>
        </w:rPr>
        <w:t xml:space="preserve"> w zależności od implementacji punktu na przykładowych zbiorach danych. Wykresy zawierają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63" w:name="_Toc349512760"/>
      <w:r>
        <w:rPr>
          <w:lang w:val="en-US"/>
        </w:rPr>
        <w:lastRenderedPageBreak/>
        <w:t>4.4.</w:t>
      </w:r>
      <w:r w:rsidR="0016127A">
        <w:rPr>
          <w:lang w:val="en-US"/>
        </w:rPr>
        <w:t xml:space="preserve"> PORÓWNANIE ALGORYTMÓW</w:t>
      </w:r>
      <w:r>
        <w:rPr>
          <w:lang w:val="en-US"/>
        </w:rPr>
        <w:t xml:space="preserve"> </w:t>
      </w:r>
      <w:r w:rsidRPr="00B452B4">
        <w:rPr>
          <w:lang w:val="en-US"/>
        </w:rPr>
        <w:t xml:space="preserve">VP-TREE-INDEX </w:t>
      </w:r>
      <w:r w:rsidR="0016127A">
        <w:rPr>
          <w:lang w:val="en-US"/>
        </w:rPr>
        <w:t>I</w:t>
      </w:r>
      <w:r w:rsidRPr="00B452B4">
        <w:rPr>
          <w:lang w:val="en-US"/>
        </w:rPr>
        <w:t xml:space="preserve"> TI-K_NEIGHBORHOOD-INDEX</w:t>
      </w:r>
      <w:bookmarkEnd w:id="63"/>
    </w:p>
    <w:p w:rsidR="00A36918" w:rsidRDefault="00B452B4" w:rsidP="00B50186">
      <w:pPr>
        <w:ind w:firstLine="0"/>
        <w:jc w:val="both"/>
      </w:pPr>
      <w:r w:rsidRPr="00B452B4">
        <w:t xml:space="preserve">Na przykładowych zbiorach danych przetestowano algorytmy </w:t>
      </w:r>
      <w:r>
        <w:rPr>
          <w:i/>
        </w:rPr>
        <w:t>VP-</w:t>
      </w:r>
      <w:proofErr w:type="spellStart"/>
      <w:r>
        <w:rPr>
          <w:i/>
        </w:rPr>
        <w:t>Tree</w:t>
      </w:r>
      <w:proofErr w:type="spellEnd"/>
      <w:r>
        <w:rPr>
          <w:i/>
        </w:rPr>
        <w:t>-Index</w:t>
      </w:r>
      <w:r>
        <w:t xml:space="preserve"> oraz </w:t>
      </w:r>
      <w:r>
        <w:rPr>
          <w:i/>
        </w:rPr>
        <w:t>TI-k-</w:t>
      </w:r>
      <w:proofErr w:type="spellStart"/>
      <w:r>
        <w:rPr>
          <w:i/>
        </w:rPr>
        <w:t>Neighborhood</w:t>
      </w:r>
      <w:proofErr w:type="spellEnd"/>
      <w:r>
        <w:rPr>
          <w:i/>
        </w:rPr>
        <w:t>-Index</w:t>
      </w:r>
      <w:r>
        <w:t>.</w:t>
      </w:r>
      <w:r w:rsidR="00B50186">
        <w:t xml:space="preserve"> </w:t>
      </w:r>
      <w:r w:rsidR="00A36918">
        <w:t xml:space="preserve">W </w:t>
      </w:r>
      <w:r w:rsidR="00A55F71" w:rsidRPr="00A55F71">
        <w:fldChar w:fldCharType="begin"/>
      </w:r>
      <w:r w:rsidR="00A55F71" w:rsidRPr="00A55F71">
        <w:instrText xml:space="preserve"> REF _Ref348555377 \h  \* MERGEFORMAT </w:instrText>
      </w:r>
      <w:r w:rsidR="00A55F71" w:rsidRPr="00A55F71">
        <w:fldChar w:fldCharType="separate"/>
      </w:r>
      <w:r w:rsidR="006F653D" w:rsidRPr="006F653D">
        <w:t xml:space="preserve">Tab. </w:t>
      </w:r>
      <w:r w:rsidR="006F653D" w:rsidRPr="006F653D">
        <w:rPr>
          <w:noProof/>
        </w:rPr>
        <w:t>15</w:t>
      </w:r>
      <w:r w:rsidR="00A55F71" w:rsidRPr="00A55F71">
        <w:fldChar w:fldCharType="end"/>
      </w:r>
      <w:r w:rsidR="00A36918">
        <w:t xml:space="preserve"> i na </w:t>
      </w:r>
      <w:r w:rsidR="00A55F71" w:rsidRPr="00A55F71">
        <w:fldChar w:fldCharType="begin"/>
      </w:r>
      <w:r w:rsidR="00A55F71" w:rsidRPr="00A55F71">
        <w:instrText xml:space="preserve"> REF _Ref348555391 \h  \* MERGEFORMAT </w:instrText>
      </w:r>
      <w:r w:rsidR="00A55F71" w:rsidRPr="00A55F71">
        <w:fldChar w:fldCharType="separate"/>
      </w:r>
      <w:r w:rsidR="006F653D" w:rsidRPr="006F653D">
        <w:t xml:space="preserve">Rys. </w:t>
      </w:r>
      <w:r w:rsidR="006F653D" w:rsidRPr="006F653D">
        <w:rPr>
          <w:noProof/>
        </w:rPr>
        <w:t>14</w:t>
      </w:r>
      <w:r w:rsidR="00A55F71" w:rsidRPr="00A55F71">
        <w:fldChar w:fldCharType="end"/>
      </w:r>
      <w:r w:rsidR="00A36918">
        <w:t>zamieszczono czasy poszukiwań k-sąsiedztwa przez oba algorytmy.</w:t>
      </w:r>
    </w:p>
    <w:p w:rsidR="00A55F71" w:rsidRPr="00EC7106" w:rsidRDefault="00A55F71" w:rsidP="00A55F71">
      <w:pPr>
        <w:pStyle w:val="Legenda"/>
        <w:keepNext/>
        <w:spacing w:before="240" w:after="240"/>
        <w:ind w:firstLine="0"/>
        <w:jc w:val="center"/>
        <w:rPr>
          <w:b w:val="0"/>
          <w:color w:val="auto"/>
          <w:sz w:val="20"/>
          <w:szCs w:val="20"/>
        </w:rPr>
      </w:pPr>
      <w:bookmarkStart w:id="64" w:name="_Ref348555377"/>
      <w:r w:rsidRPr="00EC7106">
        <w:rPr>
          <w:b w:val="0"/>
          <w:color w:val="auto"/>
          <w:sz w:val="20"/>
          <w:szCs w:val="20"/>
        </w:rPr>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013B20">
        <w:rPr>
          <w:b w:val="0"/>
          <w:noProof/>
          <w:color w:val="auto"/>
          <w:sz w:val="20"/>
          <w:szCs w:val="20"/>
        </w:rPr>
        <w:t>16</w:t>
      </w:r>
      <w:r w:rsidRPr="00EC7106">
        <w:rPr>
          <w:b w:val="0"/>
          <w:color w:val="auto"/>
          <w:sz w:val="20"/>
          <w:szCs w:val="20"/>
        </w:rPr>
        <w:fldChar w:fldCharType="end"/>
      </w:r>
      <w:bookmarkEnd w:id="64"/>
      <w:r w:rsidRPr="00EC7106">
        <w:rPr>
          <w:b w:val="0"/>
          <w:color w:val="auto"/>
          <w:sz w:val="20"/>
          <w:szCs w:val="20"/>
        </w:rPr>
        <w:t xml:space="preserve">. Porównanie wydajności algorytmów </w:t>
      </w:r>
      <w:r w:rsidRPr="00EC7106">
        <w:rPr>
          <w:b w:val="0"/>
          <w:i/>
          <w:color w:val="auto"/>
          <w:sz w:val="20"/>
          <w:szCs w:val="20"/>
        </w:rPr>
        <w:t>VP-</w:t>
      </w:r>
      <w:proofErr w:type="spellStart"/>
      <w:r w:rsidRPr="00EC7106">
        <w:rPr>
          <w:b w:val="0"/>
          <w:i/>
          <w:color w:val="auto"/>
          <w:sz w:val="20"/>
          <w:szCs w:val="20"/>
        </w:rPr>
        <w:t>Tree</w:t>
      </w:r>
      <w:proofErr w:type="spellEnd"/>
      <w:r w:rsidRPr="00EC7106">
        <w:rPr>
          <w:b w:val="0"/>
          <w:i/>
          <w:color w:val="auto"/>
          <w:sz w:val="20"/>
          <w:szCs w:val="20"/>
        </w:rPr>
        <w:t>-Index</w:t>
      </w:r>
      <w:r w:rsidRPr="00EC7106">
        <w:rPr>
          <w:b w:val="0"/>
          <w:color w:val="auto"/>
          <w:sz w:val="20"/>
          <w:szCs w:val="20"/>
        </w:rPr>
        <w:t xml:space="preserve"> i </w:t>
      </w:r>
      <w:r w:rsidRPr="00EC7106">
        <w:rPr>
          <w:b w:val="0"/>
          <w:i/>
          <w:color w:val="auto"/>
          <w:sz w:val="20"/>
          <w:szCs w:val="20"/>
        </w:rPr>
        <w:t>TI-k-</w:t>
      </w:r>
      <w:proofErr w:type="spellStart"/>
      <w:r w:rsidRPr="00EC7106">
        <w:rPr>
          <w:b w:val="0"/>
          <w:i/>
          <w:color w:val="auto"/>
          <w:sz w:val="20"/>
          <w:szCs w:val="20"/>
        </w:rPr>
        <w:t>Neighborhood</w:t>
      </w:r>
      <w:proofErr w:type="spellEnd"/>
      <w:r w:rsidRPr="00EC7106">
        <w:rPr>
          <w:b w:val="0"/>
          <w:i/>
          <w:color w:val="auto"/>
          <w:sz w:val="20"/>
          <w:szCs w:val="20"/>
        </w:rPr>
        <w:t>-Index</w:t>
      </w:r>
      <w:r w:rsidRPr="00EC7106">
        <w:rPr>
          <w:b w:val="0"/>
          <w:color w:val="auto"/>
          <w:sz w:val="20"/>
          <w:szCs w:val="20"/>
        </w:rPr>
        <w:t xml:space="preserve">. Tabela zawiera czasy wykonania (w sekundach) poszukiwań k=5 sąsiadów w przykładowych zbiorach danych dla 10% losowo </w:t>
      </w:r>
      <w:r w:rsidR="005F00EA">
        <w:rPr>
          <w:b w:val="0"/>
          <w:color w:val="auto"/>
          <w:sz w:val="20"/>
          <w:szCs w:val="20"/>
        </w:rPr>
        <w:t>wybranych punktów zbioru danych</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zbioór</w:t>
            </w:r>
            <w:proofErr w:type="spellEnd"/>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w:t>
            </w:r>
            <w:proofErr w:type="spellStart"/>
            <w:r w:rsidRPr="00B50186">
              <w:rPr>
                <w:rFonts w:ascii="Calibri" w:eastAsia="Times New Roman" w:hAnsi="Calibri" w:cs="Times New Roman"/>
                <w:b/>
                <w:i/>
                <w:iCs/>
                <w:color w:val="000000"/>
                <w:sz w:val="18"/>
                <w:szCs w:val="18"/>
                <w:lang w:eastAsia="pl-PL"/>
              </w:rPr>
              <w:t>Neighborhood</w:t>
            </w:r>
            <w:proofErr w:type="spellEnd"/>
            <w:r w:rsidRPr="00B50186">
              <w:rPr>
                <w:rFonts w:ascii="Calibri" w:eastAsia="Times New Roman" w:hAnsi="Calibri" w:cs="Times New Roman"/>
                <w:b/>
                <w:i/>
                <w:iCs/>
                <w:color w:val="000000"/>
                <w:sz w:val="18"/>
                <w:szCs w:val="18"/>
                <w:lang w:eastAsia="pl-PL"/>
              </w:rPr>
              <w:t>-Index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proofErr w:type="spellEnd"/>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proofErr w:type="spellEnd"/>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B50186">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karypis_sport</w:t>
            </w:r>
            <w:proofErr w:type="spellEnd"/>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karypis_review</w:t>
            </w:r>
            <w:proofErr w:type="spellEnd"/>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covtype</w:t>
            </w:r>
            <w:proofErr w:type="spellEnd"/>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A55F71" w:rsidRDefault="00D439F2" w:rsidP="00A55F71">
      <w:pPr>
        <w:pStyle w:val="Legenda"/>
        <w:keepNext/>
        <w:ind w:firstLine="0"/>
        <w:jc w:val="center"/>
      </w:pPr>
      <w:r>
        <w:rPr>
          <w:noProof/>
          <w:lang w:eastAsia="pl-PL"/>
        </w:rPr>
        <w:lastRenderedPageBreak/>
        <w:drawing>
          <wp:inline distT="0" distB="0" distL="0" distR="0" wp14:anchorId="110E1396" wp14:editId="64121961">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119B" w:rsidRPr="00EC7106" w:rsidRDefault="00A55F71" w:rsidP="00A55F71">
      <w:pPr>
        <w:pStyle w:val="Legenda"/>
        <w:spacing w:before="240" w:after="240"/>
        <w:ind w:firstLine="0"/>
        <w:jc w:val="center"/>
        <w:rPr>
          <w:b w:val="0"/>
          <w:color w:val="auto"/>
          <w:sz w:val="20"/>
        </w:rPr>
      </w:pPr>
      <w:bookmarkStart w:id="65" w:name="_Ref348555391"/>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E6142E">
        <w:rPr>
          <w:b w:val="0"/>
          <w:noProof/>
          <w:color w:val="auto"/>
          <w:sz w:val="20"/>
        </w:rPr>
        <w:t>14</w:t>
      </w:r>
      <w:r w:rsidRPr="00EC7106">
        <w:rPr>
          <w:b w:val="0"/>
          <w:color w:val="auto"/>
          <w:sz w:val="20"/>
        </w:rPr>
        <w:fldChar w:fldCharType="end"/>
      </w:r>
      <w:bookmarkEnd w:id="65"/>
      <w:r w:rsidRPr="00EC7106">
        <w:rPr>
          <w:b w:val="0"/>
          <w:color w:val="auto"/>
          <w:sz w:val="20"/>
        </w:rPr>
        <w:t xml:space="preserve">. Porównanie wydajności algorytmów </w:t>
      </w:r>
      <w:r w:rsidRPr="00EC7106">
        <w:rPr>
          <w:b w:val="0"/>
          <w:i/>
          <w:color w:val="auto"/>
          <w:sz w:val="20"/>
        </w:rPr>
        <w:t>VP-</w:t>
      </w:r>
      <w:proofErr w:type="spellStart"/>
      <w:r w:rsidRPr="00EC7106">
        <w:rPr>
          <w:b w:val="0"/>
          <w:i/>
          <w:color w:val="auto"/>
          <w:sz w:val="20"/>
        </w:rPr>
        <w:t>Tree</w:t>
      </w:r>
      <w:proofErr w:type="spellEnd"/>
      <w:r w:rsidRPr="00EC7106">
        <w:rPr>
          <w:b w:val="0"/>
          <w:i/>
          <w:color w:val="auto"/>
          <w:sz w:val="20"/>
        </w:rPr>
        <w:t>-Index</w:t>
      </w:r>
      <w:r w:rsidRPr="00EC7106">
        <w:rPr>
          <w:b w:val="0"/>
          <w:color w:val="auto"/>
          <w:sz w:val="20"/>
        </w:rPr>
        <w:t xml:space="preserve"> </w:t>
      </w:r>
      <w:r w:rsidRPr="00EC7106">
        <w:rPr>
          <w:b w:val="0"/>
          <w:i/>
          <w:color w:val="auto"/>
          <w:sz w:val="20"/>
        </w:rPr>
        <w:t>i TI-k-</w:t>
      </w:r>
      <w:proofErr w:type="spellStart"/>
      <w:r w:rsidRPr="00EC7106">
        <w:rPr>
          <w:b w:val="0"/>
          <w:i/>
          <w:color w:val="auto"/>
          <w:sz w:val="20"/>
        </w:rPr>
        <w:t>Neighborhood</w:t>
      </w:r>
      <w:proofErr w:type="spellEnd"/>
      <w:r w:rsidRPr="00EC7106">
        <w:rPr>
          <w:b w:val="0"/>
          <w:i/>
          <w:color w:val="auto"/>
          <w:sz w:val="20"/>
        </w:rPr>
        <w:t>-Index</w:t>
      </w:r>
      <w:r w:rsidRPr="00EC7106">
        <w:rPr>
          <w:b w:val="0"/>
          <w:color w:val="auto"/>
          <w:sz w:val="20"/>
        </w:rPr>
        <w:t>. Wykresy zawierają czasy wykonania (w sekundach) poszukiwań k=5 sąsiadów w przykładowych zbiorach danych dla 10% losowo 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w:t>
      </w:r>
      <w:proofErr w:type="spellStart"/>
      <w:r w:rsidR="00A36918">
        <w:rPr>
          <w:i/>
        </w:rPr>
        <w:t>Neighborhood</w:t>
      </w:r>
      <w:proofErr w:type="spellEnd"/>
      <w:r w:rsidR="00A36918">
        <w:rPr>
          <w:i/>
        </w:rPr>
        <w:t>-Index</w:t>
      </w:r>
      <w:r w:rsidR="00A36918">
        <w:t xml:space="preserve"> wyszukuje k-sąsiedztwo </w:t>
      </w:r>
      <w:r w:rsidR="00443494">
        <w:t xml:space="preserve">szybciej </w:t>
      </w:r>
      <w:r w:rsidR="00A36918">
        <w:t xml:space="preserve">niż </w:t>
      </w:r>
      <w:r w:rsidR="00A36918">
        <w:rPr>
          <w:i/>
        </w:rPr>
        <w:t>VP-</w:t>
      </w:r>
      <w:proofErr w:type="spellStart"/>
      <w:r w:rsidR="00A36918">
        <w:rPr>
          <w:i/>
        </w:rPr>
        <w:t>Tree</w:t>
      </w:r>
      <w:proofErr w:type="spellEnd"/>
      <w:r w:rsidR="00A36918">
        <w:rPr>
          <w:i/>
        </w:rPr>
        <w:t>-Index</w:t>
      </w:r>
      <w:r w:rsidR="00A36918">
        <w:t xml:space="preserve">. Wyjątek stanowi zbiór </w:t>
      </w:r>
      <w:proofErr w:type="spellStart"/>
      <w:r w:rsidR="00A36918">
        <w:t>covtype</w:t>
      </w:r>
      <w:proofErr w:type="spellEnd"/>
      <w:r w:rsidR="00A36918">
        <w:t>, w którego przypadku oba algorytmy wykonują się w zbliżonym czasie.</w:t>
      </w:r>
      <w:r w:rsidR="00443494">
        <w:t xml:space="preserve"> Z przebiegó</w:t>
      </w:r>
      <w:r w:rsidR="00401F0C">
        <w:t xml:space="preserve">w wykresów na </w:t>
      </w:r>
      <w:r w:rsidR="004C1FA9" w:rsidRPr="00A55F71">
        <w:fldChar w:fldCharType="begin"/>
      </w:r>
      <w:r w:rsidR="004C1FA9" w:rsidRPr="00A55F71">
        <w:instrText xml:space="preserve"> REF _Ref348555391 \h  \* MERGEFORMAT </w:instrText>
      </w:r>
      <w:r w:rsidR="004C1FA9" w:rsidRPr="00A55F71">
        <w:fldChar w:fldCharType="separate"/>
      </w:r>
      <w:r w:rsidR="006F653D" w:rsidRPr="006F653D">
        <w:t xml:space="preserve">Rys. </w:t>
      </w:r>
      <w:r w:rsidR="006F653D" w:rsidRPr="006F653D">
        <w:rPr>
          <w:noProof/>
        </w:rPr>
        <w:t>14</w:t>
      </w:r>
      <w:r w:rsidR="004C1FA9" w:rsidRPr="00A55F71">
        <w:fldChar w:fldCharType="end"/>
      </w:r>
      <w:r w:rsidR="00075E10">
        <w:t xml:space="preserve"> </w:t>
      </w:r>
      <w:r w:rsidR="00401F0C">
        <w:t>dla zbio</w:t>
      </w:r>
      <w:r w:rsidR="00443494">
        <w:t xml:space="preserve">rów różnych od </w:t>
      </w:r>
      <w:proofErr w:type="spellStart"/>
      <w:r w:rsidR="00443494">
        <w:t>covtype</w:t>
      </w:r>
      <w:proofErr w:type="spellEnd"/>
      <w:r w:rsidR="00443494">
        <w:t xml:space="preserve"> można wnioskować, że algorytm </w:t>
      </w:r>
      <w:r w:rsidR="00443494">
        <w:rPr>
          <w:i/>
        </w:rPr>
        <w:t>TI-k-</w:t>
      </w:r>
      <w:proofErr w:type="spellStart"/>
      <w:r w:rsidR="00443494">
        <w:rPr>
          <w:i/>
        </w:rPr>
        <w:t>Neighborhood</w:t>
      </w:r>
      <w:proofErr w:type="spellEnd"/>
      <w:r w:rsidR="00443494">
        <w:rPr>
          <w:i/>
        </w:rPr>
        <w:t>-Index</w:t>
      </w:r>
      <w:r w:rsidR="00443494">
        <w:t xml:space="preserve"> będzie wykonywał się tym szybciej niż </w:t>
      </w:r>
      <w:r w:rsidR="00443494">
        <w:rPr>
          <w:i/>
        </w:rPr>
        <w:t>VP-</w:t>
      </w:r>
      <w:proofErr w:type="spellStart"/>
      <w:r w:rsidR="00443494">
        <w:rPr>
          <w:i/>
        </w:rPr>
        <w:t>Tree</w:t>
      </w:r>
      <w:proofErr w:type="spellEnd"/>
      <w:r w:rsidR="00443494">
        <w:rPr>
          <w:i/>
        </w:rPr>
        <w:t>-Index</w:t>
      </w:r>
      <w:r w:rsidR="00443494">
        <w:t xml:space="preserve"> im większy będzie zbiór, w którym wyszukiwanych jest k-sąsiadów.</w:t>
      </w:r>
    </w:p>
    <w:p w:rsidR="00FB5B93" w:rsidRPr="00FB5B93" w:rsidRDefault="0011792F" w:rsidP="0011792F">
      <w:pPr>
        <w:pStyle w:val="Nagwek2"/>
      </w:pPr>
      <w:bookmarkStart w:id="66" w:name="_Toc349512761"/>
      <w:r>
        <w:lastRenderedPageBreak/>
        <w:t xml:space="preserve">4.5. </w:t>
      </w:r>
      <w:r w:rsidR="0016127A">
        <w:t>BADANIE</w:t>
      </w:r>
      <w:r>
        <w:t xml:space="preserve"> ALGORYTMU </w:t>
      </w:r>
      <w:r w:rsidRPr="0011792F">
        <w:rPr>
          <w:i/>
        </w:rPr>
        <w:t>DBSCAN</w:t>
      </w:r>
      <w:bookmarkEnd w:id="66"/>
    </w:p>
    <w:p w:rsidR="00873207" w:rsidRDefault="0011792F" w:rsidP="003540A5">
      <w:pPr>
        <w:pStyle w:val="Nagwek3"/>
        <w:rPr>
          <w:i/>
        </w:rPr>
      </w:pPr>
      <w:bookmarkStart w:id="67" w:name="_Toc349512762"/>
      <w:r>
        <w:t xml:space="preserve">4.5.1. </w:t>
      </w:r>
      <w:r w:rsidR="0016127A">
        <w:t>Badanie</w:t>
      </w:r>
      <w:r w:rsidR="00873207">
        <w:t xml:space="preserve"> algorytmu </w:t>
      </w:r>
      <w:r w:rsidR="00FB5B93">
        <w:rPr>
          <w:i/>
        </w:rPr>
        <w:t>TI-</w:t>
      </w:r>
      <w:r w:rsidR="00873207" w:rsidRPr="00873207">
        <w:rPr>
          <w:i/>
        </w:rPr>
        <w:t>DBSCAN</w:t>
      </w:r>
      <w:bookmarkEnd w:id="67"/>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0B4157">
      <w:pPr>
        <w:ind w:firstLine="0"/>
        <w:jc w:val="both"/>
      </w:pPr>
      <w:r>
        <w:t>Na przykładowych zbiorach danych przetestowałem dwie wersje algorytmu TI</w:t>
      </w:r>
      <w:r w:rsidR="00D069AA">
        <w:t>DBSCAN</w:t>
      </w:r>
      <w:r>
        <w:t>: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jest wykorzystywany w dostępie do jego elementów.</w:t>
      </w:r>
      <w:r w:rsidRPr="00930443">
        <w:t xml:space="preserve"> </w:t>
      </w:r>
      <w:r>
        <w:t xml:space="preserve">W </w:t>
      </w:r>
      <w:r w:rsidR="00EC7106" w:rsidRPr="00EC7106">
        <w:fldChar w:fldCharType="begin"/>
      </w:r>
      <w:r w:rsidR="00EC7106" w:rsidRPr="00EC7106">
        <w:instrText xml:space="preserve"> REF _Ref348555896 \h  \* MERGEFORMAT </w:instrText>
      </w:r>
      <w:r w:rsidR="00EC7106" w:rsidRPr="00EC7106">
        <w:fldChar w:fldCharType="separate"/>
      </w:r>
      <w:r w:rsidR="006F653D" w:rsidRPr="006F653D">
        <w:t xml:space="preserve">Tab. </w:t>
      </w:r>
      <w:r w:rsidR="006F653D" w:rsidRPr="006F653D">
        <w:rPr>
          <w:noProof/>
        </w:rPr>
        <w:t>16</w:t>
      </w:r>
      <w:r w:rsidR="00EC7106" w:rsidRPr="00EC7106">
        <w:fldChar w:fldCharType="end"/>
      </w:r>
      <w:r w:rsidR="00D854C6">
        <w:t xml:space="preserve"> </w:t>
      </w:r>
      <w:r w:rsidR="00B17FC0">
        <w:t xml:space="preserve">i na </w:t>
      </w:r>
      <w:r w:rsidR="00EC7106" w:rsidRPr="00EC7106">
        <w:fldChar w:fldCharType="begin"/>
      </w:r>
      <w:r w:rsidR="00EC7106" w:rsidRPr="00EC7106">
        <w:instrText xml:space="preserve"> REF _Ref348555978 \h  \* MERGEFORMAT </w:instrText>
      </w:r>
      <w:r w:rsidR="00EC7106" w:rsidRPr="00EC7106">
        <w:fldChar w:fldCharType="separate"/>
      </w:r>
      <w:r w:rsidR="006F653D" w:rsidRPr="006F653D">
        <w:t xml:space="preserve">Rys. </w:t>
      </w:r>
      <w:r w:rsidR="006F653D" w:rsidRPr="006F653D">
        <w:rPr>
          <w:noProof/>
        </w:rPr>
        <w:t>15</w:t>
      </w:r>
      <w:r w:rsidR="00EC7106" w:rsidRPr="00EC7106">
        <w:fldChar w:fldCharType="end"/>
      </w:r>
      <w:r>
        <w:t xml:space="preserve"> zamieszczono porównanie obu implementacji.</w:t>
      </w:r>
    </w:p>
    <w:p w:rsidR="004E1A20" w:rsidRDefault="004E1A20" w:rsidP="00D636F4">
      <w:pPr>
        <w:jc w:val="both"/>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w:t>
      </w:r>
      <w:proofErr w:type="spellStart"/>
      <w:r w:rsidR="002173A2">
        <w:t>karypis_sport</w:t>
      </w:r>
      <w:proofErr w:type="spellEnd"/>
      <w:r w:rsidR="002173A2">
        <w:t xml:space="preserve"> i </w:t>
      </w:r>
      <w:proofErr w:type="spellStart"/>
      <w:r w:rsidR="002173A2">
        <w:t>karypis_review</w:t>
      </w:r>
      <w:proofErr w:type="spellEnd"/>
      <w:r w:rsidR="002173A2">
        <w:t>.</w:t>
      </w:r>
    </w:p>
    <w:p w:rsidR="00DE4207" w:rsidRDefault="00C04240" w:rsidP="00D636F4">
      <w:pPr>
        <w:jc w:val="both"/>
      </w:pPr>
      <w:r>
        <w:t xml:space="preserve">Zgodnie ze szczegółowymi danymi z </w:t>
      </w:r>
      <w:r w:rsidR="00EC7106" w:rsidRPr="00EC7106">
        <w:fldChar w:fldCharType="begin"/>
      </w:r>
      <w:r w:rsidR="00EC7106" w:rsidRPr="00EC7106">
        <w:instrText xml:space="preserve"> REF _Ref348555896 \h  \* MERGEFORMAT </w:instrText>
      </w:r>
      <w:r w:rsidR="00EC7106" w:rsidRPr="00EC7106">
        <w:fldChar w:fldCharType="separate"/>
      </w:r>
      <w:r w:rsidR="006F653D" w:rsidRPr="006F653D">
        <w:t xml:space="preserve">Tab. </w:t>
      </w:r>
      <w:r w:rsidR="006F653D" w:rsidRPr="006F653D">
        <w:rPr>
          <w:noProof/>
        </w:rPr>
        <w:t>16</w:t>
      </w:r>
      <w:r w:rsidR="00EC7106" w:rsidRPr="00EC7106">
        <w:fldChar w:fldCharType="end"/>
      </w:r>
      <w:r w:rsidR="00A47836">
        <w:t xml:space="preserve"> </w:t>
      </w:r>
      <w:r>
        <w:t xml:space="preserve">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D636F4">
      <w:pPr>
        <w:jc w:val="both"/>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proofErr w:type="spellStart"/>
      <w:r w:rsidR="004E1A20">
        <w:rPr>
          <w:i/>
        </w:rPr>
        <w:t>std</w:t>
      </w:r>
      <w:proofErr w:type="spellEnd"/>
      <w:r w:rsidR="004E1A20">
        <w:rPr>
          <w:i/>
        </w:rPr>
        <w:t>::sort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39179E" w:rsidRDefault="00DE4207" w:rsidP="0039179E">
      <w:pPr>
        <w:jc w:val="both"/>
        <w:rPr>
          <w:noProof/>
        </w:rPr>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EC7106" w:rsidRPr="00EC7106" w:rsidRDefault="00EC7106" w:rsidP="00EC7106">
      <w:pPr>
        <w:pStyle w:val="Legenda"/>
        <w:keepNext/>
        <w:spacing w:before="240" w:after="240"/>
        <w:ind w:firstLine="0"/>
        <w:jc w:val="center"/>
        <w:rPr>
          <w:b w:val="0"/>
          <w:color w:val="auto"/>
          <w:sz w:val="20"/>
          <w:szCs w:val="20"/>
        </w:rPr>
      </w:pPr>
      <w:bookmarkStart w:id="68" w:name="_Ref348555896"/>
      <w:r w:rsidRPr="00EC7106">
        <w:rPr>
          <w:b w:val="0"/>
          <w:color w:val="auto"/>
          <w:sz w:val="20"/>
          <w:szCs w:val="20"/>
        </w:rPr>
        <w:lastRenderedPageBreak/>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013B20">
        <w:rPr>
          <w:b w:val="0"/>
          <w:noProof/>
          <w:color w:val="auto"/>
          <w:sz w:val="20"/>
          <w:szCs w:val="20"/>
        </w:rPr>
        <w:t>17</w:t>
      </w:r>
      <w:r w:rsidRPr="00EC7106">
        <w:rPr>
          <w:b w:val="0"/>
          <w:color w:val="auto"/>
          <w:sz w:val="20"/>
          <w:szCs w:val="20"/>
        </w:rPr>
        <w:fldChar w:fldCharType="end"/>
      </w:r>
      <w:bookmarkEnd w:id="68"/>
      <w:r w:rsidRPr="00EC7106">
        <w:rPr>
          <w:b w:val="0"/>
          <w:color w:val="auto"/>
          <w:sz w:val="20"/>
          <w:szCs w:val="20"/>
        </w:rPr>
        <w:t xml:space="preserve">. Porównanie wydajności implementacji algorytmu TI-DBSCAN na przykładowych zbiorach danych. Tabela zawiera czasy wykonania (w sekundach) grupowań z parametrami </w:t>
      </w:r>
      <w:proofErr w:type="spellStart"/>
      <w:r w:rsidRPr="00EC7106">
        <w:rPr>
          <w:b w:val="0"/>
          <w:color w:val="auto"/>
          <w:sz w:val="20"/>
          <w:szCs w:val="20"/>
        </w:rPr>
        <w:t>MinPts</w:t>
      </w:r>
      <w:proofErr w:type="spellEnd"/>
      <w:r w:rsidRPr="00EC7106">
        <w:rPr>
          <w:b w:val="0"/>
          <w:color w:val="auto"/>
          <w:sz w:val="20"/>
          <w:szCs w:val="20"/>
        </w:rPr>
        <w:t xml:space="preserve">=5 oraz </w:t>
      </w:r>
      <w:proofErr w:type="spellStart"/>
      <w:r w:rsidRPr="00EC7106">
        <w:rPr>
          <w:b w:val="0"/>
          <w:color w:val="auto"/>
          <w:sz w:val="20"/>
          <w:szCs w:val="20"/>
        </w:rPr>
        <w:t>E</w:t>
      </w:r>
      <w:r w:rsidR="005F00EA">
        <w:rPr>
          <w:b w:val="0"/>
          <w:color w:val="auto"/>
          <w:sz w:val="20"/>
          <w:szCs w:val="20"/>
        </w:rPr>
        <w:t>ps</w:t>
      </w:r>
      <w:proofErr w:type="spellEnd"/>
      <w:r w:rsidR="005F00EA">
        <w:rPr>
          <w:b w:val="0"/>
          <w:color w:val="auto"/>
          <w:sz w:val="20"/>
          <w:szCs w:val="20"/>
        </w:rPr>
        <w:t>=0,05*przekątna danego zbioru</w:t>
      </w:r>
    </w:p>
    <w:tbl>
      <w:tblPr>
        <w:tblStyle w:val="rednialista1"/>
        <w:tblW w:w="8934" w:type="dxa"/>
        <w:tblLook w:val="04A0" w:firstRow="1" w:lastRow="0" w:firstColumn="1" w:lastColumn="0" w:noHBand="0" w:noVBand="1"/>
      </w:tblPr>
      <w:tblGrid>
        <w:gridCol w:w="448"/>
        <w:gridCol w:w="762"/>
        <w:gridCol w:w="1081"/>
        <w:gridCol w:w="1081"/>
        <w:gridCol w:w="717"/>
        <w:gridCol w:w="716"/>
        <w:gridCol w:w="716"/>
        <w:gridCol w:w="990"/>
        <w:gridCol w:w="990"/>
        <w:gridCol w:w="717"/>
        <w:gridCol w:w="716"/>
      </w:tblGrid>
      <w:tr w:rsidR="0020547F" w:rsidRPr="0020547F" w:rsidTr="007248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zbioór</w:t>
            </w:r>
            <w:proofErr w:type="spellEnd"/>
          </w:p>
        </w:tc>
        <w:tc>
          <w:tcPr>
            <w:tcW w:w="762" w:type="dxa"/>
            <w:vMerge w:val="restart"/>
            <w:hideMark/>
          </w:tcPr>
          <w:p w:rsidR="0020547F" w:rsidRPr="0020547F" w:rsidRDefault="0039179E"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2F2D68">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t xml:space="preserve"> </w:t>
            </w:r>
            <w:r w:rsidR="002F2D68">
              <w:rPr>
                <w:rFonts w:ascii="Calibri" w:eastAsia="Times New Roman" w:hAnsi="Calibri" w:cs="Times New Roman"/>
                <w:b/>
                <w:color w:val="000000"/>
                <w:sz w:val="18"/>
                <w:szCs w:val="18"/>
                <w:lang w:eastAsia="pl-PL"/>
              </w:rPr>
              <w:t>p.</w:t>
            </w:r>
          </w:p>
        </w:tc>
        <w:tc>
          <w:tcPr>
            <w:tcW w:w="4311" w:type="dxa"/>
            <w:gridSpan w:val="5"/>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 xml:space="preserve">TI-DBSCAN </w:t>
            </w:r>
            <w:r w:rsidR="0072487D">
              <w:rPr>
                <w:rFonts w:ascii="Calibri" w:eastAsia="Times New Roman" w:hAnsi="Calibri" w:cs="Times New Roman"/>
                <w:b/>
                <w:color w:val="000000"/>
                <w:sz w:val="18"/>
                <w:szCs w:val="18"/>
                <w:lang w:eastAsia="pl-PL"/>
              </w:rPr>
              <w:t>dostęp przez indeks</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c>
          <w:tcPr>
            <w:tcW w:w="3413" w:type="dxa"/>
            <w:gridSpan w:val="4"/>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bezpośredni dostęp</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r>
      <w:tr w:rsidR="00550C1B" w:rsidRPr="0020547F" w:rsidTr="007248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20547F" w:rsidRDefault="00550C1B" w:rsidP="0020547F">
            <w:pPr>
              <w:rPr>
                <w:rFonts w:ascii="Calibri" w:eastAsia="Times New Roman" w:hAnsi="Calibri" w:cs="Times New Roman"/>
                <w:color w:val="000000"/>
                <w:sz w:val="18"/>
                <w:szCs w:val="18"/>
                <w:lang w:eastAsia="pl-PL"/>
              </w:rPr>
            </w:pPr>
          </w:p>
        </w:tc>
        <w:tc>
          <w:tcPr>
            <w:tcW w:w="762" w:type="dxa"/>
            <w:vMerge/>
            <w:hideMark/>
          </w:tcPr>
          <w:p w:rsidR="00550C1B" w:rsidRPr="0020547F" w:rsidRDefault="00550C1B"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20547F" w:rsidRPr="0020547F" w:rsidTr="0072487D">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karypis_sport</w:t>
            </w:r>
            <w:proofErr w:type="spellEnd"/>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karypis_review</w:t>
            </w:r>
            <w:proofErr w:type="spellEnd"/>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covtype</w:t>
            </w:r>
            <w:proofErr w:type="spellEnd"/>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EC7106" w:rsidRDefault="0039179E" w:rsidP="00EC7106">
      <w:pPr>
        <w:keepNext/>
        <w:ind w:firstLine="0"/>
        <w:jc w:val="both"/>
      </w:pPr>
      <w:r>
        <w:rPr>
          <w:noProof/>
          <w:lang w:eastAsia="pl-PL"/>
        </w:rPr>
        <w:lastRenderedPageBreak/>
        <w:drawing>
          <wp:inline distT="0" distB="0" distL="0" distR="0" wp14:anchorId="25647C2A" wp14:editId="1AFC11EE">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9179E" w:rsidRPr="00EC7106" w:rsidRDefault="00EC7106" w:rsidP="00EC7106">
      <w:pPr>
        <w:pStyle w:val="Legenda"/>
        <w:spacing w:before="240" w:after="240"/>
        <w:ind w:firstLine="0"/>
        <w:jc w:val="center"/>
        <w:rPr>
          <w:b w:val="0"/>
          <w:color w:val="auto"/>
          <w:sz w:val="20"/>
          <w:szCs w:val="20"/>
        </w:rPr>
      </w:pPr>
      <w:bookmarkStart w:id="69" w:name="_Ref348555978"/>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E6142E">
        <w:rPr>
          <w:b w:val="0"/>
          <w:noProof/>
          <w:color w:val="auto"/>
          <w:sz w:val="20"/>
          <w:szCs w:val="20"/>
        </w:rPr>
        <w:t>15</w:t>
      </w:r>
      <w:r w:rsidRPr="00EC7106">
        <w:rPr>
          <w:b w:val="0"/>
          <w:color w:val="auto"/>
          <w:sz w:val="20"/>
          <w:szCs w:val="20"/>
        </w:rPr>
        <w:fldChar w:fldCharType="end"/>
      </w:r>
      <w:bookmarkEnd w:id="69"/>
      <w:r w:rsidRPr="00EC7106">
        <w:rPr>
          <w:b w:val="0"/>
          <w:color w:val="auto"/>
          <w:sz w:val="20"/>
          <w:szCs w:val="20"/>
        </w:rPr>
        <w:t xml:space="preserve">. Porównanie wydajności implementacji algorytmu </w:t>
      </w:r>
      <w:r w:rsidRPr="00EC7106">
        <w:rPr>
          <w:b w:val="0"/>
          <w:i/>
          <w:color w:val="auto"/>
          <w:sz w:val="20"/>
          <w:szCs w:val="20"/>
        </w:rPr>
        <w:t>TI-DBSCAN</w:t>
      </w:r>
      <w:r w:rsidRPr="00EC7106">
        <w:rPr>
          <w:b w:val="0"/>
          <w:color w:val="auto"/>
          <w:sz w:val="20"/>
          <w:szCs w:val="20"/>
        </w:rPr>
        <w:t xml:space="preserve"> na przykładowych zbiorach danych. Wykresy zawierają czasy wykonania (w sekundach) grupowań z parametrami </w:t>
      </w:r>
      <w:proofErr w:type="spellStart"/>
      <w:r w:rsidRPr="00EC7106">
        <w:rPr>
          <w:b w:val="0"/>
          <w:color w:val="auto"/>
          <w:sz w:val="20"/>
          <w:szCs w:val="20"/>
        </w:rPr>
        <w:t>MinPts</w:t>
      </w:r>
      <w:proofErr w:type="spellEnd"/>
      <w:r w:rsidRPr="00EC7106">
        <w:rPr>
          <w:b w:val="0"/>
          <w:color w:val="auto"/>
          <w:sz w:val="20"/>
          <w:szCs w:val="20"/>
        </w:rPr>
        <w:t xml:space="preserve">=5 oraz </w:t>
      </w:r>
      <w:proofErr w:type="spellStart"/>
      <w:r w:rsidRPr="00EC7106">
        <w:rPr>
          <w:b w:val="0"/>
          <w:color w:val="auto"/>
          <w:sz w:val="20"/>
          <w:szCs w:val="20"/>
        </w:rPr>
        <w:t>Eps</w:t>
      </w:r>
      <w:proofErr w:type="spellEnd"/>
      <w:r w:rsidRPr="00EC7106">
        <w:rPr>
          <w:b w:val="0"/>
          <w:color w:val="auto"/>
          <w:sz w:val="20"/>
          <w:szCs w:val="20"/>
        </w:rPr>
        <w:t>=0,05*przekątna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w:t>
      </w:r>
      <w:proofErr w:type="spellStart"/>
      <w:r w:rsidRPr="00FB5B93">
        <w:rPr>
          <w:i/>
        </w:rPr>
        <w:t>Neighborhood</w:t>
      </w:r>
      <w:proofErr w:type="spellEnd"/>
      <w:r w:rsidRPr="00FB5B93">
        <w:rPr>
          <w:i/>
        </w:rPr>
        <w:t>-Index</w:t>
      </w:r>
      <w:r>
        <w:t xml:space="preserve"> </w:t>
      </w:r>
      <w:r w:rsidR="00580844">
        <w:t xml:space="preserve">i </w:t>
      </w:r>
      <w:proofErr w:type="spellStart"/>
      <w:r w:rsidR="00580844">
        <w:rPr>
          <w:i/>
        </w:rPr>
        <w:t>Vp</w:t>
      </w:r>
      <w:proofErr w:type="spellEnd"/>
      <w:r w:rsidR="00580844">
        <w:rPr>
          <w:i/>
        </w:rPr>
        <w:t>-</w:t>
      </w:r>
      <w:proofErr w:type="spellStart"/>
      <w:r w:rsidR="00580844">
        <w:rPr>
          <w:i/>
        </w:rPr>
        <w:t>Tree</w:t>
      </w:r>
      <w:proofErr w:type="spellEnd"/>
      <w:r w:rsidR="00580844">
        <w:rPr>
          <w:i/>
        </w:rPr>
        <w:t xml:space="preserve">-Index </w:t>
      </w:r>
      <w:r>
        <w:t xml:space="preserve">przetestowałem wydajność </w:t>
      </w:r>
      <w:r w:rsidR="00580844">
        <w:rPr>
          <w:i/>
        </w:rPr>
        <w:t>TI</w:t>
      </w:r>
      <w:r w:rsidRPr="00FB5B93">
        <w:rPr>
          <w:i/>
        </w:rPr>
        <w:t>-</w:t>
      </w:r>
      <w:r w:rsidR="00580844">
        <w:rPr>
          <w:i/>
        </w:rPr>
        <w:t>DBSCAN</w:t>
      </w:r>
      <w:r>
        <w:t xml:space="preserve"> w zależności od implementacji punktu. W </w:t>
      </w:r>
      <w:r w:rsidR="00FA0BBA">
        <w:fldChar w:fldCharType="begin"/>
      </w:r>
      <w:r w:rsidR="00FA0BBA">
        <w:instrText xml:space="preserve"> REF _Ref348642782 \h </w:instrText>
      </w:r>
      <w:r w:rsidR="00FA0BBA">
        <w:fldChar w:fldCharType="separate"/>
      </w:r>
      <w:r w:rsidR="006F653D" w:rsidRPr="00EC7106">
        <w:t xml:space="preserve">Tab. </w:t>
      </w:r>
      <w:r w:rsidR="006F653D">
        <w:rPr>
          <w:b/>
          <w:noProof/>
        </w:rPr>
        <w:t>17</w:t>
      </w:r>
      <w:r w:rsidR="00FA0BBA">
        <w:fldChar w:fldCharType="end"/>
      </w:r>
      <w:r>
        <w:t xml:space="preserve"> oraz na </w:t>
      </w:r>
      <w:r w:rsidR="00FA0BBA">
        <w:fldChar w:fldCharType="begin"/>
      </w:r>
      <w:r w:rsidR="00FA0BBA">
        <w:instrText xml:space="preserve"> REF _Ref348642800 \h </w:instrText>
      </w:r>
      <w:r w:rsidR="00FA0BBA">
        <w:fldChar w:fldCharType="separate"/>
      </w:r>
      <w:r w:rsidR="006F653D" w:rsidRPr="00EC7106">
        <w:t xml:space="preserve">Rys. </w:t>
      </w:r>
      <w:r w:rsidR="006F653D">
        <w:rPr>
          <w:b/>
          <w:noProof/>
        </w:rPr>
        <w:t>16</w:t>
      </w:r>
      <w:r w:rsidR="00FA0BBA">
        <w:fldChar w:fldCharType="end"/>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w:t>
      </w:r>
      <w:proofErr w:type="spellStart"/>
      <w:r w:rsidRPr="00FB5B93">
        <w:rPr>
          <w:i/>
        </w:rPr>
        <w:t>Neighborhood</w:t>
      </w:r>
      <w:proofErr w:type="spellEnd"/>
      <w:r w:rsidRPr="00FB5B93">
        <w:rPr>
          <w:i/>
        </w:rPr>
        <w:t>-Index</w:t>
      </w:r>
      <w:r w:rsidR="00D95BD6">
        <w:t xml:space="preserve"> w rozdziale </w:t>
      </w:r>
      <w:hyperlink w:anchor="_4.2.1.2._Implementacja_struktury" w:history="1">
        <w:r w:rsidR="00D95BD6" w:rsidRPr="00D95BD6">
          <w:rPr>
            <w:rStyle w:val="Hipercze"/>
          </w:rPr>
          <w:t>4</w:t>
        </w:r>
        <w:r w:rsidRPr="00D95BD6">
          <w:rPr>
            <w:rStyle w:val="Hipercze"/>
          </w:rPr>
          <w:t>.2.1.2</w:t>
        </w:r>
      </w:hyperlink>
      <w:r w:rsidR="003A0F69">
        <w:t>.</w:t>
      </w:r>
      <w:r w:rsidR="00FC4FF6">
        <w:t xml:space="preserve"> Warto</w:t>
      </w:r>
      <w:r w:rsidR="003A0F69">
        <w:t xml:space="preserve"> zwrócić uwagę na anomalię zbioru </w:t>
      </w:r>
      <w:proofErr w:type="spellStart"/>
      <w:r w:rsidR="003A0F69">
        <w:t>covtype</w:t>
      </w:r>
      <w:proofErr w:type="spellEnd"/>
      <w:r w:rsidR="003A0F69">
        <w:t xml:space="preserv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 xml:space="preserve">iegają od wniosków z rozdziału </w:t>
      </w:r>
      <w:hyperlink w:anchor="_4.2.1.2._Implementacja_struktury" w:history="1">
        <w:r w:rsidR="0039179E" w:rsidRPr="00D95BD6">
          <w:rPr>
            <w:rStyle w:val="Hipercze"/>
          </w:rPr>
          <w:t>4</w:t>
        </w:r>
        <w:r w:rsidR="00733DB4" w:rsidRPr="00D95BD6">
          <w:rPr>
            <w:rStyle w:val="Hipercze"/>
          </w:rPr>
          <w:t>.2.1.2</w:t>
        </w:r>
      </w:hyperlink>
      <w:r w:rsidR="00733DB4">
        <w:t>.</w:t>
      </w:r>
    </w:p>
    <w:p w:rsidR="00DF2542" w:rsidRDefault="00DF2542">
      <w:pPr>
        <w:spacing w:after="200" w:line="276" w:lineRule="auto"/>
        <w:ind w:firstLine="0"/>
      </w:pPr>
      <w:r>
        <w:br w:type="page"/>
      </w:r>
    </w:p>
    <w:p w:rsidR="00EC7106" w:rsidRPr="00EC7106" w:rsidRDefault="00EC7106" w:rsidP="00EC7106">
      <w:pPr>
        <w:pStyle w:val="Legenda"/>
        <w:keepNext/>
        <w:spacing w:before="240" w:after="240"/>
        <w:ind w:firstLine="0"/>
        <w:jc w:val="center"/>
        <w:rPr>
          <w:b w:val="0"/>
          <w:color w:val="auto"/>
        </w:rPr>
      </w:pPr>
      <w:bookmarkStart w:id="70" w:name="_Ref348642782"/>
      <w:r w:rsidRPr="00EC7106">
        <w:rPr>
          <w:b w:val="0"/>
          <w:color w:val="auto"/>
        </w:rPr>
        <w:lastRenderedPageBreak/>
        <w:t xml:space="preserve">Tab. </w:t>
      </w:r>
      <w:r w:rsidRPr="00EC7106">
        <w:rPr>
          <w:b w:val="0"/>
          <w:color w:val="auto"/>
        </w:rPr>
        <w:fldChar w:fldCharType="begin"/>
      </w:r>
      <w:r w:rsidRPr="00EC7106">
        <w:rPr>
          <w:b w:val="0"/>
          <w:color w:val="auto"/>
        </w:rPr>
        <w:instrText xml:space="preserve"> SEQ Tab. \* ARABIC </w:instrText>
      </w:r>
      <w:r w:rsidRPr="00EC7106">
        <w:rPr>
          <w:b w:val="0"/>
          <w:color w:val="auto"/>
        </w:rPr>
        <w:fldChar w:fldCharType="separate"/>
      </w:r>
      <w:r w:rsidR="00013B20">
        <w:rPr>
          <w:b w:val="0"/>
          <w:noProof/>
          <w:color w:val="auto"/>
        </w:rPr>
        <w:t>18</w:t>
      </w:r>
      <w:r w:rsidRPr="00EC7106">
        <w:rPr>
          <w:b w:val="0"/>
          <w:color w:val="auto"/>
        </w:rPr>
        <w:fldChar w:fldCharType="end"/>
      </w:r>
      <w:bookmarkEnd w:id="70"/>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Tabela zawiera czasy wykonania (w sekundach) grupowań z parametrami </w:t>
      </w:r>
      <w:proofErr w:type="spellStart"/>
      <w:r w:rsidRPr="00EC7106">
        <w:rPr>
          <w:b w:val="0"/>
          <w:color w:val="auto"/>
          <w:sz w:val="20"/>
          <w:szCs w:val="20"/>
        </w:rPr>
        <w:t>MinPts</w:t>
      </w:r>
      <w:proofErr w:type="spellEnd"/>
      <w:r w:rsidRPr="00EC7106">
        <w:rPr>
          <w:b w:val="0"/>
          <w:color w:val="auto"/>
          <w:sz w:val="20"/>
          <w:szCs w:val="20"/>
        </w:rPr>
        <w:t xml:space="preserve">=5 oraz </w:t>
      </w:r>
      <w:proofErr w:type="spellStart"/>
      <w:r w:rsidRPr="00EC7106">
        <w:rPr>
          <w:b w:val="0"/>
          <w:color w:val="auto"/>
          <w:sz w:val="20"/>
          <w:szCs w:val="20"/>
        </w:rPr>
        <w:t>Eps</w:t>
      </w:r>
      <w:proofErr w:type="spellEnd"/>
      <w:r w:rsidRPr="00EC7106">
        <w:rPr>
          <w:b w:val="0"/>
          <w:color w:val="auto"/>
          <w:sz w:val="20"/>
          <w:szCs w:val="20"/>
        </w:rPr>
        <w:t>=0,05*przekątna danego zbioru.</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zbioór</w:t>
            </w:r>
            <w:proofErr w:type="spellEnd"/>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2E4E6F">
              <w:rPr>
                <w:rFonts w:ascii="Calibri" w:eastAsia="Times New Roman" w:hAnsi="Calibri" w:cs="Times New Roman"/>
                <w:b/>
                <w:i/>
                <w:iCs/>
                <w:color w:val="000000"/>
                <w:sz w:val="18"/>
                <w:szCs w:val="18"/>
                <w:lang w:eastAsia="pl-PL"/>
              </w:rPr>
              <w:t xml:space="preserve"> </w:t>
            </w:r>
            <w:r w:rsidR="0072487D">
              <w:rPr>
                <w:rFonts w:ascii="Calibri" w:eastAsia="Times New Roman" w:hAnsi="Calibri" w:cs="Times New Roman"/>
                <w:b/>
                <w:color w:val="000000"/>
                <w:sz w:val="18"/>
                <w:szCs w:val="18"/>
                <w:lang w:eastAsia="pl-PL"/>
              </w:rPr>
              <w:t>gęsta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karypis_sport</w:t>
            </w:r>
            <w:proofErr w:type="spellEnd"/>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karypis_review</w:t>
            </w:r>
            <w:proofErr w:type="spellEnd"/>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covtype</w:t>
            </w:r>
            <w:proofErr w:type="spellEnd"/>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EC7106" w:rsidRDefault="00470672" w:rsidP="00EC7106">
      <w:pPr>
        <w:keepNext/>
        <w:ind w:firstLine="0"/>
      </w:pPr>
      <w:r>
        <w:rPr>
          <w:noProof/>
          <w:lang w:eastAsia="pl-PL"/>
        </w:rPr>
        <w:lastRenderedPageBreak/>
        <w:drawing>
          <wp:inline distT="0" distB="0" distL="0" distR="0" wp14:anchorId="5348938D" wp14:editId="22517BFD">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F2542" w:rsidRPr="00EC7106" w:rsidRDefault="00EC7106" w:rsidP="00EC7106">
      <w:pPr>
        <w:pStyle w:val="Legenda"/>
        <w:spacing w:before="240" w:after="240"/>
        <w:ind w:firstLine="0"/>
        <w:jc w:val="center"/>
        <w:rPr>
          <w:b w:val="0"/>
          <w:color w:val="auto"/>
        </w:rPr>
      </w:pPr>
      <w:bookmarkStart w:id="71" w:name="_Ref348642800"/>
      <w:r w:rsidRPr="00EC7106">
        <w:rPr>
          <w:b w:val="0"/>
          <w:color w:val="auto"/>
        </w:rPr>
        <w:t xml:space="preserve">Rys. </w:t>
      </w:r>
      <w:r w:rsidRPr="00EC7106">
        <w:rPr>
          <w:b w:val="0"/>
          <w:color w:val="auto"/>
        </w:rPr>
        <w:fldChar w:fldCharType="begin"/>
      </w:r>
      <w:r w:rsidRPr="00EC7106">
        <w:rPr>
          <w:b w:val="0"/>
          <w:color w:val="auto"/>
        </w:rPr>
        <w:instrText xml:space="preserve"> SEQ Rys. \* ARABIC </w:instrText>
      </w:r>
      <w:r w:rsidRPr="00EC7106">
        <w:rPr>
          <w:b w:val="0"/>
          <w:color w:val="auto"/>
        </w:rPr>
        <w:fldChar w:fldCharType="separate"/>
      </w:r>
      <w:r w:rsidR="00E6142E">
        <w:rPr>
          <w:b w:val="0"/>
          <w:noProof/>
          <w:color w:val="auto"/>
        </w:rPr>
        <w:t>16</w:t>
      </w:r>
      <w:r w:rsidRPr="00EC7106">
        <w:rPr>
          <w:b w:val="0"/>
          <w:color w:val="auto"/>
        </w:rPr>
        <w:fldChar w:fldCharType="end"/>
      </w:r>
      <w:bookmarkEnd w:id="71"/>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Wykresy zawierają czasy wykonania (w sekundach) grupowań z parametrami </w:t>
      </w:r>
      <w:proofErr w:type="spellStart"/>
      <w:r w:rsidRPr="00EC7106">
        <w:rPr>
          <w:b w:val="0"/>
          <w:color w:val="auto"/>
          <w:sz w:val="20"/>
          <w:szCs w:val="20"/>
        </w:rPr>
        <w:t>MinPts</w:t>
      </w:r>
      <w:proofErr w:type="spellEnd"/>
      <w:r w:rsidRPr="00EC7106">
        <w:rPr>
          <w:b w:val="0"/>
          <w:color w:val="auto"/>
          <w:sz w:val="20"/>
          <w:szCs w:val="20"/>
        </w:rPr>
        <w:t xml:space="preserve">=5 oraz </w:t>
      </w:r>
      <w:proofErr w:type="spellStart"/>
      <w:r w:rsidRPr="00EC7106">
        <w:rPr>
          <w:b w:val="0"/>
          <w:color w:val="auto"/>
          <w:sz w:val="20"/>
          <w:szCs w:val="20"/>
        </w:rPr>
        <w:t>Eps</w:t>
      </w:r>
      <w:proofErr w:type="spellEnd"/>
      <w:r w:rsidRPr="00EC7106">
        <w:rPr>
          <w:b w:val="0"/>
          <w:color w:val="auto"/>
          <w:sz w:val="20"/>
          <w:szCs w:val="20"/>
        </w:rPr>
        <w:t>=0,05*przekątna danego zbioru</w:t>
      </w:r>
    </w:p>
    <w:p w:rsidR="00F242ED" w:rsidRDefault="003456D1" w:rsidP="003456D1">
      <w:pPr>
        <w:pStyle w:val="Nagwek4"/>
      </w:pPr>
      <w:r>
        <w:t xml:space="preserve">4.5.1.3. </w:t>
      </w:r>
      <w:r w:rsidR="00F242ED">
        <w:t xml:space="preserve">Badanie wydajności </w:t>
      </w:r>
      <w:r w:rsidR="00F242ED">
        <w:rPr>
          <w:i/>
        </w:rPr>
        <w:t>TI-DBSCAN</w:t>
      </w:r>
      <w:r w:rsidR="00F242ED">
        <w:t xml:space="preserve"> w zależności od wartości </w:t>
      </w:r>
      <w:proofErr w:type="spellStart"/>
      <w:r w:rsidR="00F242ED">
        <w:t>Eps</w:t>
      </w:r>
      <w:proofErr w:type="spellEnd"/>
    </w:p>
    <w:p w:rsidR="002947A7" w:rsidRDefault="00B17FC0" w:rsidP="003456D1">
      <w:pPr>
        <w:ind w:firstLine="0"/>
        <w:jc w:val="both"/>
      </w:pPr>
      <w:r>
        <w:t xml:space="preserve">W </w:t>
      </w:r>
      <w:r w:rsidR="00EE2303" w:rsidRPr="00EE2303">
        <w:rPr>
          <w:szCs w:val="20"/>
        </w:rPr>
        <w:fldChar w:fldCharType="begin"/>
      </w:r>
      <w:r w:rsidR="00EE2303" w:rsidRPr="00EE2303">
        <w:rPr>
          <w:szCs w:val="20"/>
        </w:rPr>
        <w:instrText xml:space="preserve"> REF _Ref348645467 \h  \* MERGEFORMAT </w:instrText>
      </w:r>
      <w:r w:rsidR="00EE2303" w:rsidRPr="00EE2303">
        <w:rPr>
          <w:szCs w:val="20"/>
        </w:rPr>
      </w:r>
      <w:r w:rsidR="00EE2303" w:rsidRPr="00EE2303">
        <w:rPr>
          <w:szCs w:val="20"/>
        </w:rPr>
        <w:fldChar w:fldCharType="separate"/>
      </w:r>
      <w:r w:rsidR="006F653D" w:rsidRPr="006F653D">
        <w:rPr>
          <w:szCs w:val="20"/>
        </w:rPr>
        <w:t xml:space="preserve">Tab. </w:t>
      </w:r>
      <w:r w:rsidR="006F653D" w:rsidRPr="006F653D">
        <w:rPr>
          <w:noProof/>
          <w:szCs w:val="20"/>
        </w:rPr>
        <w:t>18</w:t>
      </w:r>
      <w:r w:rsidR="00EE2303" w:rsidRPr="00EE2303">
        <w:rPr>
          <w:szCs w:val="20"/>
        </w:rPr>
        <w:fldChar w:fldCharType="end"/>
      </w:r>
      <w:r w:rsidR="002947A7">
        <w:t xml:space="preserve"> i na </w:t>
      </w:r>
      <w:r w:rsidR="00EE2303" w:rsidRPr="00EE2303">
        <w:fldChar w:fldCharType="begin"/>
      </w:r>
      <w:r w:rsidR="00EE2303" w:rsidRPr="00EE2303">
        <w:instrText xml:space="preserve"> REF _Ref348645486 \h  \* MERGEFORMAT </w:instrText>
      </w:r>
      <w:r w:rsidR="00EE2303" w:rsidRPr="00EE2303">
        <w:fldChar w:fldCharType="separate"/>
      </w:r>
      <w:r w:rsidR="006F653D" w:rsidRPr="006F653D">
        <w:t xml:space="preserve">Rys. </w:t>
      </w:r>
      <w:r w:rsidR="006F653D" w:rsidRPr="006F653D">
        <w:rPr>
          <w:noProof/>
        </w:rPr>
        <w:t>17</w:t>
      </w:r>
      <w:r w:rsidR="00EE2303" w:rsidRPr="00EE2303">
        <w:fldChar w:fldCharType="end"/>
      </w:r>
      <w:r w:rsidR="002947A7">
        <w:t xml:space="preserve"> przedstawiono czasy wykonania </w:t>
      </w:r>
      <w:r w:rsidR="00E14605">
        <w:t xml:space="preserve">uruchomień kolejnych kroków </w:t>
      </w:r>
      <w:r w:rsidR="002947A7">
        <w:t xml:space="preserve">algorytmu </w:t>
      </w:r>
      <w:r w:rsidR="002947A7">
        <w:rPr>
          <w:i/>
        </w:rPr>
        <w:t>TI-DBSCAN</w:t>
      </w:r>
      <w:r w:rsidR="002947A7">
        <w:t xml:space="preserve"> dla wartości parametrów </w:t>
      </w:r>
      <w:proofErr w:type="spellStart"/>
      <w:r w:rsidR="002947A7">
        <w:t>MinPts</w:t>
      </w:r>
      <w:proofErr w:type="spellEnd"/>
      <w:r w:rsidR="002947A7">
        <w:t xml:space="preserve">=5 i </w:t>
      </w:r>
      <w:proofErr w:type="spellStart"/>
      <w:r w:rsidR="002947A7">
        <w:t>Eps</w:t>
      </w:r>
      <w:proofErr w:type="spellEnd"/>
      <w:r w:rsidR="002947A7">
        <w:t xml:space="preserve"> równe 0, 1/20 przekątnej dziedziny i przekątnej dziedziny. Dla wartości parametru </w:t>
      </w:r>
      <w:proofErr w:type="spellStart"/>
      <w:r w:rsidR="002947A7">
        <w:t>Eps</w:t>
      </w:r>
      <w:proofErr w:type="spellEnd"/>
      <w:r w:rsidR="002947A7">
        <w:t xml:space="preserve"> równego przekątnej dziedziny algorytm TI-DBSCAN wykonuje się najwolniej</w:t>
      </w:r>
      <w:r w:rsidR="002E52C0">
        <w:t xml:space="preserve">, ponieważ wszystkie punkty dziedziny należą do otoczenia </w:t>
      </w:r>
      <w:proofErr w:type="spellStart"/>
      <w:r w:rsidR="002E52C0">
        <w:t>epsilonowego</w:t>
      </w:r>
      <w:proofErr w:type="spellEnd"/>
      <w:r w:rsidR="002E52C0">
        <w:t xml:space="preserve"> dowolnego punktu</w:t>
      </w:r>
      <w:r w:rsidR="00A506BA">
        <w:t xml:space="preserve">. W takim przypadku nierówność trójkąta nie przyspiesza procesu wyznaczania otoczenia </w:t>
      </w:r>
      <w:proofErr w:type="spellStart"/>
      <w:r w:rsidR="00A506BA">
        <w:t>epsilonowego</w:t>
      </w:r>
      <w:proofErr w:type="spellEnd"/>
      <w:r w:rsidR="00A506BA">
        <w:t>, które musi zostać wyznaczone dla każdego punktu.</w:t>
      </w:r>
      <w:r w:rsidR="00EF200D">
        <w:t xml:space="preserve"> Najbardziej selektywny przypadek następuje gdy </w:t>
      </w:r>
      <w:proofErr w:type="spellStart"/>
      <w:r w:rsidR="00EF200D">
        <w:t>Eps</w:t>
      </w:r>
      <w:proofErr w:type="spellEnd"/>
      <w:r w:rsidR="00EF200D">
        <w:t xml:space="preserve">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w:t>
      </w:r>
      <w:proofErr w:type="spellStart"/>
      <w:r w:rsidR="00681FEB">
        <w:t>MinPts</w:t>
      </w:r>
      <w:proofErr w:type="spellEnd"/>
      <w:r w:rsidR="00681FEB">
        <w:t xml:space="preserve"> i dowolnego </w:t>
      </w:r>
      <w:proofErr w:type="spellStart"/>
      <w:r w:rsidR="00681FEB">
        <w:t>Eps</w:t>
      </w:r>
      <w:proofErr w:type="spellEnd"/>
      <w:r w:rsidR="00681FEB">
        <w:t xml:space="preserve"> większego od Eps_0=0 i mniejszego od przekątnej dziedziny </w:t>
      </w:r>
      <w:proofErr w:type="spellStart"/>
      <w:r w:rsidR="00681FEB">
        <w:t>Eps_max</w:t>
      </w:r>
      <w:proofErr w:type="spellEnd"/>
      <w:r w:rsidR="00681FEB">
        <w:t xml:space="preserve"> czas wykonania grupowania danego zbioru będzie nie wolniejszy niż czas grupowania dla </w:t>
      </w:r>
      <w:proofErr w:type="spellStart"/>
      <w:r w:rsidR="00681FEB">
        <w:t>Eps_max</w:t>
      </w:r>
      <w:proofErr w:type="spellEnd"/>
      <w:r w:rsidR="00681FEB">
        <w:t xml:space="preserve"> i nie szybszy niż czas wykonania grupowania dla Eps_0</w:t>
      </w:r>
      <w:r w:rsidR="006745A7">
        <w:t xml:space="preserve">. W zależności od charakterystyki zbioru czas ten może być bliższy rezultatom osiąganym dla </w:t>
      </w:r>
      <w:proofErr w:type="spellStart"/>
      <w:r w:rsidR="006745A7">
        <w:t>Eps_max</w:t>
      </w:r>
      <w:proofErr w:type="spellEnd"/>
      <w:r w:rsidR="006745A7">
        <w:t xml:space="preserve"> lub Eps_0. Przykładami takich sytuacji są eksperymenty wykonane dla </w:t>
      </w:r>
      <w:proofErr w:type="spellStart"/>
      <w:r w:rsidR="006745A7">
        <w:t>Eps</w:t>
      </w:r>
      <w:proofErr w:type="spellEnd"/>
      <w:r w:rsidR="006745A7">
        <w:t xml:space="preserve"> równego 1/20 przekątnej dziedziny. Dla większości eksperymentów czas </w:t>
      </w:r>
      <w:r w:rsidR="006745A7">
        <w:lastRenderedPageBreak/>
        <w:t xml:space="preserve">wykonania algorytmu był mniejszy lecz bliższy temu dla </w:t>
      </w:r>
      <w:proofErr w:type="spellStart"/>
      <w:r w:rsidR="006745A7">
        <w:t>Eps_max</w:t>
      </w:r>
      <w:proofErr w:type="spellEnd"/>
      <w:r w:rsidR="006745A7">
        <w:t xml:space="preserve">. Wyjątek stanowi zbiór </w:t>
      </w:r>
      <w:proofErr w:type="spellStart"/>
      <w:r w:rsidR="006745A7">
        <w:t>covtype</w:t>
      </w:r>
      <w:proofErr w:type="spellEnd"/>
      <w:r w:rsidR="006745A7">
        <w:t xml:space="preserve">, dla którego czasy wykonania eksperymentów są znacznie szybsze niż dla </w:t>
      </w:r>
      <w:proofErr w:type="spellStart"/>
      <w:r w:rsidR="006745A7">
        <w:t>Eps_max</w:t>
      </w:r>
      <w:proofErr w:type="spellEnd"/>
      <w:r w:rsidR="006745A7">
        <w:t>.</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293C68" w:rsidRPr="00293C68" w:rsidRDefault="00293C68" w:rsidP="00293C68">
      <w:pPr>
        <w:pStyle w:val="Legenda"/>
        <w:keepNext/>
        <w:spacing w:before="240" w:after="240"/>
        <w:ind w:firstLine="0"/>
        <w:jc w:val="center"/>
        <w:rPr>
          <w:b w:val="0"/>
          <w:color w:val="auto"/>
          <w:sz w:val="20"/>
          <w:szCs w:val="20"/>
        </w:rPr>
      </w:pPr>
      <w:bookmarkStart w:id="72" w:name="_Ref348645467"/>
      <w:r w:rsidRPr="00293C68">
        <w:rPr>
          <w:b w:val="0"/>
          <w:color w:val="auto"/>
          <w:sz w:val="20"/>
          <w:szCs w:val="20"/>
        </w:rPr>
        <w:lastRenderedPageBreak/>
        <w:t xml:space="preserve">Tab. </w:t>
      </w:r>
      <w:r w:rsidRPr="00293C68">
        <w:rPr>
          <w:b w:val="0"/>
          <w:color w:val="auto"/>
          <w:sz w:val="20"/>
          <w:szCs w:val="20"/>
        </w:rPr>
        <w:fldChar w:fldCharType="begin"/>
      </w:r>
      <w:r w:rsidRPr="00293C68">
        <w:rPr>
          <w:b w:val="0"/>
          <w:color w:val="auto"/>
          <w:sz w:val="20"/>
          <w:szCs w:val="20"/>
        </w:rPr>
        <w:instrText xml:space="preserve"> SEQ Tab. \* ARABIC </w:instrText>
      </w:r>
      <w:r w:rsidRPr="00293C68">
        <w:rPr>
          <w:b w:val="0"/>
          <w:color w:val="auto"/>
          <w:sz w:val="20"/>
          <w:szCs w:val="20"/>
        </w:rPr>
        <w:fldChar w:fldCharType="separate"/>
      </w:r>
      <w:r w:rsidR="00013B20">
        <w:rPr>
          <w:b w:val="0"/>
          <w:noProof/>
          <w:color w:val="auto"/>
          <w:sz w:val="20"/>
          <w:szCs w:val="20"/>
        </w:rPr>
        <w:t>19</w:t>
      </w:r>
      <w:r w:rsidRPr="00293C68">
        <w:rPr>
          <w:b w:val="0"/>
          <w:color w:val="auto"/>
          <w:sz w:val="20"/>
          <w:szCs w:val="20"/>
        </w:rPr>
        <w:fldChar w:fldCharType="end"/>
      </w:r>
      <w:bookmarkEnd w:id="72"/>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w:t>
      </w:r>
      <w:proofErr w:type="spellStart"/>
      <w:r w:rsidRPr="00293C68">
        <w:rPr>
          <w:b w:val="0"/>
          <w:color w:val="auto"/>
          <w:sz w:val="20"/>
          <w:szCs w:val="20"/>
        </w:rPr>
        <w:t>Eps</w:t>
      </w:r>
      <w:proofErr w:type="spellEnd"/>
      <w:r w:rsidRPr="00293C68">
        <w:rPr>
          <w:b w:val="0"/>
          <w:color w:val="auto"/>
          <w:sz w:val="20"/>
          <w:szCs w:val="20"/>
        </w:rPr>
        <w:t xml:space="preserve">. Tabela zawiera czasy wykonania (w sekundach) grupowań z parametrami </w:t>
      </w:r>
      <w:proofErr w:type="spellStart"/>
      <w:r w:rsidRPr="00293C68">
        <w:rPr>
          <w:b w:val="0"/>
          <w:color w:val="auto"/>
          <w:sz w:val="20"/>
          <w:szCs w:val="20"/>
        </w:rPr>
        <w:t>MinPts</w:t>
      </w:r>
      <w:proofErr w:type="spellEnd"/>
      <w:r w:rsidRPr="00293C68">
        <w:rPr>
          <w:b w:val="0"/>
          <w:color w:val="auto"/>
          <w:sz w:val="20"/>
          <w:szCs w:val="20"/>
        </w:rPr>
        <w:t xml:space="preserve">=5 oraz </w:t>
      </w:r>
      <w:proofErr w:type="spellStart"/>
      <w:r w:rsidRPr="00293C68">
        <w:rPr>
          <w:b w:val="0"/>
          <w:color w:val="auto"/>
          <w:sz w:val="20"/>
          <w:szCs w:val="20"/>
        </w:rPr>
        <w:t>Eps</w:t>
      </w:r>
      <w:proofErr w:type="spellEnd"/>
      <w:r w:rsidRPr="00293C68">
        <w:rPr>
          <w:b w:val="0"/>
          <w:color w:val="auto"/>
          <w:sz w:val="20"/>
          <w:szCs w:val="20"/>
        </w:rPr>
        <w:t>=[1; 0,05; 0]*przekątna danego zbioru.</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zbioór</w:t>
            </w:r>
            <w:proofErr w:type="spellEnd"/>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karypis_sport</w:t>
            </w:r>
            <w:proofErr w:type="spellEnd"/>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karypis_review</w:t>
            </w:r>
            <w:proofErr w:type="spellEnd"/>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covtype</w:t>
            </w:r>
            <w:proofErr w:type="spellEnd"/>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293C68" w:rsidRDefault="00295CE5" w:rsidP="00293C68">
      <w:pPr>
        <w:keepNext/>
        <w:ind w:firstLine="0"/>
      </w:pPr>
      <w:r>
        <w:rPr>
          <w:noProof/>
          <w:lang w:eastAsia="pl-PL"/>
        </w:rPr>
        <w:lastRenderedPageBreak/>
        <w:drawing>
          <wp:inline distT="0" distB="0" distL="0" distR="0" wp14:anchorId="2B0E64BD" wp14:editId="623B799B">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5CE5" w:rsidRPr="00293C68" w:rsidRDefault="00293C68" w:rsidP="00293C68">
      <w:pPr>
        <w:pStyle w:val="Legenda"/>
        <w:spacing w:before="240" w:after="240"/>
        <w:ind w:firstLine="0"/>
        <w:jc w:val="center"/>
        <w:rPr>
          <w:b w:val="0"/>
          <w:color w:val="auto"/>
          <w:sz w:val="20"/>
          <w:szCs w:val="20"/>
        </w:rPr>
      </w:pPr>
      <w:bookmarkStart w:id="73" w:name="_Ref348645486"/>
      <w:r w:rsidRPr="00293C68">
        <w:rPr>
          <w:b w:val="0"/>
          <w:color w:val="auto"/>
          <w:sz w:val="20"/>
          <w:szCs w:val="20"/>
        </w:rPr>
        <w:t xml:space="preserve">Rys. </w:t>
      </w:r>
      <w:r w:rsidRPr="00293C68">
        <w:rPr>
          <w:b w:val="0"/>
          <w:color w:val="auto"/>
          <w:sz w:val="20"/>
          <w:szCs w:val="20"/>
        </w:rPr>
        <w:fldChar w:fldCharType="begin"/>
      </w:r>
      <w:r w:rsidRPr="00293C68">
        <w:rPr>
          <w:b w:val="0"/>
          <w:color w:val="auto"/>
          <w:sz w:val="20"/>
          <w:szCs w:val="20"/>
        </w:rPr>
        <w:instrText xml:space="preserve"> SEQ Rys. \* ARABIC </w:instrText>
      </w:r>
      <w:r w:rsidRPr="00293C68">
        <w:rPr>
          <w:b w:val="0"/>
          <w:color w:val="auto"/>
          <w:sz w:val="20"/>
          <w:szCs w:val="20"/>
        </w:rPr>
        <w:fldChar w:fldCharType="separate"/>
      </w:r>
      <w:r w:rsidR="00E6142E">
        <w:rPr>
          <w:b w:val="0"/>
          <w:noProof/>
          <w:color w:val="auto"/>
          <w:sz w:val="20"/>
          <w:szCs w:val="20"/>
        </w:rPr>
        <w:t>17</w:t>
      </w:r>
      <w:r w:rsidRPr="00293C68">
        <w:rPr>
          <w:b w:val="0"/>
          <w:color w:val="auto"/>
          <w:sz w:val="20"/>
          <w:szCs w:val="20"/>
        </w:rPr>
        <w:fldChar w:fldCharType="end"/>
      </w:r>
      <w:bookmarkEnd w:id="73"/>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w:t>
      </w:r>
      <w:proofErr w:type="spellStart"/>
      <w:r w:rsidRPr="00293C68">
        <w:rPr>
          <w:b w:val="0"/>
          <w:color w:val="auto"/>
          <w:sz w:val="20"/>
          <w:szCs w:val="20"/>
        </w:rPr>
        <w:t>Eps</w:t>
      </w:r>
      <w:proofErr w:type="spellEnd"/>
      <w:r w:rsidRPr="00293C68">
        <w:rPr>
          <w:b w:val="0"/>
          <w:color w:val="auto"/>
          <w:sz w:val="20"/>
          <w:szCs w:val="20"/>
        </w:rPr>
        <w:t xml:space="preserve">. Wykresy zawierają czasy wykonania (w sekundach) grupowań z parametrami </w:t>
      </w:r>
      <w:proofErr w:type="spellStart"/>
      <w:r w:rsidRPr="00293C68">
        <w:rPr>
          <w:b w:val="0"/>
          <w:color w:val="auto"/>
          <w:sz w:val="20"/>
          <w:szCs w:val="20"/>
        </w:rPr>
        <w:t>MinPts</w:t>
      </w:r>
      <w:proofErr w:type="spellEnd"/>
      <w:r w:rsidRPr="00293C68">
        <w:rPr>
          <w:b w:val="0"/>
          <w:color w:val="auto"/>
          <w:sz w:val="20"/>
          <w:szCs w:val="20"/>
        </w:rPr>
        <w:t xml:space="preserve">=5 oraz </w:t>
      </w:r>
      <w:proofErr w:type="spellStart"/>
      <w:r w:rsidRPr="00293C68">
        <w:rPr>
          <w:b w:val="0"/>
          <w:color w:val="auto"/>
          <w:sz w:val="20"/>
          <w:szCs w:val="20"/>
        </w:rPr>
        <w:t>Eps</w:t>
      </w:r>
      <w:proofErr w:type="spellEnd"/>
      <w:r w:rsidRPr="00293C68">
        <w:rPr>
          <w:b w:val="0"/>
          <w:color w:val="auto"/>
          <w:sz w:val="20"/>
          <w:szCs w:val="20"/>
        </w:rPr>
        <w:t>=[1; 0,05; 0]*przekątna danego zbioru</w:t>
      </w:r>
    </w:p>
    <w:p w:rsidR="00317764" w:rsidRDefault="00317764" w:rsidP="00317764">
      <w:pPr>
        <w:pStyle w:val="Nagwek4"/>
      </w:pPr>
      <w:bookmarkStart w:id="74" w:name="_4.5.1.4._TI-DBSCAN_–"/>
      <w:bookmarkEnd w:id="74"/>
      <w:r>
        <w:t xml:space="preserve">4.5.1.4. </w:t>
      </w:r>
      <w:r w:rsidR="0016127A">
        <w:t xml:space="preserve">Badanie algorytmu </w:t>
      </w:r>
      <w:r w:rsidRPr="00317764">
        <w:rPr>
          <w:i/>
        </w:rPr>
        <w:t>TI-DBSCAN</w:t>
      </w:r>
      <w:r>
        <w:t xml:space="preserve"> – wybór jednego punktu referencyjnego</w:t>
      </w:r>
    </w:p>
    <w:p w:rsidR="00317764" w:rsidRDefault="00317764" w:rsidP="00317764">
      <w:pPr>
        <w:ind w:firstLine="0"/>
        <w:jc w:val="both"/>
      </w:pPr>
      <w:r>
        <w:t xml:space="preserve">W poszukiwaniu właściwego punktu referencyjnego dla algorytmu </w:t>
      </w:r>
      <w:r>
        <w:rPr>
          <w:i/>
        </w:rPr>
        <w:t>TI-DBSCAN</w:t>
      </w:r>
      <w:r>
        <w:t xml:space="preserve"> przeprowadziłem badania z różnymi ich przykładami. Podobnie jak w przypadku wyboru odpowiedniego punktu referencyjnego dla algorytmu </w:t>
      </w:r>
      <w:r>
        <w:rPr>
          <w:i/>
        </w:rPr>
        <w:t>TI-k-</w:t>
      </w:r>
      <w:proofErr w:type="spellStart"/>
      <w:r>
        <w:rPr>
          <w:i/>
        </w:rPr>
        <w:t>Neighborhood</w:t>
      </w:r>
      <w:proofErr w:type="spellEnd"/>
      <w:r>
        <w:rPr>
          <w:i/>
        </w:rPr>
        <w:t>-</w:t>
      </w:r>
      <w:r w:rsidRPr="00317764">
        <w:rPr>
          <w:i/>
        </w:rPr>
        <w:t>Index</w:t>
      </w:r>
      <w:r>
        <w:t xml:space="preserve"> skupiłem się na punktach skrajnych takich jak:</w:t>
      </w:r>
    </w:p>
    <w:p w:rsidR="00317764" w:rsidRDefault="00317764" w:rsidP="00317764">
      <w:pPr>
        <w:pStyle w:val="Akapitzlist"/>
        <w:numPr>
          <w:ilvl w:val="0"/>
          <w:numId w:val="47"/>
        </w:numPr>
      </w:pPr>
      <w:r>
        <w:t xml:space="preserve">punkt maksymalny </w:t>
      </w:r>
      <w:r w:rsidRPr="00317764">
        <w:rPr>
          <w:i/>
        </w:rPr>
        <w:t>[max]</w:t>
      </w:r>
      <w:r>
        <w:t>;</w:t>
      </w:r>
    </w:p>
    <w:p w:rsidR="00317764" w:rsidRDefault="00317764" w:rsidP="00317764">
      <w:pPr>
        <w:pStyle w:val="Akapitzlist"/>
        <w:numPr>
          <w:ilvl w:val="0"/>
          <w:numId w:val="47"/>
        </w:numPr>
      </w:pPr>
      <w:r>
        <w:t xml:space="preserve">punkt minimalny </w:t>
      </w:r>
      <w:r>
        <w:rPr>
          <w:i/>
        </w:rPr>
        <w:t>[min]</w:t>
      </w:r>
      <w:r>
        <w:t>;</w:t>
      </w:r>
    </w:p>
    <w:p w:rsidR="00317764" w:rsidRDefault="00317764" w:rsidP="00317764">
      <w:pPr>
        <w:pStyle w:val="Akapitzlist"/>
        <w:numPr>
          <w:ilvl w:val="0"/>
          <w:numId w:val="47"/>
        </w:numPr>
      </w:pPr>
      <w:r>
        <w:t xml:space="preserve">punkt </w:t>
      </w:r>
      <w:r>
        <w:rPr>
          <w:i/>
        </w:rPr>
        <w:t>[</w:t>
      </w:r>
      <w:proofErr w:type="spellStart"/>
      <w:r>
        <w:rPr>
          <w:i/>
        </w:rPr>
        <w:t>max_min</w:t>
      </w:r>
      <w:proofErr w:type="spellEnd"/>
      <w:r>
        <w:rPr>
          <w:i/>
        </w:rPr>
        <w:t>]</w:t>
      </w:r>
      <w:r>
        <w:t>;</w:t>
      </w:r>
    </w:p>
    <w:p w:rsidR="00317764" w:rsidRDefault="00317764" w:rsidP="00317764">
      <w:pPr>
        <w:ind w:firstLine="0"/>
        <w:jc w:val="both"/>
      </w:pPr>
      <w:r>
        <w:t xml:space="preserve">W rozważaniach uwzględniłem również punkt losowy </w:t>
      </w:r>
      <w:r>
        <w:rPr>
          <w:i/>
        </w:rPr>
        <w:t>[</w:t>
      </w:r>
      <w:proofErr w:type="spellStart"/>
      <w:r>
        <w:rPr>
          <w:i/>
        </w:rPr>
        <w:t>rand</w:t>
      </w:r>
      <w:proofErr w:type="spellEnd"/>
      <w:r>
        <w:rPr>
          <w:i/>
        </w:rPr>
        <w:t>]</w:t>
      </w:r>
      <w:r>
        <w:t>.</w:t>
      </w:r>
    </w:p>
    <w:p w:rsidR="00696C5F" w:rsidRDefault="00317764" w:rsidP="00696C5F">
      <w:pPr>
        <w:jc w:val="both"/>
      </w:pPr>
      <w:r>
        <w:t xml:space="preserve">W </w:t>
      </w:r>
      <w:r w:rsidR="00EE2303" w:rsidRPr="00EE2303">
        <w:fldChar w:fldCharType="begin"/>
      </w:r>
      <w:r w:rsidR="00EE2303" w:rsidRPr="00EE2303">
        <w:instrText xml:space="preserve"> REF _Ref348645578 \h  \* MERGEFORMAT </w:instrText>
      </w:r>
      <w:r w:rsidR="00EE2303" w:rsidRPr="00EE2303">
        <w:fldChar w:fldCharType="separate"/>
      </w:r>
      <w:r w:rsidR="006F653D" w:rsidRPr="00293C68">
        <w:t xml:space="preserve">Tab. </w:t>
      </w:r>
      <w:r w:rsidR="006F653D" w:rsidRPr="006F653D">
        <w:rPr>
          <w:noProof/>
        </w:rPr>
        <w:t>19</w:t>
      </w:r>
      <w:r w:rsidR="00EE2303" w:rsidRPr="00EE2303">
        <w:fldChar w:fldCharType="end"/>
      </w:r>
      <w:r>
        <w:t xml:space="preserve"> zamieściłem czasy uruchomień algorytmu </w:t>
      </w:r>
      <w:r>
        <w:rPr>
          <w:i/>
        </w:rPr>
        <w:t>TI-DBSCAN</w:t>
      </w:r>
      <w:r>
        <w:t xml:space="preserve"> wraz z trwaniem składających się na niego kroków. Na </w:t>
      </w:r>
      <w:r w:rsidR="00EE2303" w:rsidRPr="00EE2303">
        <w:fldChar w:fldCharType="begin"/>
      </w:r>
      <w:r w:rsidR="00EE2303" w:rsidRPr="00EE2303">
        <w:instrText xml:space="preserve"> REF _Ref348645605 \h  \* MERGEFORMAT </w:instrText>
      </w:r>
      <w:r w:rsidR="00EE2303" w:rsidRPr="00EE2303">
        <w:fldChar w:fldCharType="separate"/>
      </w:r>
      <w:r w:rsidR="006F653D" w:rsidRPr="006F653D">
        <w:t xml:space="preserve">Rys. </w:t>
      </w:r>
      <w:r w:rsidR="006F653D" w:rsidRPr="006F653D">
        <w:rPr>
          <w:noProof/>
        </w:rPr>
        <w:t>19</w:t>
      </w:r>
      <w:r w:rsidR="00EE2303" w:rsidRPr="00EE2303">
        <w:fldChar w:fldCharType="end"/>
      </w:r>
      <w:r>
        <w:t xml:space="preserve"> znajdują się wykresy czasu wykonania algorytmu w funkcji liczby punktów</w:t>
      </w:r>
    </w:p>
    <w:p w:rsidR="00696C5F" w:rsidRDefault="00696C5F">
      <w:pPr>
        <w:spacing w:after="200" w:line="276" w:lineRule="auto"/>
        <w:ind w:firstLine="0"/>
      </w:pPr>
      <w:r>
        <w:br w:type="page"/>
      </w:r>
    </w:p>
    <w:p w:rsidR="00293C68" w:rsidRPr="00293C68" w:rsidRDefault="00293C68" w:rsidP="00293C68">
      <w:pPr>
        <w:pStyle w:val="Legenda"/>
        <w:keepNext/>
        <w:spacing w:before="240" w:after="240"/>
        <w:ind w:firstLine="0"/>
        <w:jc w:val="center"/>
        <w:rPr>
          <w:b w:val="0"/>
          <w:color w:val="auto"/>
        </w:rPr>
      </w:pPr>
      <w:bookmarkStart w:id="75" w:name="_Ref348645578"/>
      <w:r w:rsidRPr="00293C68">
        <w:rPr>
          <w:b w:val="0"/>
          <w:color w:val="auto"/>
        </w:rPr>
        <w:lastRenderedPageBreak/>
        <w:t xml:space="preserve">Tab. </w:t>
      </w:r>
      <w:r w:rsidRPr="00293C68">
        <w:rPr>
          <w:b w:val="0"/>
          <w:color w:val="auto"/>
        </w:rPr>
        <w:fldChar w:fldCharType="begin"/>
      </w:r>
      <w:r w:rsidRPr="00293C68">
        <w:rPr>
          <w:b w:val="0"/>
          <w:color w:val="auto"/>
        </w:rPr>
        <w:instrText xml:space="preserve"> SEQ Tab. \* ARABIC </w:instrText>
      </w:r>
      <w:r w:rsidRPr="00293C68">
        <w:rPr>
          <w:b w:val="0"/>
          <w:color w:val="auto"/>
        </w:rPr>
        <w:fldChar w:fldCharType="separate"/>
      </w:r>
      <w:r w:rsidR="00013B20">
        <w:rPr>
          <w:b w:val="0"/>
          <w:noProof/>
          <w:color w:val="auto"/>
        </w:rPr>
        <w:t>20</w:t>
      </w:r>
      <w:r w:rsidRPr="00293C68">
        <w:rPr>
          <w:b w:val="0"/>
          <w:color w:val="auto"/>
        </w:rPr>
        <w:fldChar w:fldCharType="end"/>
      </w:r>
      <w:bookmarkEnd w:id="75"/>
      <w:r w:rsidRPr="00293C68">
        <w:rPr>
          <w:b w:val="0"/>
          <w:color w:val="auto"/>
        </w:rPr>
        <w:t xml:space="preserve">. Porównanie wydajności algorytmu </w:t>
      </w:r>
      <w:r w:rsidRPr="00293C68">
        <w:rPr>
          <w:b w:val="0"/>
          <w:i/>
          <w:color w:val="auto"/>
        </w:rPr>
        <w:t>TI-DBSCAN</w:t>
      </w:r>
      <w:r w:rsidRPr="00293C68">
        <w:rPr>
          <w:b w:val="0"/>
          <w:color w:val="auto"/>
        </w:rPr>
        <w:t xml:space="preserve"> w zależności od wybranego punktu referencyjnego na przykładowych zbiorach danych. </w:t>
      </w:r>
      <w:r w:rsidRPr="00293C68">
        <w:rPr>
          <w:b w:val="0"/>
          <w:color w:val="auto"/>
          <w:sz w:val="20"/>
          <w:szCs w:val="20"/>
        </w:rPr>
        <w:t xml:space="preserve">Tabela zawiera czasy wykonania (w sekundach) grupowań z parametrami </w:t>
      </w:r>
      <w:proofErr w:type="spellStart"/>
      <w:r w:rsidRPr="00293C68">
        <w:rPr>
          <w:b w:val="0"/>
          <w:color w:val="auto"/>
          <w:sz w:val="20"/>
          <w:szCs w:val="20"/>
        </w:rPr>
        <w:t>MinPts</w:t>
      </w:r>
      <w:proofErr w:type="spellEnd"/>
      <w:r w:rsidRPr="00293C68">
        <w:rPr>
          <w:b w:val="0"/>
          <w:color w:val="auto"/>
          <w:sz w:val="20"/>
          <w:szCs w:val="20"/>
        </w:rPr>
        <w:t xml:space="preserve">=5 oraz </w:t>
      </w:r>
      <w:proofErr w:type="spellStart"/>
      <w:r w:rsidRPr="00293C68">
        <w:rPr>
          <w:b w:val="0"/>
          <w:color w:val="auto"/>
          <w:sz w:val="20"/>
          <w:szCs w:val="20"/>
        </w:rPr>
        <w:t>Ep</w:t>
      </w:r>
      <w:r w:rsidR="005F00EA">
        <w:rPr>
          <w:b w:val="0"/>
          <w:color w:val="auto"/>
          <w:sz w:val="20"/>
          <w:szCs w:val="20"/>
        </w:rPr>
        <w:t>s</w:t>
      </w:r>
      <w:proofErr w:type="spellEnd"/>
      <w:r w:rsidR="005F00EA">
        <w:rPr>
          <w:b w:val="0"/>
          <w:color w:val="auto"/>
          <w:sz w:val="20"/>
          <w:szCs w:val="20"/>
        </w:rPr>
        <w:t>= 0,05*przekątna danego zbioru</w:t>
      </w:r>
    </w:p>
    <w:tbl>
      <w:tblPr>
        <w:tblStyle w:val="rednialista1"/>
        <w:tblW w:w="8216" w:type="dxa"/>
        <w:tblLook w:val="04A0" w:firstRow="1" w:lastRow="0" w:firstColumn="1" w:lastColumn="0" w:noHBand="0" w:noVBand="1"/>
      </w:tblPr>
      <w:tblGrid>
        <w:gridCol w:w="448"/>
        <w:gridCol w:w="762"/>
        <w:gridCol w:w="990"/>
        <w:gridCol w:w="990"/>
        <w:gridCol w:w="716"/>
        <w:gridCol w:w="807"/>
        <w:gridCol w:w="990"/>
        <w:gridCol w:w="990"/>
        <w:gridCol w:w="716"/>
        <w:gridCol w:w="807"/>
      </w:tblGrid>
      <w:tr w:rsidR="00696C5F" w:rsidRPr="00696C5F" w:rsidTr="00696C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zbioór</w:t>
            </w:r>
            <w:proofErr w:type="spellEnd"/>
          </w:p>
        </w:tc>
        <w:tc>
          <w:tcPr>
            <w:tcW w:w="762" w:type="dxa"/>
            <w:vMerge w:val="restart"/>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t xml:space="preserve"> </w:t>
            </w:r>
            <w:r w:rsidRPr="00696C5F">
              <w:rPr>
                <w:rFonts w:ascii="Calibri" w:eastAsia="Times New Roman" w:hAnsi="Calibri" w:cs="Times New Roman"/>
                <w:b/>
                <w:color w:val="000000"/>
                <w:sz w:val="18"/>
                <w:szCs w:val="18"/>
                <w:lang w:eastAsia="pl-PL"/>
              </w:rPr>
              <w:t>[max]</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[min]</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karypis_sport</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0,836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1,224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1,184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0,038</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7,643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7,519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6,564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6,429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19,960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19,581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0,369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15,836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15,489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0,317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54,679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54,193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37,548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36,914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karypis_review</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0,727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0,597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3,877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3,802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3,531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3,451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8,655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8,057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7,878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16,326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16,093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14,487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14,243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0,240</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covtype</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0,780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13,703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5,116</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2,298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27,569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19,455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7,631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17,368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15,985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1,362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19,376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18,491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0,863</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49,256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46,744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2,465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55,477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52,209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2,799</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E4E6F" w:rsidRPr="00696C5F" w:rsidRDefault="002E4E6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1,654</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0,175</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70,735</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60,992</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0,115</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9,629</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437,990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430,565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0,419</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7,006</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4696,271</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4694,960</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0,023</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1,288</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zbioór</w:t>
            </w:r>
            <w:proofErr w:type="spellEnd"/>
          </w:p>
        </w:tc>
        <w:tc>
          <w:tcPr>
            <w:tcW w:w="762" w:type="dxa"/>
            <w:vMerge w:val="restart"/>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w:t>
            </w:r>
            <w:proofErr w:type="spellStart"/>
            <w:r w:rsidRPr="00696C5F">
              <w:rPr>
                <w:rFonts w:ascii="Calibri" w:eastAsia="Times New Roman" w:hAnsi="Calibri" w:cs="Times New Roman"/>
                <w:b/>
                <w:color w:val="000000"/>
                <w:sz w:val="18"/>
                <w:szCs w:val="18"/>
                <w:lang w:eastAsia="pl-PL"/>
              </w:rPr>
              <w:t>max_min</w:t>
            </w:r>
            <w:proofErr w:type="spellEnd"/>
            <w:r w:rsidRPr="00696C5F">
              <w:rPr>
                <w:rFonts w:ascii="Calibri" w:eastAsia="Times New Roman" w:hAnsi="Calibri" w:cs="Times New Roman"/>
                <w:b/>
                <w:color w:val="000000"/>
                <w:sz w:val="18"/>
                <w:szCs w:val="18"/>
                <w:lang w:eastAsia="pl-PL"/>
              </w:rPr>
              <w:t>]</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w:t>
            </w:r>
            <w:proofErr w:type="spellStart"/>
            <w:r w:rsidRPr="00696C5F">
              <w:rPr>
                <w:rFonts w:ascii="Calibri" w:eastAsia="Times New Roman" w:hAnsi="Calibri" w:cs="Times New Roman"/>
                <w:b/>
                <w:color w:val="000000"/>
                <w:sz w:val="18"/>
                <w:szCs w:val="18"/>
                <w:lang w:eastAsia="pl-PL"/>
              </w:rPr>
              <w:t>rand</w:t>
            </w:r>
            <w:proofErr w:type="spellEnd"/>
            <w:r w:rsidRPr="00696C5F">
              <w:rPr>
                <w:rFonts w:ascii="Calibri" w:eastAsia="Times New Roman" w:hAnsi="Calibri" w:cs="Times New Roman"/>
                <w:b/>
                <w:color w:val="000000"/>
                <w:sz w:val="18"/>
                <w:szCs w:val="18"/>
                <w:lang w:eastAsia="pl-PL"/>
              </w:rPr>
              <w:t>]</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karypis_sport</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0,655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0,619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0,572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1,263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6,760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6,827</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0,385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16,432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45,240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44,736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46,561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46,046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0,504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karypis_review</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0,639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3,744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3,635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3,739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8,393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8,221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8,273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8,122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14,981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14,742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15,335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15,039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covtype</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0,198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5,205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0,541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4,150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0,931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3,141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31,632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24,368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0,374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6,895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17,566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4,098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13,942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20,810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20,920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0,842</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53,071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2,345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67,590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64,610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2,152</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2,017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1,113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0,962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72,805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71,063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1,674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57,747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54,283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3,271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440,898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0,343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10,514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791,618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783,194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0,265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6006,420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6005,800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6504,790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6500,170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1,305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bl>
    <w:p w:rsidR="00293C68" w:rsidRDefault="002E4E6F" w:rsidP="00293C68">
      <w:pPr>
        <w:keepNext/>
        <w:ind w:firstLine="0"/>
      </w:pPr>
      <w:r>
        <w:rPr>
          <w:noProof/>
          <w:lang w:eastAsia="pl-PL"/>
        </w:rPr>
        <w:lastRenderedPageBreak/>
        <w:drawing>
          <wp:inline distT="0" distB="0" distL="0" distR="0" wp14:anchorId="1EB50C12" wp14:editId="229CE36F">
            <wp:extent cx="5762625" cy="5429250"/>
            <wp:effectExtent l="0" t="0" r="9525"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E0072" w:rsidRPr="00293C68" w:rsidRDefault="00293C68" w:rsidP="00293C68">
      <w:pPr>
        <w:pStyle w:val="Legenda"/>
        <w:spacing w:before="240" w:after="240"/>
        <w:ind w:firstLine="0"/>
        <w:jc w:val="center"/>
        <w:rPr>
          <w:b w:val="0"/>
          <w:color w:val="auto"/>
          <w:sz w:val="20"/>
        </w:rPr>
      </w:pPr>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E6142E">
        <w:rPr>
          <w:b w:val="0"/>
          <w:noProof/>
          <w:color w:val="auto"/>
          <w:sz w:val="20"/>
        </w:rPr>
        <w:t>18</w:t>
      </w:r>
      <w:r w:rsidRPr="00293C68">
        <w:rPr>
          <w:b w:val="0"/>
          <w:color w:val="auto"/>
          <w:sz w:val="20"/>
        </w:rPr>
        <w:fldChar w:fldCharType="end"/>
      </w:r>
      <w:r w:rsidRPr="00293C68">
        <w:rPr>
          <w:b w:val="0"/>
          <w:color w:val="auto"/>
          <w:sz w:val="20"/>
        </w:rPr>
        <w:t xml:space="preserve">. Porównanie wydajności algorytmu </w:t>
      </w:r>
      <w:r w:rsidRPr="00293C68">
        <w:rPr>
          <w:b w:val="0"/>
          <w:i/>
          <w:color w:val="auto"/>
          <w:sz w:val="20"/>
        </w:rPr>
        <w:t>TI-DBSCAN</w:t>
      </w:r>
      <w:r w:rsidRPr="00293C68">
        <w:rPr>
          <w:b w:val="0"/>
          <w:color w:val="auto"/>
          <w:sz w:val="20"/>
        </w:rPr>
        <w:t xml:space="preserve"> w zależności od wybranego punktu referencyjnego na przykładowych zbiorach danych. Wykresy zawierają czasy wykonania (w sekundach) grupowań z parametrami </w:t>
      </w:r>
      <w:proofErr w:type="spellStart"/>
      <w:r w:rsidRPr="00293C68">
        <w:rPr>
          <w:b w:val="0"/>
          <w:color w:val="auto"/>
          <w:sz w:val="20"/>
        </w:rPr>
        <w:t>MinPts</w:t>
      </w:r>
      <w:proofErr w:type="spellEnd"/>
      <w:r w:rsidRPr="00293C68">
        <w:rPr>
          <w:b w:val="0"/>
          <w:color w:val="auto"/>
          <w:sz w:val="20"/>
        </w:rPr>
        <w:t xml:space="preserve">=5 oraz </w:t>
      </w:r>
      <w:proofErr w:type="spellStart"/>
      <w:r w:rsidRPr="00293C68">
        <w:rPr>
          <w:b w:val="0"/>
          <w:color w:val="auto"/>
          <w:sz w:val="20"/>
        </w:rPr>
        <w:t>Eps</w:t>
      </w:r>
      <w:proofErr w:type="spellEnd"/>
      <w:r w:rsidRPr="00293C68">
        <w:rPr>
          <w:b w:val="0"/>
          <w:color w:val="auto"/>
          <w:sz w:val="20"/>
        </w:rPr>
        <w:t>= 0,05*przekątna danego zbioru</w:t>
      </w:r>
    </w:p>
    <w:p w:rsidR="0039600E" w:rsidRDefault="0039600E" w:rsidP="009A2965">
      <w:pPr>
        <w:jc w:val="both"/>
      </w:pPr>
      <w:r>
        <w:t xml:space="preserve">Analiza wyników czasowych pozwala zauważyć, że dla większości przykładowych zbiorów minimalny punkt referencyjny najbardziej przyspiesza wykonanie algorytmu </w:t>
      </w:r>
      <w:r w:rsidRPr="0039600E">
        <w:rPr>
          <w:i/>
        </w:rPr>
        <w:t>TI-DBSCAN</w:t>
      </w:r>
      <w:r>
        <w:t xml:space="preserve">. Wyjątek stanowi zbiór </w:t>
      </w:r>
      <w:proofErr w:type="spellStart"/>
      <w:r>
        <w:t>covtype</w:t>
      </w:r>
      <w:proofErr w:type="spellEnd"/>
      <w:r>
        <w:t>, dla którego najlepiej sprawdza się punkt maksymalny.</w:t>
      </w:r>
      <w:r w:rsidR="00B97062">
        <w:t xml:space="preserve"> Wyniki uzyskane dla tego zbioru z wykorzystaniem punktów referencyjnych [min] i [</w:t>
      </w:r>
      <w:proofErr w:type="spellStart"/>
      <w:r w:rsidR="00B97062">
        <w:t>max_min</w:t>
      </w:r>
      <w:proofErr w:type="spellEnd"/>
      <w:r w:rsidR="00B97062">
        <w:t xml:space="preserve">] odbiegają charakterem od pozostałych wyników, dla których wraz ze wzrostem liczby punktów czas wykonania algorytmu jest dłuższy. Anomalia następuje dla liczby punktów równej 30000, dla której TI-DBSCAN wykonuje się szybciej niż dla 15000 punktów. Zaburzenie to wynika z charakteru zbioru oraz wybranych punktów referencyjnych. Z uwagi na specyficzną charakterystykę zbioru </w:t>
      </w:r>
      <w:proofErr w:type="spellStart"/>
      <w:r w:rsidR="00B97062">
        <w:t>covtype</w:t>
      </w:r>
      <w:proofErr w:type="spellEnd"/>
      <w:r w:rsidR="00B97062">
        <w:t>,</w:t>
      </w:r>
      <w:r w:rsidR="009552C5">
        <w:t xml:space="preserve"> w dalszych rozważaniach na temat wyboru punktu referencyjnego dla algorytmu TI-DBSCAN nie będę brał pod uwagę rezultatów uzyskanych dla tego zbioru.</w:t>
      </w:r>
    </w:p>
    <w:p w:rsidR="009552C5" w:rsidRDefault="009552C5" w:rsidP="009A2965">
      <w:pPr>
        <w:jc w:val="both"/>
      </w:pPr>
      <w:r>
        <w:t xml:space="preserve">Anomalia podobna do tej dla zbioru </w:t>
      </w:r>
      <w:proofErr w:type="spellStart"/>
      <w:r>
        <w:t>covtype</w:t>
      </w:r>
      <w:proofErr w:type="spellEnd"/>
      <w:r>
        <w:t xml:space="preserve"> występuje dla cup98 i minimalnego punktu referencyjnego. Podejrzewam, że jest to zakłócenie w trakcie wykonywania eksperymentu, dlatego powtórzę ten eksperyment.</w:t>
      </w:r>
    </w:p>
    <w:p w:rsidR="009A2965" w:rsidRDefault="009552C5" w:rsidP="009A2965">
      <w:pPr>
        <w:jc w:val="both"/>
      </w:pPr>
      <w:r>
        <w:t>Z uwagi na uzyskane rezultaty w</w:t>
      </w:r>
      <w:r w:rsidR="009A2965">
        <w:t xml:space="preserve"> dalszej części pracy jako wyniki czasowe algorytmu </w:t>
      </w:r>
      <w:r w:rsidR="00C24A73">
        <w:rPr>
          <w:i/>
        </w:rPr>
        <w:t>TI-DBSCAN</w:t>
      </w:r>
      <w:r w:rsidR="009A2965">
        <w:t xml:space="preserve"> będą prezentowane rezultaty osiągnięte przy zastosowaniu punktu minimalnego jako punktu referencyjnego.</w:t>
      </w:r>
    </w:p>
    <w:p w:rsidR="0034423D" w:rsidRDefault="0034423D" w:rsidP="00D02A36">
      <w:pPr>
        <w:pStyle w:val="Nagwek3"/>
        <w:rPr>
          <w:i/>
        </w:rPr>
      </w:pPr>
      <w:bookmarkStart w:id="76" w:name="_Toc349512763"/>
      <w:r>
        <w:lastRenderedPageBreak/>
        <w:t xml:space="preserve">4.5.2. </w:t>
      </w:r>
      <w:r w:rsidR="0016127A">
        <w:t>Badanie</w:t>
      </w:r>
      <w:r>
        <w:t xml:space="preserve"> algorytmu </w:t>
      </w:r>
      <w:r w:rsidRPr="0034423D">
        <w:rPr>
          <w:i/>
        </w:rPr>
        <w:t>DBSCAN-PROJECTION</w:t>
      </w:r>
      <w:bookmarkEnd w:id="76"/>
    </w:p>
    <w:p w:rsidR="0034423D" w:rsidRDefault="0034423D" w:rsidP="00672A09">
      <w:pPr>
        <w:ind w:firstLine="0"/>
        <w:jc w:val="both"/>
      </w:pPr>
      <w:r>
        <w:t>Badania</w:t>
      </w:r>
      <w:r w:rsidRPr="006D7627">
        <w:t xml:space="preserve"> algorytmu </w:t>
      </w:r>
      <w:r>
        <w:rPr>
          <w:i/>
        </w:rPr>
        <w:t>DBSCAN-PROJECTION</w:t>
      </w:r>
      <w:r w:rsidRPr="006D7627">
        <w:t xml:space="preserve"> </w:t>
      </w:r>
      <w:r>
        <w:t>przeprowadziłem w kontekście trzech rodzajów rzutowania:</w:t>
      </w:r>
    </w:p>
    <w:p w:rsidR="0034423D" w:rsidRDefault="0034423D" w:rsidP="00672A09">
      <w:pPr>
        <w:pStyle w:val="Akapitzlist"/>
        <w:numPr>
          <w:ilvl w:val="0"/>
          <w:numId w:val="48"/>
        </w:numPr>
        <w:jc w:val="both"/>
      </w:pPr>
      <w:r>
        <w:t>rzutowaniu na wymiar o najliczniejszej dziedzinie oznaczanym dalej jako [</w:t>
      </w:r>
      <w:proofErr w:type="spellStart"/>
      <w:r>
        <w:t>dmax</w:t>
      </w:r>
      <w:proofErr w:type="spellEnd"/>
      <w:r>
        <w:t>];</w:t>
      </w:r>
    </w:p>
    <w:p w:rsidR="0034423D" w:rsidRDefault="0034423D" w:rsidP="00672A09">
      <w:pPr>
        <w:pStyle w:val="Akapitzlist"/>
        <w:numPr>
          <w:ilvl w:val="0"/>
          <w:numId w:val="48"/>
        </w:numPr>
        <w:jc w:val="both"/>
      </w:pPr>
      <w:r>
        <w:t>rzutowaniu na niezerowy wymiar o najmniej licznej dziedzinie oznaczanym dalej jako [</w:t>
      </w:r>
      <w:proofErr w:type="spellStart"/>
      <w:r>
        <w:t>dmin</w:t>
      </w:r>
      <w:proofErr w:type="spellEnd"/>
      <w:r>
        <w:t>];</w:t>
      </w:r>
    </w:p>
    <w:p w:rsidR="0034423D" w:rsidRDefault="0034423D" w:rsidP="00672A09">
      <w:pPr>
        <w:pStyle w:val="Akapitzlist"/>
        <w:numPr>
          <w:ilvl w:val="0"/>
          <w:numId w:val="48"/>
        </w:numPr>
        <w:jc w:val="both"/>
      </w:pPr>
      <w:r>
        <w:t>rzutowania na losowy wymiar oznaczanym dalej jako [</w:t>
      </w:r>
      <w:proofErr w:type="spellStart"/>
      <w:r>
        <w:t>drand</w:t>
      </w:r>
      <w:proofErr w:type="spellEnd"/>
      <w:r>
        <w:t>];</w:t>
      </w:r>
    </w:p>
    <w:p w:rsidR="0034423D" w:rsidRDefault="0034423D" w:rsidP="00EA5E60">
      <w:pPr>
        <w:spacing w:after="240"/>
        <w:ind w:firstLine="0"/>
        <w:jc w:val="both"/>
      </w:pPr>
      <w:r>
        <w:t xml:space="preserve">Czasy uruchomień algorytmu </w:t>
      </w:r>
      <w:r>
        <w:rPr>
          <w:i/>
        </w:rPr>
        <w:t>DBSCAN-PROJECTION</w:t>
      </w:r>
      <w:r>
        <w:t xml:space="preserve"> wraz z trwaniem składających się na niego kroków zamieściłem w </w:t>
      </w:r>
      <w:r w:rsidR="008644F9" w:rsidRPr="008644F9">
        <w:fldChar w:fldCharType="begin"/>
      </w:r>
      <w:r w:rsidR="008644F9" w:rsidRPr="008644F9">
        <w:instrText xml:space="preserve"> REF _Ref348645690 \h  \* MERGEFORMAT </w:instrText>
      </w:r>
      <w:r w:rsidR="008644F9" w:rsidRPr="008644F9">
        <w:fldChar w:fldCharType="separate"/>
      </w:r>
      <w:r w:rsidR="006F653D" w:rsidRPr="006F653D">
        <w:t xml:space="preserve">Tab. </w:t>
      </w:r>
      <w:r w:rsidR="006F653D" w:rsidRPr="006F653D">
        <w:rPr>
          <w:noProof/>
        </w:rPr>
        <w:t>20</w:t>
      </w:r>
      <w:r w:rsidR="008644F9" w:rsidRPr="008644F9">
        <w:fldChar w:fldCharType="end"/>
      </w:r>
      <w:r>
        <w:t xml:space="preserve">. Na </w:t>
      </w:r>
      <w:r w:rsidR="008644F9" w:rsidRPr="008644F9">
        <w:fldChar w:fldCharType="begin"/>
      </w:r>
      <w:r w:rsidR="008644F9" w:rsidRPr="008644F9">
        <w:instrText xml:space="preserve"> REF _Ref348645605 \h  \* MERGEFORMAT </w:instrText>
      </w:r>
      <w:r w:rsidR="008644F9" w:rsidRPr="008644F9">
        <w:fldChar w:fldCharType="separate"/>
      </w:r>
      <w:r w:rsidR="006F653D" w:rsidRPr="006F653D">
        <w:t xml:space="preserve">Rys. </w:t>
      </w:r>
      <w:r w:rsidR="006F653D" w:rsidRPr="006F653D">
        <w:rPr>
          <w:noProof/>
        </w:rPr>
        <w:t>19</w:t>
      </w:r>
      <w:r w:rsidR="008644F9" w:rsidRPr="008644F9">
        <w:fldChar w:fldCharType="end"/>
      </w:r>
      <w:r>
        <w:t xml:space="preserve"> znajdują się wykresy czasu wykonania algorytmu w funkcji liczby punktów.</w:t>
      </w:r>
    </w:p>
    <w:p w:rsidR="00293C68" w:rsidRDefault="00EA5E60" w:rsidP="00293C68">
      <w:pPr>
        <w:keepNext/>
        <w:ind w:firstLine="0"/>
      </w:pPr>
      <w:r>
        <w:rPr>
          <w:noProof/>
          <w:lang w:eastAsia="pl-PL"/>
        </w:rPr>
        <w:drawing>
          <wp:inline distT="0" distB="0" distL="0" distR="0" wp14:anchorId="77CDEB71" wp14:editId="31CE5140">
            <wp:extent cx="5760085" cy="5512544"/>
            <wp:effectExtent l="0" t="0" r="12065" b="1206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A5E60" w:rsidRPr="00293C68" w:rsidRDefault="00293C68" w:rsidP="00293C68">
      <w:pPr>
        <w:pStyle w:val="Legenda"/>
        <w:spacing w:before="240" w:after="240"/>
        <w:ind w:firstLine="0"/>
        <w:jc w:val="center"/>
        <w:rPr>
          <w:b w:val="0"/>
          <w:color w:val="auto"/>
          <w:sz w:val="20"/>
        </w:rPr>
      </w:pPr>
      <w:bookmarkStart w:id="77" w:name="_Ref348645605"/>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E6142E">
        <w:rPr>
          <w:b w:val="0"/>
          <w:noProof/>
          <w:color w:val="auto"/>
          <w:sz w:val="20"/>
        </w:rPr>
        <w:t>19</w:t>
      </w:r>
      <w:r w:rsidRPr="00293C68">
        <w:rPr>
          <w:b w:val="0"/>
          <w:color w:val="auto"/>
          <w:sz w:val="20"/>
        </w:rPr>
        <w:fldChar w:fldCharType="end"/>
      </w:r>
      <w:bookmarkEnd w:id="77"/>
      <w:r w:rsidRPr="00293C68">
        <w:rPr>
          <w:b w:val="0"/>
          <w:color w:val="auto"/>
          <w:sz w:val="20"/>
        </w:rPr>
        <w:t xml:space="preserve">. Porównanie wydajności algorytmu </w:t>
      </w:r>
      <w:r w:rsidRPr="002A3297">
        <w:rPr>
          <w:b w:val="0"/>
          <w:i/>
          <w:color w:val="auto"/>
          <w:sz w:val="20"/>
        </w:rPr>
        <w:t>DBSCAN-PROJECTION</w:t>
      </w:r>
      <w:r w:rsidRPr="00293C68">
        <w:rPr>
          <w:b w:val="0"/>
          <w:color w:val="auto"/>
          <w:sz w:val="20"/>
        </w:rPr>
        <w:t xml:space="preserve"> w zależności od wybranego wymiaru rzutowania na przykładowych zbiorach danych. Wykresy zawierają czasy wykonania (w sekundach) grupowań z parametrami </w:t>
      </w:r>
      <w:proofErr w:type="spellStart"/>
      <w:r w:rsidRPr="00293C68">
        <w:rPr>
          <w:b w:val="0"/>
          <w:color w:val="auto"/>
          <w:sz w:val="20"/>
        </w:rPr>
        <w:t>MinPts</w:t>
      </w:r>
      <w:proofErr w:type="spellEnd"/>
      <w:r w:rsidRPr="00293C68">
        <w:rPr>
          <w:b w:val="0"/>
          <w:color w:val="auto"/>
          <w:sz w:val="20"/>
        </w:rPr>
        <w:t xml:space="preserve">=5 oraz </w:t>
      </w:r>
      <w:proofErr w:type="spellStart"/>
      <w:r w:rsidRPr="00293C68">
        <w:rPr>
          <w:b w:val="0"/>
          <w:color w:val="auto"/>
          <w:sz w:val="20"/>
        </w:rPr>
        <w:t>Eps</w:t>
      </w:r>
      <w:proofErr w:type="spellEnd"/>
      <w:r w:rsidRPr="00293C68">
        <w:rPr>
          <w:b w:val="0"/>
          <w:color w:val="auto"/>
          <w:sz w:val="20"/>
        </w:rPr>
        <w:t>= 0,05*przekątna danego zbioru</w:t>
      </w:r>
    </w:p>
    <w:p w:rsidR="00EA5E60" w:rsidRDefault="00EA5E60">
      <w:pPr>
        <w:spacing w:after="200" w:line="276" w:lineRule="auto"/>
        <w:ind w:firstLine="0"/>
        <w:rPr>
          <w:bCs/>
          <w:sz w:val="18"/>
          <w:szCs w:val="18"/>
        </w:rPr>
      </w:pPr>
      <w:r>
        <w:rPr>
          <w:b/>
        </w:rPr>
        <w:br w:type="page"/>
      </w:r>
    </w:p>
    <w:p w:rsidR="00293C68" w:rsidRPr="00293C68" w:rsidRDefault="00293C68" w:rsidP="00293C68">
      <w:pPr>
        <w:pStyle w:val="Legenda"/>
        <w:keepNext/>
        <w:spacing w:before="240" w:after="240"/>
        <w:ind w:firstLine="0"/>
        <w:jc w:val="center"/>
        <w:rPr>
          <w:b w:val="0"/>
          <w:color w:val="auto"/>
          <w:sz w:val="20"/>
          <w:szCs w:val="20"/>
        </w:rPr>
      </w:pPr>
      <w:bookmarkStart w:id="78" w:name="_Ref348645690"/>
      <w:r w:rsidRPr="0016127A">
        <w:rPr>
          <w:b w:val="0"/>
          <w:color w:val="auto"/>
          <w:sz w:val="20"/>
          <w:szCs w:val="20"/>
        </w:rPr>
        <w:lastRenderedPageBreak/>
        <w:t xml:space="preserve">Tab. </w:t>
      </w:r>
      <w:r w:rsidRPr="00293C68">
        <w:rPr>
          <w:b w:val="0"/>
          <w:color w:val="auto"/>
          <w:sz w:val="20"/>
          <w:szCs w:val="20"/>
        </w:rPr>
        <w:fldChar w:fldCharType="begin"/>
      </w:r>
      <w:r w:rsidRPr="0016127A">
        <w:rPr>
          <w:b w:val="0"/>
          <w:color w:val="auto"/>
          <w:sz w:val="20"/>
          <w:szCs w:val="20"/>
        </w:rPr>
        <w:instrText xml:space="preserve"> SEQ Tab. \* ARABIC </w:instrText>
      </w:r>
      <w:r w:rsidRPr="00293C68">
        <w:rPr>
          <w:b w:val="0"/>
          <w:color w:val="auto"/>
          <w:sz w:val="20"/>
          <w:szCs w:val="20"/>
        </w:rPr>
        <w:fldChar w:fldCharType="separate"/>
      </w:r>
      <w:r w:rsidR="00013B20">
        <w:rPr>
          <w:b w:val="0"/>
          <w:noProof/>
          <w:color w:val="auto"/>
          <w:sz w:val="20"/>
          <w:szCs w:val="20"/>
        </w:rPr>
        <w:t>21</w:t>
      </w:r>
      <w:r w:rsidRPr="00293C68">
        <w:rPr>
          <w:b w:val="0"/>
          <w:color w:val="auto"/>
          <w:sz w:val="20"/>
          <w:szCs w:val="20"/>
        </w:rPr>
        <w:fldChar w:fldCharType="end"/>
      </w:r>
      <w:bookmarkEnd w:id="78"/>
      <w:r w:rsidRPr="0016127A">
        <w:rPr>
          <w:b w:val="0"/>
          <w:color w:val="auto"/>
          <w:sz w:val="20"/>
          <w:szCs w:val="20"/>
        </w:rPr>
        <w:t xml:space="preserve">. </w:t>
      </w:r>
      <w:r w:rsidRPr="00293C68">
        <w:rPr>
          <w:b w:val="0"/>
          <w:color w:val="auto"/>
          <w:sz w:val="20"/>
          <w:szCs w:val="20"/>
        </w:rPr>
        <w:t xml:space="preserve">Porównanie wydajności algorytmu </w:t>
      </w:r>
      <w:r w:rsidRPr="00293C68">
        <w:rPr>
          <w:b w:val="0"/>
          <w:i/>
          <w:color w:val="auto"/>
          <w:sz w:val="20"/>
          <w:szCs w:val="20"/>
        </w:rPr>
        <w:t>DBSCAN-PROJECTION</w:t>
      </w:r>
      <w:r w:rsidRPr="00293C68">
        <w:rPr>
          <w:b w:val="0"/>
          <w:color w:val="auto"/>
          <w:sz w:val="20"/>
          <w:szCs w:val="20"/>
        </w:rPr>
        <w:t xml:space="preserve"> w zależności od wybranego wymiaru rzutowania na przykładowych zbiorach danych. Tabela zawiera czasy wykonania (w sekundach) grupowań z parametrami </w:t>
      </w:r>
      <w:proofErr w:type="spellStart"/>
      <w:r w:rsidRPr="00293C68">
        <w:rPr>
          <w:b w:val="0"/>
          <w:color w:val="auto"/>
          <w:sz w:val="20"/>
          <w:szCs w:val="20"/>
        </w:rPr>
        <w:t>MinPts</w:t>
      </w:r>
      <w:proofErr w:type="spellEnd"/>
      <w:r w:rsidRPr="00293C68">
        <w:rPr>
          <w:b w:val="0"/>
          <w:color w:val="auto"/>
          <w:sz w:val="20"/>
          <w:szCs w:val="20"/>
        </w:rPr>
        <w:t xml:space="preserve">=5 oraz </w:t>
      </w:r>
      <w:proofErr w:type="spellStart"/>
      <w:r w:rsidRPr="00293C68">
        <w:rPr>
          <w:b w:val="0"/>
          <w:color w:val="auto"/>
          <w:sz w:val="20"/>
          <w:szCs w:val="20"/>
        </w:rPr>
        <w:t>Eps</w:t>
      </w:r>
      <w:proofErr w:type="spellEnd"/>
      <w:r w:rsidR="005F00EA">
        <w:rPr>
          <w:b w:val="0"/>
          <w:color w:val="auto"/>
          <w:sz w:val="20"/>
          <w:szCs w:val="20"/>
        </w:rPr>
        <w:t>= 0,05*przekątna danego zbioru.</w:t>
      </w:r>
    </w:p>
    <w:tbl>
      <w:tblPr>
        <w:tblStyle w:val="rednialista1"/>
        <w:tblW w:w="8125" w:type="dxa"/>
        <w:tblInd w:w="194" w:type="dxa"/>
        <w:tblLook w:val="04A0" w:firstRow="1" w:lastRow="0" w:firstColumn="1" w:lastColumn="0" w:noHBand="0" w:noVBand="1"/>
      </w:tblPr>
      <w:tblGrid>
        <w:gridCol w:w="448"/>
        <w:gridCol w:w="762"/>
        <w:gridCol w:w="990"/>
        <w:gridCol w:w="990"/>
        <w:gridCol w:w="716"/>
        <w:gridCol w:w="807"/>
        <w:gridCol w:w="990"/>
        <w:gridCol w:w="990"/>
        <w:gridCol w:w="716"/>
        <w:gridCol w:w="716"/>
      </w:tblGrid>
      <w:tr w:rsidR="00672A09" w:rsidRPr="00293C68" w:rsidTr="00672A0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293C68" w:rsidRDefault="00672A09" w:rsidP="00672A09">
            <w:pPr>
              <w:ind w:firstLine="0"/>
              <w:jc w:val="center"/>
              <w:rPr>
                <w:rFonts w:ascii="Calibri" w:eastAsia="Times New Roman" w:hAnsi="Calibri" w:cs="Times New Roman"/>
                <w:color w:val="000000"/>
                <w:sz w:val="18"/>
                <w:szCs w:val="18"/>
                <w:lang w:val="en-US" w:eastAsia="pl-PL"/>
              </w:rPr>
            </w:pPr>
            <w:proofErr w:type="spellStart"/>
            <w:r w:rsidRPr="00293C68">
              <w:rPr>
                <w:rFonts w:ascii="Calibri" w:eastAsia="Times New Roman" w:hAnsi="Calibri" w:cs="Times New Roman"/>
                <w:color w:val="000000"/>
                <w:sz w:val="18"/>
                <w:szCs w:val="18"/>
                <w:lang w:val="en-US" w:eastAsia="pl-PL"/>
              </w:rPr>
              <w:t>zbioór</w:t>
            </w:r>
            <w:proofErr w:type="spellEnd"/>
          </w:p>
        </w:tc>
        <w:tc>
          <w:tcPr>
            <w:tcW w:w="762" w:type="dxa"/>
            <w:vMerge w:val="restart"/>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l. p.</w:t>
            </w:r>
          </w:p>
        </w:tc>
        <w:tc>
          <w:tcPr>
            <w:tcW w:w="3503"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w:t>
            </w:r>
            <w:proofErr w:type="spellStart"/>
            <w:r w:rsidRPr="00293C68">
              <w:rPr>
                <w:rFonts w:ascii="Calibri" w:eastAsia="Times New Roman" w:hAnsi="Calibri" w:cs="Times New Roman"/>
                <w:b/>
                <w:i/>
                <w:iCs/>
                <w:color w:val="000000"/>
                <w:sz w:val="18"/>
                <w:szCs w:val="18"/>
                <w:lang w:val="en-US" w:eastAsia="pl-PL"/>
              </w:rPr>
              <w:t>dmax</w:t>
            </w:r>
            <w:proofErr w:type="spellEnd"/>
            <w:r w:rsidRPr="00293C68">
              <w:rPr>
                <w:rFonts w:ascii="Calibri" w:eastAsia="Times New Roman" w:hAnsi="Calibri" w:cs="Times New Roman"/>
                <w:b/>
                <w:i/>
                <w:iCs/>
                <w:color w:val="000000"/>
                <w:sz w:val="18"/>
                <w:szCs w:val="18"/>
                <w:lang w:val="en-US" w:eastAsia="pl-PL"/>
              </w:rPr>
              <w:t>]</w:t>
            </w:r>
          </w:p>
        </w:tc>
        <w:tc>
          <w:tcPr>
            <w:tcW w:w="3412"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w:t>
            </w:r>
            <w:proofErr w:type="spellStart"/>
            <w:r w:rsidRPr="00293C68">
              <w:rPr>
                <w:rFonts w:ascii="Calibri" w:eastAsia="Times New Roman" w:hAnsi="Calibri" w:cs="Times New Roman"/>
                <w:b/>
                <w:i/>
                <w:iCs/>
                <w:color w:val="000000"/>
                <w:sz w:val="18"/>
                <w:szCs w:val="18"/>
                <w:lang w:val="en-US" w:eastAsia="pl-PL"/>
              </w:rPr>
              <w:t>drand</w:t>
            </w:r>
            <w:proofErr w:type="spellEnd"/>
            <w:r w:rsidRPr="00293C68">
              <w:rPr>
                <w:rFonts w:ascii="Calibri" w:eastAsia="Times New Roman" w:hAnsi="Calibri" w:cs="Times New Roman"/>
                <w:b/>
                <w:i/>
                <w:iCs/>
                <w:color w:val="000000"/>
                <w:sz w:val="18"/>
                <w:szCs w:val="18"/>
                <w:lang w:val="en-US" w:eastAsia="pl-PL"/>
              </w:rPr>
              <w:t>]</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293C68" w:rsidRDefault="00672A09" w:rsidP="00672A09">
            <w:pPr>
              <w:ind w:firstLine="0"/>
              <w:rPr>
                <w:rFonts w:ascii="Calibri" w:eastAsia="Times New Roman" w:hAnsi="Calibri" w:cs="Times New Roman"/>
                <w:color w:val="000000"/>
                <w:sz w:val="18"/>
                <w:szCs w:val="18"/>
                <w:lang w:val="en-US" w:eastAsia="pl-PL"/>
              </w:rPr>
            </w:pPr>
          </w:p>
        </w:tc>
        <w:tc>
          <w:tcPr>
            <w:tcW w:w="762" w:type="dxa"/>
            <w:vMerge/>
            <w:hideMark/>
          </w:tcPr>
          <w:p w:rsidR="00672A09" w:rsidRPr="00293C68"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293C68">
              <w:rPr>
                <w:rFonts w:ascii="Calibri" w:eastAsia="Times New Roman" w:hAnsi="Calibri" w:cs="Times New Roman"/>
                <w:b/>
                <w:color w:val="000000"/>
                <w:sz w:val="18"/>
                <w:szCs w:val="18"/>
                <w:lang w:val="en-US" w:eastAsia="pl-PL"/>
              </w:rPr>
              <w:t>wyk</w:t>
            </w:r>
            <w:proofErr w:type="spellEnd"/>
            <w:r w:rsidRPr="00293C68">
              <w:rPr>
                <w:rFonts w:ascii="Calibri" w:eastAsia="Times New Roman" w:hAnsi="Calibri" w:cs="Times New Roman"/>
                <w:b/>
                <w:color w:val="000000"/>
                <w:sz w:val="18"/>
                <w:szCs w:val="18"/>
                <w:lang w:val="en-US" w:eastAsia="pl-PL"/>
              </w:rPr>
              <w:t>.</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293C68">
              <w:rPr>
                <w:rFonts w:ascii="Calibri" w:eastAsia="Times New Roman" w:hAnsi="Calibri" w:cs="Times New Roman"/>
                <w:b/>
                <w:color w:val="000000"/>
                <w:sz w:val="18"/>
                <w:szCs w:val="18"/>
                <w:lang w:val="en-US" w:eastAsia="pl-PL"/>
              </w:rPr>
              <w:t>grup</w:t>
            </w:r>
            <w:proofErr w:type="spellEnd"/>
            <w:r w:rsidRPr="00293C68">
              <w:rPr>
                <w:rFonts w:ascii="Calibri" w:eastAsia="Times New Roman" w:hAnsi="Calibri" w:cs="Times New Roman"/>
                <w:b/>
                <w:color w:val="000000"/>
                <w:sz w:val="18"/>
                <w:szCs w:val="18"/>
                <w:lang w:val="en-US" w:eastAsia="pl-PL"/>
              </w:rPr>
              <w:t xml:space="preserve">. </w:t>
            </w:r>
          </w:p>
        </w:tc>
        <w:tc>
          <w:tcPr>
            <w:tcW w:w="716" w:type="dxa"/>
            <w:vMerge w:val="restart"/>
            <w:hideMark/>
          </w:tcPr>
          <w:p w:rsidR="00672A09" w:rsidRPr="00293C68"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r>
            <w:proofErr w:type="spellStart"/>
            <w:r w:rsidRPr="00293C68">
              <w:rPr>
                <w:rFonts w:ascii="Calibri" w:eastAsia="Times New Roman" w:hAnsi="Calibri" w:cs="Times New Roman"/>
                <w:b/>
                <w:color w:val="000000"/>
                <w:sz w:val="18"/>
                <w:szCs w:val="18"/>
                <w:lang w:val="en-US" w:eastAsia="pl-PL"/>
              </w:rPr>
              <w:t>rz</w:t>
            </w:r>
            <w:proofErr w:type="spellEnd"/>
            <w:r w:rsidRPr="00293C68">
              <w:rPr>
                <w:rFonts w:ascii="Calibri" w:eastAsia="Times New Roman" w:hAnsi="Calibri" w:cs="Times New Roman"/>
                <w:b/>
                <w:color w:val="000000"/>
                <w:sz w:val="18"/>
                <w:szCs w:val="18"/>
                <w:lang w:val="en-US" w:eastAsia="pl-PL"/>
              </w:rPr>
              <w:t>.</w:t>
            </w:r>
          </w:p>
        </w:tc>
        <w:tc>
          <w:tcPr>
            <w:tcW w:w="807"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sort. </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293C68">
              <w:rPr>
                <w:rFonts w:ascii="Calibri" w:eastAsia="Times New Roman" w:hAnsi="Calibri" w:cs="Times New Roman"/>
                <w:b/>
                <w:color w:val="000000"/>
                <w:sz w:val="18"/>
                <w:szCs w:val="18"/>
                <w:lang w:val="en-US" w:eastAsia="pl-PL"/>
              </w:rPr>
              <w:t>wyk</w:t>
            </w:r>
            <w:proofErr w:type="spellEnd"/>
            <w:r w:rsidRPr="00293C68">
              <w:rPr>
                <w:rFonts w:ascii="Calibri" w:eastAsia="Times New Roman" w:hAnsi="Calibri" w:cs="Times New Roman"/>
                <w:b/>
                <w:color w:val="000000"/>
                <w:sz w:val="18"/>
                <w:szCs w:val="18"/>
                <w:lang w:val="en-US" w:eastAsia="pl-PL"/>
              </w:rPr>
              <w:t>.</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293C68">
              <w:rPr>
                <w:rFonts w:ascii="Calibri" w:eastAsia="Times New Roman" w:hAnsi="Calibri" w:cs="Times New Roman"/>
                <w:b/>
                <w:color w:val="000000"/>
                <w:sz w:val="18"/>
                <w:szCs w:val="18"/>
                <w:lang w:val="en-US" w:eastAsia="pl-PL"/>
              </w:rPr>
              <w:t>grup</w:t>
            </w:r>
            <w:proofErr w:type="spellEnd"/>
            <w:r w:rsidRPr="00293C68">
              <w:rPr>
                <w:rFonts w:ascii="Calibri" w:eastAsia="Times New Roman" w:hAnsi="Calibri" w:cs="Times New Roman"/>
                <w:b/>
                <w:color w:val="000000"/>
                <w:sz w:val="18"/>
                <w:szCs w:val="18"/>
                <w:lang w:val="en-US" w:eastAsia="pl-PL"/>
              </w:rPr>
              <w:t xml:space="preserve">. </w:t>
            </w:r>
          </w:p>
        </w:tc>
        <w:tc>
          <w:tcPr>
            <w:tcW w:w="716"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r>
            <w:proofErr w:type="spellStart"/>
            <w:r w:rsidRPr="00293C68">
              <w:rPr>
                <w:rFonts w:ascii="Calibri" w:eastAsia="Times New Roman" w:hAnsi="Calibri" w:cs="Times New Roman"/>
                <w:b/>
                <w:color w:val="000000"/>
                <w:sz w:val="18"/>
                <w:szCs w:val="18"/>
                <w:lang w:val="en-US" w:eastAsia="pl-PL"/>
              </w:rPr>
              <w:t>rz</w:t>
            </w:r>
            <w:proofErr w:type="spellEnd"/>
            <w:r w:rsidRPr="00293C68">
              <w:rPr>
                <w:rFonts w:ascii="Calibri" w:eastAsia="Times New Roman" w:hAnsi="Calibri" w:cs="Times New Roman"/>
                <w:b/>
                <w:color w:val="000000"/>
                <w:sz w:val="18"/>
                <w:szCs w:val="18"/>
                <w:lang w:val="en-US" w:eastAsia="pl-PL"/>
              </w:rPr>
              <w:t>.</w:t>
            </w:r>
          </w:p>
        </w:tc>
        <w:tc>
          <w:tcPr>
            <w:tcW w:w="716"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93C68">
              <w:rPr>
                <w:rFonts w:ascii="Calibri" w:eastAsia="Times New Roman" w:hAnsi="Calibri" w:cs="Times New Roman"/>
                <w:b/>
                <w:color w:val="000000"/>
                <w:sz w:val="18"/>
                <w:szCs w:val="18"/>
                <w:lang w:val="en-US"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karypis_sport</w:t>
            </w:r>
            <w:proofErr w:type="spellEnd"/>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72,745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karypis_review</w:t>
            </w:r>
            <w:proofErr w:type="spellEnd"/>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25,219</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covtype</w:t>
            </w:r>
            <w:proofErr w:type="spellEnd"/>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0,007</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11,375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5,568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5,721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2,911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0,271</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22,420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9,860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12,194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7,747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6,724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17,144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16,294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68,816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68,671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0,097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50,843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48,323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2,195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278,390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273,248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0,501</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0,897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0,824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0,857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0,797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0,052</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109,947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106,240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5,125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70,102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1,343</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708,618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708,037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381,858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378,088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0,243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2,577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2072,830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2071,820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4010,440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4010,220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0,019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0,268</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zbioór</w:t>
            </w:r>
            <w:proofErr w:type="spellEnd"/>
          </w:p>
        </w:tc>
        <w:tc>
          <w:tcPr>
            <w:tcW w:w="762" w:type="dxa"/>
            <w:vMerge w:val="restart"/>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672A09">
              <w:rPr>
                <w:rFonts w:ascii="Calibri" w:eastAsia="Times New Roman" w:hAnsi="Calibri" w:cs="Times New Roman"/>
                <w:b/>
                <w:i/>
                <w:iCs/>
                <w:color w:val="000000"/>
                <w:sz w:val="18"/>
                <w:szCs w:val="18"/>
                <w:lang w:eastAsia="pl-PL"/>
              </w:rPr>
              <w:t>DBSCAN-PROJECTION [</w:t>
            </w:r>
            <w:proofErr w:type="spellStart"/>
            <w:r w:rsidRPr="00672A09">
              <w:rPr>
                <w:rFonts w:ascii="Calibri" w:eastAsia="Times New Roman" w:hAnsi="Calibri" w:cs="Times New Roman"/>
                <w:b/>
                <w:i/>
                <w:iCs/>
                <w:color w:val="000000"/>
                <w:sz w:val="18"/>
                <w:szCs w:val="18"/>
                <w:lang w:eastAsia="pl-PL"/>
              </w:rPr>
              <w:t>dmin</w:t>
            </w:r>
            <w:proofErr w:type="spellEnd"/>
            <w:r w:rsidRPr="00672A09">
              <w:rPr>
                <w:rFonts w:ascii="Calibri" w:eastAsia="Times New Roman" w:hAnsi="Calibri" w:cs="Times New Roman"/>
                <w:b/>
                <w:i/>
                <w:iCs/>
                <w:color w:val="000000"/>
                <w:sz w:val="18"/>
                <w:szCs w:val="18"/>
                <w:lang w:eastAsia="pl-PL"/>
              </w:rPr>
              <w:t>]</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karypis_sport</w:t>
            </w:r>
            <w:proofErr w:type="spellEnd"/>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72,675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karypis_review</w:t>
            </w:r>
            <w:proofErr w:type="spellEnd"/>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proofErr w:type="spellStart"/>
            <w:r w:rsidRPr="00672A09">
              <w:rPr>
                <w:rFonts w:ascii="Calibri" w:eastAsia="Times New Roman" w:hAnsi="Calibri" w:cs="Times New Roman"/>
                <w:color w:val="000000"/>
                <w:sz w:val="18"/>
                <w:szCs w:val="18"/>
                <w:lang w:eastAsia="pl-PL"/>
              </w:rPr>
              <w:t>covtype</w:t>
            </w:r>
            <w:proofErr w:type="spellEnd"/>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0,089</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3,593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0,192</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26,213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18,881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0,166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7,165</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78,011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0,468</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310,243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309,162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1,050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0,572</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0,525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0,047</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32,053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31,674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0,333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268,757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265,715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2,834</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5006,550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5006,350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672A09" w:rsidRDefault="00672A09" w:rsidP="0034423D">
      <w:pPr>
        <w:ind w:firstLine="0"/>
      </w:pPr>
    </w:p>
    <w:p w:rsidR="00E8091E" w:rsidRDefault="00E8091E" w:rsidP="00E8091E">
      <w:pPr>
        <w:jc w:val="both"/>
      </w:pPr>
      <w:r>
        <w:t xml:space="preserve">Różnice w czasach wykonania algorytmu uruchamianego dla różnych strategii rzutowania na zbiorach tekstowych są na tyle niewielkie, że nie pozwalają na wyciągnięcie wniosków na temat użyteczności danej metody. Rezultaty eksperymentów wykonanych na gęstych zbiorach danych świadczą, że rzutowanie na wymiar o najszerszej dziedzinie pozwala na kilkukrotne przyspieszenie </w:t>
      </w:r>
      <w:r w:rsidR="0012172B">
        <w:t>grupowania</w:t>
      </w:r>
      <w:r>
        <w:t xml:space="preserve"> w porównaniu do pozostałych strategii rzutowania. Liczność dziedziny wymiaru ma kluczowy wpływ na sprawność algorytmu </w:t>
      </w:r>
      <w:r>
        <w:rPr>
          <w:i/>
        </w:rPr>
        <w:t>DBSCAN-PROJECTION</w:t>
      </w:r>
      <w:r>
        <w:t>. Wpływ</w:t>
      </w:r>
      <w:r w:rsidR="00C547CE">
        <w:t xml:space="preserve"> </w:t>
      </w:r>
      <w:r>
        <w:t>ten został wyjaśni</w:t>
      </w:r>
      <w:r w:rsidR="0012172B">
        <w:t>ałem już w rozdziale</w:t>
      </w:r>
      <w:r>
        <w:t xml:space="preserve"> </w:t>
      </w:r>
      <w:hyperlink w:anchor="_4.2.2._Testy_algorytmu" w:history="1">
        <w:r w:rsidRPr="00E8091E">
          <w:rPr>
            <w:rStyle w:val="Hipercze"/>
          </w:rPr>
          <w:t>4.2.2.</w:t>
        </w:r>
      </w:hyperlink>
    </w:p>
    <w:p w:rsidR="004F7C13" w:rsidRPr="0034423D" w:rsidRDefault="0012172B" w:rsidP="00E8091E">
      <w:pPr>
        <w:jc w:val="both"/>
      </w:pPr>
      <w:r>
        <w:lastRenderedPageBreak/>
        <w:t>Ponieważ w</w:t>
      </w:r>
      <w:r w:rsidR="00E8091E" w:rsidRPr="006C68FF">
        <w:t xml:space="preserve"> algorytmie </w:t>
      </w:r>
      <w:r w:rsidR="00E8091E">
        <w:rPr>
          <w:i/>
        </w:rPr>
        <w:t>DBSCAN-PROJECTION</w:t>
      </w:r>
      <w:r w:rsidR="00E8091E" w:rsidRPr="006C68FF">
        <w:t xml:space="preserve"> rzutowanie </w:t>
      </w:r>
      <w:r w:rsidR="00E8091E">
        <w:t>tym mocniej wspiera selektywność wyznaczania potencjalnych sąsiadów im liczniejsz</w:t>
      </w:r>
      <w:r>
        <w:t>a jest dziedzina danego wymiaru,</w:t>
      </w:r>
      <w:r w:rsidR="00E8091E">
        <w:t xml:space="preserve"> </w:t>
      </w:r>
      <w:r>
        <w:t>d</w:t>
      </w:r>
      <w:r w:rsidR="00E8091E">
        <w:t>latego</w:t>
      </w:r>
      <w:r>
        <w:t xml:space="preserve"> w</w:t>
      </w:r>
      <w:r w:rsidR="00E8091E">
        <w:t xml:space="preserve"> dalszej części pracy jako wyniki czasowe algorytmu </w:t>
      </w:r>
      <w:r w:rsidR="00C547CE">
        <w:rPr>
          <w:i/>
        </w:rPr>
        <w:t>DBSCAN-PROJECTION</w:t>
      </w:r>
      <w:r w:rsidR="00E8091E">
        <w:t xml:space="preserve"> będą prezentowane rezultaty osiągnięte przy zastosowaniu rzutu na wymiar [</w:t>
      </w:r>
      <w:proofErr w:type="spellStart"/>
      <w:r w:rsidR="00E8091E">
        <w:t>dmax</w:t>
      </w:r>
      <w:proofErr w:type="spellEnd"/>
      <w:r w:rsidR="00E8091E">
        <w:t>].</w:t>
      </w:r>
    </w:p>
    <w:p w:rsidR="00C26318" w:rsidRDefault="00C26318" w:rsidP="00D02A36">
      <w:pPr>
        <w:pStyle w:val="Nagwek3"/>
      </w:pPr>
      <w:bookmarkStart w:id="79" w:name="_Toc349512764"/>
      <w:r>
        <w:t xml:space="preserve">4.5.3. </w:t>
      </w:r>
      <w:r w:rsidR="0016127A">
        <w:t xml:space="preserve">Porównanie algorytmów </w:t>
      </w:r>
      <w:r>
        <w:t xml:space="preserve">DBSCAN-PROJECTION </w:t>
      </w:r>
      <w:r w:rsidR="0016127A">
        <w:t>i</w:t>
      </w:r>
      <w:r>
        <w:t xml:space="preserve"> TI_DBSCAN</w:t>
      </w:r>
      <w:bookmarkEnd w:id="79"/>
    </w:p>
    <w:p w:rsidR="000C63E4" w:rsidRDefault="00C26318" w:rsidP="00D53F22">
      <w:pPr>
        <w:spacing w:after="240"/>
        <w:ind w:firstLine="0"/>
      </w:pPr>
      <w:r w:rsidRPr="00A13F3B">
        <w:t xml:space="preserve">Na </w:t>
      </w:r>
      <w:r w:rsidR="008644F9" w:rsidRPr="008644F9">
        <w:fldChar w:fldCharType="begin"/>
      </w:r>
      <w:r w:rsidR="008644F9" w:rsidRPr="008644F9">
        <w:instrText xml:space="preserve"> REF _Ref348645787 \h  \* MERGEFORMAT </w:instrText>
      </w:r>
      <w:r w:rsidR="008644F9" w:rsidRPr="008644F9">
        <w:fldChar w:fldCharType="separate"/>
      </w:r>
      <w:r w:rsidR="006F653D" w:rsidRPr="006F653D">
        <w:t xml:space="preserve">Rys. </w:t>
      </w:r>
      <w:r w:rsidR="006F653D" w:rsidRPr="006F653D">
        <w:rPr>
          <w:noProof/>
        </w:rPr>
        <w:t>20</w:t>
      </w:r>
      <w:r w:rsidR="008644F9" w:rsidRPr="008644F9">
        <w:fldChar w:fldCharType="end"/>
      </w:r>
      <w:r w:rsidRPr="00A13F3B">
        <w:t xml:space="preserve"> </w:t>
      </w:r>
      <w:r>
        <w:t xml:space="preserve">zamieściłem wykresy czasów wykonania algorytmów </w:t>
      </w:r>
      <w:r w:rsidR="001C7D21">
        <w:rPr>
          <w:i/>
        </w:rPr>
        <w:t>DBSCAN-PROJECTION</w:t>
      </w:r>
      <w:r>
        <w:t xml:space="preserve"> i </w:t>
      </w:r>
      <w:r>
        <w:rPr>
          <w:i/>
        </w:rPr>
        <w:t>TI-</w:t>
      </w:r>
      <w:r w:rsidR="001C7D21">
        <w:rPr>
          <w:i/>
        </w:rPr>
        <w:t>DBSCAN</w:t>
      </w:r>
      <w:r>
        <w:t xml:space="preserve"> w funkcji liczby punktów we wszystkich badanych przypadkach zastosowania punktu referencyjnego i strategii rzutowania na wymiar. Dane zamieszczone na wykresach odpowiadają tym zgromadzonym w</w:t>
      </w:r>
      <w:r w:rsidR="008644F9">
        <w:t xml:space="preserve"> tabelach</w:t>
      </w:r>
      <w:r>
        <w:t xml:space="preserve"> </w:t>
      </w:r>
      <w:r w:rsidR="008644F9" w:rsidRPr="008644F9">
        <w:fldChar w:fldCharType="begin"/>
      </w:r>
      <w:r w:rsidR="008644F9" w:rsidRPr="008644F9">
        <w:instrText xml:space="preserve"> REF _Ref348645578 \h  \* MERGEFORMAT </w:instrText>
      </w:r>
      <w:r w:rsidR="008644F9" w:rsidRPr="008644F9">
        <w:fldChar w:fldCharType="separate"/>
      </w:r>
      <w:r w:rsidR="006F653D" w:rsidRPr="00293C68">
        <w:t xml:space="preserve">Tab. </w:t>
      </w:r>
      <w:r w:rsidR="006F653D" w:rsidRPr="006F653D">
        <w:rPr>
          <w:noProof/>
        </w:rPr>
        <w:t>19</w:t>
      </w:r>
      <w:r w:rsidR="008644F9" w:rsidRPr="008644F9">
        <w:fldChar w:fldCharType="end"/>
      </w:r>
      <w:r w:rsidR="001C7D21">
        <w:t xml:space="preserve"> i </w:t>
      </w:r>
      <w:r w:rsidR="008644F9" w:rsidRPr="008644F9">
        <w:fldChar w:fldCharType="begin"/>
      </w:r>
      <w:r w:rsidR="008644F9" w:rsidRPr="008644F9">
        <w:instrText xml:space="preserve"> REF _Ref348645690 \h  \* MERGEFORMAT </w:instrText>
      </w:r>
      <w:r w:rsidR="008644F9" w:rsidRPr="008644F9">
        <w:fldChar w:fldCharType="separate"/>
      </w:r>
      <w:r w:rsidR="006F653D" w:rsidRPr="006F653D">
        <w:t xml:space="preserve">Tab. </w:t>
      </w:r>
      <w:r w:rsidR="006F653D" w:rsidRPr="006F653D">
        <w:rPr>
          <w:noProof/>
        </w:rPr>
        <w:t>20</w:t>
      </w:r>
      <w:r w:rsidR="008644F9" w:rsidRPr="008644F9">
        <w:fldChar w:fldCharType="end"/>
      </w:r>
      <w:r w:rsidR="001C7D21">
        <w:t>.</w:t>
      </w:r>
    </w:p>
    <w:p w:rsidR="000C63E4" w:rsidRDefault="000C63E4">
      <w:pPr>
        <w:spacing w:after="200" w:line="276" w:lineRule="auto"/>
        <w:ind w:firstLine="0"/>
      </w:pPr>
      <w:r>
        <w:br w:type="page"/>
      </w:r>
    </w:p>
    <w:p w:rsidR="00C26318" w:rsidRDefault="00C26318" w:rsidP="00D53F22">
      <w:pPr>
        <w:spacing w:after="240"/>
        <w:ind w:firstLine="0"/>
      </w:pPr>
    </w:p>
    <w:p w:rsidR="001436B0" w:rsidRDefault="000C63E4" w:rsidP="001436B0">
      <w:pPr>
        <w:keepNext/>
        <w:ind w:firstLine="0"/>
      </w:pPr>
      <w:r>
        <w:rPr>
          <w:noProof/>
          <w:lang w:eastAsia="pl-PL"/>
        </w:rPr>
        <w:drawing>
          <wp:inline distT="0" distB="0" distL="0" distR="0" wp14:anchorId="530FE030" wp14:editId="23186669">
            <wp:extent cx="5762625" cy="5305425"/>
            <wp:effectExtent l="0" t="0" r="9525" b="952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2338" w:rsidRPr="001436B0" w:rsidRDefault="001436B0" w:rsidP="001436B0">
      <w:pPr>
        <w:pStyle w:val="Legenda"/>
        <w:spacing w:before="240" w:after="240"/>
        <w:ind w:firstLine="0"/>
        <w:jc w:val="center"/>
        <w:rPr>
          <w:b w:val="0"/>
          <w:color w:val="auto"/>
          <w:sz w:val="20"/>
        </w:rPr>
      </w:pPr>
      <w:bookmarkStart w:id="80" w:name="_Ref348645787"/>
      <w:r w:rsidRPr="001436B0">
        <w:rPr>
          <w:b w:val="0"/>
          <w:color w:val="auto"/>
          <w:sz w:val="20"/>
        </w:rPr>
        <w:t xml:space="preserve">Rys. </w:t>
      </w:r>
      <w:r w:rsidRPr="001436B0">
        <w:rPr>
          <w:b w:val="0"/>
          <w:color w:val="auto"/>
          <w:sz w:val="20"/>
        </w:rPr>
        <w:fldChar w:fldCharType="begin"/>
      </w:r>
      <w:r w:rsidRPr="001436B0">
        <w:rPr>
          <w:b w:val="0"/>
          <w:color w:val="auto"/>
          <w:sz w:val="20"/>
        </w:rPr>
        <w:instrText xml:space="preserve"> SEQ Rys. \* ARABIC </w:instrText>
      </w:r>
      <w:r w:rsidRPr="001436B0">
        <w:rPr>
          <w:b w:val="0"/>
          <w:color w:val="auto"/>
          <w:sz w:val="20"/>
        </w:rPr>
        <w:fldChar w:fldCharType="separate"/>
      </w:r>
      <w:r w:rsidR="00E6142E">
        <w:rPr>
          <w:b w:val="0"/>
          <w:noProof/>
          <w:color w:val="auto"/>
          <w:sz w:val="20"/>
        </w:rPr>
        <w:t>20</w:t>
      </w:r>
      <w:r w:rsidRPr="001436B0">
        <w:rPr>
          <w:b w:val="0"/>
          <w:color w:val="auto"/>
          <w:sz w:val="20"/>
        </w:rPr>
        <w:fldChar w:fldCharType="end"/>
      </w:r>
      <w:bookmarkEnd w:id="80"/>
      <w:r w:rsidRPr="001436B0">
        <w:rPr>
          <w:b w:val="0"/>
          <w:color w:val="auto"/>
          <w:sz w:val="20"/>
        </w:rPr>
        <w:t xml:space="preserve">. Porównanie wydajności algorytmu </w:t>
      </w:r>
      <w:r w:rsidRPr="001436B0">
        <w:rPr>
          <w:b w:val="0"/>
          <w:i/>
          <w:color w:val="auto"/>
          <w:sz w:val="20"/>
        </w:rPr>
        <w:t>DBSCAN-PROJECTION</w:t>
      </w:r>
      <w:r w:rsidRPr="001436B0">
        <w:rPr>
          <w:b w:val="0"/>
          <w:color w:val="auto"/>
          <w:sz w:val="20"/>
        </w:rPr>
        <w:t xml:space="preserve"> z </w:t>
      </w:r>
      <w:r w:rsidRPr="001436B0">
        <w:rPr>
          <w:b w:val="0"/>
          <w:i/>
          <w:color w:val="auto"/>
          <w:sz w:val="20"/>
        </w:rPr>
        <w:t xml:space="preserve">TI-DBSCAN </w:t>
      </w:r>
      <w:r w:rsidRPr="001436B0">
        <w:rPr>
          <w:b w:val="0"/>
          <w:color w:val="auto"/>
          <w:sz w:val="20"/>
        </w:rPr>
        <w:t xml:space="preserve">zależności od wybranego wymiaru rzutowania i punktu referencyjnego na przykładowych zbiorach danych. Wykresy zawierają czasy wykonania (w sekundach) grupowań z parametrami </w:t>
      </w:r>
      <w:proofErr w:type="spellStart"/>
      <w:r w:rsidRPr="001436B0">
        <w:rPr>
          <w:b w:val="0"/>
          <w:color w:val="auto"/>
          <w:sz w:val="20"/>
        </w:rPr>
        <w:t>MinPts</w:t>
      </w:r>
      <w:proofErr w:type="spellEnd"/>
      <w:r w:rsidRPr="001436B0">
        <w:rPr>
          <w:b w:val="0"/>
          <w:color w:val="auto"/>
          <w:sz w:val="20"/>
        </w:rPr>
        <w:t xml:space="preserve">=5 oraz </w:t>
      </w:r>
      <w:proofErr w:type="spellStart"/>
      <w:r w:rsidRPr="001436B0">
        <w:rPr>
          <w:b w:val="0"/>
          <w:color w:val="auto"/>
          <w:sz w:val="20"/>
        </w:rPr>
        <w:t>Eps</w:t>
      </w:r>
      <w:proofErr w:type="spellEnd"/>
      <w:r w:rsidRPr="001436B0">
        <w:rPr>
          <w:b w:val="0"/>
          <w:color w:val="auto"/>
          <w:sz w:val="20"/>
        </w:rPr>
        <w:t>= 0,05*przekątna danego zbioru</w:t>
      </w:r>
    </w:p>
    <w:p w:rsidR="00D53F22" w:rsidRPr="00D53F22" w:rsidRDefault="00D53F22" w:rsidP="004606A7">
      <w:pPr>
        <w:jc w:val="both"/>
      </w:pPr>
      <w:r>
        <w:t xml:space="preserve">Z rezultatów eksperymentów wynika, że dla danych tekstowych algorytm wykorzystujący rzutowanie wykonuje się </w:t>
      </w:r>
      <w:r w:rsidR="000C63E4">
        <w:t xml:space="preserve">blisko dwukrotnie </w:t>
      </w:r>
      <w:r>
        <w:t xml:space="preserve">wolniej niż </w:t>
      </w:r>
      <w:r>
        <w:rPr>
          <w:i/>
        </w:rPr>
        <w:t>TI</w:t>
      </w:r>
      <w:r w:rsidR="000C63E4">
        <w:rPr>
          <w:i/>
        </w:rPr>
        <w:t>-DBSCAN</w:t>
      </w:r>
      <w:r>
        <w:t xml:space="preserve">. W przypadku gęstych zbiorów </w:t>
      </w:r>
      <w:r w:rsidR="004606A7">
        <w:t>sytuacja nie jest już taka oczywista</w:t>
      </w:r>
      <w:r w:rsidR="00374794">
        <w:t xml:space="preserve">. Dla </w:t>
      </w:r>
      <w:proofErr w:type="spellStart"/>
      <w:r w:rsidR="00374794">
        <w:t>covtype</w:t>
      </w:r>
      <w:proofErr w:type="spellEnd"/>
      <w:r w:rsidR="00374794">
        <w:t xml:space="preserve"> rzutowanie na losowy wymiar i [</w:t>
      </w:r>
      <w:proofErr w:type="spellStart"/>
      <w:r w:rsidR="00374794">
        <w:t>dmin</w:t>
      </w:r>
      <w:proofErr w:type="spellEnd"/>
      <w:r w:rsidR="00374794">
        <w:t>] sprawia, że grupowanie wykonuje się sześciokrotnie wolniej niż w pozostałych przypadkach. Co ciekawe te same metody rzutowania zastosowane dla grupowania zbioru cup98 dają nie gorsze rezultaty niż TI-DBSCAN. Spośród wszystkich metod rzutowania grupowanie najlepiej przyspiesza [</w:t>
      </w:r>
      <w:proofErr w:type="spellStart"/>
      <w:r w:rsidR="00374794">
        <w:t>dmax</w:t>
      </w:r>
      <w:proofErr w:type="spellEnd"/>
      <w:r w:rsidR="00374794">
        <w:t>], które w przypadku największych liczności zbiorów gęstych uzyskuje rezultaty porównywalne z najlepszymi rezultatami algorytmu TI-DBSCAN. Jednakże należy zwrócić uwagę, że</w:t>
      </w:r>
      <w:r>
        <w:t xml:space="preserve"> </w:t>
      </w:r>
      <w:r w:rsidR="00374794">
        <w:t>n</w:t>
      </w:r>
      <w:r>
        <w:t>a niekorzyść rzutowania w porównaniu do punktu referencyjnego przemawia zależność tej metody od liczności dziedzin wymiarów.</w:t>
      </w:r>
    </w:p>
    <w:p w:rsidR="00875DF3" w:rsidRDefault="00771FCF" w:rsidP="00D02A36">
      <w:pPr>
        <w:pStyle w:val="Nagwek3"/>
      </w:pPr>
      <w:bookmarkStart w:id="81" w:name="_Toc349512765"/>
      <w:r>
        <w:lastRenderedPageBreak/>
        <w:t>4.5.4</w:t>
      </w:r>
      <w:r w:rsidR="005E3607">
        <w:t xml:space="preserve">. </w:t>
      </w:r>
      <w:r w:rsidR="0016127A">
        <w:t xml:space="preserve">Badanie algorytmu </w:t>
      </w:r>
      <w:r w:rsidR="005E3607">
        <w:rPr>
          <w:i/>
        </w:rPr>
        <w:t>TI-DBSCAN</w:t>
      </w:r>
      <w:r w:rsidR="00D02A36">
        <w:rPr>
          <w:i/>
        </w:rPr>
        <w:t>-REF</w:t>
      </w:r>
      <w:r w:rsidR="005E3607">
        <w:t xml:space="preserve"> – wybór dwóch punktów referencyjnych</w:t>
      </w:r>
      <w:bookmarkEnd w:id="81"/>
    </w:p>
    <w:p w:rsidR="00C24A73" w:rsidRDefault="00C24A73" w:rsidP="00C24A73">
      <w:pPr>
        <w:ind w:firstLine="0"/>
        <w:jc w:val="both"/>
      </w:pPr>
      <w:r>
        <w:t xml:space="preserve">W celu wyznaczenia odpowiednich punktów referencyjnych dla algorytmu </w:t>
      </w:r>
      <w:r>
        <w:rPr>
          <w:i/>
        </w:rPr>
        <w:t>TI-DBSCAN-REF</w:t>
      </w:r>
      <w:r>
        <w:t xml:space="preserve"> przeprowadziłem eksperymenty testując różne pary punktów.</w:t>
      </w:r>
    </w:p>
    <w:p w:rsidR="00C24A73" w:rsidRDefault="00C24A73" w:rsidP="00C24A73">
      <w:pPr>
        <w:jc w:val="both"/>
      </w:pPr>
      <w:r>
        <w:t xml:space="preserve">W tabelach </w:t>
      </w:r>
      <w:r w:rsidR="008644F9" w:rsidRPr="008644F9">
        <w:fldChar w:fldCharType="begin"/>
      </w:r>
      <w:r w:rsidR="008644F9" w:rsidRPr="008644F9">
        <w:instrText xml:space="preserve"> REF _Ref348645938 \h  \* MERGEFORMAT </w:instrText>
      </w:r>
      <w:r w:rsidR="008644F9" w:rsidRPr="008644F9">
        <w:fldChar w:fldCharType="separate"/>
      </w:r>
      <w:r w:rsidR="006F653D" w:rsidRPr="006F653D">
        <w:t xml:space="preserve">Tab. </w:t>
      </w:r>
      <w:r w:rsidR="006F653D" w:rsidRPr="006F653D">
        <w:rPr>
          <w:noProof/>
        </w:rPr>
        <w:t>21</w:t>
      </w:r>
      <w:r w:rsidR="008644F9" w:rsidRPr="008644F9">
        <w:fldChar w:fldCharType="end"/>
      </w:r>
      <w:r>
        <w:t xml:space="preserve"> i </w:t>
      </w:r>
      <w:r w:rsidR="008644F9" w:rsidRPr="008644F9">
        <w:fldChar w:fldCharType="begin"/>
      </w:r>
      <w:r w:rsidR="008644F9" w:rsidRPr="008644F9">
        <w:instrText xml:space="preserve"> REF _Ref348645949 \h  \* MERGEFORMAT </w:instrText>
      </w:r>
      <w:r w:rsidR="008644F9" w:rsidRPr="008644F9">
        <w:fldChar w:fldCharType="separate"/>
      </w:r>
      <w:r w:rsidR="006F653D" w:rsidRPr="006F653D">
        <w:t xml:space="preserve">Tab. </w:t>
      </w:r>
      <w:r w:rsidR="006F653D" w:rsidRPr="006F653D">
        <w:rPr>
          <w:noProof/>
        </w:rPr>
        <w:t>22</w:t>
      </w:r>
      <w:r w:rsidR="008644F9" w:rsidRPr="008644F9">
        <w:fldChar w:fldCharType="end"/>
      </w:r>
      <w:r>
        <w:t xml:space="preserve"> zamieściłem czasy uruchomień algorytmu </w:t>
      </w:r>
      <w:r>
        <w:rPr>
          <w:i/>
        </w:rPr>
        <w:t>TI-DBSCAN-REF</w:t>
      </w:r>
      <w:r>
        <w:t xml:space="preserve"> wraz z trwaniem składających się na niego kroków. Na </w:t>
      </w:r>
      <w:r w:rsidR="008644F9" w:rsidRPr="008644F9">
        <w:fldChar w:fldCharType="begin"/>
      </w:r>
      <w:r w:rsidR="008644F9" w:rsidRPr="008644F9">
        <w:instrText xml:space="preserve"> REF _Ref348646002 \h  \* MERGEFORMAT </w:instrText>
      </w:r>
      <w:r w:rsidR="008644F9" w:rsidRPr="008644F9">
        <w:fldChar w:fldCharType="separate"/>
      </w:r>
      <w:r w:rsidR="006F653D" w:rsidRPr="006F653D">
        <w:t xml:space="preserve">Rys. </w:t>
      </w:r>
      <w:r w:rsidR="006F653D" w:rsidRPr="006F653D">
        <w:rPr>
          <w:noProof/>
        </w:rPr>
        <w:t>21</w:t>
      </w:r>
      <w:r w:rsidR="008644F9" w:rsidRPr="008644F9">
        <w:fldChar w:fldCharType="end"/>
      </w:r>
      <w:r>
        <w:t xml:space="preserve"> znajdują się wykresy czasu wykonania algorytmu w funkcji liczby punktów.</w:t>
      </w:r>
    </w:p>
    <w:p w:rsidR="00C24A73" w:rsidRDefault="00C24A73" w:rsidP="00C24A73">
      <w:pPr>
        <w:ind w:left="709"/>
        <w:jc w:val="both"/>
        <w:sectPr w:rsidR="00C24A73" w:rsidSect="00354476">
          <w:pgSz w:w="11906" w:h="16838"/>
          <w:pgMar w:top="1134" w:right="1134" w:bottom="1134" w:left="1701" w:header="709" w:footer="709" w:gutter="0"/>
          <w:cols w:space="708"/>
          <w:docGrid w:linePitch="360"/>
        </w:sectPr>
      </w:pPr>
    </w:p>
    <w:p w:rsidR="001436B0" w:rsidRPr="001436B0" w:rsidRDefault="001436B0" w:rsidP="001436B0">
      <w:pPr>
        <w:pStyle w:val="Legenda"/>
        <w:keepNext/>
        <w:spacing w:before="240" w:after="240"/>
        <w:ind w:firstLine="0"/>
        <w:jc w:val="center"/>
        <w:rPr>
          <w:b w:val="0"/>
          <w:color w:val="auto"/>
          <w:sz w:val="20"/>
          <w:szCs w:val="20"/>
        </w:rPr>
      </w:pPr>
      <w:bookmarkStart w:id="82" w:name="_Ref348645938"/>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013B20">
        <w:rPr>
          <w:b w:val="0"/>
          <w:noProof/>
          <w:color w:val="auto"/>
          <w:sz w:val="20"/>
          <w:szCs w:val="20"/>
        </w:rPr>
        <w:t>22</w:t>
      </w:r>
      <w:r w:rsidRPr="001436B0">
        <w:rPr>
          <w:b w:val="0"/>
          <w:color w:val="auto"/>
          <w:sz w:val="20"/>
          <w:szCs w:val="20"/>
        </w:rPr>
        <w:fldChar w:fldCharType="end"/>
      </w:r>
      <w:bookmarkEnd w:id="82"/>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w:t>
      </w:r>
      <w:proofErr w:type="spellStart"/>
      <w:r w:rsidRPr="001436B0">
        <w:rPr>
          <w:b w:val="0"/>
          <w:color w:val="auto"/>
          <w:sz w:val="20"/>
          <w:szCs w:val="20"/>
        </w:rPr>
        <w:t>MinPts</w:t>
      </w:r>
      <w:proofErr w:type="spellEnd"/>
      <w:r w:rsidRPr="001436B0">
        <w:rPr>
          <w:b w:val="0"/>
          <w:color w:val="auto"/>
          <w:sz w:val="20"/>
          <w:szCs w:val="20"/>
        </w:rPr>
        <w:t xml:space="preserve">=5 oraz </w:t>
      </w:r>
      <w:proofErr w:type="spellStart"/>
      <w:r w:rsidRPr="001436B0">
        <w:rPr>
          <w:b w:val="0"/>
          <w:color w:val="auto"/>
          <w:sz w:val="20"/>
          <w:szCs w:val="20"/>
        </w:rPr>
        <w:t>Ep</w:t>
      </w:r>
      <w:r w:rsidR="005F00EA">
        <w:rPr>
          <w:b w:val="0"/>
          <w:color w:val="auto"/>
          <w:sz w:val="20"/>
          <w:szCs w:val="20"/>
        </w:rPr>
        <w:t>s</w:t>
      </w:r>
      <w:proofErr w:type="spellEnd"/>
      <w:r w:rsidR="005F00EA">
        <w:rPr>
          <w:b w:val="0"/>
          <w:color w:val="auto"/>
          <w:sz w:val="20"/>
          <w:szCs w:val="20"/>
        </w:rPr>
        <w:t>=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EE1591" w:rsidRPr="00EF3EDC" w:rsidTr="00EE15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1436B0" w:rsidRDefault="00EE1591" w:rsidP="00EE1591">
            <w:pPr>
              <w:ind w:firstLine="0"/>
              <w:jc w:val="center"/>
              <w:rPr>
                <w:rFonts w:ascii="Calibri" w:eastAsia="Times New Roman" w:hAnsi="Calibri" w:cs="Times New Roman"/>
                <w:color w:val="000000"/>
                <w:sz w:val="18"/>
                <w:szCs w:val="18"/>
                <w:lang w:val="en-US" w:eastAsia="pl-PL"/>
              </w:rPr>
            </w:pPr>
            <w:proofErr w:type="spellStart"/>
            <w:r w:rsidRPr="001436B0">
              <w:rPr>
                <w:rFonts w:ascii="Calibri" w:eastAsia="Times New Roman" w:hAnsi="Calibri" w:cs="Times New Roman"/>
                <w:color w:val="000000"/>
                <w:sz w:val="18"/>
                <w:szCs w:val="18"/>
                <w:lang w:val="en-US" w:eastAsia="pl-PL"/>
              </w:rPr>
              <w:t>zbioór</w:t>
            </w:r>
            <w:proofErr w:type="spellEnd"/>
          </w:p>
        </w:tc>
        <w:tc>
          <w:tcPr>
            <w:tcW w:w="762" w:type="dxa"/>
            <w:vMerge w:val="restart"/>
            <w:hideMark/>
          </w:tcPr>
          <w:p w:rsidR="00EE1591" w:rsidRPr="001436B0"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[min][max]</w:t>
            </w:r>
          </w:p>
        </w:tc>
        <w:tc>
          <w:tcPr>
            <w:tcW w:w="3412"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w:t>
            </w:r>
            <w:proofErr w:type="spellStart"/>
            <w:r w:rsidRPr="00EE1591">
              <w:rPr>
                <w:rFonts w:ascii="Calibri" w:eastAsia="Times New Roman" w:hAnsi="Calibri" w:cs="Times New Roman"/>
                <w:b/>
                <w:color w:val="000000"/>
                <w:sz w:val="18"/>
                <w:szCs w:val="18"/>
                <w:lang w:val="en-US" w:eastAsia="pl-PL"/>
              </w:rPr>
              <w:t>min_max</w:t>
            </w:r>
            <w:proofErr w:type="spellEnd"/>
            <w:r w:rsidRPr="00EE1591">
              <w:rPr>
                <w:rFonts w:ascii="Calibri" w:eastAsia="Times New Roman" w:hAnsi="Calibri" w:cs="Times New Roman"/>
                <w:b/>
                <w:color w:val="000000"/>
                <w:sz w:val="18"/>
                <w:szCs w:val="18"/>
                <w:lang w:val="en-US" w:eastAsia="pl-PL"/>
              </w:rPr>
              <w:t>]</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[min][rand]</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val="en-US" w:eastAsia="pl-PL"/>
              </w:rPr>
            </w:pPr>
          </w:p>
        </w:tc>
        <w:tc>
          <w:tcPr>
            <w:tcW w:w="762" w:type="dxa"/>
            <w:vMerge/>
            <w:hideMark/>
          </w:tcPr>
          <w:p w:rsidR="00EE1591" w:rsidRPr="00EE1591" w:rsidRDefault="00EE1591" w:rsidP="00EE15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1436B0">
              <w:rPr>
                <w:rFonts w:ascii="Calibri" w:eastAsia="Times New Roman" w:hAnsi="Calibri" w:cs="Times New Roman"/>
                <w:b/>
                <w:color w:val="000000"/>
                <w:sz w:val="18"/>
                <w:szCs w:val="18"/>
                <w:lang w:val="en-US" w:eastAsia="pl-PL"/>
              </w:rPr>
              <w:t>wyk</w:t>
            </w:r>
            <w:proofErr w:type="spellEnd"/>
            <w:r w:rsidRPr="001436B0">
              <w:rPr>
                <w:rFonts w:ascii="Calibri" w:eastAsia="Times New Roman" w:hAnsi="Calibri" w:cs="Times New Roman"/>
                <w:b/>
                <w:color w:val="000000"/>
                <w:sz w:val="18"/>
                <w:szCs w:val="18"/>
                <w:lang w:val="en-US" w:eastAsia="pl-PL"/>
              </w:rPr>
              <w:t>.</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1436B0">
              <w:rPr>
                <w:rFonts w:ascii="Calibri" w:eastAsia="Times New Roman" w:hAnsi="Calibri" w:cs="Times New Roman"/>
                <w:b/>
                <w:color w:val="000000"/>
                <w:sz w:val="18"/>
                <w:szCs w:val="18"/>
                <w:lang w:val="en-US" w:eastAsia="pl-PL"/>
              </w:rPr>
              <w:t>grup</w:t>
            </w:r>
            <w:proofErr w:type="spellEnd"/>
            <w:r w:rsidRPr="001436B0">
              <w:rPr>
                <w:rFonts w:ascii="Calibri" w:eastAsia="Times New Roman" w:hAnsi="Calibri" w:cs="Times New Roman"/>
                <w:b/>
                <w:color w:val="000000"/>
                <w:sz w:val="18"/>
                <w:szCs w:val="18"/>
                <w:lang w:val="en-US" w:eastAsia="pl-PL"/>
              </w:rPr>
              <w:t xml:space="preserve">. </w:t>
            </w:r>
          </w:p>
        </w:tc>
        <w:tc>
          <w:tcPr>
            <w:tcW w:w="716"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r>
            <w:proofErr w:type="spellStart"/>
            <w:r w:rsidRPr="001436B0">
              <w:rPr>
                <w:rFonts w:ascii="Calibri" w:eastAsia="Times New Roman" w:hAnsi="Calibri" w:cs="Times New Roman"/>
                <w:b/>
                <w:color w:val="000000"/>
                <w:sz w:val="18"/>
                <w:szCs w:val="18"/>
                <w:lang w:val="en-US" w:eastAsia="pl-PL"/>
              </w:rPr>
              <w:t>odl</w:t>
            </w:r>
            <w:proofErr w:type="spellEnd"/>
            <w:r w:rsidRPr="001436B0">
              <w:rPr>
                <w:rFonts w:ascii="Calibri" w:eastAsia="Times New Roman" w:hAnsi="Calibri" w:cs="Times New Roman"/>
                <w:b/>
                <w:color w:val="000000"/>
                <w:sz w:val="18"/>
                <w:szCs w:val="18"/>
                <w:lang w:val="en-US"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karypis_sport</w:t>
            </w:r>
            <w:proofErr w:type="spellEnd"/>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0,301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0,312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1,201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1,154</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1,279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1,180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1,268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6,546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6,401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6,641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0,052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6,594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6,448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15,335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0,405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15,882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0,019</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37,217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36,681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0,505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37,330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36,764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0,535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37,409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36,821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karypis_review</w:t>
            </w:r>
            <w:proofErr w:type="spellEnd"/>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0,629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3,520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3,557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7,992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0,182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8,019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14,524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14,233</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14,227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0,255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covtype</w:t>
            </w:r>
            <w:proofErr w:type="spellEnd"/>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0,124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9,734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7,790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5,049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1,487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10,815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5,371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70,980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42,703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0,390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27,888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23,254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14,128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8,934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43,664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22,240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21,143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15,980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15,096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19,021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18,085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17,113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16,208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0,863</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41,865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40,024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54,507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51,797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2,631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36,473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cup98</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0,338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235,192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228,983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52,858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49,988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2,823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136,173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134,758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1,321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350,860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324,517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25,906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544,623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535,767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8,606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242,543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0,291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2,241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2239,345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2238,310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0,993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2067,506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2066,040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1779,078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1778,210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0,827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r>
    </w:tbl>
    <w:p w:rsidR="003353CC" w:rsidRDefault="003353CC" w:rsidP="003353CC">
      <w:r>
        <w:br w:type="page"/>
      </w:r>
    </w:p>
    <w:p w:rsidR="001436B0" w:rsidRPr="001436B0" w:rsidRDefault="001436B0" w:rsidP="002A3297">
      <w:pPr>
        <w:pStyle w:val="Legenda"/>
        <w:keepNext/>
        <w:spacing w:before="240" w:after="240"/>
        <w:ind w:firstLine="0"/>
        <w:jc w:val="center"/>
        <w:rPr>
          <w:b w:val="0"/>
          <w:color w:val="auto"/>
          <w:sz w:val="20"/>
          <w:szCs w:val="20"/>
        </w:rPr>
      </w:pPr>
      <w:bookmarkStart w:id="83" w:name="_Ref348645949"/>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013B20">
        <w:rPr>
          <w:b w:val="0"/>
          <w:noProof/>
          <w:color w:val="auto"/>
          <w:sz w:val="20"/>
          <w:szCs w:val="20"/>
        </w:rPr>
        <w:t>23</w:t>
      </w:r>
      <w:r w:rsidRPr="001436B0">
        <w:rPr>
          <w:b w:val="0"/>
          <w:color w:val="auto"/>
          <w:sz w:val="20"/>
          <w:szCs w:val="20"/>
        </w:rPr>
        <w:fldChar w:fldCharType="end"/>
      </w:r>
      <w:bookmarkEnd w:id="83"/>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w:t>
      </w:r>
      <w:proofErr w:type="spellStart"/>
      <w:r w:rsidRPr="001436B0">
        <w:rPr>
          <w:b w:val="0"/>
          <w:color w:val="auto"/>
          <w:sz w:val="20"/>
          <w:szCs w:val="20"/>
        </w:rPr>
        <w:t>MinPts</w:t>
      </w:r>
      <w:proofErr w:type="spellEnd"/>
      <w:r w:rsidRPr="001436B0">
        <w:rPr>
          <w:b w:val="0"/>
          <w:color w:val="auto"/>
          <w:sz w:val="20"/>
          <w:szCs w:val="20"/>
        </w:rPr>
        <w:t xml:space="preserve">=5 oraz </w:t>
      </w:r>
      <w:proofErr w:type="spellStart"/>
      <w:r w:rsidRPr="001436B0">
        <w:rPr>
          <w:b w:val="0"/>
          <w:color w:val="auto"/>
          <w:sz w:val="20"/>
          <w:szCs w:val="20"/>
        </w:rPr>
        <w:t>Ep</w:t>
      </w:r>
      <w:r w:rsidR="005F00EA">
        <w:rPr>
          <w:b w:val="0"/>
          <w:color w:val="auto"/>
          <w:sz w:val="20"/>
          <w:szCs w:val="20"/>
        </w:rPr>
        <w:t>s</w:t>
      </w:r>
      <w:proofErr w:type="spellEnd"/>
      <w:r w:rsidR="005F00EA">
        <w:rPr>
          <w:b w:val="0"/>
          <w:color w:val="auto"/>
          <w:sz w:val="20"/>
          <w:szCs w:val="20"/>
        </w:rPr>
        <w:t>=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3353CC" w:rsidRPr="00EF3EDC" w:rsidTr="003353C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1436B0" w:rsidRDefault="003353CC" w:rsidP="003353CC">
            <w:pPr>
              <w:ind w:firstLine="0"/>
              <w:jc w:val="center"/>
              <w:rPr>
                <w:rFonts w:ascii="Calibri" w:eastAsia="Times New Roman" w:hAnsi="Calibri" w:cs="Times New Roman"/>
                <w:color w:val="000000"/>
                <w:sz w:val="18"/>
                <w:szCs w:val="18"/>
                <w:lang w:val="en-US" w:eastAsia="pl-PL"/>
              </w:rPr>
            </w:pPr>
            <w:proofErr w:type="spellStart"/>
            <w:r w:rsidRPr="001436B0">
              <w:rPr>
                <w:rFonts w:ascii="Calibri" w:eastAsia="Times New Roman" w:hAnsi="Calibri" w:cs="Times New Roman"/>
                <w:color w:val="000000"/>
                <w:sz w:val="18"/>
                <w:szCs w:val="18"/>
                <w:lang w:val="en-US" w:eastAsia="pl-PL"/>
              </w:rPr>
              <w:t>zbioór</w:t>
            </w:r>
            <w:proofErr w:type="spellEnd"/>
          </w:p>
        </w:tc>
        <w:tc>
          <w:tcPr>
            <w:tcW w:w="762" w:type="dxa"/>
            <w:vMerge w:val="restart"/>
            <w:hideMark/>
          </w:tcPr>
          <w:p w:rsidR="003353CC" w:rsidRPr="001436B0"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[max][min]</w:t>
            </w:r>
          </w:p>
        </w:tc>
        <w:tc>
          <w:tcPr>
            <w:tcW w:w="3412"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w:t>
            </w:r>
            <w:proofErr w:type="spellStart"/>
            <w:r w:rsidRPr="003353CC">
              <w:rPr>
                <w:rFonts w:ascii="Calibri" w:eastAsia="Times New Roman" w:hAnsi="Calibri" w:cs="Times New Roman"/>
                <w:b/>
                <w:color w:val="000000"/>
                <w:sz w:val="18"/>
                <w:szCs w:val="18"/>
                <w:lang w:val="en-US" w:eastAsia="pl-PL"/>
              </w:rPr>
              <w:t>min_max</w:t>
            </w:r>
            <w:proofErr w:type="spellEnd"/>
            <w:r w:rsidRPr="003353CC">
              <w:rPr>
                <w:rFonts w:ascii="Calibri" w:eastAsia="Times New Roman" w:hAnsi="Calibri" w:cs="Times New Roman"/>
                <w:b/>
                <w:color w:val="000000"/>
                <w:sz w:val="18"/>
                <w:szCs w:val="18"/>
                <w:lang w:val="en-US" w:eastAsia="pl-PL"/>
              </w:rPr>
              <w:t>][min]</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[rand][min]</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val="en-US" w:eastAsia="pl-PL"/>
              </w:rPr>
            </w:pPr>
          </w:p>
        </w:tc>
        <w:tc>
          <w:tcPr>
            <w:tcW w:w="762" w:type="dxa"/>
            <w:vMerge/>
            <w:hideMark/>
          </w:tcPr>
          <w:p w:rsidR="003353CC" w:rsidRPr="003353CC" w:rsidRDefault="003353CC" w:rsidP="003353C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1436B0">
              <w:rPr>
                <w:rFonts w:ascii="Calibri" w:eastAsia="Times New Roman" w:hAnsi="Calibri" w:cs="Times New Roman"/>
                <w:b/>
                <w:color w:val="000000"/>
                <w:sz w:val="18"/>
                <w:szCs w:val="18"/>
                <w:lang w:val="en-US" w:eastAsia="pl-PL"/>
              </w:rPr>
              <w:t>wyk</w:t>
            </w:r>
            <w:proofErr w:type="spellEnd"/>
            <w:r w:rsidRPr="001436B0">
              <w:rPr>
                <w:rFonts w:ascii="Calibri" w:eastAsia="Times New Roman" w:hAnsi="Calibri" w:cs="Times New Roman"/>
                <w:b/>
                <w:color w:val="000000"/>
                <w:sz w:val="18"/>
                <w:szCs w:val="18"/>
                <w:lang w:val="en-US" w:eastAsia="pl-PL"/>
              </w:rPr>
              <w:t>.</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1436B0">
              <w:rPr>
                <w:rFonts w:ascii="Calibri" w:eastAsia="Times New Roman" w:hAnsi="Calibri" w:cs="Times New Roman"/>
                <w:b/>
                <w:color w:val="000000"/>
                <w:sz w:val="18"/>
                <w:szCs w:val="18"/>
                <w:lang w:val="en-US" w:eastAsia="pl-PL"/>
              </w:rPr>
              <w:t>grup</w:t>
            </w:r>
            <w:proofErr w:type="spellEnd"/>
            <w:r w:rsidRPr="001436B0">
              <w:rPr>
                <w:rFonts w:ascii="Calibri" w:eastAsia="Times New Roman" w:hAnsi="Calibri" w:cs="Times New Roman"/>
                <w:b/>
                <w:color w:val="000000"/>
                <w:sz w:val="18"/>
                <w:szCs w:val="18"/>
                <w:lang w:val="en-US" w:eastAsia="pl-PL"/>
              </w:rPr>
              <w:t xml:space="preserve">. </w:t>
            </w:r>
          </w:p>
        </w:tc>
        <w:tc>
          <w:tcPr>
            <w:tcW w:w="716"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r>
            <w:proofErr w:type="spellStart"/>
            <w:r w:rsidRPr="001436B0">
              <w:rPr>
                <w:rFonts w:ascii="Calibri" w:eastAsia="Times New Roman" w:hAnsi="Calibri" w:cs="Times New Roman"/>
                <w:b/>
                <w:color w:val="000000"/>
                <w:sz w:val="18"/>
                <w:szCs w:val="18"/>
                <w:lang w:val="en-US" w:eastAsia="pl-PL"/>
              </w:rPr>
              <w:t>odl</w:t>
            </w:r>
            <w:proofErr w:type="spellEnd"/>
            <w:r w:rsidRPr="001436B0">
              <w:rPr>
                <w:rFonts w:ascii="Calibri" w:eastAsia="Times New Roman" w:hAnsi="Calibri" w:cs="Times New Roman"/>
                <w:b/>
                <w:color w:val="000000"/>
                <w:sz w:val="18"/>
                <w:szCs w:val="18"/>
                <w:lang w:val="en-US"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karypis_sport</w:t>
            </w:r>
            <w:proofErr w:type="spellEnd"/>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0,276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1,155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0,057</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6,666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0,213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6,656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6,635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6,438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0,176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15,787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15,402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0,332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15,834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15,387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15,923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15,429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37,580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36,977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0,572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37,471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0,552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37,404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36,899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karypis_review</w:t>
            </w:r>
            <w:proofErr w:type="spellEnd"/>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0,088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0,593</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3,567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3,432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8,060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0,203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14,227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14,535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covtype</w:t>
            </w:r>
            <w:proofErr w:type="spellEnd"/>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0,130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1,950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0,785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3,577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2,226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1,320</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7,036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2,106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0,182</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4,748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6,692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2,881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3,655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8,700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5,658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2,917</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15,480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14,331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1,108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19,162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17,852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1,269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53,341</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1,357</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34,123</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39,967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37,726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2,163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44,023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42,416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54,683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52,354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2,251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cup98</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1,097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0,842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0,723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0,676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44,741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43,082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1,612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43,899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43,389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49,868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48,064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475,359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462,401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12,766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305,474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298,319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6,994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384,427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378,800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3827,157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3825,930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5291,611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5290,800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0,764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5706,921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5706,250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r>
    </w:tbl>
    <w:p w:rsidR="005E3607" w:rsidRDefault="005E3607" w:rsidP="00EE1591">
      <w:pPr>
        <w:ind w:firstLine="0"/>
        <w:jc w:val="center"/>
      </w:pPr>
    </w:p>
    <w:p w:rsidR="00EE1591" w:rsidRDefault="00EE1591" w:rsidP="00EE1591">
      <w:pPr>
        <w:pStyle w:val="Legenda"/>
        <w:ind w:firstLine="0"/>
        <w:rPr>
          <w:color w:val="auto"/>
        </w:rPr>
      </w:pPr>
    </w:p>
    <w:p w:rsidR="00EE1591" w:rsidRPr="00EE1591" w:rsidRDefault="00EE1591" w:rsidP="00EE1591">
      <w:pPr>
        <w:sectPr w:rsidR="00EE1591" w:rsidRPr="00EE1591" w:rsidSect="008101CF">
          <w:pgSz w:w="16838" w:h="11906" w:orient="landscape"/>
          <w:pgMar w:top="1134" w:right="1134" w:bottom="1701" w:left="1134" w:header="709" w:footer="709" w:gutter="0"/>
          <w:cols w:space="708"/>
          <w:docGrid w:linePitch="360"/>
        </w:sectPr>
      </w:pPr>
    </w:p>
    <w:p w:rsidR="002A3297" w:rsidRDefault="00DB6466" w:rsidP="002A3297">
      <w:pPr>
        <w:keepNext/>
        <w:ind w:firstLine="0"/>
      </w:pPr>
      <w:r>
        <w:rPr>
          <w:noProof/>
          <w:lang w:eastAsia="pl-PL"/>
        </w:rPr>
        <w:lastRenderedPageBreak/>
        <w:drawing>
          <wp:inline distT="0" distB="0" distL="0" distR="0" wp14:anchorId="7A1D7CDE" wp14:editId="584C4FBA">
            <wp:extent cx="5762625" cy="54864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823B9" w:rsidRPr="002A3297" w:rsidRDefault="002A3297" w:rsidP="002A3297">
      <w:pPr>
        <w:pStyle w:val="Legenda"/>
        <w:spacing w:before="240" w:after="240"/>
        <w:ind w:firstLine="0"/>
        <w:jc w:val="center"/>
        <w:rPr>
          <w:b w:val="0"/>
          <w:color w:val="auto"/>
          <w:sz w:val="20"/>
        </w:rPr>
      </w:pPr>
      <w:bookmarkStart w:id="84" w:name="_Ref348646002"/>
      <w:r w:rsidRPr="002A3297">
        <w:rPr>
          <w:b w:val="0"/>
          <w:color w:val="auto"/>
          <w:sz w:val="20"/>
        </w:rPr>
        <w:t xml:space="preserve">Rys. </w:t>
      </w:r>
      <w:r w:rsidRPr="002A3297">
        <w:rPr>
          <w:b w:val="0"/>
          <w:color w:val="auto"/>
          <w:sz w:val="20"/>
        </w:rPr>
        <w:fldChar w:fldCharType="begin"/>
      </w:r>
      <w:r w:rsidRPr="002A3297">
        <w:rPr>
          <w:b w:val="0"/>
          <w:color w:val="auto"/>
          <w:sz w:val="20"/>
        </w:rPr>
        <w:instrText xml:space="preserve"> SEQ Rys. \* ARABIC </w:instrText>
      </w:r>
      <w:r w:rsidRPr="002A3297">
        <w:rPr>
          <w:b w:val="0"/>
          <w:color w:val="auto"/>
          <w:sz w:val="20"/>
        </w:rPr>
        <w:fldChar w:fldCharType="separate"/>
      </w:r>
      <w:r w:rsidR="00E6142E">
        <w:rPr>
          <w:b w:val="0"/>
          <w:noProof/>
          <w:color w:val="auto"/>
          <w:sz w:val="20"/>
        </w:rPr>
        <w:t>21</w:t>
      </w:r>
      <w:r w:rsidRPr="002A3297">
        <w:rPr>
          <w:b w:val="0"/>
          <w:color w:val="auto"/>
          <w:sz w:val="20"/>
        </w:rPr>
        <w:fldChar w:fldCharType="end"/>
      </w:r>
      <w:bookmarkEnd w:id="84"/>
      <w:r w:rsidRPr="002A3297">
        <w:rPr>
          <w:b w:val="0"/>
          <w:color w:val="auto"/>
          <w:sz w:val="20"/>
        </w:rPr>
        <w:t xml:space="preserve">. Porównanie wydajności algorytmu </w:t>
      </w:r>
      <w:r w:rsidRPr="002A3297">
        <w:rPr>
          <w:b w:val="0"/>
          <w:i/>
          <w:color w:val="auto"/>
          <w:sz w:val="20"/>
        </w:rPr>
        <w:t>TI-DBSCAN-REF</w:t>
      </w:r>
      <w:r w:rsidRPr="002A3297">
        <w:rPr>
          <w:b w:val="0"/>
          <w:color w:val="auto"/>
          <w:sz w:val="20"/>
        </w:rPr>
        <w:t xml:space="preserve"> w zależności od wybranej pary punktów referencyjnych na przykładowych zbiorach danych. Wykresy zawierają czasy wykonania (w sekundach) grupowań z parametrami </w:t>
      </w:r>
      <w:proofErr w:type="spellStart"/>
      <w:r w:rsidRPr="002A3297">
        <w:rPr>
          <w:b w:val="0"/>
          <w:color w:val="auto"/>
          <w:sz w:val="20"/>
        </w:rPr>
        <w:t>MinPts</w:t>
      </w:r>
      <w:proofErr w:type="spellEnd"/>
      <w:r w:rsidRPr="002A3297">
        <w:rPr>
          <w:b w:val="0"/>
          <w:color w:val="auto"/>
          <w:sz w:val="20"/>
        </w:rPr>
        <w:t xml:space="preserve">=5 oraz </w:t>
      </w:r>
      <w:proofErr w:type="spellStart"/>
      <w:r w:rsidRPr="002A3297">
        <w:rPr>
          <w:b w:val="0"/>
          <w:color w:val="auto"/>
          <w:sz w:val="20"/>
        </w:rPr>
        <w:t>Eps</w:t>
      </w:r>
      <w:proofErr w:type="spellEnd"/>
      <w:r w:rsidRPr="002A3297">
        <w:rPr>
          <w:b w:val="0"/>
          <w:color w:val="auto"/>
          <w:sz w:val="20"/>
        </w:rPr>
        <w:t>= 0,05*przekątna danego zbioru</w:t>
      </w:r>
    </w:p>
    <w:p w:rsidR="00E968E5" w:rsidRDefault="00CD693A" w:rsidP="00CD693A">
      <w:pPr>
        <w:jc w:val="both"/>
      </w:pPr>
      <w:r>
        <w:t xml:space="preserve">Z rezultatów przeprowadzonych eksperymentów </w:t>
      </w:r>
      <w:r w:rsidR="00B01CDD">
        <w:t xml:space="preserve">wynika, że </w:t>
      </w:r>
      <w:r>
        <w:t xml:space="preserve">na podstawie danych tekstowych niemożliwym jest wskazanie kombinacji punktów referencyjnych najbardziej przyspieszającej grupowanie. </w:t>
      </w:r>
      <w:r w:rsidR="00E968E5">
        <w:t xml:space="preserve">W przypadku zbioru </w:t>
      </w:r>
      <w:proofErr w:type="spellStart"/>
      <w:r w:rsidR="00E968E5">
        <w:t>covtype</w:t>
      </w:r>
      <w:proofErr w:type="spellEnd"/>
      <w:r w:rsidR="00E968E5">
        <w:t xml:space="preserve"> dla pierwszego punktu referencyjnego [min] występują anomalie analogiczne do zauważonych podczas analizy rezultatów badań doboru jednego punktu referencyjnego dla algorytmu TI-DBSCAN. Z tych samych powodów co</w:t>
      </w:r>
      <w:r w:rsidR="00D21A66">
        <w:t xml:space="preserve"> opisane</w:t>
      </w:r>
      <w:r w:rsidR="00E968E5">
        <w:t xml:space="preserve"> w rozdziale </w:t>
      </w:r>
      <w:hyperlink w:anchor="_4.5.1.4._TI-DBSCAN_–" w:history="1">
        <w:r w:rsidR="00E968E5" w:rsidRPr="00D21A66">
          <w:rPr>
            <w:rStyle w:val="Hipercze"/>
          </w:rPr>
          <w:t>4.5.1.4.</w:t>
        </w:r>
      </w:hyperlink>
      <w:r w:rsidR="00E968E5">
        <w:t xml:space="preserve">, czyli z uwagi na specyficzną charakterystykę zbioru </w:t>
      </w:r>
      <w:proofErr w:type="spellStart"/>
      <w:r w:rsidR="00E968E5">
        <w:t>covtype</w:t>
      </w:r>
      <w:proofErr w:type="spellEnd"/>
      <w:r w:rsidR="00E968E5">
        <w:t>, w dalszych rozważaniach na temat wyboru punktu referencyjnego dla algorytmu TI-DBSCAN nie będę brał pod uwagę rezultatów uzyskanych dla tego zbioru.</w:t>
      </w:r>
    </w:p>
    <w:p w:rsidR="00B01CDD" w:rsidRDefault="00B01CDD" w:rsidP="00CD693A">
      <w:pPr>
        <w:jc w:val="both"/>
      </w:pPr>
      <w:r>
        <w:t>Wynikami pozwalającymi na ocenę przyspieszenia grupowania przez pary punktów referencyjnych są rezultaty uzyskane dla zbioru cup98. Spośród nich wykonanie grupowania najbardziej przyspieszają te pary punktów referencyjnych, w których pierwszym punktem jest punkt minimalny</w:t>
      </w:r>
      <w:r w:rsidR="00D83AC9">
        <w:t xml:space="preserve"> co spójne jest z wnioskami uzyskanymi w rozdziale </w:t>
      </w:r>
      <w:hyperlink w:anchor="_4.5.1.4._TI-DBSCAN_–" w:history="1">
        <w:r w:rsidR="00D83AC9" w:rsidRPr="00D21A66">
          <w:rPr>
            <w:rStyle w:val="Hipercze"/>
          </w:rPr>
          <w:t>4.5.1.4</w:t>
        </w:r>
        <w:r w:rsidR="00D21A66" w:rsidRPr="00D21A66">
          <w:rPr>
            <w:rStyle w:val="Hipercze"/>
          </w:rPr>
          <w:t>.</w:t>
        </w:r>
      </w:hyperlink>
      <w:r w:rsidR="00D83AC9">
        <w:t>. Wśród trzech najszybszych par grupowanie najbardziej usprawniane jest przez parę [min][</w:t>
      </w:r>
      <w:proofErr w:type="spellStart"/>
      <w:r w:rsidR="00D83AC9">
        <w:t>rand</w:t>
      </w:r>
      <w:proofErr w:type="spellEnd"/>
      <w:r w:rsidR="00D83AC9">
        <w:t>], co prawdziwe jest także dla większości eksperymentów wykonanych na pozostałych zbiorach danych.</w:t>
      </w:r>
    </w:p>
    <w:p w:rsidR="001823B9" w:rsidRDefault="00D83AC9" w:rsidP="001823B9">
      <w:r>
        <w:lastRenderedPageBreak/>
        <w:t xml:space="preserve">Z uwagi na uzyskane rezultaty w </w:t>
      </w:r>
      <w:r w:rsidR="001823B9">
        <w:t xml:space="preserve">dalszej części pracy jako wyniki czasowe algorytmu </w:t>
      </w:r>
      <w:r w:rsidR="001823B9">
        <w:rPr>
          <w:i/>
        </w:rPr>
        <w:t>TI-DBSCAN-REF</w:t>
      </w:r>
      <w:r w:rsidR="001823B9">
        <w:t xml:space="preserve"> będą prezentowane </w:t>
      </w:r>
      <w:r>
        <w:t>wyniki</w:t>
      </w:r>
      <w:r w:rsidR="001823B9">
        <w:t xml:space="preserve"> osiągnięte przy zastosowaniu pary punktów referencyjnych [min][</w:t>
      </w:r>
      <w:proofErr w:type="spellStart"/>
      <w:r w:rsidR="001823B9">
        <w:t>rand</w:t>
      </w:r>
      <w:proofErr w:type="spellEnd"/>
      <w:r w:rsidR="001823B9">
        <w:t>].</w:t>
      </w:r>
    </w:p>
    <w:p w:rsidR="005D6318" w:rsidRDefault="006B2F01" w:rsidP="006B2F01">
      <w:pPr>
        <w:pStyle w:val="Nagwek3"/>
      </w:pPr>
      <w:bookmarkStart w:id="85" w:name="_Toc349512766"/>
      <w:r>
        <w:t>4.5.</w:t>
      </w:r>
      <w:r w:rsidR="00771FCF">
        <w:t>5</w:t>
      </w:r>
      <w:r>
        <w:t xml:space="preserve">. Porównanie implementacji odmian algorytmu </w:t>
      </w:r>
      <w:r>
        <w:rPr>
          <w:i/>
        </w:rPr>
        <w:t>DBSCAN</w:t>
      </w:r>
      <w:bookmarkEnd w:id="85"/>
    </w:p>
    <w:p w:rsidR="00F56D9F" w:rsidRDefault="006B2F01" w:rsidP="002778F1">
      <w:pPr>
        <w:ind w:firstLine="0"/>
      </w:pPr>
      <w:r>
        <w:t>W</w:t>
      </w:r>
      <w:r w:rsidR="008644F9">
        <w:t xml:space="preserve"> tabelach</w:t>
      </w:r>
      <w:r>
        <w:t xml:space="preserve"> </w:t>
      </w:r>
      <w:r w:rsidR="008644F9" w:rsidRPr="008644F9">
        <w:fldChar w:fldCharType="begin"/>
      </w:r>
      <w:r w:rsidR="008644F9" w:rsidRPr="008644F9">
        <w:instrText xml:space="preserve"> REF _Ref348646108 \h  \* MERGEFORMAT </w:instrText>
      </w:r>
      <w:r w:rsidR="008644F9" w:rsidRPr="008644F9">
        <w:fldChar w:fldCharType="separate"/>
      </w:r>
      <w:r w:rsidR="006F653D" w:rsidRPr="002A3297">
        <w:t xml:space="preserve">Tab. </w:t>
      </w:r>
      <w:r w:rsidR="006F653D" w:rsidRPr="006F653D">
        <w:rPr>
          <w:noProof/>
        </w:rPr>
        <w:t>23</w:t>
      </w:r>
      <w:r w:rsidR="008644F9" w:rsidRPr="008644F9">
        <w:fldChar w:fldCharType="end"/>
      </w:r>
      <w:r w:rsidRPr="008644F9">
        <w:t xml:space="preserve"> </w:t>
      </w:r>
      <w:r>
        <w:t xml:space="preserve">i </w:t>
      </w:r>
      <w:r w:rsidR="008644F9" w:rsidRPr="008644F9">
        <w:fldChar w:fldCharType="begin"/>
      </w:r>
      <w:r w:rsidR="008644F9" w:rsidRPr="008644F9">
        <w:instrText xml:space="preserve"> REF _Ref348646125 \h  \* MERGEFORMAT </w:instrText>
      </w:r>
      <w:r w:rsidR="008644F9" w:rsidRPr="008644F9">
        <w:fldChar w:fldCharType="separate"/>
      </w:r>
      <w:r w:rsidR="006F653D" w:rsidRPr="006F653D">
        <w:t xml:space="preserve">Tab. </w:t>
      </w:r>
      <w:r w:rsidR="006F653D" w:rsidRPr="006F653D">
        <w:rPr>
          <w:noProof/>
        </w:rPr>
        <w:t>24</w:t>
      </w:r>
      <w:r w:rsidR="008644F9" w:rsidRPr="008644F9">
        <w:fldChar w:fldCharType="end"/>
      </w:r>
      <w:r w:rsidR="00FC155F">
        <w:t xml:space="preserve"> oraz </w:t>
      </w:r>
      <w:r>
        <w:t xml:space="preserve">na </w:t>
      </w:r>
      <w:r w:rsidR="008644F9" w:rsidRPr="008644F9">
        <w:fldChar w:fldCharType="begin"/>
      </w:r>
      <w:r w:rsidR="008644F9" w:rsidRPr="008644F9">
        <w:instrText xml:space="preserve"> REF _Ref348646146 \h  \* MERGEFORMAT </w:instrText>
      </w:r>
      <w:r w:rsidR="008644F9" w:rsidRPr="008644F9">
        <w:fldChar w:fldCharType="separate"/>
      </w:r>
      <w:r w:rsidR="006F653D" w:rsidRPr="006F653D">
        <w:t xml:space="preserve">Rys. </w:t>
      </w:r>
      <w:r w:rsidR="006F653D" w:rsidRPr="006F653D">
        <w:rPr>
          <w:noProof/>
        </w:rPr>
        <w:t>22</w:t>
      </w:r>
      <w:r w:rsidR="008644F9" w:rsidRPr="008644F9">
        <w:fldChar w:fldCharType="end"/>
      </w:r>
      <w:r>
        <w:t xml:space="preserve"> przedstawiono rezultaty badań wariacji na temat algorytmu </w:t>
      </w:r>
      <w:r>
        <w:rPr>
          <w:i/>
        </w:rPr>
        <w:t>DBSCAN</w:t>
      </w:r>
      <w:r>
        <w:t xml:space="preserve">. Zamieszczone wyniki algorytmu </w:t>
      </w:r>
      <w:r>
        <w:rPr>
          <w:i/>
        </w:rPr>
        <w:t>TI-DBSCAN</w:t>
      </w:r>
      <w:r>
        <w:t xml:space="preserve"> zostały zebrane dla punktu referencyjnego równego [min], </w:t>
      </w:r>
      <w:r w:rsidR="00F56D9F" w:rsidRPr="00F56D9F">
        <w:rPr>
          <w:i/>
        </w:rPr>
        <w:t>DBSCAN-PORJECTION</w:t>
      </w:r>
      <w:r w:rsidR="00F56D9F">
        <w:t xml:space="preserve"> dla [</w:t>
      </w:r>
      <w:proofErr w:type="spellStart"/>
      <w:r w:rsidR="00F56D9F">
        <w:t>dmax</w:t>
      </w:r>
      <w:proofErr w:type="spellEnd"/>
      <w:r w:rsidR="00F56D9F">
        <w:t xml:space="preserve">], </w:t>
      </w:r>
      <w:r>
        <w:t xml:space="preserve">natomiast rezultaty </w:t>
      </w:r>
      <w:r>
        <w:rPr>
          <w:i/>
        </w:rPr>
        <w:t>TI-DBSCAN-REF</w:t>
      </w:r>
      <w:r>
        <w:t xml:space="preserve"> dla punktów referencyjnych [max][</w:t>
      </w:r>
      <w:proofErr w:type="spellStart"/>
      <w:r>
        <w:t>rand</w:t>
      </w:r>
      <w:proofErr w:type="spellEnd"/>
      <w:r>
        <w:t xml:space="preserve">]. Rezultaty jednoznacznie potwierdzają wzrosty wydajności </w:t>
      </w:r>
      <w:r>
        <w:rPr>
          <w:i/>
        </w:rPr>
        <w:t>TI-DBSCAN</w:t>
      </w:r>
      <w:r>
        <w:t xml:space="preserve"> i </w:t>
      </w:r>
      <w:r>
        <w:rPr>
          <w:i/>
        </w:rPr>
        <w:t xml:space="preserve">TI-DBSCAN-REF </w:t>
      </w:r>
      <w:r w:rsidR="005B52A9">
        <w:t>w stosunku do algorytmów</w:t>
      </w:r>
      <w:r>
        <w:t xml:space="preserve"> </w:t>
      </w:r>
      <w:r>
        <w:rPr>
          <w:i/>
        </w:rPr>
        <w:t>DBSCAN</w:t>
      </w:r>
      <w:r w:rsidR="005B52A9">
        <w:rPr>
          <w:i/>
        </w:rPr>
        <w:t xml:space="preserve"> </w:t>
      </w:r>
      <w:r w:rsidR="005B52A9">
        <w:t xml:space="preserve">oraz </w:t>
      </w:r>
      <w:r w:rsidR="005B52A9">
        <w:rPr>
          <w:i/>
        </w:rPr>
        <w:t>DBSCAN-POINTS_ELIMINATION</w:t>
      </w:r>
      <w:r w:rsidR="005B52A9">
        <w:t xml:space="preserve"> jak i krótszy czas grupowania </w:t>
      </w:r>
      <w:r w:rsidR="005B52A9">
        <w:rPr>
          <w:i/>
        </w:rPr>
        <w:t>DBSCAN-POINTS_ELIMINATION</w:t>
      </w:r>
      <w:r w:rsidR="005B52A9">
        <w:t xml:space="preserve"> w stosunku do </w:t>
      </w:r>
      <w:r w:rsidR="005B52A9">
        <w:rPr>
          <w:i/>
        </w:rPr>
        <w:t>DBSCAN</w:t>
      </w:r>
      <w:r>
        <w:t>. Zastosowanie nierówności trójkąta pozwala uzyskiwać wyniki o dwa rzędy wielkości szybciej. Wzrost ten jest mniej widoczny dla danych tekstowych niż dla pozostałych zbiorów z uwagi na ich rzadki charakter.</w:t>
      </w:r>
      <w:r w:rsidR="005B52A9">
        <w:t xml:space="preserve"> Użycie eliminacji punktów w algorytmie DBSCAN</w:t>
      </w:r>
      <w:r w:rsidR="00BE6651">
        <w:t xml:space="preserve"> pozwala na co najmniej dwukrotnie szybsze uzyskanie rezultatów</w:t>
      </w:r>
      <w:r w:rsidR="00F56D9F">
        <w:t>.</w:t>
      </w:r>
      <w:r w:rsidR="002778F1">
        <w:t xml:space="preserve"> </w:t>
      </w:r>
      <w:r w:rsidR="00F56D9F">
        <w:t>Rezultaty wykazują, że zastosowanie rzutowania nie przyspiesza wyszukiwania k sąsiedztwa bardziej niż wykorzystanie nierówności trójkąta.</w:t>
      </w:r>
    </w:p>
    <w:p w:rsidR="00E60C55" w:rsidRDefault="00E60C55">
      <w:pPr>
        <w:spacing w:after="200" w:line="276" w:lineRule="auto"/>
        <w:ind w:firstLine="0"/>
      </w:pPr>
      <w:r>
        <w:br w:type="page"/>
      </w:r>
    </w:p>
    <w:p w:rsidR="002A3297" w:rsidRPr="002A3297" w:rsidRDefault="002A3297" w:rsidP="002A3297">
      <w:pPr>
        <w:pStyle w:val="Legenda"/>
        <w:keepNext/>
        <w:spacing w:before="240" w:after="240"/>
        <w:ind w:firstLine="0"/>
        <w:jc w:val="center"/>
        <w:rPr>
          <w:b w:val="0"/>
          <w:color w:val="auto"/>
        </w:rPr>
      </w:pPr>
      <w:bookmarkStart w:id="86" w:name="_Ref348646108"/>
      <w:r w:rsidRPr="002A3297">
        <w:rPr>
          <w:b w:val="0"/>
          <w:color w:val="auto"/>
        </w:rPr>
        <w:lastRenderedPageBreak/>
        <w:t xml:space="preserve">Tab. </w:t>
      </w:r>
      <w:r w:rsidRPr="002A3297">
        <w:rPr>
          <w:b w:val="0"/>
          <w:color w:val="auto"/>
        </w:rPr>
        <w:fldChar w:fldCharType="begin"/>
      </w:r>
      <w:r w:rsidRPr="002A3297">
        <w:rPr>
          <w:b w:val="0"/>
          <w:color w:val="auto"/>
        </w:rPr>
        <w:instrText xml:space="preserve"> SEQ Tab. \* ARABIC </w:instrText>
      </w:r>
      <w:r w:rsidRPr="002A3297">
        <w:rPr>
          <w:b w:val="0"/>
          <w:color w:val="auto"/>
        </w:rPr>
        <w:fldChar w:fldCharType="separate"/>
      </w:r>
      <w:r w:rsidR="00013B20">
        <w:rPr>
          <w:b w:val="0"/>
          <w:noProof/>
          <w:color w:val="auto"/>
        </w:rPr>
        <w:t>24</w:t>
      </w:r>
      <w:r w:rsidRPr="002A3297">
        <w:rPr>
          <w:b w:val="0"/>
          <w:color w:val="auto"/>
        </w:rPr>
        <w:fldChar w:fldCharType="end"/>
      </w:r>
      <w:bookmarkEnd w:id="86"/>
      <w:r w:rsidRPr="002A3297">
        <w:rPr>
          <w:b w:val="0"/>
          <w:color w:val="auto"/>
        </w:rPr>
        <w:t xml:space="preserve">. Porównanie wydajności odmian algorytmu </w:t>
      </w:r>
      <w:r w:rsidRPr="002A3297">
        <w:rPr>
          <w:b w:val="0"/>
          <w:i/>
          <w:color w:val="auto"/>
        </w:rPr>
        <w:t>DBSCAN</w:t>
      </w:r>
      <w:r w:rsidRPr="002A3297">
        <w:rPr>
          <w:b w:val="0"/>
          <w:color w:val="auto"/>
        </w:rPr>
        <w:t xml:space="preserve"> na przykładowych zbiorach danych. Tabela zawiera czasy wykonania (w sekundach) grupowań z parametrami </w:t>
      </w:r>
      <w:proofErr w:type="spellStart"/>
      <w:r w:rsidRPr="002A3297">
        <w:rPr>
          <w:b w:val="0"/>
          <w:color w:val="auto"/>
        </w:rPr>
        <w:t>MinPts</w:t>
      </w:r>
      <w:proofErr w:type="spellEnd"/>
      <w:r w:rsidRPr="002A3297">
        <w:rPr>
          <w:b w:val="0"/>
          <w:color w:val="auto"/>
        </w:rPr>
        <w:t xml:space="preserve">=5 oraz </w:t>
      </w:r>
      <w:proofErr w:type="spellStart"/>
      <w:r w:rsidRPr="002A3297">
        <w:rPr>
          <w:b w:val="0"/>
          <w:color w:val="auto"/>
        </w:rPr>
        <w:t>Eps</w:t>
      </w:r>
      <w:proofErr w:type="spellEnd"/>
      <w:r w:rsidRPr="002A3297">
        <w:rPr>
          <w:b w:val="0"/>
          <w:color w:val="auto"/>
        </w:rPr>
        <w:t xml:space="preserve">= 0,05*przekątna danego zbioru. </w:t>
      </w:r>
    </w:p>
    <w:tbl>
      <w:tblPr>
        <w:tblStyle w:val="rednialista1"/>
        <w:tblW w:w="8126" w:type="dxa"/>
        <w:tblInd w:w="202" w:type="dxa"/>
        <w:tblLook w:val="04A0" w:firstRow="1" w:lastRow="0" w:firstColumn="1" w:lastColumn="0" w:noHBand="0" w:noVBand="1"/>
      </w:tblPr>
      <w:tblGrid>
        <w:gridCol w:w="449"/>
        <w:gridCol w:w="762"/>
        <w:gridCol w:w="990"/>
        <w:gridCol w:w="990"/>
        <w:gridCol w:w="716"/>
        <w:gridCol w:w="716"/>
        <w:gridCol w:w="990"/>
        <w:gridCol w:w="990"/>
        <w:gridCol w:w="716"/>
        <w:gridCol w:w="807"/>
      </w:tblGrid>
      <w:tr w:rsidR="00E60C55" w:rsidRPr="00EF3EDC" w:rsidTr="00E60C5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zbioór</w:t>
            </w:r>
            <w:proofErr w:type="spellEnd"/>
          </w:p>
        </w:tc>
        <w:tc>
          <w:tcPr>
            <w:tcW w:w="762" w:type="dxa"/>
            <w:vMerge w:val="restart"/>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60C55">
              <w:rPr>
                <w:rFonts w:ascii="Calibri" w:eastAsia="Times New Roman" w:hAnsi="Calibri" w:cs="Times New Roman"/>
                <w:b/>
                <w:i/>
                <w:iCs/>
                <w:color w:val="000000"/>
                <w:sz w:val="18"/>
                <w:szCs w:val="18"/>
                <w:lang w:eastAsia="pl-PL"/>
              </w:rPr>
              <w:t>TI-DBSCAN</w:t>
            </w:r>
            <w:r w:rsidRPr="00E60C55">
              <w:rPr>
                <w:rFonts w:ascii="Calibri" w:eastAsia="Times New Roman" w:hAnsi="Calibri" w:cs="Times New Roman"/>
                <w:b/>
                <w:color w:val="000000"/>
                <w:sz w:val="18"/>
                <w:szCs w:val="18"/>
                <w:lang w:eastAsia="pl-PL"/>
              </w:rPr>
              <w:t xml:space="preserve"> [min]</w:t>
            </w:r>
          </w:p>
        </w:tc>
        <w:tc>
          <w:tcPr>
            <w:tcW w:w="3503" w:type="dxa"/>
            <w:gridSpan w:val="4"/>
            <w:noWrap/>
            <w:hideMark/>
          </w:tcPr>
          <w:p w:rsidR="00E60C55" w:rsidRPr="0016127A"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6127A">
              <w:rPr>
                <w:rFonts w:ascii="Calibri" w:eastAsia="Times New Roman" w:hAnsi="Calibri" w:cs="Times New Roman"/>
                <w:b/>
                <w:i/>
                <w:iCs/>
                <w:color w:val="000000"/>
                <w:sz w:val="18"/>
                <w:szCs w:val="18"/>
                <w:lang w:val="en-US" w:eastAsia="pl-PL"/>
              </w:rPr>
              <w:t>TI-DBSCAN-REF</w:t>
            </w:r>
            <w:r w:rsidRPr="0016127A">
              <w:rPr>
                <w:rFonts w:ascii="Calibri" w:eastAsia="Times New Roman" w:hAnsi="Calibri" w:cs="Times New Roman"/>
                <w:b/>
                <w:color w:val="000000"/>
                <w:sz w:val="18"/>
                <w:szCs w:val="18"/>
                <w:lang w:val="en-US" w:eastAsia="pl-PL"/>
              </w:rPr>
              <w:t xml:space="preserve"> [min][rand]</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16127A" w:rsidRDefault="00E60C55" w:rsidP="00E60C55">
            <w:pPr>
              <w:ind w:firstLine="0"/>
              <w:rPr>
                <w:rFonts w:ascii="Calibri" w:eastAsia="Times New Roman" w:hAnsi="Calibri" w:cs="Times New Roman"/>
                <w:color w:val="000000"/>
                <w:sz w:val="18"/>
                <w:szCs w:val="18"/>
                <w:lang w:val="en-US" w:eastAsia="pl-PL"/>
              </w:rPr>
            </w:pPr>
          </w:p>
        </w:tc>
        <w:tc>
          <w:tcPr>
            <w:tcW w:w="762" w:type="dxa"/>
            <w:vMerge/>
            <w:hideMark/>
          </w:tcPr>
          <w:p w:rsidR="00E60C55" w:rsidRPr="0016127A"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karypis_sport</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1,225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1,184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1,268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6,429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6,448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0,130</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15,882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0,019</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0,431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37,550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36,914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37,409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36,821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karypis_review</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0,645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3,451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3,587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7,878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8,019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7,847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14,243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14,227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covtype</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0,063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13,703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8,422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5,116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5,371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27,607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19,455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7,631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43,664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22,240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21,143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19,376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18,491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17,113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16,208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55,053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52,209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36,473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34,492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1,903</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01F39" w:rsidRPr="00E60C55" w:rsidRDefault="00E01F39"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1,232</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0,114</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136,173</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134,758</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1,321</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242,543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240,011</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0,291</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2,241</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1779,078</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1778,210</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0,827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zbioór</w:t>
            </w:r>
            <w:proofErr w:type="spellEnd"/>
          </w:p>
        </w:tc>
        <w:tc>
          <w:tcPr>
            <w:tcW w:w="762" w:type="dxa"/>
            <w:vMerge w:val="restart"/>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1980" w:type="dxa"/>
            <w:gridSpan w:val="2"/>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w:t>
            </w: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503" w:type="dxa"/>
            <w:gridSpan w:val="4"/>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DBSCAN-POINTS_ELIMINATION</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karypis_sport</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1,045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3,931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16,952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16,817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39,057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38,719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0,322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71,131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70,481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0,634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karypis_review</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0,374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0,359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1,456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6,375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14,362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14,186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25,683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25,439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0,239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covtype</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0,229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3,614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2,382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0,104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1,128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41,138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17,722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62,743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61,568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233,766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231,889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1,830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2,751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166,395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165,548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0,093</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0,754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279,630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253,838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0,401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25,391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2471,351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2470,290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bl>
    <w:p w:rsidR="00E60C55" w:rsidRDefault="00E60C55" w:rsidP="006B2F01">
      <w:pPr>
        <w:ind w:firstLine="0"/>
      </w:pPr>
    </w:p>
    <w:p w:rsidR="00E60C55" w:rsidRDefault="00E60C55" w:rsidP="00E60C55">
      <w:r>
        <w:br w:type="page"/>
      </w:r>
    </w:p>
    <w:p w:rsidR="002A3297" w:rsidRDefault="00F058D9" w:rsidP="002A3297">
      <w:pPr>
        <w:keepNext/>
        <w:ind w:firstLine="0"/>
      </w:pPr>
      <w:r>
        <w:rPr>
          <w:noProof/>
          <w:lang w:eastAsia="pl-PL"/>
        </w:rPr>
        <w:lastRenderedPageBreak/>
        <w:drawing>
          <wp:inline distT="0" distB="0" distL="0" distR="0" wp14:anchorId="029B6ED0" wp14:editId="1FF6C5AE">
            <wp:extent cx="5762625" cy="5486400"/>
            <wp:effectExtent l="0" t="0" r="9525"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B6C9E" w:rsidRPr="009C53BC" w:rsidRDefault="002A3297" w:rsidP="009C53BC">
      <w:pPr>
        <w:pStyle w:val="Legenda"/>
        <w:spacing w:before="240" w:after="240"/>
        <w:ind w:firstLine="0"/>
        <w:jc w:val="center"/>
        <w:rPr>
          <w:b w:val="0"/>
          <w:color w:val="auto"/>
          <w:sz w:val="20"/>
        </w:rPr>
      </w:pPr>
      <w:bookmarkStart w:id="87" w:name="_Ref348646146"/>
      <w:r w:rsidRPr="009C53BC">
        <w:rPr>
          <w:b w:val="0"/>
          <w:color w:val="auto"/>
          <w:sz w:val="20"/>
        </w:rPr>
        <w:t xml:space="preserve">Rys. </w:t>
      </w:r>
      <w:r w:rsidRPr="009C53BC">
        <w:rPr>
          <w:b w:val="0"/>
          <w:color w:val="auto"/>
          <w:sz w:val="20"/>
        </w:rPr>
        <w:fldChar w:fldCharType="begin"/>
      </w:r>
      <w:r w:rsidRPr="009C53BC">
        <w:rPr>
          <w:b w:val="0"/>
          <w:color w:val="auto"/>
          <w:sz w:val="20"/>
        </w:rPr>
        <w:instrText xml:space="preserve"> SEQ Rys. \* ARABIC </w:instrText>
      </w:r>
      <w:r w:rsidRPr="009C53BC">
        <w:rPr>
          <w:b w:val="0"/>
          <w:color w:val="auto"/>
          <w:sz w:val="20"/>
        </w:rPr>
        <w:fldChar w:fldCharType="separate"/>
      </w:r>
      <w:r w:rsidR="00E6142E">
        <w:rPr>
          <w:b w:val="0"/>
          <w:noProof/>
          <w:color w:val="auto"/>
          <w:sz w:val="20"/>
        </w:rPr>
        <w:t>22</w:t>
      </w:r>
      <w:r w:rsidRPr="009C53BC">
        <w:rPr>
          <w:b w:val="0"/>
          <w:color w:val="auto"/>
          <w:sz w:val="20"/>
        </w:rPr>
        <w:fldChar w:fldCharType="end"/>
      </w:r>
      <w:bookmarkEnd w:id="87"/>
      <w:r w:rsidRPr="009C53BC">
        <w:rPr>
          <w:b w:val="0"/>
          <w:color w:val="auto"/>
          <w:sz w:val="20"/>
        </w:rPr>
        <w:t xml:space="preserve">. Porównanie wydajności odmian algorytmu DBSCAN na przykładowych zbiorach danych. Wykresy zawierają czasy wykonania (w sekundach) grupowań z parametrami </w:t>
      </w:r>
      <w:proofErr w:type="spellStart"/>
      <w:r w:rsidRPr="009C53BC">
        <w:rPr>
          <w:b w:val="0"/>
          <w:color w:val="auto"/>
          <w:sz w:val="20"/>
        </w:rPr>
        <w:t>MinPts</w:t>
      </w:r>
      <w:proofErr w:type="spellEnd"/>
      <w:r w:rsidRPr="009C53BC">
        <w:rPr>
          <w:b w:val="0"/>
          <w:color w:val="auto"/>
          <w:sz w:val="20"/>
        </w:rPr>
        <w:t xml:space="preserve">=5 oraz </w:t>
      </w:r>
      <w:proofErr w:type="spellStart"/>
      <w:r w:rsidRPr="009C53BC">
        <w:rPr>
          <w:b w:val="0"/>
          <w:color w:val="auto"/>
          <w:sz w:val="20"/>
        </w:rPr>
        <w:t>Eps</w:t>
      </w:r>
      <w:proofErr w:type="spellEnd"/>
      <w:r w:rsidRPr="009C53BC">
        <w:rPr>
          <w:b w:val="0"/>
          <w:color w:val="auto"/>
          <w:sz w:val="20"/>
        </w:rPr>
        <w:t>= 0,05*przekątna danego zbioru</w:t>
      </w:r>
    </w:p>
    <w:p w:rsidR="00BE6651" w:rsidRDefault="00BE6651">
      <w:pPr>
        <w:spacing w:after="200" w:line="276" w:lineRule="auto"/>
        <w:ind w:firstLine="0"/>
      </w:pPr>
      <w:r>
        <w:br w:type="page"/>
      </w:r>
    </w:p>
    <w:p w:rsidR="009C53BC" w:rsidRPr="009C53BC" w:rsidRDefault="009C53BC" w:rsidP="009C53BC">
      <w:pPr>
        <w:pStyle w:val="Legenda"/>
        <w:keepNext/>
        <w:spacing w:before="240" w:after="240"/>
        <w:ind w:firstLine="0"/>
        <w:jc w:val="center"/>
        <w:rPr>
          <w:b w:val="0"/>
          <w:color w:val="auto"/>
          <w:sz w:val="20"/>
          <w:szCs w:val="20"/>
        </w:rPr>
      </w:pPr>
      <w:bookmarkStart w:id="88" w:name="_Ref348646125"/>
      <w:r w:rsidRPr="009C53BC">
        <w:rPr>
          <w:b w:val="0"/>
          <w:color w:val="auto"/>
          <w:sz w:val="20"/>
          <w:szCs w:val="20"/>
        </w:rPr>
        <w:lastRenderedPageBreak/>
        <w:t xml:space="preserve">Tab. </w:t>
      </w:r>
      <w:r w:rsidRPr="009C53BC">
        <w:rPr>
          <w:b w:val="0"/>
          <w:color w:val="auto"/>
          <w:sz w:val="20"/>
          <w:szCs w:val="20"/>
        </w:rPr>
        <w:fldChar w:fldCharType="begin"/>
      </w:r>
      <w:r w:rsidRPr="009C53BC">
        <w:rPr>
          <w:b w:val="0"/>
          <w:color w:val="auto"/>
          <w:sz w:val="20"/>
          <w:szCs w:val="20"/>
        </w:rPr>
        <w:instrText xml:space="preserve"> SEQ Tab. \* ARABIC </w:instrText>
      </w:r>
      <w:r w:rsidRPr="009C53BC">
        <w:rPr>
          <w:b w:val="0"/>
          <w:color w:val="auto"/>
          <w:sz w:val="20"/>
          <w:szCs w:val="20"/>
        </w:rPr>
        <w:fldChar w:fldCharType="separate"/>
      </w:r>
      <w:r w:rsidR="00013B20">
        <w:rPr>
          <w:b w:val="0"/>
          <w:noProof/>
          <w:color w:val="auto"/>
          <w:sz w:val="20"/>
          <w:szCs w:val="20"/>
        </w:rPr>
        <w:t>25</w:t>
      </w:r>
      <w:r w:rsidRPr="009C53BC">
        <w:rPr>
          <w:b w:val="0"/>
          <w:color w:val="auto"/>
          <w:sz w:val="20"/>
          <w:szCs w:val="20"/>
        </w:rPr>
        <w:fldChar w:fldCharType="end"/>
      </w:r>
      <w:bookmarkEnd w:id="88"/>
      <w:r w:rsidRPr="009C53BC">
        <w:rPr>
          <w:b w:val="0"/>
          <w:color w:val="auto"/>
          <w:sz w:val="20"/>
          <w:szCs w:val="20"/>
        </w:rPr>
        <w:t xml:space="preserve">. Porównanie wydajności algorytmu </w:t>
      </w:r>
      <w:r w:rsidRPr="009C53BC">
        <w:rPr>
          <w:b w:val="0"/>
          <w:i/>
          <w:color w:val="auto"/>
          <w:sz w:val="20"/>
          <w:szCs w:val="20"/>
        </w:rPr>
        <w:t>DBSCAN-PROJECTION</w:t>
      </w:r>
      <w:r w:rsidRPr="009C53BC">
        <w:rPr>
          <w:b w:val="0"/>
          <w:color w:val="auto"/>
          <w:sz w:val="20"/>
          <w:szCs w:val="20"/>
        </w:rPr>
        <w:t xml:space="preserve"> na przykładowych zbiorach danych. Tabela zawiera czasy wykonania (w sekundach) grupowań z parametrami </w:t>
      </w:r>
      <w:proofErr w:type="spellStart"/>
      <w:r w:rsidRPr="009C53BC">
        <w:rPr>
          <w:b w:val="0"/>
          <w:color w:val="auto"/>
          <w:sz w:val="20"/>
          <w:szCs w:val="20"/>
        </w:rPr>
        <w:t>MinPts</w:t>
      </w:r>
      <w:proofErr w:type="spellEnd"/>
      <w:r w:rsidRPr="009C53BC">
        <w:rPr>
          <w:b w:val="0"/>
          <w:color w:val="auto"/>
          <w:sz w:val="20"/>
          <w:szCs w:val="20"/>
        </w:rPr>
        <w:t xml:space="preserve">=5 oraz </w:t>
      </w:r>
      <w:proofErr w:type="spellStart"/>
      <w:r w:rsidRPr="009C53BC">
        <w:rPr>
          <w:b w:val="0"/>
          <w:color w:val="auto"/>
          <w:sz w:val="20"/>
          <w:szCs w:val="20"/>
        </w:rPr>
        <w:t>Ep</w:t>
      </w:r>
      <w:r w:rsidR="005F00EA">
        <w:rPr>
          <w:b w:val="0"/>
          <w:color w:val="auto"/>
          <w:sz w:val="20"/>
          <w:szCs w:val="20"/>
        </w:rPr>
        <w:t>s</w:t>
      </w:r>
      <w:proofErr w:type="spellEnd"/>
      <w:r w:rsidR="005F00EA">
        <w:rPr>
          <w:b w:val="0"/>
          <w:color w:val="auto"/>
          <w:sz w:val="20"/>
          <w:szCs w:val="20"/>
        </w:rPr>
        <w:t>= 0,05*przekątna danego zbioru</w:t>
      </w:r>
    </w:p>
    <w:tbl>
      <w:tblPr>
        <w:tblStyle w:val="rednialista1"/>
        <w:tblW w:w="4713" w:type="dxa"/>
        <w:tblInd w:w="1904" w:type="dxa"/>
        <w:tblLook w:val="04A0" w:firstRow="1" w:lastRow="0" w:firstColumn="1" w:lastColumn="0" w:noHBand="0" w:noVBand="1"/>
      </w:tblPr>
      <w:tblGrid>
        <w:gridCol w:w="448"/>
        <w:gridCol w:w="762"/>
        <w:gridCol w:w="990"/>
        <w:gridCol w:w="990"/>
        <w:gridCol w:w="716"/>
        <w:gridCol w:w="807"/>
      </w:tblGrid>
      <w:tr w:rsidR="00FC155F" w:rsidRPr="00FC155F" w:rsidTr="00FC15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proofErr w:type="spellStart"/>
            <w:r w:rsidRPr="00FC155F">
              <w:rPr>
                <w:rFonts w:ascii="Calibri" w:eastAsia="Times New Roman" w:hAnsi="Calibri" w:cs="Times New Roman"/>
                <w:color w:val="000000"/>
                <w:sz w:val="18"/>
                <w:szCs w:val="18"/>
                <w:lang w:eastAsia="pl-PL"/>
              </w:rPr>
              <w:t>zbioór</w:t>
            </w:r>
            <w:proofErr w:type="spellEnd"/>
          </w:p>
        </w:tc>
        <w:tc>
          <w:tcPr>
            <w:tcW w:w="762" w:type="dxa"/>
            <w:vMerge w:val="restart"/>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FC155F">
              <w:rPr>
                <w:rFonts w:ascii="Calibri" w:eastAsia="Times New Roman" w:hAnsi="Calibri" w:cs="Times New Roman"/>
                <w:b/>
                <w:i/>
                <w:iCs/>
                <w:color w:val="000000"/>
                <w:sz w:val="18"/>
                <w:szCs w:val="18"/>
                <w:lang w:eastAsia="pl-PL"/>
              </w:rPr>
              <w:t>DBSCAN-PROJECTION [</w:t>
            </w:r>
            <w:proofErr w:type="spellStart"/>
            <w:r w:rsidRPr="00FC155F">
              <w:rPr>
                <w:rFonts w:ascii="Calibri" w:eastAsia="Times New Roman" w:hAnsi="Calibri" w:cs="Times New Roman"/>
                <w:b/>
                <w:i/>
                <w:iCs/>
                <w:color w:val="000000"/>
                <w:sz w:val="18"/>
                <w:szCs w:val="18"/>
                <w:lang w:eastAsia="pl-PL"/>
              </w:rPr>
              <w:t>dmax</w:t>
            </w:r>
            <w:proofErr w:type="spellEnd"/>
            <w:r w:rsidRPr="00FC155F">
              <w:rPr>
                <w:rFonts w:ascii="Calibri" w:eastAsia="Times New Roman" w:hAnsi="Calibri" w:cs="Times New Roman"/>
                <w:b/>
                <w:i/>
                <w:iCs/>
                <w:color w:val="000000"/>
                <w:sz w:val="18"/>
                <w:szCs w:val="18"/>
                <w:lang w:eastAsia="pl-PL"/>
              </w:rPr>
              <w:t>]</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proofErr w:type="spellStart"/>
            <w:r w:rsidRPr="00FC155F">
              <w:rPr>
                <w:rFonts w:ascii="Calibri" w:eastAsia="Times New Roman" w:hAnsi="Calibri" w:cs="Times New Roman"/>
                <w:color w:val="000000"/>
                <w:sz w:val="18"/>
                <w:szCs w:val="18"/>
                <w:lang w:eastAsia="pl-PL"/>
              </w:rPr>
              <w:t>karypis_sport</w:t>
            </w:r>
            <w:proofErr w:type="spellEnd"/>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1,040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3,980</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16,922</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38,521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38,517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0,004</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8000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72,745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0,005</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proofErr w:type="spellStart"/>
            <w:r w:rsidRPr="00FC155F">
              <w:rPr>
                <w:rFonts w:ascii="Calibri" w:eastAsia="Times New Roman" w:hAnsi="Calibri" w:cs="Times New Roman"/>
                <w:color w:val="000000"/>
                <w:sz w:val="18"/>
                <w:szCs w:val="18"/>
                <w:lang w:eastAsia="pl-PL"/>
              </w:rPr>
              <w:t>karypis_review</w:t>
            </w:r>
            <w:proofErr w:type="spellEnd"/>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0,365</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1,466</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1,465</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6,272</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proofErr w:type="spellStart"/>
            <w:r w:rsidRPr="00FC155F">
              <w:rPr>
                <w:rFonts w:ascii="Calibri" w:eastAsia="Times New Roman" w:hAnsi="Calibri" w:cs="Times New Roman"/>
                <w:color w:val="000000"/>
                <w:sz w:val="18"/>
                <w:szCs w:val="18"/>
                <w:lang w:eastAsia="pl-PL"/>
              </w:rPr>
              <w:t>covtype</w:t>
            </w:r>
            <w:proofErr w:type="spellEnd"/>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0,188</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0,007</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0,151</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11,375</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5,568</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0,086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5,721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22,420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9,860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12,194</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17,144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16,294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50,843</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48,323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0,039</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2,195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cup98</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0,897</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0,824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0,067</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109,947</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106,240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5,125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708,618</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708,037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3,543</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2072,830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2071,820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0,988</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716"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807"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r>
    </w:tbl>
    <w:p w:rsidR="00537BE3" w:rsidRDefault="00537BE3" w:rsidP="001274E9">
      <w:pPr>
        <w:pStyle w:val="Nagwek2"/>
      </w:pPr>
      <w:r w:rsidRPr="001274E9">
        <w:t>4.</w:t>
      </w:r>
      <w:r w:rsidR="001274E9" w:rsidRPr="001274E9">
        <w:t>6</w:t>
      </w:r>
      <w:r w:rsidR="006F11ED">
        <w:t>. BADANIA</w:t>
      </w:r>
      <w:r w:rsidRPr="001274E9">
        <w:t xml:space="preserve"> ALGORYTMU -K-NEIGHBORHOOD-INDEX – ODLEGŁOŚĆ KOSINUSOWA</w:t>
      </w:r>
    </w:p>
    <w:p w:rsidR="006F11ED" w:rsidRPr="006F11ED" w:rsidRDefault="006F11ED" w:rsidP="006F11ED">
      <w:pPr>
        <w:ind w:firstLine="0"/>
      </w:pPr>
      <w:r>
        <w:t xml:space="preserve">W celu porównania zachowania wyszukiwania k-sąsiedztwa w zależności od przyjętej miary podobieństwa, w niniejszym rozdziale powtórzyłem badania z rozdziału </w:t>
      </w:r>
      <w:hyperlink w:anchor="_4.2._BADANIA_ALGORYTMU" w:history="1">
        <w:r w:rsidRPr="006F11ED">
          <w:rPr>
            <w:rStyle w:val="Hipercze"/>
          </w:rPr>
          <w:t>4.2.</w:t>
        </w:r>
      </w:hyperlink>
      <w:r>
        <w:t xml:space="preserve"> dla odległości kosinusowej jako miary podobieństwa.</w:t>
      </w:r>
    </w:p>
    <w:p w:rsidR="001274E9" w:rsidRPr="001274E9" w:rsidRDefault="001274E9" w:rsidP="001274E9">
      <w:pPr>
        <w:pStyle w:val="Nagwek3"/>
        <w:rPr>
          <w:lang w:val="en-US"/>
        </w:rPr>
      </w:pPr>
      <w:r>
        <w:rPr>
          <w:lang w:val="en-US"/>
        </w:rPr>
        <w:t>4.6</w:t>
      </w:r>
      <w:r w:rsidRPr="001274E9">
        <w:rPr>
          <w:lang w:val="en-US"/>
        </w:rPr>
        <w:t>.1</w:t>
      </w:r>
      <w:r w:rsidRPr="00532485">
        <w:t>. Badania algorytmu</w:t>
      </w:r>
      <w:r w:rsidRPr="001274E9">
        <w:rPr>
          <w:lang w:val="en-US"/>
        </w:rPr>
        <w:t xml:space="preserve"> TI-k-Neighborhood-Index</w:t>
      </w:r>
    </w:p>
    <w:p w:rsidR="001274E9" w:rsidRPr="001102B9" w:rsidRDefault="001274E9" w:rsidP="001274E9">
      <w:pPr>
        <w:pStyle w:val="Nagwek4"/>
      </w:pPr>
      <w:r w:rsidRPr="001102B9">
        <w:t>4.6.1.1. Implementacja algorytmu</w:t>
      </w:r>
    </w:p>
    <w:p w:rsidR="00EF3EDC" w:rsidRPr="00F94F04" w:rsidRDefault="001102B9" w:rsidP="001274E9">
      <w:pPr>
        <w:ind w:firstLine="0"/>
      </w:pPr>
      <w:r>
        <w:t>Na przykładowych zbiorach danych przeprowadziłem badania dwóch implementacji algorytmu TI-K-NEIGHBORHOOD analogiczne do tych z rozdziału</w:t>
      </w:r>
      <w:r w:rsidR="001274E9" w:rsidRPr="001102B9">
        <w:t xml:space="preserve"> </w:t>
      </w:r>
      <w:hyperlink w:anchor="_4.2.1.1._Implementacja_algorytmu" w:history="1">
        <w:r w:rsidR="001274E9" w:rsidRPr="001102B9">
          <w:rPr>
            <w:rStyle w:val="Hipercze"/>
          </w:rPr>
          <w:t>4.2.1.1.</w:t>
        </w:r>
      </w:hyperlink>
      <w:r w:rsidRPr="001102B9">
        <w:t>.</w:t>
      </w:r>
      <w:r>
        <w:t xml:space="preserve"> Rezultaty eksperymentów zamieściłem w </w:t>
      </w:r>
      <w:r w:rsidR="00F94F04" w:rsidRPr="00F94F04">
        <w:fldChar w:fldCharType="begin"/>
      </w:r>
      <w:r w:rsidR="00F94F04" w:rsidRPr="00F94F04">
        <w:instrText xml:space="preserve"> REF _Ref349686962 \h </w:instrText>
      </w:r>
      <w:r w:rsidR="00F94F04" w:rsidRPr="00F94F04">
        <w:instrText xml:space="preserve"> \* MERGEFORMAT </w:instrText>
      </w:r>
      <w:r w:rsidR="00F94F04" w:rsidRPr="00F94F04">
        <w:fldChar w:fldCharType="separate"/>
      </w:r>
      <w:r w:rsidR="00F94F04" w:rsidRPr="00F94F04">
        <w:t xml:space="preserve">tab. </w:t>
      </w:r>
      <w:r w:rsidR="00F94F04" w:rsidRPr="00F94F04">
        <w:rPr>
          <w:noProof/>
        </w:rPr>
        <w:t>26</w:t>
      </w:r>
      <w:r w:rsidR="00F94F04" w:rsidRPr="00F94F04">
        <w:fldChar w:fldCharType="end"/>
      </w:r>
      <w:r w:rsidR="00F94F04" w:rsidRPr="00F94F04">
        <w:t xml:space="preserve"> </w:t>
      </w:r>
      <w:r w:rsidRPr="00F94F04">
        <w:t xml:space="preserve">i na </w:t>
      </w:r>
      <w:r w:rsidR="00F94F04" w:rsidRPr="00F94F04">
        <w:fldChar w:fldCharType="begin"/>
      </w:r>
      <w:r w:rsidR="00F94F04" w:rsidRPr="00F94F04">
        <w:instrText xml:space="preserve"> REF _Ref349686983 \h </w:instrText>
      </w:r>
      <w:r w:rsidR="00F94F04" w:rsidRPr="00F94F04">
        <w:instrText xml:space="preserve"> \* MERGEFORMAT </w:instrText>
      </w:r>
      <w:r w:rsidR="00F94F04" w:rsidRPr="00F94F04">
        <w:fldChar w:fldCharType="separate"/>
      </w:r>
      <w:r w:rsidR="00F94F04">
        <w:t>r</w:t>
      </w:r>
      <w:r w:rsidR="00F94F04" w:rsidRPr="00F94F04">
        <w:t xml:space="preserve">ys. </w:t>
      </w:r>
      <w:r w:rsidR="00F94F04" w:rsidRPr="00F94F04">
        <w:rPr>
          <w:noProof/>
        </w:rPr>
        <w:t>23</w:t>
      </w:r>
      <w:r w:rsidR="00F94F04" w:rsidRPr="00F94F04">
        <w:fldChar w:fldCharType="end"/>
      </w:r>
      <w:r w:rsidRPr="00F94F04">
        <w:t>.</w:t>
      </w:r>
    </w:p>
    <w:p w:rsidR="001B51D6" w:rsidRDefault="001B51D6" w:rsidP="001274E9">
      <w:pPr>
        <w:ind w:firstLine="0"/>
      </w:pPr>
    </w:p>
    <w:p w:rsidR="00EF3EDC" w:rsidRDefault="00EF3EDC" w:rsidP="00EF3EDC">
      <w:pPr>
        <w:ind w:left="709"/>
        <w:jc w:val="both"/>
        <w:sectPr w:rsidR="00EF3EDC" w:rsidSect="00354476">
          <w:pgSz w:w="11906" w:h="16838"/>
          <w:pgMar w:top="1134" w:right="1134" w:bottom="1134" w:left="1701" w:header="709" w:footer="709" w:gutter="0"/>
          <w:cols w:space="708"/>
          <w:docGrid w:linePitch="360"/>
        </w:sectPr>
      </w:pPr>
    </w:p>
    <w:p w:rsidR="00BF6C5E" w:rsidRPr="00BF6C5E" w:rsidRDefault="00BF6C5E" w:rsidP="00BF6C5E">
      <w:pPr>
        <w:pStyle w:val="Legenda"/>
        <w:keepNext/>
        <w:spacing w:before="240" w:after="240"/>
        <w:jc w:val="center"/>
        <w:rPr>
          <w:b w:val="0"/>
          <w:color w:val="auto"/>
          <w:sz w:val="20"/>
          <w:szCs w:val="20"/>
        </w:rPr>
      </w:pPr>
      <w:bookmarkStart w:id="89" w:name="_Ref349686962"/>
      <w:r w:rsidRPr="00BF6C5E">
        <w:rPr>
          <w:b w:val="0"/>
          <w:color w:val="auto"/>
          <w:sz w:val="20"/>
          <w:szCs w:val="20"/>
        </w:rPr>
        <w:lastRenderedPageBreak/>
        <w:t xml:space="preserve">Tab. </w:t>
      </w:r>
      <w:r w:rsidRPr="00BF6C5E">
        <w:rPr>
          <w:b w:val="0"/>
          <w:color w:val="auto"/>
          <w:sz w:val="20"/>
          <w:szCs w:val="20"/>
        </w:rPr>
        <w:fldChar w:fldCharType="begin"/>
      </w:r>
      <w:r w:rsidRPr="00BF6C5E">
        <w:rPr>
          <w:b w:val="0"/>
          <w:color w:val="auto"/>
          <w:sz w:val="20"/>
          <w:szCs w:val="20"/>
        </w:rPr>
        <w:instrText xml:space="preserve"> SEQ Tab. \* ARABIC </w:instrText>
      </w:r>
      <w:r w:rsidRPr="00BF6C5E">
        <w:rPr>
          <w:b w:val="0"/>
          <w:color w:val="auto"/>
          <w:sz w:val="20"/>
          <w:szCs w:val="20"/>
        </w:rPr>
        <w:fldChar w:fldCharType="separate"/>
      </w:r>
      <w:r w:rsidR="00013B20">
        <w:rPr>
          <w:b w:val="0"/>
          <w:noProof/>
          <w:color w:val="auto"/>
          <w:sz w:val="20"/>
          <w:szCs w:val="20"/>
        </w:rPr>
        <w:t>26</w:t>
      </w:r>
      <w:r w:rsidRPr="00BF6C5E">
        <w:rPr>
          <w:b w:val="0"/>
          <w:color w:val="auto"/>
          <w:sz w:val="20"/>
          <w:szCs w:val="20"/>
        </w:rPr>
        <w:fldChar w:fldCharType="end"/>
      </w:r>
      <w:bookmarkEnd w:id="89"/>
      <w:r w:rsidRPr="00BF6C5E">
        <w:rPr>
          <w:b w:val="0"/>
          <w:color w:val="auto"/>
          <w:sz w:val="20"/>
          <w:szCs w:val="20"/>
        </w:rPr>
        <w:t xml:space="preserve">. Porównanie wydajności implementacji algorytmu </w:t>
      </w:r>
      <w:r w:rsidRPr="00BF6C5E">
        <w:rPr>
          <w:b w:val="0"/>
          <w:i/>
          <w:color w:val="auto"/>
          <w:sz w:val="20"/>
          <w:szCs w:val="20"/>
        </w:rPr>
        <w:t>TI-k-</w:t>
      </w:r>
      <w:proofErr w:type="spellStart"/>
      <w:r w:rsidRPr="00BF6C5E">
        <w:rPr>
          <w:b w:val="0"/>
          <w:i/>
          <w:color w:val="auto"/>
          <w:sz w:val="20"/>
          <w:szCs w:val="20"/>
        </w:rPr>
        <w:t>Neighborhood</w:t>
      </w:r>
      <w:proofErr w:type="spellEnd"/>
      <w:r w:rsidRPr="00BF6C5E">
        <w:rPr>
          <w:b w:val="0"/>
          <w:i/>
          <w:color w:val="auto"/>
          <w:sz w:val="20"/>
          <w:szCs w:val="20"/>
        </w:rPr>
        <w:t>-Index</w:t>
      </w:r>
      <w:r w:rsidRPr="00BF6C5E">
        <w:rPr>
          <w:b w:val="0"/>
          <w:color w:val="auto"/>
          <w:sz w:val="20"/>
          <w:szCs w:val="20"/>
        </w:rPr>
        <w:t xml:space="preserve"> na przykładowych zbiorach danych. Tabela zawiera czasy wykonania (w sekundach)</w:t>
      </w:r>
      <w:r w:rsidRPr="00BF6C5E">
        <w:rPr>
          <w:b w:val="0"/>
          <w:noProof/>
          <w:color w:val="auto"/>
          <w:sz w:val="20"/>
          <w:szCs w:val="20"/>
        </w:rPr>
        <w:t xml:space="preserve">  poszukiwań k=5 sąsiadów w przykładowych zbiorach danych d</w:t>
      </w:r>
      <w:r w:rsidR="00654B99">
        <w:rPr>
          <w:b w:val="0"/>
          <w:noProof/>
          <w:color w:val="auto"/>
          <w:sz w:val="20"/>
          <w:szCs w:val="20"/>
        </w:rPr>
        <w:t>la 10% losowo wybranych punktów</w:t>
      </w:r>
    </w:p>
    <w:tbl>
      <w:tblPr>
        <w:tblStyle w:val="rednialista1"/>
        <w:tblW w:w="10538" w:type="dxa"/>
        <w:tblInd w:w="2027" w:type="dxa"/>
        <w:tblLook w:val="04A0" w:firstRow="1" w:lastRow="0" w:firstColumn="1" w:lastColumn="0" w:noHBand="0" w:noVBand="1"/>
      </w:tblPr>
      <w:tblGrid>
        <w:gridCol w:w="448"/>
        <w:gridCol w:w="854"/>
        <w:gridCol w:w="898"/>
        <w:gridCol w:w="898"/>
        <w:gridCol w:w="717"/>
        <w:gridCol w:w="807"/>
        <w:gridCol w:w="716"/>
        <w:gridCol w:w="799"/>
        <w:gridCol w:w="990"/>
        <w:gridCol w:w="898"/>
        <w:gridCol w:w="807"/>
        <w:gridCol w:w="990"/>
        <w:gridCol w:w="716"/>
      </w:tblGrid>
      <w:tr w:rsidR="00EF3EDC" w:rsidRPr="00EF3EDC" w:rsidTr="00BF6C5E">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proofErr w:type="spellStart"/>
            <w:r w:rsidRPr="00EF3EDC">
              <w:rPr>
                <w:rFonts w:ascii="Calibri" w:eastAsia="Times New Roman" w:hAnsi="Calibri" w:cs="Times New Roman"/>
                <w:color w:val="000000"/>
                <w:sz w:val="18"/>
                <w:szCs w:val="18"/>
                <w:lang w:eastAsia="pl-PL"/>
              </w:rPr>
              <w:t>zbioór</w:t>
            </w:r>
            <w:proofErr w:type="spellEnd"/>
          </w:p>
        </w:tc>
        <w:tc>
          <w:tcPr>
            <w:tcW w:w="854" w:type="dxa"/>
            <w:vMerge w:val="restart"/>
            <w:hideMark/>
          </w:tcPr>
          <w:p w:rsidR="00EF3EDC" w:rsidRPr="00EF3EDC" w:rsidRDefault="00BF6C5E"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4835" w:type="dxa"/>
            <w:gridSpan w:val="6"/>
            <w:noWrap/>
            <w:hideMark/>
          </w:tcPr>
          <w:p w:rsidR="00EF3EDC" w:rsidRPr="00BF6C5E"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F6C5E">
              <w:rPr>
                <w:rFonts w:ascii="Calibri" w:eastAsia="Times New Roman" w:hAnsi="Calibri" w:cs="Times New Roman"/>
                <w:b/>
                <w:i/>
                <w:iCs/>
                <w:color w:val="000000"/>
                <w:sz w:val="18"/>
                <w:szCs w:val="18"/>
                <w:lang w:eastAsia="pl-PL"/>
              </w:rPr>
              <w:t>TI-k-</w:t>
            </w:r>
            <w:proofErr w:type="spellStart"/>
            <w:r w:rsidRPr="00BF6C5E">
              <w:rPr>
                <w:rFonts w:ascii="Calibri" w:eastAsia="Times New Roman" w:hAnsi="Calibri" w:cs="Times New Roman"/>
                <w:b/>
                <w:i/>
                <w:iCs/>
                <w:color w:val="000000"/>
                <w:sz w:val="18"/>
                <w:szCs w:val="18"/>
                <w:lang w:eastAsia="pl-PL"/>
              </w:rPr>
              <w:t>Neighborhood</w:t>
            </w:r>
            <w:proofErr w:type="spellEnd"/>
            <w:r w:rsidRPr="00BF6C5E">
              <w:rPr>
                <w:rFonts w:ascii="Calibri" w:eastAsia="Times New Roman" w:hAnsi="Calibri" w:cs="Times New Roman"/>
                <w:b/>
                <w:i/>
                <w:iCs/>
                <w:color w:val="000000"/>
                <w:sz w:val="18"/>
                <w:szCs w:val="18"/>
                <w:lang w:eastAsia="pl-PL"/>
              </w:rPr>
              <w:t>-Index</w:t>
            </w:r>
            <w:r w:rsidRPr="00BF6C5E">
              <w:rPr>
                <w:rFonts w:ascii="Calibri" w:eastAsia="Times New Roman" w:hAnsi="Calibri" w:cs="Times New Roman"/>
                <w:b/>
                <w:color w:val="000000"/>
                <w:sz w:val="18"/>
                <w:szCs w:val="18"/>
                <w:lang w:eastAsia="pl-PL"/>
              </w:rPr>
              <w:t xml:space="preserve"> dostęp przez indeks</w:t>
            </w:r>
          </w:p>
        </w:tc>
        <w:tc>
          <w:tcPr>
            <w:tcW w:w="4401" w:type="dxa"/>
            <w:gridSpan w:val="5"/>
            <w:noWrap/>
            <w:hideMark/>
          </w:tcPr>
          <w:p w:rsidR="00EF3EDC" w:rsidRPr="00EF3EDC"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EF3EDC">
              <w:rPr>
                <w:rFonts w:ascii="Calibri" w:eastAsia="Times New Roman" w:hAnsi="Calibri" w:cs="Times New Roman"/>
                <w:b/>
                <w:i/>
                <w:iCs/>
                <w:color w:val="000000"/>
                <w:sz w:val="18"/>
                <w:szCs w:val="18"/>
                <w:lang w:eastAsia="pl-PL"/>
              </w:rPr>
              <w:t>TI-k-</w:t>
            </w:r>
            <w:proofErr w:type="spellStart"/>
            <w:r w:rsidRPr="00EF3EDC">
              <w:rPr>
                <w:rFonts w:ascii="Calibri" w:eastAsia="Times New Roman" w:hAnsi="Calibri" w:cs="Times New Roman"/>
                <w:b/>
                <w:i/>
                <w:iCs/>
                <w:color w:val="000000"/>
                <w:sz w:val="18"/>
                <w:szCs w:val="18"/>
                <w:lang w:eastAsia="pl-PL"/>
              </w:rPr>
              <w:t>Neighborhood</w:t>
            </w:r>
            <w:proofErr w:type="spellEnd"/>
            <w:r w:rsidRPr="00EF3EDC">
              <w:rPr>
                <w:rFonts w:ascii="Calibri" w:eastAsia="Times New Roman" w:hAnsi="Calibri" w:cs="Times New Roman"/>
                <w:b/>
                <w:i/>
                <w:iCs/>
                <w:color w:val="000000"/>
                <w:sz w:val="18"/>
                <w:szCs w:val="18"/>
                <w:lang w:eastAsia="pl-PL"/>
              </w:rPr>
              <w:t>-Index</w:t>
            </w:r>
            <w:r w:rsidRPr="00EF3EDC">
              <w:rPr>
                <w:rFonts w:ascii="Calibri" w:eastAsia="Times New Roman" w:hAnsi="Calibri" w:cs="Times New Roman"/>
                <w:b/>
                <w:color w:val="000000"/>
                <w:sz w:val="18"/>
                <w:szCs w:val="18"/>
                <w:lang w:eastAsia="pl-PL"/>
              </w:rPr>
              <w:t xml:space="preserve"> bezpośredni dostęp</w:t>
            </w:r>
          </w:p>
        </w:tc>
      </w:tr>
      <w:tr w:rsidR="00BF6C5E"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F6C5E" w:rsidRPr="00EF3EDC" w:rsidRDefault="00BF6C5E" w:rsidP="00EF3EDC">
            <w:pPr>
              <w:ind w:firstLine="0"/>
              <w:rPr>
                <w:rFonts w:ascii="Calibri" w:eastAsia="Times New Roman" w:hAnsi="Calibri" w:cs="Times New Roman"/>
                <w:color w:val="000000"/>
                <w:sz w:val="18"/>
                <w:szCs w:val="18"/>
                <w:lang w:eastAsia="pl-PL"/>
              </w:rPr>
            </w:pPr>
          </w:p>
        </w:tc>
        <w:tc>
          <w:tcPr>
            <w:tcW w:w="854" w:type="dxa"/>
            <w:vMerge/>
            <w:hideMark/>
          </w:tcPr>
          <w:p w:rsidR="00BF6C5E" w:rsidRPr="00EF3EDC" w:rsidRDefault="00BF6C5E" w:rsidP="00EF3ED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r w:rsidRPr="00EF3EDC">
              <w:rPr>
                <w:rFonts w:ascii="Calibri" w:eastAsia="Times New Roman" w:hAnsi="Calibri" w:cs="Times New Roman"/>
                <w:b/>
                <w:color w:val="000000"/>
                <w:sz w:val="18"/>
                <w:szCs w:val="18"/>
                <w:lang w:eastAsia="pl-PL"/>
              </w:rPr>
              <w:t xml:space="preserve"> </w:t>
            </w:r>
          </w:p>
        </w:tc>
        <w:tc>
          <w:tcPr>
            <w:tcW w:w="717"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BF6C5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r w:rsidRPr="00EF3EDC">
              <w:rPr>
                <w:rFonts w:ascii="Calibri" w:eastAsia="Times New Roman" w:hAnsi="Calibri" w:cs="Times New Roman"/>
                <w:b/>
                <w:color w:val="000000"/>
                <w:sz w:val="18"/>
                <w:szCs w:val="18"/>
                <w:lang w:eastAsia="pl-PL"/>
              </w:rPr>
              <w:t xml:space="preserve"> </w:t>
            </w:r>
          </w:p>
        </w:tc>
        <w:tc>
          <w:tcPr>
            <w:tcW w:w="716"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c>
          <w:tcPr>
            <w:tcW w:w="799"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r w:rsidRPr="00EF3EDC">
              <w:rPr>
                <w:rFonts w:ascii="Calibri" w:eastAsia="Times New Roman" w:hAnsi="Calibri" w:cs="Times New Roman"/>
                <w:b/>
                <w:color w:val="000000"/>
                <w:sz w:val="18"/>
                <w:szCs w:val="18"/>
                <w:lang w:eastAsia="pl-PL"/>
              </w:rPr>
              <w:t xml:space="preserve"> </w:t>
            </w:r>
          </w:p>
        </w:tc>
        <w:tc>
          <w:tcPr>
            <w:tcW w:w="716" w:type="dxa"/>
            <w:vMerge w:val="restart"/>
            <w:noWrap/>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99"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proofErr w:type="spellStart"/>
            <w:r w:rsidRPr="00EF3EDC">
              <w:rPr>
                <w:rFonts w:ascii="Calibri" w:eastAsia="Times New Roman" w:hAnsi="Calibri" w:cs="Times New Roman"/>
                <w:color w:val="000000"/>
                <w:sz w:val="18"/>
                <w:szCs w:val="18"/>
                <w:lang w:eastAsia="pl-PL"/>
              </w:rPr>
              <w:t>karypis_sport</w:t>
            </w:r>
            <w:proofErr w:type="spellEnd"/>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0,249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0,842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0,826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0,905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0,811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3,484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3,453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3,827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0,354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8,117</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8,086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8,549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7,836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0,681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14,617</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15,428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14,134</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proofErr w:type="spellStart"/>
            <w:r w:rsidRPr="00EF3EDC">
              <w:rPr>
                <w:rFonts w:ascii="Calibri" w:eastAsia="Times New Roman" w:hAnsi="Calibri" w:cs="Times New Roman"/>
                <w:color w:val="000000"/>
                <w:sz w:val="18"/>
                <w:szCs w:val="18"/>
                <w:lang w:eastAsia="pl-PL"/>
              </w:rPr>
              <w:t>karypis_review</w:t>
            </w:r>
            <w:proofErr w:type="spellEnd"/>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1,264</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0,130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2,855</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0,239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5,158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5,127</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5,559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5,086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0,447</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proofErr w:type="spellStart"/>
            <w:r w:rsidRPr="00EF3EDC">
              <w:rPr>
                <w:rFonts w:ascii="Calibri" w:eastAsia="Times New Roman" w:hAnsi="Calibri" w:cs="Times New Roman"/>
                <w:color w:val="000000"/>
                <w:sz w:val="18"/>
                <w:szCs w:val="18"/>
                <w:lang w:eastAsia="pl-PL"/>
              </w:rPr>
              <w:t>covtype</w:t>
            </w:r>
            <w:proofErr w:type="spellEnd"/>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0,489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0,270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4,607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0,421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4,092</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13,135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10,930</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2,168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108,992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7,498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2,543</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98,925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39,854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34,980</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4,795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0,032</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87,729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20,343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4,820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62,520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255,592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239,279</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16,021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0,141</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653,350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110,719</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15,397</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527,078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669,564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641,848</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27,196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0,265</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2000,451</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271,123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25,058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1704,020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cup98</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0,733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0,562</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0,171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2,683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0,395</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0,109</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2,179</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7,738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6,682</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1,029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30,279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3,177</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0,712</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26,374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20,161</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17,706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2,418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54,382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8,388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1,680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44,288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35,350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32,464</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185,776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14,680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3,084</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167,981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54,470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50,144</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4,238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0,042</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22,651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4,504</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33,212</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bl>
    <w:p w:rsidR="00EF3EDC" w:rsidRDefault="00EF3EDC" w:rsidP="00EF3EDC">
      <w:pPr>
        <w:pStyle w:val="Legenda"/>
        <w:ind w:firstLine="0"/>
        <w:rPr>
          <w:color w:val="auto"/>
        </w:rPr>
      </w:pPr>
    </w:p>
    <w:p w:rsidR="00EF3EDC" w:rsidRPr="00EE1591" w:rsidRDefault="00EF3EDC" w:rsidP="00EF3EDC">
      <w:pPr>
        <w:sectPr w:rsidR="00EF3EDC" w:rsidRPr="00EE1591" w:rsidSect="008101CF">
          <w:pgSz w:w="16838" w:h="11906" w:orient="landscape"/>
          <w:pgMar w:top="1134" w:right="1134" w:bottom="1701" w:left="1134" w:header="709" w:footer="709" w:gutter="0"/>
          <w:cols w:space="708"/>
          <w:docGrid w:linePitch="360"/>
        </w:sectPr>
      </w:pPr>
    </w:p>
    <w:p w:rsidR="00654B99" w:rsidRDefault="005F00EA" w:rsidP="00654B99">
      <w:pPr>
        <w:keepNext/>
        <w:ind w:firstLine="0"/>
      </w:pPr>
      <w:r>
        <w:rPr>
          <w:noProof/>
          <w:lang w:eastAsia="pl-PL"/>
        </w:rPr>
        <w:lastRenderedPageBreak/>
        <w:drawing>
          <wp:inline distT="0" distB="0" distL="0" distR="0" wp14:anchorId="590A6CD1" wp14:editId="7FFD7F24">
            <wp:extent cx="5762625" cy="5476875"/>
            <wp:effectExtent l="0" t="0" r="9525" b="952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F3EDC" w:rsidRPr="00654B99" w:rsidRDefault="00654B99" w:rsidP="00654B99">
      <w:pPr>
        <w:pStyle w:val="Legenda"/>
        <w:spacing w:before="240" w:after="240"/>
        <w:jc w:val="center"/>
        <w:rPr>
          <w:b w:val="0"/>
          <w:color w:val="auto"/>
          <w:sz w:val="20"/>
        </w:rPr>
      </w:pPr>
      <w:bookmarkStart w:id="90" w:name="_Ref349686983"/>
      <w:r w:rsidRPr="00654B99">
        <w:rPr>
          <w:b w:val="0"/>
          <w:color w:val="auto"/>
          <w:sz w:val="20"/>
        </w:rPr>
        <w:t xml:space="preserve">Rys. </w:t>
      </w:r>
      <w:r w:rsidRPr="00654B99">
        <w:rPr>
          <w:b w:val="0"/>
          <w:color w:val="auto"/>
          <w:sz w:val="20"/>
        </w:rPr>
        <w:fldChar w:fldCharType="begin"/>
      </w:r>
      <w:r w:rsidRPr="00654B99">
        <w:rPr>
          <w:b w:val="0"/>
          <w:color w:val="auto"/>
          <w:sz w:val="20"/>
        </w:rPr>
        <w:instrText xml:space="preserve"> SEQ Rys. \* ARABIC </w:instrText>
      </w:r>
      <w:r w:rsidRPr="00654B99">
        <w:rPr>
          <w:b w:val="0"/>
          <w:color w:val="auto"/>
          <w:sz w:val="20"/>
        </w:rPr>
        <w:fldChar w:fldCharType="separate"/>
      </w:r>
      <w:r w:rsidR="00E6142E">
        <w:rPr>
          <w:b w:val="0"/>
          <w:noProof/>
          <w:color w:val="auto"/>
          <w:sz w:val="20"/>
        </w:rPr>
        <w:t>23</w:t>
      </w:r>
      <w:r w:rsidRPr="00654B99">
        <w:rPr>
          <w:b w:val="0"/>
          <w:color w:val="auto"/>
          <w:sz w:val="20"/>
        </w:rPr>
        <w:fldChar w:fldCharType="end"/>
      </w:r>
      <w:bookmarkEnd w:id="90"/>
      <w:r w:rsidRPr="00654B99">
        <w:rPr>
          <w:b w:val="0"/>
          <w:color w:val="auto"/>
          <w:sz w:val="20"/>
        </w:rPr>
        <w:t xml:space="preserve">. Porównanie wydajności implementacji algorytmu </w:t>
      </w:r>
      <w:r w:rsidRPr="00654B99">
        <w:rPr>
          <w:b w:val="0"/>
          <w:i/>
          <w:color w:val="auto"/>
          <w:sz w:val="20"/>
        </w:rPr>
        <w:t>TI-k-</w:t>
      </w:r>
      <w:proofErr w:type="spellStart"/>
      <w:r w:rsidRPr="00654B99">
        <w:rPr>
          <w:b w:val="0"/>
          <w:i/>
          <w:color w:val="auto"/>
          <w:sz w:val="20"/>
        </w:rPr>
        <w:t>Neighborhood</w:t>
      </w:r>
      <w:proofErr w:type="spellEnd"/>
      <w:r w:rsidRPr="00654B99">
        <w:rPr>
          <w:b w:val="0"/>
          <w:i/>
          <w:color w:val="auto"/>
          <w:sz w:val="20"/>
        </w:rPr>
        <w:t>-Index</w:t>
      </w:r>
      <w:r w:rsidRPr="00654B99">
        <w:rPr>
          <w:b w:val="0"/>
          <w:color w:val="auto"/>
          <w:sz w:val="20"/>
        </w:rPr>
        <w:t xml:space="preserve"> na przykładowych zbiorach danych. Wykresy zawierają czasy wykonania (w sekundach)  poszukiwań k=5 sąsiadów w przykładowych zbiorach danych dla 10% losowo wybranych punktów</w:t>
      </w:r>
    </w:p>
    <w:p w:rsidR="00A87953" w:rsidRDefault="0048083D" w:rsidP="00A87953">
      <w:pPr>
        <w:pStyle w:val="Bezodstpw"/>
      </w:pPr>
      <w:r w:rsidRPr="0048083D">
        <w:t>Uzyskane rezultaty są analogiczne do tych otrzymanych w rozdziale</w:t>
      </w:r>
      <w:r>
        <w:t xml:space="preserve"> </w:t>
      </w:r>
      <w:hyperlink w:anchor="_4.2.1.1._Implementacja_algorytmu" w:history="1">
        <w:r w:rsidRPr="0048083D">
          <w:rPr>
            <w:rStyle w:val="Hipercze"/>
          </w:rPr>
          <w:t>4.2.1.1</w:t>
        </w:r>
        <w:r w:rsidRPr="001102B9">
          <w:rPr>
            <w:rStyle w:val="Hipercze"/>
          </w:rPr>
          <w:t>.</w:t>
        </w:r>
      </w:hyperlink>
      <w:r w:rsidRPr="0048083D">
        <w:t xml:space="preserve">. Stąd w dalszych rozważaniach będę się donosił do algorytmu </w:t>
      </w:r>
      <w:r w:rsidRPr="0048083D">
        <w:rPr>
          <w:i/>
        </w:rPr>
        <w:t>Ti-k-</w:t>
      </w:r>
      <w:proofErr w:type="spellStart"/>
      <w:r w:rsidRPr="0048083D">
        <w:rPr>
          <w:i/>
        </w:rPr>
        <w:t>Neighborhood</w:t>
      </w:r>
      <w:proofErr w:type="spellEnd"/>
      <w:r w:rsidRPr="0048083D">
        <w:rPr>
          <w:i/>
        </w:rPr>
        <w:t>-Index</w:t>
      </w:r>
      <w:r w:rsidRPr="0048083D">
        <w:t xml:space="preserve"> jako do implementacji korzystającej z indeksu iteratorów</w:t>
      </w:r>
      <w:r>
        <w:t>.</w:t>
      </w:r>
    </w:p>
    <w:p w:rsidR="00A87953" w:rsidRDefault="00A87953" w:rsidP="00A87953">
      <w:pPr>
        <w:pStyle w:val="Nagwek4"/>
      </w:pPr>
      <w:r>
        <w:t>4.6.1.2. Implementacja struktury punktu</w:t>
      </w:r>
    </w:p>
    <w:p w:rsidR="001B51D6" w:rsidRDefault="00A87953" w:rsidP="001B51D6">
      <w:pPr>
        <w:ind w:firstLine="0"/>
      </w:pPr>
      <w:r>
        <w:t xml:space="preserve">Dla odległości kosinusowej jako miary podobieństwa powtórzyłem również badania z rozdziału </w:t>
      </w:r>
      <w:hyperlink w:anchor="_4.2.1.2._Implementacja_struktury" w:history="1">
        <w:r w:rsidRPr="00A87953">
          <w:rPr>
            <w:rStyle w:val="Hipercze"/>
          </w:rPr>
          <w:t>4.2.1.2.</w:t>
        </w:r>
      </w:hyperlink>
      <w:r>
        <w:t xml:space="preserve">. </w:t>
      </w:r>
      <w:r w:rsidR="00A92DC0">
        <w:t>Uzyskane wyniki zam</w:t>
      </w:r>
      <w:r w:rsidR="001B51D6">
        <w:t xml:space="preserve">ieściłem </w:t>
      </w:r>
      <w:r w:rsidR="001B51D6" w:rsidRPr="00F94F04">
        <w:t xml:space="preserve">w </w:t>
      </w:r>
      <w:r w:rsidR="00F94F04" w:rsidRPr="00F94F04">
        <w:fldChar w:fldCharType="begin"/>
      </w:r>
      <w:r w:rsidR="00F94F04" w:rsidRPr="00F94F04">
        <w:instrText xml:space="preserve"> REF _Ref349687159 \h </w:instrText>
      </w:r>
      <w:r w:rsidR="00F94F04" w:rsidRPr="00F94F04">
        <w:instrText xml:space="preserve"> \* MERGEFORMAT </w:instrText>
      </w:r>
      <w:r w:rsidR="00F94F04" w:rsidRPr="00F94F04">
        <w:fldChar w:fldCharType="separate"/>
      </w:r>
      <w:r w:rsidR="00F94F04">
        <w:t>t</w:t>
      </w:r>
      <w:r w:rsidR="00F94F04" w:rsidRPr="00F94F04">
        <w:t xml:space="preserve">ab. </w:t>
      </w:r>
      <w:r w:rsidR="00F94F04" w:rsidRPr="00F94F04">
        <w:rPr>
          <w:noProof/>
        </w:rPr>
        <w:t>27</w:t>
      </w:r>
      <w:r w:rsidR="00F94F04" w:rsidRPr="00F94F04">
        <w:fldChar w:fldCharType="end"/>
      </w:r>
      <w:r w:rsidR="001B51D6" w:rsidRPr="00F94F04">
        <w:t xml:space="preserve">i na </w:t>
      </w:r>
      <w:r w:rsidR="00F94F04" w:rsidRPr="00F94F04">
        <w:fldChar w:fldCharType="begin"/>
      </w:r>
      <w:r w:rsidR="00F94F04" w:rsidRPr="00F94F04">
        <w:instrText xml:space="preserve"> REF _Ref349687173 \h </w:instrText>
      </w:r>
      <w:r w:rsidR="00F94F04" w:rsidRPr="00F94F04">
        <w:instrText xml:space="preserve"> \* MERGEFORMAT </w:instrText>
      </w:r>
      <w:r w:rsidR="00F94F04" w:rsidRPr="00F94F04">
        <w:fldChar w:fldCharType="separate"/>
      </w:r>
      <w:r w:rsidR="00F94F04">
        <w:t>r</w:t>
      </w:r>
      <w:r w:rsidR="00F94F04" w:rsidRPr="00F94F04">
        <w:t xml:space="preserve">ys. </w:t>
      </w:r>
      <w:r w:rsidR="00F94F04" w:rsidRPr="00F94F04">
        <w:rPr>
          <w:noProof/>
        </w:rPr>
        <w:t>24</w:t>
      </w:r>
      <w:r w:rsidR="00F94F04" w:rsidRPr="00F94F04">
        <w:fldChar w:fldCharType="end"/>
      </w:r>
      <w:r w:rsidR="001B51D6">
        <w:t>.</w:t>
      </w:r>
    </w:p>
    <w:p w:rsidR="001B51D6" w:rsidRDefault="001B51D6" w:rsidP="001B51D6">
      <w:pPr>
        <w:ind w:left="709"/>
        <w:jc w:val="both"/>
        <w:sectPr w:rsidR="001B51D6" w:rsidSect="00354476">
          <w:pgSz w:w="11906" w:h="16838"/>
          <w:pgMar w:top="1134" w:right="1134" w:bottom="1134" w:left="1701" w:header="709" w:footer="709" w:gutter="0"/>
          <w:cols w:space="708"/>
          <w:docGrid w:linePitch="360"/>
        </w:sectPr>
      </w:pPr>
    </w:p>
    <w:p w:rsidR="001B51D6" w:rsidRPr="001B51D6" w:rsidRDefault="001B51D6" w:rsidP="00013B20">
      <w:pPr>
        <w:pStyle w:val="Legenda"/>
        <w:keepNext/>
        <w:spacing w:before="240" w:after="240"/>
        <w:ind w:firstLine="0"/>
        <w:jc w:val="center"/>
        <w:rPr>
          <w:b w:val="0"/>
          <w:color w:val="auto"/>
          <w:sz w:val="20"/>
        </w:rPr>
      </w:pPr>
      <w:bookmarkStart w:id="91" w:name="_Ref349687159"/>
      <w:r w:rsidRPr="001B51D6">
        <w:rPr>
          <w:b w:val="0"/>
          <w:color w:val="auto"/>
          <w:sz w:val="20"/>
        </w:rPr>
        <w:lastRenderedPageBreak/>
        <w:t xml:space="preserve">Tab. </w:t>
      </w:r>
      <w:r w:rsidRPr="001B51D6">
        <w:rPr>
          <w:b w:val="0"/>
          <w:color w:val="auto"/>
          <w:sz w:val="20"/>
        </w:rPr>
        <w:fldChar w:fldCharType="begin"/>
      </w:r>
      <w:r w:rsidRPr="001B51D6">
        <w:rPr>
          <w:b w:val="0"/>
          <w:color w:val="auto"/>
          <w:sz w:val="20"/>
        </w:rPr>
        <w:instrText xml:space="preserve"> SEQ Tab. \* ARABIC </w:instrText>
      </w:r>
      <w:r w:rsidRPr="001B51D6">
        <w:rPr>
          <w:b w:val="0"/>
          <w:color w:val="auto"/>
          <w:sz w:val="20"/>
        </w:rPr>
        <w:fldChar w:fldCharType="separate"/>
      </w:r>
      <w:r w:rsidR="00013B20">
        <w:rPr>
          <w:b w:val="0"/>
          <w:noProof/>
          <w:color w:val="auto"/>
          <w:sz w:val="20"/>
        </w:rPr>
        <w:t>27</w:t>
      </w:r>
      <w:r w:rsidRPr="001B51D6">
        <w:rPr>
          <w:b w:val="0"/>
          <w:color w:val="auto"/>
          <w:sz w:val="20"/>
        </w:rPr>
        <w:fldChar w:fldCharType="end"/>
      </w:r>
      <w:bookmarkEnd w:id="91"/>
      <w:r w:rsidRPr="001B51D6">
        <w:rPr>
          <w:b w:val="0"/>
          <w:color w:val="auto"/>
          <w:sz w:val="20"/>
        </w:rPr>
        <w:t xml:space="preserve">. Porównanie wydajności algorytmu </w:t>
      </w:r>
      <w:r w:rsidRPr="001B51D6">
        <w:rPr>
          <w:b w:val="0"/>
          <w:i/>
          <w:color w:val="auto"/>
          <w:sz w:val="20"/>
        </w:rPr>
        <w:t>TI-</w:t>
      </w:r>
      <w:proofErr w:type="spellStart"/>
      <w:r w:rsidRPr="001B51D6">
        <w:rPr>
          <w:b w:val="0"/>
          <w:i/>
          <w:color w:val="auto"/>
          <w:sz w:val="20"/>
        </w:rPr>
        <w:t>kNeighborhood</w:t>
      </w:r>
      <w:proofErr w:type="spellEnd"/>
      <w:r w:rsidRPr="001B51D6">
        <w:rPr>
          <w:b w:val="0"/>
          <w:i/>
          <w:color w:val="auto"/>
          <w:sz w:val="20"/>
        </w:rPr>
        <w:t>-Index</w:t>
      </w:r>
      <w:r w:rsidRPr="001B51D6">
        <w:rPr>
          <w:b w:val="0"/>
          <w:color w:val="auto"/>
          <w:sz w:val="20"/>
        </w:rPr>
        <w:t xml:space="preserve"> w zależności od implementacji punktu na przykładowych zbiorach danych. Tabela zawiera czasy wykonania (w sekundach) poszukiwań k=5 sąsiadów w przykładowych zbiorach danych dla 10% losowo wybranych punktów</w:t>
      </w:r>
    </w:p>
    <w:tbl>
      <w:tblPr>
        <w:tblStyle w:val="Jasnecieniowanie"/>
        <w:tblpPr w:leftFromText="141" w:rightFromText="141" w:vertAnchor="text" w:horzAnchor="margin" w:tblpXSpec="center" w:tblpY="1"/>
        <w:tblOverlap w:val="never"/>
        <w:tblW w:w="9322" w:type="dxa"/>
        <w:tblLook w:val="04A0" w:firstRow="1" w:lastRow="0" w:firstColumn="1" w:lastColumn="0" w:noHBand="0" w:noVBand="1"/>
      </w:tblPr>
      <w:tblGrid>
        <w:gridCol w:w="448"/>
        <w:gridCol w:w="764"/>
        <w:gridCol w:w="809"/>
        <w:gridCol w:w="809"/>
        <w:gridCol w:w="626"/>
        <w:gridCol w:w="718"/>
        <w:gridCol w:w="626"/>
        <w:gridCol w:w="695"/>
        <w:gridCol w:w="809"/>
        <w:gridCol w:w="809"/>
        <w:gridCol w:w="626"/>
        <w:gridCol w:w="718"/>
        <w:gridCol w:w="626"/>
        <w:gridCol w:w="668"/>
      </w:tblGrid>
      <w:tr w:rsidR="001B51D6" w:rsidRPr="001B51D6" w:rsidTr="00C30B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proofErr w:type="spellStart"/>
            <w:r w:rsidRPr="001B51D6">
              <w:rPr>
                <w:rFonts w:ascii="Calibri" w:eastAsia="Times New Roman" w:hAnsi="Calibri" w:cs="Times New Roman"/>
                <w:color w:val="000000"/>
                <w:sz w:val="18"/>
                <w:szCs w:val="18"/>
                <w:lang w:eastAsia="pl-PL"/>
              </w:rPr>
              <w:t>zbioór</w:t>
            </w:r>
            <w:proofErr w:type="spellEnd"/>
          </w:p>
        </w:tc>
        <w:tc>
          <w:tcPr>
            <w:tcW w:w="764" w:type="dxa"/>
            <w:vMerge w:val="restart"/>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l. p.</w:t>
            </w:r>
          </w:p>
        </w:tc>
        <w:tc>
          <w:tcPr>
            <w:tcW w:w="4283"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w:t>
            </w:r>
            <w:proofErr w:type="spellStart"/>
            <w:r w:rsidRPr="001B51D6">
              <w:rPr>
                <w:rFonts w:ascii="Calibri" w:eastAsia="Times New Roman" w:hAnsi="Calibri" w:cs="Times New Roman"/>
                <w:i/>
                <w:iCs/>
                <w:color w:val="000000"/>
                <w:sz w:val="18"/>
                <w:szCs w:val="18"/>
                <w:lang w:eastAsia="pl-PL"/>
              </w:rPr>
              <w:t>Neighborhood</w:t>
            </w:r>
            <w:proofErr w:type="spellEnd"/>
            <w:r w:rsidRPr="001B51D6">
              <w:rPr>
                <w:rFonts w:ascii="Calibri" w:eastAsia="Times New Roman" w:hAnsi="Calibri" w:cs="Times New Roman"/>
                <w:i/>
                <w:iCs/>
                <w:color w:val="000000"/>
                <w:sz w:val="18"/>
                <w:szCs w:val="18"/>
                <w:lang w:eastAsia="pl-PL"/>
              </w:rPr>
              <w:t>-Index</w:t>
            </w:r>
            <w:r w:rsidRPr="001B51D6">
              <w:rPr>
                <w:rFonts w:ascii="Calibri" w:eastAsia="Times New Roman" w:hAnsi="Calibri" w:cs="Times New Roman"/>
                <w:color w:val="000000"/>
                <w:sz w:val="18"/>
                <w:szCs w:val="18"/>
                <w:lang w:eastAsia="pl-PL"/>
              </w:rPr>
              <w:t xml:space="preserve"> gęsta reprezentacja punktu</w:t>
            </w:r>
          </w:p>
        </w:tc>
        <w:tc>
          <w:tcPr>
            <w:tcW w:w="3827"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w:t>
            </w:r>
            <w:proofErr w:type="spellStart"/>
            <w:r w:rsidRPr="001B51D6">
              <w:rPr>
                <w:rFonts w:ascii="Calibri" w:eastAsia="Times New Roman" w:hAnsi="Calibri" w:cs="Times New Roman"/>
                <w:i/>
                <w:iCs/>
                <w:color w:val="000000"/>
                <w:sz w:val="18"/>
                <w:szCs w:val="18"/>
                <w:lang w:eastAsia="pl-PL"/>
              </w:rPr>
              <w:t>Neighborhood</w:t>
            </w:r>
            <w:proofErr w:type="spellEnd"/>
            <w:r w:rsidRPr="001B51D6">
              <w:rPr>
                <w:rFonts w:ascii="Calibri" w:eastAsia="Times New Roman" w:hAnsi="Calibri" w:cs="Times New Roman"/>
                <w:i/>
                <w:iCs/>
                <w:color w:val="000000"/>
                <w:sz w:val="18"/>
                <w:szCs w:val="18"/>
                <w:lang w:eastAsia="pl-PL"/>
              </w:rPr>
              <w:t>-Index</w:t>
            </w:r>
            <w:r w:rsidRPr="001B51D6">
              <w:rPr>
                <w:rFonts w:ascii="Calibri" w:eastAsia="Times New Roman" w:hAnsi="Calibri" w:cs="Times New Roman"/>
                <w:color w:val="000000"/>
                <w:sz w:val="18"/>
                <w:szCs w:val="18"/>
                <w:lang w:eastAsia="pl-PL"/>
              </w:rPr>
              <w:t xml:space="preserve"> rzadka reprezentacja punktu</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26" w:type="dxa"/>
            <w:vMerge w:val="restart"/>
            <w:hideMark/>
          </w:tcPr>
          <w:p w:rsidR="001B51D6" w:rsidRPr="00EF3EDC"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001B51D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695"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p>
        </w:tc>
        <w:tc>
          <w:tcPr>
            <w:tcW w:w="239" w:type="dxa"/>
            <w:vMerge w:val="restart"/>
            <w:noWrap/>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23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proofErr w:type="spellStart"/>
            <w:r w:rsidRPr="001B51D6">
              <w:rPr>
                <w:rFonts w:ascii="Calibri" w:eastAsia="Times New Roman" w:hAnsi="Calibri" w:cs="Times New Roman"/>
                <w:color w:val="000000"/>
                <w:sz w:val="18"/>
                <w:szCs w:val="18"/>
                <w:lang w:eastAsia="pl-PL"/>
              </w:rPr>
              <w:t>karypis_sport</w:t>
            </w:r>
            <w:proofErr w:type="spellEnd"/>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23,832</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22,449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1,128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0,842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0,826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3,484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8,117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8,086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14,617</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proofErr w:type="spellStart"/>
            <w:r w:rsidRPr="001B51D6">
              <w:rPr>
                <w:rFonts w:ascii="Calibri" w:eastAsia="Times New Roman" w:hAnsi="Calibri" w:cs="Times New Roman"/>
                <w:color w:val="000000"/>
                <w:sz w:val="18"/>
                <w:szCs w:val="18"/>
                <w:lang w:eastAsia="pl-PL"/>
              </w:rPr>
              <w:t>karypis_review</w:t>
            </w:r>
            <w:proofErr w:type="spellEnd"/>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6,393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5,693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0,129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24,015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22,623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1,269</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2,855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5,158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5,127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proofErr w:type="spellStart"/>
            <w:r w:rsidRPr="001B51D6">
              <w:rPr>
                <w:rFonts w:ascii="Calibri" w:eastAsia="Times New Roman" w:hAnsi="Calibri" w:cs="Times New Roman"/>
                <w:color w:val="000000"/>
                <w:sz w:val="18"/>
                <w:szCs w:val="18"/>
                <w:lang w:eastAsia="pl-PL"/>
              </w:rPr>
              <w:t>covtype</w:t>
            </w:r>
            <w:proofErr w:type="spellEnd"/>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0,489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0,613</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0,535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0,002</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13,135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10,930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2,168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11,080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9,742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0,012</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39,854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34,980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4,795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0,032</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32,876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29,815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0,037</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0,023</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255,592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239,279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16,021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0,141</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0,151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206,123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195,487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10,417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669,564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641,848</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27,196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0,265</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655,649</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638,020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17,229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0,278</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0,117</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cup98</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0,733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0,562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2,097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1,984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0,101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0,009</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6,682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16,001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15,314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20,161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17,706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2,418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59,108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57,789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0,022</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0,043</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35,350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32,464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77,367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75,760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1,512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0,061</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54,470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50,144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4,238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0,042</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124,205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121,071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r>
    </w:tbl>
    <w:p w:rsidR="001B51D6" w:rsidRDefault="001B51D6" w:rsidP="001B51D6">
      <w:pPr>
        <w:ind w:firstLine="0"/>
      </w:pPr>
      <w:r>
        <w:br w:type="textWrapping" w:clear="all"/>
      </w:r>
    </w:p>
    <w:p w:rsidR="001B51D6" w:rsidRPr="00EE1591" w:rsidRDefault="001B51D6" w:rsidP="001B51D6">
      <w:pPr>
        <w:sectPr w:rsidR="001B51D6" w:rsidRPr="00EE1591" w:rsidSect="008101CF">
          <w:pgSz w:w="16838" w:h="11906" w:orient="landscape"/>
          <w:pgMar w:top="1134" w:right="1134" w:bottom="1701" w:left="1134" w:header="709" w:footer="709" w:gutter="0"/>
          <w:cols w:space="708"/>
          <w:docGrid w:linePitch="360"/>
        </w:sectPr>
      </w:pPr>
    </w:p>
    <w:p w:rsidR="00E6142E" w:rsidRDefault="001B51D6" w:rsidP="00E6142E">
      <w:pPr>
        <w:keepNext/>
        <w:ind w:firstLine="0"/>
      </w:pPr>
      <w:r>
        <w:rPr>
          <w:noProof/>
          <w:lang w:eastAsia="pl-PL"/>
        </w:rPr>
        <w:lastRenderedPageBreak/>
        <w:drawing>
          <wp:inline distT="0" distB="0" distL="0" distR="0" wp14:anchorId="773C3574" wp14:editId="5BDBAA4F">
            <wp:extent cx="5762625" cy="5457825"/>
            <wp:effectExtent l="0" t="0" r="9525" b="9525"/>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B51D6" w:rsidRPr="00E6142E" w:rsidRDefault="00E6142E" w:rsidP="00E6142E">
      <w:pPr>
        <w:pStyle w:val="Legenda"/>
        <w:spacing w:before="240" w:after="240"/>
        <w:jc w:val="center"/>
        <w:rPr>
          <w:b w:val="0"/>
          <w:color w:val="auto"/>
          <w:sz w:val="20"/>
          <w:szCs w:val="20"/>
        </w:rPr>
      </w:pPr>
      <w:bookmarkStart w:id="92" w:name="_Ref349687173"/>
      <w:r w:rsidRPr="00E6142E">
        <w:rPr>
          <w:b w:val="0"/>
          <w:color w:val="auto"/>
          <w:sz w:val="20"/>
          <w:szCs w:val="20"/>
        </w:rPr>
        <w:t xml:space="preserve">Rys. </w:t>
      </w:r>
      <w:r w:rsidRPr="00E6142E">
        <w:rPr>
          <w:b w:val="0"/>
          <w:color w:val="auto"/>
          <w:sz w:val="20"/>
          <w:szCs w:val="20"/>
        </w:rPr>
        <w:fldChar w:fldCharType="begin"/>
      </w:r>
      <w:r w:rsidRPr="00E6142E">
        <w:rPr>
          <w:b w:val="0"/>
          <w:color w:val="auto"/>
          <w:sz w:val="20"/>
          <w:szCs w:val="20"/>
        </w:rPr>
        <w:instrText xml:space="preserve"> SEQ Rys. \* ARABIC </w:instrText>
      </w:r>
      <w:r w:rsidRPr="00E6142E">
        <w:rPr>
          <w:b w:val="0"/>
          <w:color w:val="auto"/>
          <w:sz w:val="20"/>
          <w:szCs w:val="20"/>
        </w:rPr>
        <w:fldChar w:fldCharType="separate"/>
      </w:r>
      <w:r w:rsidRPr="00E6142E">
        <w:rPr>
          <w:b w:val="0"/>
          <w:noProof/>
          <w:color w:val="auto"/>
          <w:sz w:val="20"/>
          <w:szCs w:val="20"/>
        </w:rPr>
        <w:t>24</w:t>
      </w:r>
      <w:r w:rsidRPr="00E6142E">
        <w:rPr>
          <w:b w:val="0"/>
          <w:color w:val="auto"/>
          <w:sz w:val="20"/>
          <w:szCs w:val="20"/>
        </w:rPr>
        <w:fldChar w:fldCharType="end"/>
      </w:r>
      <w:bookmarkEnd w:id="92"/>
      <w:r w:rsidRPr="00E6142E">
        <w:rPr>
          <w:b w:val="0"/>
          <w:color w:val="auto"/>
          <w:sz w:val="20"/>
          <w:szCs w:val="20"/>
        </w:rPr>
        <w:t>. Porównanie wydajności algorytmu TI-</w:t>
      </w:r>
      <w:proofErr w:type="spellStart"/>
      <w:r w:rsidRPr="00E6142E">
        <w:rPr>
          <w:b w:val="0"/>
          <w:color w:val="auto"/>
          <w:sz w:val="20"/>
          <w:szCs w:val="20"/>
        </w:rPr>
        <w:t>kNeighborhood</w:t>
      </w:r>
      <w:proofErr w:type="spellEnd"/>
      <w:r w:rsidRPr="00E6142E">
        <w:rPr>
          <w:b w:val="0"/>
          <w:color w:val="auto"/>
          <w:sz w:val="20"/>
          <w:szCs w:val="20"/>
        </w:rPr>
        <w:t>-Index w zależności od implementacji punktu na przykładowych zbiorach danych. Wykresy  zawierają czasy wykonania (w sekundach) poszukiwań k=5 sąsiadów w przykładowych zbiorach danych dla 10% losowo wybranych</w:t>
      </w:r>
    </w:p>
    <w:p w:rsidR="00E6142E" w:rsidRDefault="00E6142E" w:rsidP="00E6142E">
      <w:pPr>
        <w:pStyle w:val="Bezodstpw"/>
      </w:pPr>
      <w:r w:rsidRPr="0048083D">
        <w:t>Uzyskane rezultaty są analogiczne do tych otrzymanych w rozdziale</w:t>
      </w:r>
      <w:r>
        <w:t xml:space="preserve"> </w:t>
      </w:r>
      <w:hyperlink w:anchor="_4.2.1.2._Implementacja_struktury" w:history="1">
        <w:r w:rsidRPr="00A87953">
          <w:rPr>
            <w:rStyle w:val="Hipercze"/>
          </w:rPr>
          <w:t>4.2.1.2.</w:t>
        </w:r>
      </w:hyperlink>
      <w:r>
        <w:t xml:space="preserve">. Stąd w dalszej części badania algorytmów </w:t>
      </w:r>
      <w:r w:rsidRPr="0048083D">
        <w:rPr>
          <w:i/>
        </w:rPr>
        <w:t>Ti-k-</w:t>
      </w:r>
      <w:proofErr w:type="spellStart"/>
      <w:r w:rsidRPr="0048083D">
        <w:rPr>
          <w:i/>
        </w:rPr>
        <w:t>Neighborhood</w:t>
      </w:r>
      <w:proofErr w:type="spellEnd"/>
      <w:r w:rsidRPr="0048083D">
        <w:rPr>
          <w:i/>
        </w:rPr>
        <w:t>-Index</w:t>
      </w:r>
      <w:r w:rsidRPr="0048083D">
        <w:t xml:space="preserve"> </w:t>
      </w:r>
      <w:r>
        <w:t>działających na danych tekstowych będą wykonywane z użyciem implementacji punktu rzadkiego.</w:t>
      </w:r>
    </w:p>
    <w:p w:rsidR="00B83414" w:rsidRDefault="00B83414" w:rsidP="00B83414">
      <w:pPr>
        <w:pStyle w:val="Nagwek4"/>
      </w:pPr>
      <w:r>
        <w:t xml:space="preserve">4.6.1.3. </w:t>
      </w:r>
      <w:r w:rsidRPr="00B83414">
        <w:rPr>
          <w:i/>
        </w:rPr>
        <w:t>TI-k-</w:t>
      </w:r>
      <w:proofErr w:type="spellStart"/>
      <w:r w:rsidRPr="00B83414">
        <w:rPr>
          <w:i/>
        </w:rPr>
        <w:t>Neighborhood</w:t>
      </w:r>
      <w:proofErr w:type="spellEnd"/>
      <w:r w:rsidRPr="00B83414">
        <w:rPr>
          <w:i/>
        </w:rPr>
        <w:t>-Index</w:t>
      </w:r>
      <w:r>
        <w:t xml:space="preserve"> – wybór jednego punktu referencyjnego</w:t>
      </w:r>
    </w:p>
    <w:p w:rsidR="006F11ED" w:rsidRPr="006F11ED" w:rsidRDefault="006F11ED" w:rsidP="006F11ED">
      <w:pPr>
        <w:ind w:firstLine="0"/>
      </w:pPr>
      <w:r>
        <w:t>W poszukiwaniu właściwego punktu referencyjne</w:t>
      </w:r>
      <w:r w:rsidR="00F94F04">
        <w:t xml:space="preserve">go dla algorytmu </w:t>
      </w:r>
      <w:r w:rsidR="00F94F04">
        <w:rPr>
          <w:i/>
        </w:rPr>
        <w:t>TI-k-</w:t>
      </w:r>
      <w:proofErr w:type="spellStart"/>
      <w:r w:rsidR="00F94F04">
        <w:rPr>
          <w:i/>
        </w:rPr>
        <w:t>Neighborhood</w:t>
      </w:r>
      <w:proofErr w:type="spellEnd"/>
      <w:r w:rsidR="00F94F04">
        <w:rPr>
          <w:i/>
        </w:rPr>
        <w:t>-Index</w:t>
      </w:r>
      <w:r w:rsidR="00F94F04">
        <w:t xml:space="preserve"> przy użyciu odległości kosinusowej powtórzyłem badania z rozdziału </w:t>
      </w:r>
      <w:hyperlink w:anchor="_4.2.1.3._TI-k-Neighborhood-Index_-" w:history="1">
        <w:r w:rsidR="00F94F04" w:rsidRPr="00F94F04">
          <w:rPr>
            <w:rStyle w:val="Hipercze"/>
          </w:rPr>
          <w:t>4.2.1.3.</w:t>
        </w:r>
      </w:hyperlink>
      <w:r w:rsidR="00F94F04">
        <w:t>. Rezultaty badań zamieściłem w tabeli i na rysunku.</w:t>
      </w:r>
    </w:p>
    <w:p w:rsidR="004C562F" w:rsidRDefault="004C562F">
      <w:pPr>
        <w:spacing w:after="200" w:line="276" w:lineRule="auto"/>
        <w:ind w:firstLine="0"/>
      </w:pPr>
      <w:r>
        <w:br w:type="page"/>
      </w:r>
    </w:p>
    <w:p w:rsidR="00013B20" w:rsidRPr="00013B20" w:rsidRDefault="00013B20" w:rsidP="00013B20">
      <w:pPr>
        <w:pStyle w:val="Legenda"/>
        <w:keepNext/>
        <w:spacing w:before="240" w:after="240"/>
        <w:ind w:firstLine="0"/>
        <w:jc w:val="center"/>
        <w:rPr>
          <w:b w:val="0"/>
          <w:color w:val="auto"/>
          <w:sz w:val="20"/>
        </w:rPr>
      </w:pPr>
      <w:r w:rsidRPr="00013B20">
        <w:rPr>
          <w:b w:val="0"/>
          <w:color w:val="auto"/>
          <w:sz w:val="20"/>
        </w:rPr>
        <w:lastRenderedPageBreak/>
        <w:t xml:space="preserve">Tab. </w:t>
      </w:r>
      <w:r w:rsidRPr="00013B20">
        <w:rPr>
          <w:b w:val="0"/>
          <w:color w:val="auto"/>
          <w:sz w:val="20"/>
        </w:rPr>
        <w:fldChar w:fldCharType="begin"/>
      </w:r>
      <w:r w:rsidRPr="00013B20">
        <w:rPr>
          <w:b w:val="0"/>
          <w:color w:val="auto"/>
          <w:sz w:val="20"/>
        </w:rPr>
        <w:instrText xml:space="preserve"> SEQ Tab. \* ARABIC </w:instrText>
      </w:r>
      <w:r w:rsidRPr="00013B20">
        <w:rPr>
          <w:b w:val="0"/>
          <w:color w:val="auto"/>
          <w:sz w:val="20"/>
        </w:rPr>
        <w:fldChar w:fldCharType="separate"/>
      </w:r>
      <w:r w:rsidRPr="00013B20">
        <w:rPr>
          <w:b w:val="0"/>
          <w:noProof/>
          <w:color w:val="auto"/>
          <w:sz w:val="20"/>
        </w:rPr>
        <w:t>28</w:t>
      </w:r>
      <w:r w:rsidRPr="00013B20">
        <w:rPr>
          <w:b w:val="0"/>
          <w:color w:val="auto"/>
          <w:sz w:val="20"/>
        </w:rPr>
        <w:fldChar w:fldCharType="end"/>
      </w:r>
      <w:r w:rsidRPr="00013B20">
        <w:rPr>
          <w:b w:val="0"/>
          <w:color w:val="auto"/>
          <w:sz w:val="20"/>
        </w:rPr>
        <w:t xml:space="preserve">. Porównanie wydajności algorytmu </w:t>
      </w:r>
      <w:r w:rsidRPr="00013B20">
        <w:rPr>
          <w:b w:val="0"/>
          <w:i/>
          <w:color w:val="auto"/>
          <w:sz w:val="20"/>
        </w:rPr>
        <w:t>TI-k-</w:t>
      </w:r>
      <w:proofErr w:type="spellStart"/>
      <w:r w:rsidRPr="00013B20">
        <w:rPr>
          <w:b w:val="0"/>
          <w:i/>
          <w:color w:val="auto"/>
          <w:sz w:val="20"/>
        </w:rPr>
        <w:t>Neighborhood</w:t>
      </w:r>
      <w:proofErr w:type="spellEnd"/>
      <w:r w:rsidRPr="00013B20">
        <w:rPr>
          <w:b w:val="0"/>
          <w:i/>
          <w:color w:val="auto"/>
          <w:sz w:val="20"/>
        </w:rPr>
        <w:t>-Index</w:t>
      </w:r>
      <w:r w:rsidRPr="00013B20">
        <w:rPr>
          <w:b w:val="0"/>
          <w:color w:val="auto"/>
          <w:sz w:val="20"/>
        </w:rPr>
        <w:t xml:space="preserve"> w zależności od wybranego punktu referencyjnego</w:t>
      </w:r>
      <w:r w:rsidRPr="00013B20">
        <w:rPr>
          <w:b w:val="0"/>
          <w:noProof/>
          <w:color w:val="auto"/>
          <w:sz w:val="20"/>
        </w:rPr>
        <w:t xml:space="preserve"> na przykładowych zbiorach danych. Tabela zawiera czasy wykonania (w sekundach) poszukiwań k=5 sąsiadów w przykładowych zbiorach danych dla 10% losowo wybranych punktów</w:t>
      </w:r>
    </w:p>
    <w:tbl>
      <w:tblPr>
        <w:tblStyle w:val="Jasnecieniowanie"/>
        <w:tblW w:w="10598" w:type="dxa"/>
        <w:tblInd w:w="-1026" w:type="dxa"/>
        <w:tblLayout w:type="fixed"/>
        <w:tblLook w:val="04A0" w:firstRow="1" w:lastRow="0" w:firstColumn="1" w:lastColumn="0" w:noHBand="0" w:noVBand="1"/>
      </w:tblPr>
      <w:tblGrid>
        <w:gridCol w:w="448"/>
        <w:gridCol w:w="764"/>
        <w:gridCol w:w="900"/>
        <w:gridCol w:w="900"/>
        <w:gridCol w:w="69"/>
        <w:gridCol w:w="626"/>
        <w:gridCol w:w="718"/>
        <w:gridCol w:w="64"/>
        <w:gridCol w:w="626"/>
        <w:gridCol w:w="668"/>
        <w:gridCol w:w="900"/>
        <w:gridCol w:w="938"/>
        <w:gridCol w:w="709"/>
        <w:gridCol w:w="850"/>
        <w:gridCol w:w="709"/>
        <w:gridCol w:w="709"/>
      </w:tblGrid>
      <w:tr w:rsidR="00C30B91" w:rsidRPr="00C30B91" w:rsidTr="00013B2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proofErr w:type="spellStart"/>
            <w:r w:rsidRPr="00C30B91">
              <w:rPr>
                <w:rFonts w:ascii="Calibri" w:eastAsia="Times New Roman" w:hAnsi="Calibri" w:cs="Times New Roman"/>
                <w:color w:val="000000"/>
                <w:sz w:val="18"/>
                <w:szCs w:val="18"/>
                <w:lang w:eastAsia="pl-PL"/>
              </w:rPr>
              <w:t>zbioór</w:t>
            </w:r>
            <w:proofErr w:type="spellEnd"/>
          </w:p>
        </w:tc>
        <w:tc>
          <w:tcPr>
            <w:tcW w:w="764" w:type="dxa"/>
            <w:vMerge w:val="restart"/>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l.p.</w:t>
            </w:r>
          </w:p>
        </w:tc>
        <w:tc>
          <w:tcPr>
            <w:tcW w:w="4571" w:type="dxa"/>
            <w:gridSpan w:val="8"/>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w:t>
            </w:r>
          </w:p>
        </w:tc>
        <w:tc>
          <w:tcPr>
            <w:tcW w:w="4815" w:type="dxa"/>
            <w:gridSpan w:val="6"/>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[rand]</w:t>
            </w:r>
          </w:p>
        </w:tc>
      </w:tr>
      <w:tr w:rsidR="00013B20" w:rsidRPr="00013B20"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013B20">
              <w:rPr>
                <w:rFonts w:ascii="Calibri" w:eastAsia="Times New Roman" w:hAnsi="Calibri" w:cs="Times New Roman"/>
                <w:b/>
                <w:color w:val="000000"/>
                <w:sz w:val="18"/>
                <w:szCs w:val="18"/>
                <w:lang w:val="en-US" w:eastAsia="pl-PL"/>
              </w:rPr>
              <w:t>wyk</w:t>
            </w:r>
            <w:proofErr w:type="spellEnd"/>
            <w:r w:rsidRPr="00013B20">
              <w:rPr>
                <w:rFonts w:ascii="Calibri" w:eastAsia="Times New Roman" w:hAnsi="Calibri" w:cs="Times New Roman"/>
                <w:b/>
                <w:color w:val="000000"/>
                <w:sz w:val="18"/>
                <w:szCs w:val="18"/>
                <w:lang w:val="en-US" w:eastAsia="pl-PL"/>
              </w:rPr>
              <w:t>.</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gridSpan w:val="2"/>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Pr>
                <w:rFonts w:ascii="Calibri" w:eastAsia="Times New Roman" w:hAnsi="Calibri" w:cs="Times New Roman"/>
                <w:b/>
                <w:color w:val="000000"/>
                <w:sz w:val="18"/>
                <w:szCs w:val="18"/>
                <w:lang w:val="en-US" w:eastAsia="pl-PL"/>
              </w:rPr>
              <w:t>wysz</w:t>
            </w:r>
            <w:proofErr w:type="spellEnd"/>
            <w:r>
              <w:rPr>
                <w:rFonts w:ascii="Calibri" w:eastAsia="Times New Roman" w:hAnsi="Calibri" w:cs="Times New Roman"/>
                <w:b/>
                <w:color w:val="000000"/>
                <w:sz w:val="18"/>
                <w:szCs w:val="18"/>
                <w:lang w:val="en-US" w:eastAsia="pl-PL"/>
              </w:rPr>
              <w:t>.</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Pr>
                <w:rFonts w:ascii="Calibri" w:eastAsia="Times New Roman" w:hAnsi="Calibri" w:cs="Times New Roman"/>
                <w:b/>
                <w:color w:val="000000"/>
                <w:sz w:val="18"/>
                <w:szCs w:val="18"/>
                <w:lang w:val="en-US" w:eastAsia="pl-PL"/>
              </w:rPr>
              <w:t>bud.</w:t>
            </w:r>
            <w:proofErr w:type="spellEnd"/>
            <w:r>
              <w:rPr>
                <w:rFonts w:ascii="Calibri" w:eastAsia="Times New Roman" w:hAnsi="Calibri" w:cs="Times New Roman"/>
                <w:b/>
                <w:color w:val="000000"/>
                <w:sz w:val="18"/>
                <w:szCs w:val="18"/>
                <w:lang w:val="en-US" w:eastAsia="pl-PL"/>
              </w:rPr>
              <w:br/>
            </w:r>
            <w:proofErr w:type="spellStart"/>
            <w:r>
              <w:rPr>
                <w:rFonts w:ascii="Calibri" w:eastAsia="Times New Roman" w:hAnsi="Calibri" w:cs="Times New Roman"/>
                <w:b/>
                <w:color w:val="000000"/>
                <w:sz w:val="18"/>
                <w:szCs w:val="18"/>
                <w:lang w:val="en-US" w:eastAsia="pl-PL"/>
              </w:rPr>
              <w:t>ind.</w:t>
            </w:r>
            <w:proofErr w:type="spellEnd"/>
          </w:p>
        </w:tc>
        <w:tc>
          <w:tcPr>
            <w:tcW w:w="782" w:type="dxa"/>
            <w:gridSpan w:val="2"/>
            <w:vMerge w:val="restart"/>
            <w:hideMark/>
          </w:tcPr>
          <w:p w:rsidR="00013B20" w:rsidRPr="00013B20" w:rsidRDefault="00013B20" w:rsidP="00013B2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013B20">
              <w:rPr>
                <w:rFonts w:ascii="Calibri" w:eastAsia="Times New Roman" w:hAnsi="Calibri" w:cs="Times New Roman"/>
                <w:b/>
                <w:color w:val="000000"/>
                <w:sz w:val="18"/>
                <w:szCs w:val="18"/>
                <w:lang w:val="en-US" w:eastAsia="pl-PL"/>
              </w:rPr>
              <w:t>obl.</w:t>
            </w:r>
            <w:proofErr w:type="spellEnd"/>
            <w:r>
              <w:rPr>
                <w:rFonts w:ascii="Calibri" w:eastAsia="Times New Roman" w:hAnsi="Calibri" w:cs="Times New Roman"/>
                <w:b/>
                <w:color w:val="000000"/>
                <w:sz w:val="18"/>
                <w:szCs w:val="18"/>
                <w:lang w:val="en-US" w:eastAsia="pl-PL"/>
              </w:rPr>
              <w:br/>
            </w:r>
            <w:proofErr w:type="spellStart"/>
            <w:r w:rsidRPr="00013B20">
              <w:rPr>
                <w:rFonts w:ascii="Calibri" w:eastAsia="Times New Roman" w:hAnsi="Calibri" w:cs="Times New Roman"/>
                <w:b/>
                <w:color w:val="000000"/>
                <w:sz w:val="18"/>
                <w:szCs w:val="18"/>
                <w:lang w:val="en-US" w:eastAsia="pl-PL"/>
              </w:rPr>
              <w:t>odl</w:t>
            </w:r>
            <w:proofErr w:type="spellEnd"/>
            <w:r w:rsidRPr="00013B20">
              <w:rPr>
                <w:rFonts w:ascii="Calibri" w:eastAsia="Times New Roman" w:hAnsi="Calibri" w:cs="Times New Roman"/>
                <w:b/>
                <w:color w:val="000000"/>
                <w:sz w:val="18"/>
                <w:szCs w:val="18"/>
                <w:lang w:val="en-US" w:eastAsia="pl-PL"/>
              </w:rPr>
              <w:t>.</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9868B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013B20">
              <w:rPr>
                <w:rFonts w:ascii="Calibri" w:eastAsia="Times New Roman" w:hAnsi="Calibri" w:cs="Times New Roman"/>
                <w:b/>
                <w:color w:val="000000"/>
                <w:sz w:val="18"/>
                <w:szCs w:val="18"/>
                <w:lang w:val="en-US" w:eastAsia="pl-PL"/>
              </w:rPr>
              <w:t>wyk</w:t>
            </w:r>
            <w:proofErr w:type="spellEnd"/>
            <w:r w:rsidRPr="00013B20">
              <w:rPr>
                <w:rFonts w:ascii="Calibri" w:eastAsia="Times New Roman" w:hAnsi="Calibri" w:cs="Times New Roman"/>
                <w:b/>
                <w:color w:val="000000"/>
                <w:sz w:val="18"/>
                <w:szCs w:val="18"/>
                <w:lang w:val="en-US" w:eastAsia="pl-PL"/>
              </w:rPr>
              <w:t>.</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Default="00013B20" w:rsidP="009868B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Pr>
                <w:rFonts w:ascii="Calibri" w:eastAsia="Times New Roman" w:hAnsi="Calibri" w:cs="Times New Roman"/>
                <w:b/>
                <w:color w:val="000000"/>
                <w:sz w:val="18"/>
                <w:szCs w:val="18"/>
                <w:lang w:val="en-US" w:eastAsia="pl-PL"/>
              </w:rPr>
              <w:t>wysz</w:t>
            </w:r>
            <w:proofErr w:type="spellEnd"/>
            <w:r>
              <w:rPr>
                <w:rFonts w:ascii="Calibri" w:eastAsia="Times New Roman" w:hAnsi="Calibri" w:cs="Times New Roman"/>
                <w:b/>
                <w:color w:val="000000"/>
                <w:sz w:val="18"/>
                <w:szCs w:val="18"/>
                <w:lang w:val="en-US" w:eastAsia="pl-PL"/>
              </w:rPr>
              <w:t>.</w:t>
            </w:r>
          </w:p>
          <w:p w:rsidR="00013B20" w:rsidRPr="00013B20" w:rsidRDefault="00013B20" w:rsidP="00013B20">
            <w:pPr>
              <w:tabs>
                <w:tab w:val="left" w:pos="3000"/>
              </w:tabs>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lang w:val="en-US" w:eastAsia="pl-PL"/>
              </w:rPr>
            </w:pPr>
            <w:r>
              <w:rPr>
                <w:rFonts w:ascii="Calibri" w:eastAsia="Times New Roman" w:hAnsi="Calibri" w:cs="Times New Roman"/>
                <w:sz w:val="18"/>
                <w:szCs w:val="18"/>
                <w:lang w:val="en-US" w:eastAsia="pl-PL"/>
              </w:rPr>
              <w:tab/>
            </w:r>
          </w:p>
        </w:tc>
        <w:tc>
          <w:tcPr>
            <w:tcW w:w="709" w:type="dxa"/>
            <w:vMerge w:val="restart"/>
            <w:hideMark/>
          </w:tcPr>
          <w:p w:rsidR="00013B20" w:rsidRPr="00013B20" w:rsidRDefault="00013B20" w:rsidP="009868B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r>
            <w:proofErr w:type="spellStart"/>
            <w:r>
              <w:rPr>
                <w:rFonts w:ascii="Calibri" w:eastAsia="Times New Roman" w:hAnsi="Calibri" w:cs="Times New Roman"/>
                <w:b/>
                <w:color w:val="000000"/>
                <w:sz w:val="18"/>
                <w:szCs w:val="18"/>
                <w:lang w:val="en-US" w:eastAsia="pl-PL"/>
              </w:rPr>
              <w:t>ind.</w:t>
            </w:r>
            <w:proofErr w:type="spellEnd"/>
          </w:p>
        </w:tc>
        <w:tc>
          <w:tcPr>
            <w:tcW w:w="850" w:type="dxa"/>
            <w:vMerge w:val="restart"/>
            <w:hideMark/>
          </w:tcPr>
          <w:p w:rsidR="00013B20" w:rsidRPr="00013B20" w:rsidRDefault="00013B20" w:rsidP="009868B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proofErr w:type="spellStart"/>
            <w:r w:rsidRPr="00013B20">
              <w:rPr>
                <w:rFonts w:ascii="Calibri" w:eastAsia="Times New Roman" w:hAnsi="Calibri" w:cs="Times New Roman"/>
                <w:b/>
                <w:color w:val="000000"/>
                <w:sz w:val="18"/>
                <w:szCs w:val="18"/>
                <w:lang w:val="en-US" w:eastAsia="pl-PL"/>
              </w:rPr>
              <w:t>odl</w:t>
            </w:r>
            <w:proofErr w:type="spellEnd"/>
            <w:r w:rsidRPr="00013B20">
              <w:rPr>
                <w:rFonts w:ascii="Calibri" w:eastAsia="Times New Roman" w:hAnsi="Calibri" w:cs="Times New Roman"/>
                <w:b/>
                <w:color w:val="000000"/>
                <w:sz w:val="18"/>
                <w:szCs w:val="18"/>
                <w:lang w:val="en-US" w:eastAsia="pl-PL"/>
              </w:rPr>
              <w:t>.</w:t>
            </w:r>
          </w:p>
        </w:tc>
        <w:tc>
          <w:tcPr>
            <w:tcW w:w="709" w:type="dxa"/>
            <w:vMerge w:val="restart"/>
            <w:hideMark/>
          </w:tcPr>
          <w:p w:rsidR="00013B20" w:rsidRPr="00013B20" w:rsidRDefault="00013B20" w:rsidP="009868B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9868B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013B20" w:rsidTr="00013B20">
        <w:trPr>
          <w:trHeight w:val="315"/>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013B20"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69"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82"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6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3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5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013B20" w:rsidRDefault="00C30B91" w:rsidP="00C30B91">
            <w:pPr>
              <w:ind w:firstLine="0"/>
              <w:jc w:val="center"/>
              <w:rPr>
                <w:rFonts w:ascii="Calibri" w:eastAsia="Times New Roman" w:hAnsi="Calibri" w:cs="Times New Roman"/>
                <w:color w:val="000000"/>
                <w:sz w:val="18"/>
                <w:szCs w:val="18"/>
                <w:lang w:val="en-US" w:eastAsia="pl-PL"/>
              </w:rPr>
            </w:pPr>
            <w:proofErr w:type="spellStart"/>
            <w:r w:rsidRPr="00013B20">
              <w:rPr>
                <w:rFonts w:ascii="Calibri" w:eastAsia="Times New Roman" w:hAnsi="Calibri" w:cs="Times New Roman"/>
                <w:color w:val="000000"/>
                <w:sz w:val="18"/>
                <w:szCs w:val="18"/>
                <w:lang w:val="en-US" w:eastAsia="pl-PL"/>
              </w:rPr>
              <w:t>karypis_sport</w:t>
            </w:r>
            <w:proofErr w:type="spellEnd"/>
          </w:p>
        </w:tc>
        <w:tc>
          <w:tcPr>
            <w:tcW w:w="764"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1000</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1,034</w:t>
            </w:r>
          </w:p>
        </w:tc>
        <w:tc>
          <w:tcPr>
            <w:tcW w:w="969"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1,027</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82"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66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0,002</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1,077</w:t>
            </w:r>
          </w:p>
        </w:tc>
        <w:tc>
          <w:tcPr>
            <w:tcW w:w="93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1,070</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85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4,247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4,237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14,359</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14,337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17,819</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17,797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34,451</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41,372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41,339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66,656</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66,607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74,430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74,381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proofErr w:type="spellStart"/>
            <w:r w:rsidRPr="00C30B91">
              <w:rPr>
                <w:rFonts w:ascii="Calibri" w:eastAsia="Times New Roman" w:hAnsi="Calibri" w:cs="Times New Roman"/>
                <w:color w:val="000000"/>
                <w:sz w:val="18"/>
                <w:szCs w:val="18"/>
                <w:lang w:eastAsia="pl-PL"/>
              </w:rPr>
              <w:t>karypis_review</w:t>
            </w:r>
            <w:proofErr w:type="spellEnd"/>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1,286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5,894</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5,878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6,513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12,591</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12,569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14,758</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21,877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26,117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26,088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proofErr w:type="spellStart"/>
            <w:r w:rsidRPr="00C30B91">
              <w:rPr>
                <w:rFonts w:ascii="Calibri" w:eastAsia="Times New Roman" w:hAnsi="Calibri" w:cs="Times New Roman"/>
                <w:color w:val="000000"/>
                <w:sz w:val="18"/>
                <w:szCs w:val="18"/>
                <w:lang w:eastAsia="pl-PL"/>
              </w:rPr>
              <w:t>covtype</w:t>
            </w:r>
            <w:proofErr w:type="spellEnd"/>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2,553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2,752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2,539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37,549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34,851</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2,934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41,471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141,164</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134,889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6,105</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0,038</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88,524</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82,892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5,545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1128,400</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1106,590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21,494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0,147</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599,154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578,544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20,319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3034,090</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2997,940</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35,633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1700,227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1664,180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35,520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2,868</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2,414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0,447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3,723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3,496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9,568</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8,799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0,744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36,900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35,574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20,456</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18,402</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2,009</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119,318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117,493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39,183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3,796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266,641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264,152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63,047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58,520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4,440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386,949</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382,602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r w:rsidR="00C30B91"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proofErr w:type="spellStart"/>
            <w:r w:rsidRPr="00C30B91">
              <w:rPr>
                <w:rFonts w:ascii="Calibri" w:eastAsia="Times New Roman" w:hAnsi="Calibri" w:cs="Times New Roman"/>
                <w:color w:val="000000"/>
                <w:sz w:val="18"/>
                <w:szCs w:val="18"/>
                <w:lang w:eastAsia="pl-PL"/>
              </w:rPr>
              <w:t>zbioór</w:t>
            </w:r>
            <w:proofErr w:type="spellEnd"/>
          </w:p>
        </w:tc>
        <w:tc>
          <w:tcPr>
            <w:tcW w:w="764" w:type="dxa"/>
            <w:vMerge w:val="restart"/>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571" w:type="dxa"/>
            <w:gridSpan w:val="8"/>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w:t>
            </w:r>
            <w:proofErr w:type="spellStart"/>
            <w:r w:rsidRPr="00C30B91">
              <w:rPr>
                <w:rFonts w:ascii="Calibri" w:eastAsia="Times New Roman" w:hAnsi="Calibri" w:cs="Times New Roman"/>
                <w:color w:val="000000"/>
                <w:sz w:val="18"/>
                <w:szCs w:val="18"/>
                <w:lang w:val="en-US" w:eastAsia="pl-PL"/>
              </w:rPr>
              <w:t>max_min</w:t>
            </w:r>
            <w:proofErr w:type="spellEnd"/>
            <w:r w:rsidRPr="00C30B91">
              <w:rPr>
                <w:rFonts w:ascii="Calibri" w:eastAsia="Times New Roman" w:hAnsi="Calibri" w:cs="Times New Roman"/>
                <w:color w:val="000000"/>
                <w:sz w:val="18"/>
                <w:szCs w:val="18"/>
                <w:lang w:val="en-US" w:eastAsia="pl-PL"/>
              </w:rPr>
              <w:t>]</w:t>
            </w:r>
          </w:p>
        </w:tc>
        <w:tc>
          <w:tcPr>
            <w:tcW w:w="4815" w:type="dxa"/>
            <w:gridSpan w:val="6"/>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[min]</w:t>
            </w:r>
          </w:p>
        </w:tc>
      </w:tr>
      <w:tr w:rsidR="00013B20" w:rsidRPr="00013B20"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9868B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013B20">
              <w:rPr>
                <w:rFonts w:ascii="Calibri" w:eastAsia="Times New Roman" w:hAnsi="Calibri" w:cs="Times New Roman"/>
                <w:b/>
                <w:color w:val="000000"/>
                <w:sz w:val="18"/>
                <w:szCs w:val="18"/>
                <w:lang w:val="en-US" w:eastAsia="pl-PL"/>
              </w:rPr>
              <w:t>wyk</w:t>
            </w:r>
            <w:proofErr w:type="spellEnd"/>
            <w:r w:rsidRPr="00013B20">
              <w:rPr>
                <w:rFonts w:ascii="Calibri" w:eastAsia="Times New Roman" w:hAnsi="Calibri" w:cs="Times New Roman"/>
                <w:b/>
                <w:color w:val="000000"/>
                <w:sz w:val="18"/>
                <w:szCs w:val="18"/>
                <w:lang w:val="en-US" w:eastAsia="pl-PL"/>
              </w:rPr>
              <w:t>.</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013B20" w:rsidRPr="00013B20" w:rsidRDefault="00013B20" w:rsidP="009868B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Pr>
                <w:rFonts w:ascii="Calibri" w:eastAsia="Times New Roman" w:hAnsi="Calibri" w:cs="Times New Roman"/>
                <w:b/>
                <w:color w:val="000000"/>
                <w:sz w:val="18"/>
                <w:szCs w:val="18"/>
                <w:lang w:val="en-US" w:eastAsia="pl-PL"/>
              </w:rPr>
              <w:t>wysz</w:t>
            </w:r>
            <w:proofErr w:type="spellEnd"/>
            <w:r>
              <w:rPr>
                <w:rFonts w:ascii="Calibri" w:eastAsia="Times New Roman" w:hAnsi="Calibri" w:cs="Times New Roman"/>
                <w:b/>
                <w:color w:val="000000"/>
                <w:sz w:val="18"/>
                <w:szCs w:val="18"/>
                <w:lang w:val="en-US" w:eastAsia="pl-PL"/>
              </w:rPr>
              <w:t>.</w:t>
            </w:r>
          </w:p>
        </w:tc>
        <w:tc>
          <w:tcPr>
            <w:tcW w:w="695" w:type="dxa"/>
            <w:gridSpan w:val="2"/>
            <w:vMerge w:val="restart"/>
            <w:hideMark/>
          </w:tcPr>
          <w:p w:rsidR="00013B20" w:rsidRPr="00013B20" w:rsidRDefault="00013B20" w:rsidP="009868B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r>
            <w:proofErr w:type="spellStart"/>
            <w:r>
              <w:rPr>
                <w:rFonts w:ascii="Calibri" w:eastAsia="Times New Roman" w:hAnsi="Calibri" w:cs="Times New Roman"/>
                <w:b/>
                <w:color w:val="000000"/>
                <w:sz w:val="18"/>
                <w:szCs w:val="18"/>
                <w:lang w:val="en-US" w:eastAsia="pl-PL"/>
              </w:rPr>
              <w:t>ind.</w:t>
            </w:r>
            <w:proofErr w:type="spellEnd"/>
          </w:p>
        </w:tc>
        <w:tc>
          <w:tcPr>
            <w:tcW w:w="718" w:type="dxa"/>
            <w:vMerge w:val="restart"/>
            <w:hideMark/>
          </w:tcPr>
          <w:p w:rsidR="00013B20" w:rsidRPr="00013B20" w:rsidRDefault="00013B20" w:rsidP="009868B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proofErr w:type="spellStart"/>
            <w:r w:rsidRPr="00013B20">
              <w:rPr>
                <w:rFonts w:ascii="Calibri" w:eastAsia="Times New Roman" w:hAnsi="Calibri" w:cs="Times New Roman"/>
                <w:b/>
                <w:color w:val="000000"/>
                <w:sz w:val="18"/>
                <w:szCs w:val="18"/>
                <w:lang w:val="en-US" w:eastAsia="pl-PL"/>
              </w:rPr>
              <w:t>odl</w:t>
            </w:r>
            <w:proofErr w:type="spellEnd"/>
            <w:r w:rsidRPr="00013B20">
              <w:rPr>
                <w:rFonts w:ascii="Calibri" w:eastAsia="Times New Roman" w:hAnsi="Calibri" w:cs="Times New Roman"/>
                <w:b/>
                <w:color w:val="000000"/>
                <w:sz w:val="18"/>
                <w:szCs w:val="18"/>
                <w:lang w:val="en-US" w:eastAsia="pl-PL"/>
              </w:rPr>
              <w:t>.</w:t>
            </w:r>
          </w:p>
        </w:tc>
        <w:tc>
          <w:tcPr>
            <w:tcW w:w="690" w:type="dxa"/>
            <w:gridSpan w:val="2"/>
            <w:vMerge w:val="restart"/>
            <w:hideMark/>
          </w:tcPr>
          <w:p w:rsidR="00013B20" w:rsidRPr="00013B20" w:rsidRDefault="00013B20" w:rsidP="009868B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9868B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9868B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sidRPr="00013B20">
              <w:rPr>
                <w:rFonts w:ascii="Calibri" w:eastAsia="Times New Roman" w:hAnsi="Calibri" w:cs="Times New Roman"/>
                <w:b/>
                <w:color w:val="000000"/>
                <w:sz w:val="18"/>
                <w:szCs w:val="18"/>
                <w:lang w:val="en-US" w:eastAsia="pl-PL"/>
              </w:rPr>
              <w:t>wyk</w:t>
            </w:r>
            <w:proofErr w:type="spellEnd"/>
            <w:r w:rsidRPr="00013B20">
              <w:rPr>
                <w:rFonts w:ascii="Calibri" w:eastAsia="Times New Roman" w:hAnsi="Calibri" w:cs="Times New Roman"/>
                <w:b/>
                <w:color w:val="000000"/>
                <w:sz w:val="18"/>
                <w:szCs w:val="18"/>
                <w:lang w:val="en-US" w:eastAsia="pl-PL"/>
              </w:rPr>
              <w:t>.</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Pr="00013B20" w:rsidRDefault="00013B20" w:rsidP="009868B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roofErr w:type="spellStart"/>
            <w:r>
              <w:rPr>
                <w:rFonts w:ascii="Calibri" w:eastAsia="Times New Roman" w:hAnsi="Calibri" w:cs="Times New Roman"/>
                <w:b/>
                <w:color w:val="000000"/>
                <w:sz w:val="18"/>
                <w:szCs w:val="18"/>
                <w:lang w:val="en-US" w:eastAsia="pl-PL"/>
              </w:rPr>
              <w:t>wysz</w:t>
            </w:r>
            <w:proofErr w:type="spellEnd"/>
            <w:r>
              <w:rPr>
                <w:rFonts w:ascii="Calibri" w:eastAsia="Times New Roman" w:hAnsi="Calibri" w:cs="Times New Roman"/>
                <w:b/>
                <w:color w:val="000000"/>
                <w:sz w:val="18"/>
                <w:szCs w:val="18"/>
                <w:lang w:val="en-US" w:eastAsia="pl-PL"/>
              </w:rPr>
              <w:t>.</w:t>
            </w:r>
          </w:p>
        </w:tc>
        <w:tc>
          <w:tcPr>
            <w:tcW w:w="709" w:type="dxa"/>
            <w:vMerge w:val="restart"/>
            <w:hideMark/>
          </w:tcPr>
          <w:p w:rsidR="00013B20" w:rsidRPr="00013B20" w:rsidRDefault="00013B20" w:rsidP="009868B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r>
            <w:proofErr w:type="spellStart"/>
            <w:r>
              <w:rPr>
                <w:rFonts w:ascii="Calibri" w:eastAsia="Times New Roman" w:hAnsi="Calibri" w:cs="Times New Roman"/>
                <w:b/>
                <w:color w:val="000000"/>
                <w:sz w:val="18"/>
                <w:szCs w:val="18"/>
                <w:lang w:val="en-US" w:eastAsia="pl-PL"/>
              </w:rPr>
              <w:t>ind.</w:t>
            </w:r>
            <w:proofErr w:type="spellEnd"/>
          </w:p>
        </w:tc>
        <w:tc>
          <w:tcPr>
            <w:tcW w:w="850" w:type="dxa"/>
            <w:vMerge w:val="restart"/>
            <w:hideMark/>
          </w:tcPr>
          <w:p w:rsidR="00013B20" w:rsidRPr="00013B20" w:rsidRDefault="00013B20" w:rsidP="009868B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proofErr w:type="spellStart"/>
            <w:r w:rsidRPr="00013B20">
              <w:rPr>
                <w:rFonts w:ascii="Calibri" w:eastAsia="Times New Roman" w:hAnsi="Calibri" w:cs="Times New Roman"/>
                <w:b/>
                <w:color w:val="000000"/>
                <w:sz w:val="18"/>
                <w:szCs w:val="18"/>
                <w:lang w:val="en-US" w:eastAsia="pl-PL"/>
              </w:rPr>
              <w:t>odl</w:t>
            </w:r>
            <w:proofErr w:type="spellEnd"/>
            <w:r w:rsidRPr="00013B20">
              <w:rPr>
                <w:rFonts w:ascii="Calibri" w:eastAsia="Times New Roman" w:hAnsi="Calibri" w:cs="Times New Roman"/>
                <w:b/>
                <w:color w:val="000000"/>
                <w:sz w:val="18"/>
                <w:szCs w:val="18"/>
                <w:lang w:val="en-US" w:eastAsia="pl-PL"/>
              </w:rPr>
              <w:t>.</w:t>
            </w:r>
          </w:p>
        </w:tc>
        <w:tc>
          <w:tcPr>
            <w:tcW w:w="709" w:type="dxa"/>
            <w:vMerge w:val="restart"/>
            <w:hideMark/>
          </w:tcPr>
          <w:p w:rsidR="00013B20" w:rsidRPr="00013B20" w:rsidRDefault="00013B20" w:rsidP="009868B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9868B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0"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3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5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proofErr w:type="spellStart"/>
            <w:r w:rsidRPr="00C30B91">
              <w:rPr>
                <w:rFonts w:ascii="Calibri" w:eastAsia="Times New Roman" w:hAnsi="Calibri" w:cs="Times New Roman"/>
                <w:color w:val="000000"/>
                <w:sz w:val="18"/>
                <w:szCs w:val="18"/>
                <w:lang w:eastAsia="pl-PL"/>
              </w:rPr>
              <w:t>karypis_sport</w:t>
            </w:r>
            <w:proofErr w:type="spellEnd"/>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1,065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4,164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4,071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4,067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41,030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41,000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40,575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40,558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74,523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74,479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74,051</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74,029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proofErr w:type="spellStart"/>
            <w:r w:rsidRPr="00C30B91">
              <w:rPr>
                <w:rFonts w:ascii="Calibri" w:eastAsia="Times New Roman" w:hAnsi="Calibri" w:cs="Times New Roman"/>
                <w:color w:val="000000"/>
                <w:sz w:val="18"/>
                <w:szCs w:val="18"/>
                <w:lang w:eastAsia="pl-PL"/>
              </w:rPr>
              <w:t>karypis_review</w:t>
            </w:r>
            <w:proofErr w:type="spellEnd"/>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0,369</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6,422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0,006</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14,541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14,520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14,428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26,016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0,014</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proofErr w:type="spellStart"/>
            <w:r w:rsidRPr="00C30B91">
              <w:rPr>
                <w:rFonts w:ascii="Calibri" w:eastAsia="Times New Roman" w:hAnsi="Calibri" w:cs="Times New Roman"/>
                <w:color w:val="000000"/>
                <w:sz w:val="18"/>
                <w:szCs w:val="18"/>
                <w:lang w:eastAsia="pl-PL"/>
              </w:rPr>
              <w:t>covtype</w:t>
            </w:r>
            <w:proofErr w:type="spellEnd"/>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3,770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26,748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23,722</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2,985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59,520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56,663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2,832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75,949</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70,091</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5,772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206,582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200,670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6,186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441,928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421,168</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20,476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1484,120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1462,950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21,028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1219,184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1182,240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36,434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0,254</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4360,080</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4323,260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3,401</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0,160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6,776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0,268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40,471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39,387</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96,608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94,900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101,757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98,766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276,935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273,325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3,477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182,582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180,763</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0,028</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542,703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538,977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294,857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291,390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3,380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888,676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883,159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5,560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bl>
    <w:p w:rsidR="004C562F" w:rsidRPr="00A87953" w:rsidRDefault="004C562F" w:rsidP="00A87953">
      <w:pPr>
        <w:ind w:firstLine="0"/>
      </w:pPr>
      <w:bookmarkStart w:id="93" w:name="_GoBack"/>
      <w:bookmarkEnd w:id="93"/>
    </w:p>
    <w:p w:rsidR="00F058D9" w:rsidRPr="0048083D" w:rsidRDefault="00F058D9" w:rsidP="00A87953">
      <w:pPr>
        <w:pStyle w:val="Bezodstpw"/>
      </w:pPr>
      <w:r w:rsidRPr="0048083D">
        <w:br w:type="page"/>
      </w:r>
    </w:p>
    <w:p w:rsidR="004F7941" w:rsidRPr="001102B9" w:rsidRDefault="004F7941" w:rsidP="000264C5">
      <w:pPr>
        <w:pStyle w:val="Nagwek1"/>
      </w:pPr>
      <w:bookmarkStart w:id="94" w:name="_Toc349512767"/>
      <w:r w:rsidRPr="001102B9">
        <w:lastRenderedPageBreak/>
        <w:t>Bibliografia</w:t>
      </w:r>
      <w:bookmarkEnd w:id="94"/>
    </w:p>
    <w:p w:rsidR="00081C11" w:rsidRPr="00E22A03" w:rsidRDefault="00516AE4" w:rsidP="00081C11">
      <w:pPr>
        <w:pStyle w:val="Akapitzlist"/>
        <w:numPr>
          <w:ilvl w:val="0"/>
          <w:numId w:val="19"/>
        </w:numPr>
        <w:rPr>
          <w:lang w:val="en-US"/>
        </w:rPr>
      </w:pPr>
      <w:r w:rsidRPr="00EF3EDC">
        <w:rPr>
          <w:lang w:val="en-US"/>
        </w:rPr>
        <w:t>Kryszk</w:t>
      </w:r>
      <w:r w:rsidR="00081C11" w:rsidRPr="00EF3EDC">
        <w:rPr>
          <w:lang w:val="en-US"/>
        </w:rPr>
        <w:t xml:space="preserve">iewicz, M., </w:t>
      </w:r>
      <w:proofErr w:type="spellStart"/>
      <w:r w:rsidR="00081C11" w:rsidRPr="00EF3EDC">
        <w:rPr>
          <w:lang w:val="en-US"/>
        </w:rPr>
        <w:t>Lasek</w:t>
      </w:r>
      <w:proofErr w:type="spellEnd"/>
      <w:r w:rsidR="00081C11" w:rsidRPr="00EF3EDC">
        <w:rPr>
          <w:lang w:val="en-US"/>
        </w:rPr>
        <w:t>, P.: TI-DBSCAN: Clustering with DBSCAN by Means of the Triangle Inequality, ICS Researc</w:t>
      </w:r>
      <w:r w:rsidR="00081C11" w:rsidRPr="003A0F69">
        <w:rPr>
          <w:lang w:val="en-US"/>
        </w:rPr>
        <w:t>h R</w:t>
      </w:r>
      <w:r w:rsidR="00081C11"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 xml:space="preserve">Ester, M., </w:t>
      </w:r>
      <w:proofErr w:type="spellStart"/>
      <w:r w:rsidRPr="00E22A03">
        <w:rPr>
          <w:lang w:val="en-US"/>
        </w:rPr>
        <w:t>Kriegel</w:t>
      </w:r>
      <w:proofErr w:type="spellEnd"/>
      <w:r w:rsidRPr="00E22A03">
        <w:rPr>
          <w:lang w:val="en-US"/>
        </w:rPr>
        <w:t xml:space="preserve">, H.P., Sander, J., </w:t>
      </w:r>
      <w:proofErr w:type="spellStart"/>
      <w:r w:rsidRPr="00E22A03">
        <w:rPr>
          <w:lang w:val="en-US"/>
        </w:rPr>
        <w:t>Xu</w:t>
      </w:r>
      <w:proofErr w:type="spellEnd"/>
      <w:r w:rsidRPr="00E22A03">
        <w:rPr>
          <w:lang w:val="en-US"/>
        </w:rPr>
        <w:t>,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 xml:space="preserve">Kryszkiewicz, M., </w:t>
      </w:r>
      <w:proofErr w:type="spellStart"/>
      <w:r>
        <w:rPr>
          <w:lang w:val="en-US"/>
        </w:rPr>
        <w:t>Lasek</w:t>
      </w:r>
      <w:proofErr w:type="spellEnd"/>
      <w:r>
        <w:rPr>
          <w:lang w:val="en-US"/>
        </w:rPr>
        <w:t>,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proofErr w:type="spellStart"/>
      <w:r>
        <w:rPr>
          <w:lang w:val="en-US"/>
        </w:rPr>
        <w:t>Yianilos</w:t>
      </w:r>
      <w:proofErr w:type="spellEnd"/>
      <w:r>
        <w:rPr>
          <w:lang w:val="en-US"/>
        </w:rPr>
        <w:t>,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proofErr w:type="spellStart"/>
      <w:r>
        <w:rPr>
          <w:lang w:val="en-US"/>
        </w:rPr>
        <w:t>Bozkaya</w:t>
      </w:r>
      <w:proofErr w:type="spellEnd"/>
      <w:r>
        <w:rPr>
          <w:lang w:val="en-US"/>
        </w:rPr>
        <w:t xml:space="preserve">, T., </w:t>
      </w:r>
      <w:proofErr w:type="spellStart"/>
      <w:r>
        <w:rPr>
          <w:lang w:val="en-US"/>
        </w:rPr>
        <w:t>Ozsoyoglu</w:t>
      </w:r>
      <w:proofErr w:type="spellEnd"/>
      <w:r>
        <w:rPr>
          <w:lang w:val="en-US"/>
        </w:rPr>
        <w:t xml:space="preserve"> M.: Distance-based indexing for high-dimensional metric spaces, Case Western Reserve University</w:t>
      </w:r>
    </w:p>
    <w:p w:rsidR="00EB4D5A" w:rsidRPr="00515B76" w:rsidRDefault="00EB4D5A" w:rsidP="00EB4D5A">
      <w:pPr>
        <w:pStyle w:val="Akapitzlist"/>
        <w:numPr>
          <w:ilvl w:val="0"/>
          <w:numId w:val="19"/>
        </w:numPr>
        <w:rPr>
          <w:lang w:val="en-US"/>
        </w:rPr>
      </w:pPr>
      <w:proofErr w:type="spellStart"/>
      <w:r>
        <w:rPr>
          <w:lang w:val="en-US"/>
        </w:rPr>
        <w:t>Blackard</w:t>
      </w:r>
      <w:proofErr w:type="spellEnd"/>
      <w:r>
        <w:rPr>
          <w:lang w:val="en-US"/>
        </w:rPr>
        <w:t xml:space="preserve"> J.A (1999, </w:t>
      </w:r>
      <w:proofErr w:type="spellStart"/>
      <w:r>
        <w:rPr>
          <w:lang w:val="en-US"/>
        </w:rPr>
        <w:t>lipiec</w:t>
      </w:r>
      <w:proofErr w:type="spellEnd"/>
      <w:r>
        <w:rPr>
          <w:lang w:val="en-US"/>
        </w:rPr>
        <w:t xml:space="preserve">) The Forest </w:t>
      </w:r>
      <w:proofErr w:type="spellStart"/>
      <w:r>
        <w:rPr>
          <w:lang w:val="en-US"/>
        </w:rPr>
        <w:t>CovType</w:t>
      </w:r>
      <w:proofErr w:type="spellEnd"/>
      <w:r>
        <w:rPr>
          <w:lang w:val="en-US"/>
        </w:rPr>
        <w:t xml:space="preserve"> dataset. [Online ]</w:t>
      </w:r>
      <w:r w:rsidR="00515B76">
        <w:rPr>
          <w:lang w:val="en-US"/>
        </w:rPr>
        <w:t>.</w:t>
      </w:r>
      <w:r>
        <w:rPr>
          <w:lang w:val="en-US"/>
        </w:rPr>
        <w:t xml:space="preserve"> </w:t>
      </w:r>
      <w:hyperlink r:id="rId37" w:history="1">
        <w:r w:rsidR="0048083D" w:rsidRPr="002502F8">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proofErr w:type="spellStart"/>
      <w:r>
        <w:rPr>
          <w:rFonts w:cs="Times New Roman"/>
          <w:color w:val="000000"/>
          <w:lang w:val="en-US"/>
        </w:rPr>
        <w:t>Parsa</w:t>
      </w:r>
      <w:proofErr w:type="spellEnd"/>
      <w:r>
        <w:rPr>
          <w:rFonts w:cs="Times New Roman"/>
          <w:color w:val="000000"/>
          <w:lang w:val="en-US"/>
        </w:rPr>
        <w:t xml:space="preserve"> I. (1999, </w:t>
      </w:r>
      <w:proofErr w:type="spellStart"/>
      <w:r>
        <w:rPr>
          <w:rFonts w:cs="Times New Roman"/>
          <w:color w:val="000000"/>
          <w:lang w:val="en-US"/>
        </w:rPr>
        <w:t>luty</w:t>
      </w:r>
      <w:proofErr w:type="spellEnd"/>
      <w:r>
        <w:rPr>
          <w:rFonts w:cs="Times New Roman"/>
          <w:color w:val="000000"/>
          <w:lang w:val="en-US"/>
        </w:rPr>
        <w:t xml:space="preserve">) The UCI KDD Archive: KDD Cup 1988 Data. [Online]. </w:t>
      </w:r>
    </w:p>
    <w:p w:rsidR="003458CE" w:rsidRDefault="003458CE" w:rsidP="003458CE">
      <w:pPr>
        <w:pStyle w:val="Akapitzlist"/>
        <w:numPr>
          <w:ilvl w:val="0"/>
          <w:numId w:val="19"/>
        </w:numPr>
        <w:rPr>
          <w:lang w:val="en-US"/>
        </w:rPr>
      </w:pPr>
      <w:proofErr w:type="spellStart"/>
      <w:r>
        <w:rPr>
          <w:lang w:val="en-US"/>
        </w:rPr>
        <w:t>Karypis</w:t>
      </w:r>
      <w:proofErr w:type="spellEnd"/>
      <w:r>
        <w:rPr>
          <w:lang w:val="en-US"/>
        </w:rPr>
        <w:t xml:space="preserve"> G. (2002, </w:t>
      </w:r>
      <w:proofErr w:type="spellStart"/>
      <w:r>
        <w:rPr>
          <w:lang w:val="en-US"/>
        </w:rPr>
        <w:t>sierpień</w:t>
      </w:r>
      <w:proofErr w:type="spellEnd"/>
      <w:r>
        <w:rPr>
          <w:lang w:val="en-US"/>
        </w:rPr>
        <w:t xml:space="preserve">)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9CD" w:rsidRDefault="002769CD" w:rsidP="0088785B">
      <w:r>
        <w:separator/>
      </w:r>
    </w:p>
  </w:endnote>
  <w:endnote w:type="continuationSeparator" w:id="0">
    <w:p w:rsidR="002769CD" w:rsidRDefault="002769CD"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Content>
      <w:p w:rsidR="00C30B91" w:rsidRDefault="00C30B91">
        <w:pPr>
          <w:pStyle w:val="Stopka"/>
          <w:jc w:val="right"/>
        </w:pPr>
        <w:r>
          <w:fldChar w:fldCharType="begin"/>
        </w:r>
        <w:r>
          <w:instrText>PAGE   \* MERGEFORMAT</w:instrText>
        </w:r>
        <w:r>
          <w:fldChar w:fldCharType="separate"/>
        </w:r>
        <w:r w:rsidR="005131BF">
          <w:rPr>
            <w:noProof/>
          </w:rPr>
          <w:t>70</w:t>
        </w:r>
        <w:r>
          <w:fldChar w:fldCharType="end"/>
        </w:r>
      </w:p>
    </w:sdtContent>
  </w:sdt>
  <w:p w:rsidR="00C30B91" w:rsidRDefault="00C30B91">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Content>
      <w:p w:rsidR="00C30B91" w:rsidRDefault="00C30B91">
        <w:pPr>
          <w:pStyle w:val="Stopka"/>
          <w:jc w:val="right"/>
        </w:pPr>
        <w:r>
          <w:fldChar w:fldCharType="begin"/>
        </w:r>
        <w:r>
          <w:instrText>PAGE   \* MERGEFORMAT</w:instrText>
        </w:r>
        <w:r>
          <w:fldChar w:fldCharType="separate"/>
        </w:r>
        <w:r w:rsidR="00013B20">
          <w:rPr>
            <w:noProof/>
          </w:rPr>
          <w:t>13</w:t>
        </w:r>
        <w:r>
          <w:fldChar w:fldCharType="end"/>
        </w:r>
      </w:p>
    </w:sdtContent>
  </w:sdt>
  <w:p w:rsidR="00C30B91" w:rsidRDefault="00C30B9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9CD" w:rsidRDefault="002769CD" w:rsidP="0088785B">
      <w:r>
        <w:separator/>
      </w:r>
    </w:p>
  </w:footnote>
  <w:footnote w:type="continuationSeparator" w:id="0">
    <w:p w:rsidR="002769CD" w:rsidRDefault="002769CD"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B91" w:rsidRPr="00DB0A33" w:rsidRDefault="00C30B91"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Pr="00DB0A33">
      <w:rPr>
        <w:caps/>
        <w:color w:val="7F7F7F" w:themeColor="text1" w:themeTint="80"/>
      </w:rPr>
      <w:fldChar w:fldCharType="separate"/>
    </w:r>
    <w:r w:rsidR="005131BF">
      <w:rPr>
        <w:caps/>
        <w:noProof/>
        <w:color w:val="7F7F7F" w:themeColor="text1" w:themeTint="80"/>
        <w:lang w:val="en-US"/>
      </w:rPr>
      <w:t>4. BADANIA EKSPERYMENTALNE</w:t>
    </w:r>
    <w:r w:rsidRPr="00DB0A33">
      <w:rPr>
        <w:caps/>
        <w:color w:val="7F7F7F" w:themeColor="text1" w:themeTint="80"/>
      </w:rPr>
      <w:fldChar w:fldCharType="end"/>
    </w:r>
  </w:p>
  <w:p w:rsidR="00C30B91" w:rsidRPr="00DB0A33" w:rsidRDefault="00C30B91"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2B16F63"/>
    <w:multiLevelType w:val="hybridMultilevel"/>
    <w:tmpl w:val="F8CAE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3">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3">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0">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2">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5">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6">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8">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9">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3">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4">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5">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9"/>
  </w:num>
  <w:num w:numId="2">
    <w:abstractNumId w:val="23"/>
  </w:num>
  <w:num w:numId="3">
    <w:abstractNumId w:val="13"/>
  </w:num>
  <w:num w:numId="4">
    <w:abstractNumId w:val="30"/>
  </w:num>
  <w:num w:numId="5">
    <w:abstractNumId w:val="17"/>
  </w:num>
  <w:num w:numId="6">
    <w:abstractNumId w:val="8"/>
  </w:num>
  <w:num w:numId="7">
    <w:abstractNumId w:val="33"/>
  </w:num>
  <w:num w:numId="8">
    <w:abstractNumId w:val="31"/>
  </w:num>
  <w:num w:numId="9">
    <w:abstractNumId w:val="15"/>
  </w:num>
  <w:num w:numId="10">
    <w:abstractNumId w:val="43"/>
  </w:num>
  <w:num w:numId="11">
    <w:abstractNumId w:val="46"/>
  </w:num>
  <w:num w:numId="12">
    <w:abstractNumId w:val="40"/>
  </w:num>
  <w:num w:numId="13">
    <w:abstractNumId w:val="22"/>
  </w:num>
  <w:num w:numId="14">
    <w:abstractNumId w:val="11"/>
  </w:num>
  <w:num w:numId="15">
    <w:abstractNumId w:val="5"/>
  </w:num>
  <w:num w:numId="16">
    <w:abstractNumId w:val="12"/>
  </w:num>
  <w:num w:numId="17">
    <w:abstractNumId w:val="6"/>
  </w:num>
  <w:num w:numId="18">
    <w:abstractNumId w:val="45"/>
  </w:num>
  <w:num w:numId="19">
    <w:abstractNumId w:val="3"/>
  </w:num>
  <w:num w:numId="20">
    <w:abstractNumId w:val="41"/>
  </w:num>
  <w:num w:numId="21">
    <w:abstractNumId w:val="0"/>
  </w:num>
  <w:num w:numId="22">
    <w:abstractNumId w:val="42"/>
  </w:num>
  <w:num w:numId="23">
    <w:abstractNumId w:val="34"/>
  </w:num>
  <w:num w:numId="24">
    <w:abstractNumId w:val="47"/>
  </w:num>
  <w:num w:numId="25">
    <w:abstractNumId w:val="4"/>
  </w:num>
  <w:num w:numId="26">
    <w:abstractNumId w:val="18"/>
  </w:num>
  <w:num w:numId="27">
    <w:abstractNumId w:val="37"/>
  </w:num>
  <w:num w:numId="28">
    <w:abstractNumId w:val="44"/>
  </w:num>
  <w:num w:numId="29">
    <w:abstractNumId w:val="38"/>
  </w:num>
  <w:num w:numId="30">
    <w:abstractNumId w:val="29"/>
  </w:num>
  <w:num w:numId="31">
    <w:abstractNumId w:val="20"/>
  </w:num>
  <w:num w:numId="32">
    <w:abstractNumId w:val="26"/>
  </w:num>
  <w:num w:numId="33">
    <w:abstractNumId w:val="32"/>
  </w:num>
  <w:num w:numId="34">
    <w:abstractNumId w:val="36"/>
  </w:num>
  <w:num w:numId="35">
    <w:abstractNumId w:val="39"/>
  </w:num>
  <w:num w:numId="36">
    <w:abstractNumId w:val="16"/>
  </w:num>
  <w:num w:numId="37">
    <w:abstractNumId w:val="19"/>
  </w:num>
  <w:num w:numId="38">
    <w:abstractNumId w:val="2"/>
  </w:num>
  <w:num w:numId="39">
    <w:abstractNumId w:val="27"/>
  </w:num>
  <w:num w:numId="40">
    <w:abstractNumId w:val="14"/>
  </w:num>
  <w:num w:numId="41">
    <w:abstractNumId w:val="7"/>
  </w:num>
  <w:num w:numId="42">
    <w:abstractNumId w:val="24"/>
  </w:num>
  <w:num w:numId="43">
    <w:abstractNumId w:val="25"/>
  </w:num>
  <w:num w:numId="44">
    <w:abstractNumId w:val="35"/>
  </w:num>
  <w:num w:numId="45">
    <w:abstractNumId w:val="10"/>
  </w:num>
  <w:num w:numId="46">
    <w:abstractNumId w:val="28"/>
  </w:num>
  <w:num w:numId="47">
    <w:abstractNumId w:val="21"/>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4B2B"/>
    <w:rsid w:val="00013B20"/>
    <w:rsid w:val="00021FB8"/>
    <w:rsid w:val="000244CB"/>
    <w:rsid w:val="000245AD"/>
    <w:rsid w:val="000264C5"/>
    <w:rsid w:val="00030647"/>
    <w:rsid w:val="000309EB"/>
    <w:rsid w:val="0003753E"/>
    <w:rsid w:val="00042EE9"/>
    <w:rsid w:val="00043562"/>
    <w:rsid w:val="00046DA5"/>
    <w:rsid w:val="000556D8"/>
    <w:rsid w:val="00056EDC"/>
    <w:rsid w:val="0006468D"/>
    <w:rsid w:val="000759D0"/>
    <w:rsid w:val="00075E10"/>
    <w:rsid w:val="00081A59"/>
    <w:rsid w:val="00081C11"/>
    <w:rsid w:val="00084969"/>
    <w:rsid w:val="00085922"/>
    <w:rsid w:val="00085EAE"/>
    <w:rsid w:val="00090CBE"/>
    <w:rsid w:val="000A6F2B"/>
    <w:rsid w:val="000B4157"/>
    <w:rsid w:val="000B70B7"/>
    <w:rsid w:val="000C2EDF"/>
    <w:rsid w:val="000C63E4"/>
    <w:rsid w:val="000C695E"/>
    <w:rsid w:val="000D2634"/>
    <w:rsid w:val="000F241E"/>
    <w:rsid w:val="001102B9"/>
    <w:rsid w:val="00116694"/>
    <w:rsid w:val="0011792F"/>
    <w:rsid w:val="00117F8F"/>
    <w:rsid w:val="0012172B"/>
    <w:rsid w:val="00124A5B"/>
    <w:rsid w:val="001259BB"/>
    <w:rsid w:val="00126A8C"/>
    <w:rsid w:val="001274E9"/>
    <w:rsid w:val="001414C8"/>
    <w:rsid w:val="00142C55"/>
    <w:rsid w:val="001436B0"/>
    <w:rsid w:val="001479C1"/>
    <w:rsid w:val="001504AF"/>
    <w:rsid w:val="00153035"/>
    <w:rsid w:val="00154DE7"/>
    <w:rsid w:val="001608CD"/>
    <w:rsid w:val="0016127A"/>
    <w:rsid w:val="00165052"/>
    <w:rsid w:val="001823B9"/>
    <w:rsid w:val="001839EF"/>
    <w:rsid w:val="00192F57"/>
    <w:rsid w:val="00194A2E"/>
    <w:rsid w:val="00195F2A"/>
    <w:rsid w:val="001A0A12"/>
    <w:rsid w:val="001A58C1"/>
    <w:rsid w:val="001A76EB"/>
    <w:rsid w:val="001B16D3"/>
    <w:rsid w:val="001B410D"/>
    <w:rsid w:val="001B51D6"/>
    <w:rsid w:val="001C7D21"/>
    <w:rsid w:val="001E1506"/>
    <w:rsid w:val="001E30AF"/>
    <w:rsid w:val="001E476C"/>
    <w:rsid w:val="001F279A"/>
    <w:rsid w:val="001F3F14"/>
    <w:rsid w:val="0020547F"/>
    <w:rsid w:val="00214D74"/>
    <w:rsid w:val="002173A2"/>
    <w:rsid w:val="00221BC4"/>
    <w:rsid w:val="00222206"/>
    <w:rsid w:val="002265D7"/>
    <w:rsid w:val="00230E79"/>
    <w:rsid w:val="002310C8"/>
    <w:rsid w:val="00250544"/>
    <w:rsid w:val="0025378E"/>
    <w:rsid w:val="00254199"/>
    <w:rsid w:val="002624E5"/>
    <w:rsid w:val="00273E60"/>
    <w:rsid w:val="002769CD"/>
    <w:rsid w:val="002778F1"/>
    <w:rsid w:val="002779C4"/>
    <w:rsid w:val="00283C10"/>
    <w:rsid w:val="00293C68"/>
    <w:rsid w:val="002945B5"/>
    <w:rsid w:val="002947A7"/>
    <w:rsid w:val="00295755"/>
    <w:rsid w:val="00295CE5"/>
    <w:rsid w:val="00296348"/>
    <w:rsid w:val="002A3297"/>
    <w:rsid w:val="002A6DDD"/>
    <w:rsid w:val="002B711F"/>
    <w:rsid w:val="002C4695"/>
    <w:rsid w:val="002D49FC"/>
    <w:rsid w:val="002E236F"/>
    <w:rsid w:val="002E34BD"/>
    <w:rsid w:val="002E4E6F"/>
    <w:rsid w:val="002E52C0"/>
    <w:rsid w:val="002F1C3B"/>
    <w:rsid w:val="002F236D"/>
    <w:rsid w:val="002F2D68"/>
    <w:rsid w:val="002F6CA7"/>
    <w:rsid w:val="003000F0"/>
    <w:rsid w:val="00305087"/>
    <w:rsid w:val="00306632"/>
    <w:rsid w:val="003102B5"/>
    <w:rsid w:val="00311933"/>
    <w:rsid w:val="00317764"/>
    <w:rsid w:val="00322338"/>
    <w:rsid w:val="003326FA"/>
    <w:rsid w:val="003353CC"/>
    <w:rsid w:val="003409F2"/>
    <w:rsid w:val="0034423D"/>
    <w:rsid w:val="00344293"/>
    <w:rsid w:val="00344588"/>
    <w:rsid w:val="003456D1"/>
    <w:rsid w:val="003458CE"/>
    <w:rsid w:val="003524EA"/>
    <w:rsid w:val="003540A5"/>
    <w:rsid w:val="00354476"/>
    <w:rsid w:val="0035617A"/>
    <w:rsid w:val="00361540"/>
    <w:rsid w:val="00362122"/>
    <w:rsid w:val="00362661"/>
    <w:rsid w:val="00362FFB"/>
    <w:rsid w:val="00374794"/>
    <w:rsid w:val="00376BD8"/>
    <w:rsid w:val="0038017D"/>
    <w:rsid w:val="0039179E"/>
    <w:rsid w:val="0039600E"/>
    <w:rsid w:val="00397FF0"/>
    <w:rsid w:val="003A0F69"/>
    <w:rsid w:val="003A68FB"/>
    <w:rsid w:val="003C1F9D"/>
    <w:rsid w:val="003C7019"/>
    <w:rsid w:val="003D0308"/>
    <w:rsid w:val="003D79A0"/>
    <w:rsid w:val="003E12C4"/>
    <w:rsid w:val="003F79C0"/>
    <w:rsid w:val="00401F0C"/>
    <w:rsid w:val="00403A06"/>
    <w:rsid w:val="0042008C"/>
    <w:rsid w:val="004240E0"/>
    <w:rsid w:val="00432CD5"/>
    <w:rsid w:val="00433EDD"/>
    <w:rsid w:val="00443494"/>
    <w:rsid w:val="004503AD"/>
    <w:rsid w:val="004606A7"/>
    <w:rsid w:val="00460EC6"/>
    <w:rsid w:val="004612EB"/>
    <w:rsid w:val="00470672"/>
    <w:rsid w:val="00477C4B"/>
    <w:rsid w:val="0048083D"/>
    <w:rsid w:val="00481EE5"/>
    <w:rsid w:val="00482C49"/>
    <w:rsid w:val="00483688"/>
    <w:rsid w:val="004849A1"/>
    <w:rsid w:val="00486593"/>
    <w:rsid w:val="0049347C"/>
    <w:rsid w:val="004A4506"/>
    <w:rsid w:val="004A7F3D"/>
    <w:rsid w:val="004B2340"/>
    <w:rsid w:val="004B69DA"/>
    <w:rsid w:val="004B77E6"/>
    <w:rsid w:val="004C1FA9"/>
    <w:rsid w:val="004C515A"/>
    <w:rsid w:val="004C562F"/>
    <w:rsid w:val="004C681E"/>
    <w:rsid w:val="004C7203"/>
    <w:rsid w:val="004D2AC7"/>
    <w:rsid w:val="004D44C7"/>
    <w:rsid w:val="004D7F70"/>
    <w:rsid w:val="004E117B"/>
    <w:rsid w:val="004E1A20"/>
    <w:rsid w:val="004E1BAF"/>
    <w:rsid w:val="004E7424"/>
    <w:rsid w:val="004F2DAB"/>
    <w:rsid w:val="004F3A9E"/>
    <w:rsid w:val="004F423D"/>
    <w:rsid w:val="004F7941"/>
    <w:rsid w:val="004F7C13"/>
    <w:rsid w:val="005022D7"/>
    <w:rsid w:val="00511EC1"/>
    <w:rsid w:val="005131BF"/>
    <w:rsid w:val="00513608"/>
    <w:rsid w:val="0051486E"/>
    <w:rsid w:val="00515B76"/>
    <w:rsid w:val="00516AE4"/>
    <w:rsid w:val="0051734B"/>
    <w:rsid w:val="00521CE3"/>
    <w:rsid w:val="0052670C"/>
    <w:rsid w:val="00531B33"/>
    <w:rsid w:val="00532485"/>
    <w:rsid w:val="00537BE3"/>
    <w:rsid w:val="005427A0"/>
    <w:rsid w:val="00545C07"/>
    <w:rsid w:val="005477AC"/>
    <w:rsid w:val="00550C1B"/>
    <w:rsid w:val="00551177"/>
    <w:rsid w:val="00553A55"/>
    <w:rsid w:val="00556AA8"/>
    <w:rsid w:val="00560E34"/>
    <w:rsid w:val="00573501"/>
    <w:rsid w:val="00580844"/>
    <w:rsid w:val="00582149"/>
    <w:rsid w:val="0058688B"/>
    <w:rsid w:val="0059327A"/>
    <w:rsid w:val="005B092D"/>
    <w:rsid w:val="005B52A9"/>
    <w:rsid w:val="005B5860"/>
    <w:rsid w:val="005C39EC"/>
    <w:rsid w:val="005C7855"/>
    <w:rsid w:val="005D0D57"/>
    <w:rsid w:val="005D43C9"/>
    <w:rsid w:val="005D6318"/>
    <w:rsid w:val="005E0072"/>
    <w:rsid w:val="005E18A1"/>
    <w:rsid w:val="005E3607"/>
    <w:rsid w:val="005F00EA"/>
    <w:rsid w:val="005F0EF6"/>
    <w:rsid w:val="0060703C"/>
    <w:rsid w:val="0061117E"/>
    <w:rsid w:val="00647308"/>
    <w:rsid w:val="00652BD5"/>
    <w:rsid w:val="006533B0"/>
    <w:rsid w:val="00654B99"/>
    <w:rsid w:val="00655984"/>
    <w:rsid w:val="00661B19"/>
    <w:rsid w:val="006704D6"/>
    <w:rsid w:val="00672A09"/>
    <w:rsid w:val="006745A7"/>
    <w:rsid w:val="00676E6E"/>
    <w:rsid w:val="00681FEB"/>
    <w:rsid w:val="00686C77"/>
    <w:rsid w:val="00696C5F"/>
    <w:rsid w:val="006A66B4"/>
    <w:rsid w:val="006B2F01"/>
    <w:rsid w:val="006B58F8"/>
    <w:rsid w:val="006C3DBC"/>
    <w:rsid w:val="006C68FF"/>
    <w:rsid w:val="006D044F"/>
    <w:rsid w:val="006D1912"/>
    <w:rsid w:val="006D5BFA"/>
    <w:rsid w:val="006D642C"/>
    <w:rsid w:val="006D7627"/>
    <w:rsid w:val="006E0AD7"/>
    <w:rsid w:val="006F11ED"/>
    <w:rsid w:val="006F653D"/>
    <w:rsid w:val="00720734"/>
    <w:rsid w:val="00723FB6"/>
    <w:rsid w:val="0072487D"/>
    <w:rsid w:val="00733DB4"/>
    <w:rsid w:val="007400CE"/>
    <w:rsid w:val="0075357D"/>
    <w:rsid w:val="00754F0B"/>
    <w:rsid w:val="00763224"/>
    <w:rsid w:val="0076478F"/>
    <w:rsid w:val="00764BC2"/>
    <w:rsid w:val="00771FCF"/>
    <w:rsid w:val="007B02A4"/>
    <w:rsid w:val="007B174F"/>
    <w:rsid w:val="007B6C9E"/>
    <w:rsid w:val="007C55F5"/>
    <w:rsid w:val="007C598F"/>
    <w:rsid w:val="007E150A"/>
    <w:rsid w:val="007E1B04"/>
    <w:rsid w:val="007E2157"/>
    <w:rsid w:val="007E7849"/>
    <w:rsid w:val="007F220B"/>
    <w:rsid w:val="00800EB8"/>
    <w:rsid w:val="008101CF"/>
    <w:rsid w:val="00811785"/>
    <w:rsid w:val="008171BF"/>
    <w:rsid w:val="00832FB3"/>
    <w:rsid w:val="00860342"/>
    <w:rsid w:val="008644F9"/>
    <w:rsid w:val="00865F6D"/>
    <w:rsid w:val="00873207"/>
    <w:rsid w:val="00875DF3"/>
    <w:rsid w:val="00876EF5"/>
    <w:rsid w:val="00876F5D"/>
    <w:rsid w:val="00885B44"/>
    <w:rsid w:val="0088773A"/>
    <w:rsid w:val="0088785B"/>
    <w:rsid w:val="00890B5D"/>
    <w:rsid w:val="00890C95"/>
    <w:rsid w:val="008A16BE"/>
    <w:rsid w:val="008A35AC"/>
    <w:rsid w:val="008A7418"/>
    <w:rsid w:val="008A7765"/>
    <w:rsid w:val="008B15E4"/>
    <w:rsid w:val="008C6E2D"/>
    <w:rsid w:val="008D623F"/>
    <w:rsid w:val="008D6E04"/>
    <w:rsid w:val="008D7656"/>
    <w:rsid w:val="008E04AF"/>
    <w:rsid w:val="008F0460"/>
    <w:rsid w:val="008F30D1"/>
    <w:rsid w:val="008F3F42"/>
    <w:rsid w:val="008F6D4B"/>
    <w:rsid w:val="00905D36"/>
    <w:rsid w:val="009060B5"/>
    <w:rsid w:val="00906999"/>
    <w:rsid w:val="0091621B"/>
    <w:rsid w:val="00921001"/>
    <w:rsid w:val="00921859"/>
    <w:rsid w:val="009254CE"/>
    <w:rsid w:val="00930443"/>
    <w:rsid w:val="00940647"/>
    <w:rsid w:val="00942226"/>
    <w:rsid w:val="009552C5"/>
    <w:rsid w:val="009652E5"/>
    <w:rsid w:val="00977BC0"/>
    <w:rsid w:val="009936BA"/>
    <w:rsid w:val="00994CCC"/>
    <w:rsid w:val="009A2965"/>
    <w:rsid w:val="009A540E"/>
    <w:rsid w:val="009B19E6"/>
    <w:rsid w:val="009C0306"/>
    <w:rsid w:val="009C07FA"/>
    <w:rsid w:val="009C53BC"/>
    <w:rsid w:val="009D332A"/>
    <w:rsid w:val="009F0AAC"/>
    <w:rsid w:val="009F6EDE"/>
    <w:rsid w:val="00A00A4A"/>
    <w:rsid w:val="00A04B24"/>
    <w:rsid w:val="00A06548"/>
    <w:rsid w:val="00A10997"/>
    <w:rsid w:val="00A13F3B"/>
    <w:rsid w:val="00A14FAB"/>
    <w:rsid w:val="00A36918"/>
    <w:rsid w:val="00A4476B"/>
    <w:rsid w:val="00A47836"/>
    <w:rsid w:val="00A506BA"/>
    <w:rsid w:val="00A542CB"/>
    <w:rsid w:val="00A550EC"/>
    <w:rsid w:val="00A55F71"/>
    <w:rsid w:val="00A56915"/>
    <w:rsid w:val="00A6525F"/>
    <w:rsid w:val="00A6660C"/>
    <w:rsid w:val="00A74000"/>
    <w:rsid w:val="00A75EDB"/>
    <w:rsid w:val="00A84041"/>
    <w:rsid w:val="00A85800"/>
    <w:rsid w:val="00A87953"/>
    <w:rsid w:val="00A87CFE"/>
    <w:rsid w:val="00A92DC0"/>
    <w:rsid w:val="00A94BFD"/>
    <w:rsid w:val="00AA42A3"/>
    <w:rsid w:val="00AA46E3"/>
    <w:rsid w:val="00AA69BE"/>
    <w:rsid w:val="00AA6B0F"/>
    <w:rsid w:val="00AB34E5"/>
    <w:rsid w:val="00AB427D"/>
    <w:rsid w:val="00AB54A9"/>
    <w:rsid w:val="00AC40A6"/>
    <w:rsid w:val="00AD4182"/>
    <w:rsid w:val="00AD7CBE"/>
    <w:rsid w:val="00AE3E1E"/>
    <w:rsid w:val="00AE4C60"/>
    <w:rsid w:val="00AE61E5"/>
    <w:rsid w:val="00AE6D6E"/>
    <w:rsid w:val="00AF1095"/>
    <w:rsid w:val="00AF119C"/>
    <w:rsid w:val="00AF21CD"/>
    <w:rsid w:val="00AF5D01"/>
    <w:rsid w:val="00B01CDD"/>
    <w:rsid w:val="00B06DB3"/>
    <w:rsid w:val="00B125E8"/>
    <w:rsid w:val="00B1393C"/>
    <w:rsid w:val="00B17FC0"/>
    <w:rsid w:val="00B22A64"/>
    <w:rsid w:val="00B26BD6"/>
    <w:rsid w:val="00B30B19"/>
    <w:rsid w:val="00B3705B"/>
    <w:rsid w:val="00B452B4"/>
    <w:rsid w:val="00B50186"/>
    <w:rsid w:val="00B50C12"/>
    <w:rsid w:val="00B5129B"/>
    <w:rsid w:val="00B544CF"/>
    <w:rsid w:val="00B66CCA"/>
    <w:rsid w:val="00B71EE2"/>
    <w:rsid w:val="00B752E4"/>
    <w:rsid w:val="00B83414"/>
    <w:rsid w:val="00B869B4"/>
    <w:rsid w:val="00B90098"/>
    <w:rsid w:val="00B94125"/>
    <w:rsid w:val="00B961E1"/>
    <w:rsid w:val="00B97062"/>
    <w:rsid w:val="00BA47E0"/>
    <w:rsid w:val="00BB2239"/>
    <w:rsid w:val="00BB408F"/>
    <w:rsid w:val="00BC1306"/>
    <w:rsid w:val="00BC291D"/>
    <w:rsid w:val="00BC51F0"/>
    <w:rsid w:val="00BD20D6"/>
    <w:rsid w:val="00BE09A7"/>
    <w:rsid w:val="00BE0D45"/>
    <w:rsid w:val="00BE199F"/>
    <w:rsid w:val="00BE28C5"/>
    <w:rsid w:val="00BE513C"/>
    <w:rsid w:val="00BE6651"/>
    <w:rsid w:val="00BF0B71"/>
    <w:rsid w:val="00BF11EC"/>
    <w:rsid w:val="00BF6C5E"/>
    <w:rsid w:val="00C04240"/>
    <w:rsid w:val="00C06182"/>
    <w:rsid w:val="00C13898"/>
    <w:rsid w:val="00C13904"/>
    <w:rsid w:val="00C15C0D"/>
    <w:rsid w:val="00C17637"/>
    <w:rsid w:val="00C24A73"/>
    <w:rsid w:val="00C26318"/>
    <w:rsid w:val="00C27B0C"/>
    <w:rsid w:val="00C30B91"/>
    <w:rsid w:val="00C50EC9"/>
    <w:rsid w:val="00C51AFF"/>
    <w:rsid w:val="00C533C6"/>
    <w:rsid w:val="00C53ED5"/>
    <w:rsid w:val="00C547CE"/>
    <w:rsid w:val="00C5603B"/>
    <w:rsid w:val="00C61588"/>
    <w:rsid w:val="00C61C62"/>
    <w:rsid w:val="00C63A85"/>
    <w:rsid w:val="00C74CB9"/>
    <w:rsid w:val="00C90D93"/>
    <w:rsid w:val="00C96E69"/>
    <w:rsid w:val="00CA02E8"/>
    <w:rsid w:val="00CB323E"/>
    <w:rsid w:val="00CB4142"/>
    <w:rsid w:val="00CB530F"/>
    <w:rsid w:val="00CC10E6"/>
    <w:rsid w:val="00CC5C5C"/>
    <w:rsid w:val="00CD313B"/>
    <w:rsid w:val="00CD4DCB"/>
    <w:rsid w:val="00CD693A"/>
    <w:rsid w:val="00CE29A6"/>
    <w:rsid w:val="00CE384A"/>
    <w:rsid w:val="00CE4137"/>
    <w:rsid w:val="00CE5469"/>
    <w:rsid w:val="00CE6CE3"/>
    <w:rsid w:val="00CF6762"/>
    <w:rsid w:val="00D02A36"/>
    <w:rsid w:val="00D069AA"/>
    <w:rsid w:val="00D075FF"/>
    <w:rsid w:val="00D17FE5"/>
    <w:rsid w:val="00D21A66"/>
    <w:rsid w:val="00D22667"/>
    <w:rsid w:val="00D229A0"/>
    <w:rsid w:val="00D2317F"/>
    <w:rsid w:val="00D25695"/>
    <w:rsid w:val="00D409A5"/>
    <w:rsid w:val="00D439F2"/>
    <w:rsid w:val="00D5119B"/>
    <w:rsid w:val="00D51205"/>
    <w:rsid w:val="00D53F22"/>
    <w:rsid w:val="00D557F0"/>
    <w:rsid w:val="00D636F4"/>
    <w:rsid w:val="00D661C5"/>
    <w:rsid w:val="00D661E2"/>
    <w:rsid w:val="00D801AA"/>
    <w:rsid w:val="00D83AC9"/>
    <w:rsid w:val="00D854C6"/>
    <w:rsid w:val="00D92827"/>
    <w:rsid w:val="00D944DC"/>
    <w:rsid w:val="00D956FF"/>
    <w:rsid w:val="00D95BD6"/>
    <w:rsid w:val="00DB252E"/>
    <w:rsid w:val="00DB6466"/>
    <w:rsid w:val="00DC1741"/>
    <w:rsid w:val="00DC2D42"/>
    <w:rsid w:val="00DD215E"/>
    <w:rsid w:val="00DE2B96"/>
    <w:rsid w:val="00DE4207"/>
    <w:rsid w:val="00DE609F"/>
    <w:rsid w:val="00DE64C9"/>
    <w:rsid w:val="00DF08D3"/>
    <w:rsid w:val="00DF2542"/>
    <w:rsid w:val="00DF2AC5"/>
    <w:rsid w:val="00DF366E"/>
    <w:rsid w:val="00DF3CA2"/>
    <w:rsid w:val="00E01F39"/>
    <w:rsid w:val="00E14605"/>
    <w:rsid w:val="00E2079F"/>
    <w:rsid w:val="00E219B0"/>
    <w:rsid w:val="00E2464D"/>
    <w:rsid w:val="00E33C45"/>
    <w:rsid w:val="00E3449C"/>
    <w:rsid w:val="00E42B1A"/>
    <w:rsid w:val="00E47A1C"/>
    <w:rsid w:val="00E53632"/>
    <w:rsid w:val="00E60C55"/>
    <w:rsid w:val="00E6142E"/>
    <w:rsid w:val="00E8091E"/>
    <w:rsid w:val="00E83102"/>
    <w:rsid w:val="00E83639"/>
    <w:rsid w:val="00E8450F"/>
    <w:rsid w:val="00E84A0E"/>
    <w:rsid w:val="00E86A72"/>
    <w:rsid w:val="00E968E5"/>
    <w:rsid w:val="00EA5E60"/>
    <w:rsid w:val="00EA67F0"/>
    <w:rsid w:val="00EB45D9"/>
    <w:rsid w:val="00EB4D5A"/>
    <w:rsid w:val="00EB5974"/>
    <w:rsid w:val="00EB599E"/>
    <w:rsid w:val="00EC1614"/>
    <w:rsid w:val="00EC7106"/>
    <w:rsid w:val="00ED1A0B"/>
    <w:rsid w:val="00ED2AC8"/>
    <w:rsid w:val="00ED3F91"/>
    <w:rsid w:val="00EE1591"/>
    <w:rsid w:val="00EE2303"/>
    <w:rsid w:val="00EF200D"/>
    <w:rsid w:val="00EF3EDC"/>
    <w:rsid w:val="00EF5DCE"/>
    <w:rsid w:val="00F01661"/>
    <w:rsid w:val="00F03BBD"/>
    <w:rsid w:val="00F044DD"/>
    <w:rsid w:val="00F04D18"/>
    <w:rsid w:val="00F058D9"/>
    <w:rsid w:val="00F11E14"/>
    <w:rsid w:val="00F11E26"/>
    <w:rsid w:val="00F1365A"/>
    <w:rsid w:val="00F14D78"/>
    <w:rsid w:val="00F1511B"/>
    <w:rsid w:val="00F16839"/>
    <w:rsid w:val="00F17E15"/>
    <w:rsid w:val="00F2240D"/>
    <w:rsid w:val="00F242ED"/>
    <w:rsid w:val="00F2758D"/>
    <w:rsid w:val="00F27D86"/>
    <w:rsid w:val="00F33098"/>
    <w:rsid w:val="00F3337B"/>
    <w:rsid w:val="00F34710"/>
    <w:rsid w:val="00F436FF"/>
    <w:rsid w:val="00F45159"/>
    <w:rsid w:val="00F45DCC"/>
    <w:rsid w:val="00F47849"/>
    <w:rsid w:val="00F56C17"/>
    <w:rsid w:val="00F56D9F"/>
    <w:rsid w:val="00F66AD5"/>
    <w:rsid w:val="00F7020D"/>
    <w:rsid w:val="00F77157"/>
    <w:rsid w:val="00F83C01"/>
    <w:rsid w:val="00F92041"/>
    <w:rsid w:val="00F94F04"/>
    <w:rsid w:val="00F95183"/>
    <w:rsid w:val="00FA0BBA"/>
    <w:rsid w:val="00FA168F"/>
    <w:rsid w:val="00FA2D17"/>
    <w:rsid w:val="00FB5B93"/>
    <w:rsid w:val="00FC155F"/>
    <w:rsid w:val="00FC4FF6"/>
    <w:rsid w:val="00FC5D3D"/>
    <w:rsid w:val="00FC755E"/>
    <w:rsid w:val="00FD4A5A"/>
    <w:rsid w:val="00FE638F"/>
    <w:rsid w:val="00FF04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2757">
      <w:bodyDiv w:val="1"/>
      <w:marLeft w:val="0"/>
      <w:marRight w:val="0"/>
      <w:marTop w:val="0"/>
      <w:marBottom w:val="0"/>
      <w:divBdr>
        <w:top w:val="none" w:sz="0" w:space="0" w:color="auto"/>
        <w:left w:val="none" w:sz="0" w:space="0" w:color="auto"/>
        <w:bottom w:val="none" w:sz="0" w:space="0" w:color="auto"/>
        <w:right w:val="none" w:sz="0" w:space="0" w:color="auto"/>
      </w:divBdr>
    </w:div>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129858317">
      <w:bodyDiv w:val="1"/>
      <w:marLeft w:val="0"/>
      <w:marRight w:val="0"/>
      <w:marTop w:val="0"/>
      <w:marBottom w:val="0"/>
      <w:divBdr>
        <w:top w:val="none" w:sz="0" w:space="0" w:color="auto"/>
        <w:left w:val="none" w:sz="0" w:space="0" w:color="auto"/>
        <w:bottom w:val="none" w:sz="0" w:space="0" w:color="auto"/>
        <w:right w:val="none" w:sz="0" w:space="0" w:color="auto"/>
      </w:divBdr>
    </w:div>
    <w:div w:id="171800652">
      <w:bodyDiv w:val="1"/>
      <w:marLeft w:val="0"/>
      <w:marRight w:val="0"/>
      <w:marTop w:val="0"/>
      <w:marBottom w:val="0"/>
      <w:divBdr>
        <w:top w:val="none" w:sz="0" w:space="0" w:color="auto"/>
        <w:left w:val="none" w:sz="0" w:space="0" w:color="auto"/>
        <w:bottom w:val="none" w:sz="0" w:space="0" w:color="auto"/>
        <w:right w:val="none" w:sz="0" w:space="0" w:color="auto"/>
      </w:divBdr>
    </w:div>
    <w:div w:id="25436548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4357912">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52824521">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6045041">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826630347">
      <w:bodyDiv w:val="1"/>
      <w:marLeft w:val="0"/>
      <w:marRight w:val="0"/>
      <w:marTop w:val="0"/>
      <w:marBottom w:val="0"/>
      <w:divBdr>
        <w:top w:val="none" w:sz="0" w:space="0" w:color="auto"/>
        <w:left w:val="none" w:sz="0" w:space="0" w:color="auto"/>
        <w:bottom w:val="none" w:sz="0" w:space="0" w:color="auto"/>
        <w:right w:val="none" w:sz="0" w:space="0" w:color="auto"/>
      </w:divBdr>
    </w:div>
    <w:div w:id="891229464">
      <w:bodyDiv w:val="1"/>
      <w:marLeft w:val="0"/>
      <w:marRight w:val="0"/>
      <w:marTop w:val="0"/>
      <w:marBottom w:val="0"/>
      <w:divBdr>
        <w:top w:val="none" w:sz="0" w:space="0" w:color="auto"/>
        <w:left w:val="none" w:sz="0" w:space="0" w:color="auto"/>
        <w:bottom w:val="none" w:sz="0" w:space="0" w:color="auto"/>
        <w:right w:val="none" w:sz="0" w:space="0" w:color="auto"/>
      </w:divBdr>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227688960">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20840362">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368674631">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51514755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37371606">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091346428">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chart" Target="charts/chart21.xml"/><Relationship Id="rId26" Type="http://schemas.openxmlformats.org/officeDocument/2006/relationships/chart" Target="charts/chart51.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36.xml"/><Relationship Id="rId34" Type="http://schemas.openxmlformats.org/officeDocument/2006/relationships/chart" Target="charts/chart9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46.xml"/><Relationship Id="rId33" Type="http://schemas.openxmlformats.org/officeDocument/2006/relationships/chart" Target="charts/chart86.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chart" Target="charts/chart31.xml"/><Relationship Id="rId29" Type="http://schemas.openxmlformats.org/officeDocument/2006/relationships/chart" Target="charts/chart6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chart" Target="charts/chart81.xml"/><Relationship Id="rId37" Type="http://schemas.openxmlformats.org/officeDocument/2006/relationships/hyperlink" Target="http://ftp.ics.uci.edu/pub/machine-learning-databases/covtype/covtype.info" TargetMode="Externa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image" Target="media/image11.png"/><Relationship Id="rId28" Type="http://schemas.openxmlformats.org/officeDocument/2006/relationships/chart" Target="charts/chart61.xml"/><Relationship Id="rId36" Type="http://schemas.openxmlformats.org/officeDocument/2006/relationships/chart" Target="charts/chart101.xml"/><Relationship Id="rId10" Type="http://schemas.openxmlformats.org/officeDocument/2006/relationships/header" Target="header1.xml"/><Relationship Id="rId19" Type="http://schemas.openxmlformats.org/officeDocument/2006/relationships/chart" Target="charts/chart26.xml"/><Relationship Id="rId31" Type="http://schemas.openxmlformats.org/officeDocument/2006/relationships/chart" Target="charts/chart7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41.xml"/><Relationship Id="rId27" Type="http://schemas.openxmlformats.org/officeDocument/2006/relationships/chart" Target="charts/chart56.xml"/><Relationship Id="rId30" Type="http://schemas.openxmlformats.org/officeDocument/2006/relationships/chart" Target="charts/chart71.xml"/><Relationship Id="rId35" Type="http://schemas.openxmlformats.org/officeDocument/2006/relationships/chart" Target="charts/chart96.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0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1.xml.rels><?xml version="1.0" encoding="UTF-8" standalone="yes"?>
<Relationships xmlns="http://schemas.openxmlformats.org/package/2006/relationships"><Relationship Id="rId2" Type="http://schemas.openxmlformats.org/officeDocument/2006/relationships/chartUserShapes" Target="../drawings/drawing21.xml"/><Relationship Id="rId1" Type="http://schemas.openxmlformats.org/officeDocument/2006/relationships/oleObject" Target="file:///C:\Users\Bartek\Documents\Visual%20Studio%202010\Projects\PracaMagisterska\PracaMagisterska\documents\Wykresy%203.xlsx" TargetMode="External"/></Relationships>
</file>

<file path=word/charts/_rels/chart10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1.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1.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1.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6.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Bartek\Documents\Visual%20Studio%202010\Projects\PracaMagisterska\PracaMagisterska\documents\Wykresy%20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1.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Bartek\Documents\Visual%20Studio%202010\Projects\PracaMagisterska\PracaMagisterska\documents\Wykresy%20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6.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Bartek\Documents\Visual%20Studio%202010\Projects\PracaMagisterska\PracaMagisterska\documents\Wykresy%20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1.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Bartek\Documents\Visual%20Studio%202010\Projects\PracaMagisterska\PracaMagisterska\documents\Wykresy%202.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C:\Users\Bartek\Documents\Visual%20Studio%202010\Projects\PracaMagisterska\PracaMagisterska\documents\Wykresy%202.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1.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C:\Users\Bartek\Documents\Visual%20Studio%202010\Projects\PracaMagisterska\PracaMagisterska\documents\Wykresy%202.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6.xml.rels><?xml version="1.0" encoding="UTF-8" standalone="yes"?>
<Relationships xmlns="http://schemas.openxmlformats.org/package/2006/relationships"><Relationship Id="rId2" Type="http://schemas.openxmlformats.org/officeDocument/2006/relationships/chartUserShapes" Target="../drawings/drawing18.xml"/><Relationship Id="rId1" Type="http://schemas.openxmlformats.org/officeDocument/2006/relationships/oleObject" Target="file:///C:\Users\Bartek\Documents\Visual%20Studio%202010\Projects\PracaMagisterska\PracaMagisterska\documents\Wykresy%202.xlsx" TargetMode="External"/></Relationships>
</file>

<file path=word/charts/_rels/chart8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1.xml.rels><?xml version="1.0" encoding="UTF-8" standalone="yes"?>
<Relationships xmlns="http://schemas.openxmlformats.org/package/2006/relationships"><Relationship Id="rId2" Type="http://schemas.openxmlformats.org/officeDocument/2006/relationships/chartUserShapes" Target="../drawings/drawing19.xml"/><Relationship Id="rId1" Type="http://schemas.openxmlformats.org/officeDocument/2006/relationships/oleObject" Target="file:///C:\Users\Bartek\Documents\Visual%20Studio%202010\Projects\PracaMagisterska\PracaMagisterska\documents\Wykresy%202.xlsx" TargetMode="External"/></Relationships>
</file>

<file path=word/charts/_rels/chart9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6.xml.rels><?xml version="1.0" encoding="UTF-8" standalone="yes"?>
<Relationships xmlns="http://schemas.openxmlformats.org/package/2006/relationships"><Relationship Id="rId2" Type="http://schemas.openxmlformats.org/officeDocument/2006/relationships/chartUserShapes" Target="../drawings/drawing20.xml"/><Relationship Id="rId1" Type="http://schemas.openxmlformats.org/officeDocument/2006/relationships/oleObject" Target="file:///C:\Users\Bartek\Documents\Visual%20Studio%202010\Projects\PracaMagisterska\PracaMagisterska\documents\Wykresy%203.xlsx" TargetMode="External"/></Relationships>
</file>

<file path=word/charts/_rels/chart9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12341248"/>
        <c:axId val="323330048"/>
      </c:scatterChart>
      <c:valAx>
        <c:axId val="312341248"/>
        <c:scaling>
          <c:orientation val="minMax"/>
        </c:scaling>
        <c:delete val="0"/>
        <c:axPos val="b"/>
        <c:majorTickMark val="none"/>
        <c:minorTickMark val="none"/>
        <c:tickLblPos val="nextTo"/>
        <c:crossAx val="323330048"/>
        <c:crosses val="autoZero"/>
        <c:crossBetween val="midCat"/>
      </c:valAx>
      <c:valAx>
        <c:axId val="323330048"/>
        <c:scaling>
          <c:orientation val="minMax"/>
        </c:scaling>
        <c:delete val="0"/>
        <c:axPos val="l"/>
        <c:majorTickMark val="none"/>
        <c:minorTickMark val="none"/>
        <c:tickLblPos val="nextTo"/>
        <c:crossAx val="3123412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286863744"/>
        <c:axId val="286865664"/>
      </c:scatterChart>
      <c:valAx>
        <c:axId val="28686374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6865664"/>
        <c:crosses val="autoZero"/>
        <c:crossBetween val="midCat"/>
        <c:majorUnit val="150000"/>
      </c:valAx>
      <c:valAx>
        <c:axId val="286865664"/>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6863744"/>
        <c:crosses val="autoZero"/>
        <c:crossBetween val="midCat"/>
        <c:majorUnit val="60"/>
      </c:valAx>
    </c:plotArea>
    <c:plotVisOnly val="1"/>
    <c:dispBlanksAs val="gap"/>
    <c:showDLblsOverMax val="0"/>
  </c:chart>
  <c:spPr>
    <a:ln>
      <a:noFill/>
    </a:ln>
  </c:spPr>
  <c:externalData r:id="rId1">
    <c:autoUpdate val="0"/>
  </c:externalData>
</c:chartSpace>
</file>

<file path=word/charts/chart10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662037028865"/>
          <c:y val="0.21607097224962721"/>
          <c:w val="0.62715803183331897"/>
          <c:h val="0.54639793432940098"/>
        </c:manualLayout>
      </c:layout>
      <c:scatterChart>
        <c:scatterStyle val="lineMarker"/>
        <c:varyColors val="0"/>
        <c:ser>
          <c:idx val="0"/>
          <c:order val="0"/>
          <c:tx>
            <c:v>TI-k-Neighborhood-Index - dostęp przez indeks</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bezpośredni dostęp</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ti_k_impl_cmp_tabele!$I$14:$I$18</c:f>
              <c:numCache>
                <c:formatCode>0.000</c:formatCode>
                <c:ptCount val="5"/>
                <c:pt idx="0">
                  <c:v>4.6066632999999992</c:v>
                </c:pt>
                <c:pt idx="1">
                  <c:v>108.99236000000001</c:v>
                </c:pt>
                <c:pt idx="2">
                  <c:v>87.729399999999998</c:v>
                </c:pt>
                <c:pt idx="3">
                  <c:v>653.34999999999991</c:v>
                </c:pt>
                <c:pt idx="4">
                  <c:v>2000.450967</c:v>
                </c:pt>
              </c:numCache>
            </c:numRef>
          </c:yVal>
          <c:smooth val="0"/>
        </c:ser>
        <c:dLbls>
          <c:showLegendKey val="0"/>
          <c:showVal val="0"/>
          <c:showCatName val="0"/>
          <c:showSerName val="0"/>
          <c:showPercent val="0"/>
          <c:showBubbleSize val="0"/>
        </c:dLbls>
        <c:axId val="315386880"/>
        <c:axId val="315401344"/>
      </c:scatterChart>
      <c:valAx>
        <c:axId val="31538688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5401344"/>
        <c:crosses val="autoZero"/>
        <c:crossBetween val="midCat"/>
        <c:majorUnit val="150000"/>
      </c:valAx>
      <c:valAx>
        <c:axId val="315401344"/>
        <c:scaling>
          <c:orientation val="minMax"/>
          <c:max val="25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15386880"/>
        <c:crosses val="autoZero"/>
        <c:crossBetween val="midCat"/>
        <c:majorUnit val="500"/>
      </c:valAx>
    </c:plotArea>
    <c:plotVisOnly val="1"/>
    <c:dispBlanksAs val="gap"/>
    <c:showDLblsOverMax val="0"/>
  </c:chart>
  <c:spPr>
    <a:ln>
      <a:noFill/>
    </a:ln>
  </c:spPr>
  <c:externalData r:id="rId1">
    <c:autoUpdate val="0"/>
  </c:externalData>
</c:chartSpace>
</file>

<file path=word/charts/chart10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315412864"/>
        <c:axId val="315414400"/>
      </c:barChart>
      <c:catAx>
        <c:axId val="315412864"/>
        <c:scaling>
          <c:orientation val="minMax"/>
        </c:scaling>
        <c:delete val="0"/>
        <c:axPos val="b"/>
        <c:majorTickMark val="out"/>
        <c:minorTickMark val="none"/>
        <c:tickLblPos val="nextTo"/>
        <c:crossAx val="315414400"/>
        <c:crosses val="autoZero"/>
        <c:auto val="1"/>
        <c:lblAlgn val="ctr"/>
        <c:lblOffset val="100"/>
        <c:noMultiLvlLbl val="0"/>
      </c:catAx>
      <c:valAx>
        <c:axId val="315414400"/>
        <c:scaling>
          <c:orientation val="minMax"/>
        </c:scaling>
        <c:delete val="0"/>
        <c:axPos val="l"/>
        <c:majorGridlines/>
        <c:majorTickMark val="out"/>
        <c:minorTickMark val="none"/>
        <c:tickLblPos val="nextTo"/>
        <c:crossAx val="31541286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 - gęsta reprezentacja punktu</c:v>
          </c:tx>
          <c:xVal>
            <c:numRef>
              <c:f>ti_k_impl_point_tabele!$B$9:$B$10</c:f>
              <c:numCache>
                <c:formatCode>General</c:formatCode>
                <c:ptCount val="2"/>
                <c:pt idx="0">
                  <c:v>500</c:v>
                </c:pt>
                <c:pt idx="1">
                  <c:v>1000</c:v>
                </c:pt>
              </c:numCache>
            </c:numRef>
          </c:xVal>
          <c:yVal>
            <c:numRef>
              <c:f>ti_k_impl_point_tabele!$C$9:$C$10</c:f>
              <c:numCache>
                <c:formatCode>0.000</c:formatCode>
                <c:ptCount val="2"/>
                <c:pt idx="0">
                  <c:v>6.3929959999999992</c:v>
                </c:pt>
                <c:pt idx="1">
                  <c:v>24.014633000000003</c:v>
                </c:pt>
              </c:numCache>
            </c:numRef>
          </c:yVal>
          <c:smooth val="0"/>
        </c:ser>
        <c:ser>
          <c:idx val="1"/>
          <c:order val="1"/>
          <c:tx>
            <c:v>TI-k-Neighborhood-Index - rzadka reprezentacja punktu</c:v>
          </c:tx>
          <c:xVal>
            <c:numRef>
              <c:f>ti_k_impl_point_tabele!$B$9:$B$13</c:f>
              <c:numCache>
                <c:formatCode>General</c:formatCode>
                <c:ptCount val="5"/>
                <c:pt idx="0">
                  <c:v>500</c:v>
                </c:pt>
                <c:pt idx="1">
                  <c:v>1000</c:v>
                </c:pt>
                <c:pt idx="2">
                  <c:v>2000</c:v>
                </c:pt>
                <c:pt idx="3">
                  <c:v>3000</c:v>
                </c:pt>
                <c:pt idx="4">
                  <c:v>4000</c:v>
                </c:pt>
              </c:numCache>
            </c:numRef>
          </c:xVal>
          <c:yVal>
            <c:numRef>
              <c:f>ti_k_impl_point_tabele!$I$9:$I$13</c:f>
              <c:numCache>
                <c:formatCode>0.000</c:formatCode>
                <c:ptCount val="5"/>
                <c:pt idx="0">
                  <c:v>7.8E-2</c:v>
                </c:pt>
                <c:pt idx="1">
                  <c:v>0.29599999999999999</c:v>
                </c:pt>
                <c:pt idx="2">
                  <c:v>1.2689967</c:v>
                </c:pt>
                <c:pt idx="3">
                  <c:v>2.8550032999999999</c:v>
                </c:pt>
                <c:pt idx="4">
                  <c:v>5.1579966999999991</c:v>
                </c:pt>
              </c:numCache>
            </c:numRef>
          </c:yVal>
          <c:smooth val="0"/>
        </c:ser>
        <c:dLbls>
          <c:showLegendKey val="0"/>
          <c:showVal val="0"/>
          <c:showCatName val="0"/>
          <c:showSerName val="0"/>
          <c:showPercent val="0"/>
          <c:showBubbleSize val="0"/>
        </c:dLbls>
        <c:axId val="315435264"/>
        <c:axId val="315462016"/>
      </c:scatterChart>
      <c:valAx>
        <c:axId val="3154352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5462016"/>
        <c:crosses val="autoZero"/>
        <c:crossBetween val="midCat"/>
        <c:majorUnit val="1000"/>
      </c:valAx>
      <c:valAx>
        <c:axId val="315462016"/>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5435264"/>
        <c:crosses val="autoZero"/>
        <c:crossBetween val="midCat"/>
        <c:majorUnit val="5"/>
      </c:valAx>
    </c:plotArea>
    <c:plotVisOnly val="1"/>
    <c:dispBlanksAs val="gap"/>
    <c:showDLblsOverMax val="0"/>
  </c:chart>
  <c:spPr>
    <a:ln>
      <a:noFill/>
    </a:ln>
  </c:spPr>
  <c:externalData r:id="rId1">
    <c:autoUpdate val="0"/>
  </c:externalData>
</c:chartSpace>
</file>

<file path=word/charts/chart10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8251108703679"/>
          <c:w val="0.68397480582875514"/>
          <c:h val="0.54481475620691477"/>
        </c:manualLayout>
      </c:layout>
      <c:scatterChart>
        <c:scatterStyle val="lineMarker"/>
        <c:varyColors val="0"/>
        <c:ser>
          <c:idx val="0"/>
          <c:order val="0"/>
          <c:tx>
            <c:v>TI-k-Neighborhood-Index - gęsta reprezentacja punktu</c:v>
          </c:tx>
          <c:xVal>
            <c:numRef>
              <c:f>ti_k_impl_point_tabele!$B$4</c:f>
              <c:numCache>
                <c:formatCode>General</c:formatCode>
                <c:ptCount val="1"/>
                <c:pt idx="0">
                  <c:v>1000</c:v>
                </c:pt>
              </c:numCache>
            </c:numRef>
          </c:xVal>
          <c:yVal>
            <c:numRef>
              <c:f>ti_k_impl_point_tabele!$C$4</c:f>
              <c:numCache>
                <c:formatCode>0.000</c:formatCode>
                <c:ptCount val="1"/>
                <c:pt idx="0">
                  <c:v>23.831696999999998</c:v>
                </c:pt>
              </c:numCache>
            </c:numRef>
          </c:yVal>
          <c:smooth val="0"/>
        </c:ser>
        <c:ser>
          <c:idx val="1"/>
          <c:order val="1"/>
          <c:tx>
            <c:v>TI-k-Neighborhood-Index - rzadka reprezentacja punktu</c:v>
          </c:tx>
          <c:xVal>
            <c:numRef>
              <c:f>ti_k_impl_point_tabele!$B$4:$B$8</c:f>
              <c:numCache>
                <c:formatCode>General</c:formatCode>
                <c:ptCount val="5"/>
                <c:pt idx="0">
                  <c:v>1000</c:v>
                </c:pt>
                <c:pt idx="1">
                  <c:v>2000</c:v>
                </c:pt>
                <c:pt idx="2">
                  <c:v>4000</c:v>
                </c:pt>
                <c:pt idx="3">
                  <c:v>6000</c:v>
                </c:pt>
                <c:pt idx="4">
                  <c:v>8000</c:v>
                </c:pt>
              </c:numCache>
            </c:numRef>
          </c:xVal>
          <c:yVal>
            <c:numRef>
              <c:f>ti_k_impl_point_tabele!$I$4:$I$8</c:f>
              <c:numCache>
                <c:formatCode>0.000</c:formatCode>
                <c:ptCount val="5"/>
                <c:pt idx="0">
                  <c:v>0.21833332999999999</c:v>
                </c:pt>
                <c:pt idx="1">
                  <c:v>0.84199963</c:v>
                </c:pt>
                <c:pt idx="2">
                  <c:v>3.4839967000000001</c:v>
                </c:pt>
                <c:pt idx="3">
                  <c:v>8.117336700000001</c:v>
                </c:pt>
                <c:pt idx="4">
                  <c:v>14.654000000000002</c:v>
                </c:pt>
              </c:numCache>
            </c:numRef>
          </c:yVal>
          <c:smooth val="0"/>
        </c:ser>
        <c:dLbls>
          <c:showLegendKey val="0"/>
          <c:showVal val="0"/>
          <c:showCatName val="0"/>
          <c:showSerName val="0"/>
          <c:showPercent val="0"/>
          <c:showBubbleSize val="0"/>
        </c:dLbls>
        <c:axId val="315487360"/>
        <c:axId val="315489280"/>
      </c:scatterChart>
      <c:valAx>
        <c:axId val="3154873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5489280"/>
        <c:crosses val="autoZero"/>
        <c:crossBetween val="midCat"/>
        <c:majorUnit val="2000"/>
      </c:valAx>
      <c:valAx>
        <c:axId val="315489280"/>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5487360"/>
        <c:crosses val="autoZero"/>
        <c:crossBetween val="midCat"/>
        <c:majorUnit val="5"/>
      </c:valAx>
    </c:plotArea>
    <c:plotVisOnly val="1"/>
    <c:dispBlanksAs val="gap"/>
    <c:showDLblsOverMax val="0"/>
  </c:chart>
  <c:spPr>
    <a:ln>
      <a:noFill/>
    </a:ln>
  </c:spPr>
  <c:externalData r:id="rId1">
    <c:autoUpdate val="0"/>
  </c:externalData>
</c:chartSpace>
</file>

<file path=word/charts/chart10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485041217655"/>
          <c:y val="0.2168251108703679"/>
          <c:w val="0.64989171453862915"/>
          <c:h val="0.54481475620691477"/>
        </c:manualLayout>
      </c:layout>
      <c:scatterChart>
        <c:scatterStyle val="lineMarker"/>
        <c:varyColors val="0"/>
        <c:ser>
          <c:idx val="0"/>
          <c:order val="0"/>
          <c:tx>
            <c:v>TI-k-Neighborhood-Index - gęsta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rzadka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ti_k_impl_point_tabele!$I$19:$I$23</c:f>
              <c:numCache>
                <c:formatCode>0.000</c:formatCode>
                <c:ptCount val="5"/>
                <c:pt idx="0">
                  <c:v>2.0973296700000001</c:v>
                </c:pt>
                <c:pt idx="1">
                  <c:v>16.000966333000001</c:v>
                </c:pt>
                <c:pt idx="2">
                  <c:v>59.108329999999995</c:v>
                </c:pt>
                <c:pt idx="3">
                  <c:v>77.366670000000013</c:v>
                </c:pt>
                <c:pt idx="4">
                  <c:v>124.20533</c:v>
                </c:pt>
              </c:numCache>
            </c:numRef>
          </c:yVal>
          <c:smooth val="0"/>
        </c:ser>
        <c:dLbls>
          <c:showLegendKey val="0"/>
          <c:showVal val="0"/>
          <c:showCatName val="0"/>
          <c:showSerName val="0"/>
          <c:showPercent val="0"/>
          <c:showBubbleSize val="0"/>
        </c:dLbls>
        <c:axId val="315568128"/>
        <c:axId val="315570048"/>
      </c:scatterChart>
      <c:valAx>
        <c:axId val="31556812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5570048"/>
        <c:crosses val="autoZero"/>
        <c:crossBetween val="midCat"/>
        <c:majorUnit val="25000"/>
      </c:valAx>
      <c:valAx>
        <c:axId val="315570048"/>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5568128"/>
        <c:crosses val="autoZero"/>
        <c:crossBetween val="midCat"/>
        <c:majorUnit val="28"/>
      </c:valAx>
    </c:plotArea>
    <c:plotVisOnly val="1"/>
    <c:dispBlanksAs val="gap"/>
    <c:showDLblsOverMax val="0"/>
  </c:chart>
  <c:spPr>
    <a:ln>
      <a:noFill/>
    </a:ln>
  </c:spPr>
  <c:externalData r:id="rId1">
    <c:autoUpdate val="0"/>
  </c:externalData>
</c:chartSpace>
</file>

<file path=word/charts/chart10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682994966596134"/>
          <c:w val="0.64540923292386276"/>
          <c:h val="0.54480459802761982"/>
        </c:manualLayout>
      </c:layout>
      <c:scatterChart>
        <c:scatterStyle val="lineMarker"/>
        <c:varyColors val="0"/>
        <c:ser>
          <c:idx val="0"/>
          <c:order val="0"/>
          <c:tx>
            <c:v>TI-k-Neighborhood-Index - gęsta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rzadka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ti_k_impl_point_tabele!$I$14:$I$18</c:f>
              <c:numCache>
                <c:formatCode>0.000</c:formatCode>
                <c:ptCount val="5"/>
                <c:pt idx="0">
                  <c:v>0.61299969999999993</c:v>
                </c:pt>
                <c:pt idx="1">
                  <c:v>11.079666667</c:v>
                </c:pt>
                <c:pt idx="2">
                  <c:v>32.875670000000007</c:v>
                </c:pt>
                <c:pt idx="3">
                  <c:v>206.12299969999998</c:v>
                </c:pt>
                <c:pt idx="4">
                  <c:v>655.64896699999997</c:v>
                </c:pt>
              </c:numCache>
            </c:numRef>
          </c:yVal>
          <c:smooth val="0"/>
        </c:ser>
        <c:dLbls>
          <c:showLegendKey val="0"/>
          <c:showVal val="0"/>
          <c:showCatName val="0"/>
          <c:showSerName val="0"/>
          <c:showPercent val="0"/>
          <c:showBubbleSize val="0"/>
        </c:dLbls>
        <c:axId val="315599488"/>
        <c:axId val="315613952"/>
      </c:scatterChart>
      <c:valAx>
        <c:axId val="31559948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5613952"/>
        <c:crosses val="autoZero"/>
        <c:crossBetween val="midCat"/>
        <c:majorUnit val="150000"/>
      </c:valAx>
      <c:valAx>
        <c:axId val="315613952"/>
        <c:scaling>
          <c:orientation val="minMax"/>
          <c:max val="8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5599488"/>
        <c:crosses val="autoZero"/>
        <c:crossBetween val="midCat"/>
        <c:majorUnit val="16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78648704"/>
        <c:axId val="278650240"/>
      </c:scatterChart>
      <c:valAx>
        <c:axId val="278648704"/>
        <c:scaling>
          <c:orientation val="minMax"/>
        </c:scaling>
        <c:delete val="0"/>
        <c:axPos val="b"/>
        <c:majorTickMark val="none"/>
        <c:minorTickMark val="none"/>
        <c:tickLblPos val="nextTo"/>
        <c:crossAx val="278650240"/>
        <c:crosses val="autoZero"/>
        <c:crossBetween val="midCat"/>
      </c:valAx>
      <c:valAx>
        <c:axId val="278650240"/>
        <c:scaling>
          <c:orientation val="minMax"/>
        </c:scaling>
        <c:delete val="0"/>
        <c:axPos val="l"/>
        <c:majorTickMark val="none"/>
        <c:minorTickMark val="none"/>
        <c:tickLblPos val="nextTo"/>
        <c:crossAx val="27864870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286692864"/>
        <c:axId val="286694784"/>
      </c:scatterChart>
      <c:valAx>
        <c:axId val="2866928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6694784"/>
        <c:crosses val="autoZero"/>
        <c:crossBetween val="midCat"/>
        <c:majorUnit val="1000"/>
      </c:valAx>
      <c:valAx>
        <c:axId val="286694784"/>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6692864"/>
        <c:crosses val="autoZero"/>
        <c:crossBetween val="midCat"/>
        <c:majorUnit val="1"/>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287061888"/>
        <c:axId val="287223808"/>
      </c:scatterChart>
      <c:valAx>
        <c:axId val="2870618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7223808"/>
        <c:crosses val="autoZero"/>
        <c:crossBetween val="midCat"/>
        <c:majorUnit val="2000"/>
      </c:valAx>
      <c:valAx>
        <c:axId val="287223808"/>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7061888"/>
        <c:crosses val="autoZero"/>
        <c:crossBetween val="midCat"/>
        <c:majorUnit val="3"/>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287369472"/>
        <c:axId val="287441280"/>
      </c:scatterChart>
      <c:valAx>
        <c:axId val="28736947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7441280"/>
        <c:crosses val="autoZero"/>
        <c:crossBetween val="midCat"/>
        <c:majorUnit val="25000"/>
      </c:valAx>
      <c:valAx>
        <c:axId val="287441280"/>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7369472"/>
        <c:crosses val="autoZero"/>
        <c:crossBetween val="midCat"/>
        <c:majorUnit val="6"/>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287459968"/>
        <c:axId val="287576832"/>
      </c:scatterChart>
      <c:valAx>
        <c:axId val="28745996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7576832"/>
        <c:crosses val="autoZero"/>
        <c:crossBetween val="midCat"/>
        <c:majorUnit val="150000"/>
      </c:valAx>
      <c:valAx>
        <c:axId val="287576832"/>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7459968"/>
        <c:crosses val="autoZero"/>
        <c:crossBetween val="midCat"/>
        <c:majorUnit val="90"/>
      </c:valAx>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76640128"/>
        <c:axId val="276641664"/>
      </c:scatterChart>
      <c:valAx>
        <c:axId val="276640128"/>
        <c:scaling>
          <c:orientation val="minMax"/>
        </c:scaling>
        <c:delete val="0"/>
        <c:axPos val="b"/>
        <c:majorTickMark val="none"/>
        <c:minorTickMark val="none"/>
        <c:tickLblPos val="nextTo"/>
        <c:crossAx val="276641664"/>
        <c:crosses val="autoZero"/>
        <c:crossBetween val="midCat"/>
      </c:valAx>
      <c:valAx>
        <c:axId val="276641664"/>
        <c:scaling>
          <c:orientation val="minMax"/>
        </c:scaling>
        <c:delete val="0"/>
        <c:axPos val="l"/>
        <c:majorTickMark val="none"/>
        <c:minorTickMark val="none"/>
        <c:tickLblPos val="nextTo"/>
        <c:crossAx val="27664012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532197461917685"/>
          <c:w val="0.71358777828445896"/>
          <c:h val="0.54797031986928812"/>
        </c:manualLayout>
      </c:layout>
      <c:scatterChart>
        <c:scatterStyle val="lineMarker"/>
        <c:varyColors val="0"/>
        <c:ser>
          <c:idx val="4"/>
          <c:order val="0"/>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1"/>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2"/>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278584320"/>
        <c:axId val="286987392"/>
      </c:scatterChart>
      <c:valAx>
        <c:axId val="27858432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6987392"/>
        <c:crosses val="autoZero"/>
        <c:crossBetween val="midCat"/>
        <c:majorUnit val="1000"/>
      </c:valAx>
      <c:valAx>
        <c:axId val="286987392"/>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78584320"/>
        <c:crosses val="autoZero"/>
        <c:crossBetween val="midCat"/>
        <c:majorUnit val="1.2"/>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2782618701054477"/>
          <c:y val="0.21532197461917685"/>
          <c:w val="0.68846364530934778"/>
          <c:h val="0.54797031986928812"/>
        </c:manualLayout>
      </c:layout>
      <c:scatterChart>
        <c:scatterStyle val="lineMarker"/>
        <c:varyColors val="0"/>
        <c:ser>
          <c:idx val="4"/>
          <c:order val="0"/>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1"/>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2"/>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287070848"/>
        <c:axId val="287597312"/>
      </c:scatterChart>
      <c:valAx>
        <c:axId val="2870708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7597312"/>
        <c:crosses val="autoZero"/>
        <c:crossBetween val="midCat"/>
        <c:majorUnit val="2000"/>
      </c:valAx>
      <c:valAx>
        <c:axId val="287597312"/>
        <c:scaling>
          <c:orientation val="minMax"/>
          <c:max val="1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7070848"/>
        <c:crosses val="autoZero"/>
        <c:crossBetween val="midCat"/>
        <c:majorUnit val="3"/>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5718779791283"/>
          <c:y val="0.21532197461917685"/>
          <c:w val="0.62236941070917418"/>
          <c:h val="0.6505799229992808"/>
        </c:manualLayout>
      </c:layout>
      <c:scatterChart>
        <c:scatterStyle val="lineMarker"/>
        <c:varyColors val="0"/>
        <c:ser>
          <c:idx val="4"/>
          <c:order val="0"/>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1"/>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2"/>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287631616"/>
        <c:axId val="287850880"/>
      </c:scatterChart>
      <c:valAx>
        <c:axId val="28763161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7850880"/>
        <c:crosses val="autoZero"/>
        <c:crossBetween val="midCat"/>
        <c:majorUnit val="150000"/>
      </c:valAx>
      <c:valAx>
        <c:axId val="28785088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7631616"/>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276361216"/>
        <c:axId val="276363136"/>
      </c:scatterChart>
      <c:valAx>
        <c:axId val="2763612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6363136"/>
        <c:crosses val="autoZero"/>
        <c:crossBetween val="midCat"/>
        <c:majorUnit val="1000"/>
      </c:valAx>
      <c:valAx>
        <c:axId val="276363136"/>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76361216"/>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3642489713021"/>
          <c:y val="0.21532206137979221"/>
          <c:w val="0.64508819374882187"/>
          <c:h val="0.65057978220593649"/>
        </c:manualLayout>
      </c:layout>
      <c:scatterChart>
        <c:scatterStyle val="lineMarker"/>
        <c:varyColors val="0"/>
        <c:ser>
          <c:idx val="4"/>
          <c:order val="0"/>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1"/>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2"/>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287938432"/>
        <c:axId val="288108544"/>
      </c:scatterChart>
      <c:valAx>
        <c:axId val="28793843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8108544"/>
        <c:crosses val="autoZero"/>
        <c:crossBetween val="midCat"/>
        <c:majorUnit val="25000"/>
      </c:valAx>
      <c:valAx>
        <c:axId val="28810854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87938432"/>
        <c:crosses val="autoZero"/>
        <c:crossBetween val="midCat"/>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88124288"/>
        <c:axId val="287089792"/>
      </c:scatterChart>
      <c:valAx>
        <c:axId val="288124288"/>
        <c:scaling>
          <c:orientation val="minMax"/>
        </c:scaling>
        <c:delete val="0"/>
        <c:axPos val="b"/>
        <c:majorTickMark val="none"/>
        <c:minorTickMark val="none"/>
        <c:tickLblPos val="nextTo"/>
        <c:crossAx val="287089792"/>
        <c:crosses val="autoZero"/>
        <c:crossBetween val="midCat"/>
      </c:valAx>
      <c:valAx>
        <c:axId val="287089792"/>
        <c:scaling>
          <c:orientation val="minMax"/>
        </c:scaling>
        <c:delete val="0"/>
        <c:axPos val="l"/>
        <c:majorTickMark val="none"/>
        <c:minorTickMark val="none"/>
        <c:tickLblPos val="nextTo"/>
        <c:crossAx val="28812428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419537690258404"/>
          <c:y val="0.21532206137979221"/>
          <c:w val="0.703457369835087"/>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ser>
          <c:idx val="4"/>
          <c:order val="4"/>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5"/>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6"/>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287618560"/>
        <c:axId val="287620480"/>
      </c:scatterChart>
      <c:valAx>
        <c:axId val="2876185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7620480"/>
        <c:crosses val="autoZero"/>
        <c:crossBetween val="midCat"/>
        <c:majorUnit val="1000"/>
      </c:valAx>
      <c:valAx>
        <c:axId val="287620480"/>
        <c:scaling>
          <c:orientation val="minMax"/>
          <c:max val="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7618560"/>
        <c:crosses val="autoZero"/>
        <c:crossBetween val="midCat"/>
        <c:majorUnit val="1.2"/>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140395157086221"/>
          <c:y val="0.21532206137979221"/>
          <c:w val="0.66488591029463295"/>
          <c:h val="0.5479701377310123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ser>
          <c:idx val="4"/>
          <c:order val="4"/>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5"/>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6"/>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288244096"/>
        <c:axId val="288246016"/>
      </c:scatterChart>
      <c:valAx>
        <c:axId val="28824409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8246016"/>
        <c:crosses val="autoZero"/>
        <c:crossBetween val="midCat"/>
        <c:majorUnit val="2000"/>
      </c:valAx>
      <c:valAx>
        <c:axId val="288246016"/>
        <c:scaling>
          <c:orientation val="minMax"/>
          <c:max val="1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8244096"/>
        <c:crosses val="autoZero"/>
        <c:crossBetween val="midCat"/>
        <c:majorUnit val="3.2"/>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469035581727286"/>
          <c:y val="0.21532197461917685"/>
          <c:w val="0.63023620913353273"/>
          <c:h val="0.6505799229992808"/>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ser>
          <c:idx val="4"/>
          <c:order val="4"/>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5"/>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6"/>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288275456"/>
        <c:axId val="288285824"/>
      </c:scatterChart>
      <c:valAx>
        <c:axId val="28827545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8285824"/>
        <c:crosses val="autoZero"/>
        <c:crossBetween val="midCat"/>
        <c:majorUnit val="25000"/>
      </c:valAx>
      <c:valAx>
        <c:axId val="288285824"/>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8275456"/>
        <c:crosses val="autoZero"/>
        <c:crossBetween val="midCat"/>
      </c:valAx>
    </c:plotArea>
    <c:plotVisOnly val="1"/>
    <c:dispBlanksAs val="gap"/>
    <c:showDLblsOverMax val="0"/>
  </c:chart>
  <c:spPr>
    <a:noFill/>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30058604035221"/>
          <c:y val="0.21532197461917685"/>
          <c:w val="0.58626306449267485"/>
          <c:h val="0.6505799229992808"/>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ser>
          <c:idx val="4"/>
          <c:order val="4"/>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5"/>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6"/>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288384896"/>
        <c:axId val="288407552"/>
      </c:scatterChart>
      <c:valAx>
        <c:axId val="28838489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8407552"/>
        <c:crosses val="autoZero"/>
        <c:crossBetween val="midCat"/>
        <c:majorUnit val="150000"/>
      </c:valAx>
      <c:valAx>
        <c:axId val="288407552"/>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8384896"/>
        <c:crosses val="autoZero"/>
        <c:crossBetween val="midCat"/>
      </c:valAx>
    </c:plotArea>
    <c:plotVisOnly val="1"/>
    <c:dispBlanksAs val="gap"/>
    <c:showDLblsOverMax val="0"/>
  </c:chart>
  <c:spPr>
    <a:noFill/>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88419200"/>
        <c:axId val="286766208"/>
      </c:scatterChart>
      <c:valAx>
        <c:axId val="288419200"/>
        <c:scaling>
          <c:orientation val="minMax"/>
        </c:scaling>
        <c:delete val="0"/>
        <c:axPos val="b"/>
        <c:majorTickMark val="none"/>
        <c:minorTickMark val="none"/>
        <c:tickLblPos val="nextTo"/>
        <c:crossAx val="286766208"/>
        <c:crosses val="autoZero"/>
        <c:crossBetween val="midCat"/>
      </c:valAx>
      <c:valAx>
        <c:axId val="286766208"/>
        <c:scaling>
          <c:orientation val="minMax"/>
        </c:scaling>
        <c:delete val="0"/>
        <c:axPos val="l"/>
        <c:majorTickMark val="none"/>
        <c:minorTickMark val="none"/>
        <c:tickLblPos val="nextTo"/>
        <c:crossAx val="28841920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289620736"/>
        <c:axId val="289622656"/>
      </c:scatterChart>
      <c:valAx>
        <c:axId val="289620736"/>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89622656"/>
        <c:crosses val="autoZero"/>
        <c:crossBetween val="midCat"/>
        <c:majorUnit val="2000"/>
      </c:valAx>
      <c:valAx>
        <c:axId val="289622656"/>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89620736"/>
        <c:crosses val="autoZero"/>
        <c:crossBetween val="midCat"/>
        <c:majorUnit val="2.8"/>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289856128"/>
        <c:axId val="290075392"/>
      </c:scatterChart>
      <c:valAx>
        <c:axId val="289856128"/>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90075392"/>
        <c:crosses val="autoZero"/>
        <c:crossBetween val="midCat"/>
        <c:majorUnit val="1000"/>
      </c:valAx>
      <c:valAx>
        <c:axId val="290075392"/>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89856128"/>
        <c:crosses val="autoZero"/>
        <c:crossBetween val="midCat"/>
        <c:majorUnit val="1"/>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290218752"/>
        <c:axId val="290220672"/>
      </c:scatterChart>
      <c:valAx>
        <c:axId val="290218752"/>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90220672"/>
        <c:crosses val="autoZero"/>
        <c:crossBetween val="midCat"/>
        <c:majorUnit val="25000"/>
      </c:valAx>
      <c:valAx>
        <c:axId val="290220672"/>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90218752"/>
        <c:crosses val="autoZero"/>
        <c:crossBetween val="midCat"/>
        <c:majorUnit val="4"/>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277023360"/>
        <c:axId val="278557440"/>
      </c:scatterChart>
      <c:valAx>
        <c:axId val="2770233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8557440"/>
        <c:crosses val="autoZero"/>
        <c:crossBetween val="midCat"/>
        <c:majorUnit val="2000"/>
      </c:valAx>
      <c:valAx>
        <c:axId val="278557440"/>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277023360"/>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290372224"/>
        <c:axId val="290386688"/>
      </c:scatterChart>
      <c:valAx>
        <c:axId val="290372224"/>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290386688"/>
        <c:crosses val="autoZero"/>
        <c:crossBetween val="midCat"/>
        <c:majorUnit val="150000"/>
      </c:valAx>
      <c:valAx>
        <c:axId val="290386688"/>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290372224"/>
        <c:crosses val="autoZero"/>
        <c:crossBetween val="midCat"/>
        <c:majorUnit val="32"/>
      </c:valAx>
    </c:plotArea>
    <c:plotVisOnly val="1"/>
    <c:dispBlanksAs val="gap"/>
    <c:showDLblsOverMax val="0"/>
  </c:chart>
  <c:spPr>
    <a:noFill/>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88145792"/>
        <c:axId val="288147328"/>
      </c:scatterChart>
      <c:valAx>
        <c:axId val="288145792"/>
        <c:scaling>
          <c:orientation val="minMax"/>
        </c:scaling>
        <c:delete val="0"/>
        <c:axPos val="b"/>
        <c:majorTickMark val="none"/>
        <c:minorTickMark val="none"/>
        <c:tickLblPos val="nextTo"/>
        <c:crossAx val="288147328"/>
        <c:crosses val="autoZero"/>
        <c:crossBetween val="midCat"/>
      </c:valAx>
      <c:valAx>
        <c:axId val="288147328"/>
        <c:scaling>
          <c:orientation val="minMax"/>
        </c:scaling>
        <c:delete val="0"/>
        <c:axPos val="l"/>
        <c:majorTickMark val="none"/>
        <c:minorTickMark val="none"/>
        <c:tickLblPos val="nextTo"/>
        <c:crossAx val="28814579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587206503339625"/>
          <c:y val="0.21950674496946165"/>
          <c:w val="0.69178068170427476"/>
          <c:h val="0.53918514870315271"/>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3"/>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294682624"/>
        <c:axId val="294684544"/>
      </c:scatterChart>
      <c:valAx>
        <c:axId val="2946826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4684544"/>
        <c:crosses val="autoZero"/>
        <c:crossBetween val="midCat"/>
        <c:majorUnit val="1000"/>
      </c:valAx>
      <c:valAx>
        <c:axId val="294684544"/>
        <c:scaling>
          <c:orientation val="minMax"/>
          <c:max val="12"/>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4682624"/>
        <c:crosses val="autoZero"/>
        <c:crossBetween val="midCat"/>
        <c:majorUnit val="2.4"/>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101630844329456"/>
          <c:y val="0.21950674496946165"/>
          <c:w val="0.63527183974276402"/>
          <c:h val="0.64378896364358562"/>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3"/>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294781312"/>
        <c:axId val="294783232"/>
      </c:scatterChart>
      <c:valAx>
        <c:axId val="2947813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4783232"/>
        <c:crosses val="autoZero"/>
        <c:crossBetween val="midCat"/>
        <c:majorUnit val="2000"/>
      </c:valAx>
      <c:valAx>
        <c:axId val="294783232"/>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294781312"/>
        <c:crosses val="autoZero"/>
        <c:crossBetween val="midCat"/>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9957415567936552"/>
          <c:y val="0.21950665480377346"/>
          <c:w val="0.605350496524242"/>
          <c:h val="0.64378910996261218"/>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3"/>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294834944"/>
        <c:axId val="294836864"/>
      </c:scatterChart>
      <c:valAx>
        <c:axId val="29483494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4836864"/>
        <c:crosses val="autoZero"/>
        <c:crossBetween val="midCat"/>
        <c:majorUnit val="25000"/>
      </c:valAx>
      <c:valAx>
        <c:axId val="29483686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4834944"/>
        <c:crosses val="autoZero"/>
        <c:crossBetween val="midCat"/>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49325937678134"/>
          <c:y val="0.21950665480377346"/>
          <c:w val="0.60443139282682612"/>
          <c:h val="0.64378910996261218"/>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3"/>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299660416"/>
        <c:axId val="299662336"/>
      </c:scatterChart>
      <c:valAx>
        <c:axId val="29966041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9662336"/>
        <c:crosses val="autoZero"/>
        <c:crossBetween val="midCat"/>
        <c:majorUnit val="150000"/>
      </c:valAx>
      <c:valAx>
        <c:axId val="29966233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9660416"/>
        <c:crosses val="autoZero"/>
        <c:crossBetween val="midCat"/>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88422528"/>
        <c:axId val="288444800"/>
      </c:scatterChart>
      <c:valAx>
        <c:axId val="288422528"/>
        <c:scaling>
          <c:orientation val="minMax"/>
        </c:scaling>
        <c:delete val="0"/>
        <c:axPos val="b"/>
        <c:majorTickMark val="none"/>
        <c:minorTickMark val="none"/>
        <c:tickLblPos val="nextTo"/>
        <c:crossAx val="288444800"/>
        <c:crosses val="autoZero"/>
        <c:crossBetween val="midCat"/>
      </c:valAx>
      <c:valAx>
        <c:axId val="288444800"/>
        <c:scaling>
          <c:orientation val="minMax"/>
        </c:scaling>
        <c:delete val="0"/>
        <c:axPos val="l"/>
        <c:majorTickMark val="none"/>
        <c:minorTickMark val="none"/>
        <c:tickLblPos val="nextTo"/>
        <c:crossAx val="28842252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420820708229729"/>
          <c:w val="0.71358777828445896"/>
          <c:h val="0.55030847408845718"/>
        </c:manualLayout>
      </c:layout>
      <c:scatterChart>
        <c:scatterStyle val="lineMarker"/>
        <c:varyColors val="0"/>
        <c:ser>
          <c:idx val="1"/>
          <c:order val="0"/>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1"/>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2"/>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294680064"/>
        <c:axId val="294681984"/>
      </c:scatterChart>
      <c:valAx>
        <c:axId val="2946800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94681984"/>
        <c:crosses val="autoZero"/>
        <c:crossBetween val="midCat"/>
        <c:majorUnit val="1000"/>
      </c:valAx>
      <c:valAx>
        <c:axId val="294681984"/>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94680064"/>
        <c:crosses val="autoZero"/>
        <c:crossBetween val="midCat"/>
        <c:majorUnit val="1.2"/>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9058677570728453"/>
          <c:y val="0.21420829294768345"/>
          <c:w val="0.625701372478774"/>
          <c:h val="0.55030829382955371"/>
        </c:manualLayout>
      </c:layout>
      <c:scatterChart>
        <c:scatterStyle val="lineMarker"/>
        <c:varyColors val="0"/>
        <c:ser>
          <c:idx val="1"/>
          <c:order val="0"/>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1"/>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2"/>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300061824"/>
        <c:axId val="300063744"/>
      </c:scatterChart>
      <c:valAx>
        <c:axId val="3000618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0063744"/>
        <c:crosses val="autoZero"/>
        <c:crossBetween val="midCat"/>
        <c:majorUnit val="2000"/>
      </c:valAx>
      <c:valAx>
        <c:axId val="300063744"/>
        <c:scaling>
          <c:orientation val="minMax"/>
          <c:max val="15"/>
        </c:scaling>
        <c:delete val="0"/>
        <c:axPos val="l"/>
        <c:majorGridlines/>
        <c:title>
          <c:tx>
            <c:rich>
              <a:bodyPr/>
              <a:lstStyle/>
              <a:p>
                <a:pPr>
                  <a:defRPr/>
                </a:pPr>
                <a:r>
                  <a:rPr lang="pl-PL"/>
                  <a:t>Czas wykonania [s]</a:t>
                </a:r>
              </a:p>
            </c:rich>
          </c:tx>
          <c:layout>
            <c:manualLayout>
              <c:xMode val="edge"/>
              <c:yMode val="edge"/>
              <c:x val="2.7777826799779047E-2"/>
              <c:y val="0.24216237797120127"/>
            </c:manualLayout>
          </c:layout>
          <c:overlay val="0"/>
        </c:title>
        <c:numFmt formatCode="0.000" sourceLinked="1"/>
        <c:majorTickMark val="none"/>
        <c:minorTickMark val="none"/>
        <c:tickLblPos val="nextTo"/>
        <c:crossAx val="300061824"/>
        <c:crosses val="autoZero"/>
        <c:crossBetween val="midCat"/>
        <c:majorUnit val="3"/>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139423865988751"/>
          <c:y val="0.21420820708229729"/>
          <c:w val="0.67353041354372012"/>
          <c:h val="0.55030847408845718"/>
        </c:manualLayout>
      </c:layout>
      <c:scatterChart>
        <c:scatterStyle val="lineMarker"/>
        <c:varyColors val="0"/>
        <c:ser>
          <c:idx val="1"/>
          <c:order val="0"/>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1"/>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2"/>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300110592"/>
        <c:axId val="300112512"/>
      </c:scatterChart>
      <c:valAx>
        <c:axId val="30011059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0112512"/>
        <c:crosses val="autoZero"/>
        <c:crossBetween val="midCat"/>
        <c:majorUnit val="25000"/>
      </c:valAx>
      <c:valAx>
        <c:axId val="300112512"/>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00110592"/>
        <c:crosses val="autoZero"/>
        <c:crossBetween val="midCat"/>
        <c:majorUnit val="5"/>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279639552"/>
        <c:axId val="279641472"/>
      </c:scatterChart>
      <c:valAx>
        <c:axId val="27963955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79641472"/>
        <c:crosses val="autoZero"/>
        <c:crossBetween val="midCat"/>
        <c:majorUnit val="25000"/>
      </c:valAx>
      <c:valAx>
        <c:axId val="279641472"/>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79639552"/>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503998136379602"/>
          <c:y val="0.21420820708229729"/>
          <c:w val="0.64988467083981161"/>
          <c:h val="0.55030847408845718"/>
        </c:manualLayout>
      </c:layout>
      <c:scatterChart>
        <c:scatterStyle val="lineMarker"/>
        <c:varyColors val="0"/>
        <c:ser>
          <c:idx val="1"/>
          <c:order val="0"/>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1"/>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2"/>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300134784"/>
        <c:axId val="300136704"/>
      </c:scatterChart>
      <c:valAx>
        <c:axId val="30013478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0136704"/>
        <c:crosses val="autoZero"/>
        <c:crossBetween val="midCat"/>
        <c:majorUnit val="150000"/>
      </c:valAx>
      <c:valAx>
        <c:axId val="300136704"/>
        <c:scaling>
          <c:orientation val="minMax"/>
          <c:max val="3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00134784"/>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00156800"/>
        <c:axId val="300158336"/>
      </c:scatterChart>
      <c:valAx>
        <c:axId val="300156800"/>
        <c:scaling>
          <c:orientation val="minMax"/>
        </c:scaling>
        <c:delete val="0"/>
        <c:axPos val="b"/>
        <c:majorTickMark val="none"/>
        <c:minorTickMark val="none"/>
        <c:tickLblPos val="nextTo"/>
        <c:crossAx val="300158336"/>
        <c:crosses val="autoZero"/>
        <c:crossBetween val="midCat"/>
      </c:valAx>
      <c:valAx>
        <c:axId val="300158336"/>
        <c:scaling>
          <c:orientation val="minMax"/>
        </c:scaling>
        <c:delete val="0"/>
        <c:axPos val="l"/>
        <c:majorTickMark val="none"/>
        <c:minorTickMark val="none"/>
        <c:tickLblPos val="nextTo"/>
        <c:crossAx val="30015680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300007424"/>
        <c:axId val="300009344"/>
      </c:scatterChart>
      <c:valAx>
        <c:axId val="3000074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0009344"/>
        <c:crosses val="autoZero"/>
        <c:crossBetween val="midCat"/>
        <c:majorUnit val="1000"/>
      </c:valAx>
      <c:valAx>
        <c:axId val="300009344"/>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00007424"/>
        <c:crosses val="autoZero"/>
        <c:crossBetween val="midCat"/>
        <c:majorUnit val="1.6"/>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300198528"/>
        <c:axId val="300217088"/>
      </c:scatterChart>
      <c:valAx>
        <c:axId val="30019852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0217088"/>
        <c:crosses val="autoZero"/>
        <c:crossBetween val="midCat"/>
        <c:majorUnit val="2000"/>
      </c:valAx>
      <c:valAx>
        <c:axId val="300217088"/>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00198528"/>
        <c:crosses val="autoZero"/>
        <c:crossBetween val="midCat"/>
        <c:majorUnit val="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300295680"/>
        <c:axId val="300297600"/>
      </c:scatterChart>
      <c:valAx>
        <c:axId val="30029568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0297600"/>
        <c:crosses val="autoZero"/>
        <c:crossBetween val="midCat"/>
        <c:majorUnit val="25000"/>
      </c:valAx>
      <c:valAx>
        <c:axId val="300297600"/>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00295680"/>
        <c:crosses val="autoZero"/>
        <c:crossBetween val="midCat"/>
        <c:majorUnit val="10"/>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300360064"/>
        <c:axId val="300361984"/>
      </c:scatterChart>
      <c:valAx>
        <c:axId val="30036006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0361984"/>
        <c:crosses val="autoZero"/>
        <c:crossBetween val="midCat"/>
        <c:majorUnit val="150000"/>
      </c:valAx>
      <c:valAx>
        <c:axId val="300361984"/>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00360064"/>
        <c:crosses val="autoZero"/>
        <c:crossBetween val="midCat"/>
        <c:majorUnit val="1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00754816"/>
        <c:axId val="300756352"/>
      </c:scatterChart>
      <c:valAx>
        <c:axId val="300754816"/>
        <c:scaling>
          <c:orientation val="minMax"/>
        </c:scaling>
        <c:delete val="0"/>
        <c:axPos val="b"/>
        <c:majorTickMark val="none"/>
        <c:minorTickMark val="none"/>
        <c:tickLblPos val="nextTo"/>
        <c:crossAx val="300756352"/>
        <c:crosses val="autoZero"/>
        <c:crossBetween val="midCat"/>
      </c:valAx>
      <c:valAx>
        <c:axId val="300756352"/>
        <c:scaling>
          <c:orientation val="minMax"/>
        </c:scaling>
        <c:delete val="0"/>
        <c:axPos val="l"/>
        <c:majorTickMark val="none"/>
        <c:minorTickMark val="none"/>
        <c:tickLblPos val="nextTo"/>
        <c:crossAx val="30075481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300191744"/>
        <c:axId val="300193664"/>
      </c:scatterChart>
      <c:valAx>
        <c:axId val="30019174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0193664"/>
        <c:crosses val="autoZero"/>
        <c:crossBetween val="midCat"/>
        <c:majorUnit val="1000"/>
      </c:valAx>
      <c:valAx>
        <c:axId val="300193664"/>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300191744"/>
        <c:crosses val="autoZero"/>
        <c:crossBetween val="midCat"/>
        <c:majorUnit val="6"/>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300817024"/>
        <c:axId val="300827392"/>
      </c:scatterChart>
      <c:valAx>
        <c:axId val="3008170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0827392"/>
        <c:crosses val="autoZero"/>
        <c:crossBetween val="midCat"/>
        <c:majorUnit val="2000"/>
      </c:valAx>
      <c:valAx>
        <c:axId val="300827392"/>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300817024"/>
        <c:crosses val="autoZero"/>
        <c:crossBetween val="midCat"/>
        <c:majorUnit val="6"/>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300840448"/>
        <c:axId val="300842368"/>
      </c:scatterChart>
      <c:valAx>
        <c:axId val="30084044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0842368"/>
        <c:crosses val="autoZero"/>
        <c:crossBetween val="midCat"/>
        <c:majorUnit val="25000"/>
      </c:valAx>
      <c:valAx>
        <c:axId val="300842368"/>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300840448"/>
        <c:crosses val="autoZero"/>
        <c:crossBetween val="midCat"/>
        <c:majorUnit val="2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283226496"/>
        <c:axId val="283228416"/>
      </c:scatterChart>
      <c:valAx>
        <c:axId val="28322649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3228416"/>
        <c:crosses val="autoZero"/>
        <c:crossBetween val="midCat"/>
        <c:majorUnit val="150000"/>
      </c:valAx>
      <c:valAx>
        <c:axId val="283228416"/>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3226496"/>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300855680"/>
        <c:axId val="300857600"/>
      </c:scatterChart>
      <c:valAx>
        <c:axId val="30085568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0857600"/>
        <c:crosses val="autoZero"/>
        <c:crossBetween val="midCat"/>
        <c:majorUnit val="150000"/>
      </c:valAx>
      <c:valAx>
        <c:axId val="300857600"/>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300855680"/>
        <c:crosses val="autoZero"/>
        <c:crossBetween val="midCat"/>
        <c:majorUnit val="60"/>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00173184"/>
        <c:axId val="300174720"/>
      </c:scatterChart>
      <c:valAx>
        <c:axId val="300173184"/>
        <c:scaling>
          <c:orientation val="minMax"/>
        </c:scaling>
        <c:delete val="0"/>
        <c:axPos val="b"/>
        <c:majorTickMark val="none"/>
        <c:minorTickMark val="none"/>
        <c:tickLblPos val="nextTo"/>
        <c:crossAx val="300174720"/>
        <c:crosses val="autoZero"/>
        <c:crossBetween val="midCat"/>
      </c:valAx>
      <c:valAx>
        <c:axId val="300174720"/>
        <c:scaling>
          <c:orientation val="minMax"/>
        </c:scaling>
        <c:delete val="0"/>
        <c:axPos val="l"/>
        <c:majorTickMark val="none"/>
        <c:minorTickMark val="none"/>
        <c:tickLblPos val="nextTo"/>
        <c:crossAx val="30017318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301367296"/>
        <c:axId val="301369216"/>
      </c:scatterChart>
      <c:valAx>
        <c:axId val="30136729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1369216"/>
        <c:crosses val="autoZero"/>
        <c:crossBetween val="midCat"/>
        <c:majorUnit val="1000"/>
      </c:valAx>
      <c:valAx>
        <c:axId val="301369216"/>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01367296"/>
        <c:crosses val="autoZero"/>
        <c:crossBetween val="midCat"/>
        <c:majorUnit val="1.4"/>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301386368"/>
        <c:axId val="301392640"/>
      </c:scatterChart>
      <c:valAx>
        <c:axId val="3013863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1392640"/>
        <c:crosses val="autoZero"/>
        <c:crossBetween val="midCat"/>
        <c:majorUnit val="2000"/>
      </c:valAx>
      <c:valAx>
        <c:axId val="301392640"/>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01386368"/>
        <c:crosses val="autoZero"/>
        <c:crossBetween val="midCat"/>
        <c:majorUnit val="4"/>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305157632"/>
        <c:axId val="305159552"/>
      </c:scatterChart>
      <c:valAx>
        <c:axId val="30515763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5159552"/>
        <c:crosses val="autoZero"/>
        <c:crossBetween val="midCat"/>
        <c:majorUnit val="25000"/>
      </c:valAx>
      <c:valAx>
        <c:axId val="305159552"/>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05157632"/>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308531584"/>
        <c:axId val="308533504"/>
      </c:scatterChart>
      <c:valAx>
        <c:axId val="30853158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8533504"/>
        <c:crosses val="autoZero"/>
        <c:crossBetween val="midCat"/>
        <c:majorUnit val="150000"/>
      </c:valAx>
      <c:valAx>
        <c:axId val="308533504"/>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308531584"/>
        <c:crosses val="autoZero"/>
        <c:crossBetween val="midCat"/>
        <c:majorUnit val="60"/>
      </c:valAx>
    </c:plotArea>
    <c:plotVisOnly val="1"/>
    <c:dispBlanksAs val="gap"/>
    <c:showDLblsOverMax val="0"/>
  </c:chart>
  <c:spPr>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00758912"/>
        <c:axId val="300760448"/>
      </c:scatterChart>
      <c:valAx>
        <c:axId val="300758912"/>
        <c:scaling>
          <c:orientation val="minMax"/>
        </c:scaling>
        <c:delete val="0"/>
        <c:axPos val="b"/>
        <c:majorTickMark val="none"/>
        <c:minorTickMark val="none"/>
        <c:tickLblPos val="nextTo"/>
        <c:crossAx val="300760448"/>
        <c:crosses val="autoZero"/>
        <c:crossBetween val="midCat"/>
      </c:valAx>
      <c:valAx>
        <c:axId val="300760448"/>
        <c:scaling>
          <c:orientation val="minMax"/>
        </c:scaling>
        <c:delete val="0"/>
        <c:axPos val="l"/>
        <c:majorTickMark val="none"/>
        <c:minorTickMark val="none"/>
        <c:tickLblPos val="nextTo"/>
        <c:crossAx val="3007589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309022720"/>
        <c:axId val="309024640"/>
      </c:scatterChart>
      <c:valAx>
        <c:axId val="30902272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9024640"/>
        <c:crosses val="autoZero"/>
        <c:crossBetween val="midCat"/>
        <c:majorUnit val="1000"/>
      </c:valAx>
      <c:valAx>
        <c:axId val="309024640"/>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09022720"/>
        <c:crosses val="autoZero"/>
        <c:crossBetween val="midCat"/>
        <c:majorUnit val="4"/>
      </c:valAx>
    </c:plotArea>
    <c:plotVisOnly val="1"/>
    <c:dispBlanksAs val="gap"/>
    <c:showDLblsOverMax val="0"/>
  </c:chart>
  <c:spPr>
    <a:ln>
      <a:noFill/>
    </a:ln>
  </c:sp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309045888"/>
        <c:axId val="309052160"/>
      </c:scatterChart>
      <c:valAx>
        <c:axId val="3090458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09052160"/>
        <c:crosses val="autoZero"/>
        <c:crossBetween val="midCat"/>
        <c:majorUnit val="2000"/>
      </c:valAx>
      <c:valAx>
        <c:axId val="309052160"/>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309045888"/>
        <c:crosses val="autoZero"/>
        <c:crossBetween val="midCat"/>
        <c:majorUnit val="14"/>
      </c:valAx>
    </c:plotArea>
    <c:plotVisOnly val="1"/>
    <c:dispBlanksAs val="gap"/>
    <c:showDLblsOverMax val="0"/>
  </c:chart>
  <c:spPr>
    <a:ln>
      <a:noFill/>
    </a:ln>
  </c:sp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309868032"/>
        <c:axId val="309869952"/>
      </c:scatterChart>
      <c:valAx>
        <c:axId val="30986803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09869952"/>
        <c:crosses val="autoZero"/>
        <c:crossBetween val="midCat"/>
        <c:majorUnit val="20000"/>
      </c:valAx>
      <c:valAx>
        <c:axId val="309869952"/>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09868032"/>
        <c:crosses val="autoZero"/>
        <c:crossBetween val="midCat"/>
        <c:majorUnit val="14"/>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286054272"/>
        <c:axId val="286055808"/>
      </c:scatterChart>
      <c:valAx>
        <c:axId val="286054272"/>
        <c:scaling>
          <c:orientation val="minMax"/>
        </c:scaling>
        <c:delete val="0"/>
        <c:axPos val="b"/>
        <c:majorTickMark val="none"/>
        <c:minorTickMark val="none"/>
        <c:tickLblPos val="nextTo"/>
        <c:crossAx val="286055808"/>
        <c:crosses val="autoZero"/>
        <c:crossBetween val="midCat"/>
      </c:valAx>
      <c:valAx>
        <c:axId val="286055808"/>
        <c:scaling>
          <c:orientation val="minMax"/>
        </c:scaling>
        <c:delete val="0"/>
        <c:axPos val="l"/>
        <c:majorTickMark val="none"/>
        <c:minorTickMark val="none"/>
        <c:tickLblPos val="nextTo"/>
        <c:crossAx val="28605427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310079872"/>
        <c:axId val="310081792"/>
      </c:scatterChart>
      <c:valAx>
        <c:axId val="31007987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0081792"/>
        <c:crosses val="autoZero"/>
        <c:crossBetween val="midCat"/>
        <c:majorUnit val="8000"/>
      </c:valAx>
      <c:valAx>
        <c:axId val="310081792"/>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0079872"/>
        <c:crosses val="autoZero"/>
        <c:crossBetween val="midCat"/>
        <c:majorUnit val="2400"/>
      </c:valAx>
    </c:plotArea>
    <c:plotVisOnly val="1"/>
    <c:dispBlanksAs val="gap"/>
    <c:showDLblsOverMax val="0"/>
  </c:chart>
  <c:spPr>
    <a:ln>
      <a:noFill/>
    </a:ln>
  </c:sp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10135040"/>
        <c:axId val="301338624"/>
      </c:scatterChart>
      <c:valAx>
        <c:axId val="310135040"/>
        <c:scaling>
          <c:orientation val="minMax"/>
        </c:scaling>
        <c:delete val="0"/>
        <c:axPos val="b"/>
        <c:majorTickMark val="none"/>
        <c:minorTickMark val="none"/>
        <c:tickLblPos val="nextTo"/>
        <c:crossAx val="301338624"/>
        <c:crosses val="autoZero"/>
        <c:crossBetween val="midCat"/>
      </c:valAx>
      <c:valAx>
        <c:axId val="301338624"/>
        <c:scaling>
          <c:orientation val="minMax"/>
        </c:scaling>
        <c:delete val="0"/>
        <c:axPos val="l"/>
        <c:majorTickMark val="none"/>
        <c:minorTickMark val="none"/>
        <c:tickLblPos val="nextTo"/>
        <c:crossAx val="3101350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310206848"/>
        <c:axId val="310208768"/>
      </c:scatterChart>
      <c:valAx>
        <c:axId val="31020684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0208768"/>
        <c:crosses val="autoZero"/>
        <c:crossBetween val="midCat"/>
        <c:majorUnit val="1000"/>
      </c:valAx>
      <c:valAx>
        <c:axId val="31020876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0206848"/>
        <c:crosses val="autoZero"/>
        <c:crossBetween val="midCat"/>
      </c:valAx>
    </c:plotArea>
    <c:plotVisOnly val="1"/>
    <c:dispBlanksAs val="gap"/>
    <c:showDLblsOverMax val="0"/>
  </c:chart>
  <c:spPr>
    <a:ln>
      <a:noFill/>
    </a:ln>
  </c:sp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310254592"/>
        <c:axId val="310269056"/>
      </c:scatterChart>
      <c:valAx>
        <c:axId val="31025459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0269056"/>
        <c:crosses val="autoZero"/>
        <c:crossBetween val="midCat"/>
        <c:majorUnit val="2000"/>
      </c:valAx>
      <c:valAx>
        <c:axId val="31026905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0254592"/>
        <c:crosses val="autoZero"/>
        <c:crossBetween val="midCat"/>
      </c:valAx>
    </c:plotArea>
    <c:plotVisOnly val="1"/>
    <c:dispBlanksAs val="gap"/>
    <c:showDLblsOverMax val="0"/>
  </c:chart>
  <c:spPr>
    <a:ln>
      <a:noFill/>
    </a:ln>
  </c:sp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310425472"/>
        <c:axId val="310444032"/>
      </c:scatterChart>
      <c:valAx>
        <c:axId val="31042547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0444032"/>
        <c:crosses val="autoZero"/>
        <c:crossBetween val="midCat"/>
        <c:majorUnit val="20000"/>
      </c:valAx>
      <c:valAx>
        <c:axId val="310444032"/>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10425472"/>
        <c:crosses val="autoZero"/>
        <c:crossBetween val="midCat"/>
      </c:valAx>
    </c:plotArea>
    <c:plotVisOnly val="1"/>
    <c:dispBlanksAs val="gap"/>
    <c:showDLblsOverMax val="0"/>
  </c:chart>
  <c:spPr>
    <a:ln>
      <a:noFill/>
    </a:ln>
  </c:sp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310502144"/>
        <c:axId val="310504064"/>
      </c:scatterChart>
      <c:valAx>
        <c:axId val="31050214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0504064"/>
        <c:crosses val="autoZero"/>
        <c:crossBetween val="midCat"/>
        <c:majorUnit val="20000"/>
      </c:valAx>
      <c:valAx>
        <c:axId val="31050406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0502144"/>
        <c:crosses val="autoZero"/>
        <c:crossBetween val="midCat"/>
      </c:valAx>
    </c:plotArea>
    <c:plotVisOnly val="1"/>
    <c:dispBlanksAs val="gap"/>
    <c:showDLblsOverMax val="0"/>
  </c:chart>
  <c:spPr>
    <a:ln>
      <a:noFill/>
    </a:ln>
  </c:sp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10626560"/>
        <c:axId val="308723712"/>
      </c:scatterChart>
      <c:valAx>
        <c:axId val="310626560"/>
        <c:scaling>
          <c:orientation val="minMax"/>
        </c:scaling>
        <c:delete val="0"/>
        <c:axPos val="b"/>
        <c:majorTickMark val="none"/>
        <c:minorTickMark val="none"/>
        <c:tickLblPos val="nextTo"/>
        <c:crossAx val="308723712"/>
        <c:crosses val="autoZero"/>
        <c:crossBetween val="midCat"/>
      </c:valAx>
      <c:valAx>
        <c:axId val="308723712"/>
        <c:scaling>
          <c:orientation val="minMax"/>
        </c:scaling>
        <c:delete val="0"/>
        <c:axPos val="l"/>
        <c:majorTickMark val="none"/>
        <c:minorTickMark val="none"/>
        <c:tickLblPos val="nextTo"/>
        <c:crossAx val="3106265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311010432"/>
        <c:axId val="311012352"/>
      </c:scatterChart>
      <c:valAx>
        <c:axId val="31101043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1012352"/>
        <c:crosses val="autoZero"/>
        <c:crossBetween val="midCat"/>
        <c:majorUnit val="2000"/>
      </c:valAx>
      <c:valAx>
        <c:axId val="31101235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1010432"/>
        <c:crosses val="autoZero"/>
        <c:crossBetween val="midCat"/>
      </c:valAx>
    </c:plotArea>
    <c:plotVisOnly val="1"/>
    <c:dispBlanksAs val="gap"/>
    <c:showDLblsOverMax val="0"/>
  </c:chart>
  <c:spPr>
    <a:ln>
      <a:noFill/>
    </a:ln>
  </c:sp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311137024"/>
        <c:axId val="311138944"/>
      </c:scatterChart>
      <c:valAx>
        <c:axId val="3111370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1138944"/>
        <c:crosses val="autoZero"/>
        <c:crossBetween val="midCat"/>
        <c:majorUnit val="1000"/>
      </c:valAx>
      <c:valAx>
        <c:axId val="31113894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1137024"/>
        <c:crosses val="autoZero"/>
        <c:crossBetween val="midCat"/>
      </c:valAx>
    </c:plotArea>
    <c:plotVisOnly val="1"/>
    <c:dispBlanksAs val="gap"/>
    <c:showDLblsOverMax val="0"/>
  </c:chart>
  <c:spPr>
    <a:ln>
      <a:noFill/>
    </a:ln>
  </c:sp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311173504"/>
        <c:axId val="311175424"/>
      </c:scatterChart>
      <c:valAx>
        <c:axId val="31117350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1175424"/>
        <c:crosses val="autoZero"/>
        <c:crossBetween val="midCat"/>
        <c:majorUnit val="20000"/>
      </c:valAx>
      <c:valAx>
        <c:axId val="311175424"/>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1173504"/>
        <c:crosses val="autoZero"/>
        <c:crossBetween val="midCat"/>
        <c:majorUnit val="10"/>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281346048"/>
        <c:axId val="281347968"/>
      </c:scatterChart>
      <c:valAx>
        <c:axId val="28134604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1347968"/>
        <c:crosses val="autoZero"/>
        <c:crossBetween val="midCat"/>
        <c:majorUnit val="1000"/>
      </c:valAx>
      <c:valAx>
        <c:axId val="281347968"/>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1346048"/>
        <c:crosses val="autoZero"/>
        <c:crossBetween val="midCat"/>
        <c:majorUnit val="5"/>
      </c:valAx>
    </c:plotArea>
    <c:plotVisOnly val="1"/>
    <c:dispBlanksAs val="gap"/>
    <c:showDLblsOverMax val="0"/>
  </c:chart>
  <c:spPr>
    <a:ln>
      <a:noFill/>
    </a:ln>
  </c:sp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311201792"/>
        <c:axId val="311203712"/>
      </c:scatterChart>
      <c:valAx>
        <c:axId val="31120179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1203712"/>
        <c:crosses val="autoZero"/>
        <c:crossBetween val="midCat"/>
        <c:majorUnit val="20000"/>
      </c:valAx>
      <c:valAx>
        <c:axId val="311203712"/>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1201792"/>
        <c:crosses val="autoZero"/>
        <c:crossBetween val="midCat"/>
        <c:majorUnit val="10"/>
      </c:valAx>
    </c:plotArea>
    <c:plotVisOnly val="1"/>
    <c:dispBlanksAs val="gap"/>
    <c:showDLblsOverMax val="0"/>
  </c:chart>
  <c:spPr>
    <a:ln>
      <a:noFill/>
    </a:ln>
  </c:sp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11249152"/>
        <c:axId val="310193152"/>
      </c:scatterChart>
      <c:valAx>
        <c:axId val="311249152"/>
        <c:scaling>
          <c:orientation val="minMax"/>
        </c:scaling>
        <c:delete val="0"/>
        <c:axPos val="b"/>
        <c:majorTickMark val="none"/>
        <c:minorTickMark val="none"/>
        <c:tickLblPos val="nextTo"/>
        <c:crossAx val="310193152"/>
        <c:crosses val="autoZero"/>
        <c:crossBetween val="midCat"/>
      </c:valAx>
      <c:valAx>
        <c:axId val="310193152"/>
        <c:scaling>
          <c:orientation val="minMax"/>
        </c:scaling>
        <c:delete val="0"/>
        <c:axPos val="l"/>
        <c:majorTickMark val="none"/>
        <c:minorTickMark val="none"/>
        <c:tickLblPos val="nextTo"/>
        <c:crossAx val="31124915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786973356278791"/>
          <c:w val="0.69528212898333586"/>
          <c:h val="0.54262175912732247"/>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dLbls>
          <c:showLegendKey val="0"/>
          <c:showVal val="0"/>
          <c:showCatName val="0"/>
          <c:showSerName val="0"/>
          <c:showPercent val="0"/>
          <c:showBubbleSize val="0"/>
        </c:dLbls>
        <c:axId val="311297152"/>
        <c:axId val="311299072"/>
      </c:scatterChart>
      <c:valAx>
        <c:axId val="31129715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1299072"/>
        <c:crosses val="autoZero"/>
        <c:crossBetween val="midCat"/>
        <c:majorUnit val="1000"/>
      </c:valAx>
      <c:valAx>
        <c:axId val="311299072"/>
        <c:scaling>
          <c:orientation val="minMax"/>
          <c:max val="18"/>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11297152"/>
        <c:crosses val="autoZero"/>
        <c:crossBetween val="midCat"/>
        <c:majorUnit val="3.6"/>
      </c:valAx>
    </c:plotArea>
    <c:plotVisOnly val="1"/>
    <c:dispBlanksAs val="gap"/>
    <c:showDLblsOverMax val="0"/>
  </c:chart>
  <c:spPr>
    <a:ln>
      <a:noFill/>
    </a:ln>
  </c:sp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3929965869729"/>
          <c:y val="0.21787461909603958"/>
          <c:w val="0.67943351092747639"/>
          <c:h val="0.54261150283073711"/>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dLbls>
          <c:showLegendKey val="0"/>
          <c:showVal val="0"/>
          <c:showCatName val="0"/>
          <c:showSerName val="0"/>
          <c:showPercent val="0"/>
          <c:showBubbleSize val="0"/>
        </c:dLbls>
        <c:axId val="311350784"/>
        <c:axId val="311352704"/>
      </c:scatterChart>
      <c:valAx>
        <c:axId val="3113507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1352704"/>
        <c:crosses val="autoZero"/>
        <c:crossBetween val="midCat"/>
        <c:majorUnit val="2000"/>
      </c:valAx>
      <c:valAx>
        <c:axId val="311352704"/>
        <c:scaling>
          <c:orientation val="minMax"/>
          <c:max val="6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11350784"/>
        <c:crosses val="autoZero"/>
        <c:crossBetween val="midCat"/>
        <c:majorUnit val="12"/>
      </c:valAx>
    </c:plotArea>
    <c:plotVisOnly val="1"/>
    <c:dispBlanksAs val="gap"/>
    <c:showDLblsOverMax val="0"/>
  </c:chart>
  <c:spPr>
    <a:ln>
      <a:noFill/>
    </a:ln>
  </c:sp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709225786819376"/>
          <c:y val="0.21786973356278791"/>
          <c:w val="0.62918226702542479"/>
          <c:h val="0.64644547212481551"/>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dLbls>
          <c:showLegendKey val="0"/>
          <c:showVal val="0"/>
          <c:showCatName val="0"/>
          <c:showSerName val="0"/>
          <c:showPercent val="0"/>
          <c:showBubbleSize val="0"/>
        </c:dLbls>
        <c:axId val="311457664"/>
        <c:axId val="311459840"/>
      </c:scatterChart>
      <c:valAx>
        <c:axId val="31145766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1459840"/>
        <c:crosses val="autoZero"/>
        <c:crossBetween val="midCat"/>
        <c:majorUnit val="10000"/>
      </c:valAx>
      <c:valAx>
        <c:axId val="31145984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11457664"/>
        <c:crosses val="autoZero"/>
        <c:crossBetween val="midCat"/>
      </c:valAx>
    </c:plotArea>
    <c:plotVisOnly val="1"/>
    <c:dispBlanksAs val="gap"/>
    <c:showDLblsOverMax val="0"/>
  </c:chart>
  <c:spPr>
    <a:ln>
      <a:noFill/>
    </a:ln>
  </c:sp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786982238870958"/>
          <c:w val="0.67255132602528489"/>
          <c:h val="0.54262157265330813"/>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dLbls>
          <c:showLegendKey val="0"/>
          <c:showVal val="0"/>
          <c:showCatName val="0"/>
          <c:showSerName val="0"/>
          <c:showPercent val="0"/>
          <c:showBubbleSize val="0"/>
        </c:dLbls>
        <c:axId val="311527680"/>
        <c:axId val="311542144"/>
      </c:scatterChart>
      <c:valAx>
        <c:axId val="311527680"/>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1542144"/>
        <c:crosses val="autoZero"/>
        <c:crossBetween val="midCat"/>
        <c:majorUnit val="25000"/>
      </c:valAx>
      <c:valAx>
        <c:axId val="311542144"/>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11527680"/>
        <c:crosses val="autoZero"/>
        <c:crossBetween val="midCat"/>
        <c:majorUnit val="16"/>
      </c:valAx>
    </c:plotArea>
    <c:plotVisOnly val="1"/>
    <c:dispBlanksAs val="gap"/>
    <c:showDLblsOverMax val="0"/>
  </c:chart>
  <c:spPr>
    <a:ln>
      <a:noFill/>
    </a:ln>
  </c:sp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11553408"/>
        <c:axId val="310756480"/>
      </c:scatterChart>
      <c:valAx>
        <c:axId val="311553408"/>
        <c:scaling>
          <c:orientation val="minMax"/>
        </c:scaling>
        <c:delete val="0"/>
        <c:axPos val="b"/>
        <c:majorTickMark val="none"/>
        <c:minorTickMark val="none"/>
        <c:tickLblPos val="nextTo"/>
        <c:crossAx val="310756480"/>
        <c:crosses val="autoZero"/>
        <c:crossBetween val="midCat"/>
      </c:valAx>
      <c:valAx>
        <c:axId val="310756480"/>
        <c:scaling>
          <c:orientation val="minMax"/>
        </c:scaling>
        <c:delete val="0"/>
        <c:axPos val="l"/>
        <c:majorTickMark val="none"/>
        <c:minorTickMark val="none"/>
        <c:tickLblPos val="nextTo"/>
        <c:crossAx val="3115534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1334235730333"/>
          <c:y val="0.21457815176530015"/>
          <c:w val="0.69533794885279698"/>
          <c:h val="0.54953184189836324"/>
        </c:manualLayout>
      </c:layout>
      <c:scatterChart>
        <c:scatterStyle val="lineMarker"/>
        <c:varyColors val="0"/>
        <c:ser>
          <c:idx val="0"/>
          <c:order val="0"/>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1"/>
          <c:order val="1"/>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2"/>
          <c:order val="2"/>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311281920"/>
        <c:axId val="311611776"/>
      </c:scatterChart>
      <c:valAx>
        <c:axId val="31128192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1611776"/>
        <c:crosses val="autoZero"/>
        <c:crossBetween val="midCat"/>
        <c:majorUnit val="1000"/>
      </c:valAx>
      <c:valAx>
        <c:axId val="311611776"/>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1281920"/>
        <c:crosses val="autoZero"/>
        <c:crossBetween val="midCat"/>
        <c:majorUnit val="6"/>
      </c:valAx>
    </c:plotArea>
    <c:plotVisOnly val="1"/>
    <c:dispBlanksAs val="gap"/>
    <c:showDLblsOverMax val="0"/>
  </c:chart>
  <c:spPr>
    <a:ln>
      <a:noFill/>
    </a:ln>
  </c:sp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457823792752723"/>
          <c:w val="0.67949223403260273"/>
          <c:h val="0.5495316610162958"/>
        </c:manualLayout>
      </c:layout>
      <c:scatterChart>
        <c:scatterStyle val="lineMarker"/>
        <c:varyColors val="0"/>
        <c:ser>
          <c:idx val="0"/>
          <c:order val="0"/>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1"/>
          <c:order val="1"/>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2"/>
          <c:order val="2"/>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311805824"/>
        <c:axId val="311824384"/>
      </c:scatterChart>
      <c:valAx>
        <c:axId val="3118058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1824384"/>
        <c:crosses val="autoZero"/>
        <c:crossBetween val="midCat"/>
        <c:majorUnit val="2000"/>
      </c:valAx>
      <c:valAx>
        <c:axId val="31182438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1805824"/>
        <c:crosses val="autoZero"/>
        <c:crossBetween val="midCat"/>
        <c:majorUnit val="16"/>
      </c:valAx>
    </c:plotArea>
    <c:plotVisOnly val="1"/>
    <c:dispBlanksAs val="gap"/>
    <c:showDLblsOverMax val="0"/>
  </c:chart>
  <c:spPr>
    <a:ln>
      <a:noFill/>
    </a:ln>
  </c:sp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3176396259348"/>
          <c:y val="0.21457823792752723"/>
          <c:w val="0.62955638422346505"/>
          <c:h val="0.5495316610162958"/>
        </c:manualLayout>
      </c:layout>
      <c:scatterChart>
        <c:scatterStyle val="lineMarker"/>
        <c:varyColors val="0"/>
        <c:ser>
          <c:idx val="0"/>
          <c:order val="0"/>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1"/>
          <c:order val="1"/>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2"/>
          <c:order val="2"/>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311895552"/>
        <c:axId val="311897472"/>
      </c:scatterChart>
      <c:valAx>
        <c:axId val="31189555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1897472"/>
        <c:crosses val="autoZero"/>
        <c:crossBetween val="midCat"/>
        <c:majorUnit val="8000"/>
      </c:valAx>
      <c:valAx>
        <c:axId val="311897472"/>
        <c:scaling>
          <c:orientation val="minMax"/>
          <c:max val="6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1895552"/>
        <c:crosses val="autoZero"/>
        <c:crossBetween val="midCat"/>
        <c:majorUnit val="1200"/>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282966656"/>
        <c:axId val="286720768"/>
      </c:scatterChart>
      <c:valAx>
        <c:axId val="2829666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6720768"/>
        <c:crosses val="autoZero"/>
        <c:crossBetween val="midCat"/>
        <c:majorUnit val="2000"/>
      </c:valAx>
      <c:valAx>
        <c:axId val="286720768"/>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2966656"/>
        <c:crosses val="autoZero"/>
        <c:crossBetween val="midCat"/>
        <c:majorUnit val="5"/>
      </c:valAx>
    </c:plotArea>
    <c:plotVisOnly val="1"/>
    <c:dispBlanksAs val="gap"/>
    <c:showDLblsOverMax val="0"/>
  </c:chart>
  <c:spPr>
    <a:ln>
      <a:noFill/>
    </a:ln>
  </c:sp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457823792752723"/>
          <c:w val="0.64540923292386276"/>
          <c:h val="0.5495316610162958"/>
        </c:manualLayout>
      </c:layout>
      <c:scatterChart>
        <c:scatterStyle val="lineMarker"/>
        <c:varyColors val="0"/>
        <c:ser>
          <c:idx val="0"/>
          <c:order val="0"/>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1"/>
          <c:order val="1"/>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2"/>
          <c:order val="2"/>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311932032"/>
        <c:axId val="311933952"/>
      </c:scatterChart>
      <c:valAx>
        <c:axId val="31193203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1933952"/>
        <c:crosses val="autoZero"/>
        <c:crossBetween val="midCat"/>
        <c:majorUnit val="16000"/>
      </c:valAx>
      <c:valAx>
        <c:axId val="311933952"/>
        <c:scaling>
          <c:orientation val="minMax"/>
          <c:max val="3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1932032"/>
        <c:crosses val="autoZero"/>
        <c:crossBetween val="midCat"/>
        <c:majorUnit val="70"/>
      </c:valAx>
    </c:plotArea>
    <c:plotVisOnly val="1"/>
    <c:dispBlanksAs val="gap"/>
    <c:showDLblsOverMax val="0"/>
  </c:chart>
  <c:spPr>
    <a:ln>
      <a:noFill/>
    </a:ln>
  </c:sp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12150656"/>
        <c:axId val="311259520"/>
      </c:scatterChart>
      <c:valAx>
        <c:axId val="312150656"/>
        <c:scaling>
          <c:orientation val="minMax"/>
        </c:scaling>
        <c:delete val="0"/>
        <c:axPos val="b"/>
        <c:majorTickMark val="none"/>
        <c:minorTickMark val="none"/>
        <c:tickLblPos val="nextTo"/>
        <c:crossAx val="311259520"/>
        <c:crosses val="autoZero"/>
        <c:crossBetween val="midCat"/>
      </c:valAx>
      <c:valAx>
        <c:axId val="311259520"/>
        <c:scaling>
          <c:orientation val="minMax"/>
        </c:scaling>
        <c:delete val="0"/>
        <c:axPos val="l"/>
        <c:majorTickMark val="none"/>
        <c:minorTickMark val="none"/>
        <c:tickLblPos val="nextTo"/>
        <c:crossAx val="31215065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2305345544294508"/>
          <c:w val="0.6908615964975936"/>
          <c:h val="0.53173946925645232"/>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ser>
          <c:idx val="4"/>
          <c:order val="4"/>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5"/>
          <c:order val="5"/>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6"/>
          <c:order val="6"/>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312234752"/>
        <c:axId val="312236672"/>
      </c:scatterChart>
      <c:valAx>
        <c:axId val="31223475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2236672"/>
        <c:crosses val="autoZero"/>
        <c:crossBetween val="midCat"/>
        <c:majorUnit val="1000"/>
      </c:valAx>
      <c:valAx>
        <c:axId val="312236672"/>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12234752"/>
        <c:crosses val="autoZero"/>
        <c:crossBetween val="midCat"/>
        <c:majorUnit val="6"/>
      </c:valAx>
    </c:plotArea>
    <c:plotVisOnly val="1"/>
    <c:dispBlanksAs val="gap"/>
    <c:showDLblsOverMax val="0"/>
  </c:chart>
  <c:spPr>
    <a:ln>
      <a:noFill/>
    </a:ln>
  </c:sp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2305345544294508"/>
          <c:w val="0.67949868207981512"/>
          <c:h val="0.53173946925645232"/>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ser>
          <c:idx val="4"/>
          <c:order val="4"/>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5"/>
          <c:order val="5"/>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6"/>
          <c:order val="6"/>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312298880"/>
        <c:axId val="312313344"/>
      </c:scatterChart>
      <c:valAx>
        <c:axId val="31229888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2313344"/>
        <c:crosses val="autoZero"/>
        <c:crossBetween val="midCat"/>
        <c:majorUnit val="2000"/>
      </c:valAx>
      <c:valAx>
        <c:axId val="312313344"/>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12298880"/>
        <c:crosses val="autoZero"/>
        <c:crossBetween val="midCat"/>
        <c:majorUnit val="16"/>
      </c:valAx>
    </c:plotArea>
    <c:plotVisOnly val="1"/>
    <c:dispBlanksAs val="gap"/>
    <c:showDLblsOverMax val="0"/>
  </c:chart>
  <c:spPr>
    <a:ln>
      <a:noFill/>
    </a:ln>
  </c:sp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2305345544294508"/>
          <c:w val="0.63403895601961746"/>
          <c:h val="0.53173946925645232"/>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ser>
          <c:idx val="4"/>
          <c:order val="4"/>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5"/>
          <c:order val="5"/>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6"/>
          <c:order val="6"/>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312400128"/>
        <c:axId val="312500608"/>
      </c:scatterChart>
      <c:valAx>
        <c:axId val="31240012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2500608"/>
        <c:crosses val="autoZero"/>
        <c:crossBetween val="midCat"/>
        <c:majorUnit val="10000"/>
      </c:valAx>
      <c:valAx>
        <c:axId val="312500608"/>
        <c:scaling>
          <c:orientation val="minMax"/>
          <c:max val="700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12400128"/>
        <c:crosses val="autoZero"/>
        <c:crossBetween val="midCat"/>
        <c:majorUnit val="1400"/>
      </c:valAx>
    </c:plotArea>
    <c:plotVisOnly val="1"/>
    <c:dispBlanksAs val="gap"/>
    <c:showDLblsOverMax val="0"/>
  </c:chart>
  <c:spPr>
    <a:noFill/>
    <a:ln>
      <a:noFill/>
    </a:ln>
  </c:sp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103219904197"/>
          <c:y val="0.22305345544294508"/>
          <c:w val="0.62716553275176357"/>
          <c:h val="0.63803343474814578"/>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ser>
          <c:idx val="4"/>
          <c:order val="4"/>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5"/>
          <c:order val="5"/>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6"/>
          <c:order val="6"/>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312812672"/>
        <c:axId val="312814592"/>
      </c:scatterChart>
      <c:valAx>
        <c:axId val="31281267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2814592"/>
        <c:crosses val="autoZero"/>
        <c:crossBetween val="midCat"/>
        <c:majorUnit val="20000"/>
      </c:valAx>
      <c:valAx>
        <c:axId val="312814592"/>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312812672"/>
        <c:crosses val="autoZero"/>
        <c:crossBetween val="midCat"/>
      </c:valAx>
    </c:plotArea>
    <c:plotVisOnly val="1"/>
    <c:dispBlanksAs val="gap"/>
    <c:showDLblsOverMax val="0"/>
  </c:chart>
  <c:spPr>
    <a:noFill/>
    <a:ln>
      <a:noFill/>
    </a:ln>
  </c:spPr>
  <c:externalData r:id="rId1">
    <c:autoUpdate val="0"/>
  </c:externalData>
</c:chartSpace>
</file>

<file path=word/charts/chart8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12830592"/>
        <c:axId val="311574912"/>
      </c:scatterChart>
      <c:valAx>
        <c:axId val="312830592"/>
        <c:scaling>
          <c:orientation val="minMax"/>
        </c:scaling>
        <c:delete val="0"/>
        <c:axPos val="b"/>
        <c:majorTickMark val="none"/>
        <c:minorTickMark val="none"/>
        <c:tickLblPos val="nextTo"/>
        <c:crossAx val="311574912"/>
        <c:crosses val="autoZero"/>
        <c:crossBetween val="midCat"/>
      </c:valAx>
      <c:valAx>
        <c:axId val="311574912"/>
        <c:scaling>
          <c:orientation val="minMax"/>
        </c:scaling>
        <c:delete val="0"/>
        <c:axPos val="l"/>
        <c:majorTickMark val="none"/>
        <c:minorTickMark val="none"/>
        <c:tickLblPos val="nextTo"/>
        <c:crossAx val="31283059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60509913916925"/>
          <c:w val="0.69528212898333586"/>
          <c:h val="0.54737595096460168"/>
        </c:manualLayout>
      </c:layout>
      <c:scatterChart>
        <c:scatterStyle val="lineMarker"/>
        <c:varyColors val="0"/>
        <c:ser>
          <c:idx val="0"/>
          <c:order val="0"/>
          <c:tx>
            <c:v>TI-DBSCAN-REF - [min][max]</c:v>
          </c:tx>
          <c:xVal>
            <c:numRef>
              <c:f>ti_db_ref_tabele!$B$9:$B$13</c:f>
              <c:numCache>
                <c:formatCode>General</c:formatCode>
                <c:ptCount val="5"/>
                <c:pt idx="0">
                  <c:v>500</c:v>
                </c:pt>
                <c:pt idx="1">
                  <c:v>1000</c:v>
                </c:pt>
                <c:pt idx="2">
                  <c:v>2000</c:v>
                </c:pt>
                <c:pt idx="3">
                  <c:v>3000</c:v>
                </c:pt>
                <c:pt idx="4">
                  <c:v>4000</c:v>
                </c:pt>
              </c:numCache>
            </c:numRef>
          </c:xVal>
          <c:yVal>
            <c:numRef>
              <c:f>ti_db_ref_tabele!$C$9:$C$13</c:f>
              <c:numCache>
                <c:formatCode>0.000</c:formatCode>
                <c:ptCount val="5"/>
                <c:pt idx="0">
                  <c:v>9.4E-2</c:v>
                </c:pt>
                <c:pt idx="1">
                  <c:v>0.63933300000000004</c:v>
                </c:pt>
                <c:pt idx="2">
                  <c:v>3.5203332999999999</c:v>
                </c:pt>
                <c:pt idx="3">
                  <c:v>7.9923299999999999</c:v>
                </c:pt>
                <c:pt idx="4">
                  <c:v>14.492667000000001</c:v>
                </c:pt>
              </c:numCache>
            </c:numRef>
          </c:yVal>
          <c:smooth val="0"/>
        </c:ser>
        <c:ser>
          <c:idx val="1"/>
          <c:order val="1"/>
          <c:tx>
            <c:v>TI-DBSCAN-REF - [min][min_max]</c:v>
          </c:tx>
          <c:xVal>
            <c:numRef>
              <c:f>ti_db_ref_tabele!$B$9:$B$13</c:f>
              <c:numCache>
                <c:formatCode>General</c:formatCode>
                <c:ptCount val="5"/>
                <c:pt idx="0">
                  <c:v>500</c:v>
                </c:pt>
                <c:pt idx="1">
                  <c:v>1000</c:v>
                </c:pt>
                <c:pt idx="2">
                  <c:v>2000</c:v>
                </c:pt>
                <c:pt idx="3">
                  <c:v>3000</c:v>
                </c:pt>
                <c:pt idx="4">
                  <c:v>4000</c:v>
                </c:pt>
              </c:numCache>
            </c:numRef>
          </c:xVal>
          <c:yVal>
            <c:numRef>
              <c:f>ti_db_ref_tabele!$G$9:$G$13</c:f>
              <c:numCache>
                <c:formatCode>0.000</c:formatCode>
                <c:ptCount val="5"/>
                <c:pt idx="0">
                  <c:v>7.8E-2</c:v>
                </c:pt>
                <c:pt idx="1">
                  <c:v>0.63966663000000001</c:v>
                </c:pt>
                <c:pt idx="2">
                  <c:v>3.5569996999999995</c:v>
                </c:pt>
                <c:pt idx="3">
                  <c:v>8.0386702999999997</c:v>
                </c:pt>
                <c:pt idx="4">
                  <c:v>14.524367</c:v>
                </c:pt>
              </c:numCache>
            </c:numRef>
          </c:yVal>
          <c:smooth val="0"/>
        </c:ser>
        <c:ser>
          <c:idx val="2"/>
          <c:order val="2"/>
          <c:tx>
            <c:v>TI-DBSCAN-REF - [min][rand]</c:v>
          </c:tx>
          <c:xVal>
            <c:numRef>
              <c:f>ti_db_ref_tabele!$B$9:$B$13</c:f>
              <c:numCache>
                <c:formatCode>General</c:formatCode>
                <c:ptCount val="5"/>
                <c:pt idx="0">
                  <c:v>500</c:v>
                </c:pt>
                <c:pt idx="1">
                  <c:v>1000</c:v>
                </c:pt>
                <c:pt idx="2">
                  <c:v>2000</c:v>
                </c:pt>
                <c:pt idx="3">
                  <c:v>3000</c:v>
                </c:pt>
                <c:pt idx="4">
                  <c:v>4000</c:v>
                </c:pt>
              </c:numCache>
            </c:numRef>
          </c:xVal>
          <c:yVal>
            <c:numRef>
              <c:f>ti_db_ref_tabele!$K$9:$K$13</c:f>
              <c:numCache>
                <c:formatCode>0.000</c:formatCode>
                <c:ptCount val="5"/>
                <c:pt idx="0">
                  <c:v>8.8666700000000001E-2</c:v>
                </c:pt>
                <c:pt idx="1">
                  <c:v>0.629</c:v>
                </c:pt>
                <c:pt idx="2">
                  <c:v>3.5873333000000001</c:v>
                </c:pt>
                <c:pt idx="3">
                  <c:v>8.0186667000000007</c:v>
                </c:pt>
                <c:pt idx="4">
                  <c:v>14.497966700000001</c:v>
                </c:pt>
              </c:numCache>
            </c:numRef>
          </c:yVal>
          <c:smooth val="0"/>
        </c:ser>
        <c:ser>
          <c:idx val="3"/>
          <c:order val="3"/>
          <c:tx>
            <c:v>TI-DBSCAN-REF - [max][min]</c:v>
          </c:tx>
          <c:xVal>
            <c:numRef>
              <c:f>ti_db_ref_tabele!$B$32:$B$36</c:f>
              <c:numCache>
                <c:formatCode>General</c:formatCode>
                <c:ptCount val="5"/>
                <c:pt idx="0">
                  <c:v>500</c:v>
                </c:pt>
                <c:pt idx="1">
                  <c:v>1000</c:v>
                </c:pt>
                <c:pt idx="2">
                  <c:v>2000</c:v>
                </c:pt>
                <c:pt idx="3">
                  <c:v>3000</c:v>
                </c:pt>
                <c:pt idx="4">
                  <c:v>4000</c:v>
                </c:pt>
              </c:numCache>
            </c:numRef>
          </c:xVal>
          <c:yVal>
            <c:numRef>
              <c:f>ti_db_ref_tabele!$C$32:$C$36</c:f>
              <c:numCache>
                <c:formatCode>0.000</c:formatCode>
                <c:ptCount val="5"/>
                <c:pt idx="0">
                  <c:v>7.8E-2</c:v>
                </c:pt>
                <c:pt idx="1">
                  <c:v>0.629</c:v>
                </c:pt>
                <c:pt idx="2">
                  <c:v>3.5666700000000002</c:v>
                </c:pt>
                <c:pt idx="3">
                  <c:v>8.0603300000000004</c:v>
                </c:pt>
                <c:pt idx="4">
                  <c:v>14.5189997</c:v>
                </c:pt>
              </c:numCache>
            </c:numRef>
          </c:yVal>
          <c:smooth val="0"/>
        </c:ser>
        <c:ser>
          <c:idx val="4"/>
          <c:order val="4"/>
          <c:tx>
            <c:v>TI-DBSCAN-REF - [min_max][min]</c:v>
          </c:tx>
          <c:xVal>
            <c:numRef>
              <c:f>ti_db_ref_tabele!$B$32:$B$36</c:f>
              <c:numCache>
                <c:formatCode>General</c:formatCode>
                <c:ptCount val="5"/>
                <c:pt idx="0">
                  <c:v>500</c:v>
                </c:pt>
                <c:pt idx="1">
                  <c:v>1000</c:v>
                </c:pt>
                <c:pt idx="2">
                  <c:v>2000</c:v>
                </c:pt>
                <c:pt idx="3">
                  <c:v>3000</c:v>
                </c:pt>
                <c:pt idx="4">
                  <c:v>4000</c:v>
                </c:pt>
              </c:numCache>
            </c:numRef>
          </c:xVal>
          <c:yVal>
            <c:numRef>
              <c:f>ti_db_ref_tabele!$G$32:$G$36</c:f>
              <c:numCache>
                <c:formatCode>0.000</c:formatCode>
                <c:ptCount val="5"/>
                <c:pt idx="0">
                  <c:v>9.2999999999999999E-2</c:v>
                </c:pt>
                <c:pt idx="1">
                  <c:v>0.629</c:v>
                </c:pt>
                <c:pt idx="2">
                  <c:v>3.5516669999999997</c:v>
                </c:pt>
                <c:pt idx="3">
                  <c:v>8.0966667000000001</c:v>
                </c:pt>
                <c:pt idx="4">
                  <c:v>14.513000000000002</c:v>
                </c:pt>
              </c:numCache>
            </c:numRef>
          </c:yVal>
          <c:smooth val="0"/>
        </c:ser>
        <c:ser>
          <c:idx val="5"/>
          <c:order val="5"/>
          <c:tx>
            <c:v>TI-DBSCAN-REF - [rand][min]</c:v>
          </c:tx>
          <c:xVal>
            <c:numRef>
              <c:f>ti_db_ref_tabele!$B$32:$B$36</c:f>
              <c:numCache>
                <c:formatCode>General</c:formatCode>
                <c:ptCount val="5"/>
                <c:pt idx="0">
                  <c:v>500</c:v>
                </c:pt>
                <c:pt idx="1">
                  <c:v>1000</c:v>
                </c:pt>
                <c:pt idx="2">
                  <c:v>2000</c:v>
                </c:pt>
                <c:pt idx="3">
                  <c:v>3000</c:v>
                </c:pt>
                <c:pt idx="4">
                  <c:v>4000</c:v>
                </c:pt>
              </c:numCache>
            </c:numRef>
          </c:xVal>
          <c:yVal>
            <c:numRef>
              <c:f>ti_db_ref_tabele!$K$32:$K$36</c:f>
              <c:numCache>
                <c:formatCode>0.000</c:formatCode>
                <c:ptCount val="5"/>
                <c:pt idx="0">
                  <c:v>8.833329999999999E-2</c:v>
                </c:pt>
                <c:pt idx="1">
                  <c:v>0.62933303000000007</c:v>
                </c:pt>
                <c:pt idx="2">
                  <c:v>3.5516633000000004</c:v>
                </c:pt>
                <c:pt idx="3">
                  <c:v>8.0910033000000006</c:v>
                </c:pt>
                <c:pt idx="4">
                  <c:v>14.534699999999999</c:v>
                </c:pt>
              </c:numCache>
            </c:numRef>
          </c:yVal>
          <c:smooth val="0"/>
        </c:ser>
        <c:dLbls>
          <c:showLegendKey val="0"/>
          <c:showVal val="0"/>
          <c:showCatName val="0"/>
          <c:showSerName val="0"/>
          <c:showPercent val="0"/>
          <c:showBubbleSize val="0"/>
        </c:dLbls>
        <c:axId val="314085376"/>
        <c:axId val="314087296"/>
      </c:scatterChart>
      <c:valAx>
        <c:axId val="3140853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4087296"/>
        <c:crosses val="autoZero"/>
        <c:crossBetween val="midCat"/>
        <c:majorUnit val="1000"/>
      </c:valAx>
      <c:valAx>
        <c:axId val="314087296"/>
        <c:scaling>
          <c:orientation val="minMax"/>
          <c:max val="1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4085376"/>
        <c:crosses val="autoZero"/>
        <c:crossBetween val="midCat"/>
        <c:majorUnit val="3.2"/>
      </c:valAx>
    </c:plotArea>
    <c:plotVisOnly val="1"/>
    <c:dispBlanksAs val="gap"/>
    <c:showDLblsOverMax val="0"/>
  </c:chart>
  <c:spPr>
    <a:ln>
      <a:noFill/>
    </a:ln>
  </c:spPr>
  <c:externalData r:id="rId1">
    <c:autoUpdate val="0"/>
  </c:externalData>
</c:chartSpace>
</file>

<file path=word/charts/chart8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132269274707027"/>
          <c:y val="0.21560509913916925"/>
          <c:w val="0.67495011783910341"/>
          <c:h val="0.54737595096460168"/>
        </c:manualLayout>
      </c:layout>
      <c:scatterChart>
        <c:scatterStyle val="lineMarker"/>
        <c:varyColors val="0"/>
        <c:ser>
          <c:idx val="0"/>
          <c:order val="0"/>
          <c:tx>
            <c:v>TI-DBSCAN-REF - [min][max]</c:v>
          </c:tx>
          <c:xVal>
            <c:numRef>
              <c:f>ti_db_ref_tabele!$B$4:$B$8</c:f>
              <c:numCache>
                <c:formatCode>General</c:formatCode>
                <c:ptCount val="5"/>
                <c:pt idx="0">
                  <c:v>1000</c:v>
                </c:pt>
                <c:pt idx="1">
                  <c:v>2000</c:v>
                </c:pt>
                <c:pt idx="2">
                  <c:v>4000</c:v>
                </c:pt>
                <c:pt idx="3">
                  <c:v>6000</c:v>
                </c:pt>
                <c:pt idx="4">
                  <c:v>8000</c:v>
                </c:pt>
              </c:numCache>
            </c:numRef>
          </c:xVal>
          <c:yVal>
            <c:numRef>
              <c:f>ti_db_ref_tabele!$C$4:$C$8</c:f>
              <c:numCache>
                <c:formatCode>0.000</c:formatCode>
                <c:ptCount val="5"/>
                <c:pt idx="0">
                  <c:v>0.28400036999999995</c:v>
                </c:pt>
                <c:pt idx="1">
                  <c:v>1.2009999999999998</c:v>
                </c:pt>
                <c:pt idx="2">
                  <c:v>6.5463332999999997</c:v>
                </c:pt>
                <c:pt idx="3">
                  <c:v>15.787667000000003</c:v>
                </c:pt>
                <c:pt idx="4">
                  <c:v>37.216666999999994</c:v>
                </c:pt>
              </c:numCache>
            </c:numRef>
          </c:yVal>
          <c:smooth val="0"/>
        </c:ser>
        <c:ser>
          <c:idx val="1"/>
          <c:order val="1"/>
          <c:tx>
            <c:v>TI-DBSCAN-REF - [min][min_max]</c:v>
          </c:tx>
          <c:xVal>
            <c:numRef>
              <c:f>ti_db_ref_tabele!$B$4:$B$8</c:f>
              <c:numCache>
                <c:formatCode>General</c:formatCode>
                <c:ptCount val="5"/>
                <c:pt idx="0">
                  <c:v>1000</c:v>
                </c:pt>
                <c:pt idx="1">
                  <c:v>2000</c:v>
                </c:pt>
                <c:pt idx="2">
                  <c:v>4000</c:v>
                </c:pt>
                <c:pt idx="3">
                  <c:v>6000</c:v>
                </c:pt>
                <c:pt idx="4">
                  <c:v>8000</c:v>
                </c:pt>
              </c:numCache>
            </c:numRef>
          </c:xVal>
          <c:yVal>
            <c:numRef>
              <c:f>ti_db_ref_tabele!$G$4:$G$8</c:f>
              <c:numCache>
                <c:formatCode>0.000</c:formatCode>
                <c:ptCount val="5"/>
                <c:pt idx="0">
                  <c:v>0.30133300000000002</c:v>
                </c:pt>
                <c:pt idx="1">
                  <c:v>1.2789967000000002</c:v>
                </c:pt>
                <c:pt idx="2">
                  <c:v>6.6406699999999992</c:v>
                </c:pt>
                <c:pt idx="3">
                  <c:v>15.7866663</c:v>
                </c:pt>
                <c:pt idx="4">
                  <c:v>37.330333000000003</c:v>
                </c:pt>
              </c:numCache>
            </c:numRef>
          </c:yVal>
          <c:smooth val="0"/>
        </c:ser>
        <c:ser>
          <c:idx val="2"/>
          <c:order val="2"/>
          <c:tx>
            <c:v>TI-DBSCAN-REF - [min][rand]</c:v>
          </c:tx>
          <c:xVal>
            <c:numRef>
              <c:f>ti_db_ref_tabele!$B$4:$B$8</c:f>
              <c:numCache>
                <c:formatCode>General</c:formatCode>
                <c:ptCount val="5"/>
                <c:pt idx="0">
                  <c:v>1000</c:v>
                </c:pt>
                <c:pt idx="1">
                  <c:v>2000</c:v>
                </c:pt>
                <c:pt idx="2">
                  <c:v>4000</c:v>
                </c:pt>
                <c:pt idx="3">
                  <c:v>6000</c:v>
                </c:pt>
                <c:pt idx="4">
                  <c:v>8000</c:v>
                </c:pt>
              </c:numCache>
            </c:numRef>
          </c:xVal>
          <c:yVal>
            <c:numRef>
              <c:f>ti_db_ref_tabele!$K$4:$K$8</c:f>
              <c:numCache>
                <c:formatCode>0.000</c:formatCode>
                <c:ptCount val="5"/>
                <c:pt idx="0">
                  <c:v>0.31166700000000003</c:v>
                </c:pt>
                <c:pt idx="1">
                  <c:v>1.2683333999999999</c:v>
                </c:pt>
                <c:pt idx="2">
                  <c:v>6.5936663000000006</c:v>
                </c:pt>
                <c:pt idx="3">
                  <c:v>15.882299999999999</c:v>
                </c:pt>
                <c:pt idx="4">
                  <c:v>37.408633000000002</c:v>
                </c:pt>
              </c:numCache>
            </c:numRef>
          </c:yVal>
          <c:smooth val="0"/>
        </c:ser>
        <c:ser>
          <c:idx val="3"/>
          <c:order val="3"/>
          <c:tx>
            <c:v>TI-DBSCAN-REF - [max][min]</c:v>
          </c:tx>
          <c:xVal>
            <c:numRef>
              <c:f>ti_db_ref_tabele!$B$27:$B$31</c:f>
              <c:numCache>
                <c:formatCode>General</c:formatCode>
                <c:ptCount val="5"/>
                <c:pt idx="0">
                  <c:v>1000</c:v>
                </c:pt>
                <c:pt idx="1">
                  <c:v>2000</c:v>
                </c:pt>
                <c:pt idx="2">
                  <c:v>4000</c:v>
                </c:pt>
                <c:pt idx="3">
                  <c:v>6000</c:v>
                </c:pt>
                <c:pt idx="4">
                  <c:v>8000</c:v>
                </c:pt>
              </c:numCache>
            </c:numRef>
          </c:xVal>
          <c:yVal>
            <c:numRef>
              <c:f>ti_db_ref_tabele!$C$27:$C$31</c:f>
              <c:numCache>
                <c:formatCode>0.000</c:formatCode>
                <c:ptCount val="5"/>
                <c:pt idx="0">
                  <c:v>0.30166700000000002</c:v>
                </c:pt>
                <c:pt idx="1">
                  <c:v>1.238</c:v>
                </c:pt>
                <c:pt idx="2">
                  <c:v>6.6663329999999998</c:v>
                </c:pt>
                <c:pt idx="3">
                  <c:v>15.786966300000001</c:v>
                </c:pt>
                <c:pt idx="4">
                  <c:v>37.579966999999996</c:v>
                </c:pt>
              </c:numCache>
            </c:numRef>
          </c:yVal>
          <c:smooth val="0"/>
        </c:ser>
        <c:ser>
          <c:idx val="4"/>
          <c:order val="4"/>
          <c:tx>
            <c:v>TI-DBSCAN-REF - [min_max][min]</c:v>
          </c:tx>
          <c:xVal>
            <c:numRef>
              <c:f>ti_db_ref_tabele!$B$27:$B$31</c:f>
              <c:numCache>
                <c:formatCode>General</c:formatCode>
                <c:ptCount val="5"/>
                <c:pt idx="0">
                  <c:v>1000</c:v>
                </c:pt>
                <c:pt idx="1">
                  <c:v>2000</c:v>
                </c:pt>
                <c:pt idx="2">
                  <c:v>4000</c:v>
                </c:pt>
                <c:pt idx="3">
                  <c:v>6000</c:v>
                </c:pt>
                <c:pt idx="4">
                  <c:v>8000</c:v>
                </c:pt>
              </c:numCache>
            </c:numRef>
          </c:xVal>
          <c:yVal>
            <c:numRef>
              <c:f>ti_db_ref_tabele!$G$27:$G$31</c:f>
              <c:numCache>
                <c:formatCode>0.000</c:formatCode>
                <c:ptCount val="5"/>
                <c:pt idx="0">
                  <c:v>0.30133369999999998</c:v>
                </c:pt>
                <c:pt idx="1">
                  <c:v>1.2376633000000001</c:v>
                </c:pt>
                <c:pt idx="2">
                  <c:v>6.6559996999999997</c:v>
                </c:pt>
                <c:pt idx="3">
                  <c:v>15.834033</c:v>
                </c:pt>
                <c:pt idx="4">
                  <c:v>37.471367000000001</c:v>
                </c:pt>
              </c:numCache>
            </c:numRef>
          </c:yVal>
          <c:smooth val="0"/>
        </c:ser>
        <c:ser>
          <c:idx val="5"/>
          <c:order val="5"/>
          <c:tx>
            <c:v>TI-DBSCAN-REF - [rand][min]</c:v>
          </c:tx>
          <c:xVal>
            <c:numRef>
              <c:f>ti_db_ref_tabele!$B$27:$B$31</c:f>
              <c:numCache>
                <c:formatCode>General</c:formatCode>
                <c:ptCount val="5"/>
                <c:pt idx="0">
                  <c:v>1000</c:v>
                </c:pt>
                <c:pt idx="1">
                  <c:v>2000</c:v>
                </c:pt>
                <c:pt idx="2">
                  <c:v>4000</c:v>
                </c:pt>
                <c:pt idx="3">
                  <c:v>6000</c:v>
                </c:pt>
                <c:pt idx="4">
                  <c:v>8000</c:v>
                </c:pt>
              </c:numCache>
            </c:numRef>
          </c:xVal>
          <c:yVal>
            <c:numRef>
              <c:f>ti_db_ref_tabele!$K$27:$K$31</c:f>
              <c:numCache>
                <c:formatCode>0.000</c:formatCode>
                <c:ptCount val="5"/>
                <c:pt idx="0">
                  <c:v>0.30166670000000001</c:v>
                </c:pt>
                <c:pt idx="1">
                  <c:v>1.2533367</c:v>
                </c:pt>
                <c:pt idx="2">
                  <c:v>6.6350029999999993</c:v>
                </c:pt>
                <c:pt idx="3">
                  <c:v>15.923000000000002</c:v>
                </c:pt>
                <c:pt idx="4">
                  <c:v>37.403632999999992</c:v>
                </c:pt>
              </c:numCache>
            </c:numRef>
          </c:yVal>
          <c:smooth val="0"/>
        </c:ser>
        <c:dLbls>
          <c:showLegendKey val="0"/>
          <c:showVal val="0"/>
          <c:showCatName val="0"/>
          <c:showSerName val="0"/>
          <c:showPercent val="0"/>
          <c:showBubbleSize val="0"/>
        </c:dLbls>
        <c:axId val="314099584"/>
        <c:axId val="314109952"/>
      </c:scatterChart>
      <c:valAx>
        <c:axId val="3140995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4109952"/>
        <c:crosses val="autoZero"/>
        <c:crossBetween val="midCat"/>
        <c:majorUnit val="2000"/>
      </c:valAx>
      <c:valAx>
        <c:axId val="314109952"/>
        <c:scaling>
          <c:orientation val="minMax"/>
          <c:max val="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4099584"/>
        <c:crosses val="autoZero"/>
        <c:crossBetween val="midCat"/>
        <c:majorUnit val="8"/>
      </c:valAx>
    </c:plotArea>
    <c:plotVisOnly val="1"/>
    <c:dispBlanksAs val="gap"/>
    <c:showDLblsOverMax val="0"/>
  </c:chart>
  <c:spPr>
    <a:ln>
      <a:noFill/>
    </a:ln>
  </c:spPr>
  <c:externalData r:id="rId1">
    <c:autoUpdate val="0"/>
  </c:externalData>
</c:chartSpace>
</file>

<file path=word/charts/chart8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7842677780546"/>
          <c:y val="0.21560509913916925"/>
          <c:w val="0.62949609811581331"/>
          <c:h val="0.54737595096460168"/>
        </c:manualLayout>
      </c:layout>
      <c:scatterChart>
        <c:scatterStyle val="lineMarker"/>
        <c:varyColors val="0"/>
        <c:ser>
          <c:idx val="0"/>
          <c:order val="0"/>
          <c:tx>
            <c:v>TI-DBSCAN-REF - [min][max]</c:v>
          </c:tx>
          <c:xVal>
            <c:numRef>
              <c:f>ti_db_ref_tabele!$B$19:$B$22</c:f>
              <c:numCache>
                <c:formatCode>0</c:formatCode>
                <c:ptCount val="4"/>
                <c:pt idx="0">
                  <c:v>1000</c:v>
                </c:pt>
                <c:pt idx="1">
                  <c:v>5000</c:v>
                </c:pt>
                <c:pt idx="2">
                  <c:v>10000</c:v>
                </c:pt>
                <c:pt idx="3">
                  <c:v>30000</c:v>
                </c:pt>
              </c:numCache>
            </c:numRef>
          </c:xVal>
          <c:yVal>
            <c:numRef>
              <c:f>ti_db_ref_tabele!$C$19:$C$22</c:f>
              <c:numCache>
                <c:formatCode>0.000</c:formatCode>
                <c:ptCount val="4"/>
                <c:pt idx="0">
                  <c:v>1.175</c:v>
                </c:pt>
                <c:pt idx="1">
                  <c:v>235.19166300000001</c:v>
                </c:pt>
                <c:pt idx="2">
                  <c:v>350.85996699999998</c:v>
                </c:pt>
                <c:pt idx="3">
                  <c:v>2239.3446666999998</c:v>
                </c:pt>
              </c:numCache>
            </c:numRef>
          </c:yVal>
          <c:smooth val="0"/>
        </c:ser>
        <c:ser>
          <c:idx val="1"/>
          <c:order val="1"/>
          <c:tx>
            <c:v>TI-DBSCAN-REF - [min][min_max]</c:v>
          </c:tx>
          <c:xVal>
            <c:numRef>
              <c:f>ti_db_ref_tabele!$B$19:$B$22</c:f>
              <c:numCache>
                <c:formatCode>0</c:formatCode>
                <c:ptCount val="4"/>
                <c:pt idx="0">
                  <c:v>1000</c:v>
                </c:pt>
                <c:pt idx="1">
                  <c:v>5000</c:v>
                </c:pt>
                <c:pt idx="2">
                  <c:v>10000</c:v>
                </c:pt>
                <c:pt idx="3">
                  <c:v>30000</c:v>
                </c:pt>
              </c:numCache>
            </c:numRef>
          </c:xVal>
          <c:yVal>
            <c:numRef>
              <c:f>ti_db_ref_tabele!$G$19:$G$22</c:f>
              <c:numCache>
                <c:formatCode>0.000</c:formatCode>
                <c:ptCount val="4"/>
                <c:pt idx="0">
                  <c:v>1.175</c:v>
                </c:pt>
                <c:pt idx="1">
                  <c:v>52.858029999999992</c:v>
                </c:pt>
                <c:pt idx="2">
                  <c:v>544.62266299999999</c:v>
                </c:pt>
                <c:pt idx="3">
                  <c:v>2067.5063332999998</c:v>
                </c:pt>
              </c:numCache>
            </c:numRef>
          </c:yVal>
          <c:smooth val="0"/>
        </c:ser>
        <c:ser>
          <c:idx val="2"/>
          <c:order val="2"/>
          <c:tx>
            <c:v>TI-DBSCAN-REF - [min][rand]</c:v>
          </c:tx>
          <c:xVal>
            <c:numRef>
              <c:f>ti_db_ref_tabele!$B$19:$B$22</c:f>
              <c:numCache>
                <c:formatCode>0</c:formatCode>
                <c:ptCount val="4"/>
                <c:pt idx="0">
                  <c:v>1000</c:v>
                </c:pt>
                <c:pt idx="1">
                  <c:v>5000</c:v>
                </c:pt>
                <c:pt idx="2">
                  <c:v>10000</c:v>
                </c:pt>
                <c:pt idx="3">
                  <c:v>30000</c:v>
                </c:pt>
              </c:numCache>
            </c:numRef>
          </c:xVal>
          <c:yVal>
            <c:numRef>
              <c:f>ti_db_ref_tabele!$K$19:$K$22</c:f>
              <c:numCache>
                <c:formatCode>0.000</c:formatCode>
                <c:ptCount val="4"/>
                <c:pt idx="0">
                  <c:v>1.3466629999999999</c:v>
                </c:pt>
                <c:pt idx="1">
                  <c:v>136.17266670000001</c:v>
                </c:pt>
                <c:pt idx="2">
                  <c:v>242.54333300000002</c:v>
                </c:pt>
                <c:pt idx="3">
                  <c:v>1779.0783337</c:v>
                </c:pt>
              </c:numCache>
            </c:numRef>
          </c:yVal>
          <c:smooth val="0"/>
        </c:ser>
        <c:ser>
          <c:idx val="3"/>
          <c:order val="3"/>
          <c:tx>
            <c:v>TI-DBSCAN-REF - [max][min]</c:v>
          </c:tx>
          <c:xVal>
            <c:numRef>
              <c:f>ti_db_ref_tabele!$B$42:$B$45</c:f>
              <c:numCache>
                <c:formatCode>0</c:formatCode>
                <c:ptCount val="4"/>
                <c:pt idx="0">
                  <c:v>1000</c:v>
                </c:pt>
                <c:pt idx="1">
                  <c:v>5000</c:v>
                </c:pt>
                <c:pt idx="2">
                  <c:v>10000</c:v>
                </c:pt>
                <c:pt idx="3">
                  <c:v>30000</c:v>
                </c:pt>
              </c:numCache>
            </c:numRef>
          </c:xVal>
          <c:yVal>
            <c:numRef>
              <c:f>ti_db_ref_tabele!$C$42:$C$45</c:f>
              <c:numCache>
                <c:formatCode>0.000</c:formatCode>
                <c:ptCount val="4"/>
                <c:pt idx="0">
                  <c:v>1.2579999999999998</c:v>
                </c:pt>
                <c:pt idx="1">
                  <c:v>44.740669999999994</c:v>
                </c:pt>
                <c:pt idx="2">
                  <c:v>475.35900000000004</c:v>
                </c:pt>
                <c:pt idx="3">
                  <c:v>3827.1569967</c:v>
                </c:pt>
              </c:numCache>
            </c:numRef>
          </c:yVal>
          <c:smooth val="0"/>
        </c:ser>
        <c:ser>
          <c:idx val="4"/>
          <c:order val="4"/>
          <c:tx>
            <c:v>TI-DBSCAN-REF - [min_max][min]</c:v>
          </c:tx>
          <c:xVal>
            <c:numRef>
              <c:f>ti_db_ref_tabele!$B$42:$B$45</c:f>
              <c:numCache>
                <c:formatCode>0</c:formatCode>
                <c:ptCount val="4"/>
                <c:pt idx="0">
                  <c:v>1000</c:v>
                </c:pt>
                <c:pt idx="1">
                  <c:v>5000</c:v>
                </c:pt>
                <c:pt idx="2">
                  <c:v>10000</c:v>
                </c:pt>
                <c:pt idx="3">
                  <c:v>30000</c:v>
                </c:pt>
              </c:numCache>
            </c:numRef>
          </c:xVal>
          <c:yVal>
            <c:numRef>
              <c:f>ti_db_ref_tabele!$G$42:$G$45</c:f>
              <c:numCache>
                <c:formatCode>0.000</c:formatCode>
                <c:ptCount val="4"/>
                <c:pt idx="0">
                  <c:v>0.84233399999999992</c:v>
                </c:pt>
                <c:pt idx="1">
                  <c:v>43.898700300000002</c:v>
                </c:pt>
                <c:pt idx="2">
                  <c:v>305.47400000000005</c:v>
                </c:pt>
                <c:pt idx="3">
                  <c:v>5291.6113329999998</c:v>
                </c:pt>
              </c:numCache>
            </c:numRef>
          </c:yVal>
          <c:smooth val="0"/>
        </c:ser>
        <c:ser>
          <c:idx val="5"/>
          <c:order val="5"/>
          <c:tx>
            <c:v>TI-DBSCAN-REF - [rand][min]</c:v>
          </c:tx>
          <c:xVal>
            <c:numRef>
              <c:f>ti_db_ref_tabele!$B$42:$B$45</c:f>
              <c:numCache>
                <c:formatCode>0</c:formatCode>
                <c:ptCount val="4"/>
                <c:pt idx="0">
                  <c:v>1000</c:v>
                </c:pt>
                <c:pt idx="1">
                  <c:v>5000</c:v>
                </c:pt>
                <c:pt idx="2">
                  <c:v>10000</c:v>
                </c:pt>
                <c:pt idx="3">
                  <c:v>30000</c:v>
                </c:pt>
              </c:numCache>
            </c:numRef>
          </c:xVal>
          <c:yVal>
            <c:numRef>
              <c:f>ti_db_ref_tabele!$K$42:$K$45</c:f>
              <c:numCache>
                <c:formatCode>0.000</c:formatCode>
                <c:ptCount val="4"/>
                <c:pt idx="0">
                  <c:v>0.69200000000000006</c:v>
                </c:pt>
                <c:pt idx="1">
                  <c:v>49.868333300000003</c:v>
                </c:pt>
                <c:pt idx="2">
                  <c:v>384.42666700000001</c:v>
                </c:pt>
                <c:pt idx="3">
                  <c:v>5706.9206669999994</c:v>
                </c:pt>
              </c:numCache>
            </c:numRef>
          </c:yVal>
          <c:smooth val="0"/>
        </c:ser>
        <c:dLbls>
          <c:showLegendKey val="0"/>
          <c:showVal val="0"/>
          <c:showCatName val="0"/>
          <c:showSerName val="0"/>
          <c:showPercent val="0"/>
          <c:showBubbleSize val="0"/>
        </c:dLbls>
        <c:axId val="314232832"/>
        <c:axId val="314234752"/>
      </c:scatterChart>
      <c:valAx>
        <c:axId val="31423283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4234752"/>
        <c:crosses val="autoZero"/>
        <c:crossBetween val="midCat"/>
        <c:majorUnit val="10000"/>
      </c:valAx>
      <c:valAx>
        <c:axId val="314234752"/>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4232832"/>
        <c:crosses val="autoZero"/>
        <c:crossBetween val="midCat"/>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286791168"/>
        <c:axId val="286793088"/>
      </c:scatterChart>
      <c:valAx>
        <c:axId val="28679116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86793088"/>
        <c:crosses val="autoZero"/>
        <c:crossBetween val="midCat"/>
        <c:majorUnit val="25000"/>
      </c:valAx>
      <c:valAx>
        <c:axId val="286793088"/>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86791168"/>
        <c:crosses val="autoZero"/>
        <c:crossBetween val="midCat"/>
        <c:majorUnit val="16"/>
      </c:valAx>
    </c:plotArea>
    <c:plotVisOnly val="1"/>
    <c:dispBlanksAs val="gap"/>
    <c:showDLblsOverMax val="0"/>
  </c:chart>
  <c:spPr>
    <a:ln>
      <a:noFill/>
    </a:ln>
  </c:spPr>
  <c:externalData r:id="rId1">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560031485630343"/>
          <c:w val="0.67255132602528489"/>
          <c:h val="0.54738599470424931"/>
        </c:manualLayout>
      </c:layout>
      <c:scatterChart>
        <c:scatterStyle val="lineMarker"/>
        <c:varyColors val="0"/>
        <c:ser>
          <c:idx val="0"/>
          <c:order val="0"/>
          <c:tx>
            <c:v>TI-DBSCAN-REF - [min][max]</c:v>
          </c:tx>
          <c:xVal>
            <c:numRef>
              <c:f>ti_db_ref_tabele!$B$14:$B$18</c:f>
              <c:numCache>
                <c:formatCode>0</c:formatCode>
                <c:ptCount val="5"/>
                <c:pt idx="0">
                  <c:v>1000</c:v>
                </c:pt>
                <c:pt idx="1">
                  <c:v>5000</c:v>
                </c:pt>
                <c:pt idx="2">
                  <c:v>10000</c:v>
                </c:pt>
                <c:pt idx="3">
                  <c:v>30000</c:v>
                </c:pt>
                <c:pt idx="4">
                  <c:v>60000</c:v>
                </c:pt>
              </c:numCache>
            </c:numRef>
          </c:xVal>
          <c:yVal>
            <c:numRef>
              <c:f>ti_db_ref_tabele!$C$14:$C$18</c:f>
              <c:numCache>
                <c:formatCode>0.000</c:formatCode>
                <c:ptCount val="5"/>
                <c:pt idx="0">
                  <c:v>0.16066633</c:v>
                </c:pt>
                <c:pt idx="1">
                  <c:v>9.7340070000000001</c:v>
                </c:pt>
                <c:pt idx="2">
                  <c:v>70.980400000000003</c:v>
                </c:pt>
                <c:pt idx="3">
                  <c:v>15.979699700000001</c:v>
                </c:pt>
                <c:pt idx="4">
                  <c:v>41.86497</c:v>
                </c:pt>
              </c:numCache>
            </c:numRef>
          </c:yVal>
          <c:smooth val="0"/>
        </c:ser>
        <c:ser>
          <c:idx val="1"/>
          <c:order val="1"/>
          <c:tx>
            <c:v>TI-DBSCAN-REF - [min][min_max]</c:v>
          </c:tx>
          <c:xVal>
            <c:numRef>
              <c:f>ti_db_ref_tabele!$B$14:$B$18</c:f>
              <c:numCache>
                <c:formatCode>0</c:formatCode>
                <c:ptCount val="5"/>
                <c:pt idx="0">
                  <c:v>1000</c:v>
                </c:pt>
                <c:pt idx="1">
                  <c:v>5000</c:v>
                </c:pt>
                <c:pt idx="2">
                  <c:v>10000</c:v>
                </c:pt>
                <c:pt idx="3">
                  <c:v>30000</c:v>
                </c:pt>
                <c:pt idx="4">
                  <c:v>60000</c:v>
                </c:pt>
              </c:numCache>
            </c:numRef>
          </c:xVal>
          <c:yVal>
            <c:numRef>
              <c:f>ti_db_ref_tabele!$G$14:$G$18</c:f>
              <c:numCache>
                <c:formatCode>0.000</c:formatCode>
                <c:ptCount val="5"/>
                <c:pt idx="0">
                  <c:v>3.1333300000000001E-2</c:v>
                </c:pt>
                <c:pt idx="1">
                  <c:v>5.0493300000000003</c:v>
                </c:pt>
                <c:pt idx="2">
                  <c:v>23.25367</c:v>
                </c:pt>
                <c:pt idx="3">
                  <c:v>19.0213</c:v>
                </c:pt>
                <c:pt idx="4">
                  <c:v>54.506630000000001</c:v>
                </c:pt>
              </c:numCache>
            </c:numRef>
          </c:yVal>
          <c:smooth val="0"/>
        </c:ser>
        <c:ser>
          <c:idx val="2"/>
          <c:order val="2"/>
          <c:tx>
            <c:v>TI-DBSCAN-REF - [min][rand]</c:v>
          </c:tx>
          <c:xVal>
            <c:numRef>
              <c:f>ti_db_ref_tabele!$B$14:$B$18</c:f>
              <c:numCache>
                <c:formatCode>0</c:formatCode>
                <c:ptCount val="5"/>
                <c:pt idx="0">
                  <c:v>1000</c:v>
                </c:pt>
                <c:pt idx="1">
                  <c:v>5000</c:v>
                </c:pt>
                <c:pt idx="2">
                  <c:v>10000</c:v>
                </c:pt>
                <c:pt idx="3">
                  <c:v>30000</c:v>
                </c:pt>
                <c:pt idx="4">
                  <c:v>60000</c:v>
                </c:pt>
              </c:numCache>
            </c:numRef>
          </c:xVal>
          <c:yVal>
            <c:numRef>
              <c:f>ti_db_ref_tabele!$K$14:$K$18</c:f>
              <c:numCache>
                <c:formatCode>0.000</c:formatCode>
                <c:ptCount val="5"/>
                <c:pt idx="0">
                  <c:v>6.3E-2</c:v>
                </c:pt>
                <c:pt idx="1">
                  <c:v>10.815329999999999</c:v>
                </c:pt>
                <c:pt idx="2">
                  <c:v>43.664000000000001</c:v>
                </c:pt>
                <c:pt idx="3">
                  <c:v>17.112966300000004</c:v>
                </c:pt>
                <c:pt idx="4">
                  <c:v>36.473329999999997</c:v>
                </c:pt>
              </c:numCache>
            </c:numRef>
          </c:yVal>
          <c:smooth val="0"/>
        </c:ser>
        <c:ser>
          <c:idx val="3"/>
          <c:order val="3"/>
          <c:tx>
            <c:v>TI-DBSCAN-REF - [max][min]</c:v>
          </c:tx>
          <c:xVal>
            <c:numRef>
              <c:f>ti_db_ref_tabele!$B$37:$B$41</c:f>
              <c:numCache>
                <c:formatCode>0</c:formatCode>
                <c:ptCount val="5"/>
                <c:pt idx="0">
                  <c:v>1000</c:v>
                </c:pt>
                <c:pt idx="1">
                  <c:v>5000</c:v>
                </c:pt>
                <c:pt idx="2">
                  <c:v>10000</c:v>
                </c:pt>
                <c:pt idx="3">
                  <c:v>30000</c:v>
                </c:pt>
                <c:pt idx="4">
                  <c:v>60000</c:v>
                </c:pt>
              </c:numCache>
            </c:numRef>
          </c:xVal>
          <c:yVal>
            <c:numRef>
              <c:f>ti_db_ref_tabele!$C$37:$C$41</c:f>
              <c:numCache>
                <c:formatCode>0.000</c:formatCode>
                <c:ptCount val="5"/>
                <c:pt idx="0">
                  <c:v>3.6666699999999997E-2</c:v>
                </c:pt>
                <c:pt idx="1">
                  <c:v>1.9499963</c:v>
                </c:pt>
                <c:pt idx="2">
                  <c:v>7.0359999999999996</c:v>
                </c:pt>
                <c:pt idx="3">
                  <c:v>15.480336700000001</c:v>
                </c:pt>
                <c:pt idx="4">
                  <c:v>39.967300000000002</c:v>
                </c:pt>
              </c:numCache>
            </c:numRef>
          </c:yVal>
          <c:smooth val="0"/>
        </c:ser>
        <c:ser>
          <c:idx val="4"/>
          <c:order val="4"/>
          <c:tx>
            <c:v>TI-DBSCAN-REF - [min_max][min]</c:v>
          </c:tx>
          <c:xVal>
            <c:numRef>
              <c:f>ti_db_ref_tabele!$B$37:$B$41</c:f>
              <c:numCache>
                <c:formatCode>0</c:formatCode>
                <c:ptCount val="5"/>
                <c:pt idx="0">
                  <c:v>1000</c:v>
                </c:pt>
                <c:pt idx="1">
                  <c:v>5000</c:v>
                </c:pt>
                <c:pt idx="2">
                  <c:v>10000</c:v>
                </c:pt>
                <c:pt idx="3">
                  <c:v>30000</c:v>
                </c:pt>
                <c:pt idx="4">
                  <c:v>60000</c:v>
                </c:pt>
              </c:numCache>
            </c:numRef>
          </c:xVal>
          <c:yVal>
            <c:numRef>
              <c:f>ti_db_ref_tabele!$G$37:$G$41</c:f>
              <c:numCache>
                <c:formatCode>0.000</c:formatCode>
                <c:ptCount val="5"/>
                <c:pt idx="0">
                  <c:v>0.130333</c:v>
                </c:pt>
                <c:pt idx="1">
                  <c:v>1.5186660000000001</c:v>
                </c:pt>
                <c:pt idx="2">
                  <c:v>6.6920000000000002</c:v>
                </c:pt>
                <c:pt idx="3">
                  <c:v>19.162370000000003</c:v>
                </c:pt>
                <c:pt idx="4">
                  <c:v>44.022970000000001</c:v>
                </c:pt>
              </c:numCache>
            </c:numRef>
          </c:yVal>
          <c:smooth val="0"/>
        </c:ser>
        <c:ser>
          <c:idx val="5"/>
          <c:order val="5"/>
          <c:tx>
            <c:v>TI-DBSCAN-REF - [rand][min]</c:v>
          </c:tx>
          <c:xVal>
            <c:numRef>
              <c:f>ti_db_ref_tabele!$B$37:$B$41</c:f>
              <c:numCache>
                <c:formatCode>0</c:formatCode>
                <c:ptCount val="5"/>
                <c:pt idx="0">
                  <c:v>1000</c:v>
                </c:pt>
                <c:pt idx="1">
                  <c:v>5000</c:v>
                </c:pt>
                <c:pt idx="2">
                  <c:v>10000</c:v>
                </c:pt>
                <c:pt idx="3">
                  <c:v>30000</c:v>
                </c:pt>
                <c:pt idx="4">
                  <c:v>60000</c:v>
                </c:pt>
              </c:numCache>
            </c:numRef>
          </c:xVal>
          <c:yVal>
            <c:numRef>
              <c:f>ti_db_ref_tabele!$K$37:$K$41</c:f>
              <c:numCache>
                <c:formatCode>0.000</c:formatCode>
                <c:ptCount val="5"/>
                <c:pt idx="0">
                  <c:v>4.2000000000000003E-2</c:v>
                </c:pt>
                <c:pt idx="1">
                  <c:v>3.577</c:v>
                </c:pt>
                <c:pt idx="2">
                  <c:v>8.6996700000000011</c:v>
                </c:pt>
                <c:pt idx="3">
                  <c:v>53.341000000000001</c:v>
                </c:pt>
                <c:pt idx="4">
                  <c:v>54.683030000000009</c:v>
                </c:pt>
              </c:numCache>
            </c:numRef>
          </c:yVal>
          <c:smooth val="0"/>
        </c:ser>
        <c:dLbls>
          <c:showLegendKey val="0"/>
          <c:showVal val="0"/>
          <c:showCatName val="0"/>
          <c:showSerName val="0"/>
          <c:showPercent val="0"/>
          <c:showBubbleSize val="0"/>
        </c:dLbls>
        <c:axId val="314353536"/>
        <c:axId val="314359808"/>
      </c:scatterChart>
      <c:valAx>
        <c:axId val="31435353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4359808"/>
        <c:crosses val="autoZero"/>
        <c:crossBetween val="midCat"/>
        <c:majorUnit val="20000"/>
      </c:valAx>
      <c:valAx>
        <c:axId val="314359808"/>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4353536"/>
        <c:crosses val="autoZero"/>
        <c:crossBetween val="midCat"/>
        <c:majorUnit val="16"/>
      </c:valAx>
    </c:plotArea>
    <c:plotVisOnly val="1"/>
    <c:dispBlanksAs val="gap"/>
    <c:showDLblsOverMax val="0"/>
  </c:chart>
  <c:spPr>
    <a:ln>
      <a:noFill/>
    </a:ln>
  </c:spPr>
  <c:externalData r:id="rId1">
    <c:autoUpdate val="0"/>
  </c:externalData>
</c:chartSpace>
</file>

<file path=word/charts/chart9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14367360"/>
        <c:axId val="312173696"/>
      </c:scatterChart>
      <c:valAx>
        <c:axId val="314367360"/>
        <c:scaling>
          <c:orientation val="minMax"/>
        </c:scaling>
        <c:delete val="0"/>
        <c:axPos val="b"/>
        <c:majorTickMark val="none"/>
        <c:minorTickMark val="none"/>
        <c:tickLblPos val="nextTo"/>
        <c:crossAx val="312173696"/>
        <c:crosses val="autoZero"/>
        <c:crossBetween val="midCat"/>
      </c:valAx>
      <c:valAx>
        <c:axId val="312173696"/>
        <c:scaling>
          <c:orientation val="minMax"/>
        </c:scaling>
        <c:delete val="0"/>
        <c:axPos val="l"/>
        <c:majorTickMark val="none"/>
        <c:minorTickMark val="none"/>
        <c:tickLblPos val="nextTo"/>
        <c:crossAx val="3143673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9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569577968705475"/>
          <c:w val="0.6908615964975936"/>
          <c:h val="0.5471855834968723"/>
        </c:manualLayout>
      </c:layout>
      <c:scatterChart>
        <c:scatterStyle val="lineMarker"/>
        <c:varyColors val="0"/>
        <c:ser>
          <c:idx val="0"/>
          <c:order val="0"/>
          <c:tx>
            <c:v>DBSCAN</c:v>
          </c:tx>
          <c:xVal>
            <c:numRef>
              <c:f>db_cmp_tabele!$B$9:$B$13</c:f>
              <c:numCache>
                <c:formatCode>General</c:formatCode>
                <c:ptCount val="5"/>
                <c:pt idx="0">
                  <c:v>500</c:v>
                </c:pt>
                <c:pt idx="1">
                  <c:v>1000</c:v>
                </c:pt>
                <c:pt idx="2">
                  <c:v>2000</c:v>
                </c:pt>
                <c:pt idx="3">
                  <c:v>3000</c:v>
                </c:pt>
                <c:pt idx="4">
                  <c:v>4000</c:v>
                </c:pt>
              </c:numCache>
            </c:numRef>
          </c:xVal>
          <c:yVal>
            <c:numRef>
              <c:f>db_cmp_tabele!$C$9:$C$13</c:f>
              <c:numCache>
                <c:formatCode>0.000</c:formatCode>
                <c:ptCount val="5"/>
                <c:pt idx="0">
                  <c:v>0.72766699999999995</c:v>
                </c:pt>
                <c:pt idx="1">
                  <c:v>2.9169999999999998</c:v>
                </c:pt>
                <c:pt idx="2">
                  <c:v>12.547700000000001</c:v>
                </c:pt>
                <c:pt idx="3">
                  <c:v>28.163</c:v>
                </c:pt>
                <c:pt idx="4">
                  <c:v>50.2943</c:v>
                </c:pt>
              </c:numCache>
            </c:numRef>
          </c:yVal>
          <c:smooth val="0"/>
        </c:ser>
        <c:ser>
          <c:idx val="1"/>
          <c:order val="1"/>
          <c:tx>
            <c:v>DBSCAN-POINTS_ELIMINATION</c:v>
          </c:tx>
          <c:xVal>
            <c:numRef>
              <c:f>db_cmp_tabele!$B$9:$B$13</c:f>
              <c:numCache>
                <c:formatCode>General</c:formatCode>
                <c:ptCount val="5"/>
                <c:pt idx="0">
                  <c:v>500</c:v>
                </c:pt>
                <c:pt idx="1">
                  <c:v>1000</c:v>
                </c:pt>
                <c:pt idx="2">
                  <c:v>2000</c:v>
                </c:pt>
                <c:pt idx="3">
                  <c:v>3000</c:v>
                </c:pt>
                <c:pt idx="4">
                  <c:v>4000</c:v>
                </c:pt>
              </c:numCache>
            </c:numRef>
          </c:xVal>
          <c:yVal>
            <c:numRef>
              <c:f>db_cmp_tabele!$E$9:$E$13</c:f>
              <c:numCache>
                <c:formatCode>0.000</c:formatCode>
                <c:ptCount val="5"/>
                <c:pt idx="0">
                  <c:v>0.37433329999999998</c:v>
                </c:pt>
                <c:pt idx="1">
                  <c:v>1.498</c:v>
                </c:pt>
                <c:pt idx="2">
                  <c:v>6.3753299999999999</c:v>
                </c:pt>
                <c:pt idx="3">
                  <c:v>14.3623333</c:v>
                </c:pt>
                <c:pt idx="4">
                  <c:v>25.683033330000001</c:v>
                </c:pt>
              </c:numCache>
            </c:numRef>
          </c:yVal>
          <c:smooth val="0"/>
        </c:ser>
        <c:ser>
          <c:idx val="4"/>
          <c:order val="2"/>
          <c:tx>
            <c:v>DBSCAN-PROJECTION</c:v>
          </c:tx>
          <c:xVal>
            <c:numRef>
              <c:f>db_cmp_tabele!$B$9:$B$13</c:f>
              <c:numCache>
                <c:formatCode>General</c:formatCode>
                <c:ptCount val="5"/>
                <c:pt idx="0">
                  <c:v>500</c:v>
                </c:pt>
                <c:pt idx="1">
                  <c:v>1000</c:v>
                </c:pt>
                <c:pt idx="2">
                  <c:v>2000</c:v>
                </c:pt>
                <c:pt idx="3">
                  <c:v>3000</c:v>
                </c:pt>
                <c:pt idx="4">
                  <c:v>4000</c:v>
                </c:pt>
              </c:numCache>
            </c:numRef>
          </c:xVal>
          <c:yVal>
            <c:numRef>
              <c:f>db_cmp_tabele!$Q$9:$Q$13</c:f>
              <c:numCache>
                <c:formatCode>0.000</c:formatCode>
                <c:ptCount val="5"/>
                <c:pt idx="0">
                  <c:v>0.36599999999999999</c:v>
                </c:pt>
                <c:pt idx="1">
                  <c:v>1.46567</c:v>
                </c:pt>
                <c:pt idx="2">
                  <c:v>6.2720000000000002</c:v>
                </c:pt>
                <c:pt idx="3">
                  <c:v>14.1553</c:v>
                </c:pt>
                <c:pt idx="4">
                  <c:v>25.314</c:v>
                </c:pt>
              </c:numCache>
            </c:numRef>
          </c:yVal>
          <c:smooth val="0"/>
        </c:ser>
        <c:ser>
          <c:idx val="2"/>
          <c:order val="3"/>
          <c:tx>
            <c:v>TI-DBSCAN</c:v>
          </c:tx>
          <c:xVal>
            <c:numRef>
              <c:f>db_cmp_tabele!$B$9:$B$13</c:f>
              <c:numCache>
                <c:formatCode>General</c:formatCode>
                <c:ptCount val="5"/>
                <c:pt idx="0">
                  <c:v>500</c:v>
                </c:pt>
                <c:pt idx="1">
                  <c:v>1000</c:v>
                </c:pt>
                <c:pt idx="2">
                  <c:v>2000</c:v>
                </c:pt>
                <c:pt idx="3">
                  <c:v>3000</c:v>
                </c:pt>
                <c:pt idx="4">
                  <c:v>4000</c:v>
                </c:pt>
              </c:numCache>
            </c:numRef>
          </c:xVal>
          <c:yVal>
            <c:numRef>
              <c:f>db_cmp_tabele!$J$9:$J$13</c:f>
              <c:numCache>
                <c:formatCode>0.000</c:formatCode>
                <c:ptCount val="5"/>
                <c:pt idx="0">
                  <c:v>7.4999999999999997E-2</c:v>
                </c:pt>
                <c:pt idx="1">
                  <c:v>0.597333</c:v>
                </c:pt>
                <c:pt idx="2">
                  <c:v>3.4506700000000001</c:v>
                </c:pt>
                <c:pt idx="3">
                  <c:v>7.8776700000000002</c:v>
                </c:pt>
                <c:pt idx="4">
                  <c:v>14.2433</c:v>
                </c:pt>
              </c:numCache>
            </c:numRef>
          </c:yVal>
          <c:smooth val="0"/>
        </c:ser>
        <c:ser>
          <c:idx val="3"/>
          <c:order val="4"/>
          <c:tx>
            <c:v>TI-DBSCAN-REF</c:v>
          </c:tx>
          <c:xVal>
            <c:numRef>
              <c:f>db_cmp_tabele!$B$9:$B$13</c:f>
              <c:numCache>
                <c:formatCode>General</c:formatCode>
                <c:ptCount val="5"/>
                <c:pt idx="0">
                  <c:v>500</c:v>
                </c:pt>
                <c:pt idx="1">
                  <c:v>1000</c:v>
                </c:pt>
                <c:pt idx="2">
                  <c:v>2000</c:v>
                </c:pt>
                <c:pt idx="3">
                  <c:v>3000</c:v>
                </c:pt>
                <c:pt idx="4">
                  <c:v>4000</c:v>
                </c:pt>
              </c:numCache>
            </c:numRef>
          </c:xVal>
          <c:yVal>
            <c:numRef>
              <c:f>db_cmp_tabele!$M$9:$M$13</c:f>
              <c:numCache>
                <c:formatCode>0.000</c:formatCode>
                <c:ptCount val="5"/>
                <c:pt idx="0">
                  <c:v>8.8666700000000001E-2</c:v>
                </c:pt>
                <c:pt idx="1">
                  <c:v>0.629</c:v>
                </c:pt>
                <c:pt idx="2">
                  <c:v>3.5873333000000001</c:v>
                </c:pt>
                <c:pt idx="3">
                  <c:v>8.0186667000000007</c:v>
                </c:pt>
                <c:pt idx="4">
                  <c:v>14.497966700000001</c:v>
                </c:pt>
              </c:numCache>
            </c:numRef>
          </c:yVal>
          <c:smooth val="0"/>
        </c:ser>
        <c:dLbls>
          <c:showLegendKey val="0"/>
          <c:showVal val="0"/>
          <c:showCatName val="0"/>
          <c:showSerName val="0"/>
          <c:showPercent val="0"/>
          <c:showBubbleSize val="0"/>
        </c:dLbls>
        <c:axId val="314523648"/>
        <c:axId val="314525568"/>
      </c:scatterChart>
      <c:valAx>
        <c:axId val="31452364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4525568"/>
        <c:crosses val="autoZero"/>
        <c:crossBetween val="midCat"/>
        <c:majorUnit val="1000"/>
      </c:valAx>
      <c:valAx>
        <c:axId val="314525568"/>
        <c:scaling>
          <c:orientation val="minMax"/>
          <c:max val="6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4523648"/>
        <c:crosses val="autoZero"/>
        <c:crossBetween val="midCat"/>
        <c:majorUnit val="12"/>
      </c:valAx>
    </c:plotArea>
    <c:plotVisOnly val="1"/>
    <c:dispBlanksAs val="gap"/>
    <c:showDLblsOverMax val="0"/>
  </c:chart>
  <c:spPr>
    <a:ln>
      <a:noFill/>
    </a:ln>
  </c:spPr>
  <c:externalData r:id="rId1">
    <c:autoUpdate val="0"/>
  </c:externalData>
</c:chartSpace>
</file>

<file path=word/charts/chart9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485041217655"/>
          <c:y val="0.21569577968705475"/>
          <c:w val="0.66125498190771581"/>
          <c:h val="0.5471855834968723"/>
        </c:manualLayout>
      </c:layout>
      <c:scatterChart>
        <c:scatterStyle val="lineMarker"/>
        <c:varyColors val="0"/>
        <c:ser>
          <c:idx val="0"/>
          <c:order val="0"/>
          <c:tx>
            <c:v>DBSCAN</c:v>
          </c:tx>
          <c:xVal>
            <c:numRef>
              <c:f>db_cmp_tabele!$B$4:$B$8</c:f>
              <c:numCache>
                <c:formatCode>General</c:formatCode>
                <c:ptCount val="5"/>
                <c:pt idx="0">
                  <c:v>1000</c:v>
                </c:pt>
                <c:pt idx="1">
                  <c:v>2000</c:v>
                </c:pt>
                <c:pt idx="2">
                  <c:v>4000</c:v>
                </c:pt>
                <c:pt idx="3">
                  <c:v>6000</c:v>
                </c:pt>
                <c:pt idx="4">
                  <c:v>8000</c:v>
                </c:pt>
              </c:numCache>
            </c:numRef>
          </c:xVal>
          <c:yVal>
            <c:numRef>
              <c:f>db_cmp_tabele!$C$4:$C$8</c:f>
              <c:numCache>
                <c:formatCode>0.000</c:formatCode>
                <c:ptCount val="5"/>
                <c:pt idx="0">
                  <c:v>2.0590000000000002</c:v>
                </c:pt>
                <c:pt idx="1">
                  <c:v>7.899</c:v>
                </c:pt>
                <c:pt idx="2">
                  <c:v>33.206699999999998</c:v>
                </c:pt>
                <c:pt idx="3">
                  <c:v>76.034700000000001</c:v>
                </c:pt>
                <c:pt idx="4">
                  <c:v>137.51900000000001</c:v>
                </c:pt>
              </c:numCache>
            </c:numRef>
          </c:yVal>
          <c:smooth val="0"/>
        </c:ser>
        <c:ser>
          <c:idx val="1"/>
          <c:order val="1"/>
          <c:tx>
            <c:v>DBSCAN-POINTS_ELIMINATION</c:v>
          </c:tx>
          <c:xVal>
            <c:numRef>
              <c:f>db_cmp_tabele!$B$4:$B$8</c:f>
              <c:numCache>
                <c:formatCode>General</c:formatCode>
                <c:ptCount val="5"/>
                <c:pt idx="0">
                  <c:v>1000</c:v>
                </c:pt>
                <c:pt idx="1">
                  <c:v>2000</c:v>
                </c:pt>
                <c:pt idx="2">
                  <c:v>4000</c:v>
                </c:pt>
                <c:pt idx="3">
                  <c:v>6000</c:v>
                </c:pt>
                <c:pt idx="4">
                  <c:v>8000</c:v>
                </c:pt>
              </c:numCache>
            </c:numRef>
          </c:xVal>
          <c:yVal>
            <c:numRef>
              <c:f>db_cmp_tabele!$E$4:$E$8</c:f>
              <c:numCache>
                <c:formatCode>0.000</c:formatCode>
                <c:ptCount val="5"/>
                <c:pt idx="0">
                  <c:v>1.0449999999999999</c:v>
                </c:pt>
                <c:pt idx="1">
                  <c:v>3.9726667</c:v>
                </c:pt>
                <c:pt idx="2">
                  <c:v>16.952367000000002</c:v>
                </c:pt>
                <c:pt idx="3">
                  <c:v>39.057299699999994</c:v>
                </c:pt>
                <c:pt idx="4">
                  <c:v>71.13130000000001</c:v>
                </c:pt>
              </c:numCache>
            </c:numRef>
          </c:yVal>
          <c:smooth val="0"/>
        </c:ser>
        <c:ser>
          <c:idx val="4"/>
          <c:order val="2"/>
          <c:tx>
            <c:v>DBSCAN-PROJECTION</c:v>
          </c:tx>
          <c:xVal>
            <c:numRef>
              <c:f>db_cmp_tabele!$B$4:$B$8</c:f>
              <c:numCache>
                <c:formatCode>General</c:formatCode>
                <c:ptCount val="5"/>
                <c:pt idx="0">
                  <c:v>1000</c:v>
                </c:pt>
                <c:pt idx="1">
                  <c:v>2000</c:v>
                </c:pt>
                <c:pt idx="2">
                  <c:v>4000</c:v>
                </c:pt>
                <c:pt idx="3">
                  <c:v>6000</c:v>
                </c:pt>
                <c:pt idx="4">
                  <c:v>8000</c:v>
                </c:pt>
              </c:numCache>
            </c:numRef>
          </c:xVal>
          <c:yVal>
            <c:numRef>
              <c:f>db_cmp_tabele!$Q$4:$Q$8</c:f>
              <c:numCache>
                <c:formatCode>0.000</c:formatCode>
                <c:ptCount val="5"/>
                <c:pt idx="0">
                  <c:v>1.04</c:v>
                </c:pt>
                <c:pt idx="1">
                  <c:v>3.9813299999999998</c:v>
                </c:pt>
                <c:pt idx="2">
                  <c:v>16.924700000000001</c:v>
                </c:pt>
                <c:pt idx="3">
                  <c:v>38.520699999999998</c:v>
                </c:pt>
                <c:pt idx="4">
                  <c:v>72.745000000000005</c:v>
                </c:pt>
              </c:numCache>
            </c:numRef>
          </c:yVal>
          <c:smooth val="0"/>
        </c:ser>
        <c:ser>
          <c:idx val="2"/>
          <c:order val="3"/>
          <c:tx>
            <c:v>TI-DBSCAN</c:v>
          </c:tx>
          <c:xVal>
            <c:numRef>
              <c:f>db_cmp_tabele!$B$4:$B$8</c:f>
              <c:numCache>
                <c:formatCode>General</c:formatCode>
                <c:ptCount val="5"/>
                <c:pt idx="0">
                  <c:v>1000</c:v>
                </c:pt>
                <c:pt idx="1">
                  <c:v>2000</c:v>
                </c:pt>
                <c:pt idx="2">
                  <c:v>4000</c:v>
                </c:pt>
                <c:pt idx="3">
                  <c:v>6000</c:v>
                </c:pt>
                <c:pt idx="4">
                  <c:v>8000</c:v>
                </c:pt>
              </c:numCache>
            </c:numRef>
          </c:xVal>
          <c:yVal>
            <c:numRef>
              <c:f>db_cmp_tabele!$I$4:$I$8</c:f>
              <c:numCache>
                <c:formatCode>0.000</c:formatCode>
                <c:ptCount val="5"/>
                <c:pt idx="0">
                  <c:v>0.30099969999999998</c:v>
                </c:pt>
                <c:pt idx="1">
                  <c:v>1.2246666999999998</c:v>
                </c:pt>
                <c:pt idx="2">
                  <c:v>6.5640036700000008</c:v>
                </c:pt>
                <c:pt idx="3">
                  <c:v>15.816032999999999</c:v>
                </c:pt>
                <c:pt idx="4">
                  <c:v>37.549999999999997</c:v>
                </c:pt>
              </c:numCache>
            </c:numRef>
          </c:yVal>
          <c:smooth val="0"/>
        </c:ser>
        <c:ser>
          <c:idx val="3"/>
          <c:order val="4"/>
          <c:tx>
            <c:v>TI-DBSCAN-REF</c:v>
          </c:tx>
          <c:xVal>
            <c:numRef>
              <c:f>db_cmp_tabele!$B$4:$B$8</c:f>
              <c:numCache>
                <c:formatCode>General</c:formatCode>
                <c:ptCount val="5"/>
                <c:pt idx="0">
                  <c:v>1000</c:v>
                </c:pt>
                <c:pt idx="1">
                  <c:v>2000</c:v>
                </c:pt>
                <c:pt idx="2">
                  <c:v>4000</c:v>
                </c:pt>
                <c:pt idx="3">
                  <c:v>6000</c:v>
                </c:pt>
                <c:pt idx="4">
                  <c:v>8000</c:v>
                </c:pt>
              </c:numCache>
            </c:numRef>
          </c:xVal>
          <c:yVal>
            <c:numRef>
              <c:f>db_cmp_tabele!$M$4:$M$8</c:f>
              <c:numCache>
                <c:formatCode>0.000</c:formatCode>
                <c:ptCount val="5"/>
                <c:pt idx="0">
                  <c:v>0.31166700000000003</c:v>
                </c:pt>
                <c:pt idx="1">
                  <c:v>1.2683333999999999</c:v>
                </c:pt>
                <c:pt idx="2">
                  <c:v>6.5936663000000006</c:v>
                </c:pt>
                <c:pt idx="3">
                  <c:v>15.882299999999999</c:v>
                </c:pt>
                <c:pt idx="4">
                  <c:v>37.408633000000002</c:v>
                </c:pt>
              </c:numCache>
            </c:numRef>
          </c:yVal>
          <c:smooth val="0"/>
        </c:ser>
        <c:dLbls>
          <c:showLegendKey val="0"/>
          <c:showVal val="0"/>
          <c:showCatName val="0"/>
          <c:showSerName val="0"/>
          <c:showPercent val="0"/>
          <c:showBubbleSize val="0"/>
        </c:dLbls>
        <c:axId val="314578048"/>
        <c:axId val="314579968"/>
      </c:scatterChart>
      <c:valAx>
        <c:axId val="3145780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4579968"/>
        <c:crosses val="autoZero"/>
        <c:crossBetween val="midCat"/>
        <c:majorUnit val="2000"/>
      </c:valAx>
      <c:valAx>
        <c:axId val="314579968"/>
        <c:scaling>
          <c:orientation val="minMax"/>
          <c:max val="1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4578048"/>
        <c:crosses val="autoZero"/>
        <c:crossBetween val="midCat"/>
        <c:majorUnit val="30"/>
      </c:valAx>
    </c:plotArea>
    <c:plotVisOnly val="1"/>
    <c:dispBlanksAs val="gap"/>
    <c:showDLblsOverMax val="0"/>
  </c:chart>
  <c:spPr>
    <a:ln>
      <a:noFill/>
    </a:ln>
  </c:spPr>
  <c:externalData r:id="rId1">
    <c:autoUpdate val="0"/>
  </c:externalData>
</c:chartSpace>
</file>

<file path=word/charts/chart9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1570056820773387"/>
          <c:w val="0.63403895601961746"/>
          <c:h val="0.54717553086069926"/>
        </c:manualLayout>
      </c:layout>
      <c:scatterChart>
        <c:scatterStyle val="lineMarker"/>
        <c:varyColors val="0"/>
        <c:ser>
          <c:idx val="0"/>
          <c:order val="0"/>
          <c:tx>
            <c:v>DBSCAN</c:v>
          </c:tx>
          <c:xVal>
            <c:numRef>
              <c:f>db_cmp_tabele!$B$19:$B$22</c:f>
              <c:numCache>
                <c:formatCode>0</c:formatCode>
                <c:ptCount val="4"/>
                <c:pt idx="0">
                  <c:v>1000</c:v>
                </c:pt>
                <c:pt idx="1">
                  <c:v>5000</c:v>
                </c:pt>
                <c:pt idx="2">
                  <c:v>10000</c:v>
                </c:pt>
                <c:pt idx="3">
                  <c:v>30000</c:v>
                </c:pt>
              </c:numCache>
            </c:numRef>
          </c:xVal>
          <c:yVal>
            <c:numRef>
              <c:f>db_cmp_tabele!$C$19:$C$22</c:f>
              <c:numCache>
                <c:formatCode>0.000</c:formatCode>
                <c:ptCount val="4"/>
                <c:pt idx="0">
                  <c:v>0.89400000000000002</c:v>
                </c:pt>
                <c:pt idx="1">
                  <c:v>59.232999999999997</c:v>
                </c:pt>
                <c:pt idx="2">
                  <c:v>188.048</c:v>
                </c:pt>
                <c:pt idx="3">
                  <c:v>4064.9</c:v>
                </c:pt>
              </c:numCache>
            </c:numRef>
          </c:yVal>
          <c:smooth val="0"/>
        </c:ser>
        <c:ser>
          <c:idx val="1"/>
          <c:order val="1"/>
          <c:tx>
            <c:v>DBSCAN-POINTS_ELIMINATION</c:v>
          </c:tx>
          <c:xVal>
            <c:numRef>
              <c:f>db_cmp_tabele!$B$19:$B$22</c:f>
              <c:numCache>
                <c:formatCode>0</c:formatCode>
                <c:ptCount val="4"/>
                <c:pt idx="0">
                  <c:v>1000</c:v>
                </c:pt>
                <c:pt idx="1">
                  <c:v>5000</c:v>
                </c:pt>
                <c:pt idx="2">
                  <c:v>10000</c:v>
                </c:pt>
                <c:pt idx="3">
                  <c:v>30000</c:v>
                </c:pt>
              </c:numCache>
            </c:numRef>
          </c:xVal>
          <c:yVal>
            <c:numRef>
              <c:f>db_cmp_tabele!$E$19:$E$22</c:f>
              <c:numCache>
                <c:formatCode>0.000</c:formatCode>
                <c:ptCount val="4"/>
                <c:pt idx="0">
                  <c:v>2.7510032999999998</c:v>
                </c:pt>
                <c:pt idx="1">
                  <c:v>166.3953333</c:v>
                </c:pt>
                <c:pt idx="2">
                  <c:v>279.62996699999997</c:v>
                </c:pt>
                <c:pt idx="3">
                  <c:v>2471.3510032999998</c:v>
                </c:pt>
              </c:numCache>
            </c:numRef>
          </c:yVal>
          <c:smooth val="0"/>
        </c:ser>
        <c:ser>
          <c:idx val="4"/>
          <c:order val="2"/>
          <c:tx>
            <c:v>DBSCAN-PROJECTION</c:v>
          </c:tx>
          <c:xVal>
            <c:numRef>
              <c:f>db_cmp_tabele!$B$19:$B$22</c:f>
              <c:numCache>
                <c:formatCode>0</c:formatCode>
                <c:ptCount val="4"/>
                <c:pt idx="0">
                  <c:v>1000</c:v>
                </c:pt>
                <c:pt idx="1">
                  <c:v>5000</c:v>
                </c:pt>
                <c:pt idx="2">
                  <c:v>10000</c:v>
                </c:pt>
                <c:pt idx="3">
                  <c:v>30000</c:v>
                </c:pt>
              </c:numCache>
            </c:numRef>
          </c:xVal>
          <c:yVal>
            <c:numRef>
              <c:f>db_cmp_tabele!$Q$19:$Q$22</c:f>
              <c:numCache>
                <c:formatCode>0.000</c:formatCode>
                <c:ptCount val="4"/>
                <c:pt idx="0">
                  <c:v>0.89700000000000002</c:v>
                </c:pt>
                <c:pt idx="1">
                  <c:v>109.947</c:v>
                </c:pt>
                <c:pt idx="2">
                  <c:v>708.61800000000005</c:v>
                </c:pt>
                <c:pt idx="3">
                  <c:v>2072.83</c:v>
                </c:pt>
              </c:numCache>
            </c:numRef>
          </c:yVal>
          <c:smooth val="0"/>
        </c:ser>
        <c:ser>
          <c:idx val="2"/>
          <c:order val="3"/>
          <c:tx>
            <c:v>TI-DBSCAN</c:v>
          </c:tx>
          <c:xVal>
            <c:numRef>
              <c:f>db_cmp_tabele!$B$19:$B$22</c:f>
              <c:numCache>
                <c:formatCode>0</c:formatCode>
                <c:ptCount val="4"/>
                <c:pt idx="0">
                  <c:v>1000</c:v>
                </c:pt>
                <c:pt idx="1">
                  <c:v>5000</c:v>
                </c:pt>
                <c:pt idx="2">
                  <c:v>10000</c:v>
                </c:pt>
                <c:pt idx="3">
                  <c:v>30000</c:v>
                </c:pt>
              </c:numCache>
            </c:numRef>
          </c:xVal>
          <c:yVal>
            <c:numRef>
              <c:f>db_cmp_tabele!$I$19:$I$22</c:f>
              <c:numCache>
                <c:formatCode>0.000</c:formatCode>
                <c:ptCount val="4"/>
                <c:pt idx="0">
                  <c:v>0.8209997</c:v>
                </c:pt>
                <c:pt idx="1">
                  <c:v>23.715666700000003</c:v>
                </c:pt>
                <c:pt idx="2">
                  <c:v>113.02933300000001</c:v>
                </c:pt>
                <c:pt idx="3">
                  <c:v>1945.8146669999999</c:v>
                </c:pt>
              </c:numCache>
            </c:numRef>
          </c:yVal>
          <c:smooth val="0"/>
        </c:ser>
        <c:ser>
          <c:idx val="3"/>
          <c:order val="4"/>
          <c:tx>
            <c:v>TI-DBSCAN-REF</c:v>
          </c:tx>
          <c:xVal>
            <c:numRef>
              <c:f>db_cmp_tabele!$B$19:$B$22</c:f>
              <c:numCache>
                <c:formatCode>0</c:formatCode>
                <c:ptCount val="4"/>
                <c:pt idx="0">
                  <c:v>1000</c:v>
                </c:pt>
                <c:pt idx="1">
                  <c:v>5000</c:v>
                </c:pt>
                <c:pt idx="2">
                  <c:v>10000</c:v>
                </c:pt>
                <c:pt idx="3">
                  <c:v>30000</c:v>
                </c:pt>
              </c:numCache>
            </c:numRef>
          </c:xVal>
          <c:yVal>
            <c:numRef>
              <c:f>db_cmp_tabele!$M$19:$M$22</c:f>
              <c:numCache>
                <c:formatCode>0.000</c:formatCode>
                <c:ptCount val="4"/>
                <c:pt idx="0">
                  <c:v>1.3466629999999999</c:v>
                </c:pt>
                <c:pt idx="1">
                  <c:v>136.17266670000001</c:v>
                </c:pt>
                <c:pt idx="2">
                  <c:v>242.54333300000002</c:v>
                </c:pt>
                <c:pt idx="3">
                  <c:v>1779.0783337</c:v>
                </c:pt>
              </c:numCache>
            </c:numRef>
          </c:yVal>
          <c:smooth val="0"/>
        </c:ser>
        <c:dLbls>
          <c:showLegendKey val="0"/>
          <c:showVal val="0"/>
          <c:showCatName val="0"/>
          <c:showSerName val="0"/>
          <c:showPercent val="0"/>
          <c:showBubbleSize val="0"/>
        </c:dLbls>
        <c:axId val="314611968"/>
        <c:axId val="314618240"/>
      </c:scatterChart>
      <c:valAx>
        <c:axId val="31461196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4618240"/>
        <c:crosses val="autoZero"/>
        <c:crossBetween val="midCat"/>
        <c:majorUnit val="8000"/>
      </c:valAx>
      <c:valAx>
        <c:axId val="314618240"/>
        <c:scaling>
          <c:orientation val="minMax"/>
          <c:max val="4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4611968"/>
        <c:crosses val="autoZero"/>
        <c:crossBetween val="midCat"/>
        <c:majorUnit val="900"/>
      </c:valAx>
    </c:plotArea>
    <c:plotVisOnly val="1"/>
    <c:dispBlanksAs val="gap"/>
    <c:showDLblsOverMax val="0"/>
  </c:chart>
  <c:spPr>
    <a:ln>
      <a:noFill/>
    </a:ln>
  </c:spPr>
  <c:externalData r:id="rId1">
    <c:autoUpdate val="0"/>
  </c:externalData>
</c:chartSpace>
</file>

<file path=word/charts/chart9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570056820773387"/>
          <c:w val="0.64540923292386276"/>
          <c:h val="0.54717553086069926"/>
        </c:manualLayout>
      </c:layout>
      <c:scatterChart>
        <c:scatterStyle val="lineMarker"/>
        <c:varyColors val="0"/>
        <c:ser>
          <c:idx val="0"/>
          <c:order val="0"/>
          <c:tx>
            <c:v>DBSCAN</c:v>
          </c:tx>
          <c:xVal>
            <c:numRef>
              <c:f>db_cmp_tabele!$B$14:$B$18</c:f>
              <c:numCache>
                <c:formatCode>0</c:formatCode>
                <c:ptCount val="5"/>
                <c:pt idx="0">
                  <c:v>1000</c:v>
                </c:pt>
                <c:pt idx="1">
                  <c:v>5000</c:v>
                </c:pt>
                <c:pt idx="2">
                  <c:v>10000</c:v>
                </c:pt>
                <c:pt idx="3">
                  <c:v>30000</c:v>
                </c:pt>
                <c:pt idx="4">
                  <c:v>60000</c:v>
                </c:pt>
              </c:numCache>
            </c:numRef>
          </c:xVal>
          <c:yVal>
            <c:numRef>
              <c:f>db_cmp_tabele!$C$14:$C$18</c:f>
              <c:numCache>
                <c:formatCode>0.000</c:formatCode>
                <c:ptCount val="5"/>
                <c:pt idx="0">
                  <c:v>0.14000000000000001</c:v>
                </c:pt>
                <c:pt idx="1">
                  <c:v>3.9056700000000002</c:v>
                </c:pt>
                <c:pt idx="2">
                  <c:v>17.29</c:v>
                </c:pt>
                <c:pt idx="3">
                  <c:v>114.681</c:v>
                </c:pt>
                <c:pt idx="4">
                  <c:v>439.15699999999998</c:v>
                </c:pt>
              </c:numCache>
            </c:numRef>
          </c:yVal>
          <c:smooth val="0"/>
        </c:ser>
        <c:ser>
          <c:idx val="1"/>
          <c:order val="1"/>
          <c:tx>
            <c:v>DBSCAN-POINTS_ELIMINATION</c:v>
          </c:tx>
          <c:xVal>
            <c:numRef>
              <c:f>db_cmp_tabele!$B$14:$B$18</c:f>
              <c:numCache>
                <c:formatCode>0</c:formatCode>
                <c:ptCount val="5"/>
                <c:pt idx="0">
                  <c:v>1000</c:v>
                </c:pt>
                <c:pt idx="1">
                  <c:v>5000</c:v>
                </c:pt>
                <c:pt idx="2">
                  <c:v>10000</c:v>
                </c:pt>
                <c:pt idx="3">
                  <c:v>30000</c:v>
                </c:pt>
                <c:pt idx="4">
                  <c:v>60000</c:v>
                </c:pt>
              </c:numCache>
            </c:numRef>
          </c:xVal>
          <c:yVal>
            <c:numRef>
              <c:f>db_cmp_tabele!$E$14:$E$18</c:f>
              <c:numCache>
                <c:formatCode>0.000</c:formatCode>
                <c:ptCount val="5"/>
                <c:pt idx="0">
                  <c:v>0.22866663000000001</c:v>
                </c:pt>
                <c:pt idx="1">
                  <c:v>3.6143300000000003</c:v>
                </c:pt>
                <c:pt idx="2">
                  <c:v>41.137700000000002</c:v>
                </c:pt>
                <c:pt idx="3">
                  <c:v>62.743000000000002</c:v>
                </c:pt>
                <c:pt idx="4">
                  <c:v>233.76600000000002</c:v>
                </c:pt>
              </c:numCache>
            </c:numRef>
          </c:yVal>
          <c:smooth val="0"/>
        </c:ser>
        <c:ser>
          <c:idx val="4"/>
          <c:order val="2"/>
          <c:tx>
            <c:v>DBSCAN-PROJECTION</c:v>
          </c:tx>
          <c:xVal>
            <c:numRef>
              <c:f>db_cmp_tabele!$B$14:$B$18</c:f>
              <c:numCache>
                <c:formatCode>0</c:formatCode>
                <c:ptCount val="5"/>
                <c:pt idx="0">
                  <c:v>1000</c:v>
                </c:pt>
                <c:pt idx="1">
                  <c:v>5000</c:v>
                </c:pt>
                <c:pt idx="2">
                  <c:v>10000</c:v>
                </c:pt>
                <c:pt idx="3">
                  <c:v>30000</c:v>
                </c:pt>
                <c:pt idx="4">
                  <c:v>60000</c:v>
                </c:pt>
              </c:numCache>
            </c:numRef>
          </c:xVal>
          <c:yVal>
            <c:numRef>
              <c:f>db_cmp_tabele!$Q$14:$Q$18</c:f>
              <c:numCache>
                <c:formatCode>0.000</c:formatCode>
                <c:ptCount val="5"/>
                <c:pt idx="0">
                  <c:v>0.188</c:v>
                </c:pt>
                <c:pt idx="1">
                  <c:v>11.375299999999999</c:v>
                </c:pt>
                <c:pt idx="2">
                  <c:v>22.42</c:v>
                </c:pt>
                <c:pt idx="3">
                  <c:v>17.143999999999998</c:v>
                </c:pt>
                <c:pt idx="4">
                  <c:v>50.843299999999999</c:v>
                </c:pt>
              </c:numCache>
            </c:numRef>
          </c:yVal>
          <c:smooth val="0"/>
        </c:ser>
        <c:ser>
          <c:idx val="2"/>
          <c:order val="3"/>
          <c:tx>
            <c:v>TI-DBSCAN</c:v>
          </c:tx>
          <c:xVal>
            <c:numRef>
              <c:f>db_cmp_tabele!$B$14:$B$18</c:f>
              <c:numCache>
                <c:formatCode>0</c:formatCode>
                <c:ptCount val="5"/>
                <c:pt idx="0">
                  <c:v>1000</c:v>
                </c:pt>
                <c:pt idx="1">
                  <c:v>5000</c:v>
                </c:pt>
                <c:pt idx="2">
                  <c:v>10000</c:v>
                </c:pt>
                <c:pt idx="3">
                  <c:v>30000</c:v>
                </c:pt>
                <c:pt idx="4">
                  <c:v>60000</c:v>
                </c:pt>
              </c:numCache>
            </c:numRef>
          </c:xVal>
          <c:yVal>
            <c:numRef>
              <c:f>db_cmp_tabele!$I$14:$I$18</c:f>
              <c:numCache>
                <c:formatCode>0.000</c:formatCode>
                <c:ptCount val="5"/>
                <c:pt idx="0">
                  <c:v>0.278333</c:v>
                </c:pt>
                <c:pt idx="1">
                  <c:v>13.702999999999999</c:v>
                </c:pt>
                <c:pt idx="2">
                  <c:v>27.607362999999999</c:v>
                </c:pt>
                <c:pt idx="3">
                  <c:v>19.375999999999998</c:v>
                </c:pt>
                <c:pt idx="4">
                  <c:v>55.052629999999994</c:v>
                </c:pt>
              </c:numCache>
            </c:numRef>
          </c:yVal>
          <c:smooth val="0"/>
        </c:ser>
        <c:ser>
          <c:idx val="3"/>
          <c:order val="4"/>
          <c:tx>
            <c:v>TI-DBSCAN-REF</c:v>
          </c:tx>
          <c:xVal>
            <c:numRef>
              <c:f>db_cmp_tabele!$B$14:$B$18</c:f>
              <c:numCache>
                <c:formatCode>0</c:formatCode>
                <c:ptCount val="5"/>
                <c:pt idx="0">
                  <c:v>1000</c:v>
                </c:pt>
                <c:pt idx="1">
                  <c:v>5000</c:v>
                </c:pt>
                <c:pt idx="2">
                  <c:v>10000</c:v>
                </c:pt>
                <c:pt idx="3">
                  <c:v>30000</c:v>
                </c:pt>
                <c:pt idx="4">
                  <c:v>60000</c:v>
                </c:pt>
              </c:numCache>
            </c:numRef>
          </c:xVal>
          <c:yVal>
            <c:numRef>
              <c:f>db_cmp_tabele!$M$14:$M$18</c:f>
              <c:numCache>
                <c:formatCode>0.000</c:formatCode>
                <c:ptCount val="5"/>
                <c:pt idx="0">
                  <c:v>6.3E-2</c:v>
                </c:pt>
                <c:pt idx="1">
                  <c:v>10.815329999999999</c:v>
                </c:pt>
                <c:pt idx="2">
                  <c:v>43.664000000000001</c:v>
                </c:pt>
                <c:pt idx="3">
                  <c:v>17.112966300000004</c:v>
                </c:pt>
                <c:pt idx="4">
                  <c:v>36.473329999999997</c:v>
                </c:pt>
              </c:numCache>
            </c:numRef>
          </c:yVal>
          <c:smooth val="0"/>
        </c:ser>
        <c:dLbls>
          <c:showLegendKey val="0"/>
          <c:showVal val="0"/>
          <c:showCatName val="0"/>
          <c:showSerName val="0"/>
          <c:showPercent val="0"/>
          <c:showBubbleSize val="0"/>
        </c:dLbls>
        <c:axId val="314654080"/>
        <c:axId val="314680832"/>
      </c:scatterChart>
      <c:valAx>
        <c:axId val="314654080"/>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314680832"/>
        <c:crosses val="autoZero"/>
        <c:crossBetween val="midCat"/>
        <c:majorUnit val="20000"/>
      </c:valAx>
      <c:valAx>
        <c:axId val="314680832"/>
        <c:scaling>
          <c:orientation val="minMax"/>
          <c:max val="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314654080"/>
        <c:crosses val="autoZero"/>
        <c:crossBetween val="midCat"/>
        <c:majorUnit val="100"/>
      </c:valAx>
    </c:plotArea>
    <c:plotVisOnly val="1"/>
    <c:dispBlanksAs val="gap"/>
    <c:showDLblsOverMax val="0"/>
  </c:chart>
  <c:spPr>
    <a:ln>
      <a:noFill/>
    </a:ln>
  </c:spPr>
  <c:externalData r:id="rId1">
    <c:autoUpdate val="0"/>
  </c:externalData>
</c:chartSpace>
</file>

<file path=word/charts/chart9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314685312"/>
        <c:axId val="312838400"/>
      </c:barChart>
      <c:catAx>
        <c:axId val="314685312"/>
        <c:scaling>
          <c:orientation val="minMax"/>
        </c:scaling>
        <c:delete val="0"/>
        <c:axPos val="b"/>
        <c:majorTickMark val="out"/>
        <c:minorTickMark val="none"/>
        <c:tickLblPos val="nextTo"/>
        <c:crossAx val="312838400"/>
        <c:crosses val="autoZero"/>
        <c:auto val="1"/>
        <c:lblAlgn val="ctr"/>
        <c:lblOffset val="100"/>
        <c:noMultiLvlLbl val="0"/>
      </c:catAx>
      <c:valAx>
        <c:axId val="312838400"/>
        <c:scaling>
          <c:orientation val="minMax"/>
        </c:scaling>
        <c:delete val="0"/>
        <c:axPos val="l"/>
        <c:majorGridlines/>
        <c:majorTickMark val="out"/>
        <c:minorTickMark val="none"/>
        <c:tickLblPos val="nextTo"/>
        <c:crossAx val="31468531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9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854745006797843"/>
          <c:y val="0.21607097224962721"/>
          <c:w val="0.70910529666969258"/>
          <c:h val="0.54639793432940098"/>
        </c:manualLayout>
      </c:layout>
      <c:scatterChart>
        <c:scatterStyle val="lineMarker"/>
        <c:varyColors val="0"/>
        <c:ser>
          <c:idx val="0"/>
          <c:order val="0"/>
          <c:tx>
            <c:v>TI-k-Neighborhood-Index - dostęp przez indeks</c:v>
          </c:tx>
          <c:xVal>
            <c:numRef>
              <c:f>ti_k_impl_cmp_tabele!$B$9:$B$13</c:f>
              <c:numCache>
                <c:formatCode>General</c:formatCode>
                <c:ptCount val="5"/>
                <c:pt idx="0">
                  <c:v>500</c:v>
                </c:pt>
                <c:pt idx="1">
                  <c:v>1000</c:v>
                </c:pt>
                <c:pt idx="2">
                  <c:v>2000</c:v>
                </c:pt>
                <c:pt idx="3">
                  <c:v>3000</c:v>
                </c:pt>
                <c:pt idx="4">
                  <c:v>4000</c:v>
                </c:pt>
              </c:numCache>
            </c:numRef>
          </c:xVal>
          <c:yVal>
            <c:numRef>
              <c:f>ti_k_impl_cmp_tabele!$C$9:$C$13</c:f>
              <c:numCache>
                <c:formatCode>0.000</c:formatCode>
                <c:ptCount val="5"/>
                <c:pt idx="0">
                  <c:v>7.8E-2</c:v>
                </c:pt>
                <c:pt idx="1">
                  <c:v>0.29599999999999999</c:v>
                </c:pt>
                <c:pt idx="2">
                  <c:v>1.2689967</c:v>
                </c:pt>
                <c:pt idx="3">
                  <c:v>2.8550032999999999</c:v>
                </c:pt>
                <c:pt idx="4">
                  <c:v>5.1579966999999991</c:v>
                </c:pt>
              </c:numCache>
            </c:numRef>
          </c:yVal>
          <c:smooth val="0"/>
        </c:ser>
        <c:ser>
          <c:idx val="1"/>
          <c:order val="1"/>
          <c:tx>
            <c:v>TI-k-Neighborhood-Index - bezpośredni dostęp</c:v>
          </c:tx>
          <c:xVal>
            <c:numRef>
              <c:f>ti_k_impl_cmp_tabele!$B$9:$B$13</c:f>
              <c:numCache>
                <c:formatCode>General</c:formatCode>
                <c:ptCount val="5"/>
                <c:pt idx="0">
                  <c:v>500</c:v>
                </c:pt>
                <c:pt idx="1">
                  <c:v>1000</c:v>
                </c:pt>
                <c:pt idx="2">
                  <c:v>2000</c:v>
                </c:pt>
                <c:pt idx="3">
                  <c:v>3000</c:v>
                </c:pt>
                <c:pt idx="4">
                  <c:v>4000</c:v>
                </c:pt>
              </c:numCache>
            </c:numRef>
          </c:xVal>
          <c:yVal>
            <c:numRef>
              <c:f>ti_k_impl_cmp_tabele!$I$9:$I$13</c:f>
              <c:numCache>
                <c:formatCode>0.000</c:formatCode>
                <c:ptCount val="5"/>
                <c:pt idx="0">
                  <c:v>0.1043333</c:v>
                </c:pt>
                <c:pt idx="1">
                  <c:v>0.32766630000000002</c:v>
                </c:pt>
                <c:pt idx="2">
                  <c:v>1.4143333000000002</c:v>
                </c:pt>
                <c:pt idx="3">
                  <c:v>3.088333</c:v>
                </c:pt>
                <c:pt idx="4">
                  <c:v>5.5590000000000002</c:v>
                </c:pt>
              </c:numCache>
            </c:numRef>
          </c:yVal>
          <c:smooth val="0"/>
        </c:ser>
        <c:dLbls>
          <c:showLegendKey val="0"/>
          <c:showVal val="0"/>
          <c:showCatName val="0"/>
          <c:showSerName val="0"/>
          <c:showPercent val="0"/>
          <c:showBubbleSize val="0"/>
        </c:dLbls>
        <c:axId val="314735232"/>
        <c:axId val="314737408"/>
      </c:scatterChart>
      <c:valAx>
        <c:axId val="3147352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4737408"/>
        <c:crosses val="autoZero"/>
        <c:crossBetween val="midCat"/>
        <c:majorUnit val="1000"/>
      </c:valAx>
      <c:valAx>
        <c:axId val="314737408"/>
        <c:scaling>
          <c:orientation val="minMax"/>
          <c:max val="6"/>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14735232"/>
        <c:crosses val="autoZero"/>
        <c:crossBetween val="midCat"/>
        <c:majorUnit val="1.2"/>
      </c:valAx>
    </c:plotArea>
    <c:plotVisOnly val="1"/>
    <c:dispBlanksAs val="gap"/>
    <c:showDLblsOverMax val="0"/>
  </c:chart>
  <c:spPr>
    <a:ln>
      <a:noFill/>
    </a:ln>
  </c:spPr>
  <c:externalData r:id="rId1">
    <c:autoUpdate val="0"/>
  </c:externalData>
</c:chartSpace>
</file>

<file path=word/charts/chart9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607097224962721"/>
          <c:w val="0.67949868207981512"/>
          <c:h val="0.54639793432940098"/>
        </c:manualLayout>
      </c:layout>
      <c:scatterChart>
        <c:scatterStyle val="lineMarker"/>
        <c:varyColors val="0"/>
        <c:ser>
          <c:idx val="0"/>
          <c:order val="0"/>
          <c:tx>
            <c:v>TI-k-Neighborhood-Index - dostęp przez indeks</c:v>
          </c:tx>
          <c:xVal>
            <c:numRef>
              <c:f>ti_k_impl_cmp_tabele!$B$4:$B$8</c:f>
              <c:numCache>
                <c:formatCode>General</c:formatCode>
                <c:ptCount val="5"/>
                <c:pt idx="0">
                  <c:v>1000</c:v>
                </c:pt>
                <c:pt idx="1">
                  <c:v>2000</c:v>
                </c:pt>
                <c:pt idx="2">
                  <c:v>4000</c:v>
                </c:pt>
                <c:pt idx="3">
                  <c:v>6000</c:v>
                </c:pt>
                <c:pt idx="4">
                  <c:v>8000</c:v>
                </c:pt>
              </c:numCache>
            </c:numRef>
          </c:xVal>
          <c:yVal>
            <c:numRef>
              <c:f>ti_k_impl_cmp_tabele!$C$4:$C$8</c:f>
              <c:numCache>
                <c:formatCode>0.000</c:formatCode>
                <c:ptCount val="5"/>
                <c:pt idx="0">
                  <c:v>0.21833332999999999</c:v>
                </c:pt>
                <c:pt idx="1">
                  <c:v>0.84199963</c:v>
                </c:pt>
                <c:pt idx="2">
                  <c:v>3.4839967000000001</c:v>
                </c:pt>
                <c:pt idx="3">
                  <c:v>8.117336700000001</c:v>
                </c:pt>
                <c:pt idx="4">
                  <c:v>14.654000000000002</c:v>
                </c:pt>
              </c:numCache>
            </c:numRef>
          </c:yVal>
          <c:smooth val="0"/>
        </c:ser>
        <c:ser>
          <c:idx val="1"/>
          <c:order val="1"/>
          <c:tx>
            <c:v>TI-k-Neighborhood-Index - bezpośredni dostęp</c:v>
          </c:tx>
          <c:xVal>
            <c:numRef>
              <c:f>ti_k_impl_cmp_tabele!$B$4:$B$8</c:f>
              <c:numCache>
                <c:formatCode>General</c:formatCode>
                <c:ptCount val="5"/>
                <c:pt idx="0">
                  <c:v>1000</c:v>
                </c:pt>
                <c:pt idx="1">
                  <c:v>2000</c:v>
                </c:pt>
                <c:pt idx="2">
                  <c:v>4000</c:v>
                </c:pt>
                <c:pt idx="3">
                  <c:v>6000</c:v>
                </c:pt>
                <c:pt idx="4">
                  <c:v>8000</c:v>
                </c:pt>
              </c:numCache>
            </c:numRef>
          </c:xVal>
          <c:yVal>
            <c:numRef>
              <c:f>ti_k_impl_cmp_tabele!$I$4:$I$8</c:f>
              <c:numCache>
                <c:formatCode>0.000</c:formatCode>
                <c:ptCount val="5"/>
                <c:pt idx="0">
                  <c:v>0.249</c:v>
                </c:pt>
                <c:pt idx="1">
                  <c:v>0.90500000000000003</c:v>
                </c:pt>
                <c:pt idx="2">
                  <c:v>3.8266703000000004</c:v>
                </c:pt>
                <c:pt idx="3">
                  <c:v>8.5489967</c:v>
                </c:pt>
                <c:pt idx="4">
                  <c:v>15.428363299999999</c:v>
                </c:pt>
              </c:numCache>
            </c:numRef>
          </c:yVal>
          <c:smooth val="0"/>
        </c:ser>
        <c:dLbls>
          <c:showLegendKey val="0"/>
          <c:showVal val="0"/>
          <c:showCatName val="0"/>
          <c:showSerName val="0"/>
          <c:showPercent val="0"/>
          <c:showBubbleSize val="0"/>
        </c:dLbls>
        <c:axId val="314869248"/>
        <c:axId val="314871168"/>
      </c:scatterChart>
      <c:valAx>
        <c:axId val="3148692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4871168"/>
        <c:crosses val="autoZero"/>
        <c:crossBetween val="midCat"/>
        <c:majorUnit val="2000"/>
      </c:valAx>
      <c:valAx>
        <c:axId val="314871168"/>
        <c:scaling>
          <c:orientation val="minMax"/>
          <c:max val="18"/>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14869248"/>
        <c:crosses val="autoZero"/>
        <c:crossBetween val="midCat"/>
        <c:majorUnit val="3.6"/>
      </c:valAx>
    </c:plotArea>
    <c:plotVisOnly val="1"/>
    <c:dispBlanksAs val="gap"/>
    <c:showDLblsOverMax val="0"/>
  </c:chart>
  <c:spPr>
    <a:ln>
      <a:noFill/>
    </a:ln>
  </c:spPr>
  <c:externalData r:id="rId1">
    <c:autoUpdate val="0"/>
  </c:externalData>
</c:chartSpace>
</file>

<file path=word/charts/chart9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399981364170927"/>
          <c:y val="0.216075777443789"/>
          <c:w val="0.64092675130909638"/>
          <c:h val="0.54638784669025608"/>
        </c:manualLayout>
      </c:layout>
      <c:scatterChart>
        <c:scatterStyle val="lineMarker"/>
        <c:varyColors val="0"/>
        <c:ser>
          <c:idx val="0"/>
          <c:order val="0"/>
          <c:tx>
            <c:v>TI-k-Neighborhood-Index - dostęp przez indeks</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bezpośredni dostęp</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ti_k_impl_cmp_tabele!$I$19:$I$23</c:f>
              <c:numCache>
                <c:formatCode>0.000</c:formatCode>
                <c:ptCount val="5"/>
                <c:pt idx="0">
                  <c:v>2.6829999999999998</c:v>
                </c:pt>
                <c:pt idx="1">
                  <c:v>30.279296300000002</c:v>
                </c:pt>
                <c:pt idx="2">
                  <c:v>54.381640000000004</c:v>
                </c:pt>
                <c:pt idx="3">
                  <c:v>185.77600000000001</c:v>
                </c:pt>
                <c:pt idx="4">
                  <c:v>60.413936700000001</c:v>
                </c:pt>
              </c:numCache>
            </c:numRef>
          </c:yVal>
          <c:smooth val="0"/>
        </c:ser>
        <c:dLbls>
          <c:showLegendKey val="0"/>
          <c:showVal val="0"/>
          <c:showCatName val="0"/>
          <c:showSerName val="0"/>
          <c:showPercent val="0"/>
          <c:showBubbleSize val="0"/>
        </c:dLbls>
        <c:axId val="315326848"/>
        <c:axId val="315328768"/>
      </c:scatterChart>
      <c:valAx>
        <c:axId val="31532684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315328768"/>
        <c:crosses val="autoZero"/>
        <c:crossBetween val="midCat"/>
        <c:majorUnit val="25000"/>
      </c:valAx>
      <c:valAx>
        <c:axId val="315328768"/>
        <c:scaling>
          <c:orientation val="minMax"/>
          <c:max val="2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315326848"/>
        <c:crosses val="autoZero"/>
        <c:crossBetween val="midCat"/>
        <c:majorUnit val="40"/>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3.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4.png"/><Relationship Id="rId4" Type="http://schemas.openxmlformats.org/officeDocument/2006/relationships/chart" Target="../charts/chart55.xml"/></Relationships>
</file>

<file path=word/drawings/_rels/drawing12.xml.rels><?xml version="1.0" encoding="UTF-8" standalone="yes"?>
<Relationships xmlns="http://schemas.openxmlformats.org/package/2006/relationships"><Relationship Id="rId3" Type="http://schemas.openxmlformats.org/officeDocument/2006/relationships/chart" Target="../charts/chart59.xml"/><Relationship Id="rId2" Type="http://schemas.openxmlformats.org/officeDocument/2006/relationships/chart" Target="../charts/chart58.xml"/><Relationship Id="rId1" Type="http://schemas.openxmlformats.org/officeDocument/2006/relationships/chart" Target="../charts/chart57.xml"/><Relationship Id="rId5" Type="http://schemas.openxmlformats.org/officeDocument/2006/relationships/image" Target="../media/image15.png"/><Relationship Id="rId4" Type="http://schemas.openxmlformats.org/officeDocument/2006/relationships/chart" Target="../charts/chart60.xml"/></Relationships>
</file>

<file path=word/drawings/_rels/drawing13.xml.rels><?xml version="1.0" encoding="UTF-8" standalone="yes"?>
<Relationships xmlns="http://schemas.openxmlformats.org/package/2006/relationships"><Relationship Id="rId3" Type="http://schemas.openxmlformats.org/officeDocument/2006/relationships/chart" Target="../charts/chart64.xml"/><Relationship Id="rId2" Type="http://schemas.openxmlformats.org/officeDocument/2006/relationships/chart" Target="../charts/chart63.xml"/><Relationship Id="rId1" Type="http://schemas.openxmlformats.org/officeDocument/2006/relationships/chart" Target="../charts/chart62.xml"/><Relationship Id="rId5" Type="http://schemas.openxmlformats.org/officeDocument/2006/relationships/image" Target="../media/image16.png"/><Relationship Id="rId4" Type="http://schemas.openxmlformats.org/officeDocument/2006/relationships/chart" Target="../charts/chart65.xml"/></Relationships>
</file>

<file path=word/drawings/_rels/drawing14.xml.rels><?xml version="1.0" encoding="UTF-8" standalone="yes"?>
<Relationships xmlns="http://schemas.openxmlformats.org/package/2006/relationships"><Relationship Id="rId3" Type="http://schemas.openxmlformats.org/officeDocument/2006/relationships/chart" Target="../charts/chart69.xml"/><Relationship Id="rId2" Type="http://schemas.openxmlformats.org/officeDocument/2006/relationships/chart" Target="../charts/chart68.xml"/><Relationship Id="rId1" Type="http://schemas.openxmlformats.org/officeDocument/2006/relationships/chart" Target="../charts/chart67.xml"/><Relationship Id="rId5" Type="http://schemas.openxmlformats.org/officeDocument/2006/relationships/image" Target="../media/image17.png"/><Relationship Id="rId4" Type="http://schemas.openxmlformats.org/officeDocument/2006/relationships/chart" Target="../charts/chart70.xml"/></Relationships>
</file>

<file path=word/drawings/_rels/drawing15.xml.rels><?xml version="1.0" encoding="UTF-8" standalone="yes"?>
<Relationships xmlns="http://schemas.openxmlformats.org/package/2006/relationships"><Relationship Id="rId3" Type="http://schemas.openxmlformats.org/officeDocument/2006/relationships/chart" Target="../charts/chart74.xml"/><Relationship Id="rId2" Type="http://schemas.openxmlformats.org/officeDocument/2006/relationships/chart" Target="../charts/chart73.xml"/><Relationship Id="rId1" Type="http://schemas.openxmlformats.org/officeDocument/2006/relationships/chart" Target="../charts/chart72.xml"/><Relationship Id="rId5" Type="http://schemas.openxmlformats.org/officeDocument/2006/relationships/image" Target="../media/image18.png"/><Relationship Id="rId4" Type="http://schemas.openxmlformats.org/officeDocument/2006/relationships/chart" Target="../charts/chart75.xml"/></Relationships>
</file>

<file path=word/drawings/_rels/drawing16.xml.rels><?xml version="1.0" encoding="UTF-8" standalone="yes"?>
<Relationships xmlns="http://schemas.openxmlformats.org/package/2006/relationships"><Relationship Id="rId3" Type="http://schemas.openxmlformats.org/officeDocument/2006/relationships/chart" Target="../charts/chart79.xml"/><Relationship Id="rId2" Type="http://schemas.openxmlformats.org/officeDocument/2006/relationships/chart" Target="../charts/chart78.xml"/><Relationship Id="rId1" Type="http://schemas.openxmlformats.org/officeDocument/2006/relationships/chart" Target="../charts/chart77.xml"/><Relationship Id="rId5" Type="http://schemas.openxmlformats.org/officeDocument/2006/relationships/image" Target="../media/image19.png"/><Relationship Id="rId4" Type="http://schemas.openxmlformats.org/officeDocument/2006/relationships/chart" Target="../charts/chart80.xml"/></Relationships>
</file>

<file path=word/drawings/_rels/drawing17.xml.rels><?xml version="1.0" encoding="UTF-8" standalone="yes"?>
<Relationships xmlns="http://schemas.openxmlformats.org/package/2006/relationships"><Relationship Id="rId3" Type="http://schemas.openxmlformats.org/officeDocument/2006/relationships/chart" Target="../charts/chart84.xml"/><Relationship Id="rId2" Type="http://schemas.openxmlformats.org/officeDocument/2006/relationships/chart" Target="../charts/chart83.xml"/><Relationship Id="rId1" Type="http://schemas.openxmlformats.org/officeDocument/2006/relationships/chart" Target="../charts/chart82.xml"/><Relationship Id="rId5" Type="http://schemas.openxmlformats.org/officeDocument/2006/relationships/image" Target="../media/image20.png"/><Relationship Id="rId4" Type="http://schemas.openxmlformats.org/officeDocument/2006/relationships/chart" Target="../charts/chart85.xml"/></Relationships>
</file>

<file path=word/drawings/_rels/drawing18.xml.rels><?xml version="1.0" encoding="UTF-8" standalone="yes"?>
<Relationships xmlns="http://schemas.openxmlformats.org/package/2006/relationships"><Relationship Id="rId3" Type="http://schemas.openxmlformats.org/officeDocument/2006/relationships/chart" Target="../charts/chart89.xml"/><Relationship Id="rId2" Type="http://schemas.openxmlformats.org/officeDocument/2006/relationships/chart" Target="../charts/chart88.xml"/><Relationship Id="rId1" Type="http://schemas.openxmlformats.org/officeDocument/2006/relationships/chart" Target="../charts/chart87.xml"/><Relationship Id="rId5" Type="http://schemas.openxmlformats.org/officeDocument/2006/relationships/image" Target="../media/image21.png"/><Relationship Id="rId4" Type="http://schemas.openxmlformats.org/officeDocument/2006/relationships/chart" Target="../charts/chart90.xml"/></Relationships>
</file>

<file path=word/drawings/_rels/drawing19.xml.rels><?xml version="1.0" encoding="UTF-8" standalone="yes"?>
<Relationships xmlns="http://schemas.openxmlformats.org/package/2006/relationships"><Relationship Id="rId3" Type="http://schemas.openxmlformats.org/officeDocument/2006/relationships/chart" Target="../charts/chart94.xml"/><Relationship Id="rId2" Type="http://schemas.openxmlformats.org/officeDocument/2006/relationships/chart" Target="../charts/chart93.xml"/><Relationship Id="rId1" Type="http://schemas.openxmlformats.org/officeDocument/2006/relationships/chart" Target="../charts/chart92.xml"/><Relationship Id="rId5" Type="http://schemas.openxmlformats.org/officeDocument/2006/relationships/image" Target="../media/image22.png"/><Relationship Id="rId4" Type="http://schemas.openxmlformats.org/officeDocument/2006/relationships/chart" Target="../charts/chart9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20.xml.rels><?xml version="1.0" encoding="UTF-8" standalone="yes"?>
<Relationships xmlns="http://schemas.openxmlformats.org/package/2006/relationships"><Relationship Id="rId3" Type="http://schemas.openxmlformats.org/officeDocument/2006/relationships/chart" Target="../charts/chart99.xml"/><Relationship Id="rId2" Type="http://schemas.openxmlformats.org/officeDocument/2006/relationships/chart" Target="../charts/chart98.xml"/><Relationship Id="rId1" Type="http://schemas.openxmlformats.org/officeDocument/2006/relationships/chart" Target="../charts/chart97.xml"/><Relationship Id="rId5" Type="http://schemas.openxmlformats.org/officeDocument/2006/relationships/image" Target="../media/image23.png"/><Relationship Id="rId4" Type="http://schemas.openxmlformats.org/officeDocument/2006/relationships/chart" Target="../charts/chart100.xml"/></Relationships>
</file>

<file path=word/drawings/_rels/drawing21.xml.rels><?xml version="1.0" encoding="UTF-8" standalone="yes"?>
<Relationships xmlns="http://schemas.openxmlformats.org/package/2006/relationships"><Relationship Id="rId3" Type="http://schemas.openxmlformats.org/officeDocument/2006/relationships/chart" Target="../charts/chart104.xml"/><Relationship Id="rId2" Type="http://schemas.openxmlformats.org/officeDocument/2006/relationships/chart" Target="../charts/chart103.xml"/><Relationship Id="rId1" Type="http://schemas.openxmlformats.org/officeDocument/2006/relationships/chart" Target="../charts/chart102.xml"/><Relationship Id="rId5" Type="http://schemas.openxmlformats.org/officeDocument/2006/relationships/image" Target="../media/image24.png"/><Relationship Id="rId4" Type="http://schemas.openxmlformats.org/officeDocument/2006/relationships/chart" Target="../charts/chart105.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6.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7.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8.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9.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0.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15.xml><?xml version="1.0" encoding="utf-8"?>
<c:userShapes xmlns:c="http://schemas.openxmlformats.org/drawingml/2006/chart">
  <cdr:relSizeAnchor xmlns:cdr="http://schemas.openxmlformats.org/drawingml/2006/chartDrawing">
    <cdr:from>
      <cdr:x>0.00467</cdr:x>
      <cdr:y>0.00692</cdr:y>
    </cdr:from>
    <cdr:to>
      <cdr:x>0.49623</cdr:x>
      <cdr:y>0.45869</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0.00854</cdr:y>
    </cdr:from>
    <cdr:to>
      <cdr:x>0.99548</cdr:x>
      <cdr:y>0.4603</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0.43827</cdr:y>
    </cdr:from>
    <cdr:to>
      <cdr:x>0.49983</cdr:x>
      <cdr:y>0.89004</cdr:y>
    </cdr:to>
    <cdr:graphicFrame macro="">
      <cdr:nvGraphicFramePr>
        <cdr:cNvPr id="12"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0.44141</cdr:y>
    </cdr:from>
    <cdr:to>
      <cdr:x>1</cdr:x>
      <cdr:y>0.89318</cdr:y>
    </cdr:to>
    <cdr:graphicFrame macro="">
      <cdr:nvGraphicFramePr>
        <cdr:cNvPr id="13"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0.24959</cdr:x>
      <cdr:y>0.90351</cdr:y>
    </cdr:from>
    <cdr:to>
      <cdr:x>0.75366</cdr:x>
      <cdr:y>0.98771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38275" y="4905375"/>
          <a:ext cx="2904762" cy="457143"/>
        </a:xfrm>
        <a:prstGeom xmlns:a="http://schemas.openxmlformats.org/drawingml/2006/main" prst="rect">
          <a:avLst/>
        </a:prstGeom>
      </cdr:spPr>
    </cdr:pic>
  </cdr:relSizeAnchor>
</c:userShapes>
</file>

<file path=word/drawings/drawing16.xml><?xml version="1.0" encoding="utf-8"?>
<c:userShapes xmlns:c="http://schemas.openxmlformats.org/drawingml/2006/chart">
  <cdr:relSizeAnchor xmlns:cdr="http://schemas.openxmlformats.org/drawingml/2006/chartDrawing">
    <cdr:from>
      <cdr:x>0.00607</cdr:x>
      <cdr:y>0.0079</cdr:y>
    </cdr:from>
    <cdr:to>
      <cdr:x>0.49772</cdr:x>
      <cdr:y>0.45947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0.46876</cdr:y>
    </cdr:from>
    <cdr:to>
      <cdr:x>0.49772</cdr:x>
      <cdr:y>0.92033</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0.46922</cdr:y>
    </cdr:from>
    <cdr:to>
      <cdr:x>0.99545</cdr:x>
      <cdr:y>0.92079</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0.18017</cdr:x>
      <cdr:y>0.91193</cdr:y>
    </cdr:from>
    <cdr:to>
      <cdr:x>0.8776</cdr:x>
      <cdr:y>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038225" y="5029261"/>
          <a:ext cx="4019048" cy="485714"/>
        </a:xfrm>
        <a:prstGeom xmlns:a="http://schemas.openxmlformats.org/drawingml/2006/main" prst="rect">
          <a:avLst/>
        </a:prstGeom>
      </cdr:spPr>
    </cdr:pic>
  </cdr:relSizeAnchor>
</c:userShapes>
</file>

<file path=word/drawings/drawing17.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0.00929</cdr:y>
    </cdr:from>
    <cdr:to>
      <cdr:x>0.99469</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0.40227</cdr:y>
    </cdr:from>
    <cdr:to>
      <cdr:x>0.49165</cdr:x>
      <cdr:y>0.85384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0.40343</cdr:y>
    </cdr:from>
    <cdr:to>
      <cdr:x>1</cdr:x>
      <cdr:y>0.855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0.19669</cdr:x>
      <cdr:y>0.82408</cdr:y>
    </cdr:from>
    <cdr:to>
      <cdr:x>0.87099</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33475" y="4372092"/>
          <a:ext cx="3885715" cy="933333"/>
        </a:xfrm>
        <a:prstGeom xmlns:a="http://schemas.openxmlformats.org/drawingml/2006/main" prst="rect">
          <a:avLst/>
        </a:prstGeom>
      </cdr:spPr>
    </cdr:pic>
  </cdr:relSizeAnchor>
</c:userShapes>
</file>

<file path=word/drawings/drawing18.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0.00669</cdr:y>
    </cdr:from>
    <cdr:to>
      <cdr:x>0.99548</cdr:x>
      <cdr:y>0.45845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0.44262</cdr:y>
    </cdr:from>
    <cdr:to>
      <cdr:x>0.50149</cdr:x>
      <cdr:y>0.89438</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0.44248</cdr:y>
    </cdr:from>
    <cdr:to>
      <cdr:x>1</cdr:x>
      <cdr:y>0.89425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0.1438</cdr:x>
      <cdr:y>0.87675</cdr:y>
    </cdr:from>
    <cdr:to>
      <cdr:x>0.85446</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28675" y="4810209"/>
          <a:ext cx="4095238" cy="676191"/>
        </a:xfrm>
        <a:prstGeom xmlns:a="http://schemas.openxmlformats.org/drawingml/2006/main" prst="rect">
          <a:avLst/>
        </a:prstGeom>
      </cdr:spPr>
    </cdr:pic>
  </cdr:relSizeAnchor>
</c:userShapes>
</file>

<file path=word/drawings/drawing19.xml><?xml version="1.0" encoding="utf-8"?>
<c:userShapes xmlns:c="http://schemas.openxmlformats.org/drawingml/2006/chart">
  <cdr:relSizeAnchor xmlns:cdr="http://schemas.openxmlformats.org/drawingml/2006/chartDrawing">
    <cdr:from>
      <cdr:x>0.00531</cdr:x>
      <cdr:y>0.00668</cdr:y>
    </cdr:from>
    <cdr:to>
      <cdr:x>0.49697</cdr:x>
      <cdr:y>0.45825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0.00697</cdr:y>
    </cdr:from>
    <cdr:to>
      <cdr:x>0.99469</cdr:x>
      <cdr:y>0.45854</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0.00938</cdr:x>
      <cdr:y>0.44069</cdr:y>
    </cdr:from>
    <cdr:to>
      <cdr:x>0.50103</cdr:x>
      <cdr:y>0.89225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0.44214</cdr:y>
    </cdr:from>
    <cdr:to>
      <cdr:x>1</cdr:x>
      <cdr:y>0.8937</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0.15868</cdr:x>
      <cdr:y>0.87154</cdr:y>
    </cdr:from>
    <cdr:to>
      <cdr:x>0.83958</cdr:x>
      <cdr:y>0.98958</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14400" y="4781631"/>
          <a:ext cx="3923810" cy="647619"/>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20.xml><?xml version="1.0" encoding="utf-8"?>
<c:userShapes xmlns:c="http://schemas.openxmlformats.org/drawingml/2006/chart">
  <cdr:relSizeAnchor xmlns:cdr="http://schemas.openxmlformats.org/drawingml/2006/chartDrawing">
    <cdr:from>
      <cdr:x>0.00531</cdr:x>
      <cdr:y>0.00697</cdr:y>
    </cdr:from>
    <cdr:to>
      <cdr:x>0.49697</cdr:x>
      <cdr:y>0.45854</cdr:y>
    </cdr:to>
    <cdr:graphicFrame macro="">
      <cdr:nvGraphicFramePr>
        <cdr:cNvPr id="2"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0.50379</cdr:x>
      <cdr:y>0.00813</cdr:y>
    </cdr:from>
    <cdr:to>
      <cdr:x>0.99545</cdr:x>
      <cdr:y>0.4597</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0.00455</cdr:x>
      <cdr:y>0.4676</cdr:y>
    </cdr:from>
    <cdr:to>
      <cdr:x>0.49621</cdr:x>
      <cdr:y>0.91916</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0.46812</cdr:y>
    </cdr:from>
    <cdr:to>
      <cdr:x>0.99393</cdr:x>
      <cdr:y>0.91969</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0.25124</cdr:x>
      <cdr:y>0.90609</cdr:y>
    </cdr:from>
    <cdr:to>
      <cdr:x>0.75861</cdr:x>
      <cdr:y>0.98782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47800" y="4962525"/>
          <a:ext cx="2923810" cy="447619"/>
        </a:xfrm>
        <a:prstGeom xmlns:a="http://schemas.openxmlformats.org/drawingml/2006/main" prst="rect">
          <a:avLst/>
        </a:prstGeom>
      </cdr:spPr>
    </cdr:pic>
  </cdr:relSizeAnchor>
</c:userShapes>
</file>

<file path=word/drawings/drawing21.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0.00531</cdr:x>
      <cdr:y>0.46922</cdr:y>
    </cdr:from>
    <cdr:to>
      <cdr:x>0.49697</cdr:x>
      <cdr:y>0.92079</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0.50303</cdr:x>
      <cdr:y>0.47062</cdr:y>
    </cdr:from>
    <cdr:to>
      <cdr:x>0.99469</cdr:x>
      <cdr:y>0.92218</cdr:y>
    </cdr:to>
    <cdr:graphicFrame macro="">
      <cdr:nvGraphicFramePr>
        <cdr:cNvPr id="9" name="Wykres 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0.20992</cdr:x>
      <cdr:y>0.91449</cdr:y>
    </cdr:from>
    <cdr:to>
      <cdr:x>0.78836</cdr:x>
      <cdr:y>0.99126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209675" y="4991100"/>
          <a:ext cx="3333334" cy="419048"/>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0.00303</cdr:x>
      <cdr:y>0.00581</cdr:y>
    </cdr:from>
    <cdr:to>
      <cdr:x>0.49469</cdr:x>
      <cdr:y>0.45738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0.50531</cdr:x>
      <cdr:y>0.00581</cdr:y>
    </cdr:from>
    <cdr:to>
      <cdr:x>0.99697</cdr:x>
      <cdr:y>0.45738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0.44839</cdr:y>
    </cdr:from>
    <cdr:to>
      <cdr:x>0.50158</cdr:x>
      <cdr:y>0.89996</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0.44435</cdr:y>
    </cdr:from>
    <cdr:to>
      <cdr:x>1</cdr:x>
      <cdr:y>0.89592</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0.8735</cdr:y>
    </cdr:from>
    <cdr:to>
      <cdr:x>0.77349</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00687"/>
          <a:ext cx="2771429" cy="695238"/>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0.00455</cdr:x>
      <cdr:y>0.00697</cdr:y>
    </cdr:from>
    <cdr:to>
      <cdr:x>0.49621</cdr:x>
      <cdr:y>0.45854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0.50455</cdr:x>
      <cdr:y>0.00697</cdr:y>
    </cdr:from>
    <cdr:to>
      <cdr:x>0.99621</cdr:x>
      <cdr:y>0.45854</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0.40855</cdr:y>
    </cdr:from>
    <cdr:to>
      <cdr:x>0.49992</cdr:x>
      <cdr:y>0.86012</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0.40624</cdr:y>
    </cdr:from>
    <cdr:to>
      <cdr:x>1</cdr:x>
      <cdr:y>0.85781</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0.03471</cdr:x>
      <cdr:y>0.83018</cdr:y>
    </cdr:from>
    <cdr:to>
      <cdr:x>0.98335</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00025" y="4562592"/>
          <a:ext cx="5466667" cy="933333"/>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0.19504</cdr:x>
      <cdr:y>0.91344</cdr:y>
    </cdr:from>
    <cdr:to>
      <cdr:x>0.91396</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23950" y="4924483"/>
          <a:ext cx="4142857" cy="466667"/>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0.1686</cdr:x>
      <cdr:y>0.90518</cdr:y>
    </cdr:from>
    <cdr:to>
      <cdr:x>0.86107</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71550" y="5000690"/>
          <a:ext cx="3990476" cy="52381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MKr11</b:Tag>
    <b:SourceType>Report</b:SourceType>
    <b:Guid>{FA5EB94F-9F53-42D9-9098-AB440828DCD4}</b:Guid>
    <b:Author>
      <b:Author>
        <b:NameList>
          <b:Person>
            <b:Last>M.</b:Last>
            <b:First>Kryszkiewicz</b:First>
          </b:Person>
        </b:NameList>
      </b:Author>
    </b:Author>
    <b:Title>asdfadf</b:Title>
    <b:Year>2011</b:Year>
    <b:RefOrder>1</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RefOrder>2</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RefOrder>3</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RefOrder>4</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RefOrder>5</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RefOrder>6</b:RefOrder>
  </b:Source>
  <b:Source>
    <b:Tag>TBo</b:Tag>
    <b:SourceType>Report</b:SourceType>
    <b:Guid>{A4AB0AB9-E8DE-4510-A931-9D0CCF3C1F62}</b:Guid>
    <b:Author>
      <b:Author>
        <b:NameList>
          <b:Person>
            <b:Last>T.</b:Last>
            <b:First>Bozkaya</b:First>
          </b:Person>
          <b:Person>
            <b:Last>M.</b:Last>
            <b:First>Ozsoyoglu</b:First>
          </b:Person>
        </b:NameList>
      </b:Author>
    </b:Author>
    <b:Title>Distance based indexing for high-dimensional metric spaces</b:Title>
    <b:Publisher>Case Western Reserve University</b:Publisher>
    <b:RefOrder>7</b:RefOrder>
  </b:Source>
  <b:Source>
    <b:Tag>12Ma</b:Tag>
    <b:SourceType>InternetSite</b:SourceType>
    <b:Guid>{422C1B0A-32AB-456D-A8CE-BA029EB323FA}</b:Guid>
    <b:Year>2012</b:Year>
    <b:Month>Marzec</b:Month>
    <b:Day>10</b:Day>
    <b:YearAccessed>2013</b:YearAccessed>
    <b:MonthAccessed>Luty</b:MonthAccessed>
    <b:DayAccessed>2</b:DayAccessed>
    <b:URL>http://ftp.ics.uci.edu/pub/machine-learning-databases/covtype/covtype.info</b:URL>
    <b:Title>The Forest CoverType dataset</b:Title>
    <b:Author>
      <b:Author>
        <b:NameList>
          <b:Person>
            <b:Last>Service</b:Last>
            <b:First>US</b:First>
            <b:Middle>Forest</b:Middle>
          </b:Person>
        </b:NameList>
      </b:Author>
    </b:Author>
    <b:RefOrder>8</b:RefOrder>
  </b:Source>
  <b:Source>
    <b:Tag>The12</b:Tag>
    <b:SourceType>InternetSite</b:SourceType>
    <b:Guid>{D3AFCC1D-898F-43E6-A5EB-744736F0CEA7}</b:Guid>
    <b:Author>
      <b:Author>
        <b:NameList>
          <b:Person>
            <b:Last>Competition</b:Last>
            <b:First>The</b:First>
            <b:Middle>Second International Knowledge Discovery and Data Mining Tools</b:Middle>
          </b:Person>
        </b:NameList>
      </b:Author>
    </b:Author>
    <b:Title>KDD Cup 1998 Data</b:Title>
    <b:Year>2012</b:Year>
    <b:Month>Marzec</b:Month>
    <b:Day>10</b:Day>
    <b:YearAccessed>2013</b:YearAccessed>
    <b:MonthAccessed>Luty</b:MonthAccessed>
    <b:DayAccessed>10</b:DayAccessed>
    <b:URL>http://kdd.ics.uci.edu/databases/kddcup98/kddcup98.html</b:URL>
    <b:RefOrder>9</b:RefOrder>
  </b:Source>
  <b:Source>
    <b:Tag>GKa12</b:Tag>
    <b:SourceType>InternetSite</b:SourceType>
    <b:Guid>{EACF9575-52CC-4347-BDC0-67B2870D4A4E}</b:Guid>
    <b:Author>
      <b:Author>
        <b:NameList>
          <b:Person>
            <b:Last>G.</b:Last>
            <b:First>Karypis</b:First>
          </b:Person>
        </b:NameList>
      </b:Author>
    </b:Author>
    <b:Title>The various datasets used in evaluating the performance of CLUTO's clustering algorithms</b:Title>
    <b:Year>2012</b:Year>
    <b:Month>Marzec</b:Month>
    <b:Day>10</b:Day>
    <b:YearAccessed>2013</b:YearAccessed>
    <b:MonthAccessed>Luty</b:MonthAccessed>
    <b:DayAccessed>10</b:DayAccessed>
    <b:URL>http://glaros.dtc.umn.edu/gkhome/cluto/cluto/download</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7A94A-0CFC-4B04-A816-3540E69E4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3886</TotalTime>
  <Pages>74</Pages>
  <Words>18178</Words>
  <Characters>109070</Characters>
  <Application>Microsoft Office Word</Application>
  <DocSecurity>0</DocSecurity>
  <Lines>908</Lines>
  <Paragraphs>253</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126995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PDM-2</dc:subject>
  <dc:creator>Bartłomiej Jańczak</dc:creator>
  <cp:lastModifiedBy>Bartłomiej Jańczak</cp:lastModifiedBy>
  <cp:revision>128</cp:revision>
  <cp:lastPrinted>2013-02-26T20:50:00Z</cp:lastPrinted>
  <dcterms:created xsi:type="dcterms:W3CDTF">2013-01-21T00:26:00Z</dcterms:created>
  <dcterms:modified xsi:type="dcterms:W3CDTF">2013-02-26T23:37:00Z</dcterms:modified>
</cp:coreProperties>
</file>