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C140E" w14:textId="77777777" w:rsidR="00CF2C97" w:rsidRDefault="008D1A25" w:rsidP="008D1A25">
      <w:pPr>
        <w:pStyle w:val="Heading1"/>
      </w:pPr>
      <w:proofErr w:type="spellStart"/>
      <w:r>
        <w:t>ISU</w:t>
      </w:r>
      <w:proofErr w:type="spellEnd"/>
      <w:r>
        <w:t xml:space="preserve">: </w:t>
      </w:r>
      <w:r w:rsidRPr="008D1A25">
        <w:t xml:space="preserve">3. </w:t>
      </w:r>
      <w:proofErr w:type="spellStart"/>
      <w:r w:rsidRPr="008D1A25">
        <w:t>Intra-process</w:t>
      </w:r>
      <w:proofErr w:type="spellEnd"/>
      <w:r w:rsidRPr="008D1A25">
        <w:t xml:space="preserve"> </w:t>
      </w:r>
      <w:proofErr w:type="spellStart"/>
      <w:r w:rsidRPr="008D1A25">
        <w:t>communication</w:t>
      </w:r>
      <w:proofErr w:type="spellEnd"/>
    </w:p>
    <w:p w14:paraId="3B8A386D" w14:textId="77777777" w:rsidR="00B71737" w:rsidRDefault="00B71737" w:rsidP="00B71737"/>
    <w:p w14:paraId="1932E507" w14:textId="77777777" w:rsidR="00511231" w:rsidRDefault="00511231" w:rsidP="00511231">
      <w:pPr>
        <w:pStyle w:val="Heading2"/>
        <w:rPr>
          <w:lang w:val="en-US" w:eastAsia="ja-JP"/>
        </w:rPr>
      </w:pPr>
      <w:r>
        <w:rPr>
          <w:lang w:val="en-US" w:eastAsia="ja-JP"/>
        </w:rPr>
        <w:t xml:space="preserve">The challenges performing intra-process communication </w:t>
      </w:r>
    </w:p>
    <w:p w14:paraId="0101A824" w14:textId="1E4BE948" w:rsidR="00511231" w:rsidRDefault="00053A8E" w:rsidP="00053A8E">
      <w:pPr>
        <w:pStyle w:val="ListParagraph"/>
        <w:numPr>
          <w:ilvl w:val="0"/>
          <w:numId w:val="2"/>
        </w:numPr>
      </w:pPr>
      <w:r>
        <w:t>Tråde skal være enige om hvornår der kan kommunikeres</w:t>
      </w:r>
    </w:p>
    <w:p w14:paraId="76B93E2E" w14:textId="22E6B12B" w:rsidR="00053A8E" w:rsidRDefault="00053A8E" w:rsidP="00053A8E">
      <w:pPr>
        <w:pStyle w:val="ListParagraph"/>
        <w:numPr>
          <w:ilvl w:val="1"/>
          <w:numId w:val="2"/>
        </w:numPr>
      </w:pPr>
      <w:r>
        <w:t xml:space="preserve">F.eks. vha. </w:t>
      </w:r>
      <w:proofErr w:type="spellStart"/>
      <w:r>
        <w:t>mutexes</w:t>
      </w:r>
      <w:proofErr w:type="spellEnd"/>
      <w:r>
        <w:t xml:space="preserve"> og </w:t>
      </w:r>
      <w:proofErr w:type="spellStart"/>
      <w:r>
        <w:t>conditionals</w:t>
      </w:r>
      <w:proofErr w:type="spellEnd"/>
      <w:r w:rsidR="00DB0F32">
        <w:t xml:space="preserve"> – måske endda flere </w:t>
      </w:r>
      <w:proofErr w:type="spellStart"/>
      <w:r w:rsidR="00DB0F32">
        <w:t>conditionals</w:t>
      </w:r>
      <w:proofErr w:type="spellEnd"/>
    </w:p>
    <w:p w14:paraId="1F052199" w14:textId="07277626" w:rsidR="00DB0F32" w:rsidRDefault="00DB0F32" w:rsidP="00053A8E">
      <w:pPr>
        <w:pStyle w:val="ListParagraph"/>
        <w:numPr>
          <w:ilvl w:val="1"/>
          <w:numId w:val="2"/>
        </w:numPr>
      </w:pPr>
      <w:r>
        <w:t>Skal gennemtænkes nøje</w:t>
      </w:r>
    </w:p>
    <w:p w14:paraId="421261FA" w14:textId="714BD8CE" w:rsidR="00053A8E" w:rsidRDefault="00C963FD" w:rsidP="00C963FD">
      <w:pPr>
        <w:pStyle w:val="ListParagraph"/>
        <w:numPr>
          <w:ilvl w:val="1"/>
          <w:numId w:val="2"/>
        </w:numPr>
      </w:pPr>
      <w:r>
        <w:t xml:space="preserve">Læsbarhed bliver dårlig og risiko for </w:t>
      </w:r>
      <w:proofErr w:type="spellStart"/>
      <w:r>
        <w:t>deadlocks</w:t>
      </w:r>
      <w:proofErr w:type="spellEnd"/>
      <w:r>
        <w:t xml:space="preserve"> er stor </w:t>
      </w:r>
    </w:p>
    <w:p w14:paraId="2040CED7" w14:textId="77777777" w:rsidR="00C963FD" w:rsidRDefault="00C963FD" w:rsidP="00C963FD">
      <w:pPr>
        <w:pStyle w:val="ListParagraph"/>
        <w:numPr>
          <w:ilvl w:val="0"/>
          <w:numId w:val="2"/>
        </w:numPr>
      </w:pPr>
    </w:p>
    <w:p w14:paraId="379C0F06" w14:textId="77777777" w:rsidR="00511231" w:rsidRPr="00511231" w:rsidRDefault="00511231" w:rsidP="00511231"/>
    <w:p w14:paraId="76C29CF1" w14:textId="230BAFAE" w:rsidR="001C15F4" w:rsidRDefault="00511231" w:rsidP="001C15F4">
      <w:pPr>
        <w:pStyle w:val="Heading2"/>
        <w:rPr>
          <w:lang w:val="en-US" w:eastAsia="ja-JP"/>
        </w:rPr>
      </w:pPr>
      <w:r>
        <w:rPr>
          <w:lang w:val="en-US" w:eastAsia="ja-JP"/>
        </w:rPr>
        <w:t>Message queue</w:t>
      </w:r>
    </w:p>
    <w:p w14:paraId="125F6FDE" w14:textId="2C683822" w:rsidR="001C15F4" w:rsidRDefault="001C15F4" w:rsidP="001C15F4">
      <w:pPr>
        <w:pStyle w:val="ListParagraph"/>
        <w:numPr>
          <w:ilvl w:val="0"/>
          <w:numId w:val="2"/>
        </w:numPr>
      </w:pPr>
      <w:r>
        <w:t>Besked kø</w:t>
      </w:r>
    </w:p>
    <w:p w14:paraId="72536053" w14:textId="3F2E71F6" w:rsidR="001C15F4" w:rsidRDefault="00CC1077" w:rsidP="001C15F4">
      <w:pPr>
        <w:pStyle w:val="ListParagraph"/>
        <w:numPr>
          <w:ilvl w:val="0"/>
          <w:numId w:val="2"/>
        </w:numPr>
      </w:pPr>
      <w:r>
        <w:t>Tråde kan sende beskeder til kø og læse fra kø</w:t>
      </w:r>
    </w:p>
    <w:p w14:paraId="4954397E" w14:textId="5FFCFA40" w:rsidR="00CC1077" w:rsidRDefault="00D475FE" w:rsidP="001C15F4">
      <w:pPr>
        <w:pStyle w:val="ListParagraph"/>
        <w:numPr>
          <w:ilvl w:val="0"/>
          <w:numId w:val="2"/>
        </w:numPr>
      </w:pPr>
      <w:r>
        <w:t xml:space="preserve">Producer – </w:t>
      </w:r>
      <w:proofErr w:type="spellStart"/>
      <w:r>
        <w:t>consumer</w:t>
      </w:r>
      <w:proofErr w:type="spellEnd"/>
      <w:r>
        <w:t xml:space="preserve"> problem</w:t>
      </w:r>
    </w:p>
    <w:p w14:paraId="700DE451" w14:textId="071948CA" w:rsidR="00D475FE" w:rsidRDefault="00D475FE" w:rsidP="00D475FE">
      <w:pPr>
        <w:pStyle w:val="ListParagraph"/>
        <w:numPr>
          <w:ilvl w:val="1"/>
          <w:numId w:val="2"/>
        </w:numPr>
      </w:pPr>
      <w:r>
        <w:t>Multiple producers</w:t>
      </w:r>
    </w:p>
    <w:p w14:paraId="23445064" w14:textId="12B26F7F" w:rsidR="008217DC" w:rsidRDefault="008217DC" w:rsidP="00B22414">
      <w:pPr>
        <w:pStyle w:val="ListParagraph"/>
        <w:numPr>
          <w:ilvl w:val="0"/>
          <w:numId w:val="2"/>
        </w:numPr>
      </w:pPr>
      <w:r>
        <w:t>Producer skal blokkere/vente når køen er fuld</w:t>
      </w:r>
      <w:r w:rsidR="003058ED">
        <w:t xml:space="preserve"> </w:t>
      </w:r>
      <w:r w:rsidR="003058ED">
        <w:sym w:font="Wingdings" w:char="F0E0"/>
      </w:r>
      <w:r w:rsidR="003058ED">
        <w:t xml:space="preserve"> begrænset størrelse på kø</w:t>
      </w:r>
    </w:p>
    <w:p w14:paraId="5A483C14" w14:textId="4C0CD496" w:rsidR="00B22414" w:rsidRDefault="008217DC" w:rsidP="00B22414">
      <w:pPr>
        <w:pStyle w:val="ListParagraph"/>
        <w:numPr>
          <w:ilvl w:val="0"/>
          <w:numId w:val="2"/>
        </w:numPr>
      </w:pPr>
      <w:r>
        <w:t>Consumer skal blokkere/vente når køen er tom</w:t>
      </w:r>
    </w:p>
    <w:p w14:paraId="75A4BDA8" w14:textId="071C0868" w:rsidR="008217DC" w:rsidRDefault="008D5851" w:rsidP="008D5851">
      <w:pPr>
        <w:pStyle w:val="ListParagraph"/>
        <w:numPr>
          <w:ilvl w:val="0"/>
          <w:numId w:val="2"/>
        </w:numPr>
      </w:pPr>
      <w:r>
        <w:sym w:font="Wingdings" w:char="F0E0"/>
      </w:r>
      <w:r>
        <w:t xml:space="preserve"> Løses med </w:t>
      </w:r>
      <w:proofErr w:type="spellStart"/>
      <w:r>
        <w:t>conditionals</w:t>
      </w:r>
      <w:proofErr w:type="spellEnd"/>
    </w:p>
    <w:p w14:paraId="507A83B8" w14:textId="433DBACB" w:rsidR="008D5851" w:rsidRDefault="009D0AA3" w:rsidP="009D0AA3">
      <w:r>
        <w:t xml:space="preserve">For at køen skal virke skal der </w:t>
      </w:r>
      <w:r w:rsidR="005E66D9">
        <w:t>deles noget information – information om køen</w:t>
      </w:r>
    </w:p>
    <w:p w14:paraId="56BA46DF" w14:textId="77777777" w:rsidR="005E66D9" w:rsidRPr="001C15F4" w:rsidRDefault="005E66D9" w:rsidP="009D0AA3"/>
    <w:p w14:paraId="7B74A96C" w14:textId="6415B4B2" w:rsidR="00511231" w:rsidRDefault="00511231" w:rsidP="00511231">
      <w:pPr>
        <w:pStyle w:val="Heading3"/>
        <w:rPr>
          <w:lang w:val="en-US" w:eastAsia="ja-JP"/>
        </w:rPr>
      </w:pPr>
      <w:r>
        <w:rPr>
          <w:lang w:val="en-US" w:eastAsia="ja-JP"/>
        </w:rPr>
        <w:t xml:space="preserve">The premises for designing it </w:t>
      </w:r>
    </w:p>
    <w:p w14:paraId="12872392" w14:textId="77777777" w:rsidR="00DB639C" w:rsidRPr="00DB639C" w:rsidRDefault="00DB639C" w:rsidP="00DB639C"/>
    <w:p w14:paraId="342FD207" w14:textId="5602764A" w:rsidR="00511231" w:rsidRDefault="00511231" w:rsidP="00511231">
      <w:pPr>
        <w:pStyle w:val="Heading3"/>
        <w:rPr>
          <w:lang w:val="en-US" w:eastAsia="ja-JP"/>
        </w:rPr>
      </w:pPr>
      <w:r>
        <w:rPr>
          <w:lang w:val="en-US" w:eastAsia="ja-JP"/>
        </w:rPr>
        <w:t xml:space="preserve">Various design solutions  - Which one chosen and why </w:t>
      </w:r>
    </w:p>
    <w:p w14:paraId="656C51BB" w14:textId="20F642D6" w:rsidR="00DB639C" w:rsidRDefault="00557803" w:rsidP="00DB639C">
      <w:r>
        <w:t xml:space="preserve">Selve beskeden: </w:t>
      </w:r>
    </w:p>
    <w:p w14:paraId="5B568341" w14:textId="09F7FB06" w:rsidR="00557803" w:rsidRDefault="00557803" w:rsidP="00557803">
      <w:pPr>
        <w:pStyle w:val="ListParagraph"/>
        <w:numPr>
          <w:ilvl w:val="0"/>
          <w:numId w:val="2"/>
        </w:numPr>
      </w:pPr>
      <w:proofErr w:type="spellStart"/>
      <w:r>
        <w:t>void</w:t>
      </w:r>
      <w:proofErr w:type="spellEnd"/>
      <w:r>
        <w:t>*</w:t>
      </w:r>
    </w:p>
    <w:p w14:paraId="61813CDF" w14:textId="17498B2C" w:rsidR="000A73A9" w:rsidRDefault="000A73A9" w:rsidP="000A73A9">
      <w:pPr>
        <w:pStyle w:val="ListParagraph"/>
        <w:numPr>
          <w:ilvl w:val="1"/>
          <w:numId w:val="2"/>
        </w:numPr>
      </w:pPr>
      <w:r>
        <w:t xml:space="preserve">Kan indeholde alt - ingen typesikkerhed </w:t>
      </w:r>
    </w:p>
    <w:p w14:paraId="226EC6A3" w14:textId="0F30B517" w:rsidR="00557803" w:rsidRDefault="00557803" w:rsidP="00557803">
      <w:pPr>
        <w:pStyle w:val="ListParagraph"/>
        <w:numPr>
          <w:ilvl w:val="0"/>
          <w:numId w:val="2"/>
        </w:numPr>
      </w:pPr>
      <w:r>
        <w:t xml:space="preserve">Template </w:t>
      </w:r>
      <w:proofErr w:type="spellStart"/>
      <w:r>
        <w:t>based</w:t>
      </w:r>
      <w:proofErr w:type="spellEnd"/>
    </w:p>
    <w:p w14:paraId="4CF4CC26" w14:textId="6648B8F3" w:rsidR="000A73A9" w:rsidRDefault="000A73A9" w:rsidP="000A73A9">
      <w:pPr>
        <w:pStyle w:val="ListParagraph"/>
        <w:numPr>
          <w:ilvl w:val="1"/>
          <w:numId w:val="2"/>
        </w:numPr>
      </w:pPr>
      <w:r>
        <w:t>Kan være godt, hvis implementeret godt - typesikkerhed</w:t>
      </w:r>
    </w:p>
    <w:p w14:paraId="5A9FF059" w14:textId="7C4932F5" w:rsidR="00557803" w:rsidRDefault="007A59DD" w:rsidP="00557803">
      <w:pPr>
        <w:pStyle w:val="ListParagraph"/>
        <w:numPr>
          <w:ilvl w:val="0"/>
          <w:numId w:val="2"/>
        </w:numPr>
      </w:pPr>
      <w:r>
        <w:t>Nedarv</w:t>
      </w:r>
      <w:r w:rsidR="00DB0CAE">
        <w:t>ing</w:t>
      </w:r>
    </w:p>
    <w:p w14:paraId="7B6CC8A9" w14:textId="4D05B9B5" w:rsidR="000A73A9" w:rsidRDefault="009800D3" w:rsidP="000A73A9">
      <w:pPr>
        <w:pStyle w:val="ListParagraph"/>
        <w:numPr>
          <w:ilvl w:val="1"/>
          <w:numId w:val="2"/>
        </w:numPr>
      </w:pPr>
      <w:r>
        <w:t>Simpelt – typesikkerhed – overhead?</w:t>
      </w:r>
    </w:p>
    <w:p w14:paraId="4A71D439" w14:textId="77777777" w:rsidR="00162F2F" w:rsidRPr="00DB639C" w:rsidRDefault="00162F2F" w:rsidP="00162F2F"/>
    <w:p w14:paraId="5088FF2E" w14:textId="190AFFC2" w:rsidR="00511231" w:rsidRDefault="00511231" w:rsidP="00511231">
      <w:pPr>
        <w:pStyle w:val="Heading3"/>
        <w:rPr>
          <w:lang w:val="en-US" w:eastAsia="ja-JP"/>
        </w:rPr>
      </w:pPr>
      <w:r>
        <w:rPr>
          <w:lang w:val="en-US" w:eastAsia="ja-JP"/>
        </w:rPr>
        <w:t xml:space="preserve">Its design and implementation </w:t>
      </w:r>
    </w:p>
    <w:p w14:paraId="07886DE5" w14:textId="0AC97C6E" w:rsidR="00DB639C" w:rsidRDefault="00907807" w:rsidP="00DB639C">
      <w:r>
        <w:t xml:space="preserve">Message </w:t>
      </w:r>
      <w:proofErr w:type="spellStart"/>
      <w:r>
        <w:t>class</w:t>
      </w:r>
      <w:proofErr w:type="spellEnd"/>
      <w:r>
        <w:t>:</w:t>
      </w:r>
    </w:p>
    <w:p w14:paraId="7552F68D" w14:textId="3C027765" w:rsidR="00907807" w:rsidRDefault="00E4159F" w:rsidP="00907807">
      <w:pPr>
        <w:pStyle w:val="ListParagraph"/>
        <w:numPr>
          <w:ilvl w:val="0"/>
          <w:numId w:val="2"/>
        </w:numPr>
      </w:pPr>
      <w:r>
        <w:t>Skal indeholde en besked</w:t>
      </w:r>
    </w:p>
    <w:p w14:paraId="2FC42FCF" w14:textId="0C1F5928" w:rsidR="00907807" w:rsidRDefault="00907807" w:rsidP="00907807">
      <w:pPr>
        <w:pStyle w:val="ListParagraph"/>
        <w:numPr>
          <w:ilvl w:val="0"/>
          <w:numId w:val="2"/>
        </w:numPr>
      </w:pPr>
      <w:r>
        <w:t>Besked ID</w:t>
      </w:r>
      <w:r w:rsidR="00F67016">
        <w:t xml:space="preserve"> – der identificerer hvilken besked det er der bliver sendt</w:t>
      </w:r>
    </w:p>
    <w:p w14:paraId="0D56FEC6" w14:textId="58567AB9" w:rsidR="00583F9D" w:rsidRDefault="00583F9D" w:rsidP="00583F9D">
      <w:pPr>
        <w:pStyle w:val="ListParagraph"/>
        <w:numPr>
          <w:ilvl w:val="1"/>
          <w:numId w:val="2"/>
        </w:numPr>
      </w:pPr>
      <w:r>
        <w:t>ID er lokalt – kan ses som en del af klassens interface!</w:t>
      </w:r>
    </w:p>
    <w:p w14:paraId="41F4EDA3" w14:textId="77777777" w:rsidR="00232C0E" w:rsidRDefault="00232C0E" w:rsidP="00583F9D">
      <w:pPr>
        <w:pStyle w:val="ListParagraph"/>
        <w:numPr>
          <w:ilvl w:val="1"/>
          <w:numId w:val="2"/>
        </w:numPr>
      </w:pPr>
    </w:p>
    <w:p w14:paraId="010EC135" w14:textId="36247320" w:rsidR="00907807" w:rsidRDefault="002350B2" w:rsidP="00E4159F">
      <w:r>
        <w:t xml:space="preserve">Besked </w:t>
      </w:r>
      <w:r w:rsidR="00E4159F">
        <w:t>kø:</w:t>
      </w:r>
    </w:p>
    <w:p w14:paraId="251E62F1" w14:textId="06AB4B1D" w:rsidR="00E4159F" w:rsidRDefault="00D936DF" w:rsidP="00160C18">
      <w:pPr>
        <w:pStyle w:val="ListParagraph"/>
        <w:numPr>
          <w:ilvl w:val="0"/>
          <w:numId w:val="2"/>
        </w:numPr>
      </w:pPr>
      <w:r>
        <w:lastRenderedPageBreak/>
        <w:t xml:space="preserve">I køen bliver der smidt en </w:t>
      </w:r>
      <w:proofErr w:type="spellStart"/>
      <w:r>
        <w:t>struct</w:t>
      </w:r>
      <w:proofErr w:type="spellEnd"/>
      <w:r>
        <w:t xml:space="preserve"> der indeholder både besked og ID</w:t>
      </w:r>
    </w:p>
    <w:p w14:paraId="41ADD968" w14:textId="47522193" w:rsidR="007559AB" w:rsidRPr="00DB639C" w:rsidRDefault="007559AB" w:rsidP="00160C18">
      <w:r w:rsidRPr="007559AB">
        <w:rPr>
          <w:highlight w:val="yellow"/>
        </w:rPr>
        <w:t xml:space="preserve">Sender skal sende med send() – receiver skal bruge </w:t>
      </w:r>
      <w:proofErr w:type="spellStart"/>
      <w:r w:rsidRPr="007559AB">
        <w:rPr>
          <w:highlight w:val="yellow"/>
        </w:rPr>
        <w:t>receive</w:t>
      </w:r>
      <w:proofErr w:type="spellEnd"/>
      <w:r w:rsidRPr="007559AB">
        <w:rPr>
          <w:highlight w:val="yellow"/>
        </w:rPr>
        <w:t>() til at erhverve sig beskeder.</w:t>
      </w:r>
    </w:p>
    <w:p w14:paraId="3780D34B" w14:textId="23FC7B4D" w:rsidR="00511231" w:rsidRDefault="00A55629" w:rsidP="00A55629">
      <w:pPr>
        <w:pStyle w:val="ListParagraph"/>
        <w:numPr>
          <w:ilvl w:val="0"/>
          <w:numId w:val="2"/>
        </w:numPr>
      </w:pPr>
      <w:r>
        <w:t>Send() skal pushe besked på køen</w:t>
      </w:r>
    </w:p>
    <w:p w14:paraId="3CDB6683" w14:textId="69D7F2E8" w:rsidR="00A55629" w:rsidRDefault="00A55629" w:rsidP="00A55629">
      <w:pPr>
        <w:pStyle w:val="ListParagraph"/>
        <w:numPr>
          <w:ilvl w:val="0"/>
          <w:numId w:val="2"/>
        </w:numPr>
      </w:pPr>
      <w:proofErr w:type="spellStart"/>
      <w:r>
        <w:t>Receive</w:t>
      </w:r>
      <w:proofErr w:type="spellEnd"/>
      <w:r>
        <w:t>() skal læse beskeden og slette den fra køen</w:t>
      </w:r>
    </w:p>
    <w:p w14:paraId="6ED12DD3" w14:textId="77777777" w:rsidR="00A55629" w:rsidRPr="00511231" w:rsidRDefault="00A55629" w:rsidP="00A55629">
      <w:bookmarkStart w:id="0" w:name="_GoBack"/>
      <w:bookmarkEnd w:id="0"/>
    </w:p>
    <w:p w14:paraId="32B2660C" w14:textId="2FFA1A93" w:rsidR="00511231" w:rsidRDefault="00511231" w:rsidP="00511231">
      <w:pPr>
        <w:pStyle w:val="Heading2"/>
        <w:rPr>
          <w:lang w:val="en-US" w:eastAsia="ja-JP"/>
        </w:rPr>
      </w:pPr>
      <w:r>
        <w:rPr>
          <w:lang w:val="en-US" w:eastAsia="ja-JP"/>
        </w:rPr>
        <w:t>Impa</w:t>
      </w:r>
      <w:r w:rsidR="00AA6D72">
        <w:rPr>
          <w:lang w:val="en-US" w:eastAsia="ja-JP"/>
        </w:rPr>
        <w:t>ct on design/implementation be</w:t>
      </w:r>
      <w:r>
        <w:rPr>
          <w:lang w:val="en-US" w:eastAsia="ja-JP"/>
        </w:rPr>
        <w:t xml:space="preserve">tween before and after the Message Queue </w:t>
      </w:r>
    </w:p>
    <w:p w14:paraId="40A3712F" w14:textId="58B89A37" w:rsidR="00B71737" w:rsidRDefault="009D36DE" w:rsidP="00B71737">
      <w:r>
        <w:t xml:space="preserve">Konsekvens ved brug af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queue</w:t>
      </w:r>
      <w:proofErr w:type="spellEnd"/>
      <w:r>
        <w:t>:</w:t>
      </w:r>
    </w:p>
    <w:p w14:paraId="75ACFC18" w14:textId="43AA0DE2" w:rsidR="003E72C0" w:rsidRDefault="003E72C0" w:rsidP="00A51F92">
      <w:pPr>
        <w:pStyle w:val="ListParagraph"/>
        <w:numPr>
          <w:ilvl w:val="0"/>
          <w:numId w:val="2"/>
        </w:numPr>
      </w:pPr>
      <w:r>
        <w:t>Ulemper</w:t>
      </w:r>
    </w:p>
    <w:p w14:paraId="28DA45E8" w14:textId="5D5DBDB9" w:rsidR="009D36DE" w:rsidRDefault="00A51F92" w:rsidP="003E72C0">
      <w:pPr>
        <w:pStyle w:val="ListParagraph"/>
        <w:numPr>
          <w:ilvl w:val="1"/>
          <w:numId w:val="2"/>
        </w:numPr>
      </w:pPr>
      <w:r>
        <w:t xml:space="preserve">Ingen </w:t>
      </w:r>
      <w:proofErr w:type="spellStart"/>
      <w:r>
        <w:t>silver</w:t>
      </w:r>
      <w:proofErr w:type="spellEnd"/>
      <w:r>
        <w:t xml:space="preserve"> </w:t>
      </w:r>
      <w:proofErr w:type="spellStart"/>
      <w:r>
        <w:t>bullet</w:t>
      </w:r>
      <w:proofErr w:type="spellEnd"/>
      <w:r w:rsidR="00AB3B87">
        <w:t xml:space="preserve"> – ikke nødvendigvis den bedste løsning</w:t>
      </w:r>
    </w:p>
    <w:p w14:paraId="5DE95112" w14:textId="41F40EE8" w:rsidR="00A51F92" w:rsidRDefault="003E72C0" w:rsidP="003E72C0">
      <w:pPr>
        <w:pStyle w:val="ListParagraph"/>
        <w:numPr>
          <w:ilvl w:val="1"/>
          <w:numId w:val="2"/>
        </w:numPr>
      </w:pPr>
      <w:r>
        <w:t>Asynkront – ikke garanteret et svar – muligvis behov for timeout</w:t>
      </w:r>
    </w:p>
    <w:p w14:paraId="4AECB372" w14:textId="79AA14E5" w:rsidR="003E72C0" w:rsidRDefault="007E0152" w:rsidP="00A51F92">
      <w:pPr>
        <w:pStyle w:val="ListParagraph"/>
        <w:numPr>
          <w:ilvl w:val="0"/>
          <w:numId w:val="2"/>
        </w:numPr>
      </w:pPr>
      <w:r>
        <w:t>Fordele</w:t>
      </w:r>
    </w:p>
    <w:p w14:paraId="4A1DF0C2" w14:textId="39EA6DD5" w:rsidR="007E0152" w:rsidRDefault="007E0152" w:rsidP="007E0152">
      <w:pPr>
        <w:pStyle w:val="ListParagraph"/>
        <w:numPr>
          <w:ilvl w:val="1"/>
          <w:numId w:val="2"/>
        </w:numPr>
      </w:pPr>
      <w:r>
        <w:t xml:space="preserve">Bedre læsbarhed af program </w:t>
      </w:r>
      <w:r>
        <w:sym w:font="Wingdings" w:char="F0E0"/>
      </w:r>
      <w:r>
        <w:t xml:space="preserve"> ”en vej” gennem programmet</w:t>
      </w:r>
    </w:p>
    <w:p w14:paraId="6945E837" w14:textId="4434D7EA" w:rsidR="007E0152" w:rsidRDefault="00711FF7" w:rsidP="007E0152">
      <w:pPr>
        <w:pStyle w:val="ListParagraph"/>
        <w:numPr>
          <w:ilvl w:val="1"/>
          <w:numId w:val="2"/>
        </w:numPr>
      </w:pPr>
      <w:r>
        <w:t xml:space="preserve">Reducerer behov for kritiske sektioner – </w:t>
      </w:r>
      <w:proofErr w:type="spellStart"/>
      <w:r>
        <w:t>mutex</w:t>
      </w:r>
      <w:proofErr w:type="spellEnd"/>
      <w:r>
        <w:t xml:space="preserve"> osv.</w:t>
      </w:r>
    </w:p>
    <w:p w14:paraId="2BCBCAEE" w14:textId="1107CD54" w:rsidR="00711FF7" w:rsidRDefault="00711FF7" w:rsidP="007E0152">
      <w:pPr>
        <w:pStyle w:val="ListParagraph"/>
        <w:numPr>
          <w:ilvl w:val="1"/>
          <w:numId w:val="2"/>
        </w:numPr>
      </w:pPr>
      <w:r>
        <w:t xml:space="preserve">Ikke blokeret af </w:t>
      </w:r>
      <w:proofErr w:type="spellStart"/>
      <w:r>
        <w:t>mutex</w:t>
      </w:r>
      <w:proofErr w:type="spellEnd"/>
      <w:r>
        <w:t>/</w:t>
      </w:r>
      <w:proofErr w:type="spellStart"/>
      <w:r>
        <w:t>conditionals</w:t>
      </w:r>
      <w:proofErr w:type="spellEnd"/>
      <w:r>
        <w:t xml:space="preserve"> mens den venter</w:t>
      </w:r>
    </w:p>
    <w:p w14:paraId="2627E6DA" w14:textId="77777777" w:rsidR="0019028F" w:rsidRDefault="0019028F" w:rsidP="0019028F"/>
    <w:p w14:paraId="3A4C027A" w14:textId="63D0047F" w:rsidR="00711FF7" w:rsidRPr="0019028F" w:rsidRDefault="0019028F" w:rsidP="0019028F">
      <w:pPr>
        <w:rPr>
          <w:b/>
        </w:rPr>
      </w:pPr>
      <w:r w:rsidRPr="0019028F">
        <w:rPr>
          <w:b/>
          <w:highlight w:val="yellow"/>
        </w:rPr>
        <w:t>Der er ikke afkobling i mellem de kommunikerende tråde/klasse!</w:t>
      </w:r>
    </w:p>
    <w:p w14:paraId="3E496B08" w14:textId="6E58B8D3" w:rsidR="0019028F" w:rsidRDefault="0019028F" w:rsidP="0019028F">
      <w:pPr>
        <w:pStyle w:val="ListParagraph"/>
        <w:numPr>
          <w:ilvl w:val="0"/>
          <w:numId w:val="2"/>
        </w:numPr>
      </w:pPr>
      <w:r>
        <w:t>Da de er nødt til alle at</w:t>
      </w:r>
      <w:r w:rsidR="001304A7">
        <w:t xml:space="preserve"> have en pointer til beskedkøen – </w:t>
      </w:r>
      <w:r w:rsidR="001304A7" w:rsidRPr="001304A7">
        <w:rPr>
          <w:b/>
        </w:rPr>
        <w:t>der er nødt til at være oprettet på dette tidspunkt</w:t>
      </w:r>
    </w:p>
    <w:p w14:paraId="316DA6D3" w14:textId="4C094CCA" w:rsidR="001304A7" w:rsidRDefault="001304A7" w:rsidP="001304A7"/>
    <w:p w14:paraId="74B2DB70" w14:textId="77777777" w:rsidR="0019028F" w:rsidRDefault="0019028F" w:rsidP="00687201"/>
    <w:p w14:paraId="219BE527" w14:textId="77777777" w:rsidR="0019028F" w:rsidRPr="00B71737" w:rsidRDefault="0019028F" w:rsidP="0019028F"/>
    <w:sectPr w:rsidR="0019028F" w:rsidRPr="00B71737" w:rsidSect="00BD14C1">
      <w:pgSz w:w="11900" w:h="16840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1401D16"/>
    <w:multiLevelType w:val="hybridMultilevel"/>
    <w:tmpl w:val="BC20912E"/>
    <w:lvl w:ilvl="0" w:tplc="6F6E5F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A25"/>
    <w:rsid w:val="00053A8E"/>
    <w:rsid w:val="000A73A9"/>
    <w:rsid w:val="000F3908"/>
    <w:rsid w:val="001304A7"/>
    <w:rsid w:val="00160C18"/>
    <w:rsid w:val="00162F2F"/>
    <w:rsid w:val="0019028F"/>
    <w:rsid w:val="001C15F4"/>
    <w:rsid w:val="0020150E"/>
    <w:rsid w:val="00232C0E"/>
    <w:rsid w:val="002350B2"/>
    <w:rsid w:val="003058ED"/>
    <w:rsid w:val="003E72C0"/>
    <w:rsid w:val="00511231"/>
    <w:rsid w:val="00557803"/>
    <w:rsid w:val="00583F9D"/>
    <w:rsid w:val="005E66D9"/>
    <w:rsid w:val="00624F81"/>
    <w:rsid w:val="00687201"/>
    <w:rsid w:val="00711FF7"/>
    <w:rsid w:val="007559AB"/>
    <w:rsid w:val="007A59DD"/>
    <w:rsid w:val="007E0152"/>
    <w:rsid w:val="008217DC"/>
    <w:rsid w:val="008D1A25"/>
    <w:rsid w:val="008D5851"/>
    <w:rsid w:val="00907807"/>
    <w:rsid w:val="009800D3"/>
    <w:rsid w:val="009D0AA3"/>
    <w:rsid w:val="009D36DE"/>
    <w:rsid w:val="00A51F92"/>
    <w:rsid w:val="00A55629"/>
    <w:rsid w:val="00AA6D72"/>
    <w:rsid w:val="00AB3B87"/>
    <w:rsid w:val="00B22414"/>
    <w:rsid w:val="00B27EC7"/>
    <w:rsid w:val="00B71737"/>
    <w:rsid w:val="00BA52E5"/>
    <w:rsid w:val="00BB6865"/>
    <w:rsid w:val="00BD14C1"/>
    <w:rsid w:val="00C24A31"/>
    <w:rsid w:val="00C51AF2"/>
    <w:rsid w:val="00C963FD"/>
    <w:rsid w:val="00CC1077"/>
    <w:rsid w:val="00CF2C97"/>
    <w:rsid w:val="00D24BA2"/>
    <w:rsid w:val="00D475FE"/>
    <w:rsid w:val="00D936DF"/>
    <w:rsid w:val="00DB0CAE"/>
    <w:rsid w:val="00DB0F32"/>
    <w:rsid w:val="00DB639C"/>
    <w:rsid w:val="00E4159F"/>
    <w:rsid w:val="00F6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E16BA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A31"/>
    <w:pPr>
      <w:spacing w:after="120" w:line="276" w:lineRule="auto"/>
    </w:pPr>
    <w:rPr>
      <w:rFonts w:ascii="Calibri" w:eastAsiaTheme="minorHAnsi" w:hAnsi="Calibri"/>
      <w:sz w:val="22"/>
      <w:szCs w:val="22"/>
      <w:lang w:val="da-DK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5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50E"/>
    <w:pPr>
      <w:keepNext/>
      <w:keepLines/>
      <w:spacing w:before="200" w:after="0"/>
      <w:outlineLvl w:val="1"/>
    </w:pPr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12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150E"/>
    <w:rPr>
      <w:rFonts w:ascii="Cambria" w:eastAsiaTheme="majorEastAsia" w:hAnsi="Cambria" w:cstheme="majorBidi"/>
      <w:b/>
      <w:bCs/>
      <w:color w:val="4F81BD" w:themeColor="accent1"/>
      <w:sz w:val="26"/>
      <w:szCs w:val="26"/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20150E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511231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da-DK" w:eastAsia="en-US"/>
    </w:rPr>
  </w:style>
  <w:style w:type="paragraph" w:styleId="ListParagraph">
    <w:name w:val="List Paragraph"/>
    <w:basedOn w:val="Normal"/>
    <w:uiPriority w:val="34"/>
    <w:qFormat/>
    <w:rsid w:val="00053A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A31"/>
    <w:pPr>
      <w:spacing w:after="120" w:line="276" w:lineRule="auto"/>
    </w:pPr>
    <w:rPr>
      <w:rFonts w:ascii="Calibri" w:eastAsiaTheme="minorHAnsi" w:hAnsi="Calibri"/>
      <w:sz w:val="22"/>
      <w:szCs w:val="22"/>
      <w:lang w:val="da-DK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5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50E"/>
    <w:pPr>
      <w:keepNext/>
      <w:keepLines/>
      <w:spacing w:before="200" w:after="0"/>
      <w:outlineLvl w:val="1"/>
    </w:pPr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12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150E"/>
    <w:rPr>
      <w:rFonts w:ascii="Cambria" w:eastAsiaTheme="majorEastAsia" w:hAnsi="Cambria" w:cstheme="majorBidi"/>
      <w:b/>
      <w:bCs/>
      <w:color w:val="4F81BD" w:themeColor="accent1"/>
      <w:sz w:val="26"/>
      <w:szCs w:val="26"/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20150E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511231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da-DK" w:eastAsia="en-US"/>
    </w:rPr>
  </w:style>
  <w:style w:type="paragraph" w:styleId="ListParagraph">
    <w:name w:val="List Paragraph"/>
    <w:basedOn w:val="Normal"/>
    <w:uiPriority w:val="34"/>
    <w:qFormat/>
    <w:rsid w:val="00053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291</Words>
  <Characters>1659</Characters>
  <Application>Microsoft Macintosh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Maagaard</dc:creator>
  <cp:keywords/>
  <dc:description/>
  <cp:lastModifiedBy>Emil Maagaard</cp:lastModifiedBy>
  <cp:revision>48</cp:revision>
  <dcterms:created xsi:type="dcterms:W3CDTF">2012-06-12T21:08:00Z</dcterms:created>
  <dcterms:modified xsi:type="dcterms:W3CDTF">2012-06-13T12:26:00Z</dcterms:modified>
</cp:coreProperties>
</file>