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E94560"/>
          <w:sz w:val="22"/>
          <w:szCs w:val="22"/>
        </w:rPr>
        <w:t xml:space="preserve">I M P L E M E N T A T I O N   G U I D E</w:t>
      </w:r>
    </w:p>
    <w:p>
      <w:pPr>
        <w:spacing w:after="100"/>
        <w:jc w:val="center"/>
      </w:pPr>
      <w:r>
        <w:rPr>
          <w:rFonts w:ascii="Arial" w:cs="Arial" w:eastAsia="Arial" w:hAnsi="Arial"/>
          <w:b/>
          <w:bCs/>
          <w:color w:val="1A1A2E"/>
          <w:sz w:val="52"/>
          <w:szCs w:val="52"/>
        </w:rPr>
        <w:t xml:space="preserve">xOS Experimentation Brain</w:t>
      </w:r>
    </w:p>
    <w:p>
      <w:pPr>
        <w:spacing w:after="200"/>
        <w:jc w:val="center"/>
      </w:pPr>
      <w:r>
        <w:rPr>
          <w:rFonts w:ascii="Arial" w:cs="Arial" w:eastAsia="Arial" w:hAnsi="Arial"/>
          <w:color w:val="4A4A68"/>
          <w:sz w:val="28"/>
          <w:szCs w:val="28"/>
        </w:rPr>
        <w:t xml:space="preserve">Building on Claude Code</w:t>
      </w:r>
    </w:p>
    <w:p>
      <w:pPr>
        <w:spacing w:after="60"/>
        <w:jc w:val="center"/>
      </w:pPr>
      <w:r>
        <w:rPr>
          <w:rFonts w:ascii="Arial" w:cs="Arial" w:eastAsia="Arial" w:hAnsi="Arial"/>
          <w:color w:val="4A4A68"/>
          <w:sz w:val="20"/>
          <w:szCs w:val="20"/>
        </w:rPr>
        <w:t xml:space="preserve">Architecture, Folder Structure, Skills, Agents &amp; MCPs</w:t>
      </w:r>
    </w:p>
    <w:p>
      <w:pPr>
        <w:spacing w:after="600"/>
      </w:pPr>
    </w:p>
    <w:p>
      <w:pPr>
        <w:spacing w:after="60"/>
        <w:jc w:val="center"/>
      </w:pPr>
      <w:r>
        <w:rPr>
          <w:rFonts w:ascii="Arial" w:cs="Arial" w:eastAsia="Arial" w:hAnsi="Arial"/>
          <w:b/>
          <w:bCs/>
          <w:color w:val="4A4A68"/>
          <w:sz w:val="20"/>
          <w:szCs w:val="20"/>
        </w:rPr>
        <w:t xml:space="preserve">Prepared for Bjarn Brunenberg</w:t>
      </w:r>
    </w:p>
    <w:p>
      <w:pPr>
        <w:spacing w:after="60"/>
        <w:jc w:val="center"/>
      </w:pPr>
      <w:r>
        <w:rPr>
          <w:rFonts w:ascii="Arial" w:cs="Arial" w:eastAsia="Arial" w:hAnsi="Arial"/>
          <w:color w:val="4A4A68"/>
          <w:sz w:val="20"/>
          <w:szCs w:val="20"/>
        </w:rPr>
        <w:t xml:space="preserve">GitHub: bjarnbrunenberg-cloud/xOS-Brain</w:t>
      </w:r>
    </w:p>
    <w:p>
      <w:pPr>
        <w:spacing w:after="60"/>
        <w:jc w:val="center"/>
      </w:pPr>
      <w:r>
        <w:rPr>
          <w:rFonts w:ascii="Arial" w:cs="Arial" w:eastAsia="Arial" w:hAnsi="Arial"/>
          <w:color w:val="4A4A68"/>
          <w:sz w:val="20"/>
          <w:szCs w:val="20"/>
        </w:rPr>
        <w:t xml:space="preserve">February 2026</w:t>
      </w:r>
    </w:p>
    <w:p>
      <w:pPr>
        <w:spacing w:after="60"/>
        <w:jc w:val="center"/>
      </w:pPr>
      <w:r>
        <w:rPr>
          <w:rFonts w:ascii="Arial" w:cs="Arial" w:eastAsia="Arial" w:hAnsi="Arial"/>
          <w:b/>
          <w:bCs/>
          <w:color w:val="E9456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Overview</w:t>
      </w:r>
    </w:p>
    <w:p>
      <w:pPr>
        <w:spacing w:after="120"/>
      </w:pPr>
      <w:r>
        <w:rPr>
          <w:rFonts w:ascii="Arial" w:cs="Arial" w:eastAsia="Arial" w:hAnsi="Arial"/>
          <w:color w:val="4A4A68"/>
          <w:sz w:val="21"/>
          <w:szCs w:val="21"/>
        </w:rPr>
        <w:t xml:space="preserve">This document is your </w:t>
      </w:r>
      <w:r>
        <w:rPr>
          <w:rFonts w:ascii="Arial" w:cs="Arial" w:eastAsia="Arial" w:hAnsi="Arial"/>
          <w:b/>
          <w:bCs/>
          <w:color w:val="1A1A2E"/>
          <w:sz w:val="21"/>
          <w:szCs w:val="21"/>
        </w:rPr>
        <w:t xml:space="preserve">complete technical blueprint</w:t>
      </w:r>
      <w:r>
        <w:rPr>
          <w:rFonts w:ascii="Arial" w:cs="Arial" w:eastAsia="Arial" w:hAnsi="Arial"/>
          <w:color w:val="4A4A68"/>
          <w:sz w:val="21"/>
          <w:szCs w:val="21"/>
        </w:rPr>
        <w:t xml:space="preserve"> for building the xOS Experimentation Brain as a Claude Code project. It covers every layer of the architecture: from the </w:t>
      </w:r>
      <w:r>
        <w:rPr>
          <w:rFonts w:ascii="Arial" w:cs="Arial" w:eastAsia="Arial" w:hAnsi="Arial"/>
          <w:b/>
          <w:bCs/>
          <w:color w:val="E94560"/>
          <w:sz w:val="21"/>
          <w:szCs w:val="21"/>
        </w:rPr>
        <w:t xml:space="preserve">CLAUDE.md</w:t>
      </w:r>
      <w:r>
        <w:rPr>
          <w:rFonts w:ascii="Arial" w:cs="Arial" w:eastAsia="Arial" w:hAnsi="Arial"/>
          <w:color w:val="4A4A68"/>
          <w:sz w:val="21"/>
          <w:szCs w:val="21"/>
        </w:rPr>
        <w:t xml:space="preserve"> master configuration file, through the folder structure for skills, agents, and MCPs, all the way to the step-by-step build order that gets you from an empty GitHub repository to a fully operational experimentation OS.</w:t>
      </w:r>
    </w:p>
    <w:p>
      <w:pPr>
        <w:spacing w:after="120"/>
      </w:pPr>
      <w:r>
        <w:rPr>
          <w:rFonts w:ascii="Arial" w:cs="Arial" w:eastAsia="Arial" w:hAnsi="Arial"/>
          <w:color w:val="4A4A68"/>
          <w:sz w:val="21"/>
          <w:szCs w:val="21"/>
        </w:rPr>
        <w:t xml:space="preserve">The xOS Brain is built on top of </w:t>
      </w:r>
      <w:r>
        <w:rPr>
          <w:rFonts w:ascii="Arial" w:cs="Arial" w:eastAsia="Arial" w:hAnsi="Arial"/>
          <w:b/>
          <w:bCs/>
          <w:color w:val="1A1A2E"/>
          <w:sz w:val="21"/>
          <w:szCs w:val="21"/>
        </w:rPr>
        <w:t xml:space="preserve">Claude Code</w:t>
      </w:r>
      <w:r>
        <w:rPr>
          <w:rFonts w:ascii="Arial" w:cs="Arial" w:eastAsia="Arial" w:hAnsi="Arial"/>
          <w:color w:val="4A4A68"/>
          <w:sz w:val="21"/>
          <w:szCs w:val="21"/>
        </w:rPr>
        <w:t xml:space="preserve">, Anthropic's agentic coding tool. Claude Code provides a powerful framework with three core extension mechanisms that map perfectly to the xOS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Claude Code Feature</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xOS Brain 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Skills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Markdown instruction files that activate based on context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Each of the 9 xOS modules becomes a skill with specialized prompts and workflows</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Agents</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Sub-agents with scoped tools, models, and persistent memory</w:t>
            </w:r>
          </w:p>
        </w:tc>
        <w:tc>
          <w:tcPr>
            <w:tcW w:type="dxa" w:w="39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Autonomous workers that handle complex multi-step experiment tasks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MCPs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Model Context Protocol servers for external tool integration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Connect to VWO, Airtable, Google Sheets, analytics platforms, and APIs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single" w:color="CCCCCC" w:sz="1"/>
            </w:tcBorders>
            <w:shd w:fill="E94560" w:val="clear"/>
          </w:tcPr>
          <w:p/>
        </w:tc>
        <w:tc>
          <w:tcPr>
            <w:tcW w:type="dxa" w:w="9240"/>
            <w:tcBorders>
              <w:top w:val="single" w:color="CCCCCC" w:sz="1"/>
              <w:left w:val="single" w:color="CCCCCC" w:sz="1"/>
              <w:bottom w:val="single" w:color="CCCCCC" w:sz="1"/>
              <w:right w:val="single" w:color="CCCCCC" w:sz="1"/>
            </w:tcBorders>
            <w:shd w:fill="F5F5FA" w:val="clear"/>
            <w:tcMar>
              <w:top w:type="dxa" w:w="100"/>
              <w:left w:type="dxa" w:w="160"/>
              <w:bottom w:type="dxa" w:w="100"/>
              <w:right w:type="dxa" w:w="160"/>
            </w:tcMar>
          </w:tcPr>
          <w:p>
            <w:pPr>
              <w:spacing w:after="60"/>
            </w:pPr>
            <w:r>
              <w:rPr>
                <w:rFonts w:ascii="Arial" w:cs="Arial" w:eastAsia="Arial" w:hAnsi="Arial"/>
                <w:b/>
                <w:bCs/>
                <w:color w:val="E94560"/>
                <w:sz w:val="21"/>
                <w:szCs w:val="21"/>
              </w:rPr>
              <w:t xml:space="preserve">Key Principle: Two-Layer Architecture</w:t>
            </w:r>
          </w:p>
          <w:p>
            <w:pPr>
              <w:spacing w:after="40"/>
            </w:pPr>
            <w:r>
              <w:rPr>
                <w:rFonts w:ascii="Arial" w:cs="Arial" w:eastAsia="Arial" w:hAnsi="Arial"/>
                <w:color w:val="4A4A68"/>
                <w:sz w:val="20"/>
                <w:szCs w:val="20"/>
              </w:rPr>
              <w:t xml:space="preserve">The Operating Engine (your skills, agents, and MCPs) is the secret sauce. It lives in .claude/ and .mcp.json.</w:t>
            </w:r>
          </w:p>
          <w:p>
            <w:pPr>
              <w:spacing w:after="40"/>
            </w:pPr>
            <w:r>
              <w:rPr>
                <w:rFonts w:ascii="Arial" w:cs="Arial" w:eastAsia="Arial" w:hAnsi="Arial"/>
                <w:color w:val="4A4A68"/>
                <w:sz w:val="20"/>
                <w:szCs w:val="20"/>
              </w:rPr>
              <w:t xml:space="preserve">The Context Layer (client-specific data, templates, knowledge) lives in contexts/ and is swappable per engagement.</w:t>
            </w:r>
          </w:p>
          <w:p>
            <w:pPr>
              <w:spacing w:after="40"/>
            </w:pPr>
            <w:r>
              <w:rPr>
                <w:rFonts w:ascii="Arial" w:cs="Arial" w:eastAsia="Arial" w:hAnsi="Arial"/>
                <w:color w:val="4A4A68"/>
                <w:sz w:val="20"/>
                <w:szCs w:val="20"/>
              </w:rPr>
              <w:t xml:space="preserve">This separation means you build the engine once and reuse it across every client.</w:t>
            </w:r>
          </w:p>
        </w:tc>
      </w:tr>
    </w:tbl>
    <w:p>
      <w:pPr>
        <w:spacing w:after="80"/>
      </w:pPr>
    </w:p>
    <w:p>
      <w:pPr>
        <w:pStyle w:val="Heading1"/>
      </w:pPr>
      <w:r>
        <w:rPr>
          <w:rFonts w:ascii="Arial" w:cs="Arial" w:eastAsia="Arial" w:hAnsi="Arial"/>
        </w:rPr>
        <w:t xml:space="preserve">CLAUDE.md — The Master Configuration</w:t>
      </w:r>
    </w:p>
    <w:p>
      <w:pPr>
        <w:spacing w:after="120"/>
      </w:pPr>
      <w:r>
        <w:rPr>
          <w:rFonts w:ascii="Arial" w:cs="Arial" w:eastAsia="Arial" w:hAnsi="Arial"/>
          <w:color w:val="4A4A68"/>
          <w:sz w:val="21"/>
          <w:szCs w:val="21"/>
        </w:rPr>
        <w:t xml:space="preserve">The </w:t>
      </w:r>
      <w:r>
        <w:rPr>
          <w:rFonts w:ascii="Arial" w:cs="Arial" w:eastAsia="Arial" w:hAnsi="Arial"/>
          <w:b/>
          <w:bCs/>
          <w:color w:val="E94560"/>
          <w:sz w:val="21"/>
          <w:szCs w:val="21"/>
        </w:rPr>
        <w:t xml:space="preserve">CLAUDE.md</w:t>
      </w:r>
      <w:r>
        <w:rPr>
          <w:rFonts w:ascii="Arial" w:cs="Arial" w:eastAsia="Arial" w:hAnsi="Arial"/>
          <w:color w:val="4A4A68"/>
          <w:sz w:val="21"/>
          <w:szCs w:val="21"/>
        </w:rPr>
        <w:t xml:space="preserve"> file is the single most important file in your xOS Brain repository. Claude Code automatically reads this file at the start of every session, making it your project's </w:t>
      </w:r>
      <w:r>
        <w:rPr>
          <w:rFonts w:ascii="Arial" w:cs="Arial" w:eastAsia="Arial" w:hAnsi="Arial"/>
          <w:b/>
          <w:bCs/>
          <w:color w:val="1A1A2E"/>
          <w:sz w:val="21"/>
          <w:szCs w:val="21"/>
        </w:rPr>
        <w:t xml:space="preserve">persistent memory and instruction set</w:t>
      </w:r>
      <w:r>
        <w:rPr>
          <w:rFonts w:ascii="Arial" w:cs="Arial" w:eastAsia="Arial" w:hAnsi="Arial"/>
          <w:color w:val="4A4A68"/>
          <w:sz w:val="21"/>
          <w:szCs w:val="21"/>
        </w:rPr>
        <w:t xml:space="preserve">. Think of it as the brain's DNA — it tells Claude who it is, what it can do, and how it should behave.</w:t>
      </w:r>
    </w:p>
    <w:p>
      <w:pPr>
        <w:pStyle w:val="Heading2"/>
      </w:pPr>
      <w:r>
        <w:rPr>
          <w:rFonts w:ascii="Arial" w:cs="Arial" w:eastAsia="Arial" w:hAnsi="Arial"/>
        </w:rPr>
        <w:t xml:space="preserve">What Goes in CLAUDE.md</w:t>
      </w:r>
    </w:p>
    <w:p>
      <w:pPr>
        <w:spacing w:after="120"/>
      </w:pPr>
      <w:r>
        <w:rPr>
          <w:rFonts w:ascii="Arial" w:cs="Arial" w:eastAsia="Arial" w:hAnsi="Arial"/>
          <w:color w:val="4A4A68"/>
          <w:sz w:val="21"/>
          <w:szCs w:val="21"/>
        </w:rPr>
        <w:t xml:space="preserve">Your CLAUDE.md should contain the following sections, structured in this exact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Example 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 Identity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Tells Claude what this project is and its role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"You are xOS Brain, an AI experimentation operating system..."</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Architecture Overview</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Documents the two-layer architecture and key concepts</w:t>
            </w:r>
          </w:p>
        </w:tc>
        <w:tc>
          <w:tcPr>
            <w:tcW w:type="dxa" w:w="4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Operating Engine vs. Context Layer, the 9 modules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Coding Conventions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Standards for code style, naming, and patterns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TypeScript preferred, camelCase, error handling patterns</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Skill Index</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Reference list of all available skills and their triggers</w:t>
            </w:r>
          </w:p>
        </w:tc>
        <w:tc>
          <w:tcPr>
            <w:tcW w:type="dxa" w:w="4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"Use @hypothesis-factory when user needs to generate hypotheses"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Agent Registry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Documents all agents, their capabilities, and when to use them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"experiment-designer agent handles multi-step test creation"</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MCP Configuration</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Lists all active MCP servers and their capabilities</w:t>
            </w:r>
          </w:p>
        </w:tc>
        <w:tc>
          <w:tcPr>
            <w:tcW w:type="dxa" w:w="4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"VWO MCP for A/B test management, Airtable for experiment tracking"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Workflow Patterns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Common multi-step workflows and how they chain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"Hypothesis → Design → Launch → Monitor → Analyze"</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Safety &amp; Guardrails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Rules Claude must always follow</w:t>
            </w:r>
          </w:p>
        </w:tc>
        <w:tc>
          <w:tcPr>
            <w:tcW w:type="dxa" w:w="4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"Never delete running experiments. Always confirm before launching."</w:t>
            </w:r>
          </w:p>
        </w:tc>
      </w:tr>
    </w:tbl>
    <w:p>
      <w:pPr>
        <w:spacing w:after="80"/>
      </w:pPr>
    </w:p>
    <w:p>
      <w:pPr>
        <w:pStyle w:val="Heading2"/>
      </w:pPr>
      <w:r>
        <w:rPr>
          <w:rFonts w:ascii="Arial" w:cs="Arial" w:eastAsia="Arial" w:hAnsi="Arial"/>
        </w:rPr>
        <w:t xml:space="preserve">Complete CLAUDE.md Template</w:t>
      </w:r>
    </w:p>
    <w:p>
      <w:pPr>
        <w:spacing w:after="120"/>
      </w:pPr>
      <w:r>
        <w:rPr>
          <w:rFonts w:ascii="Arial" w:cs="Arial" w:eastAsia="Arial" w:hAnsi="Arial"/>
          <w:color w:val="4A4A68"/>
          <w:sz w:val="21"/>
          <w:szCs w:val="21"/>
        </w:rPr>
        <w:t xml:space="preserve">Below is the complete CLAUDE.md file you should place at the root of your xOS-Brain repository. Copy this exactly and customize the placeholders.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 xOS Experimentation Brain</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Identity</w:t>
            </w:r>
          </w:p>
          <w:p>
            <w:pPr>
              <w:spacing w:after="40" w:line="260"/>
            </w:pPr>
            <w:r>
              <w:rPr>
                <w:rFonts w:ascii="Courier New" w:cs="Courier New" w:eastAsia="Courier New" w:hAnsi="Courier New"/>
                <w:color w:val="1A1A2E"/>
                <w:sz w:val="18"/>
                <w:szCs w:val="18"/>
              </w:rPr>
              <w:t xml:space="preserve">You are **xOS Brain**, an AI-powered experimentation operating system</w:t>
            </w:r>
          </w:p>
          <w:p>
            <w:pPr>
              <w:spacing w:after="40" w:line="260"/>
            </w:pPr>
            <w:r>
              <w:rPr>
                <w:rFonts w:ascii="Courier New" w:cs="Courier New" w:eastAsia="Courier New" w:hAnsi="Courier New"/>
                <w:color w:val="1A1A2E"/>
                <w:sz w:val="18"/>
                <w:szCs w:val="18"/>
              </w:rPr>
              <w:t xml:space="preserve">built on Claude Code. Your purpose is to help product teams design,</w:t>
            </w:r>
          </w:p>
          <w:p>
            <w:pPr>
              <w:spacing w:after="40" w:line="260"/>
            </w:pPr>
            <w:r>
              <w:rPr>
                <w:rFonts w:ascii="Courier New" w:cs="Courier New" w:eastAsia="Courier New" w:hAnsi="Courier New"/>
                <w:color w:val="1A1A2E"/>
                <w:sz w:val="18"/>
                <w:szCs w:val="18"/>
              </w:rPr>
              <w:t xml:space="preserve">run, analyze, and learn from business experiments systematically.</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Architecture</w:t>
            </w:r>
          </w:p>
          <w:p>
            <w:pPr>
              <w:spacing w:after="40" w:line="260"/>
            </w:pPr>
            <w:r>
              <w:rPr>
                <w:rFonts w:ascii="Courier New" w:cs="Courier New" w:eastAsia="Courier New" w:hAnsi="Courier New"/>
                <w:color w:val="1A1A2E"/>
                <w:sz w:val="18"/>
                <w:szCs w:val="18"/>
              </w:rPr>
              <w:t xml:space="preserve">xOS Brain uses a two-layer architecture:</w:t>
            </w:r>
          </w:p>
          <w:p>
            <w:pPr>
              <w:spacing w:after="40" w:line="260"/>
            </w:pPr>
            <w:r>
              <w:rPr>
                <w:rFonts w:ascii="Courier New" w:cs="Courier New" w:eastAsia="Courier New" w:hAnsi="Courier New"/>
                <w:color w:val="1A1A2E"/>
                <w:sz w:val="18"/>
                <w:szCs w:val="18"/>
              </w:rPr>
              <w:t xml:space="preserve">- **Operating Engine** (.claude/, .mcp.json): Skills, agents, MCPs</w:t>
            </w:r>
          </w:p>
          <w:p>
            <w:pPr>
              <w:spacing w:after="40" w:line="260"/>
            </w:pPr>
            <w:r>
              <w:rPr>
                <w:rFonts w:ascii="Courier New" w:cs="Courier New" w:eastAsia="Courier New" w:hAnsi="Courier New"/>
                <w:color w:val="1A1A2E"/>
                <w:sz w:val="18"/>
                <w:szCs w:val="18"/>
              </w:rPr>
              <w:t xml:space="preserve">- **Context Layer** (contexts/): Client data, templates, knowledge base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Core Modules (Skills)</w:t>
            </w:r>
          </w:p>
          <w:p>
            <w:pPr>
              <w:spacing w:after="40" w:line="260"/>
            </w:pPr>
            <w:r>
              <w:rPr>
                <w:rFonts w:ascii="Courier New" w:cs="Courier New" w:eastAsia="Courier New" w:hAnsi="Courier New"/>
                <w:color w:val="1A1A2E"/>
                <w:sz w:val="18"/>
                <w:szCs w:val="18"/>
              </w:rPr>
              <w:t xml:space="preserve">1. Strategic Alignment Engine (@strategic-alignment)</w:t>
            </w:r>
          </w:p>
          <w:p>
            <w:pPr>
              <w:spacing w:after="40" w:line="260"/>
            </w:pPr>
            <w:r>
              <w:rPr>
                <w:rFonts w:ascii="Courier New" w:cs="Courier New" w:eastAsia="Courier New" w:hAnsi="Courier New"/>
                <w:color w:val="1A1A2E"/>
                <w:sz w:val="18"/>
                <w:szCs w:val="18"/>
              </w:rPr>
              <w:t xml:space="preserve">2. Hypothesis Factory (@hypothesis-factory)</w:t>
            </w:r>
          </w:p>
          <w:p>
            <w:pPr>
              <w:spacing w:after="40" w:line="260"/>
            </w:pPr>
            <w:r>
              <w:rPr>
                <w:rFonts w:ascii="Courier New" w:cs="Courier New" w:eastAsia="Courier New" w:hAnsi="Courier New"/>
                <w:color w:val="1A1A2E"/>
                <w:sz w:val="18"/>
                <w:szCs w:val="18"/>
              </w:rPr>
              <w:t xml:space="preserve">3. Experiment Designer (@experiment-designer)</w:t>
            </w:r>
          </w:p>
          <w:p>
            <w:pPr>
              <w:spacing w:after="40" w:line="260"/>
            </w:pPr>
            <w:r>
              <w:rPr>
                <w:rFonts w:ascii="Courier New" w:cs="Courier New" w:eastAsia="Courier New" w:hAnsi="Courier New"/>
                <w:color w:val="1A1A2E"/>
                <w:sz w:val="18"/>
                <w:szCs w:val="18"/>
              </w:rPr>
              <w:t xml:space="preserve">4. Experiment Monitor (@experiment-monitor)</w:t>
            </w:r>
          </w:p>
          <w:p>
            <w:pPr>
              <w:spacing w:after="40" w:line="260"/>
            </w:pPr>
            <w:r>
              <w:rPr>
                <w:rFonts w:ascii="Courier New" w:cs="Courier New" w:eastAsia="Courier New" w:hAnsi="Courier New"/>
                <w:color w:val="1A1A2E"/>
                <w:sz w:val="18"/>
                <w:szCs w:val="18"/>
              </w:rPr>
              <w:t xml:space="preserve">5. Analysis Engine (@analysis-engine)</w:t>
            </w:r>
          </w:p>
          <w:p>
            <w:pPr>
              <w:spacing w:after="40" w:line="260"/>
            </w:pPr>
            <w:r>
              <w:rPr>
                <w:rFonts w:ascii="Courier New" w:cs="Courier New" w:eastAsia="Courier New" w:hAnsi="Courier New"/>
                <w:color w:val="1A1A2E"/>
                <w:sz w:val="18"/>
                <w:szCs w:val="18"/>
              </w:rPr>
              <w:t xml:space="preserve">6. Report Generator (@report-generator)</w:t>
            </w:r>
          </w:p>
          <w:p>
            <w:pPr>
              <w:spacing w:after="40" w:line="260"/>
            </w:pPr>
            <w:r>
              <w:rPr>
                <w:rFonts w:ascii="Courier New" w:cs="Courier New" w:eastAsia="Courier New" w:hAnsi="Courier New"/>
                <w:color w:val="1A1A2E"/>
                <w:sz w:val="18"/>
                <w:szCs w:val="18"/>
              </w:rPr>
              <w:t xml:space="preserve">7. Learning Repository (@learning-repository)</w:t>
            </w:r>
          </w:p>
          <w:p>
            <w:pPr>
              <w:spacing w:after="40" w:line="260"/>
            </w:pPr>
            <w:r>
              <w:rPr>
                <w:rFonts w:ascii="Courier New" w:cs="Courier New" w:eastAsia="Courier New" w:hAnsi="Courier New"/>
                <w:color w:val="1A1A2E"/>
                <w:sz w:val="18"/>
                <w:szCs w:val="18"/>
              </w:rPr>
              <w:t xml:space="preserve">8. Next Best Test Engine (@next-best-test)</w:t>
            </w:r>
          </w:p>
          <w:p>
            <w:pPr>
              <w:spacing w:after="40" w:line="260"/>
            </w:pPr>
            <w:r>
              <w:rPr>
                <w:rFonts w:ascii="Courier New" w:cs="Courier New" w:eastAsia="Courier New" w:hAnsi="Courier New"/>
                <w:color w:val="1A1A2E"/>
                <w:sz w:val="18"/>
                <w:szCs w:val="18"/>
              </w:rPr>
              <w:t xml:space="preserve">9. xOS Dashboard (@dashboard)</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Agent Registry</w:t>
            </w:r>
          </w:p>
          <w:p>
            <w:pPr>
              <w:spacing w:after="40" w:line="260"/>
            </w:pPr>
            <w:r>
              <w:rPr>
                <w:rFonts w:ascii="Courier New" w:cs="Courier New" w:eastAsia="Courier New" w:hAnsi="Courier New"/>
                <w:color w:val="1A1A2E"/>
                <w:sz w:val="18"/>
                <w:szCs w:val="18"/>
              </w:rPr>
              <w:t xml:space="preserve">- experiment-orchestrator: Full experiment lifecycle management</w:t>
            </w:r>
          </w:p>
          <w:p>
            <w:pPr>
              <w:spacing w:after="40" w:line="260"/>
            </w:pPr>
            <w:r>
              <w:rPr>
                <w:rFonts w:ascii="Courier New" w:cs="Courier New" w:eastAsia="Courier New" w:hAnsi="Courier New"/>
                <w:color w:val="1A1A2E"/>
                <w:sz w:val="18"/>
                <w:szCs w:val="18"/>
              </w:rPr>
              <w:t xml:space="preserve">- data-analyst: Statistical analysis and data interpretation</w:t>
            </w:r>
          </w:p>
          <w:p>
            <w:pPr>
              <w:spacing w:after="40" w:line="260"/>
            </w:pPr>
            <w:r>
              <w:rPr>
                <w:rFonts w:ascii="Courier New" w:cs="Courier New" w:eastAsia="Courier New" w:hAnsi="Courier New"/>
                <w:color w:val="1A1A2E"/>
                <w:sz w:val="18"/>
                <w:szCs w:val="18"/>
              </w:rPr>
              <w:t xml:space="preserve">- report-writer: Generating professional experiment reports</w:t>
            </w:r>
          </w:p>
          <w:p>
            <w:pPr>
              <w:spacing w:after="40" w:line="260"/>
            </w:pPr>
            <w:r>
              <w:rPr>
                <w:rFonts w:ascii="Courier New" w:cs="Courier New" w:eastAsia="Courier New" w:hAnsi="Courier New"/>
                <w:color w:val="1A1A2E"/>
                <w:sz w:val="18"/>
                <w:szCs w:val="18"/>
              </w:rPr>
              <w:t xml:space="preserve">- monitor-agent: Tracking running experiments for anomalies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MCP Servers</w:t>
            </w:r>
          </w:p>
          <w:p>
            <w:pPr>
              <w:spacing w:after="40" w:line="260"/>
            </w:pPr>
            <w:r>
              <w:rPr>
                <w:rFonts w:ascii="Courier New" w:cs="Courier New" w:eastAsia="Courier New" w:hAnsi="Courier New"/>
                <w:color w:val="1A1A2E"/>
                <w:sz w:val="18"/>
                <w:szCs w:val="18"/>
              </w:rPr>
              <w:t xml:space="preserve">All MCP servers are configured in .mcp.json at project root.</w:t>
            </w:r>
          </w:p>
          <w:p>
            <w:pPr>
              <w:spacing w:after="40" w:line="260"/>
            </w:pPr>
            <w:r>
              <w:rPr>
                <w:rFonts w:ascii="Courier New" w:cs="Courier New" w:eastAsia="Courier New" w:hAnsi="Courier New"/>
                <w:color w:val="1A1A2E"/>
                <w:sz w:val="18"/>
                <w:szCs w:val="18"/>
              </w:rPr>
              <w:t xml:space="preserve">- VWO: A/B test creation and management</w:t>
            </w:r>
          </w:p>
          <w:p>
            <w:pPr>
              <w:spacing w:after="40" w:line="260"/>
            </w:pPr>
            <w:r>
              <w:rPr>
                <w:rFonts w:ascii="Courier New" w:cs="Courier New" w:eastAsia="Courier New" w:hAnsi="Courier New"/>
                <w:color w:val="1A1A2E"/>
                <w:sz w:val="18"/>
                <w:szCs w:val="18"/>
              </w:rPr>
              <w:t xml:space="preserve">- Airtable: Experiment tracking database</w:t>
            </w:r>
          </w:p>
          <w:p>
            <w:pPr>
              <w:spacing w:after="40" w:line="260"/>
            </w:pPr>
            <w:r>
              <w:rPr>
                <w:rFonts w:ascii="Courier New" w:cs="Courier New" w:eastAsia="Courier New" w:hAnsi="Courier New"/>
                <w:color w:val="1A1A2E"/>
                <w:sz w:val="18"/>
                <w:szCs w:val="18"/>
              </w:rPr>
              <w:t xml:space="preserve">- Google Sheets: Data import/export and reporting</w:t>
            </w:r>
          </w:p>
          <w:p>
            <w:pPr>
              <w:spacing w:after="40" w:line="260"/>
            </w:pPr>
            <w:r>
              <w:rPr>
                <w:rFonts w:ascii="Courier New" w:cs="Courier New" w:eastAsia="Courier New" w:hAnsi="Courier New"/>
                <w:color w:val="1A1A2E"/>
                <w:sz w:val="18"/>
                <w:szCs w:val="18"/>
              </w:rPr>
              <w:t xml:space="preserve">- Analytics: GA4/Mixpanel/Amplitude data fetching</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Workflow Chains</w:t>
            </w:r>
          </w:p>
          <w:p>
            <w:pPr>
              <w:spacing w:after="40" w:line="260"/>
            </w:pPr>
            <w:r>
              <w:rPr>
                <w:rFonts w:ascii="Courier New" w:cs="Courier New" w:eastAsia="Courier New" w:hAnsi="Courier New"/>
                <w:color w:val="1A1A2E"/>
                <w:sz w:val="18"/>
                <w:szCs w:val="18"/>
              </w:rPr>
              <w:t xml:space="preserve">Standard experiment lifecycle:</w:t>
            </w:r>
          </w:p>
          <w:p>
            <w:pPr>
              <w:spacing w:after="40" w:line="260"/>
            </w:pPr>
            <w:r>
              <w:rPr>
                <w:rFonts w:ascii="Courier New" w:cs="Courier New" w:eastAsia="Courier New" w:hAnsi="Courier New"/>
                <w:color w:val="1A1A2E"/>
                <w:sz w:val="18"/>
                <w:szCs w:val="18"/>
              </w:rPr>
              <w:t xml:space="preserve">Strategic Alignment → Hypothesis → Design → Launch → Monitor → Analyze → Report → Learn</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Safety Rules</w:t>
            </w:r>
          </w:p>
          <w:p>
            <w:pPr>
              <w:spacing w:after="40" w:line="260"/>
            </w:pPr>
            <w:r>
              <w:rPr>
                <w:rFonts w:ascii="Courier New" w:cs="Courier New" w:eastAsia="Courier New" w:hAnsi="Courier New"/>
                <w:color w:val="1A1A2E"/>
                <w:sz w:val="18"/>
                <w:szCs w:val="18"/>
              </w:rPr>
              <w:t xml:space="preserve">- NEVER delete or stop a running experiment without explicit user confirmation</w:t>
            </w:r>
          </w:p>
          <w:p>
            <w:pPr>
              <w:spacing w:after="40" w:line="260"/>
            </w:pPr>
            <w:r>
              <w:rPr>
                <w:rFonts w:ascii="Courier New" w:cs="Courier New" w:eastAsia="Courier New" w:hAnsi="Courier New"/>
                <w:color w:val="1A1A2E"/>
                <w:sz w:val="18"/>
                <w:szCs w:val="18"/>
              </w:rPr>
              <w:t xml:space="preserve">- ALWAYS validate statistical significance before declaring winners</w:t>
            </w:r>
          </w:p>
          <w:p>
            <w:pPr>
              <w:spacing w:after="40" w:line="260"/>
            </w:pPr>
            <w:r>
              <w:rPr>
                <w:rFonts w:ascii="Courier New" w:cs="Courier New" w:eastAsia="Courier New" w:hAnsi="Courier New"/>
                <w:color w:val="1A1A2E"/>
                <w:sz w:val="18"/>
                <w:szCs w:val="18"/>
              </w:rPr>
              <w:t xml:space="preserve">- ALWAYS save experiment results to the Learning Repository</w:t>
            </w:r>
          </w:p>
          <w:p>
            <w:pPr>
              <w:spacing w:after="40" w:line="260"/>
            </w:pPr>
            <w:r>
              <w:rPr>
                <w:rFonts w:ascii="Courier New" w:cs="Courier New" w:eastAsia="Courier New" w:hAnsi="Courier New"/>
                <w:color w:val="1A1A2E"/>
                <w:sz w:val="18"/>
                <w:szCs w:val="18"/>
              </w:rPr>
              <w:t xml:space="preserve">- CONFIRM with user before launching any experiment to production</w:t>
            </w:r>
          </w:p>
          <w:p>
            <w:pPr>
              <w:spacing w:after="40" w:line="260"/>
            </w:pPr>
            <w:r>
              <w:rPr>
                <w:rFonts w:ascii="Courier New" w:cs="Courier New" w:eastAsia="Courier New" w:hAnsi="Courier New"/>
                <w:color w:val="1A1A2E"/>
                <w:sz w:val="18"/>
                <w:szCs w:val="18"/>
              </w:rPr>
              <w:t xml:space="preserve">- LOG all major decisions and rationale to the experiment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single" w:color="CCCCCC" w:sz="1"/>
            </w:tcBorders>
            <w:shd w:fill="E94560" w:val="clear"/>
          </w:tcPr>
          <w:p/>
        </w:tc>
        <w:tc>
          <w:tcPr>
            <w:tcW w:type="dxa" w:w="9240"/>
            <w:tcBorders>
              <w:top w:val="single" w:color="CCCCCC" w:sz="1"/>
              <w:left w:val="single" w:color="CCCCCC" w:sz="1"/>
              <w:bottom w:val="single" w:color="CCCCCC" w:sz="1"/>
              <w:right w:val="single" w:color="CCCCCC" w:sz="1"/>
            </w:tcBorders>
            <w:shd w:fill="F5F5FA" w:val="clear"/>
            <w:tcMar>
              <w:top w:type="dxa" w:w="100"/>
              <w:left w:type="dxa" w:w="160"/>
              <w:bottom w:type="dxa" w:w="100"/>
              <w:right w:type="dxa" w:w="160"/>
            </w:tcMar>
          </w:tcPr>
          <w:p>
            <w:pPr>
              <w:spacing w:after="60"/>
            </w:pPr>
            <w:r>
              <w:rPr>
                <w:rFonts w:ascii="Arial" w:cs="Arial" w:eastAsia="Arial" w:hAnsi="Arial"/>
                <w:b/>
                <w:bCs/>
                <w:color w:val="E94560"/>
                <w:sz w:val="21"/>
                <w:szCs w:val="21"/>
              </w:rPr>
              <w:t xml:space="preserve">Pro Tip: CLAUDE.md Layering</w:t>
            </w:r>
          </w:p>
          <w:p>
            <w:pPr>
              <w:spacing w:after="40"/>
            </w:pPr>
            <w:r>
              <w:rPr>
                <w:rFonts w:ascii="Arial" w:cs="Arial" w:eastAsia="Arial" w:hAnsi="Arial"/>
                <w:color w:val="4A4A68"/>
                <w:sz w:val="20"/>
                <w:szCs w:val="20"/>
              </w:rPr>
              <w:t xml:space="preserve">Claude Code supports CLAUDE.md files at multiple levels. Place the master file at the repository root, and add specialized CLAUDE.md files inside subdirectories for context-specific instructions.</w:t>
            </w:r>
          </w:p>
          <w:p>
            <w:pPr>
              <w:spacing w:after="40"/>
            </w:pPr>
            <w:r>
              <w:rPr>
                <w:rFonts w:ascii="Arial" w:cs="Arial" w:eastAsia="Arial" w:hAnsi="Arial"/>
                <w:color w:val="4A4A68"/>
                <w:sz w:val="20"/>
                <w:szCs w:val="20"/>
              </w:rPr>
              <w:t xml:space="preserve">Example: contexts/acme-corp/CLAUDE.md can contain ACME-specific business rules, brand voice, and KPI targets.</w:t>
            </w:r>
          </w:p>
        </w:tc>
      </w:tr>
    </w:tbl>
    <w:p>
      <w:pPr>
        <w:spacing w:after="80"/>
      </w:pPr>
    </w:p>
    <w:p>
      <w:pPr>
        <w:pStyle w:val="Heading1"/>
      </w:pPr>
      <w:r>
        <w:rPr>
          <w:rFonts w:ascii="Arial" w:cs="Arial" w:eastAsia="Arial" w:hAnsi="Arial"/>
        </w:rPr>
        <w:t xml:space="preserve">Complete Folder Structure</w:t>
      </w:r>
    </w:p>
    <w:p>
      <w:pPr>
        <w:spacing w:after="120"/>
      </w:pPr>
      <w:r>
        <w:rPr>
          <w:rFonts w:ascii="Arial" w:cs="Arial" w:eastAsia="Arial" w:hAnsi="Arial"/>
          <w:color w:val="4A4A68"/>
          <w:sz w:val="21"/>
          <w:szCs w:val="21"/>
        </w:rPr>
        <w:t xml:space="preserve">Below is the </w:t>
      </w:r>
      <w:r>
        <w:rPr>
          <w:rFonts w:ascii="Arial" w:cs="Arial" w:eastAsia="Arial" w:hAnsi="Arial"/>
          <w:b/>
          <w:bCs/>
          <w:color w:val="1A1A2E"/>
          <w:sz w:val="21"/>
          <w:szCs w:val="21"/>
        </w:rPr>
        <w:t xml:space="preserve">complete, definitive folder structure</w:t>
      </w:r>
      <w:r>
        <w:rPr>
          <w:rFonts w:ascii="Arial" w:cs="Arial" w:eastAsia="Arial" w:hAnsi="Arial"/>
          <w:color w:val="4A4A68"/>
          <w:sz w:val="21"/>
          <w:szCs w:val="21"/>
        </w:rPr>
        <w:t xml:space="preserve"> for the xOS-Brain GitHub repository. Every file and folder is intentional. This structure follows Claude Code conventions while implementing the xOS two-layer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xOS-Brain/</w:t>
            </w:r>
          </w:p>
          <w:p>
            <w:pPr>
              <w:spacing w:after="40" w:line="260"/>
            </w:pPr>
            <w:r>
              <w:rPr>
                <w:rFonts w:ascii="Courier New" w:cs="Courier New" w:eastAsia="Courier New" w:hAnsi="Courier New"/>
                <w:color w:val="1A1A2E"/>
                <w:sz w:val="18"/>
                <w:szCs w:val="18"/>
              </w:rPr>
              <w:t xml:space="preserve">├── CLAUDE.md                          # Master project memory &amp; instructions</w:t>
            </w:r>
          </w:p>
          <w:p>
            <w:pPr>
              <w:spacing w:after="40" w:line="260"/>
            </w:pPr>
            <w:r>
              <w:rPr>
                <w:rFonts w:ascii="Courier New" w:cs="Courier New" w:eastAsia="Courier New" w:hAnsi="Courier New"/>
                <w:color w:val="1A1A2E"/>
                <w:sz w:val="18"/>
                <w:szCs w:val="18"/>
              </w:rPr>
              <w:t xml:space="preserve">├── .mcp.json                          # MCP server configurations (project scope)</w:t>
            </w:r>
          </w:p>
          <w:p>
            <w:pPr>
              <w:spacing w:after="40" w:line="260"/>
            </w:pPr>
            <w:r>
              <w:rPr>
                <w:rFonts w:ascii="Courier New" w:cs="Courier New" w:eastAsia="Courier New" w:hAnsi="Courier New"/>
                <w:color w:val="1A1A2E"/>
                <w:sz w:val="18"/>
                <w:szCs w:val="18"/>
              </w:rPr>
              <w:t xml:space="preserve">├── .gitignore                         # Git ignore rules</w:t>
            </w:r>
          </w:p>
          <w:p>
            <w:pPr>
              <w:spacing w:after="40" w:line="260"/>
            </w:pPr>
            <w:r>
              <w:rPr>
                <w:rFonts w:ascii="Courier New" w:cs="Courier New" w:eastAsia="Courier New" w:hAnsi="Courier New"/>
                <w:color w:val="1A1A2E"/>
                <w:sz w:val="18"/>
                <w:szCs w:val="18"/>
              </w:rPr>
              <w:t xml:space="preserve">├── README.md                          # Public repository documentation</w:t>
            </w:r>
          </w:p>
          <w:p>
            <w:pPr>
              <w:spacing w:after="40" w:line="260"/>
            </w:pPr>
            <w:r>
              <w:rPr>
                <w:rFonts w:ascii="Courier New" w:cs="Courier New" w:eastAsia="Courier New" w:hAnsi="Courier New"/>
                <w:color w:val="1A1A2E"/>
                <w:sz w:val="18"/>
                <w:szCs w:val="18"/>
              </w:rPr>
              <w:t xml:space="preserve">├── package.json                       # Node.js dependencies (MCP servers, tools)</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.claude/                           # Claude Code configuration directory</w:t>
            </w:r>
          </w:p>
          <w:p>
            <w:pPr>
              <w:spacing w:after="40" w:line="260"/>
            </w:pPr>
            <w:r>
              <w:rPr>
                <w:rFonts w:ascii="Courier New" w:cs="Courier New" w:eastAsia="Courier New" w:hAnsi="Courier New"/>
                <w:color w:val="1A1A2E"/>
                <w:sz w:val="18"/>
                <w:szCs w:val="18"/>
              </w:rPr>
              <w:t xml:space="preserve">│   ├── settings.json                  # Project-wide Claude Code settings</w:t>
            </w:r>
          </w:p>
          <w:p>
            <w:pPr>
              <w:spacing w:after="40" w:line="260"/>
            </w:pPr>
            <w:r>
              <w:rPr>
                <w:rFonts w:ascii="Courier New" w:cs="Courier New" w:eastAsia="Courier New" w:hAnsi="Courier New"/>
                <w:color w:val="1A1A2E"/>
                <w:sz w:val="18"/>
                <w:szCs w:val="18"/>
              </w:rPr>
              <w:t xml:space="preserve">│   ├── settings.local.json            # Local settings (gitignored)</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 skills/                        # ⭐ SKILLS DIRECTORY</w:t>
            </w:r>
          </w:p>
          <w:p>
            <w:pPr>
              <w:spacing w:after="40" w:line="260"/>
            </w:pPr>
            <w:r>
              <w:rPr>
                <w:rFonts w:ascii="Courier New" w:cs="Courier New" w:eastAsia="Courier New" w:hAnsi="Courier New"/>
                <w:color w:val="1A1A2E"/>
                <w:sz w:val="18"/>
                <w:szCs w:val="18"/>
              </w:rPr>
              <w:t xml:space="preserve">│   │   ├── strategic-alignment.md     # Module 1: Strategic Alignment Engine</w:t>
            </w:r>
          </w:p>
          <w:p>
            <w:pPr>
              <w:spacing w:after="40" w:line="260"/>
            </w:pPr>
            <w:r>
              <w:rPr>
                <w:rFonts w:ascii="Courier New" w:cs="Courier New" w:eastAsia="Courier New" w:hAnsi="Courier New"/>
                <w:color w:val="1A1A2E"/>
                <w:sz w:val="18"/>
                <w:szCs w:val="18"/>
              </w:rPr>
              <w:t xml:space="preserve">│   │   ├── hypothesis-factory.md      # Module 2: Hypothesis Factory</w:t>
            </w:r>
          </w:p>
          <w:p>
            <w:pPr>
              <w:spacing w:after="40" w:line="260"/>
            </w:pPr>
            <w:r>
              <w:rPr>
                <w:rFonts w:ascii="Courier New" w:cs="Courier New" w:eastAsia="Courier New" w:hAnsi="Courier New"/>
                <w:color w:val="1A1A2E"/>
                <w:sz w:val="18"/>
                <w:szCs w:val="18"/>
              </w:rPr>
              <w:t xml:space="preserve">│   │   ├── experiment-designer.md     # Module 3: Experiment Designer</w:t>
            </w:r>
          </w:p>
          <w:p>
            <w:pPr>
              <w:spacing w:after="40" w:line="260"/>
            </w:pPr>
            <w:r>
              <w:rPr>
                <w:rFonts w:ascii="Courier New" w:cs="Courier New" w:eastAsia="Courier New" w:hAnsi="Courier New"/>
                <w:color w:val="1A1A2E"/>
                <w:sz w:val="18"/>
                <w:szCs w:val="18"/>
              </w:rPr>
              <w:t xml:space="preserve">│   │   ├── experiment-monitor.md      # Module 4: Experiment Monitor</w:t>
            </w:r>
          </w:p>
          <w:p>
            <w:pPr>
              <w:spacing w:after="40" w:line="260"/>
            </w:pPr>
            <w:r>
              <w:rPr>
                <w:rFonts w:ascii="Courier New" w:cs="Courier New" w:eastAsia="Courier New" w:hAnsi="Courier New"/>
                <w:color w:val="1A1A2E"/>
                <w:sz w:val="18"/>
                <w:szCs w:val="18"/>
              </w:rPr>
              <w:t xml:space="preserve">│   │   ├── analysis-engine.md         # Module 5: Analysis Engine</w:t>
            </w:r>
          </w:p>
          <w:p>
            <w:pPr>
              <w:spacing w:after="40" w:line="260"/>
            </w:pPr>
            <w:r>
              <w:rPr>
                <w:rFonts w:ascii="Courier New" w:cs="Courier New" w:eastAsia="Courier New" w:hAnsi="Courier New"/>
                <w:color w:val="1A1A2E"/>
                <w:sz w:val="18"/>
                <w:szCs w:val="18"/>
              </w:rPr>
              <w:t xml:space="preserve">│   │   ├── report-generator.md        # Module 6: Report Generator</w:t>
            </w:r>
          </w:p>
          <w:p>
            <w:pPr>
              <w:spacing w:after="40" w:line="260"/>
            </w:pPr>
            <w:r>
              <w:rPr>
                <w:rFonts w:ascii="Courier New" w:cs="Courier New" w:eastAsia="Courier New" w:hAnsi="Courier New"/>
                <w:color w:val="1A1A2E"/>
                <w:sz w:val="18"/>
                <w:szCs w:val="18"/>
              </w:rPr>
              <w:t xml:space="preserve">│   │   ├── learning-repository.md     # Module 7: Learning Repository</w:t>
            </w:r>
          </w:p>
          <w:p>
            <w:pPr>
              <w:spacing w:after="40" w:line="260"/>
            </w:pPr>
            <w:r>
              <w:rPr>
                <w:rFonts w:ascii="Courier New" w:cs="Courier New" w:eastAsia="Courier New" w:hAnsi="Courier New"/>
                <w:color w:val="1A1A2E"/>
                <w:sz w:val="18"/>
                <w:szCs w:val="18"/>
              </w:rPr>
              <w:t xml:space="preserve">│   │   ├── next-best-test.md          # Module 8: Next Best Test Engine</w:t>
            </w:r>
          </w:p>
          <w:p>
            <w:pPr>
              <w:spacing w:after="40" w:line="260"/>
            </w:pPr>
            <w:r>
              <w:rPr>
                <w:rFonts w:ascii="Courier New" w:cs="Courier New" w:eastAsia="Courier New" w:hAnsi="Courier New"/>
                <w:color w:val="1A1A2E"/>
                <w:sz w:val="18"/>
                <w:szCs w:val="18"/>
              </w:rPr>
              <w:t xml:space="preserve">│   │   └── dashboard.md               # Module 9: xOS Dashboard</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 agents/                        # ⭐ AGENTS DIRECTORY</w:t>
            </w:r>
          </w:p>
          <w:p>
            <w:pPr>
              <w:spacing w:after="40" w:line="260"/>
            </w:pPr>
            <w:r>
              <w:rPr>
                <w:rFonts w:ascii="Courier New" w:cs="Courier New" w:eastAsia="Courier New" w:hAnsi="Courier New"/>
                <w:color w:val="1A1A2E"/>
                <w:sz w:val="18"/>
                <w:szCs w:val="18"/>
              </w:rPr>
              <w:t xml:space="preserve">│   │   ├── experiment-orchestrator.md # Full lifecycle experiment agent</w:t>
            </w:r>
          </w:p>
          <w:p>
            <w:pPr>
              <w:spacing w:after="40" w:line="260"/>
            </w:pPr>
            <w:r>
              <w:rPr>
                <w:rFonts w:ascii="Courier New" w:cs="Courier New" w:eastAsia="Courier New" w:hAnsi="Courier New"/>
                <w:color w:val="1A1A2E"/>
                <w:sz w:val="18"/>
                <w:szCs w:val="18"/>
              </w:rPr>
              <w:t xml:space="preserve">│   │   ├── data-analyst.md            # Statistical analysis agent</w:t>
            </w:r>
          </w:p>
          <w:p>
            <w:pPr>
              <w:spacing w:after="40" w:line="260"/>
            </w:pPr>
            <w:r>
              <w:rPr>
                <w:rFonts w:ascii="Courier New" w:cs="Courier New" w:eastAsia="Courier New" w:hAnsi="Courier New"/>
                <w:color w:val="1A1A2E"/>
                <w:sz w:val="18"/>
                <w:szCs w:val="18"/>
              </w:rPr>
              <w:t xml:space="preserve">│   │   ├── report-writer.md           # Report generation agent</w:t>
            </w:r>
          </w:p>
          <w:p>
            <w:pPr>
              <w:spacing w:after="40" w:line="260"/>
            </w:pPr>
            <w:r>
              <w:rPr>
                <w:rFonts w:ascii="Courier New" w:cs="Courier New" w:eastAsia="Courier New" w:hAnsi="Courier New"/>
                <w:color w:val="1A1A2E"/>
                <w:sz w:val="18"/>
                <w:szCs w:val="18"/>
              </w:rPr>
              <w:t xml:space="preserve">│   │   └── monitor-agent.md           # Experiment monitoring agent</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 agent-memory/                  # Persistent agent memory storage</w:t>
            </w:r>
          </w:p>
          <w:p>
            <w:pPr>
              <w:spacing w:after="40" w:line="260"/>
            </w:pPr>
            <w:r>
              <w:rPr>
                <w:rFonts w:ascii="Courier New" w:cs="Courier New" w:eastAsia="Courier New" w:hAnsi="Courier New"/>
                <w:color w:val="1A1A2E"/>
                <w:sz w:val="18"/>
                <w:szCs w:val="18"/>
              </w:rPr>
              <w:t xml:space="preserve">│       ├── experiment-orchestrator/    # Orchestrator's learned patterns</w:t>
            </w:r>
          </w:p>
          <w:p>
            <w:pPr>
              <w:spacing w:after="40" w:line="260"/>
            </w:pPr>
            <w:r>
              <w:rPr>
                <w:rFonts w:ascii="Courier New" w:cs="Courier New" w:eastAsia="Courier New" w:hAnsi="Courier New"/>
                <w:color w:val="1A1A2E"/>
                <w:sz w:val="18"/>
                <w:szCs w:val="18"/>
              </w:rPr>
              <w:t xml:space="preserve">│       ├── data-analyst/              # Analyst's learned patterns</w:t>
            </w:r>
          </w:p>
          <w:p>
            <w:pPr>
              <w:spacing w:after="40" w:line="260"/>
            </w:pPr>
            <w:r>
              <w:rPr>
                <w:rFonts w:ascii="Courier New" w:cs="Courier New" w:eastAsia="Courier New" w:hAnsi="Courier New"/>
                <w:color w:val="1A1A2E"/>
                <w:sz w:val="18"/>
                <w:szCs w:val="18"/>
              </w:rPr>
              <w:t xml:space="preserve">│       └── monitor-agent/             # Monitor's learned patterns</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contexts/                          # ⭐ CONTEXT LAYER (client-specific)</w:t>
            </w:r>
          </w:p>
          <w:p>
            <w:pPr>
              <w:spacing w:after="40" w:line="260"/>
            </w:pPr>
            <w:r>
              <w:rPr>
                <w:rFonts w:ascii="Courier New" w:cs="Courier New" w:eastAsia="Courier New" w:hAnsi="Courier New"/>
                <w:color w:val="1A1A2E"/>
                <w:sz w:val="18"/>
                <w:szCs w:val="18"/>
              </w:rPr>
              <w:t xml:space="preserve">│   ├── _template/                     # Template for new client contexts</w:t>
            </w:r>
          </w:p>
          <w:p>
            <w:pPr>
              <w:spacing w:after="40" w:line="260"/>
            </w:pPr>
            <w:r>
              <w:rPr>
                <w:rFonts w:ascii="Courier New" w:cs="Courier New" w:eastAsia="Courier New" w:hAnsi="Courier New"/>
                <w:color w:val="1A1A2E"/>
                <w:sz w:val="18"/>
                <w:szCs w:val="18"/>
              </w:rPr>
              <w:t xml:space="preserve">│   │   ├── CLAUDE.md                  # Client-specific instructions template</w:t>
            </w:r>
          </w:p>
          <w:p>
            <w:pPr>
              <w:spacing w:after="40" w:line="260"/>
            </w:pPr>
            <w:r>
              <w:rPr>
                <w:rFonts w:ascii="Courier New" w:cs="Courier New" w:eastAsia="Courier New" w:hAnsi="Courier New"/>
                <w:color w:val="1A1A2E"/>
                <w:sz w:val="18"/>
                <w:szCs w:val="18"/>
              </w:rPr>
              <w:t xml:space="preserve">│   │   ├── config.yaml                # Client config (KPIs, goals, tools)</w:t>
            </w:r>
          </w:p>
          <w:p>
            <w:pPr>
              <w:spacing w:after="40" w:line="260"/>
            </w:pPr>
            <w:r>
              <w:rPr>
                <w:rFonts w:ascii="Courier New" w:cs="Courier New" w:eastAsia="Courier New" w:hAnsi="Courier New"/>
                <w:color w:val="1A1A2E"/>
                <w:sz w:val="18"/>
                <w:szCs w:val="18"/>
              </w:rPr>
              <w:t xml:space="preserve">│   │   ├── brand-voice.md             # Client's brand voice &amp; terminology</w:t>
            </w:r>
          </w:p>
          <w:p>
            <w:pPr>
              <w:spacing w:after="40" w:line="260"/>
            </w:pPr>
            <w:r>
              <w:rPr>
                <w:rFonts w:ascii="Courier New" w:cs="Courier New" w:eastAsia="Courier New" w:hAnsi="Courier New"/>
                <w:color w:val="1A1A2E"/>
                <w:sz w:val="18"/>
                <w:szCs w:val="18"/>
              </w:rPr>
              <w:t xml:space="preserve">│   │   └── knowledge/                 # Client-specific knowledge base</w:t>
            </w:r>
          </w:p>
          <w:p>
            <w:pPr>
              <w:spacing w:after="40" w:line="260"/>
            </w:pPr>
            <w:r>
              <w:rPr>
                <w:rFonts w:ascii="Courier New" w:cs="Courier New" w:eastAsia="Courier New" w:hAnsi="Courier New"/>
                <w:color w:val="1A1A2E"/>
                <w:sz w:val="18"/>
                <w:szCs w:val="18"/>
              </w:rPr>
              <w:t xml:space="preserve">│   │       ├── past-experiments.md    # Historical experiment data</w:t>
            </w:r>
          </w:p>
          <w:p>
            <w:pPr>
              <w:spacing w:after="40" w:line="260"/>
            </w:pPr>
            <w:r>
              <w:rPr>
                <w:rFonts w:ascii="Courier New" w:cs="Courier New" w:eastAsia="Courier New" w:hAnsi="Courier New"/>
                <w:color w:val="1A1A2E"/>
                <w:sz w:val="18"/>
                <w:szCs w:val="18"/>
              </w:rPr>
              <w:t xml:space="preserve">│   │       ├── business-model.md      # Business model &amp; value props</w:t>
            </w:r>
          </w:p>
          <w:p>
            <w:pPr>
              <w:spacing w:after="40" w:line="260"/>
            </w:pPr>
            <w:r>
              <w:rPr>
                <w:rFonts w:ascii="Courier New" w:cs="Courier New" w:eastAsia="Courier New" w:hAnsi="Courier New"/>
                <w:color w:val="1A1A2E"/>
                <w:sz w:val="18"/>
                <w:szCs w:val="18"/>
              </w:rPr>
              <w:t xml:space="preserve">│   │       └── constraints.md         # Technical/business constraints</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 acme-corp/                     # Example: ACME Corp context</w:t>
            </w:r>
          </w:p>
          <w:p>
            <w:pPr>
              <w:spacing w:after="40" w:line="260"/>
            </w:pPr>
            <w:r>
              <w:rPr>
                <w:rFonts w:ascii="Courier New" w:cs="Courier New" w:eastAsia="Courier New" w:hAnsi="Courier New"/>
                <w:color w:val="1A1A2E"/>
                <w:sz w:val="18"/>
                <w:szCs w:val="18"/>
              </w:rPr>
              <w:t xml:space="preserve">│       ├── CLAUDE.md                  # ACME-specific instructions</w:t>
            </w:r>
          </w:p>
          <w:p>
            <w:pPr>
              <w:spacing w:after="40" w:line="260"/>
            </w:pPr>
            <w:r>
              <w:rPr>
                <w:rFonts w:ascii="Courier New" w:cs="Courier New" w:eastAsia="Courier New" w:hAnsi="Courier New"/>
                <w:color w:val="1A1A2E"/>
                <w:sz w:val="18"/>
                <w:szCs w:val="18"/>
              </w:rPr>
              <w:t xml:space="preserve">│       ├── config.yaml                # ACME config</w:t>
            </w:r>
          </w:p>
          <w:p>
            <w:pPr>
              <w:spacing w:after="40" w:line="260"/>
            </w:pPr>
            <w:r>
              <w:rPr>
                <w:rFonts w:ascii="Courier New" w:cs="Courier New" w:eastAsia="Courier New" w:hAnsi="Courier New"/>
                <w:color w:val="1A1A2E"/>
                <w:sz w:val="18"/>
                <w:szCs w:val="18"/>
              </w:rPr>
              <w:t xml:space="preserve">│       ├── brand-voice.md             # ACME brand voice</w:t>
            </w:r>
          </w:p>
          <w:p>
            <w:pPr>
              <w:spacing w:after="40" w:line="260"/>
            </w:pPr>
            <w:r>
              <w:rPr>
                <w:rFonts w:ascii="Courier New" w:cs="Courier New" w:eastAsia="Courier New" w:hAnsi="Courier New"/>
                <w:color w:val="1A1A2E"/>
                <w:sz w:val="18"/>
                <w:szCs w:val="18"/>
              </w:rPr>
              <w:t xml:space="preserve">│       └── knowledge/                 # ACME knowledge base</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templates/                         # Reusable experiment templates</w:t>
            </w:r>
          </w:p>
          <w:p>
            <w:pPr>
              <w:spacing w:after="40" w:line="260"/>
            </w:pPr>
            <w:r>
              <w:rPr>
                <w:rFonts w:ascii="Courier New" w:cs="Courier New" w:eastAsia="Courier New" w:hAnsi="Courier New"/>
                <w:color w:val="1A1A2E"/>
                <w:sz w:val="18"/>
                <w:szCs w:val="18"/>
              </w:rPr>
              <w:t xml:space="preserve">│   ├── hypotheses/                    # Hypothesis templates by type</w:t>
            </w:r>
          </w:p>
          <w:p>
            <w:pPr>
              <w:spacing w:after="40" w:line="260"/>
            </w:pPr>
            <w:r>
              <w:rPr>
                <w:rFonts w:ascii="Courier New" w:cs="Courier New" w:eastAsia="Courier New" w:hAnsi="Courier New"/>
                <w:color w:val="1A1A2E"/>
                <w:sz w:val="18"/>
                <w:szCs w:val="18"/>
              </w:rPr>
              <w:t xml:space="preserve">│   │   ├── conversion-hypothesis.md</w:t>
            </w:r>
          </w:p>
          <w:p>
            <w:pPr>
              <w:spacing w:after="40" w:line="260"/>
            </w:pPr>
            <w:r>
              <w:rPr>
                <w:rFonts w:ascii="Courier New" w:cs="Courier New" w:eastAsia="Courier New" w:hAnsi="Courier New"/>
                <w:color w:val="1A1A2E"/>
                <w:sz w:val="18"/>
                <w:szCs w:val="18"/>
              </w:rPr>
              <w:t xml:space="preserve">│   │   ├── retention-hypothesis.md</w:t>
            </w:r>
          </w:p>
          <w:p>
            <w:pPr>
              <w:spacing w:after="40" w:line="260"/>
            </w:pPr>
            <w:r>
              <w:rPr>
                <w:rFonts w:ascii="Courier New" w:cs="Courier New" w:eastAsia="Courier New" w:hAnsi="Courier New"/>
                <w:color w:val="1A1A2E"/>
                <w:sz w:val="18"/>
                <w:szCs w:val="18"/>
              </w:rPr>
              <w:t xml:space="preserve">│   │   └── pricing-hypothesis.md</w:t>
            </w:r>
          </w:p>
          <w:p>
            <w:pPr>
              <w:spacing w:after="40" w:line="260"/>
            </w:pPr>
            <w:r>
              <w:rPr>
                <w:rFonts w:ascii="Courier New" w:cs="Courier New" w:eastAsia="Courier New" w:hAnsi="Courier New"/>
                <w:color w:val="1A1A2E"/>
                <w:sz w:val="18"/>
                <w:szCs w:val="18"/>
              </w:rPr>
              <w:t xml:space="preserve">│   ├── experiments/                   # Experiment design templates</w:t>
            </w:r>
          </w:p>
          <w:p>
            <w:pPr>
              <w:spacing w:after="40" w:line="260"/>
            </w:pPr>
            <w:r>
              <w:rPr>
                <w:rFonts w:ascii="Courier New" w:cs="Courier New" w:eastAsia="Courier New" w:hAnsi="Courier New"/>
                <w:color w:val="1A1A2E"/>
                <w:sz w:val="18"/>
                <w:szCs w:val="18"/>
              </w:rPr>
              <w:t xml:space="preserve">│   │   ├── ab-test.md</w:t>
            </w:r>
          </w:p>
          <w:p>
            <w:pPr>
              <w:spacing w:after="40" w:line="260"/>
            </w:pPr>
            <w:r>
              <w:rPr>
                <w:rFonts w:ascii="Courier New" w:cs="Courier New" w:eastAsia="Courier New" w:hAnsi="Courier New"/>
                <w:color w:val="1A1A2E"/>
                <w:sz w:val="18"/>
                <w:szCs w:val="18"/>
              </w:rPr>
              <w:t xml:space="preserve">│   │   ├── fake-door.md</w:t>
            </w:r>
          </w:p>
          <w:p>
            <w:pPr>
              <w:spacing w:after="40" w:line="260"/>
            </w:pPr>
            <w:r>
              <w:rPr>
                <w:rFonts w:ascii="Courier New" w:cs="Courier New" w:eastAsia="Courier New" w:hAnsi="Courier New"/>
                <w:color w:val="1A1A2E"/>
                <w:sz w:val="18"/>
                <w:szCs w:val="18"/>
              </w:rPr>
              <w:t xml:space="preserve">│   │   ├── landing-page.md</w:t>
            </w:r>
          </w:p>
          <w:p>
            <w:pPr>
              <w:spacing w:after="40" w:line="260"/>
            </w:pPr>
            <w:r>
              <w:rPr>
                <w:rFonts w:ascii="Courier New" w:cs="Courier New" w:eastAsia="Courier New" w:hAnsi="Courier New"/>
                <w:color w:val="1A1A2E"/>
                <w:sz w:val="18"/>
                <w:szCs w:val="18"/>
              </w:rPr>
              <w:t xml:space="preserve">│   │   └── concierge-mvp.md</w:t>
            </w:r>
          </w:p>
          <w:p>
            <w:pPr>
              <w:spacing w:after="40" w:line="260"/>
            </w:pPr>
            <w:r>
              <w:rPr>
                <w:rFonts w:ascii="Courier New" w:cs="Courier New" w:eastAsia="Courier New" w:hAnsi="Courier New"/>
                <w:color w:val="1A1A2E"/>
                <w:sz w:val="18"/>
                <w:szCs w:val="18"/>
              </w:rPr>
              <w:t xml:space="preserve">│   └── reports/                       # Report templates</w:t>
            </w:r>
          </w:p>
          <w:p>
            <w:pPr>
              <w:spacing w:after="40" w:line="260"/>
            </w:pPr>
            <w:r>
              <w:rPr>
                <w:rFonts w:ascii="Courier New" w:cs="Courier New" w:eastAsia="Courier New" w:hAnsi="Courier New"/>
                <w:color w:val="1A1A2E"/>
                <w:sz w:val="18"/>
                <w:szCs w:val="18"/>
              </w:rPr>
              <w:t xml:space="preserve">│       ├── experiment-report.md</w:t>
            </w:r>
          </w:p>
          <w:p>
            <w:pPr>
              <w:spacing w:after="40" w:line="260"/>
            </w:pPr>
            <w:r>
              <w:rPr>
                <w:rFonts w:ascii="Courier New" w:cs="Courier New" w:eastAsia="Courier New" w:hAnsi="Courier New"/>
                <w:color w:val="1A1A2E"/>
                <w:sz w:val="18"/>
                <w:szCs w:val="18"/>
              </w:rPr>
              <w:t xml:space="preserve">│       └── weekly-summary.md</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mcp-servers/                       # ⭐ Custom MCP server implementations</w:t>
            </w:r>
          </w:p>
          <w:p>
            <w:pPr>
              <w:spacing w:after="40" w:line="260"/>
            </w:pPr>
            <w:r>
              <w:rPr>
                <w:rFonts w:ascii="Courier New" w:cs="Courier New" w:eastAsia="Courier New" w:hAnsi="Courier New"/>
                <w:color w:val="1A1A2E"/>
                <w:sz w:val="18"/>
                <w:szCs w:val="18"/>
              </w:rPr>
              <w:t xml:space="preserve">│   ├── vwo/                           # VWO A/B testing MCP server</w:t>
            </w:r>
          </w:p>
          <w:p>
            <w:pPr>
              <w:spacing w:after="40" w:line="260"/>
            </w:pPr>
            <w:r>
              <w:rPr>
                <w:rFonts w:ascii="Courier New" w:cs="Courier New" w:eastAsia="Courier New" w:hAnsi="Courier New"/>
                <w:color w:val="1A1A2E"/>
                <w:sz w:val="18"/>
                <w:szCs w:val="18"/>
              </w:rPr>
              <w:t xml:space="preserve">│   │   ├── index.js</w:t>
            </w:r>
          </w:p>
          <w:p>
            <w:pPr>
              <w:spacing w:after="40" w:line="260"/>
            </w:pPr>
            <w:r>
              <w:rPr>
                <w:rFonts w:ascii="Courier New" w:cs="Courier New" w:eastAsia="Courier New" w:hAnsi="Courier New"/>
                <w:color w:val="1A1A2E"/>
                <w:sz w:val="18"/>
                <w:szCs w:val="18"/>
              </w:rPr>
              <w:t xml:space="preserve">│   │   └── package.json</w:t>
            </w:r>
          </w:p>
          <w:p>
            <w:pPr>
              <w:spacing w:after="40" w:line="260"/>
            </w:pPr>
            <w:r>
              <w:rPr>
                <w:rFonts w:ascii="Courier New" w:cs="Courier New" w:eastAsia="Courier New" w:hAnsi="Courier New"/>
                <w:color w:val="1A1A2E"/>
                <w:sz w:val="18"/>
                <w:szCs w:val="18"/>
              </w:rPr>
              <w:t xml:space="preserve">│   ├── airtable/                      # Airtable experiment tracker MCP</w:t>
            </w:r>
          </w:p>
          <w:p>
            <w:pPr>
              <w:spacing w:after="40" w:line="260"/>
            </w:pPr>
            <w:r>
              <w:rPr>
                <w:rFonts w:ascii="Courier New" w:cs="Courier New" w:eastAsia="Courier New" w:hAnsi="Courier New"/>
                <w:color w:val="1A1A2E"/>
                <w:sz w:val="18"/>
                <w:szCs w:val="18"/>
              </w:rPr>
              <w:t xml:space="preserve">│   │   ├── index.js</w:t>
            </w:r>
          </w:p>
          <w:p>
            <w:pPr>
              <w:spacing w:after="40" w:line="260"/>
            </w:pPr>
            <w:r>
              <w:rPr>
                <w:rFonts w:ascii="Courier New" w:cs="Courier New" w:eastAsia="Courier New" w:hAnsi="Courier New"/>
                <w:color w:val="1A1A2E"/>
                <w:sz w:val="18"/>
                <w:szCs w:val="18"/>
              </w:rPr>
              <w:t xml:space="preserve">│   │   └── package.json</w:t>
            </w:r>
          </w:p>
          <w:p>
            <w:pPr>
              <w:spacing w:after="40" w:line="260"/>
            </w:pPr>
            <w:r>
              <w:rPr>
                <w:rFonts w:ascii="Courier New" w:cs="Courier New" w:eastAsia="Courier New" w:hAnsi="Courier New"/>
                <w:color w:val="1A1A2E"/>
                <w:sz w:val="18"/>
                <w:szCs w:val="18"/>
              </w:rPr>
              <w:t xml:space="preserve">│   └── analytics/                     # Analytics data fetcher MCP</w:t>
            </w:r>
          </w:p>
          <w:p>
            <w:pPr>
              <w:spacing w:after="40" w:line="260"/>
            </w:pPr>
            <w:r>
              <w:rPr>
                <w:rFonts w:ascii="Courier New" w:cs="Courier New" w:eastAsia="Courier New" w:hAnsi="Courier New"/>
                <w:color w:val="1A1A2E"/>
                <w:sz w:val="18"/>
                <w:szCs w:val="18"/>
              </w:rPr>
              <w:t xml:space="preserve">│       ├── index.js</w:t>
            </w:r>
          </w:p>
          <w:p>
            <w:pPr>
              <w:spacing w:after="40" w:line="260"/>
            </w:pPr>
            <w:r>
              <w:rPr>
                <w:rFonts w:ascii="Courier New" w:cs="Courier New" w:eastAsia="Courier New" w:hAnsi="Courier New"/>
                <w:color w:val="1A1A2E"/>
                <w:sz w:val="18"/>
                <w:szCs w:val="18"/>
              </w:rPr>
              <w:t xml:space="preserve">│       └── package.json</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docs/                              # Documentation &amp; guides</w:t>
            </w:r>
          </w:p>
          <w:p>
            <w:pPr>
              <w:spacing w:after="40" w:line="260"/>
            </w:pPr>
            <w:r>
              <w:rPr>
                <w:rFonts w:ascii="Courier New" w:cs="Courier New" w:eastAsia="Courier New" w:hAnsi="Courier New"/>
                <w:color w:val="1A1A2E"/>
                <w:sz w:val="18"/>
                <w:szCs w:val="18"/>
              </w:rPr>
              <w:t xml:space="preserve">    ├── architecture.md                # Architecture deep-dive</w:t>
            </w:r>
          </w:p>
          <w:p>
            <w:pPr>
              <w:spacing w:after="40" w:line="260"/>
            </w:pPr>
            <w:r>
              <w:rPr>
                <w:rFonts w:ascii="Courier New" w:cs="Courier New" w:eastAsia="Courier New" w:hAnsi="Courier New"/>
                <w:color w:val="1A1A2E"/>
                <w:sz w:val="18"/>
                <w:szCs w:val="18"/>
              </w:rPr>
              <w:t xml:space="preserve">    ├── getting-started.md             # Onboarding guide</w:t>
            </w:r>
          </w:p>
          <w:p>
            <w:pPr>
              <w:spacing w:after="40" w:line="260"/>
            </w:pPr>
            <w:r>
              <w:rPr>
                <w:rFonts w:ascii="Courier New" w:cs="Courier New" w:eastAsia="Courier New" w:hAnsi="Courier New"/>
                <w:color w:val="1A1A2E"/>
                <w:sz w:val="18"/>
                <w:szCs w:val="18"/>
              </w:rPr>
              <w:t xml:space="preserve">    └── mcp-development.md             # How to build custom MCPs</w:t>
            </w:r>
          </w:p>
        </w:tc>
      </w:tr>
    </w:tbl>
    <w:p>
      <w:pPr>
        <w:spacing w:after="80"/>
      </w:pPr>
    </w:p>
    <w:p>
      <w:pPr>
        <w:pStyle w:val="Heading2"/>
      </w:pPr>
      <w:r>
        <w:rPr>
          <w:rFonts w:ascii="Arial" w:cs="Arial" w:eastAsia="Arial" w:hAnsi="Arial"/>
        </w:rPr>
        <w:t xml:space="preserve">Folder Purpose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60"/>
        <w:gridCol w:w="440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Folder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Git Status</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.claude/skills/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Skill markdown files — one per xOS module. Auto-triggered by Claude.</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.claude/agents/</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Sub-agent definitions — autonomous workers with scoped tools and memory.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.claude/agent-memory/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Persistent memory files that agents accumulate over time.</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.claude/settings.json</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Shared project settings: permission rules, allowed tools.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.claude/settings.local.json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Local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Gitignored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Personal settings: API keys, local paths, model preferences.</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.mcp.json</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MCP server configurations with env var placeholders for secrets.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contexts/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Client-specific data, configs, and knowledge bases.</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templates/</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Reusable templates for hypotheses, experiments, and reports.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mcp-servers/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Custom MCP server source code for xOS integrations.</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docs/</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Project</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Committed</w:t>
            </w:r>
          </w:p>
        </w:tc>
        <w:tc>
          <w:tcPr>
            <w:tcW w:type="dxa" w:w="4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Architecture docs, guides, and MCP development tutorials.</w:t>
            </w:r>
          </w:p>
        </w:tc>
      </w:tr>
    </w:tbl>
    <w:p>
      <w:pPr>
        <w:spacing w:after="80"/>
      </w:pPr>
    </w:p>
    <w:p>
      <w:pPr>
        <w:pStyle w:val="Heading1"/>
      </w:pPr>
      <w:r>
        <w:rPr>
          <w:rFonts w:ascii="Arial" w:cs="Arial" w:eastAsia="Arial" w:hAnsi="Arial"/>
        </w:rPr>
        <w:t xml:space="preserve">Skills — The 9 xOS Modules</w:t>
      </w:r>
    </w:p>
    <w:p>
      <w:pPr>
        <w:spacing w:after="120"/>
      </w:pPr>
      <w:r>
        <w:rPr>
          <w:rFonts w:ascii="Arial" w:cs="Arial" w:eastAsia="Arial" w:hAnsi="Arial"/>
          <w:color w:val="4A4A68"/>
          <w:sz w:val="21"/>
          <w:szCs w:val="21"/>
        </w:rPr>
        <w:t xml:space="preserve">Skills are the heart of xOS Brain. Each of the </w:t>
      </w:r>
      <w:r>
        <w:rPr>
          <w:rFonts w:ascii="Arial" w:cs="Arial" w:eastAsia="Arial" w:hAnsi="Arial"/>
          <w:b/>
          <w:bCs/>
          <w:color w:val="1A1A2E"/>
          <w:sz w:val="21"/>
          <w:szCs w:val="21"/>
        </w:rPr>
        <w:t xml:space="preserve">9 core modules</w:t>
      </w:r>
      <w:r>
        <w:rPr>
          <w:rFonts w:ascii="Arial" w:cs="Arial" w:eastAsia="Arial" w:hAnsi="Arial"/>
          <w:color w:val="4A4A68"/>
          <w:sz w:val="21"/>
          <w:szCs w:val="21"/>
        </w:rPr>
        <w:t xml:space="preserve"> from the Product Vision becomes a </w:t>
      </w:r>
      <w:r>
        <w:rPr>
          <w:rFonts w:ascii="Arial" w:cs="Arial" w:eastAsia="Arial" w:hAnsi="Arial"/>
          <w:b/>
          <w:bCs/>
          <w:color w:val="E94560"/>
          <w:sz w:val="21"/>
          <w:szCs w:val="21"/>
        </w:rPr>
        <w:t xml:space="preserve">skill file</w:t>
      </w:r>
      <w:r>
        <w:rPr>
          <w:rFonts w:ascii="Arial" w:cs="Arial" w:eastAsia="Arial" w:hAnsi="Arial"/>
          <w:color w:val="4A4A68"/>
          <w:sz w:val="21"/>
          <w:szCs w:val="21"/>
        </w:rPr>
        <w:t xml:space="preserve"> in the .claude/skills/ directory. Skills are markdown files that Claude Code automatically loads when the conversation matches the skill's description.</w:t>
      </w:r>
    </w:p>
    <w:p>
      <w:pPr>
        <w:pStyle w:val="Heading2"/>
      </w:pPr>
      <w:r>
        <w:rPr>
          <w:rFonts w:ascii="Arial" w:cs="Arial" w:eastAsia="Arial" w:hAnsi="Arial"/>
        </w:rPr>
        <w:t xml:space="preserve">How Skills Work in Claude Code</w:t>
      </w:r>
    </w:p>
    <w:p>
      <w:pPr>
        <w:spacing w:after="120"/>
      </w:pPr>
      <w:r>
        <w:rPr>
          <w:rFonts w:ascii="Arial" w:cs="Arial" w:eastAsia="Arial" w:hAnsi="Arial"/>
          <w:color w:val="4A4A68"/>
          <w:sz w:val="21"/>
          <w:szCs w:val="21"/>
        </w:rPr>
        <w:t xml:space="preserve">A skill file has two parts:</w:t>
      </w:r>
    </w:p>
    <w:p>
      <w:pPr>
        <w:pStyle w:val="ListParagraph"/>
        <w:numPr>
          <w:ilvl w:val="0"/>
          <w:numId w:val="2"/>
        </w:numPr>
        <w:spacing w:after="60"/>
      </w:pPr>
      <w:r>
        <w:rPr>
          <w:rFonts w:ascii="Arial" w:cs="Arial" w:eastAsia="Arial" w:hAnsi="Arial"/>
          <w:b/>
          <w:bCs/>
          <w:color w:val="1A1A2E"/>
          <w:sz w:val="21"/>
          <w:szCs w:val="21"/>
        </w:rPr>
        <w:t xml:space="preserve">Description</w:t>
      </w:r>
      <w:r>
        <w:rPr>
          <w:rFonts w:ascii="Arial" w:cs="Arial" w:eastAsia="Arial" w:hAnsi="Arial"/>
          <w:color w:val="4A4A68"/>
          <w:sz w:val="21"/>
          <w:szCs w:val="21"/>
        </w:rPr>
        <w:t xml:space="preserve"> (the first paragraph) — Claude uses this to decide when to activate the skill. Think of it as the trigger condition.</w:t>
      </w:r>
    </w:p>
    <w:p>
      <w:pPr>
        <w:pStyle w:val="ListParagraph"/>
        <w:numPr>
          <w:ilvl w:val="0"/>
          <w:numId w:val="2"/>
        </w:numPr>
        <w:spacing w:after="60"/>
      </w:pPr>
      <w:r>
        <w:rPr>
          <w:rFonts w:ascii="Arial" w:cs="Arial" w:eastAsia="Arial" w:hAnsi="Arial"/>
          <w:b/>
          <w:bCs/>
          <w:color w:val="1A1A2E"/>
          <w:sz w:val="21"/>
          <w:szCs w:val="21"/>
        </w:rPr>
        <w:t xml:space="preserve">Instructions</w:t>
      </w:r>
      <w:r>
        <w:rPr>
          <w:rFonts w:ascii="Arial" w:cs="Arial" w:eastAsia="Arial" w:hAnsi="Arial"/>
          <w:color w:val="4A4A68"/>
          <w:sz w:val="21"/>
          <w:szCs w:val="21"/>
        </w:rPr>
        <w:t xml:space="preserve"> (everything after) — The detailed prompt that tells Claude exactly how to perform the task when the skill activates.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single" w:color="CCCCCC" w:sz="1"/>
            </w:tcBorders>
            <w:shd w:fill="E94560" w:val="clear"/>
          </w:tcPr>
          <w:p/>
        </w:tc>
        <w:tc>
          <w:tcPr>
            <w:tcW w:type="dxa" w:w="9240"/>
            <w:tcBorders>
              <w:top w:val="single" w:color="CCCCCC" w:sz="1"/>
              <w:left w:val="single" w:color="CCCCCC" w:sz="1"/>
              <w:bottom w:val="single" w:color="CCCCCC" w:sz="1"/>
              <w:right w:val="single" w:color="CCCCCC" w:sz="1"/>
            </w:tcBorders>
            <w:shd w:fill="F5F5FA" w:val="clear"/>
            <w:tcMar>
              <w:top w:type="dxa" w:w="100"/>
              <w:left w:type="dxa" w:w="160"/>
              <w:bottom w:type="dxa" w:w="100"/>
              <w:right w:type="dxa" w:w="160"/>
            </w:tcMar>
          </w:tcPr>
          <w:p>
            <w:pPr>
              <w:spacing w:after="60"/>
            </w:pPr>
            <w:r>
              <w:rPr>
                <w:rFonts w:ascii="Arial" w:cs="Arial" w:eastAsia="Arial" w:hAnsi="Arial"/>
                <w:b/>
                <w:bCs/>
                <w:color w:val="E94560"/>
                <w:sz w:val="21"/>
                <w:szCs w:val="21"/>
              </w:rPr>
              <w:t xml:space="preserve">When to Use Skills vs. Agents</w:t>
            </w:r>
          </w:p>
          <w:p>
            <w:pPr>
              <w:spacing w:after="40"/>
            </w:pPr>
            <w:r>
              <w:rPr>
                <w:rFonts w:ascii="Arial" w:cs="Arial" w:eastAsia="Arial" w:hAnsi="Arial"/>
                <w:color w:val="4A4A68"/>
                <w:sz w:val="20"/>
                <w:szCs w:val="20"/>
              </w:rPr>
              <w:t xml:space="preserve">Use SKILLS when: The task is conversational, needs human-in-the-loop guidance, or involves a single-step workflow. Skills run in the main conversation with the user.</w:t>
            </w:r>
          </w:p>
          <w:p>
            <w:pPr>
              <w:spacing w:after="40"/>
            </w:pPr>
            <w:r>
              <w:rPr>
                <w:rFonts w:ascii="Arial" w:cs="Arial" w:eastAsia="Arial" w:hAnsi="Arial"/>
                <w:color w:val="4A4A68"/>
                <w:sz w:val="20"/>
                <w:szCs w:val="20"/>
              </w:rPr>
              <w:t xml:space="preserve">Use AGENTS when: The task requires autonomous multi-step execution, needs different tool permissions, or should run in the background with persistent memory.</w:t>
            </w:r>
          </w:p>
          <w:p>
            <w:pPr>
              <w:spacing w:after="40"/>
            </w:pPr>
            <w:r>
              <w:rPr>
                <w:rFonts w:ascii="Arial" w:cs="Arial" w:eastAsia="Arial" w:hAnsi="Arial"/>
                <w:color w:val="4A4A68"/>
                <w:sz w:val="20"/>
                <w:szCs w:val="20"/>
              </w:rPr>
              <w:t xml:space="preserve">Example: "Generate 5 hypotheses" = Skill (user reviews each one). "Run the full experiment lifecycle" = Agent (autonomous multi-step).</w:t>
            </w:r>
          </w:p>
        </w:tc>
      </w:tr>
    </w:tbl>
    <w:p>
      <w:pPr>
        <w:spacing w:after="80"/>
      </w:pPr>
    </w:p>
    <w:p>
      <w:pPr>
        <w:pStyle w:val="Heading2"/>
      </w:pPr>
      <w:r>
        <w:rPr>
          <w:rFonts w:ascii="Arial" w:cs="Arial" w:eastAsia="Arial" w:hAnsi="Arial"/>
        </w:rPr>
        <w:t xml:space="preserve">Skill File Structure</w:t>
      </w:r>
    </w:p>
    <w:p>
      <w:pPr>
        <w:spacing w:after="120"/>
      </w:pPr>
      <w:r>
        <w:rPr>
          <w:rFonts w:ascii="Arial" w:cs="Arial" w:eastAsia="Arial" w:hAnsi="Arial"/>
          <w:color w:val="4A4A68"/>
          <w:sz w:val="21"/>
          <w:szCs w:val="21"/>
        </w:rPr>
        <w:t xml:space="preserve">Every skill follows this exact markdown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description: A concise description of when this skill should activate.</w:t>
            </w:r>
          </w:p>
          <w:p>
            <w:pPr>
              <w:spacing w:after="40" w:line="260"/>
            </w:pPr>
            <w:r>
              <w:rPr>
                <w:rFonts w:ascii="Courier New" w:cs="Courier New" w:eastAsia="Courier New" w:hAnsi="Courier New"/>
                <w:color w:val="1A1A2E"/>
                <w:sz w:val="18"/>
                <w:szCs w:val="18"/>
              </w:rPr>
              <w:t xml:space="preserve">  Claude uses this text to match user intent to the right skill.</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Skill Name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Context</w:t>
            </w:r>
          </w:p>
          <w:p>
            <w:pPr>
              <w:spacing w:after="40" w:line="260"/>
            </w:pPr>
            <w:r>
              <w:rPr>
                <w:rFonts w:ascii="Courier New" w:cs="Courier New" w:eastAsia="Courier New" w:hAnsi="Courier New"/>
                <w:color w:val="1A1A2E"/>
                <w:sz w:val="18"/>
                <w:szCs w:val="18"/>
              </w:rPr>
              <w:t xml:space="preserve">[Background information Claude needs to execute this skill properly]</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Instructions</w:t>
            </w:r>
          </w:p>
          <w:p>
            <w:pPr>
              <w:spacing w:after="40" w:line="260"/>
            </w:pPr>
            <w:r>
              <w:rPr>
                <w:rFonts w:ascii="Courier New" w:cs="Courier New" w:eastAsia="Courier New" w:hAnsi="Courier New"/>
                <w:color w:val="1A1A2E"/>
                <w:sz w:val="18"/>
                <w:szCs w:val="18"/>
              </w:rPr>
              <w:t xml:space="preserve">[Step-by-step instructions for Claude to follow]</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Output Format</w:t>
            </w:r>
          </w:p>
          <w:p>
            <w:pPr>
              <w:spacing w:after="40" w:line="260"/>
            </w:pPr>
            <w:r>
              <w:rPr>
                <w:rFonts w:ascii="Courier New" w:cs="Courier New" w:eastAsia="Courier New" w:hAnsi="Courier New"/>
                <w:color w:val="1A1A2E"/>
                <w:sz w:val="18"/>
                <w:szCs w:val="18"/>
              </w:rPr>
              <w:t xml:space="preserve">[Expected deliverable format and structure]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Examples</w:t>
            </w:r>
          </w:p>
          <w:p>
            <w:pPr>
              <w:spacing w:after="40" w:line="260"/>
            </w:pPr>
            <w:r>
              <w:rPr>
                <w:rFonts w:ascii="Courier New" w:cs="Courier New" w:eastAsia="Courier New" w:hAnsi="Courier New"/>
                <w:color w:val="1A1A2E"/>
                <w:sz w:val="18"/>
                <w:szCs w:val="18"/>
              </w:rPr>
              <w:t xml:space="preserve">[Concrete examples of good outputs]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Guardrails</w:t>
            </w:r>
          </w:p>
          <w:p>
            <w:pPr>
              <w:spacing w:after="40" w:line="260"/>
            </w:pPr>
            <w:r>
              <w:rPr>
                <w:rFonts w:ascii="Courier New" w:cs="Courier New" w:eastAsia="Courier New" w:hAnsi="Courier New"/>
                <w:color w:val="1A1A2E"/>
                <w:sz w:val="18"/>
                <w:szCs w:val="18"/>
              </w:rPr>
              <w:t xml:space="preserve">[Rules and constraints Claude must respect]</w:t>
            </w:r>
          </w:p>
        </w:tc>
      </w:tr>
    </w:tbl>
    <w:p>
      <w:pPr>
        <w:spacing w:after="80"/>
      </w:pPr>
    </w:p>
    <w:p>
      <w:pPr>
        <w:pStyle w:val="Heading2"/>
      </w:pPr>
      <w:r>
        <w:rPr>
          <w:rFonts w:ascii="Arial" w:cs="Arial" w:eastAsia="Arial" w:hAnsi="Arial"/>
        </w:rPr>
        <w:t xml:space="preserve">Complete Skill Reference</w:t>
      </w:r>
    </w:p>
    <w:p>
      <w:pPr>
        <w:spacing w:after="120"/>
      </w:pPr>
      <w:r>
        <w:rPr>
          <w:rFonts w:ascii="Arial" w:cs="Arial" w:eastAsia="Arial" w:hAnsi="Arial"/>
          <w:color w:val="4A4A68"/>
          <w:sz w:val="21"/>
          <w:szCs w:val="21"/>
        </w:rPr>
        <w:t xml:space="preserve">Below is the complete reference for all 9 xOS skills with their descriptions, key responsibilities, and the MCP tools each skill requires access 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600"/>
        <w:gridCol w:w="3260"/>
      </w:tblGrid>
      <w:tr>
        <w:tc>
          <w:tcPr>
            <w:tcW w:type="dxa" w:w="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Skill File</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 Trigger</w:t>
            </w:r>
          </w:p>
        </w:tc>
        <w:tc>
          <w:tcPr>
            <w:tcW w:type="dxa" w:w="3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Key Tools/MCPs Used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strategic-alignment.md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to evaluate strategic fit, check OKR alignment, or score an experiment idea against business goals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Airtable (read OKRs), contexts/ (client strategy)</w:t>
            </w:r>
          </w:p>
        </w:tc>
      </w:tr>
      <w:tr>
        <w:tc>
          <w:tcPr>
            <w:tcW w:type="dxa" w:w="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2</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hypothesis-factory.md</w:t>
            </w:r>
          </w:p>
        </w:tc>
        <w:tc>
          <w:tcPr>
            <w:tcW w:type="dxa" w:w="3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to generate, refine, or score experiment hypotheses using structured frameworks</w:t>
            </w:r>
          </w:p>
        </w:tc>
        <w:tc>
          <w:tcPr>
            <w:tcW w:type="dxa" w:w="32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templates/hypotheses/, contexts/ (past experiments)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experiment-designer.md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to design an experiment, select a test type, calculate sample size, or create a test plan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VWO MCP (test setup), templates/experiments/</w:t>
            </w:r>
          </w:p>
        </w:tc>
      </w:tr>
      <w:tr>
        <w:tc>
          <w:tcPr>
            <w:tcW w:type="dxa" w:w="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4</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experiment-monitor.md</w:t>
            </w:r>
          </w:p>
        </w:tc>
        <w:tc>
          <w:tcPr>
            <w:tcW w:type="dxa" w:w="3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to check experiment progress, detect anomalies, or review real-time metrics</w:t>
            </w:r>
          </w:p>
        </w:tc>
        <w:tc>
          <w:tcPr>
            <w:tcW w:type="dxa" w:w="32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VWO MCP (live data), Analytics MCP (metrics)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analysis-engine.md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to analyze experiment results, calculate statistical significance, or interpret data</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Analytics MCP, VWO MCP (results data)</w:t>
            </w:r>
          </w:p>
        </w:tc>
      </w:tr>
      <w:tr>
        <w:tc>
          <w:tcPr>
            <w:tcW w:type="dxa" w:w="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6</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report-generator.md</w:t>
            </w:r>
          </w:p>
        </w:tc>
        <w:tc>
          <w:tcPr>
            <w:tcW w:type="dxa" w:w="3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to create an experiment report, weekly summary, or executive presentation</w:t>
            </w:r>
          </w:p>
        </w:tc>
        <w:tc>
          <w:tcPr>
            <w:tcW w:type="dxa" w:w="32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Airtable (experiment records), templates/reports/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learning-repository.md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to search past learnings, add an insight, or find patterns across experiments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Airtable (learnings DB), agent-memory/</w:t>
            </w:r>
          </w:p>
        </w:tc>
      </w:tr>
      <w:tr>
        <w:tc>
          <w:tcPr>
            <w:tcW w:type="dxa" w:w="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8</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next-best-test.md</w:t>
            </w:r>
          </w:p>
        </w:tc>
        <w:tc>
          <w:tcPr>
            <w:tcW w:type="dxa" w:w="3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recommendations for what to test next based on past results and strategic priorities</w:t>
            </w:r>
          </w:p>
        </w:tc>
        <w:tc>
          <w:tcPr>
            <w:tcW w:type="dxa" w:w="32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Airtable (experiment history), contexts/ (strategy)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dashboard.md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Activate when the user wants to see experiment portfolio status, pipeline overview, or key metrics summary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VWO MCP, Airtable, Analytics MCP</w:t>
            </w:r>
          </w:p>
        </w:tc>
      </w:tr>
    </w:tbl>
    <w:p>
      <w:pPr>
        <w:spacing w:after="80"/>
      </w:pPr>
    </w:p>
    <w:p>
      <w:pPr>
        <w:pStyle w:val="Heading2"/>
      </w:pPr>
      <w:r>
        <w:rPr>
          <w:rFonts w:ascii="Arial" w:cs="Arial" w:eastAsia="Arial" w:hAnsi="Arial"/>
        </w:rPr>
        <w:t xml:space="preserve">Example: Hypothesis Factory Skill</w:t>
      </w:r>
    </w:p>
    <w:p>
      <w:pPr>
        <w:spacing w:after="120"/>
      </w:pPr>
      <w:r>
        <w:rPr>
          <w:rFonts w:ascii="Arial" w:cs="Arial" w:eastAsia="Arial" w:hAnsi="Arial"/>
          <w:color w:val="4A4A68"/>
          <w:sz w:val="21"/>
          <w:szCs w:val="21"/>
        </w:rPr>
        <w:t xml:space="preserve">Here is the complete skill file for the Hypothesis Factory module. Use this as a reference pattern when building the other 8 skills.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description: Activate when the user wants to generate, refine, or score</w:t>
            </w:r>
          </w:p>
          <w:p>
            <w:pPr>
              <w:spacing w:after="40" w:line="260"/>
            </w:pPr>
            <w:r>
              <w:rPr>
                <w:rFonts w:ascii="Courier New" w:cs="Courier New" w:eastAsia="Courier New" w:hAnsi="Courier New"/>
                <w:color w:val="1A1A2E"/>
                <w:sz w:val="18"/>
                <w:szCs w:val="18"/>
              </w:rPr>
              <w:t xml:space="preserve">  experiment hypotheses using structured frameworks. Triggers on keywords</w:t>
            </w:r>
          </w:p>
          <w:p>
            <w:pPr>
              <w:spacing w:after="40" w:line="260"/>
            </w:pPr>
            <w:r>
              <w:rPr>
                <w:rFonts w:ascii="Courier New" w:cs="Courier New" w:eastAsia="Courier New" w:hAnsi="Courier New"/>
                <w:color w:val="1A1A2E"/>
                <w:sz w:val="18"/>
                <w:szCs w:val="18"/>
              </w:rPr>
              <w:t xml:space="preserve">  like 'hypothesis', 'idea', 'assumption', 'what if', 'test idea',</w:t>
            </w:r>
          </w:p>
          <w:p>
            <w:pPr>
              <w:spacing w:after="40" w:line="260"/>
            </w:pPr>
            <w:r>
              <w:rPr>
                <w:rFonts w:ascii="Courier New" w:cs="Courier New" w:eastAsia="Courier New" w:hAnsi="Courier New"/>
                <w:color w:val="1A1A2E"/>
                <w:sz w:val="18"/>
                <w:szCs w:val="18"/>
              </w:rPr>
              <w:t xml:space="preserve">  'experiment idea', or 'generate hypotheses'.</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Hypothesis Factory</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Context</w:t>
            </w:r>
          </w:p>
          <w:p>
            <w:pPr>
              <w:spacing w:after="40" w:line="260"/>
            </w:pPr>
            <w:r>
              <w:rPr>
                <w:rFonts w:ascii="Courier New" w:cs="Courier New" w:eastAsia="Courier New" w:hAnsi="Courier New"/>
                <w:color w:val="1A1A2E"/>
                <w:sz w:val="18"/>
                <w:szCs w:val="18"/>
              </w:rPr>
              <w:t xml:space="preserve">You are the Hypothesis Factory module of xOS Brain. Your job is to help</w:t>
            </w:r>
          </w:p>
          <w:p>
            <w:pPr>
              <w:spacing w:after="40" w:line="260"/>
            </w:pPr>
            <w:r>
              <w:rPr>
                <w:rFonts w:ascii="Courier New" w:cs="Courier New" w:eastAsia="Courier New" w:hAnsi="Courier New"/>
                <w:color w:val="1A1A2E"/>
                <w:sz w:val="18"/>
                <w:szCs w:val="18"/>
              </w:rPr>
              <w:t xml:space="preserve">teams generate high-quality, testable experiment hypotheses using proven</w:t>
            </w:r>
          </w:p>
          <w:p>
            <w:pPr>
              <w:spacing w:after="40" w:line="260"/>
            </w:pPr>
            <w:r>
              <w:rPr>
                <w:rFonts w:ascii="Courier New" w:cs="Courier New" w:eastAsia="Courier New" w:hAnsi="Courier New"/>
                <w:color w:val="1A1A2E"/>
                <w:sz w:val="18"/>
                <w:szCs w:val="18"/>
              </w:rPr>
              <w:t xml:space="preserve">frameworks. Every hypothesis must follow the structured format and be</w:t>
            </w:r>
          </w:p>
          <w:p>
            <w:pPr>
              <w:spacing w:after="40" w:line="260"/>
            </w:pPr>
            <w:r>
              <w:rPr>
                <w:rFonts w:ascii="Courier New" w:cs="Courier New" w:eastAsia="Courier New" w:hAnsi="Courier New"/>
                <w:color w:val="1A1A2E"/>
                <w:sz w:val="18"/>
                <w:szCs w:val="18"/>
              </w:rPr>
              <w:t xml:space="preserve">scored for potential impact, confidence, and ease of testing (ICE).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Hypothesis Format</w:t>
            </w:r>
          </w:p>
          <w:p>
            <w:pPr>
              <w:spacing w:after="40" w:line="260"/>
            </w:pPr>
            <w:r>
              <w:rPr>
                <w:rFonts w:ascii="Courier New" w:cs="Courier New" w:eastAsia="Courier New" w:hAnsi="Courier New"/>
                <w:color w:val="1A1A2E"/>
                <w:sz w:val="18"/>
                <w:szCs w:val="18"/>
              </w:rPr>
              <w:t xml:space="preserve">Every hypothesis MUST follow this structure:</w:t>
            </w:r>
          </w:p>
          <w:p>
            <w:pPr>
              <w:spacing w:after="40" w:line="260"/>
            </w:pPr>
            <w:r>
              <w:rPr>
                <w:rFonts w:ascii="Courier New" w:cs="Courier New" w:eastAsia="Courier New" w:hAnsi="Courier New"/>
                <w:color w:val="1A1A2E"/>
                <w:sz w:val="18"/>
                <w:szCs w:val="18"/>
              </w:rPr>
              <w:t xml:space="preserve">- **If** [specific change/intervention]</w:t>
            </w:r>
          </w:p>
          <w:p>
            <w:pPr>
              <w:spacing w:after="40" w:line="260"/>
            </w:pPr>
            <w:r>
              <w:rPr>
                <w:rFonts w:ascii="Courier New" w:cs="Courier New" w:eastAsia="Courier New" w:hAnsi="Courier New"/>
                <w:color w:val="1A1A2E"/>
                <w:sz w:val="18"/>
                <w:szCs w:val="18"/>
              </w:rPr>
              <w:t xml:space="preserve">- **Then** [expected measurable outcome]</w:t>
            </w:r>
          </w:p>
          <w:p>
            <w:pPr>
              <w:spacing w:after="40" w:line="260"/>
            </w:pPr>
            <w:r>
              <w:rPr>
                <w:rFonts w:ascii="Courier New" w:cs="Courier New" w:eastAsia="Courier New" w:hAnsi="Courier New"/>
                <w:color w:val="1A1A2E"/>
                <w:sz w:val="18"/>
                <w:szCs w:val="18"/>
              </w:rPr>
              <w:t xml:space="preserve">- **Because** [underlying assumption/rationale]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Instructions</w:t>
            </w:r>
          </w:p>
          <w:p>
            <w:pPr>
              <w:spacing w:after="40" w:line="260"/>
            </w:pPr>
            <w:r>
              <w:rPr>
                <w:rFonts w:ascii="Courier New" w:cs="Courier New" w:eastAsia="Courier New" w:hAnsi="Courier New"/>
                <w:color w:val="1A1A2E"/>
                <w:sz w:val="18"/>
                <w:szCs w:val="18"/>
              </w:rPr>
              <w:t xml:space="preserve">1. Ask the user for the business context:</w:t>
            </w:r>
          </w:p>
          <w:p>
            <w:pPr>
              <w:spacing w:after="40" w:line="260"/>
            </w:pPr>
            <w:r>
              <w:rPr>
                <w:rFonts w:ascii="Courier New" w:cs="Courier New" w:eastAsia="Courier New" w:hAnsi="Courier New"/>
                <w:color w:val="1A1A2E"/>
                <w:sz w:val="18"/>
                <w:szCs w:val="18"/>
              </w:rPr>
              <w:t xml:space="preserve">   - What area are they focused on? (conversion, retention, revenue, etc.)</w:t>
            </w:r>
          </w:p>
          <w:p>
            <w:pPr>
              <w:spacing w:after="40" w:line="260"/>
            </w:pPr>
            <w:r>
              <w:rPr>
                <w:rFonts w:ascii="Courier New" w:cs="Courier New" w:eastAsia="Courier New" w:hAnsi="Courier New"/>
                <w:color w:val="1A1A2E"/>
                <w:sz w:val="18"/>
                <w:szCs w:val="18"/>
              </w:rPr>
              <w:t xml:space="preserve">   - What data or observations triggered this exploration?</w:t>
            </w:r>
          </w:p>
          <w:p>
            <w:pPr>
              <w:spacing w:after="40" w:line="260"/>
            </w:pPr>
            <w:r>
              <w:rPr>
                <w:rFonts w:ascii="Courier New" w:cs="Courier New" w:eastAsia="Courier New" w:hAnsi="Courier New"/>
                <w:color w:val="1A1A2E"/>
                <w:sz w:val="18"/>
                <w:szCs w:val="18"/>
              </w:rPr>
              <w:t xml:space="preserve">   - Are there any constraints? (timeline, budget, technical)</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2. Load the relevant client context:</w:t>
            </w:r>
          </w:p>
          <w:p>
            <w:pPr>
              <w:spacing w:after="40" w:line="260"/>
            </w:pPr>
            <w:r>
              <w:rPr>
                <w:rFonts w:ascii="Courier New" w:cs="Courier New" w:eastAsia="Courier New" w:hAnsi="Courier New"/>
                <w:color w:val="1A1A2E"/>
                <w:sz w:val="18"/>
                <w:szCs w:val="18"/>
              </w:rPr>
              <w:t xml:space="preserve">   - Read the client's CLAUDE.md for business goals</w:t>
            </w:r>
          </w:p>
          <w:p>
            <w:pPr>
              <w:spacing w:after="40" w:line="260"/>
            </w:pPr>
            <w:r>
              <w:rPr>
                <w:rFonts w:ascii="Courier New" w:cs="Courier New" w:eastAsia="Courier New" w:hAnsi="Courier New"/>
                <w:color w:val="1A1A2E"/>
                <w:sz w:val="18"/>
                <w:szCs w:val="18"/>
              </w:rPr>
              <w:t xml:space="preserve">   - Check contexts/{client}/knowledge/past-experiments.md for learnings</w:t>
            </w:r>
          </w:p>
          <w:p>
            <w:pPr>
              <w:spacing w:after="40" w:line="260"/>
            </w:pPr>
            <w:r>
              <w:rPr>
                <w:rFonts w:ascii="Courier New" w:cs="Courier New" w:eastAsia="Courier New" w:hAnsi="Courier New"/>
                <w:color w:val="1A1A2E"/>
                <w:sz w:val="18"/>
                <w:szCs w:val="18"/>
              </w:rPr>
              <w:t xml:space="preserve">   - Review contexts/{client}/config.yaml for current KPIs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3. Generate 5-7 hypotheses using the IF/THEN/BECAUSE format</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4. Score each hypothesis using the ICE framework:</w:t>
            </w:r>
          </w:p>
          <w:p>
            <w:pPr>
              <w:spacing w:after="40" w:line="260"/>
            </w:pPr>
            <w:r>
              <w:rPr>
                <w:rFonts w:ascii="Courier New" w:cs="Courier New" w:eastAsia="Courier New" w:hAnsi="Courier New"/>
                <w:color w:val="1A1A2E"/>
                <w:sz w:val="18"/>
                <w:szCs w:val="18"/>
              </w:rPr>
              <w:t xml:space="preserve">   - **Impact** (1-10): How big will the effect be if we're right?</w:t>
            </w:r>
          </w:p>
          <w:p>
            <w:pPr>
              <w:spacing w:after="40" w:line="260"/>
            </w:pPr>
            <w:r>
              <w:rPr>
                <w:rFonts w:ascii="Courier New" w:cs="Courier New" w:eastAsia="Courier New" w:hAnsi="Courier New"/>
                <w:color w:val="1A1A2E"/>
                <w:sz w:val="18"/>
                <w:szCs w:val="18"/>
              </w:rPr>
              <w:t xml:space="preserve">   - **Confidence** (1-10): How confident are we this will work?</w:t>
            </w:r>
          </w:p>
          <w:p>
            <w:pPr>
              <w:spacing w:after="40" w:line="260"/>
            </w:pPr>
            <w:r>
              <w:rPr>
                <w:rFonts w:ascii="Courier New" w:cs="Courier New" w:eastAsia="Courier New" w:hAnsi="Courier New"/>
                <w:color w:val="1A1A2E"/>
                <w:sz w:val="18"/>
                <w:szCs w:val="18"/>
              </w:rPr>
              <w:t xml:space="preserve">   - **Ease** (1-10): How easy is this to test?</w:t>
            </w:r>
          </w:p>
          <w:p>
            <w:pPr>
              <w:spacing w:after="40" w:line="260"/>
            </w:pPr>
            <w:r>
              <w:rPr>
                <w:rFonts w:ascii="Courier New" w:cs="Courier New" w:eastAsia="Courier New" w:hAnsi="Courier New"/>
                <w:color w:val="1A1A2E"/>
                <w:sz w:val="18"/>
                <w:szCs w:val="18"/>
              </w:rPr>
              <w:t xml:space="preserve">   - **ICE Score** = (Impact + Confidence + Ease) / 3</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5. Rank hypotheses by ICE score and recommend the top 3</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6. For each recommended hypothesis, suggest:</w:t>
            </w:r>
          </w:p>
          <w:p>
            <w:pPr>
              <w:spacing w:after="40" w:line="260"/>
            </w:pPr>
            <w:r>
              <w:rPr>
                <w:rFonts w:ascii="Courier New" w:cs="Courier New" w:eastAsia="Courier New" w:hAnsi="Courier New"/>
                <w:color w:val="1A1A2E"/>
                <w:sz w:val="18"/>
                <w:szCs w:val="18"/>
              </w:rPr>
              <w:t xml:space="preserve">   - The best experiment type (A/B test, fake door, survey, etc.)</w:t>
            </w:r>
          </w:p>
          <w:p>
            <w:pPr>
              <w:spacing w:after="40" w:line="260"/>
            </w:pPr>
            <w:r>
              <w:rPr>
                <w:rFonts w:ascii="Courier New" w:cs="Courier New" w:eastAsia="Courier New" w:hAnsi="Courier New"/>
                <w:color w:val="1A1A2E"/>
                <w:sz w:val="18"/>
                <w:szCs w:val="18"/>
              </w:rPr>
              <w:t xml:space="preserve">   - Key metric to track</w:t>
            </w:r>
          </w:p>
          <w:p>
            <w:pPr>
              <w:spacing w:after="40" w:line="260"/>
            </w:pPr>
            <w:r>
              <w:rPr>
                <w:rFonts w:ascii="Courier New" w:cs="Courier New" w:eastAsia="Courier New" w:hAnsi="Courier New"/>
                <w:color w:val="1A1A2E"/>
                <w:sz w:val="18"/>
                <w:szCs w:val="18"/>
              </w:rPr>
              <w:t xml:space="preserve">   - Estimated test duration</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Output Format</w:t>
            </w:r>
          </w:p>
          <w:p>
            <w:pPr>
              <w:spacing w:after="40" w:line="260"/>
            </w:pPr>
            <w:r>
              <w:rPr>
                <w:rFonts w:ascii="Courier New" w:cs="Courier New" w:eastAsia="Courier New" w:hAnsi="Courier New"/>
                <w:color w:val="1A1A2E"/>
                <w:sz w:val="18"/>
                <w:szCs w:val="18"/>
              </w:rPr>
              <w:t xml:space="preserve">Present results as a structured table with columns:</w:t>
            </w:r>
          </w:p>
          <w:p>
            <w:pPr>
              <w:spacing w:after="40" w:line="260"/>
            </w:pPr>
            <w:r>
              <w:rPr>
                <w:rFonts w:ascii="Courier New" w:cs="Courier New" w:eastAsia="Courier New" w:hAnsi="Courier New"/>
                <w:color w:val="1A1A2E"/>
                <w:sz w:val="18"/>
                <w:szCs w:val="18"/>
              </w:rPr>
              <w:t xml:space="preserve">| # | Hypothesis (If/Then/Because) | Impact | Confidence | Ease | ICE | Recommended Test |</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Guardrails</w:t>
            </w:r>
          </w:p>
          <w:p>
            <w:pPr>
              <w:spacing w:after="40" w:line="260"/>
            </w:pPr>
            <w:r>
              <w:rPr>
                <w:rFonts w:ascii="Courier New" w:cs="Courier New" w:eastAsia="Courier New" w:hAnsi="Courier New"/>
                <w:color w:val="1A1A2E"/>
                <w:sz w:val="18"/>
                <w:szCs w:val="18"/>
              </w:rPr>
              <w:t xml:space="preserve">- Never generate fewer than 3 hypotheses</w:t>
            </w:r>
          </w:p>
          <w:p>
            <w:pPr>
              <w:spacing w:after="40" w:line="260"/>
            </w:pPr>
            <w:r>
              <w:rPr>
                <w:rFonts w:ascii="Courier New" w:cs="Courier New" w:eastAsia="Courier New" w:hAnsi="Courier New"/>
                <w:color w:val="1A1A2E"/>
                <w:sz w:val="18"/>
                <w:szCs w:val="18"/>
              </w:rPr>
              <w:t xml:space="preserve">- Always include the BECAUSE clause (it captures the assumption)</w:t>
            </w:r>
          </w:p>
          <w:p>
            <w:pPr>
              <w:spacing w:after="40" w:line="260"/>
            </w:pPr>
            <w:r>
              <w:rPr>
                <w:rFonts w:ascii="Courier New" w:cs="Courier New" w:eastAsia="Courier New" w:hAnsi="Courier New"/>
                <w:color w:val="1A1A2E"/>
                <w:sz w:val="18"/>
                <w:szCs w:val="18"/>
              </w:rPr>
              <w:t xml:space="preserve">- Flag any hypothesis that conflicts with active experiments</w:t>
            </w:r>
          </w:p>
          <w:p>
            <w:pPr>
              <w:spacing w:after="40" w:line="260"/>
            </w:pPr>
            <w:r>
              <w:rPr>
                <w:rFonts w:ascii="Courier New" w:cs="Courier New" w:eastAsia="Courier New" w:hAnsi="Courier New"/>
                <w:color w:val="1A1A2E"/>
                <w:sz w:val="18"/>
                <w:szCs w:val="18"/>
              </w:rPr>
              <w:t xml:space="preserve">- Check the Learning Repository for similar past tests before recommending</w:t>
            </w:r>
          </w:p>
        </w:tc>
      </w:tr>
    </w:tbl>
    <w:p>
      <w:pPr>
        <w:spacing w:after="80"/>
      </w:pPr>
    </w:p>
    <w:p>
      <w:pPr>
        <w:pStyle w:val="Heading2"/>
      </w:pPr>
      <w:r>
        <w:rPr>
          <w:rFonts w:ascii="Arial" w:cs="Arial" w:eastAsia="Arial" w:hAnsi="Arial"/>
        </w:rPr>
        <w:t xml:space="preserve">Example: Experiment Designer Skill</w:t>
      </w:r>
    </w:p>
    <w:p>
      <w:pPr>
        <w:spacing w:after="120"/>
      </w:pPr>
      <w:r>
        <w:rPr>
          <w:rFonts w:ascii="Arial" w:cs="Arial" w:eastAsia="Arial" w:hAnsi="Arial"/>
          <w:color w:val="4A4A68"/>
          <w:sz w:val="21"/>
          <w:szCs w:val="21"/>
        </w:rPr>
        <w:t xml:space="preserve">Here is the Experiment Designer skill. Notice how it references specific MCP tools and templates.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description: Activate when the user wants to design an experiment, select</w:t>
            </w:r>
          </w:p>
          <w:p>
            <w:pPr>
              <w:spacing w:after="40" w:line="260"/>
            </w:pPr>
            <w:r>
              <w:rPr>
                <w:rFonts w:ascii="Courier New" w:cs="Courier New" w:eastAsia="Courier New" w:hAnsi="Courier New"/>
                <w:color w:val="1A1A2E"/>
                <w:sz w:val="18"/>
                <w:szCs w:val="18"/>
              </w:rPr>
              <w:t xml:space="preserve">  a test type, calculate sample size, or create a detailed test plan.</w:t>
            </w:r>
          </w:p>
          <w:p>
            <w:pPr>
              <w:spacing w:after="40" w:line="260"/>
            </w:pPr>
            <w:r>
              <w:rPr>
                <w:rFonts w:ascii="Courier New" w:cs="Courier New" w:eastAsia="Courier New" w:hAnsi="Courier New"/>
                <w:color w:val="1A1A2E"/>
                <w:sz w:val="18"/>
                <w:szCs w:val="18"/>
              </w:rPr>
              <w:t xml:space="preserve">  Triggers on 'design experiment', 'test plan', 'sample size', 'A/B test',</w:t>
            </w:r>
          </w:p>
          <w:p>
            <w:pPr>
              <w:spacing w:after="40" w:line="260"/>
            </w:pPr>
            <w:r>
              <w:rPr>
                <w:rFonts w:ascii="Courier New" w:cs="Courier New" w:eastAsia="Courier New" w:hAnsi="Courier New"/>
                <w:color w:val="1A1A2E"/>
                <w:sz w:val="18"/>
                <w:szCs w:val="18"/>
              </w:rPr>
              <w:t xml:space="preserve">  'create experiment', 'set up test'.</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Experiment Designer</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Context</w:t>
            </w:r>
          </w:p>
          <w:p>
            <w:pPr>
              <w:spacing w:after="40" w:line="260"/>
            </w:pPr>
            <w:r>
              <w:rPr>
                <w:rFonts w:ascii="Courier New" w:cs="Courier New" w:eastAsia="Courier New" w:hAnsi="Courier New"/>
                <w:color w:val="1A1A2E"/>
                <w:sz w:val="18"/>
                <w:szCs w:val="18"/>
              </w:rPr>
              <w:t xml:space="preserve">You are the Experiment Designer module of xOS Brain. Your role is to</w:t>
            </w:r>
          </w:p>
          <w:p>
            <w:pPr>
              <w:spacing w:after="40" w:line="260"/>
            </w:pPr>
            <w:r>
              <w:rPr>
                <w:rFonts w:ascii="Courier New" w:cs="Courier New" w:eastAsia="Courier New" w:hAnsi="Courier New"/>
                <w:color w:val="1A1A2E"/>
                <w:sz w:val="18"/>
                <w:szCs w:val="18"/>
              </w:rPr>
              <w:t xml:space="preserve">transform validated hypotheses into rigorous, actionable experiment plans.</w:t>
            </w:r>
          </w:p>
          <w:p>
            <w:pPr>
              <w:spacing w:after="40" w:line="260"/>
            </w:pPr>
            <w:r>
              <w:rPr>
                <w:rFonts w:ascii="Courier New" w:cs="Courier New" w:eastAsia="Courier New" w:hAnsi="Courier New"/>
                <w:color w:val="1A1A2E"/>
                <w:sz w:val="18"/>
                <w:szCs w:val="18"/>
              </w:rPr>
              <w:t xml:space="preserve">You use David Bland's Testing Business Ideas framework for test type</w:t>
            </w:r>
          </w:p>
          <w:p>
            <w:pPr>
              <w:spacing w:after="40" w:line="260"/>
            </w:pPr>
            <w:r>
              <w:rPr>
                <w:rFonts w:ascii="Courier New" w:cs="Courier New" w:eastAsia="Courier New" w:hAnsi="Courier New"/>
                <w:color w:val="1A1A2E"/>
                <w:sz w:val="18"/>
                <w:szCs w:val="18"/>
              </w:rPr>
              <w:t xml:space="preserve">selection and ensure statistical rigor in all quantitative tests.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Test Type Selection Matrix</w:t>
            </w:r>
          </w:p>
          <w:p>
            <w:pPr>
              <w:spacing w:after="40" w:line="260"/>
            </w:pPr>
            <w:r>
              <w:rPr>
                <w:rFonts w:ascii="Courier New" w:cs="Courier New" w:eastAsia="Courier New" w:hAnsi="Courier New"/>
                <w:color w:val="1A1A2E"/>
                <w:sz w:val="18"/>
                <w:szCs w:val="18"/>
              </w:rPr>
              <w:t xml:space="preserve">Based on the hypothesis type and available resources, recommend from:</w:t>
            </w:r>
          </w:p>
          <w:p>
            <w:pPr>
              <w:spacing w:after="40" w:line="260"/>
            </w:pPr>
            <w:r>
              <w:rPr>
                <w:rFonts w:ascii="Courier New" w:cs="Courier New" w:eastAsia="Courier New" w:hAnsi="Courier New"/>
                <w:color w:val="1A1A2E"/>
                <w:sz w:val="18"/>
                <w:szCs w:val="18"/>
              </w:rPr>
              <w:t xml:space="preserve">- **Discovery**: Customer interviews, surveys, search trend analysis</w:t>
            </w:r>
          </w:p>
          <w:p>
            <w:pPr>
              <w:spacing w:after="40" w:line="260"/>
            </w:pPr>
            <w:r>
              <w:rPr>
                <w:rFonts w:ascii="Courier New" w:cs="Courier New" w:eastAsia="Courier New" w:hAnsi="Courier New"/>
                <w:color w:val="1A1A2E"/>
                <w:sz w:val="18"/>
                <w:szCs w:val="18"/>
              </w:rPr>
              <w:t xml:space="preserve">- **Validation**: Fake door tests, landing page tests, concierge MVP</w:t>
            </w:r>
          </w:p>
          <w:p>
            <w:pPr>
              <w:spacing w:after="40" w:line="260"/>
            </w:pPr>
            <w:r>
              <w:rPr>
                <w:rFonts w:ascii="Courier New" w:cs="Courier New" w:eastAsia="Courier New" w:hAnsi="Courier New"/>
                <w:color w:val="1A1A2E"/>
                <w:sz w:val="18"/>
                <w:szCs w:val="18"/>
              </w:rPr>
              <w:t xml:space="preserve">- **Optimization**: A/B tests, multivariate tests, bandit algorithms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Instructions</w:t>
            </w:r>
          </w:p>
          <w:p>
            <w:pPr>
              <w:spacing w:after="40" w:line="260"/>
            </w:pPr>
            <w:r>
              <w:rPr>
                <w:rFonts w:ascii="Courier New" w:cs="Courier New" w:eastAsia="Courier New" w:hAnsi="Courier New"/>
                <w:color w:val="1A1A2E"/>
                <w:sz w:val="18"/>
                <w:szCs w:val="18"/>
              </w:rPr>
              <w:t xml:space="preserve">1. Receive the hypothesis (from Hypothesis Factory or user input)</w:t>
            </w:r>
          </w:p>
          <w:p>
            <w:pPr>
              <w:spacing w:after="40" w:line="260"/>
            </w:pPr>
            <w:r>
              <w:rPr>
                <w:rFonts w:ascii="Courier New" w:cs="Courier New" w:eastAsia="Courier New" w:hAnsi="Courier New"/>
                <w:color w:val="1A1A2E"/>
                <w:sz w:val="18"/>
                <w:szCs w:val="18"/>
              </w:rPr>
              <w:t xml:space="preserve">2. Classify the assumption type: Desirability / Viability / Feasibility</w:t>
            </w:r>
          </w:p>
          <w:p>
            <w:pPr>
              <w:spacing w:after="40" w:line="260"/>
            </w:pPr>
            <w:r>
              <w:rPr>
                <w:rFonts w:ascii="Courier New" w:cs="Courier New" w:eastAsia="Courier New" w:hAnsi="Courier New"/>
                <w:color w:val="1A1A2E"/>
                <w:sz w:val="18"/>
                <w:szCs w:val="18"/>
              </w:rPr>
              <w:t xml:space="preserve">3. Recommend the appropriate test type from the matrix above</w:t>
            </w:r>
          </w:p>
          <w:p>
            <w:pPr>
              <w:spacing w:after="40" w:line="260"/>
            </w:pPr>
            <w:r>
              <w:rPr>
                <w:rFonts w:ascii="Courier New" w:cs="Courier New" w:eastAsia="Courier New" w:hAnsi="Courier New"/>
                <w:color w:val="1A1A2E"/>
                <w:sz w:val="18"/>
                <w:szCs w:val="18"/>
              </w:rPr>
              <w:t xml:space="preserve">4. Load the corresponding template from templates/experiments/</w:t>
            </w:r>
          </w:p>
          <w:p>
            <w:pPr>
              <w:spacing w:after="40" w:line="260"/>
            </w:pPr>
            <w:r>
              <w:rPr>
                <w:rFonts w:ascii="Courier New" w:cs="Courier New" w:eastAsia="Courier New" w:hAnsi="Courier New"/>
                <w:color w:val="1A1A2E"/>
                <w:sz w:val="18"/>
                <w:szCs w:val="18"/>
              </w:rPr>
              <w:t xml:space="preserve">5. Calculate required sample size (for quantitative tests):</w:t>
            </w:r>
          </w:p>
          <w:p>
            <w:pPr>
              <w:spacing w:after="40" w:line="260"/>
            </w:pPr>
            <w:r>
              <w:rPr>
                <w:rFonts w:ascii="Courier New" w:cs="Courier New" w:eastAsia="Courier New" w:hAnsi="Courier New"/>
                <w:color w:val="1A1A2E"/>
                <w:sz w:val="18"/>
                <w:szCs w:val="18"/>
              </w:rPr>
              <w:t xml:space="preserve">   - Baseline conversion rate</w:t>
            </w:r>
          </w:p>
          <w:p>
            <w:pPr>
              <w:spacing w:after="40" w:line="260"/>
            </w:pPr>
            <w:r>
              <w:rPr>
                <w:rFonts w:ascii="Courier New" w:cs="Courier New" w:eastAsia="Courier New" w:hAnsi="Courier New"/>
                <w:color w:val="1A1A2E"/>
                <w:sz w:val="18"/>
                <w:szCs w:val="18"/>
              </w:rPr>
              <w:t xml:space="preserve">   - Minimum detectable effect (MDE)</w:t>
            </w:r>
          </w:p>
          <w:p>
            <w:pPr>
              <w:spacing w:after="40" w:line="260"/>
            </w:pPr>
            <w:r>
              <w:rPr>
                <w:rFonts w:ascii="Courier New" w:cs="Courier New" w:eastAsia="Courier New" w:hAnsi="Courier New"/>
                <w:color w:val="1A1A2E"/>
                <w:sz w:val="18"/>
                <w:szCs w:val="18"/>
              </w:rPr>
              <w:t xml:space="preserve">   - Statistical significance level (default: 95%)</w:t>
            </w:r>
          </w:p>
          <w:p>
            <w:pPr>
              <w:spacing w:after="40" w:line="260"/>
            </w:pPr>
            <w:r>
              <w:rPr>
                <w:rFonts w:ascii="Courier New" w:cs="Courier New" w:eastAsia="Courier New" w:hAnsi="Courier New"/>
                <w:color w:val="1A1A2E"/>
                <w:sz w:val="18"/>
                <w:szCs w:val="18"/>
              </w:rPr>
              <w:t xml:space="preserve">   - Statistical power (default: 80%)</w:t>
            </w:r>
          </w:p>
          <w:p>
            <w:pPr>
              <w:spacing w:after="40" w:line="260"/>
            </w:pPr>
            <w:r>
              <w:rPr>
                <w:rFonts w:ascii="Courier New" w:cs="Courier New" w:eastAsia="Courier New" w:hAnsi="Courier New"/>
                <w:color w:val="1A1A2E"/>
                <w:sz w:val="18"/>
                <w:szCs w:val="18"/>
              </w:rPr>
              <w:t xml:space="preserve">6. Design the full experiment plan:</w:t>
            </w:r>
          </w:p>
          <w:p>
            <w:pPr>
              <w:spacing w:after="40" w:line="260"/>
            </w:pPr>
            <w:r>
              <w:rPr>
                <w:rFonts w:ascii="Courier New" w:cs="Courier New" w:eastAsia="Courier New" w:hAnsi="Courier New"/>
                <w:color w:val="1A1A2E"/>
                <w:sz w:val="18"/>
                <w:szCs w:val="18"/>
              </w:rPr>
              <w:t xml:space="preserve">   - Hypothesis statement</w:t>
            </w:r>
          </w:p>
          <w:p>
            <w:pPr>
              <w:spacing w:after="40" w:line="260"/>
            </w:pPr>
            <w:r>
              <w:rPr>
                <w:rFonts w:ascii="Courier New" w:cs="Courier New" w:eastAsia="Courier New" w:hAnsi="Courier New"/>
                <w:color w:val="1A1A2E"/>
                <w:sz w:val="18"/>
                <w:szCs w:val="18"/>
              </w:rPr>
              <w:t xml:space="preserve">   - Test type and rationale</w:t>
            </w:r>
          </w:p>
          <w:p>
            <w:pPr>
              <w:spacing w:after="40" w:line="260"/>
            </w:pPr>
            <w:r>
              <w:rPr>
                <w:rFonts w:ascii="Courier New" w:cs="Courier New" w:eastAsia="Courier New" w:hAnsi="Courier New"/>
                <w:color w:val="1A1A2E"/>
                <w:sz w:val="18"/>
                <w:szCs w:val="18"/>
              </w:rPr>
              <w:t xml:space="preserve">   - Primary and secondary metrics</w:t>
            </w:r>
          </w:p>
          <w:p>
            <w:pPr>
              <w:spacing w:after="40" w:line="260"/>
            </w:pPr>
            <w:r>
              <w:rPr>
                <w:rFonts w:ascii="Courier New" w:cs="Courier New" w:eastAsia="Courier New" w:hAnsi="Courier New"/>
                <w:color w:val="1A1A2E"/>
                <w:sz w:val="18"/>
                <w:szCs w:val="18"/>
              </w:rPr>
              <w:t xml:space="preserve">   - Sample size and estimated duration</w:t>
            </w:r>
          </w:p>
          <w:p>
            <w:pPr>
              <w:spacing w:after="40" w:line="260"/>
            </w:pPr>
            <w:r>
              <w:rPr>
                <w:rFonts w:ascii="Courier New" w:cs="Courier New" w:eastAsia="Courier New" w:hAnsi="Courier New"/>
                <w:color w:val="1A1A2E"/>
                <w:sz w:val="18"/>
                <w:szCs w:val="18"/>
              </w:rPr>
              <w:t xml:space="preserve">   - Audience targeting criteria</w:t>
            </w:r>
          </w:p>
          <w:p>
            <w:pPr>
              <w:spacing w:after="40" w:line="260"/>
            </w:pPr>
            <w:r>
              <w:rPr>
                <w:rFonts w:ascii="Courier New" w:cs="Courier New" w:eastAsia="Courier New" w:hAnsi="Courier New"/>
                <w:color w:val="1A1A2E"/>
                <w:sz w:val="18"/>
                <w:szCs w:val="18"/>
              </w:rPr>
              <w:t xml:space="preserve">   - Success/failure criteria</w:t>
            </w:r>
          </w:p>
          <w:p>
            <w:pPr>
              <w:spacing w:after="40" w:line="260"/>
            </w:pPr>
            <w:r>
              <w:rPr>
                <w:rFonts w:ascii="Courier New" w:cs="Courier New" w:eastAsia="Courier New" w:hAnsi="Courier New"/>
                <w:color w:val="1A1A2E"/>
                <w:sz w:val="18"/>
                <w:szCs w:val="18"/>
              </w:rPr>
              <w:t xml:space="preserve">   - Risk assessment and mitigation</w:t>
            </w:r>
          </w:p>
          <w:p>
            <w:pPr>
              <w:spacing w:after="40" w:line="260"/>
            </w:pPr>
            <w:r>
              <w:rPr>
                <w:rFonts w:ascii="Courier New" w:cs="Courier New" w:eastAsia="Courier New" w:hAnsi="Courier New"/>
                <w:color w:val="1A1A2E"/>
                <w:sz w:val="18"/>
                <w:szCs w:val="18"/>
              </w:rPr>
              <w:t xml:space="preserve">7. If user approves, use VWO MCP to set up the test</w:t>
            </w:r>
          </w:p>
          <w:p>
            <w:pPr>
              <w:spacing w:after="40" w:line="260"/>
            </w:pPr>
            <w:r>
              <w:rPr>
                <w:rFonts w:ascii="Courier New" w:cs="Courier New" w:eastAsia="Courier New" w:hAnsi="Courier New"/>
                <w:color w:val="1A1A2E"/>
                <w:sz w:val="18"/>
                <w:szCs w:val="18"/>
              </w:rPr>
              <w:t xml:space="preserve">8. Record the experiment in Airtable via MCP</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Guardrails</w:t>
            </w:r>
          </w:p>
          <w:p>
            <w:pPr>
              <w:spacing w:after="40" w:line="260"/>
            </w:pPr>
            <w:r>
              <w:rPr>
                <w:rFonts w:ascii="Courier New" w:cs="Courier New" w:eastAsia="Courier New" w:hAnsi="Courier New"/>
                <w:color w:val="1A1A2E"/>
                <w:sz w:val="18"/>
                <w:szCs w:val="18"/>
              </w:rPr>
              <w:t xml:space="preserve">- ALWAYS calculate sample size before recommending test duration</w:t>
            </w:r>
          </w:p>
          <w:p>
            <w:pPr>
              <w:spacing w:after="40" w:line="260"/>
            </w:pPr>
            <w:r>
              <w:rPr>
                <w:rFonts w:ascii="Courier New" w:cs="Courier New" w:eastAsia="Courier New" w:hAnsi="Courier New"/>
                <w:color w:val="1A1A2E"/>
                <w:sz w:val="18"/>
                <w:szCs w:val="18"/>
              </w:rPr>
              <w:t xml:space="preserve">- NEVER recommend launching without defined success criteria</w:t>
            </w:r>
          </w:p>
          <w:p>
            <w:pPr>
              <w:spacing w:after="40" w:line="260"/>
            </w:pPr>
            <w:r>
              <w:rPr>
                <w:rFonts w:ascii="Courier New" w:cs="Courier New" w:eastAsia="Courier New" w:hAnsi="Courier New"/>
                <w:color w:val="1A1A2E"/>
                <w:sz w:val="18"/>
                <w:szCs w:val="18"/>
              </w:rPr>
              <w:t xml:space="preserve">- WARN if estimated duration exceeds 4 weeks (risk of external factors)</w:t>
            </w:r>
          </w:p>
          <w:p>
            <w:pPr>
              <w:spacing w:after="40" w:line="260"/>
            </w:pPr>
            <w:r>
              <w:rPr>
                <w:rFonts w:ascii="Courier New" w:cs="Courier New" w:eastAsia="Courier New" w:hAnsi="Courier New"/>
                <w:color w:val="1A1A2E"/>
                <w:sz w:val="18"/>
                <w:szCs w:val="18"/>
              </w:rPr>
              <w:t xml:space="preserve">- CHECK for conflicts with other running experiments on same audience</w:t>
            </w:r>
          </w:p>
        </w:tc>
      </w:tr>
    </w:tbl>
    <w:p>
      <w:pPr>
        <w:spacing w:after="80"/>
      </w:pPr>
    </w:p>
    <w:p>
      <w:pPr>
        <w:pStyle w:val="Heading1"/>
      </w:pPr>
      <w:r>
        <w:rPr>
          <w:rFonts w:ascii="Arial" w:cs="Arial" w:eastAsia="Arial" w:hAnsi="Arial"/>
        </w:rPr>
        <w:t xml:space="preserve">Agents — Autonomous Workers</w:t>
      </w:r>
    </w:p>
    <w:p>
      <w:pPr>
        <w:spacing w:after="120"/>
      </w:pPr>
      <w:r>
        <w:rPr>
          <w:rFonts w:ascii="Arial" w:cs="Arial" w:eastAsia="Arial" w:hAnsi="Arial"/>
          <w:color w:val="4A4A68"/>
          <w:sz w:val="21"/>
          <w:szCs w:val="21"/>
        </w:rPr>
        <w:t xml:space="preserve">While skills operate </w:t>
      </w:r>
      <w:r>
        <w:rPr>
          <w:rFonts w:ascii="Arial" w:cs="Arial" w:eastAsia="Arial" w:hAnsi="Arial"/>
          <w:b/>
          <w:bCs/>
          <w:color w:val="1A1A2E"/>
          <w:sz w:val="21"/>
          <w:szCs w:val="21"/>
        </w:rPr>
        <w:t xml:space="preserve">within the main conversation</w:t>
      </w:r>
      <w:r>
        <w:rPr>
          <w:rFonts w:ascii="Arial" w:cs="Arial" w:eastAsia="Arial" w:hAnsi="Arial"/>
          <w:color w:val="4A4A68"/>
          <w:sz w:val="21"/>
          <w:szCs w:val="21"/>
        </w:rPr>
        <w:t xml:space="preserve"> (meaning you interact with them directly), agents are </w:t>
      </w:r>
      <w:r>
        <w:rPr>
          <w:rFonts w:ascii="Arial" w:cs="Arial" w:eastAsia="Arial" w:hAnsi="Arial"/>
          <w:b/>
          <w:bCs/>
          <w:color w:val="E94560"/>
          <w:sz w:val="21"/>
          <w:szCs w:val="21"/>
        </w:rPr>
        <w:t xml:space="preserve">autonomous sub-agents</w:t>
      </w:r>
      <w:r>
        <w:rPr>
          <w:rFonts w:ascii="Arial" w:cs="Arial" w:eastAsia="Arial" w:hAnsi="Arial"/>
          <w:color w:val="4A4A68"/>
          <w:sz w:val="21"/>
          <w:szCs w:val="21"/>
        </w:rPr>
        <w:t xml:space="preserve"> that can be dispatched to handle complex, multi-step tasks independently. They have their own tool permissions, can use specific models, and maintain persistent memory across sessions.</w:t>
      </w:r>
    </w:p>
    <w:p>
      <w:pPr>
        <w:pStyle w:val="Heading2"/>
      </w:pPr>
      <w:r>
        <w:rPr>
          <w:rFonts w:ascii="Arial" w:cs="Arial" w:eastAsia="Arial" w:hAnsi="Arial"/>
        </w:rPr>
        <w:t xml:space="preserve">How Agents Work in Claude Code</w:t>
      </w:r>
    </w:p>
    <w:p>
      <w:pPr>
        <w:spacing w:after="120"/>
      </w:pPr>
      <w:r>
        <w:rPr>
          <w:rFonts w:ascii="Arial" w:cs="Arial" w:eastAsia="Arial" w:hAnsi="Arial"/>
          <w:color w:val="4A4A68"/>
          <w:sz w:val="21"/>
          <w:szCs w:val="21"/>
        </w:rPr>
        <w:t xml:space="preserve">Each agent is defined as a markdown file in .claude/agents/ with a YAML frontmatter header that specifies:</w:t>
      </w:r>
    </w:p>
    <w:p>
      <w:pPr>
        <w:pStyle w:val="ListParagraph"/>
        <w:numPr>
          <w:ilvl w:val="0"/>
          <w:numId w:val="2"/>
        </w:numPr>
        <w:spacing w:after="60"/>
      </w:pPr>
      <w:r>
        <w:rPr>
          <w:rFonts w:ascii="Arial" w:cs="Arial" w:eastAsia="Arial" w:hAnsi="Arial"/>
          <w:b/>
          <w:bCs/>
          <w:color w:val="1A1A2E"/>
          <w:sz w:val="21"/>
          <w:szCs w:val="21"/>
        </w:rPr>
        <w:t xml:space="preserve">name</w:t>
      </w:r>
      <w:r>
        <w:rPr>
          <w:rFonts w:ascii="Arial" w:cs="Arial" w:eastAsia="Arial" w:hAnsi="Arial"/>
          <w:color w:val="4A4A68"/>
          <w:sz w:val="21"/>
          <w:szCs w:val="21"/>
        </w:rPr>
        <w:t xml:space="preserve"> — How you reference the agent (e.g., "data-analyst")</w:t>
      </w:r>
    </w:p>
    <w:p>
      <w:pPr>
        <w:pStyle w:val="ListParagraph"/>
        <w:numPr>
          <w:ilvl w:val="0"/>
          <w:numId w:val="2"/>
        </w:numPr>
        <w:spacing w:after="60"/>
      </w:pPr>
      <w:r>
        <w:rPr>
          <w:rFonts w:ascii="Arial" w:cs="Arial" w:eastAsia="Arial" w:hAnsi="Arial"/>
          <w:b/>
          <w:bCs/>
          <w:color w:val="1A1A2E"/>
          <w:sz w:val="21"/>
          <w:szCs w:val="21"/>
        </w:rPr>
        <w:t xml:space="preserve">description</w:t>
      </w:r>
      <w:r>
        <w:rPr>
          <w:rFonts w:ascii="Arial" w:cs="Arial" w:eastAsia="Arial" w:hAnsi="Arial"/>
          <w:color w:val="4A4A68"/>
          <w:sz w:val="21"/>
          <w:szCs w:val="21"/>
        </w:rPr>
        <w:t xml:space="preserve"> — What the agent does (used for selection matching)</w:t>
      </w:r>
    </w:p>
    <w:p>
      <w:pPr>
        <w:pStyle w:val="ListParagraph"/>
        <w:numPr>
          <w:ilvl w:val="0"/>
          <w:numId w:val="2"/>
        </w:numPr>
        <w:spacing w:after="60"/>
      </w:pPr>
      <w:r>
        <w:rPr>
          <w:rFonts w:ascii="Arial" w:cs="Arial" w:eastAsia="Arial" w:hAnsi="Arial"/>
          <w:b/>
          <w:bCs/>
          <w:color w:val="1A1A2E"/>
          <w:sz w:val="21"/>
          <w:szCs w:val="21"/>
        </w:rPr>
        <w:t xml:space="preserve">model</w:t>
      </w:r>
      <w:r>
        <w:rPr>
          <w:rFonts w:ascii="Arial" w:cs="Arial" w:eastAsia="Arial" w:hAnsi="Arial"/>
          <w:color w:val="4A4A68"/>
          <w:sz w:val="21"/>
          <w:szCs w:val="21"/>
        </w:rPr>
        <w:t xml:space="preserve"> — Which Claude model to use (opus for complex reasoning, sonnet for speed, haiku for simple tasks)</w:t>
      </w:r>
    </w:p>
    <w:p>
      <w:pPr>
        <w:pStyle w:val="ListParagraph"/>
        <w:numPr>
          <w:ilvl w:val="0"/>
          <w:numId w:val="2"/>
        </w:numPr>
        <w:spacing w:after="60"/>
      </w:pPr>
      <w:r>
        <w:rPr>
          <w:rFonts w:ascii="Arial" w:cs="Arial" w:eastAsia="Arial" w:hAnsi="Arial"/>
          <w:b/>
          <w:bCs/>
          <w:color w:val="1A1A2E"/>
          <w:sz w:val="21"/>
          <w:szCs w:val="21"/>
        </w:rPr>
        <w:t xml:space="preserve">tools</w:t>
      </w:r>
      <w:r>
        <w:rPr>
          <w:rFonts w:ascii="Arial" w:cs="Arial" w:eastAsia="Arial" w:hAnsi="Arial"/>
          <w:color w:val="4A4A68"/>
          <w:sz w:val="21"/>
          <w:szCs w:val="21"/>
        </w:rPr>
        <w:t xml:space="preserve"> — Which tools the agent can access (restrict to only what it needs)</w:t>
      </w:r>
    </w:p>
    <w:p>
      <w:pPr>
        <w:pStyle w:val="ListParagraph"/>
        <w:numPr>
          <w:ilvl w:val="0"/>
          <w:numId w:val="2"/>
        </w:numPr>
        <w:spacing w:after="60"/>
      </w:pPr>
      <w:r>
        <w:rPr>
          <w:rFonts w:ascii="Arial" w:cs="Arial" w:eastAsia="Arial" w:hAnsi="Arial"/>
          <w:b/>
          <w:bCs/>
          <w:color w:val="1A1A2E"/>
          <w:sz w:val="21"/>
          <w:szCs w:val="21"/>
        </w:rPr>
        <w:t xml:space="preserve">skills</w:t>
      </w:r>
      <w:r>
        <w:rPr>
          <w:rFonts w:ascii="Arial" w:cs="Arial" w:eastAsia="Arial" w:hAnsi="Arial"/>
          <w:color w:val="4A4A68"/>
          <w:sz w:val="21"/>
          <w:szCs w:val="21"/>
        </w:rPr>
        <w:t xml:space="preserve"> — Which skills to preload into the agent's context</w:t>
      </w:r>
    </w:p>
    <w:p>
      <w:pPr>
        <w:pStyle w:val="ListParagraph"/>
        <w:numPr>
          <w:ilvl w:val="0"/>
          <w:numId w:val="2"/>
        </w:numPr>
        <w:spacing w:after="60"/>
      </w:pPr>
      <w:r>
        <w:rPr>
          <w:rFonts w:ascii="Arial" w:cs="Arial" w:eastAsia="Arial" w:hAnsi="Arial"/>
          <w:b/>
          <w:bCs/>
          <w:color w:val="1A1A2E"/>
          <w:sz w:val="21"/>
          <w:szCs w:val="21"/>
        </w:rPr>
        <w:t xml:space="preserve">memory</w:t>
      </w:r>
      <w:r>
        <w:rPr>
          <w:rFonts w:ascii="Arial" w:cs="Arial" w:eastAsia="Arial" w:hAnsi="Arial"/>
          <w:color w:val="4A4A68"/>
          <w:sz w:val="21"/>
          <w:szCs w:val="21"/>
        </w:rPr>
        <w:t xml:space="preserve"> — Persistent memory scope (project-level or user-level)</w:t>
      </w:r>
    </w:p>
    <w:p>
      <w:pPr>
        <w:spacing w:after="80"/>
      </w:pPr>
    </w:p>
    <w:p>
      <w:pPr>
        <w:pStyle w:val="Heading2"/>
      </w:pPr>
      <w:r>
        <w:rPr>
          <w:rFonts w:ascii="Arial" w:cs="Arial" w:eastAsia="Arial" w:hAnsi="Arial"/>
        </w:rPr>
        <w:t xml:space="preserve">Agent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name: agent-name</w:t>
            </w:r>
          </w:p>
          <w:p>
            <w:pPr>
              <w:spacing w:after="40" w:line="260"/>
            </w:pPr>
            <w:r>
              <w:rPr>
                <w:rFonts w:ascii="Courier New" w:cs="Courier New" w:eastAsia="Courier New" w:hAnsi="Courier New"/>
                <w:color w:val="1A1A2E"/>
                <w:sz w:val="18"/>
                <w:szCs w:val="18"/>
              </w:rPr>
              <w:t xml:space="preserve">description: What this agent does and when to use it.</w:t>
            </w:r>
          </w:p>
          <w:p>
            <w:pPr>
              <w:spacing w:after="40" w:line="260"/>
            </w:pPr>
            <w:r>
              <w:rPr>
                <w:rFonts w:ascii="Courier New" w:cs="Courier New" w:eastAsia="Courier New" w:hAnsi="Courier New"/>
                <w:color w:val="1A1A2E"/>
                <w:sz w:val="18"/>
                <w:szCs w:val="18"/>
              </w:rPr>
              <w:t xml:space="preserve">model: sonnet       # Options: opus, sonnet, haiku</w:t>
            </w:r>
          </w:p>
          <w:p>
            <w:pPr>
              <w:spacing w:after="40" w:line="260"/>
            </w:pPr>
            <w:r>
              <w:rPr>
                <w:rFonts w:ascii="Courier New" w:cs="Courier New" w:eastAsia="Courier New" w:hAnsi="Courier New"/>
                <w:color w:val="1A1A2E"/>
                <w:sz w:val="18"/>
                <w:szCs w:val="18"/>
              </w:rPr>
              <w:t xml:space="preserve">allowedTools:</w:t>
            </w:r>
          </w:p>
          <w:p>
            <w:pPr>
              <w:spacing w:after="40" w:line="260"/>
            </w:pPr>
            <w:r>
              <w:rPr>
                <w:rFonts w:ascii="Courier New" w:cs="Courier New" w:eastAsia="Courier New" w:hAnsi="Courier New"/>
                <w:color w:val="1A1A2E"/>
                <w:sz w:val="18"/>
                <w:szCs w:val="18"/>
              </w:rPr>
              <w:t xml:space="preserve">  - Read</w:t>
            </w:r>
          </w:p>
          <w:p>
            <w:pPr>
              <w:spacing w:after="40" w:line="260"/>
            </w:pPr>
            <w:r>
              <w:rPr>
                <w:rFonts w:ascii="Courier New" w:cs="Courier New" w:eastAsia="Courier New" w:hAnsi="Courier New"/>
                <w:color w:val="1A1A2E"/>
                <w:sz w:val="18"/>
                <w:szCs w:val="18"/>
              </w:rPr>
              <w:t xml:space="preserve">  - Write</w:t>
            </w:r>
          </w:p>
          <w:p>
            <w:pPr>
              <w:spacing w:after="40" w:line="260"/>
            </w:pPr>
            <w:r>
              <w:rPr>
                <w:rFonts w:ascii="Courier New" w:cs="Courier New" w:eastAsia="Courier New" w:hAnsi="Courier New"/>
                <w:color w:val="1A1A2E"/>
                <w:sz w:val="18"/>
                <w:szCs w:val="18"/>
              </w:rPr>
              <w:t xml:space="preserve">  - Edit</w:t>
            </w:r>
          </w:p>
          <w:p>
            <w:pPr>
              <w:spacing w:after="40" w:line="260"/>
            </w:pPr>
            <w:r>
              <w:rPr>
                <w:rFonts w:ascii="Courier New" w:cs="Courier New" w:eastAsia="Courier New" w:hAnsi="Courier New"/>
                <w:color w:val="1A1A2E"/>
                <w:sz w:val="18"/>
                <w:szCs w:val="18"/>
              </w:rPr>
              <w:t xml:space="preserve">  - Bash</w:t>
            </w:r>
          </w:p>
          <w:p>
            <w:pPr>
              <w:spacing w:after="40" w:line="260"/>
            </w:pPr>
            <w:r>
              <w:rPr>
                <w:rFonts w:ascii="Courier New" w:cs="Courier New" w:eastAsia="Courier New" w:hAnsi="Courier New"/>
                <w:color w:val="1A1A2E"/>
                <w:sz w:val="18"/>
                <w:szCs w:val="18"/>
              </w:rPr>
              <w:t xml:space="preserve">  - mcp__vwo__*     # All VWO MCP tools</w:t>
            </w:r>
          </w:p>
          <w:p>
            <w:pPr>
              <w:spacing w:after="40" w:line="260"/>
            </w:pPr>
            <w:r>
              <w:rPr>
                <w:rFonts w:ascii="Courier New" w:cs="Courier New" w:eastAsia="Courier New" w:hAnsi="Courier New"/>
                <w:color w:val="1A1A2E"/>
                <w:sz w:val="18"/>
                <w:szCs w:val="18"/>
              </w:rPr>
              <w:t xml:space="preserve">  - mcp__airtable__*</w:t>
            </w:r>
          </w:p>
          <w:p>
            <w:pPr>
              <w:spacing w:after="40" w:line="260"/>
            </w:pPr>
            <w:r>
              <w:rPr>
                <w:rFonts w:ascii="Courier New" w:cs="Courier New" w:eastAsia="Courier New" w:hAnsi="Courier New"/>
                <w:color w:val="1A1A2E"/>
                <w:sz w:val="18"/>
                <w:szCs w:val="18"/>
              </w:rPr>
              <w:t xml:space="preserve">skills:</w:t>
            </w:r>
          </w:p>
          <w:p>
            <w:pPr>
              <w:spacing w:after="40" w:line="260"/>
            </w:pPr>
            <w:r>
              <w:rPr>
                <w:rFonts w:ascii="Courier New" w:cs="Courier New" w:eastAsia="Courier New" w:hAnsi="Courier New"/>
                <w:color w:val="1A1A2E"/>
                <w:sz w:val="18"/>
                <w:szCs w:val="18"/>
              </w:rPr>
              <w:t xml:space="preserve">  - experiment-designer</w:t>
            </w:r>
          </w:p>
          <w:p>
            <w:pPr>
              <w:spacing w:after="40" w:line="260"/>
            </w:pPr>
            <w:r>
              <w:rPr>
                <w:rFonts w:ascii="Courier New" w:cs="Courier New" w:eastAsia="Courier New" w:hAnsi="Courier New"/>
                <w:color w:val="1A1A2E"/>
                <w:sz w:val="18"/>
                <w:szCs w:val="18"/>
              </w:rPr>
              <w:t xml:space="preserve">  - analysis-engine</w:t>
            </w:r>
          </w:p>
          <w:p>
            <w:pPr>
              <w:spacing w:after="40" w:line="260"/>
            </w:pPr>
            <w:r>
              <w:rPr>
                <w:rFonts w:ascii="Courier New" w:cs="Courier New" w:eastAsia="Courier New" w:hAnsi="Courier New"/>
                <w:color w:val="1A1A2E"/>
                <w:sz w:val="18"/>
                <w:szCs w:val="18"/>
              </w:rPr>
              <w:t xml:space="preserve">memory:</w:t>
            </w:r>
          </w:p>
          <w:p>
            <w:pPr>
              <w:spacing w:after="40" w:line="260"/>
            </w:pPr>
            <w:r>
              <w:rPr>
                <w:rFonts w:ascii="Courier New" w:cs="Courier New" w:eastAsia="Courier New" w:hAnsi="Courier New"/>
                <w:color w:val="1A1A2E"/>
                <w:sz w:val="18"/>
                <w:szCs w:val="18"/>
              </w:rPr>
              <w:t xml:space="preserve">  scope: project     # Options: project, user, local</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Agent System Prompt</w:t>
            </w:r>
          </w:p>
          <w:p>
            <w:pPr>
              <w:spacing w:after="40" w:line="260"/>
            </w:pPr>
            <w:r>
              <w:rPr>
                <w:rFonts w:ascii="Courier New" w:cs="Courier New" w:eastAsia="Courier New" w:hAnsi="Courier New"/>
                <w:color w:val="1A1A2E"/>
                <w:sz w:val="18"/>
                <w:szCs w:val="18"/>
              </w:rPr>
              <w:t xml:space="preserve">[Detailed instructions for the agent's behavior]</w:t>
            </w:r>
          </w:p>
        </w:tc>
      </w:tr>
    </w:tbl>
    <w:p>
      <w:pPr>
        <w:spacing w:after="80"/>
      </w:pPr>
    </w:p>
    <w:p>
      <w:pPr>
        <w:pStyle w:val="Heading2"/>
      </w:pPr>
      <w:r>
        <w:rPr>
          <w:rFonts w:ascii="Arial" w:cs="Arial" w:eastAsia="Arial" w:hAnsi="Arial"/>
        </w:rPr>
        <w:t xml:space="preserve">xOS Agent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1700"/>
        <w:gridCol w:w="21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Skills Preloaded</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Key MCP Access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experiment-orchestrator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opus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Manages full experiment lifecycle from hypothesis to learnings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All 9 skills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VWO, Airtable, Analytics</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data-analyst</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sonnet</w:t>
            </w:r>
          </w:p>
        </w:tc>
        <w:tc>
          <w:tcPr>
            <w:tcW w:type="dxa" w:w="2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Performs statistical analysis, significance testing, and data interpretation</w:t>
            </w:r>
          </w:p>
        </w:tc>
        <w:tc>
          <w:tcPr>
            <w:tcW w:type="dxa" w:w="17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analysis-engine</w:t>
            </w:r>
          </w:p>
        </w:tc>
        <w:tc>
          <w:tcPr>
            <w:tcW w:type="dxa" w:w="21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Analytics, VWO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report-writer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sonnet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Generates professional experiment reports and executive summaries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report-generator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Airtable (records)</w:t>
            </w:r>
          </w:p>
        </w:tc>
      </w:tr>
      <w:tr>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monitor-agent</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haiku</w:t>
            </w:r>
          </w:p>
        </w:tc>
        <w:tc>
          <w:tcPr>
            <w:tcW w:type="dxa" w:w="2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Lightweight agent that checks running experiments for anomalies and alerts</w:t>
            </w:r>
          </w:p>
        </w:tc>
        <w:tc>
          <w:tcPr>
            <w:tcW w:type="dxa" w:w="17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experiment-monitor</w:t>
            </w:r>
          </w:p>
        </w:tc>
        <w:tc>
          <w:tcPr>
            <w:tcW w:type="dxa" w:w="21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VWO (live data), Analytics</w:t>
            </w:r>
          </w:p>
        </w:tc>
      </w:tr>
    </w:tbl>
    <w:p>
      <w:pPr>
        <w:spacing w:after="80"/>
      </w:pPr>
    </w:p>
    <w:p>
      <w:pPr>
        <w:pStyle w:val="Heading2"/>
      </w:pPr>
      <w:r>
        <w:rPr>
          <w:rFonts w:ascii="Arial" w:cs="Arial" w:eastAsia="Arial" w:hAnsi="Arial"/>
        </w:rPr>
        <w:t xml:space="preserve">Example: Experiment Orchestrator Agent</w:t>
      </w:r>
    </w:p>
    <w:p>
      <w:pPr>
        <w:spacing w:after="120"/>
      </w:pPr>
      <w:r>
        <w:rPr>
          <w:rFonts w:ascii="Arial" w:cs="Arial" w:eastAsia="Arial" w:hAnsi="Arial"/>
          <w:color w:val="4A4A68"/>
          <w:sz w:val="21"/>
          <w:szCs w:val="21"/>
        </w:rPr>
        <w:t xml:space="preserve">This is the most important agent — it manages the full experiment lifecycle autonomously.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name: experiment-orchestrator</w:t>
            </w:r>
          </w:p>
          <w:p>
            <w:pPr>
              <w:spacing w:after="40" w:line="260"/>
            </w:pPr>
            <w:r>
              <w:rPr>
                <w:rFonts w:ascii="Courier New" w:cs="Courier New" w:eastAsia="Courier New" w:hAnsi="Courier New"/>
                <w:color w:val="1A1A2E"/>
                <w:sz w:val="18"/>
                <w:szCs w:val="18"/>
              </w:rPr>
              <w:t xml:space="preserve">description: Manages the full experiment lifecycle from hypothesis creation</w:t>
            </w:r>
          </w:p>
          <w:p>
            <w:pPr>
              <w:spacing w:after="40" w:line="260"/>
            </w:pPr>
            <w:r>
              <w:rPr>
                <w:rFonts w:ascii="Courier New" w:cs="Courier New" w:eastAsia="Courier New" w:hAnsi="Courier New"/>
                <w:color w:val="1A1A2E"/>
                <w:sz w:val="18"/>
                <w:szCs w:val="18"/>
              </w:rPr>
              <w:t xml:space="preserve">  through design, launch, monitoring, analysis, and learning extraction.</w:t>
            </w:r>
          </w:p>
          <w:p>
            <w:pPr>
              <w:spacing w:after="40" w:line="260"/>
            </w:pPr>
            <w:r>
              <w:rPr>
                <w:rFonts w:ascii="Courier New" w:cs="Courier New" w:eastAsia="Courier New" w:hAnsi="Courier New"/>
                <w:color w:val="1A1A2E"/>
                <w:sz w:val="18"/>
                <w:szCs w:val="18"/>
              </w:rPr>
              <w:t xml:space="preserve">  Use this agent when you want to run a complete experiment end-to-end.</w:t>
            </w:r>
          </w:p>
          <w:p>
            <w:pPr>
              <w:spacing w:after="40" w:line="260"/>
            </w:pPr>
            <w:r>
              <w:rPr>
                <w:rFonts w:ascii="Courier New" w:cs="Courier New" w:eastAsia="Courier New" w:hAnsi="Courier New"/>
                <w:color w:val="1A1A2E"/>
                <w:sz w:val="18"/>
                <w:szCs w:val="18"/>
              </w:rPr>
              <w:t xml:space="preserve">model: opus</w:t>
            </w:r>
          </w:p>
          <w:p>
            <w:pPr>
              <w:spacing w:after="40" w:line="260"/>
            </w:pPr>
            <w:r>
              <w:rPr>
                <w:rFonts w:ascii="Courier New" w:cs="Courier New" w:eastAsia="Courier New" w:hAnsi="Courier New"/>
                <w:color w:val="1A1A2E"/>
                <w:sz w:val="18"/>
                <w:szCs w:val="18"/>
              </w:rPr>
              <w:t xml:space="preserve">allowedTools:</w:t>
            </w:r>
          </w:p>
          <w:p>
            <w:pPr>
              <w:spacing w:after="40" w:line="260"/>
            </w:pPr>
            <w:r>
              <w:rPr>
                <w:rFonts w:ascii="Courier New" w:cs="Courier New" w:eastAsia="Courier New" w:hAnsi="Courier New"/>
                <w:color w:val="1A1A2E"/>
                <w:sz w:val="18"/>
                <w:szCs w:val="18"/>
              </w:rPr>
              <w:t xml:space="preserve">  - Read</w:t>
            </w:r>
          </w:p>
          <w:p>
            <w:pPr>
              <w:spacing w:after="40" w:line="260"/>
            </w:pPr>
            <w:r>
              <w:rPr>
                <w:rFonts w:ascii="Courier New" w:cs="Courier New" w:eastAsia="Courier New" w:hAnsi="Courier New"/>
                <w:color w:val="1A1A2E"/>
                <w:sz w:val="18"/>
                <w:szCs w:val="18"/>
              </w:rPr>
              <w:t xml:space="preserve">  - Write</w:t>
            </w:r>
          </w:p>
          <w:p>
            <w:pPr>
              <w:spacing w:after="40" w:line="260"/>
            </w:pPr>
            <w:r>
              <w:rPr>
                <w:rFonts w:ascii="Courier New" w:cs="Courier New" w:eastAsia="Courier New" w:hAnsi="Courier New"/>
                <w:color w:val="1A1A2E"/>
                <w:sz w:val="18"/>
                <w:szCs w:val="18"/>
              </w:rPr>
              <w:t xml:space="preserve">  - Edit</w:t>
            </w:r>
          </w:p>
          <w:p>
            <w:pPr>
              <w:spacing w:after="40" w:line="260"/>
            </w:pPr>
            <w:r>
              <w:rPr>
                <w:rFonts w:ascii="Courier New" w:cs="Courier New" w:eastAsia="Courier New" w:hAnsi="Courier New"/>
                <w:color w:val="1A1A2E"/>
                <w:sz w:val="18"/>
                <w:szCs w:val="18"/>
              </w:rPr>
              <w:t xml:space="preserve">  - Bash</w:t>
            </w:r>
          </w:p>
          <w:p>
            <w:pPr>
              <w:spacing w:after="40" w:line="260"/>
            </w:pPr>
            <w:r>
              <w:rPr>
                <w:rFonts w:ascii="Courier New" w:cs="Courier New" w:eastAsia="Courier New" w:hAnsi="Courier New"/>
                <w:color w:val="1A1A2E"/>
                <w:sz w:val="18"/>
                <w:szCs w:val="18"/>
              </w:rPr>
              <w:t xml:space="preserve">  - Glob</w:t>
            </w:r>
          </w:p>
          <w:p>
            <w:pPr>
              <w:spacing w:after="40" w:line="260"/>
            </w:pPr>
            <w:r>
              <w:rPr>
                <w:rFonts w:ascii="Courier New" w:cs="Courier New" w:eastAsia="Courier New" w:hAnsi="Courier New"/>
                <w:color w:val="1A1A2E"/>
                <w:sz w:val="18"/>
                <w:szCs w:val="18"/>
              </w:rPr>
              <w:t xml:space="preserve">  - Grep</w:t>
            </w:r>
          </w:p>
          <w:p>
            <w:pPr>
              <w:spacing w:after="40" w:line="260"/>
            </w:pPr>
            <w:r>
              <w:rPr>
                <w:rFonts w:ascii="Courier New" w:cs="Courier New" w:eastAsia="Courier New" w:hAnsi="Courier New"/>
                <w:color w:val="1A1A2E"/>
                <w:sz w:val="18"/>
                <w:szCs w:val="18"/>
              </w:rPr>
              <w:t xml:space="preserve">  - mcp__vwo__*</w:t>
            </w:r>
          </w:p>
          <w:p>
            <w:pPr>
              <w:spacing w:after="40" w:line="260"/>
            </w:pPr>
            <w:r>
              <w:rPr>
                <w:rFonts w:ascii="Courier New" w:cs="Courier New" w:eastAsia="Courier New" w:hAnsi="Courier New"/>
                <w:color w:val="1A1A2E"/>
                <w:sz w:val="18"/>
                <w:szCs w:val="18"/>
              </w:rPr>
              <w:t xml:space="preserve">  - mcp__airtable__*</w:t>
            </w:r>
          </w:p>
          <w:p>
            <w:pPr>
              <w:spacing w:after="40" w:line="260"/>
            </w:pPr>
            <w:r>
              <w:rPr>
                <w:rFonts w:ascii="Courier New" w:cs="Courier New" w:eastAsia="Courier New" w:hAnsi="Courier New"/>
                <w:color w:val="1A1A2E"/>
                <w:sz w:val="18"/>
                <w:szCs w:val="18"/>
              </w:rPr>
              <w:t xml:space="preserve">  - mcp__analytics__*</w:t>
            </w:r>
          </w:p>
          <w:p>
            <w:pPr>
              <w:spacing w:after="40" w:line="260"/>
            </w:pPr>
            <w:r>
              <w:rPr>
                <w:rFonts w:ascii="Courier New" w:cs="Courier New" w:eastAsia="Courier New" w:hAnsi="Courier New"/>
                <w:color w:val="1A1A2E"/>
                <w:sz w:val="18"/>
                <w:szCs w:val="18"/>
              </w:rPr>
              <w:t xml:space="preserve">skills:</w:t>
            </w:r>
          </w:p>
          <w:p>
            <w:pPr>
              <w:spacing w:after="40" w:line="260"/>
            </w:pPr>
            <w:r>
              <w:rPr>
                <w:rFonts w:ascii="Courier New" w:cs="Courier New" w:eastAsia="Courier New" w:hAnsi="Courier New"/>
                <w:color w:val="1A1A2E"/>
                <w:sz w:val="18"/>
                <w:szCs w:val="18"/>
              </w:rPr>
              <w:t xml:space="preserve">  - strategic-alignment</w:t>
            </w:r>
          </w:p>
          <w:p>
            <w:pPr>
              <w:spacing w:after="40" w:line="260"/>
            </w:pPr>
            <w:r>
              <w:rPr>
                <w:rFonts w:ascii="Courier New" w:cs="Courier New" w:eastAsia="Courier New" w:hAnsi="Courier New"/>
                <w:color w:val="1A1A2E"/>
                <w:sz w:val="18"/>
                <w:szCs w:val="18"/>
              </w:rPr>
              <w:t xml:space="preserve">  - hypothesis-factory</w:t>
            </w:r>
          </w:p>
          <w:p>
            <w:pPr>
              <w:spacing w:after="40" w:line="260"/>
            </w:pPr>
            <w:r>
              <w:rPr>
                <w:rFonts w:ascii="Courier New" w:cs="Courier New" w:eastAsia="Courier New" w:hAnsi="Courier New"/>
                <w:color w:val="1A1A2E"/>
                <w:sz w:val="18"/>
                <w:szCs w:val="18"/>
              </w:rPr>
              <w:t xml:space="preserve">  - experiment-designer</w:t>
            </w:r>
          </w:p>
          <w:p>
            <w:pPr>
              <w:spacing w:after="40" w:line="260"/>
            </w:pPr>
            <w:r>
              <w:rPr>
                <w:rFonts w:ascii="Courier New" w:cs="Courier New" w:eastAsia="Courier New" w:hAnsi="Courier New"/>
                <w:color w:val="1A1A2E"/>
                <w:sz w:val="18"/>
                <w:szCs w:val="18"/>
              </w:rPr>
              <w:t xml:space="preserve">  - experiment-monitor</w:t>
            </w:r>
          </w:p>
          <w:p>
            <w:pPr>
              <w:spacing w:after="40" w:line="260"/>
            </w:pPr>
            <w:r>
              <w:rPr>
                <w:rFonts w:ascii="Courier New" w:cs="Courier New" w:eastAsia="Courier New" w:hAnsi="Courier New"/>
                <w:color w:val="1A1A2E"/>
                <w:sz w:val="18"/>
                <w:szCs w:val="18"/>
              </w:rPr>
              <w:t xml:space="preserve">  - analysis-engine</w:t>
            </w:r>
          </w:p>
          <w:p>
            <w:pPr>
              <w:spacing w:after="40" w:line="260"/>
            </w:pPr>
            <w:r>
              <w:rPr>
                <w:rFonts w:ascii="Courier New" w:cs="Courier New" w:eastAsia="Courier New" w:hAnsi="Courier New"/>
                <w:color w:val="1A1A2E"/>
                <w:sz w:val="18"/>
                <w:szCs w:val="18"/>
              </w:rPr>
              <w:t xml:space="preserve">  - report-generator</w:t>
            </w:r>
          </w:p>
          <w:p>
            <w:pPr>
              <w:spacing w:after="40" w:line="260"/>
            </w:pPr>
            <w:r>
              <w:rPr>
                <w:rFonts w:ascii="Courier New" w:cs="Courier New" w:eastAsia="Courier New" w:hAnsi="Courier New"/>
                <w:color w:val="1A1A2E"/>
                <w:sz w:val="18"/>
                <w:szCs w:val="18"/>
              </w:rPr>
              <w:t xml:space="preserve">  - learning-repository</w:t>
            </w:r>
          </w:p>
          <w:p>
            <w:pPr>
              <w:spacing w:after="40" w:line="260"/>
            </w:pPr>
            <w:r>
              <w:rPr>
                <w:rFonts w:ascii="Courier New" w:cs="Courier New" w:eastAsia="Courier New" w:hAnsi="Courier New"/>
                <w:color w:val="1A1A2E"/>
                <w:sz w:val="18"/>
                <w:szCs w:val="18"/>
              </w:rPr>
              <w:t xml:space="preserve">memory:</w:t>
            </w:r>
          </w:p>
          <w:p>
            <w:pPr>
              <w:spacing w:after="40" w:line="260"/>
            </w:pPr>
            <w:r>
              <w:rPr>
                <w:rFonts w:ascii="Courier New" w:cs="Courier New" w:eastAsia="Courier New" w:hAnsi="Courier New"/>
                <w:color w:val="1A1A2E"/>
                <w:sz w:val="18"/>
                <w:szCs w:val="18"/>
              </w:rPr>
              <w:t xml:space="preserve">  scope: project</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Experiment Orchestrator</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You are the Experiment Orchestrator for xOS Brain. Your role is to manage</w:t>
            </w:r>
          </w:p>
          <w:p>
            <w:pPr>
              <w:spacing w:after="40" w:line="260"/>
            </w:pPr>
            <w:r>
              <w:rPr>
                <w:rFonts w:ascii="Courier New" w:cs="Courier New" w:eastAsia="Courier New" w:hAnsi="Courier New"/>
                <w:color w:val="1A1A2E"/>
                <w:sz w:val="18"/>
                <w:szCs w:val="18"/>
              </w:rPr>
              <w:t xml:space="preserve">complete experiment lifecycles autonomously while keeping the user informed</w:t>
            </w:r>
          </w:p>
          <w:p>
            <w:pPr>
              <w:spacing w:after="40" w:line="260"/>
            </w:pPr>
            <w:r>
              <w:rPr>
                <w:rFonts w:ascii="Courier New" w:cs="Courier New" w:eastAsia="Courier New" w:hAnsi="Courier New"/>
                <w:color w:val="1A1A2E"/>
                <w:sz w:val="18"/>
                <w:szCs w:val="18"/>
              </w:rPr>
              <w:t xml:space="preserve">at key decision points.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Workflow</w:t>
            </w:r>
          </w:p>
          <w:p>
            <w:pPr>
              <w:spacing w:after="40" w:line="260"/>
            </w:pPr>
            <w:r>
              <w:rPr>
                <w:rFonts w:ascii="Courier New" w:cs="Courier New" w:eastAsia="Courier New" w:hAnsi="Courier New"/>
                <w:color w:val="1A1A2E"/>
                <w:sz w:val="18"/>
                <w:szCs w:val="18"/>
              </w:rPr>
              <w:t xml:space="preserve">1. Receive experiment brief from user</w:t>
            </w:r>
          </w:p>
          <w:p>
            <w:pPr>
              <w:spacing w:after="40" w:line="260"/>
            </w:pPr>
            <w:r>
              <w:rPr>
                <w:rFonts w:ascii="Courier New" w:cs="Courier New" w:eastAsia="Courier New" w:hAnsi="Courier New"/>
                <w:color w:val="1A1A2E"/>
                <w:sz w:val="18"/>
                <w:szCs w:val="18"/>
              </w:rPr>
              <w:t xml:space="preserve">2. Check strategic alignment (use @strategic-alignment skill)</w:t>
            </w:r>
          </w:p>
          <w:p>
            <w:pPr>
              <w:spacing w:after="40" w:line="260"/>
            </w:pPr>
            <w:r>
              <w:rPr>
                <w:rFonts w:ascii="Courier New" w:cs="Courier New" w:eastAsia="Courier New" w:hAnsi="Courier New"/>
                <w:color w:val="1A1A2E"/>
                <w:sz w:val="18"/>
                <w:szCs w:val="18"/>
              </w:rPr>
              <w:t xml:space="preserve">3. Generate and score hypotheses (use @hypothesis-factory skill)</w:t>
            </w:r>
          </w:p>
          <w:p>
            <w:pPr>
              <w:spacing w:after="40" w:line="260"/>
            </w:pPr>
            <w:r>
              <w:rPr>
                <w:rFonts w:ascii="Courier New" w:cs="Courier New" w:eastAsia="Courier New" w:hAnsi="Courier New"/>
                <w:color w:val="1A1A2E"/>
                <w:sz w:val="18"/>
                <w:szCs w:val="18"/>
              </w:rPr>
              <w:t xml:space="preserve">4. Present top hypotheses to user for selection</w:t>
            </w:r>
          </w:p>
          <w:p>
            <w:pPr>
              <w:spacing w:after="40" w:line="260"/>
            </w:pPr>
            <w:r>
              <w:rPr>
                <w:rFonts w:ascii="Courier New" w:cs="Courier New" w:eastAsia="Courier New" w:hAnsi="Courier New"/>
                <w:color w:val="1A1A2E"/>
                <w:sz w:val="18"/>
                <w:szCs w:val="18"/>
              </w:rPr>
              <w:t xml:space="preserve">5. Design the experiment (use @experiment-designer skill)</w:t>
            </w:r>
          </w:p>
          <w:p>
            <w:pPr>
              <w:spacing w:after="40" w:line="260"/>
            </w:pPr>
            <w:r>
              <w:rPr>
                <w:rFonts w:ascii="Courier New" w:cs="Courier New" w:eastAsia="Courier New" w:hAnsi="Courier New"/>
                <w:color w:val="1A1A2E"/>
                <w:sz w:val="18"/>
                <w:szCs w:val="18"/>
              </w:rPr>
              <w:t xml:space="preserve">6. Present experiment plan to user for approval</w:t>
            </w:r>
          </w:p>
          <w:p>
            <w:pPr>
              <w:spacing w:after="40" w:line="260"/>
            </w:pPr>
            <w:r>
              <w:rPr>
                <w:rFonts w:ascii="Courier New" w:cs="Courier New" w:eastAsia="Courier New" w:hAnsi="Courier New"/>
                <w:color w:val="1A1A2E"/>
                <w:sz w:val="18"/>
                <w:szCs w:val="18"/>
              </w:rPr>
              <w:t xml:space="preserve">7. On approval, launch via VWO MCP</w:t>
            </w:r>
          </w:p>
          <w:p>
            <w:pPr>
              <w:spacing w:after="40" w:line="260"/>
            </w:pPr>
            <w:r>
              <w:rPr>
                <w:rFonts w:ascii="Courier New" w:cs="Courier New" w:eastAsia="Courier New" w:hAnsi="Courier New"/>
                <w:color w:val="1A1A2E"/>
                <w:sz w:val="18"/>
                <w:szCs w:val="18"/>
              </w:rPr>
              <w:t xml:space="preserve">8. Monitor progress (use @experiment-monitor skill)</w:t>
            </w:r>
          </w:p>
          <w:p>
            <w:pPr>
              <w:spacing w:after="40" w:line="260"/>
            </w:pPr>
            <w:r>
              <w:rPr>
                <w:rFonts w:ascii="Courier New" w:cs="Courier New" w:eastAsia="Courier New" w:hAnsi="Courier New"/>
                <w:color w:val="1A1A2E"/>
                <w:sz w:val="18"/>
                <w:szCs w:val="18"/>
              </w:rPr>
              <w:t xml:space="preserve">9. When complete, run analysis (use @analysis-engine skill)</w:t>
            </w:r>
          </w:p>
          <w:p>
            <w:pPr>
              <w:spacing w:after="40" w:line="260"/>
            </w:pPr>
            <w:r>
              <w:rPr>
                <w:rFonts w:ascii="Courier New" w:cs="Courier New" w:eastAsia="Courier New" w:hAnsi="Courier New"/>
                <w:color w:val="1A1A2E"/>
                <w:sz w:val="18"/>
                <w:szCs w:val="18"/>
              </w:rPr>
              <w:t xml:space="preserve">10. Generate report (use @report-generator skill)</w:t>
            </w:r>
          </w:p>
          <w:p>
            <w:pPr>
              <w:spacing w:after="40" w:line="260"/>
            </w:pPr>
            <w:r>
              <w:rPr>
                <w:rFonts w:ascii="Courier New" w:cs="Courier New" w:eastAsia="Courier New" w:hAnsi="Courier New"/>
                <w:color w:val="1A1A2E"/>
                <w:sz w:val="18"/>
                <w:szCs w:val="18"/>
              </w:rPr>
              <w:t xml:space="preserve">11. Extract and store learnings (use @learning-repository skill)</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Decision Points (ALWAYS pause for user input)</w:t>
            </w:r>
          </w:p>
          <w:p>
            <w:pPr>
              <w:spacing w:after="40" w:line="260"/>
            </w:pPr>
            <w:r>
              <w:rPr>
                <w:rFonts w:ascii="Courier New" w:cs="Courier New" w:eastAsia="Courier New" w:hAnsi="Courier New"/>
                <w:color w:val="1A1A2E"/>
                <w:sz w:val="18"/>
                <w:szCs w:val="18"/>
              </w:rPr>
              <w:t xml:space="preserve">- After hypothesis scoring: "Here are the top hypotheses. Which to test?"</w:t>
            </w:r>
          </w:p>
          <w:p>
            <w:pPr>
              <w:spacing w:after="40" w:line="260"/>
            </w:pPr>
            <w:r>
              <w:rPr>
                <w:rFonts w:ascii="Courier New" w:cs="Courier New" w:eastAsia="Courier New" w:hAnsi="Courier New"/>
                <w:color w:val="1A1A2E"/>
                <w:sz w:val="18"/>
                <w:szCs w:val="18"/>
              </w:rPr>
              <w:t xml:space="preserve">- After experiment design: "Here's the plan. Approve to launch?"</w:t>
            </w:r>
          </w:p>
          <w:p>
            <w:pPr>
              <w:spacing w:after="40" w:line="260"/>
            </w:pPr>
            <w:r>
              <w:rPr>
                <w:rFonts w:ascii="Courier New" w:cs="Courier New" w:eastAsia="Courier New" w:hAnsi="Courier New"/>
                <w:color w:val="1A1A2E"/>
                <w:sz w:val="18"/>
                <w:szCs w:val="18"/>
              </w:rPr>
              <w:t xml:space="preserve">- After analysis: "Here are the results. Any questions before I file?"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Memory</w:t>
            </w:r>
          </w:p>
          <w:p>
            <w:pPr>
              <w:spacing w:after="40" w:line="260"/>
            </w:pPr>
            <w:r>
              <w:rPr>
                <w:rFonts w:ascii="Courier New" w:cs="Courier New" w:eastAsia="Courier New" w:hAnsi="Courier New"/>
                <w:color w:val="1A1A2E"/>
                <w:sz w:val="18"/>
                <w:szCs w:val="18"/>
              </w:rPr>
              <w:t xml:space="preserve">After each completed experiment, update your memory with:</w:t>
            </w:r>
          </w:p>
          <w:p>
            <w:pPr>
              <w:spacing w:after="40" w:line="260"/>
            </w:pPr>
            <w:r>
              <w:rPr>
                <w:rFonts w:ascii="Courier New" w:cs="Courier New" w:eastAsia="Courier New" w:hAnsi="Courier New"/>
                <w:color w:val="1A1A2E"/>
                <w:sz w:val="18"/>
                <w:szCs w:val="18"/>
              </w:rPr>
              <w:t xml:space="preserve">- What worked well in this experiment cycle</w:t>
            </w:r>
          </w:p>
          <w:p>
            <w:pPr>
              <w:spacing w:after="40" w:line="260"/>
            </w:pPr>
            <w:r>
              <w:rPr>
                <w:rFonts w:ascii="Courier New" w:cs="Courier New" w:eastAsia="Courier New" w:hAnsi="Courier New"/>
                <w:color w:val="1A1A2E"/>
                <w:sz w:val="18"/>
                <w:szCs w:val="18"/>
              </w:rPr>
              <w:t xml:space="preserve">- Any process improvements identified</w:t>
            </w:r>
          </w:p>
          <w:p>
            <w:pPr>
              <w:spacing w:after="40" w:line="260"/>
            </w:pPr>
            <w:r>
              <w:rPr>
                <w:rFonts w:ascii="Courier New" w:cs="Courier New" w:eastAsia="Courier New" w:hAnsi="Courier New"/>
                <w:color w:val="1A1A2E"/>
                <w:sz w:val="18"/>
                <w:szCs w:val="18"/>
              </w:rPr>
              <w:t xml:space="preserve">- Patterns observed across experiments</w:t>
            </w:r>
          </w:p>
        </w:tc>
      </w:tr>
    </w:tbl>
    <w:p>
      <w:pPr>
        <w:spacing w:after="80"/>
      </w:pPr>
    </w:p>
    <w:p>
      <w:pPr>
        <w:pStyle w:val="Heading2"/>
      </w:pPr>
      <w:r>
        <w:rPr>
          <w:rFonts w:ascii="Arial" w:cs="Arial" w:eastAsia="Arial" w:hAnsi="Arial"/>
        </w:rPr>
        <w:t xml:space="preserve">Example: Data Analyst Agent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name: data-analyst</w:t>
            </w:r>
          </w:p>
          <w:p>
            <w:pPr>
              <w:spacing w:after="40" w:line="260"/>
            </w:pPr>
            <w:r>
              <w:rPr>
                <w:rFonts w:ascii="Courier New" w:cs="Courier New" w:eastAsia="Courier New" w:hAnsi="Courier New"/>
                <w:color w:val="1A1A2E"/>
                <w:sz w:val="18"/>
                <w:szCs w:val="18"/>
              </w:rPr>
              <w:t xml:space="preserve">description: Performs statistical analysis on experiment data. Calculates</w:t>
            </w:r>
          </w:p>
          <w:p>
            <w:pPr>
              <w:spacing w:after="40" w:line="260"/>
            </w:pPr>
            <w:r>
              <w:rPr>
                <w:rFonts w:ascii="Courier New" w:cs="Courier New" w:eastAsia="Courier New" w:hAnsi="Courier New"/>
                <w:color w:val="1A1A2E"/>
                <w:sz w:val="18"/>
                <w:szCs w:val="18"/>
              </w:rPr>
              <w:t xml:space="preserve">  significance, confidence intervals, and effect sizes. Use when experiment</w:t>
            </w:r>
          </w:p>
          <w:p>
            <w:pPr>
              <w:spacing w:after="40" w:line="260"/>
            </w:pPr>
            <w:r>
              <w:rPr>
                <w:rFonts w:ascii="Courier New" w:cs="Courier New" w:eastAsia="Courier New" w:hAnsi="Courier New"/>
                <w:color w:val="1A1A2E"/>
                <w:sz w:val="18"/>
                <w:szCs w:val="18"/>
              </w:rPr>
              <w:t xml:space="preserve">  results need rigorous statistical interpretation.</w:t>
            </w:r>
          </w:p>
          <w:p>
            <w:pPr>
              <w:spacing w:after="40" w:line="260"/>
            </w:pPr>
            <w:r>
              <w:rPr>
                <w:rFonts w:ascii="Courier New" w:cs="Courier New" w:eastAsia="Courier New" w:hAnsi="Courier New"/>
                <w:color w:val="1A1A2E"/>
                <w:sz w:val="18"/>
                <w:szCs w:val="18"/>
              </w:rPr>
              <w:t xml:space="preserve">model: sonnet</w:t>
            </w:r>
          </w:p>
          <w:p>
            <w:pPr>
              <w:spacing w:after="40" w:line="260"/>
            </w:pPr>
            <w:r>
              <w:rPr>
                <w:rFonts w:ascii="Courier New" w:cs="Courier New" w:eastAsia="Courier New" w:hAnsi="Courier New"/>
                <w:color w:val="1A1A2E"/>
                <w:sz w:val="18"/>
                <w:szCs w:val="18"/>
              </w:rPr>
              <w:t xml:space="preserve">allowedTools:</w:t>
            </w:r>
          </w:p>
          <w:p>
            <w:pPr>
              <w:spacing w:after="40" w:line="260"/>
            </w:pPr>
            <w:r>
              <w:rPr>
                <w:rFonts w:ascii="Courier New" w:cs="Courier New" w:eastAsia="Courier New" w:hAnsi="Courier New"/>
                <w:color w:val="1A1A2E"/>
                <w:sz w:val="18"/>
                <w:szCs w:val="18"/>
              </w:rPr>
              <w:t xml:space="preserve">  - Read</w:t>
            </w:r>
          </w:p>
          <w:p>
            <w:pPr>
              <w:spacing w:after="40" w:line="260"/>
            </w:pPr>
            <w:r>
              <w:rPr>
                <w:rFonts w:ascii="Courier New" w:cs="Courier New" w:eastAsia="Courier New" w:hAnsi="Courier New"/>
                <w:color w:val="1A1A2E"/>
                <w:sz w:val="18"/>
                <w:szCs w:val="18"/>
              </w:rPr>
              <w:t xml:space="preserve">  - Bash           # For running Python statistical scripts</w:t>
            </w:r>
          </w:p>
          <w:p>
            <w:pPr>
              <w:spacing w:after="40" w:line="260"/>
            </w:pPr>
            <w:r>
              <w:rPr>
                <w:rFonts w:ascii="Courier New" w:cs="Courier New" w:eastAsia="Courier New" w:hAnsi="Courier New"/>
                <w:color w:val="1A1A2E"/>
                <w:sz w:val="18"/>
                <w:szCs w:val="18"/>
              </w:rPr>
              <w:t xml:space="preserve">  - Write</w:t>
            </w:r>
          </w:p>
          <w:p>
            <w:pPr>
              <w:spacing w:after="40" w:line="260"/>
            </w:pPr>
            <w:r>
              <w:rPr>
                <w:rFonts w:ascii="Courier New" w:cs="Courier New" w:eastAsia="Courier New" w:hAnsi="Courier New"/>
                <w:color w:val="1A1A2E"/>
                <w:sz w:val="18"/>
                <w:szCs w:val="18"/>
              </w:rPr>
              <w:t xml:space="preserve">  - mcp__analytics__*</w:t>
            </w:r>
          </w:p>
          <w:p>
            <w:pPr>
              <w:spacing w:after="40" w:line="260"/>
            </w:pPr>
            <w:r>
              <w:rPr>
                <w:rFonts w:ascii="Courier New" w:cs="Courier New" w:eastAsia="Courier New" w:hAnsi="Courier New"/>
                <w:color w:val="1A1A2E"/>
                <w:sz w:val="18"/>
                <w:szCs w:val="18"/>
              </w:rPr>
              <w:t xml:space="preserve">  - mcp__vwo__get_results</w:t>
            </w:r>
          </w:p>
          <w:p>
            <w:pPr>
              <w:spacing w:after="40" w:line="260"/>
            </w:pPr>
            <w:r>
              <w:rPr>
                <w:rFonts w:ascii="Courier New" w:cs="Courier New" w:eastAsia="Courier New" w:hAnsi="Courier New"/>
                <w:color w:val="1A1A2E"/>
                <w:sz w:val="18"/>
                <w:szCs w:val="18"/>
              </w:rPr>
              <w:t xml:space="preserve">  - mcp__vwo__get_experiment_data</w:t>
            </w:r>
          </w:p>
          <w:p>
            <w:pPr>
              <w:spacing w:after="40" w:line="260"/>
            </w:pPr>
            <w:r>
              <w:rPr>
                <w:rFonts w:ascii="Courier New" w:cs="Courier New" w:eastAsia="Courier New" w:hAnsi="Courier New"/>
                <w:color w:val="1A1A2E"/>
                <w:sz w:val="18"/>
                <w:szCs w:val="18"/>
              </w:rPr>
              <w:t xml:space="preserve">skills:</w:t>
            </w:r>
          </w:p>
          <w:p>
            <w:pPr>
              <w:spacing w:after="40" w:line="260"/>
            </w:pPr>
            <w:r>
              <w:rPr>
                <w:rFonts w:ascii="Courier New" w:cs="Courier New" w:eastAsia="Courier New" w:hAnsi="Courier New"/>
                <w:color w:val="1A1A2E"/>
                <w:sz w:val="18"/>
                <w:szCs w:val="18"/>
              </w:rPr>
              <w:t xml:space="preserve">  - analysis-engine</w:t>
            </w:r>
          </w:p>
          <w:p>
            <w:pPr>
              <w:spacing w:after="40" w:line="260"/>
            </w:pPr>
            <w:r>
              <w:rPr>
                <w:rFonts w:ascii="Courier New" w:cs="Courier New" w:eastAsia="Courier New" w:hAnsi="Courier New"/>
                <w:color w:val="1A1A2E"/>
                <w:sz w:val="18"/>
                <w:szCs w:val="18"/>
              </w:rPr>
              <w:t xml:space="preserve">memory:</w:t>
            </w:r>
          </w:p>
          <w:p>
            <w:pPr>
              <w:spacing w:after="40" w:line="260"/>
            </w:pPr>
            <w:r>
              <w:rPr>
                <w:rFonts w:ascii="Courier New" w:cs="Courier New" w:eastAsia="Courier New" w:hAnsi="Courier New"/>
                <w:color w:val="1A1A2E"/>
                <w:sz w:val="18"/>
                <w:szCs w:val="18"/>
              </w:rPr>
              <w:t xml:space="preserve">  scope: project</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Data Analyst Agent</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You are the Data Analyst for xOS Brain. You specialize in statistical</w:t>
            </w:r>
          </w:p>
          <w:p>
            <w:pPr>
              <w:spacing w:after="40" w:line="260"/>
            </w:pPr>
            <w:r>
              <w:rPr>
                <w:rFonts w:ascii="Courier New" w:cs="Courier New" w:eastAsia="Courier New" w:hAnsi="Courier New"/>
                <w:color w:val="1A1A2E"/>
                <w:sz w:val="18"/>
                <w:szCs w:val="18"/>
              </w:rPr>
              <w:t xml:space="preserve">analysis of experiment data with a focus on:</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Core Capabilities</w:t>
            </w:r>
          </w:p>
          <w:p>
            <w:pPr>
              <w:spacing w:after="40" w:line="260"/>
            </w:pPr>
            <w:r>
              <w:rPr>
                <w:rFonts w:ascii="Courier New" w:cs="Courier New" w:eastAsia="Courier New" w:hAnsi="Courier New"/>
                <w:color w:val="1A1A2E"/>
                <w:sz w:val="18"/>
                <w:szCs w:val="18"/>
              </w:rPr>
              <w:t xml:space="preserve">- Frequentist significance testing (z-test, t-test, chi-squared)</w:t>
            </w:r>
          </w:p>
          <w:p>
            <w:pPr>
              <w:spacing w:after="40" w:line="260"/>
            </w:pPr>
            <w:r>
              <w:rPr>
                <w:rFonts w:ascii="Courier New" w:cs="Courier New" w:eastAsia="Courier New" w:hAnsi="Courier New"/>
                <w:color w:val="1A1A2E"/>
                <w:sz w:val="18"/>
                <w:szCs w:val="18"/>
              </w:rPr>
              <w:t xml:space="preserve">- Bayesian analysis with posterior probability estimation</w:t>
            </w:r>
          </w:p>
          <w:p>
            <w:pPr>
              <w:spacing w:after="40" w:line="260"/>
            </w:pPr>
            <w:r>
              <w:rPr>
                <w:rFonts w:ascii="Courier New" w:cs="Courier New" w:eastAsia="Courier New" w:hAnsi="Courier New"/>
                <w:color w:val="1A1A2E"/>
                <w:sz w:val="18"/>
                <w:szCs w:val="18"/>
              </w:rPr>
              <w:t xml:space="preserve">- Sample Ratio Mismatch (SRM) detection</w:t>
            </w:r>
          </w:p>
          <w:p>
            <w:pPr>
              <w:spacing w:after="40" w:line="260"/>
            </w:pPr>
            <w:r>
              <w:rPr>
                <w:rFonts w:ascii="Courier New" w:cs="Courier New" w:eastAsia="Courier New" w:hAnsi="Courier New"/>
                <w:color w:val="1A1A2E"/>
                <w:sz w:val="18"/>
                <w:szCs w:val="18"/>
              </w:rPr>
              <w:t xml:space="preserve">- Segmented analysis (by device, geography, user segment)</w:t>
            </w:r>
          </w:p>
          <w:p>
            <w:pPr>
              <w:spacing w:after="40" w:line="260"/>
            </w:pPr>
            <w:r>
              <w:rPr>
                <w:rFonts w:ascii="Courier New" w:cs="Courier New" w:eastAsia="Courier New" w:hAnsi="Courier New"/>
                <w:color w:val="1A1A2E"/>
                <w:sz w:val="18"/>
                <w:szCs w:val="18"/>
              </w:rPr>
              <w:t xml:space="preserve">- Confidence interval calculation</w:t>
            </w:r>
          </w:p>
          <w:p>
            <w:pPr>
              <w:spacing w:after="40" w:line="260"/>
            </w:pPr>
            <w:r>
              <w:rPr>
                <w:rFonts w:ascii="Courier New" w:cs="Courier New" w:eastAsia="Courier New" w:hAnsi="Courier New"/>
                <w:color w:val="1A1A2E"/>
                <w:sz w:val="18"/>
                <w:szCs w:val="18"/>
              </w:rPr>
              <w:t xml:space="preserve">- Effect size estimation (Cohen's d, relative lift)</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Rules</w:t>
            </w:r>
          </w:p>
          <w:p>
            <w:pPr>
              <w:spacing w:after="40" w:line="260"/>
            </w:pPr>
            <w:r>
              <w:rPr>
                <w:rFonts w:ascii="Courier New" w:cs="Courier New" w:eastAsia="Courier New" w:hAnsi="Courier New"/>
                <w:color w:val="1A1A2E"/>
                <w:sz w:val="18"/>
                <w:szCs w:val="18"/>
              </w:rPr>
              <w:t xml:space="preserve">- ALWAYS check for SRM before interpreting results</w:t>
            </w:r>
          </w:p>
          <w:p>
            <w:pPr>
              <w:spacing w:after="40" w:line="260"/>
            </w:pPr>
            <w:r>
              <w:rPr>
                <w:rFonts w:ascii="Courier New" w:cs="Courier New" w:eastAsia="Courier New" w:hAnsi="Courier New"/>
                <w:color w:val="1A1A2E"/>
                <w:sz w:val="18"/>
                <w:szCs w:val="18"/>
              </w:rPr>
              <w:t xml:space="preserve">- NEVER declare a winner at p &gt; 0.05 without explicit user consent</w:t>
            </w:r>
          </w:p>
          <w:p>
            <w:pPr>
              <w:spacing w:after="40" w:line="260"/>
            </w:pPr>
            <w:r>
              <w:rPr>
                <w:rFonts w:ascii="Courier New" w:cs="Courier New" w:eastAsia="Courier New" w:hAnsi="Courier New"/>
                <w:color w:val="1A1A2E"/>
                <w:sz w:val="18"/>
                <w:szCs w:val="18"/>
              </w:rPr>
              <w:t xml:space="preserve">- ALWAYS report confidence intervals alongside point estimates</w:t>
            </w:r>
          </w:p>
          <w:p>
            <w:pPr>
              <w:spacing w:after="40" w:line="260"/>
            </w:pPr>
            <w:r>
              <w:rPr>
                <w:rFonts w:ascii="Courier New" w:cs="Courier New" w:eastAsia="Courier New" w:hAnsi="Courier New"/>
                <w:color w:val="1A1A2E"/>
                <w:sz w:val="18"/>
                <w:szCs w:val="18"/>
              </w:rPr>
              <w:t xml:space="preserve">- FLAG results where the confidence interval crosses zero</w:t>
            </w:r>
          </w:p>
          <w:p>
            <w:pPr>
              <w:spacing w:after="40" w:line="260"/>
            </w:pPr>
            <w:r>
              <w:rPr>
                <w:rFonts w:ascii="Courier New" w:cs="Courier New" w:eastAsia="Courier New" w:hAnsi="Courier New"/>
                <w:color w:val="1A1A2E"/>
                <w:sz w:val="18"/>
                <w:szCs w:val="18"/>
              </w:rPr>
              <w:t xml:space="preserve">- USE Python (scipy.stats) for calculations, not mental math</w:t>
            </w:r>
          </w:p>
        </w:tc>
      </w:tr>
    </w:tbl>
    <w:p>
      <w:pPr>
        <w:spacing w:after="80"/>
      </w:pPr>
    </w:p>
    <w:p>
      <w:pPr>
        <w:pStyle w:val="Heading1"/>
      </w:pPr>
      <w:r>
        <w:rPr>
          <w:rFonts w:ascii="Arial" w:cs="Arial" w:eastAsia="Arial" w:hAnsi="Arial"/>
        </w:rPr>
        <w:t xml:space="preserve">MCPs — External Tool Integration</w:t>
      </w:r>
    </w:p>
    <w:p>
      <w:pPr>
        <w:spacing w:after="120"/>
      </w:pPr>
      <w:r>
        <w:rPr>
          <w:rFonts w:ascii="Arial" w:cs="Arial" w:eastAsia="Arial" w:hAnsi="Arial"/>
          <w:color w:val="4A4A68"/>
          <w:sz w:val="21"/>
          <w:szCs w:val="21"/>
        </w:rPr>
        <w:t xml:space="preserve">The </w:t>
      </w:r>
      <w:r>
        <w:rPr>
          <w:rFonts w:ascii="Arial" w:cs="Arial" w:eastAsia="Arial" w:hAnsi="Arial"/>
          <w:b/>
          <w:bCs/>
          <w:color w:val="E94560"/>
          <w:sz w:val="21"/>
          <w:szCs w:val="21"/>
        </w:rPr>
        <w:t xml:space="preserve">Model Context Protocol (MCP)</w:t>
      </w:r>
      <w:r>
        <w:rPr>
          <w:rFonts w:ascii="Arial" w:cs="Arial" w:eastAsia="Arial" w:hAnsi="Arial"/>
          <w:color w:val="4A4A68"/>
          <w:sz w:val="21"/>
          <w:szCs w:val="21"/>
        </w:rPr>
        <w:t xml:space="preserve"> is how xOS Brain connects to external tools and services. MCPs give Claude the ability to read from and write to platforms like VWO, Airtable, Google Sheets, and analytics tools. The MCP configuration lives in a single file: </w:t>
      </w:r>
      <w:r>
        <w:rPr>
          <w:rFonts w:ascii="Arial" w:cs="Arial" w:eastAsia="Arial" w:hAnsi="Arial"/>
          <w:b/>
          <w:bCs/>
          <w:color w:val="1A1A2E"/>
          <w:sz w:val="21"/>
          <w:szCs w:val="21"/>
        </w:rPr>
        <w:t xml:space="preserve">.mcp.json</w:t>
      </w:r>
      <w:r>
        <w:rPr>
          <w:rFonts w:ascii="Arial" w:cs="Arial" w:eastAsia="Arial" w:hAnsi="Arial"/>
          <w:color w:val="4A4A68"/>
          <w:sz w:val="21"/>
          <w:szCs w:val="21"/>
        </w:rPr>
        <w:t xml:space="preserve"> at the project root.</w:t>
      </w:r>
    </w:p>
    <w:p>
      <w:pPr>
        <w:pStyle w:val="Heading2"/>
      </w:pPr>
      <w:r>
        <w:rPr>
          <w:rFonts w:ascii="Arial" w:cs="Arial" w:eastAsia="Arial" w:hAnsi="Arial"/>
        </w:rPr>
        <w:t xml:space="preserve">How MCP Works</w:t>
      </w:r>
    </w:p>
    <w:p>
      <w:pPr>
        <w:spacing w:after="120"/>
      </w:pPr>
      <w:r>
        <w:rPr>
          <w:rFonts w:ascii="Arial" w:cs="Arial" w:eastAsia="Arial" w:hAnsi="Arial"/>
          <w:color w:val="4A4A68"/>
          <w:sz w:val="21"/>
          <w:szCs w:val="21"/>
        </w:rPr>
        <w:t xml:space="preserve">An MCP server is a lightweight process that exposes tools to Claude Code. Each server provides a set of functions that Claude can call. For example, a VWO MCP server might expose tools like create_experiment, get_results, and pause_test.</w:t>
      </w:r>
    </w:p>
    <w:p>
      <w:pPr>
        <w:spacing w:after="120"/>
      </w:pPr>
      <w:r>
        <w:rPr>
          <w:rFonts w:ascii="Arial" w:cs="Arial" w:eastAsia="Arial" w:hAnsi="Arial"/>
          <w:color w:val="4A4A68"/>
          <w:sz w:val="21"/>
          <w:szCs w:val="21"/>
        </w:rPr>
        <w:t xml:space="preserve">There are three types of MCP servers you will use:</w:t>
      </w:r>
    </w:p>
    <w:p>
      <w:pPr>
        <w:pStyle w:val="ListParagraph"/>
        <w:numPr>
          <w:ilvl w:val="0"/>
          <w:numId w:val="2"/>
        </w:numPr>
        <w:spacing w:after="60"/>
      </w:pPr>
      <w:r>
        <w:rPr>
          <w:rFonts w:ascii="Arial" w:cs="Arial" w:eastAsia="Arial" w:hAnsi="Arial"/>
          <w:b/>
          <w:bCs/>
          <w:color w:val="1A1A2E"/>
          <w:sz w:val="21"/>
          <w:szCs w:val="21"/>
        </w:rPr>
        <w:t xml:space="preserve">Community/third-party MCPs</w:t>
      </w:r>
      <w:r>
        <w:rPr>
          <w:rFonts w:ascii="Arial" w:cs="Arial" w:eastAsia="Arial" w:hAnsi="Arial"/>
          <w:color w:val="4A4A68"/>
          <w:sz w:val="21"/>
          <w:szCs w:val="21"/>
        </w:rPr>
        <w:t xml:space="preserve"> — Pre-built servers from npm packages (e.g., @airtable/mcp-server)</w:t>
      </w:r>
    </w:p>
    <w:p>
      <w:pPr>
        <w:pStyle w:val="ListParagraph"/>
        <w:numPr>
          <w:ilvl w:val="0"/>
          <w:numId w:val="2"/>
        </w:numPr>
        <w:spacing w:after="60"/>
      </w:pPr>
      <w:r>
        <w:rPr>
          <w:rFonts w:ascii="Arial" w:cs="Arial" w:eastAsia="Arial" w:hAnsi="Arial"/>
          <w:b/>
          <w:bCs/>
          <w:color w:val="1A1A2E"/>
          <w:sz w:val="21"/>
          <w:szCs w:val="21"/>
        </w:rPr>
        <w:t xml:space="preserve">Custom MCPs</w:t>
      </w:r>
      <w:r>
        <w:rPr>
          <w:rFonts w:ascii="Arial" w:cs="Arial" w:eastAsia="Arial" w:hAnsi="Arial"/>
          <w:color w:val="4A4A68"/>
          <w:sz w:val="21"/>
          <w:szCs w:val="21"/>
        </w:rPr>
        <w:t xml:space="preserve"> — Servers you build yourself in mcp-servers/ (e.g., your VWO integration)</w:t>
      </w:r>
    </w:p>
    <w:p>
      <w:pPr>
        <w:pStyle w:val="ListParagraph"/>
        <w:numPr>
          <w:ilvl w:val="0"/>
          <w:numId w:val="2"/>
        </w:numPr>
        <w:spacing w:after="60"/>
      </w:pPr>
      <w:r>
        <w:rPr>
          <w:rFonts w:ascii="Arial" w:cs="Arial" w:eastAsia="Arial" w:hAnsi="Arial"/>
          <w:b/>
          <w:bCs/>
          <w:color w:val="1A1A2E"/>
          <w:sz w:val="21"/>
          <w:szCs w:val="21"/>
        </w:rPr>
        <w:t xml:space="preserve">HTTP MCPs</w:t>
      </w:r>
      <w:r>
        <w:rPr>
          <w:rFonts w:ascii="Arial" w:cs="Arial" w:eastAsia="Arial" w:hAnsi="Arial"/>
          <w:color w:val="4A4A68"/>
          <w:sz w:val="21"/>
          <w:szCs w:val="21"/>
        </w:rPr>
        <w:t xml:space="preserve"> — Remote servers accessed via URL (e.g., a hosted analytics API)</w:t>
      </w:r>
    </w:p>
    <w:p>
      <w:pPr>
        <w:spacing w:after="80"/>
      </w:pPr>
    </w:p>
    <w:p>
      <w:pPr>
        <w:pStyle w:val="Heading2"/>
      </w:pPr>
      <w:r>
        <w:rPr>
          <w:rFonts w:ascii="Arial" w:cs="Arial" w:eastAsia="Arial" w:hAnsi="Arial"/>
        </w:rPr>
        <w:t xml:space="preserve">The .mcp.json File</w:t>
      </w:r>
    </w:p>
    <w:p>
      <w:pPr>
        <w:spacing w:after="120"/>
      </w:pPr>
      <w:r>
        <w:rPr>
          <w:rFonts w:ascii="Arial" w:cs="Arial" w:eastAsia="Arial" w:hAnsi="Arial"/>
          <w:color w:val="4A4A68"/>
          <w:sz w:val="21"/>
          <w:szCs w:val="21"/>
        </w:rPr>
        <w:t xml:space="preserve">This file defines all MCP servers for the project. It is committed to Git so the whole team shares the same tool configuration. Secrets are passed via environment variables, never hardcoded.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"mcpServers": {</w:t>
            </w:r>
          </w:p>
          <w:p>
            <w:pPr>
              <w:spacing w:after="40" w:line="260"/>
            </w:pPr>
            <w:r>
              <w:rPr>
                <w:rFonts w:ascii="Courier New" w:cs="Courier New" w:eastAsia="Courier New" w:hAnsi="Courier New"/>
                <w:color w:val="1A1A2E"/>
                <w:sz w:val="18"/>
                <w:szCs w:val="18"/>
              </w:rPr>
              <w:t xml:space="preserve">    "vwo": {</w:t>
            </w:r>
          </w:p>
          <w:p>
            <w:pPr>
              <w:spacing w:after="40" w:line="260"/>
            </w:pPr>
            <w:r>
              <w:rPr>
                <w:rFonts w:ascii="Courier New" w:cs="Courier New" w:eastAsia="Courier New" w:hAnsi="Courier New"/>
                <w:color w:val="1A1A2E"/>
                <w:sz w:val="18"/>
                <w:szCs w:val="18"/>
              </w:rPr>
              <w:t xml:space="preserve">      "type": "stdio",</w:t>
            </w:r>
          </w:p>
          <w:p>
            <w:pPr>
              <w:spacing w:after="40" w:line="260"/>
            </w:pPr>
            <w:r>
              <w:rPr>
                <w:rFonts w:ascii="Courier New" w:cs="Courier New" w:eastAsia="Courier New" w:hAnsi="Courier New"/>
                <w:color w:val="1A1A2E"/>
                <w:sz w:val="18"/>
                <w:szCs w:val="18"/>
              </w:rPr>
              <w:t xml:space="preserve">      "command": "node",</w:t>
            </w:r>
          </w:p>
          <w:p>
            <w:pPr>
              <w:spacing w:after="40" w:line="260"/>
            </w:pPr>
            <w:r>
              <w:rPr>
                <w:rFonts w:ascii="Courier New" w:cs="Courier New" w:eastAsia="Courier New" w:hAnsi="Courier New"/>
                <w:color w:val="1A1A2E"/>
                <w:sz w:val="18"/>
                <w:szCs w:val="18"/>
              </w:rPr>
              <w:t xml:space="preserve">      "args": ["mcp-servers/vwo/index.js"],</w:t>
            </w:r>
          </w:p>
          <w:p>
            <w:pPr>
              <w:spacing w:after="40" w:line="260"/>
            </w:pPr>
            <w:r>
              <w:rPr>
                <w:rFonts w:ascii="Courier New" w:cs="Courier New" w:eastAsia="Courier New" w:hAnsi="Courier New"/>
                <w:color w:val="1A1A2E"/>
                <w:sz w:val="18"/>
                <w:szCs w:val="18"/>
              </w:rPr>
              <w:t xml:space="preserve">      "env": {</w:t>
            </w:r>
          </w:p>
          <w:p>
            <w:pPr>
              <w:spacing w:after="40" w:line="260"/>
            </w:pPr>
            <w:r>
              <w:rPr>
                <w:rFonts w:ascii="Courier New" w:cs="Courier New" w:eastAsia="Courier New" w:hAnsi="Courier New"/>
                <w:color w:val="1A1A2E"/>
                <w:sz w:val="18"/>
                <w:szCs w:val="18"/>
              </w:rPr>
              <w:t xml:space="preserve">        "VWO_API_TOKEN": "${VWO_API_TOKEN}",</w:t>
            </w:r>
          </w:p>
          <w:p>
            <w:pPr>
              <w:spacing w:after="40" w:line="260"/>
            </w:pPr>
            <w:r>
              <w:rPr>
                <w:rFonts w:ascii="Courier New" w:cs="Courier New" w:eastAsia="Courier New" w:hAnsi="Courier New"/>
                <w:color w:val="1A1A2E"/>
                <w:sz w:val="18"/>
                <w:szCs w:val="18"/>
              </w:rPr>
              <w:t xml:space="preserve">        "VWO_ACCOUNT_ID": "${VWO_ACCOUNT_ID}"</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"airtable": {</w:t>
            </w:r>
          </w:p>
          <w:p>
            <w:pPr>
              <w:spacing w:after="40" w:line="260"/>
            </w:pPr>
            <w:r>
              <w:rPr>
                <w:rFonts w:ascii="Courier New" w:cs="Courier New" w:eastAsia="Courier New" w:hAnsi="Courier New"/>
                <w:color w:val="1A1A2E"/>
                <w:sz w:val="18"/>
                <w:szCs w:val="18"/>
              </w:rPr>
              <w:t xml:space="preserve">      "type": "stdio",</w:t>
            </w:r>
          </w:p>
          <w:p>
            <w:pPr>
              <w:spacing w:after="40" w:line="260"/>
            </w:pPr>
            <w:r>
              <w:rPr>
                <w:rFonts w:ascii="Courier New" w:cs="Courier New" w:eastAsia="Courier New" w:hAnsi="Courier New"/>
                <w:color w:val="1A1A2E"/>
                <w:sz w:val="18"/>
                <w:szCs w:val="18"/>
              </w:rPr>
              <w:t xml:space="preserve">      "command": "npx",</w:t>
            </w:r>
          </w:p>
          <w:p>
            <w:pPr>
              <w:spacing w:after="40" w:line="260"/>
            </w:pPr>
            <w:r>
              <w:rPr>
                <w:rFonts w:ascii="Courier New" w:cs="Courier New" w:eastAsia="Courier New" w:hAnsi="Courier New"/>
                <w:color w:val="1A1A2E"/>
                <w:sz w:val="18"/>
                <w:szCs w:val="18"/>
              </w:rPr>
              <w:t xml:space="preserve">      "args": ["-y", "@airtable/mcp-server"],</w:t>
            </w:r>
          </w:p>
          <w:p>
            <w:pPr>
              <w:spacing w:after="40" w:line="260"/>
            </w:pPr>
            <w:r>
              <w:rPr>
                <w:rFonts w:ascii="Courier New" w:cs="Courier New" w:eastAsia="Courier New" w:hAnsi="Courier New"/>
                <w:color w:val="1A1A2E"/>
                <w:sz w:val="18"/>
                <w:szCs w:val="18"/>
              </w:rPr>
              <w:t xml:space="preserve">      "env": {</w:t>
            </w:r>
          </w:p>
          <w:p>
            <w:pPr>
              <w:spacing w:after="40" w:line="260"/>
            </w:pPr>
            <w:r>
              <w:rPr>
                <w:rFonts w:ascii="Courier New" w:cs="Courier New" w:eastAsia="Courier New" w:hAnsi="Courier New"/>
                <w:color w:val="1A1A2E"/>
                <w:sz w:val="18"/>
                <w:szCs w:val="18"/>
              </w:rPr>
              <w:t xml:space="preserve">        "AIRTABLE_API_KEY": "${AIRTABLE_API_KEY}",</w:t>
            </w:r>
          </w:p>
          <w:p>
            <w:pPr>
              <w:spacing w:after="40" w:line="260"/>
            </w:pPr>
            <w:r>
              <w:rPr>
                <w:rFonts w:ascii="Courier New" w:cs="Courier New" w:eastAsia="Courier New" w:hAnsi="Courier New"/>
                <w:color w:val="1A1A2E"/>
                <w:sz w:val="18"/>
                <w:szCs w:val="18"/>
              </w:rPr>
              <w:t xml:space="preserve">        "AIRTABLE_BASE_ID": "${AIRTABLE_BASE_ID}"</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"google-sheets": {</w:t>
            </w:r>
          </w:p>
          <w:p>
            <w:pPr>
              <w:spacing w:after="40" w:line="260"/>
            </w:pPr>
            <w:r>
              <w:rPr>
                <w:rFonts w:ascii="Courier New" w:cs="Courier New" w:eastAsia="Courier New" w:hAnsi="Courier New"/>
                <w:color w:val="1A1A2E"/>
                <w:sz w:val="18"/>
                <w:szCs w:val="18"/>
              </w:rPr>
              <w:t xml:space="preserve">      "type": "stdio",</w:t>
            </w:r>
          </w:p>
          <w:p>
            <w:pPr>
              <w:spacing w:after="40" w:line="260"/>
            </w:pPr>
            <w:r>
              <w:rPr>
                <w:rFonts w:ascii="Courier New" w:cs="Courier New" w:eastAsia="Courier New" w:hAnsi="Courier New"/>
                <w:color w:val="1A1A2E"/>
                <w:sz w:val="18"/>
                <w:szCs w:val="18"/>
              </w:rPr>
              <w:t xml:space="preserve">      "command": "npx",</w:t>
            </w:r>
          </w:p>
          <w:p>
            <w:pPr>
              <w:spacing w:after="40" w:line="260"/>
            </w:pPr>
            <w:r>
              <w:rPr>
                <w:rFonts w:ascii="Courier New" w:cs="Courier New" w:eastAsia="Courier New" w:hAnsi="Courier New"/>
                <w:color w:val="1A1A2E"/>
                <w:sz w:val="18"/>
                <w:szCs w:val="18"/>
              </w:rPr>
              <w:t xml:space="preserve">      "args": ["-y", "@anthropic/google-sheets-mcp"],</w:t>
            </w:r>
          </w:p>
          <w:p>
            <w:pPr>
              <w:spacing w:after="40" w:line="260"/>
            </w:pPr>
            <w:r>
              <w:rPr>
                <w:rFonts w:ascii="Courier New" w:cs="Courier New" w:eastAsia="Courier New" w:hAnsi="Courier New"/>
                <w:color w:val="1A1A2E"/>
                <w:sz w:val="18"/>
                <w:szCs w:val="18"/>
              </w:rPr>
              <w:t xml:space="preserve">      "env": {</w:t>
            </w:r>
          </w:p>
          <w:p>
            <w:pPr>
              <w:spacing w:after="40" w:line="260"/>
            </w:pPr>
            <w:r>
              <w:rPr>
                <w:rFonts w:ascii="Courier New" w:cs="Courier New" w:eastAsia="Courier New" w:hAnsi="Courier New"/>
                <w:color w:val="1A1A2E"/>
                <w:sz w:val="18"/>
                <w:szCs w:val="18"/>
              </w:rPr>
              <w:t xml:space="preserve">        "GOOGLE_CLIENT_ID": "${GOOGLE_CLIENT_ID}",</w:t>
            </w:r>
          </w:p>
          <w:p>
            <w:pPr>
              <w:spacing w:after="40" w:line="260"/>
            </w:pPr>
            <w:r>
              <w:rPr>
                <w:rFonts w:ascii="Courier New" w:cs="Courier New" w:eastAsia="Courier New" w:hAnsi="Courier New"/>
                <w:color w:val="1A1A2E"/>
                <w:sz w:val="18"/>
                <w:szCs w:val="18"/>
              </w:rPr>
              <w:t xml:space="preserve">        "GOOGLE_CLIENT_SECRET": "${GOOGLE_CLIENT_SECRET}"</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"analytics": {</w:t>
            </w:r>
          </w:p>
          <w:p>
            <w:pPr>
              <w:spacing w:after="40" w:line="260"/>
            </w:pPr>
            <w:r>
              <w:rPr>
                <w:rFonts w:ascii="Courier New" w:cs="Courier New" w:eastAsia="Courier New" w:hAnsi="Courier New"/>
                <w:color w:val="1A1A2E"/>
                <w:sz w:val="18"/>
                <w:szCs w:val="18"/>
              </w:rPr>
              <w:t xml:space="preserve">      "type": "stdio",</w:t>
            </w:r>
          </w:p>
          <w:p>
            <w:pPr>
              <w:spacing w:after="40" w:line="260"/>
            </w:pPr>
            <w:r>
              <w:rPr>
                <w:rFonts w:ascii="Courier New" w:cs="Courier New" w:eastAsia="Courier New" w:hAnsi="Courier New"/>
                <w:color w:val="1A1A2E"/>
                <w:sz w:val="18"/>
                <w:szCs w:val="18"/>
              </w:rPr>
              <w:t xml:space="preserve">      "command": "node",</w:t>
            </w:r>
          </w:p>
          <w:p>
            <w:pPr>
              <w:spacing w:after="40" w:line="260"/>
            </w:pPr>
            <w:r>
              <w:rPr>
                <w:rFonts w:ascii="Courier New" w:cs="Courier New" w:eastAsia="Courier New" w:hAnsi="Courier New"/>
                <w:color w:val="1A1A2E"/>
                <w:sz w:val="18"/>
                <w:szCs w:val="18"/>
              </w:rPr>
              <w:t xml:space="preserve">      "args": ["mcp-servers/analytics/index.js"],</w:t>
            </w:r>
          </w:p>
          <w:p>
            <w:pPr>
              <w:spacing w:after="40" w:line="260"/>
            </w:pPr>
            <w:r>
              <w:rPr>
                <w:rFonts w:ascii="Courier New" w:cs="Courier New" w:eastAsia="Courier New" w:hAnsi="Courier New"/>
                <w:color w:val="1A1A2E"/>
                <w:sz w:val="18"/>
                <w:szCs w:val="18"/>
              </w:rPr>
              <w:t xml:space="preserve">      "env": {</w:t>
            </w:r>
          </w:p>
          <w:p>
            <w:pPr>
              <w:spacing w:after="40" w:line="260"/>
            </w:pPr>
            <w:r>
              <w:rPr>
                <w:rFonts w:ascii="Courier New" w:cs="Courier New" w:eastAsia="Courier New" w:hAnsi="Courier New"/>
                <w:color w:val="1A1A2E"/>
                <w:sz w:val="18"/>
                <w:szCs w:val="18"/>
              </w:rPr>
              <w:t xml:space="preserve">        "GA4_PROPERTY_ID": "${GA4_PROPERTY_ID}",</w:t>
            </w:r>
          </w:p>
          <w:p>
            <w:pPr>
              <w:spacing w:after="40" w:line="260"/>
            </w:pPr>
            <w:r>
              <w:rPr>
                <w:rFonts w:ascii="Courier New" w:cs="Courier New" w:eastAsia="Courier New" w:hAnsi="Courier New"/>
                <w:color w:val="1A1A2E"/>
                <w:sz w:val="18"/>
                <w:szCs w:val="18"/>
              </w:rPr>
              <w:t xml:space="preserve">        "GA4_CREDENTIALS_PATH": "${GA4_CREDENTIALS_PATH}"</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"filesystem": {</w:t>
            </w:r>
          </w:p>
          <w:p>
            <w:pPr>
              <w:spacing w:after="40" w:line="260"/>
            </w:pPr>
            <w:r>
              <w:rPr>
                <w:rFonts w:ascii="Courier New" w:cs="Courier New" w:eastAsia="Courier New" w:hAnsi="Courier New"/>
                <w:color w:val="1A1A2E"/>
                <w:sz w:val="18"/>
                <w:szCs w:val="18"/>
              </w:rPr>
              <w:t xml:space="preserve">      "type": "stdio",</w:t>
            </w:r>
          </w:p>
          <w:p>
            <w:pPr>
              <w:spacing w:after="40" w:line="260"/>
            </w:pPr>
            <w:r>
              <w:rPr>
                <w:rFonts w:ascii="Courier New" w:cs="Courier New" w:eastAsia="Courier New" w:hAnsi="Courier New"/>
                <w:color w:val="1A1A2E"/>
                <w:sz w:val="18"/>
                <w:szCs w:val="18"/>
              </w:rPr>
              <w:t xml:space="preserve">      "command": "npx",</w:t>
            </w:r>
          </w:p>
          <w:p>
            <w:pPr>
              <w:spacing w:after="40" w:line="260"/>
            </w:pPr>
            <w:r>
              <w:rPr>
                <w:rFonts w:ascii="Courier New" w:cs="Courier New" w:eastAsia="Courier New" w:hAnsi="Courier New"/>
                <w:color w:val="1A1A2E"/>
                <w:sz w:val="18"/>
                <w:szCs w:val="18"/>
              </w:rPr>
              <w:t xml:space="preserve">      "args": ["-y", "@anthropic/filesystem-mcp", "./contexts", "./templates"]</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w:t>
            </w:r>
          </w:p>
        </w:tc>
      </w:tr>
    </w:tbl>
    <w:p>
      <w:pPr>
        <w:spacing w:after="80"/>
      </w:pPr>
    </w:p>
    <w:p>
      <w:pPr>
        <w:pStyle w:val="Heading2"/>
      </w:pPr>
      <w:r>
        <w:rPr>
          <w:rFonts w:ascii="Arial" w:cs="Arial" w:eastAsia="Arial" w:hAnsi="Arial"/>
        </w:rPr>
        <w:t xml:space="preserve">MCP Server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2800"/>
        <w:gridCol w:w="20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MCP Server</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Transport</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Tools Exposed</w:t>
            </w:r>
          </w:p>
        </w:tc>
        <w:tc>
          <w:tcPr>
            <w:tcW w:type="dxa" w:w="2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Used By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vwo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stdio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Custom (mcp-servers/vwo/)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create_experiment, get_results, pause_test, get_live_data, list_experiments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Experiment Designer, Monitor, Analyst</w:t>
            </w:r>
          </w:p>
        </w:tc>
      </w:tr>
      <w:tr>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airtable</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stdio</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npm: @airtable/mcp-server</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list_records, create_record, update_record, search_records</w:t>
            </w:r>
          </w:p>
        </w:tc>
        <w:tc>
          <w:tcPr>
            <w:tcW w:type="dxa" w:w="20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All modules (experiment tracking DB)</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google-sheets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stdio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npm: @anthropic/google-sheets-mcp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read_sheet, write_sheet, create_sheet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Report Generator, Dashboard</w:t>
            </w:r>
          </w:p>
        </w:tc>
      </w:tr>
      <w:tr>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analytics</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stdio</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Custom (mcp-servers/analytics/)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get_metrics, get_segments, get_funnel, get_retention</w:t>
            </w:r>
          </w:p>
        </w:tc>
        <w:tc>
          <w:tcPr>
            <w:tcW w:type="dxa" w:w="20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Analysis Engine, Monitor, Dashboard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filesystem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stdio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npm: @anthropic/filesystem-mcp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read_file, write_file, list_directory</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All modules (context &amp; template access)</w:t>
            </w:r>
          </w:p>
        </w:tc>
      </w:tr>
    </w:tbl>
    <w:p>
      <w:pPr>
        <w:spacing w:after="80"/>
      </w:pPr>
    </w:p>
    <w:p>
      <w:pPr>
        <w:pStyle w:val="Heading2"/>
      </w:pPr>
      <w:r>
        <w:rPr>
          <w:rFonts w:ascii="Arial" w:cs="Arial" w:eastAsia="Arial" w:hAnsi="Arial"/>
        </w:rPr>
        <w:t xml:space="preserve">Environment Variables Setup</w:t>
      </w:r>
    </w:p>
    <w:p>
      <w:pPr>
        <w:spacing w:after="120"/>
      </w:pPr>
      <w:r>
        <w:rPr>
          <w:rFonts w:ascii="Arial" w:cs="Arial" w:eastAsia="Arial" w:hAnsi="Arial"/>
          <w:color w:val="4A4A68"/>
          <w:sz w:val="21"/>
          <w:szCs w:val="21"/>
        </w:rPr>
        <w:t xml:space="preserve">MCP servers use environment variables for secrets. Create a .env file locally (gitignored) and set variables in your shell profile: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 Add to ~/.bashrc or ~/.zshrc</w:t>
            </w:r>
          </w:p>
          <w:p>
            <w:pPr>
              <w:spacing w:after="40" w:line="260"/>
            </w:pPr>
            <w:r>
              <w:rPr>
                <w:rFonts w:ascii="Courier New" w:cs="Courier New" w:eastAsia="Courier New" w:hAnsi="Courier New"/>
                <w:color w:val="1A1A2E"/>
                <w:sz w:val="18"/>
                <w:szCs w:val="18"/>
              </w:rPr>
              <w:t xml:space="preserve">export VWO_API_TOKEN="your-vwo-api-token"</w:t>
            </w:r>
          </w:p>
          <w:p>
            <w:pPr>
              <w:spacing w:after="40" w:line="260"/>
            </w:pPr>
            <w:r>
              <w:rPr>
                <w:rFonts w:ascii="Courier New" w:cs="Courier New" w:eastAsia="Courier New" w:hAnsi="Courier New"/>
                <w:color w:val="1A1A2E"/>
                <w:sz w:val="18"/>
                <w:szCs w:val="18"/>
              </w:rPr>
              <w:t xml:space="preserve">export VWO_ACCOUNT_ID="your-vwo-account-id"</w:t>
            </w:r>
          </w:p>
          <w:p>
            <w:pPr>
              <w:spacing w:after="40" w:line="260"/>
            </w:pPr>
            <w:r>
              <w:rPr>
                <w:rFonts w:ascii="Courier New" w:cs="Courier New" w:eastAsia="Courier New" w:hAnsi="Courier New"/>
                <w:color w:val="1A1A2E"/>
                <w:sz w:val="18"/>
                <w:szCs w:val="18"/>
              </w:rPr>
              <w:t xml:space="preserve">export AIRTABLE_API_KEY="your-airtable-api-key"</w:t>
            </w:r>
          </w:p>
          <w:p>
            <w:pPr>
              <w:spacing w:after="40" w:line="260"/>
            </w:pPr>
            <w:r>
              <w:rPr>
                <w:rFonts w:ascii="Courier New" w:cs="Courier New" w:eastAsia="Courier New" w:hAnsi="Courier New"/>
                <w:color w:val="1A1A2E"/>
                <w:sz w:val="18"/>
                <w:szCs w:val="18"/>
              </w:rPr>
              <w:t xml:space="preserve">export AIRTABLE_BASE_ID="your-airtable-base-id"</w:t>
            </w:r>
          </w:p>
          <w:p>
            <w:pPr>
              <w:spacing w:after="40" w:line="260"/>
            </w:pPr>
            <w:r>
              <w:rPr>
                <w:rFonts w:ascii="Courier New" w:cs="Courier New" w:eastAsia="Courier New" w:hAnsi="Courier New"/>
                <w:color w:val="1A1A2E"/>
                <w:sz w:val="18"/>
                <w:szCs w:val="18"/>
              </w:rPr>
              <w:t xml:space="preserve">export GA4_PROPERTY_ID="your-ga4-property-id"</w:t>
            </w:r>
          </w:p>
          <w:p>
            <w:pPr>
              <w:spacing w:after="40" w:line="260"/>
            </w:pPr>
            <w:r>
              <w:rPr>
                <w:rFonts w:ascii="Courier New" w:cs="Courier New" w:eastAsia="Courier New" w:hAnsi="Courier New"/>
                <w:color w:val="1A1A2E"/>
                <w:sz w:val="18"/>
                <w:szCs w:val="18"/>
              </w:rPr>
              <w:t xml:space="preserve">export GA4_CREDENTIALS_PATH="path/to/ga4-credentials.json"</w:t>
            </w:r>
          </w:p>
          <w:p>
            <w:pPr>
              <w:spacing w:after="40" w:line="260"/>
            </w:pPr>
            <w:r>
              <w:rPr>
                <w:rFonts w:ascii="Courier New" w:cs="Courier New" w:eastAsia="Courier New" w:hAnsi="Courier New"/>
                <w:color w:val="1A1A2E"/>
                <w:sz w:val="18"/>
                <w:szCs w:val="18"/>
              </w:rPr>
              <w:t xml:space="preserve">export GOOGLE_CLIENT_ID="your-google-client-id"</w:t>
            </w:r>
          </w:p>
          <w:p>
            <w:pPr>
              <w:spacing w:after="40" w:line="260"/>
            </w:pPr>
            <w:r>
              <w:rPr>
                <w:rFonts w:ascii="Courier New" w:cs="Courier New" w:eastAsia="Courier New" w:hAnsi="Courier New"/>
                <w:color w:val="1A1A2E"/>
                <w:sz w:val="18"/>
                <w:szCs w:val="18"/>
              </w:rPr>
              <w:t xml:space="preserve">export GOOGLE_CLIENT_SECRET="your-google-client-secret"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single" w:color="CCCCCC" w:sz="1"/>
            </w:tcBorders>
            <w:shd w:fill="E94560" w:val="clear"/>
          </w:tcPr>
          <w:p/>
        </w:tc>
        <w:tc>
          <w:tcPr>
            <w:tcW w:type="dxa" w:w="9240"/>
            <w:tcBorders>
              <w:top w:val="single" w:color="CCCCCC" w:sz="1"/>
              <w:left w:val="single" w:color="CCCCCC" w:sz="1"/>
              <w:bottom w:val="single" w:color="CCCCCC" w:sz="1"/>
              <w:right w:val="single" w:color="CCCCCC" w:sz="1"/>
            </w:tcBorders>
            <w:shd w:fill="F5F5FA" w:val="clear"/>
            <w:tcMar>
              <w:top w:type="dxa" w:w="100"/>
              <w:left w:type="dxa" w:w="160"/>
              <w:bottom w:type="dxa" w:w="100"/>
              <w:right w:type="dxa" w:w="160"/>
            </w:tcMar>
          </w:tcPr>
          <w:p>
            <w:pPr>
              <w:spacing w:after="60"/>
            </w:pPr>
            <w:r>
              <w:rPr>
                <w:rFonts w:ascii="Arial" w:cs="Arial" w:eastAsia="Arial" w:hAnsi="Arial"/>
                <w:b/>
                <w:bCs/>
                <w:color w:val="E94560"/>
                <w:sz w:val="21"/>
                <w:szCs w:val="21"/>
              </w:rPr>
              <w:t xml:space="preserve">Security Best Practice</w:t>
            </w:r>
          </w:p>
          <w:p>
            <w:pPr>
              <w:spacing w:after="40"/>
            </w:pPr>
            <w:r>
              <w:rPr>
                <w:rFonts w:ascii="Arial" w:cs="Arial" w:eastAsia="Arial" w:hAnsi="Arial"/>
                <w:color w:val="4A4A68"/>
                <w:sz w:val="20"/>
                <w:szCs w:val="20"/>
              </w:rPr>
              <w:t xml:space="preserve">Never commit API keys or secrets to Git. The .mcp.json file uses ${ENV_VAR} syntax which Claude Code expands at runtime from your environment.</w:t>
            </w:r>
          </w:p>
          <w:p>
            <w:pPr>
              <w:spacing w:after="40"/>
            </w:pPr>
            <w:r>
              <w:rPr>
                <w:rFonts w:ascii="Arial" w:cs="Arial" w:eastAsia="Arial" w:hAnsi="Arial"/>
                <w:color w:val="4A4A68"/>
                <w:sz w:val="20"/>
                <w:szCs w:val="20"/>
              </w:rPr>
              <w:t xml:space="preserve">Add .env to your .gitignore immediately. Share secrets with team members through a secure channel like 1Password or Vault.</w:t>
            </w:r>
          </w:p>
        </w:tc>
      </w:tr>
    </w:tbl>
    <w:p>
      <w:pPr>
        <w:spacing w:after="80"/>
      </w:pPr>
    </w:p>
    <w:p>
      <w:pPr>
        <w:pStyle w:val="Heading1"/>
      </w:pPr>
      <w:r>
        <w:rPr>
          <w:rFonts w:ascii="Arial" w:cs="Arial" w:eastAsia="Arial" w:hAnsi="Arial"/>
        </w:rPr>
        <w:t xml:space="preserve">Settings, Hooks &amp; Permissions</w:t>
      </w:r>
    </w:p>
    <w:p>
      <w:pPr>
        <w:pStyle w:val="Heading2"/>
      </w:pPr>
      <w:r>
        <w:rPr>
          <w:rFonts w:ascii="Arial" w:cs="Arial" w:eastAsia="Arial" w:hAnsi="Arial"/>
        </w:rPr>
        <w:t xml:space="preserve">Project Settings (.claude/settings.json)</w:t>
      </w:r>
    </w:p>
    <w:p>
      <w:pPr>
        <w:spacing w:after="120"/>
      </w:pPr>
      <w:r>
        <w:rPr>
          <w:rFonts w:ascii="Arial" w:cs="Arial" w:eastAsia="Arial" w:hAnsi="Arial"/>
          <w:color w:val="4A4A68"/>
          <w:sz w:val="21"/>
          <w:szCs w:val="21"/>
        </w:rPr>
        <w:t xml:space="preserve">This file controls shared project settings. It is committed to Git so the team has consistent behavior.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"permissions": {</w:t>
            </w:r>
          </w:p>
          <w:p>
            <w:pPr>
              <w:spacing w:after="40" w:line="260"/>
            </w:pPr>
            <w:r>
              <w:rPr>
                <w:rFonts w:ascii="Courier New" w:cs="Courier New" w:eastAsia="Courier New" w:hAnsi="Courier New"/>
                <w:color w:val="1A1A2E"/>
                <w:sz w:val="18"/>
                <w:szCs w:val="18"/>
              </w:rPr>
              <w:t xml:space="preserve">    "allow": [</w:t>
            </w:r>
          </w:p>
          <w:p>
            <w:pPr>
              <w:spacing w:after="40" w:line="260"/>
            </w:pPr>
            <w:r>
              <w:rPr>
                <w:rFonts w:ascii="Courier New" w:cs="Courier New" w:eastAsia="Courier New" w:hAnsi="Courier New"/>
                <w:color w:val="1A1A2E"/>
                <w:sz w:val="18"/>
                <w:szCs w:val="18"/>
              </w:rPr>
              <w:t xml:space="preserve">      "Read",</w:t>
            </w:r>
          </w:p>
          <w:p>
            <w:pPr>
              <w:spacing w:after="40" w:line="260"/>
            </w:pPr>
            <w:r>
              <w:rPr>
                <w:rFonts w:ascii="Courier New" w:cs="Courier New" w:eastAsia="Courier New" w:hAnsi="Courier New"/>
                <w:color w:val="1A1A2E"/>
                <w:sz w:val="18"/>
                <w:szCs w:val="18"/>
              </w:rPr>
              <w:t xml:space="preserve">      "Write",</w:t>
            </w:r>
          </w:p>
          <w:p>
            <w:pPr>
              <w:spacing w:after="40" w:line="260"/>
            </w:pPr>
            <w:r>
              <w:rPr>
                <w:rFonts w:ascii="Courier New" w:cs="Courier New" w:eastAsia="Courier New" w:hAnsi="Courier New"/>
                <w:color w:val="1A1A2E"/>
                <w:sz w:val="18"/>
                <w:szCs w:val="18"/>
              </w:rPr>
              <w:t xml:space="preserve">      "Edit",</w:t>
            </w:r>
          </w:p>
          <w:p>
            <w:pPr>
              <w:spacing w:after="40" w:line="260"/>
            </w:pPr>
            <w:r>
              <w:rPr>
                <w:rFonts w:ascii="Courier New" w:cs="Courier New" w:eastAsia="Courier New" w:hAnsi="Courier New"/>
                <w:color w:val="1A1A2E"/>
                <w:sz w:val="18"/>
                <w:szCs w:val="18"/>
              </w:rPr>
              <w:t xml:space="preserve">      "Bash(npm:*)",</w:t>
            </w:r>
          </w:p>
          <w:p>
            <w:pPr>
              <w:spacing w:after="40" w:line="260"/>
            </w:pPr>
            <w:r>
              <w:rPr>
                <w:rFonts w:ascii="Courier New" w:cs="Courier New" w:eastAsia="Courier New" w:hAnsi="Courier New"/>
                <w:color w:val="1A1A2E"/>
                <w:sz w:val="18"/>
                <w:szCs w:val="18"/>
              </w:rPr>
              <w:t xml:space="preserve">      "Bash(node:*)",</w:t>
            </w:r>
          </w:p>
          <w:p>
            <w:pPr>
              <w:spacing w:after="40" w:line="260"/>
            </w:pPr>
            <w:r>
              <w:rPr>
                <w:rFonts w:ascii="Courier New" w:cs="Courier New" w:eastAsia="Courier New" w:hAnsi="Courier New"/>
                <w:color w:val="1A1A2E"/>
                <w:sz w:val="18"/>
                <w:szCs w:val="18"/>
              </w:rPr>
              <w:t xml:space="preserve">      "Bash(python3:*)",</w:t>
            </w:r>
          </w:p>
          <w:p>
            <w:pPr>
              <w:spacing w:after="40" w:line="260"/>
            </w:pPr>
            <w:r>
              <w:rPr>
                <w:rFonts w:ascii="Courier New" w:cs="Courier New" w:eastAsia="Courier New" w:hAnsi="Courier New"/>
                <w:color w:val="1A1A2E"/>
                <w:sz w:val="18"/>
                <w:szCs w:val="18"/>
              </w:rPr>
              <w:t xml:space="preserve">      "mcp__airtable__*",</w:t>
            </w:r>
          </w:p>
          <w:p>
            <w:pPr>
              <w:spacing w:after="40" w:line="260"/>
            </w:pPr>
            <w:r>
              <w:rPr>
                <w:rFonts w:ascii="Courier New" w:cs="Courier New" w:eastAsia="Courier New" w:hAnsi="Courier New"/>
                <w:color w:val="1A1A2E"/>
                <w:sz w:val="18"/>
                <w:szCs w:val="18"/>
              </w:rPr>
              <w:t xml:space="preserve">      "mcp__vwo__get_*",</w:t>
            </w:r>
          </w:p>
          <w:p>
            <w:pPr>
              <w:spacing w:after="40" w:line="260"/>
            </w:pPr>
            <w:r>
              <w:rPr>
                <w:rFonts w:ascii="Courier New" w:cs="Courier New" w:eastAsia="Courier New" w:hAnsi="Courier New"/>
                <w:color w:val="1A1A2E"/>
                <w:sz w:val="18"/>
                <w:szCs w:val="18"/>
              </w:rPr>
              <w:t xml:space="preserve">      "mcp__analytics__*",</w:t>
            </w:r>
          </w:p>
          <w:p>
            <w:pPr>
              <w:spacing w:after="40" w:line="260"/>
            </w:pPr>
            <w:r>
              <w:rPr>
                <w:rFonts w:ascii="Courier New" w:cs="Courier New" w:eastAsia="Courier New" w:hAnsi="Courier New"/>
                <w:color w:val="1A1A2E"/>
                <w:sz w:val="18"/>
                <w:szCs w:val="18"/>
              </w:rPr>
              <w:t xml:space="preserve">      "mcp__filesystem__*",</w:t>
            </w:r>
          </w:p>
          <w:p>
            <w:pPr>
              <w:spacing w:after="40" w:line="260"/>
            </w:pPr>
            <w:r>
              <w:rPr>
                <w:rFonts w:ascii="Courier New" w:cs="Courier New" w:eastAsia="Courier New" w:hAnsi="Courier New"/>
                <w:color w:val="1A1A2E"/>
                <w:sz w:val="18"/>
                <w:szCs w:val="18"/>
              </w:rPr>
              <w:t xml:space="preserve">      "mcp__google-sheets__read_*"</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"deny": [</w:t>
            </w:r>
          </w:p>
          <w:p>
            <w:pPr>
              <w:spacing w:after="40" w:line="260"/>
            </w:pPr>
            <w:r>
              <w:rPr>
                <w:rFonts w:ascii="Courier New" w:cs="Courier New" w:eastAsia="Courier New" w:hAnsi="Courier New"/>
                <w:color w:val="1A1A2E"/>
                <w:sz w:val="18"/>
                <w:szCs w:val="18"/>
              </w:rPr>
              <w:t xml:space="preserve">      "Bash(rm -rf:*)",</w:t>
            </w:r>
          </w:p>
          <w:p>
            <w:pPr>
              <w:spacing w:after="40" w:line="260"/>
            </w:pPr>
            <w:r>
              <w:rPr>
                <w:rFonts w:ascii="Courier New" w:cs="Courier New" w:eastAsia="Courier New" w:hAnsi="Courier New"/>
                <w:color w:val="1A1A2E"/>
                <w:sz w:val="18"/>
                <w:szCs w:val="18"/>
              </w:rPr>
              <w:t xml:space="preserve">      "Bash(git push --force:*)"</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w:t>
            </w:r>
          </w:p>
        </w:tc>
      </w:tr>
    </w:tbl>
    <w:p>
      <w:pPr>
        <w:spacing w:after="80"/>
      </w:pPr>
    </w:p>
    <w:p>
      <w:pPr>
        <w:pStyle w:val="Heading2"/>
      </w:pPr>
      <w:r>
        <w:rPr>
          <w:rFonts w:ascii="Arial" w:cs="Arial" w:eastAsia="Arial" w:hAnsi="Arial"/>
        </w:rPr>
        <w:t xml:space="preserve">Local Settings (.claude/settings.local.json)</w:t>
      </w:r>
    </w:p>
    <w:p>
      <w:pPr>
        <w:spacing w:after="120"/>
      </w:pPr>
      <w:r>
        <w:rPr>
          <w:rFonts w:ascii="Arial" w:cs="Arial" w:eastAsia="Arial" w:hAnsi="Arial"/>
          <w:color w:val="4A4A68"/>
          <w:sz w:val="21"/>
          <w:szCs w:val="21"/>
        </w:rPr>
        <w:t xml:space="preserve">This file is gitignored and stores personal preferences. Each team member has their 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"permissions": {</w:t>
            </w:r>
          </w:p>
          <w:p>
            <w:pPr>
              <w:spacing w:after="40" w:line="260"/>
            </w:pPr>
            <w:r>
              <w:rPr>
                <w:rFonts w:ascii="Courier New" w:cs="Courier New" w:eastAsia="Courier New" w:hAnsi="Courier New"/>
                <w:color w:val="1A1A2E"/>
                <w:sz w:val="18"/>
                <w:szCs w:val="18"/>
              </w:rPr>
              <w:t xml:space="preserve">    "allow": [</w:t>
            </w:r>
          </w:p>
          <w:p>
            <w:pPr>
              <w:spacing w:after="40" w:line="260"/>
            </w:pPr>
            <w:r>
              <w:rPr>
                <w:rFonts w:ascii="Courier New" w:cs="Courier New" w:eastAsia="Courier New" w:hAnsi="Courier New"/>
                <w:color w:val="1A1A2E"/>
                <w:sz w:val="18"/>
                <w:szCs w:val="18"/>
              </w:rPr>
              <w:t xml:space="preserve">      "mcp__vwo__create_*",</w:t>
            </w:r>
          </w:p>
          <w:p>
            <w:pPr>
              <w:spacing w:after="40" w:line="260"/>
            </w:pPr>
            <w:r>
              <w:rPr>
                <w:rFonts w:ascii="Courier New" w:cs="Courier New" w:eastAsia="Courier New" w:hAnsi="Courier New"/>
                <w:color w:val="1A1A2E"/>
                <w:sz w:val="18"/>
                <w:szCs w:val="18"/>
              </w:rPr>
              <w:t xml:space="preserve">      "mcp__vwo__pause_*",</w:t>
            </w:r>
          </w:p>
          <w:p>
            <w:pPr>
              <w:spacing w:after="40" w:line="260"/>
            </w:pPr>
            <w:r>
              <w:rPr>
                <w:rFonts w:ascii="Courier New" w:cs="Courier New" w:eastAsia="Courier New" w:hAnsi="Courier New"/>
                <w:color w:val="1A1A2E"/>
                <w:sz w:val="18"/>
                <w:szCs w:val="18"/>
              </w:rPr>
              <w:t xml:space="preserve">      "mcp__airtable__create_*",</w:t>
            </w:r>
          </w:p>
          <w:p>
            <w:pPr>
              <w:spacing w:after="40" w:line="260"/>
            </w:pPr>
            <w:r>
              <w:rPr>
                <w:rFonts w:ascii="Courier New" w:cs="Courier New" w:eastAsia="Courier New" w:hAnsi="Courier New"/>
                <w:color w:val="1A1A2E"/>
                <w:sz w:val="18"/>
                <w:szCs w:val="18"/>
              </w:rPr>
              <w:t xml:space="preserve">      "mcp__google-sheets__write_*"</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"hooks": {</w:t>
            </w:r>
          </w:p>
          <w:p>
            <w:pPr>
              <w:spacing w:after="40" w:line="260"/>
            </w:pPr>
            <w:r>
              <w:rPr>
                <w:rFonts w:ascii="Courier New" w:cs="Courier New" w:eastAsia="Courier New" w:hAnsi="Courier New"/>
                <w:color w:val="1A1A2E"/>
                <w:sz w:val="18"/>
                <w:szCs w:val="18"/>
              </w:rPr>
              <w:t xml:space="preserve">    "PostToolUse":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"matcher": "mcp__vwo__create_experiment",</w:t>
            </w:r>
          </w:p>
          <w:p>
            <w:pPr>
              <w:spacing w:after="40" w:line="260"/>
            </w:pPr>
            <w:r>
              <w:rPr>
                <w:rFonts w:ascii="Courier New" w:cs="Courier New" w:eastAsia="Courier New" w:hAnsi="Courier New"/>
                <w:color w:val="1A1A2E"/>
                <w:sz w:val="18"/>
                <w:szCs w:val="18"/>
              </w:rPr>
              <w:t xml:space="preserve">        "hooks":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"type": "command",</w:t>
            </w:r>
          </w:p>
          <w:p>
            <w:pPr>
              <w:spacing w:after="40" w:line="260"/>
            </w:pPr>
            <w:r>
              <w:rPr>
                <w:rFonts w:ascii="Courier New" w:cs="Courier New" w:eastAsia="Courier New" w:hAnsi="Courier New"/>
                <w:color w:val="1A1A2E"/>
                <w:sz w:val="18"/>
                <w:szCs w:val="18"/>
              </w:rPr>
              <w:t xml:space="preserve">            "command": "echo 'Experiment created' &gt;&gt; xos-audit.log"</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  }</w:t>
            </w:r>
          </w:p>
          <w:p>
            <w:pPr>
              <w:spacing w:after="40" w:line="260"/>
            </w:pPr>
            <w:r>
              <w:rPr>
                <w:rFonts w:ascii="Courier New" w:cs="Courier New" w:eastAsia="Courier New" w:hAnsi="Courier New"/>
                <w:color w:val="1A1A2E"/>
                <w:sz w:val="18"/>
                <w:szCs w:val="18"/>
              </w:rPr>
              <w:t xml:space="preserve">}</w:t>
            </w:r>
          </w:p>
        </w:tc>
      </w:tr>
    </w:tbl>
    <w:p>
      <w:pPr>
        <w:spacing w:after="80"/>
      </w:pPr>
    </w:p>
    <w:p>
      <w:pPr>
        <w:pStyle w:val="Heading2"/>
      </w:pPr>
      <w:r>
        <w:rPr>
          <w:rFonts w:ascii="Arial" w:cs="Arial" w:eastAsia="Arial" w:hAnsi="Arial"/>
        </w:rPr>
        <w:t xml:space="preserve">Understanding Hooks</w:t>
      </w:r>
    </w:p>
    <w:p>
      <w:pPr>
        <w:spacing w:after="120"/>
      </w:pPr>
      <w:r>
        <w:rPr>
          <w:rFonts w:ascii="Arial" w:cs="Arial" w:eastAsia="Arial" w:hAnsi="Arial"/>
          <w:color w:val="4A4A68"/>
          <w:sz w:val="21"/>
          <w:szCs w:val="21"/>
        </w:rPr>
        <w:t xml:space="preserve">Hooks are lifecycle callbacks that execute at specific points during Claude Code's operation. They are powerful for adding audit logging, validation, and automation to xOS Brain.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Hook Event</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When It Fires</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xOS Brain Use Case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PreToolUse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Before Claude executes any tool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Validate experiment parameters before VWO API calls</w:t>
            </w:r>
          </w:p>
        </w:tc>
      </w:tr>
      <w:tr>
        <w:tc>
          <w:tcPr>
            <w:tcW w:type="dxa" w:w="2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PostToolUse</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After a tool completes successfully</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Log all MCP operations to an audit trail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Stop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When Claude finishes a response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Auto-save conversation summaries to experiment records</w:t>
            </w:r>
          </w:p>
        </w:tc>
      </w:tr>
      <w:tr>
        <w:tc>
          <w:tcPr>
            <w:tcW w:type="dxa" w:w="2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SessionStart</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When a new Claude Code session begins</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Load the active client context automatically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single" w:color="CCCCCC" w:sz="1"/>
            </w:tcBorders>
            <w:shd w:fill="E94560" w:val="clear"/>
          </w:tcPr>
          <w:p/>
        </w:tc>
        <w:tc>
          <w:tcPr>
            <w:tcW w:type="dxa" w:w="9240"/>
            <w:tcBorders>
              <w:top w:val="single" w:color="CCCCCC" w:sz="1"/>
              <w:left w:val="single" w:color="CCCCCC" w:sz="1"/>
              <w:bottom w:val="single" w:color="CCCCCC" w:sz="1"/>
              <w:right w:val="single" w:color="CCCCCC" w:sz="1"/>
            </w:tcBorders>
            <w:shd w:fill="F5F5FA" w:val="clear"/>
            <w:tcMar>
              <w:top w:type="dxa" w:w="100"/>
              <w:left w:type="dxa" w:w="160"/>
              <w:bottom w:type="dxa" w:w="100"/>
              <w:right w:type="dxa" w:w="160"/>
            </w:tcMar>
          </w:tcPr>
          <w:p>
            <w:pPr>
              <w:spacing w:after="60"/>
            </w:pPr>
            <w:r>
              <w:rPr>
                <w:rFonts w:ascii="Arial" w:cs="Arial" w:eastAsia="Arial" w:hAnsi="Arial"/>
                <w:b/>
                <w:bCs/>
                <w:color w:val="E94560"/>
                <w:sz w:val="21"/>
                <w:szCs w:val="21"/>
              </w:rPr>
              <w:t xml:space="preserve">Permission Strategy: Read-First, Write-Later</w:t>
            </w:r>
          </w:p>
          <w:p>
            <w:pPr>
              <w:spacing w:after="40"/>
            </w:pPr>
            <w:r>
              <w:rPr>
                <w:rFonts w:ascii="Arial" w:cs="Arial" w:eastAsia="Arial" w:hAnsi="Arial"/>
                <w:color w:val="4A4A68"/>
                <w:sz w:val="20"/>
                <w:szCs w:val="20"/>
              </w:rPr>
              <w:t xml:space="preserve">Start with settings.json allowing only READ operations on MCPs (get_*, read_*, list_*). This is safe for the whole team.</w:t>
            </w:r>
          </w:p>
          <w:p>
            <w:pPr>
              <w:spacing w:after="40"/>
            </w:pPr>
            <w:r>
              <w:rPr>
                <w:rFonts w:ascii="Arial" w:cs="Arial" w:eastAsia="Arial" w:hAnsi="Arial"/>
                <w:color w:val="4A4A68"/>
                <w:sz w:val="20"/>
                <w:szCs w:val="20"/>
              </w:rPr>
              <w:t xml:space="preserve">Each team member can then opt-in to WRITE operations (create_*, update_*, pause_*) in their settings.local.json.</w:t>
            </w:r>
          </w:p>
          <w:p>
            <w:pPr>
              <w:spacing w:after="40"/>
            </w:pPr>
            <w:r>
              <w:rPr>
                <w:rFonts w:ascii="Arial" w:cs="Arial" w:eastAsia="Arial" w:hAnsi="Arial"/>
                <w:color w:val="4A4A68"/>
                <w:sz w:val="20"/>
                <w:szCs w:val="20"/>
              </w:rPr>
              <w:t xml:space="preserve">This ensures nobody accidentally creates or modifies experiments without explicitly granting themselves permission.</w:t>
            </w:r>
          </w:p>
        </w:tc>
      </w:tr>
    </w:tbl>
    <w:p>
      <w:pPr>
        <w:spacing w:after="80"/>
      </w:pPr>
    </w:p>
    <w:p>
      <w:pPr>
        <w:pStyle w:val="Heading1"/>
      </w:pPr>
      <w:r>
        <w:rPr>
          <w:rFonts w:ascii="Arial" w:cs="Arial" w:eastAsia="Arial" w:hAnsi="Arial"/>
        </w:rPr>
        <w:t xml:space="preserve">Context Layer — Client-Specific Data</w:t>
      </w:r>
    </w:p>
    <w:p>
      <w:pPr>
        <w:spacing w:after="120"/>
      </w:pPr>
      <w:r>
        <w:rPr>
          <w:rFonts w:ascii="Arial" w:cs="Arial" w:eastAsia="Arial" w:hAnsi="Arial"/>
          <w:color w:val="4A4A68"/>
          <w:sz w:val="21"/>
          <w:szCs w:val="21"/>
        </w:rPr>
        <w:t xml:space="preserve">The Context Layer is what makes xOS Brain </w:t>
      </w:r>
      <w:r>
        <w:rPr>
          <w:rFonts w:ascii="Arial" w:cs="Arial" w:eastAsia="Arial" w:hAnsi="Arial"/>
          <w:b/>
          <w:bCs/>
          <w:color w:val="1A1A2E"/>
          <w:sz w:val="21"/>
          <w:szCs w:val="21"/>
        </w:rPr>
        <w:t xml:space="preserve">reusable across clients</w:t>
      </w:r>
      <w:r>
        <w:rPr>
          <w:rFonts w:ascii="Arial" w:cs="Arial" w:eastAsia="Arial" w:hAnsi="Arial"/>
          <w:color w:val="4A4A68"/>
          <w:sz w:val="21"/>
          <w:szCs w:val="21"/>
        </w:rPr>
        <w:t xml:space="preserve">. Instead of hardcoding business rules, KPIs, and domain knowledge into skills, you store them in the </w:t>
      </w:r>
      <w:r>
        <w:rPr>
          <w:rFonts w:ascii="Arial" w:cs="Arial" w:eastAsia="Arial" w:hAnsi="Arial"/>
          <w:b/>
          <w:bCs/>
          <w:color w:val="E94560"/>
          <w:sz w:val="21"/>
          <w:szCs w:val="21"/>
        </w:rPr>
        <w:t xml:space="preserve">contexts/</w:t>
      </w:r>
      <w:r>
        <w:rPr>
          <w:rFonts w:ascii="Arial" w:cs="Arial" w:eastAsia="Arial" w:hAnsi="Arial"/>
          <w:color w:val="4A4A68"/>
          <w:sz w:val="21"/>
          <w:szCs w:val="21"/>
        </w:rPr>
        <w:t xml:space="preserve"> directory. Each client gets their own folder with a standardized structure.</w:t>
      </w:r>
    </w:p>
    <w:p>
      <w:pPr>
        <w:pStyle w:val="Heading2"/>
      </w:pPr>
      <w:r>
        <w:rPr>
          <w:rFonts w:ascii="Arial" w:cs="Arial" w:eastAsia="Arial" w:hAnsi="Arial"/>
        </w:rPr>
        <w:t xml:space="preserve">Context Folder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contexts/</w:t>
            </w:r>
          </w:p>
          <w:p>
            <w:pPr>
              <w:spacing w:after="40" w:line="260"/>
            </w:pPr>
            <w:r>
              <w:rPr>
                <w:rFonts w:ascii="Courier New" w:cs="Courier New" w:eastAsia="Courier New" w:hAnsi="Courier New"/>
                <w:color w:val="1A1A2E"/>
                <w:sz w:val="18"/>
                <w:szCs w:val="18"/>
              </w:rPr>
              <w:t xml:space="preserve">├── _template/                     # Copy this to create new clients</w:t>
            </w:r>
          </w:p>
          <w:p>
            <w:pPr>
              <w:spacing w:after="40" w:line="260"/>
            </w:pPr>
            <w:r>
              <w:rPr>
                <w:rFonts w:ascii="Courier New" w:cs="Courier New" w:eastAsia="Courier New" w:hAnsi="Courier New"/>
                <w:color w:val="1A1A2E"/>
                <w:sz w:val="18"/>
                <w:szCs w:val="18"/>
              </w:rPr>
              <w:t xml:space="preserve">│   ├── CLAUDE.md                  # Client-specific Claude instructions</w:t>
            </w:r>
          </w:p>
          <w:p>
            <w:pPr>
              <w:spacing w:after="40" w:line="260"/>
            </w:pPr>
            <w:r>
              <w:rPr>
                <w:rFonts w:ascii="Courier New" w:cs="Courier New" w:eastAsia="Courier New" w:hAnsi="Courier New"/>
                <w:color w:val="1A1A2E"/>
                <w:sz w:val="18"/>
                <w:szCs w:val="18"/>
              </w:rPr>
              <w:t xml:space="preserve">│   ├── config.yaml                # Client configuration</w:t>
            </w:r>
          </w:p>
          <w:p>
            <w:pPr>
              <w:spacing w:after="40" w:line="260"/>
            </w:pPr>
            <w:r>
              <w:rPr>
                <w:rFonts w:ascii="Courier New" w:cs="Courier New" w:eastAsia="Courier New" w:hAnsi="Courier New"/>
                <w:color w:val="1A1A2E"/>
                <w:sz w:val="18"/>
                <w:szCs w:val="18"/>
              </w:rPr>
              <w:t xml:space="preserve">│   ├── brand-voice.md             # Brand voice &amp; terminology</w:t>
            </w:r>
          </w:p>
          <w:p>
            <w:pPr>
              <w:spacing w:after="40" w:line="260"/>
            </w:pPr>
            <w:r>
              <w:rPr>
                <w:rFonts w:ascii="Courier New" w:cs="Courier New" w:eastAsia="Courier New" w:hAnsi="Courier New"/>
                <w:color w:val="1A1A2E"/>
                <w:sz w:val="18"/>
                <w:szCs w:val="18"/>
              </w:rPr>
              <w:t xml:space="preserve">│   └── knowledge/</w:t>
            </w:r>
          </w:p>
          <w:p>
            <w:pPr>
              <w:spacing w:after="40" w:line="260"/>
            </w:pPr>
            <w:r>
              <w:rPr>
                <w:rFonts w:ascii="Courier New" w:cs="Courier New" w:eastAsia="Courier New" w:hAnsi="Courier New"/>
                <w:color w:val="1A1A2E"/>
                <w:sz w:val="18"/>
                <w:szCs w:val="18"/>
              </w:rPr>
              <w:t xml:space="preserve">│       ├── past-experiments.md    # Historical experiment data</w:t>
            </w:r>
          </w:p>
          <w:p>
            <w:pPr>
              <w:spacing w:after="40" w:line="260"/>
            </w:pPr>
            <w:r>
              <w:rPr>
                <w:rFonts w:ascii="Courier New" w:cs="Courier New" w:eastAsia="Courier New" w:hAnsi="Courier New"/>
                <w:color w:val="1A1A2E"/>
                <w:sz w:val="18"/>
                <w:szCs w:val="18"/>
              </w:rPr>
              <w:t xml:space="preserve">│       ├── business-model.md      # Business model canvas</w:t>
            </w:r>
          </w:p>
          <w:p>
            <w:pPr>
              <w:spacing w:after="40" w:line="260"/>
            </w:pPr>
            <w:r>
              <w:rPr>
                <w:rFonts w:ascii="Courier New" w:cs="Courier New" w:eastAsia="Courier New" w:hAnsi="Courier New"/>
                <w:color w:val="1A1A2E"/>
                <w:sz w:val="18"/>
                <w:szCs w:val="18"/>
              </w:rPr>
              <w:t xml:space="preserve">│       └── constraints.md         # Known constraints</w:t>
            </w:r>
          </w:p>
          <w:p>
            <w:pPr>
              <w:spacing w:after="40" w:line="260"/>
            </w:pPr>
            <w:r>
              <w:rPr>
                <w:rFonts w:ascii="Courier New" w:cs="Courier New" w:eastAsia="Courier New" w:hAnsi="Courier New"/>
                <w:color w:val="1A1A2E"/>
                <w:sz w:val="18"/>
                <w:szCs w:val="18"/>
              </w:rPr>
              <w:t xml:space="preserve">│</w:t>
            </w:r>
          </w:p>
          <w:p>
            <w:pPr>
              <w:spacing w:after="40" w:line="260"/>
            </w:pPr>
            <w:r>
              <w:rPr>
                <w:rFonts w:ascii="Courier New" w:cs="Courier New" w:eastAsia="Courier New" w:hAnsi="Courier New"/>
                <w:color w:val="1A1A2E"/>
                <w:sz w:val="18"/>
                <w:szCs w:val="18"/>
              </w:rPr>
              <w:t xml:space="preserve">└── acme-corp/                     # Real client example</w:t>
            </w:r>
          </w:p>
          <w:p>
            <w:pPr>
              <w:spacing w:after="40" w:line="260"/>
            </w:pPr>
            <w:r>
              <w:rPr>
                <w:rFonts w:ascii="Courier New" w:cs="Courier New" w:eastAsia="Courier New" w:hAnsi="Courier New"/>
                <w:color w:val="1A1A2E"/>
                <w:sz w:val="18"/>
                <w:szCs w:val="18"/>
              </w:rPr>
              <w:t xml:space="preserve">    ├── CLAUDE.md</w:t>
            </w:r>
          </w:p>
          <w:p>
            <w:pPr>
              <w:spacing w:after="40" w:line="260"/>
            </w:pPr>
            <w:r>
              <w:rPr>
                <w:rFonts w:ascii="Courier New" w:cs="Courier New" w:eastAsia="Courier New" w:hAnsi="Courier New"/>
                <w:color w:val="1A1A2E"/>
                <w:sz w:val="18"/>
                <w:szCs w:val="18"/>
              </w:rPr>
              <w:t xml:space="preserve">    ├── config.yaml</w:t>
            </w:r>
          </w:p>
          <w:p>
            <w:pPr>
              <w:spacing w:after="40" w:line="260"/>
            </w:pPr>
            <w:r>
              <w:rPr>
                <w:rFonts w:ascii="Courier New" w:cs="Courier New" w:eastAsia="Courier New" w:hAnsi="Courier New"/>
                <w:color w:val="1A1A2E"/>
                <w:sz w:val="18"/>
                <w:szCs w:val="18"/>
              </w:rPr>
              <w:t xml:space="preserve">    ├── brand-voice.md</w:t>
            </w:r>
          </w:p>
          <w:p>
            <w:pPr>
              <w:spacing w:after="40" w:line="260"/>
            </w:pPr>
            <w:r>
              <w:rPr>
                <w:rFonts w:ascii="Courier New" w:cs="Courier New" w:eastAsia="Courier New" w:hAnsi="Courier New"/>
                <w:color w:val="1A1A2E"/>
                <w:sz w:val="18"/>
                <w:szCs w:val="18"/>
              </w:rPr>
              <w:t xml:space="preserve">    └── knowledge/</w:t>
            </w:r>
          </w:p>
          <w:p>
            <w:pPr>
              <w:spacing w:after="40" w:line="260"/>
            </w:pPr>
            <w:r>
              <w:rPr>
                <w:rFonts w:ascii="Courier New" w:cs="Courier New" w:eastAsia="Courier New" w:hAnsi="Courier New"/>
                <w:color w:val="1A1A2E"/>
                <w:sz w:val="18"/>
                <w:szCs w:val="18"/>
              </w:rPr>
              <w:t xml:space="preserve">        ├── past-experiments.md</w:t>
            </w:r>
          </w:p>
          <w:p>
            <w:pPr>
              <w:spacing w:after="40" w:line="260"/>
            </w:pPr>
            <w:r>
              <w:rPr>
                <w:rFonts w:ascii="Courier New" w:cs="Courier New" w:eastAsia="Courier New" w:hAnsi="Courier New"/>
                <w:color w:val="1A1A2E"/>
                <w:sz w:val="18"/>
                <w:szCs w:val="18"/>
              </w:rPr>
              <w:t xml:space="preserve">        ├── business-model.md</w:t>
            </w:r>
          </w:p>
          <w:p>
            <w:pPr>
              <w:spacing w:after="40" w:line="260"/>
            </w:pPr>
            <w:r>
              <w:rPr>
                <w:rFonts w:ascii="Courier New" w:cs="Courier New" w:eastAsia="Courier New" w:hAnsi="Courier New"/>
                <w:color w:val="1A1A2E"/>
                <w:sz w:val="18"/>
                <w:szCs w:val="18"/>
              </w:rPr>
              <w:t xml:space="preserve">        └── constraints.md</w:t>
            </w:r>
          </w:p>
        </w:tc>
      </w:tr>
    </w:tbl>
    <w:p>
      <w:pPr>
        <w:spacing w:after="80"/>
      </w:pPr>
    </w:p>
    <w:p>
      <w:pPr>
        <w:pStyle w:val="Heading2"/>
      </w:pPr>
      <w:r>
        <w:rPr>
          <w:rFonts w:ascii="Arial" w:cs="Arial" w:eastAsia="Arial" w:hAnsi="Arial"/>
        </w:rPr>
        <w:t xml:space="preserve">Client config.yaml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 Client Configuration</w:t>
            </w:r>
          </w:p>
          <w:p>
            <w:pPr>
              <w:spacing w:after="40" w:line="260"/>
            </w:pPr>
            <w:r>
              <w:rPr>
                <w:rFonts w:ascii="Courier New" w:cs="Courier New" w:eastAsia="Courier New" w:hAnsi="Courier New"/>
                <w:color w:val="1A1A2E"/>
                <w:sz w:val="18"/>
                <w:szCs w:val="18"/>
              </w:rPr>
              <w:t xml:space="preserve">client:</w:t>
            </w:r>
          </w:p>
          <w:p>
            <w:pPr>
              <w:spacing w:after="40" w:line="260"/>
            </w:pPr>
            <w:r>
              <w:rPr>
                <w:rFonts w:ascii="Courier New" w:cs="Courier New" w:eastAsia="Courier New" w:hAnsi="Courier New"/>
                <w:color w:val="1A1A2E"/>
                <w:sz w:val="18"/>
                <w:szCs w:val="18"/>
              </w:rPr>
              <w:t xml:space="preserve">  name: "ACME Corporation"</w:t>
            </w:r>
          </w:p>
          <w:p>
            <w:pPr>
              <w:spacing w:after="40" w:line="260"/>
            </w:pPr>
            <w:r>
              <w:rPr>
                <w:rFonts w:ascii="Courier New" w:cs="Courier New" w:eastAsia="Courier New" w:hAnsi="Courier New"/>
                <w:color w:val="1A1A2E"/>
                <w:sz w:val="18"/>
                <w:szCs w:val="18"/>
              </w:rPr>
              <w:t xml:space="preserve">  industry: "E-commerce"</w:t>
            </w:r>
          </w:p>
          <w:p>
            <w:pPr>
              <w:spacing w:after="40" w:line="260"/>
            </w:pPr>
            <w:r>
              <w:rPr>
                <w:rFonts w:ascii="Courier New" w:cs="Courier New" w:eastAsia="Courier New" w:hAnsi="Courier New"/>
                <w:color w:val="1A1A2E"/>
                <w:sz w:val="18"/>
                <w:szCs w:val="18"/>
              </w:rPr>
              <w:t xml:space="preserve">  website: "https://acme.com"</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Key Performance Indicators</w:t>
            </w:r>
          </w:p>
          <w:p>
            <w:pPr>
              <w:spacing w:after="40" w:line="260"/>
            </w:pPr>
            <w:r>
              <w:rPr>
                <w:rFonts w:ascii="Courier New" w:cs="Courier New" w:eastAsia="Courier New" w:hAnsi="Courier New"/>
                <w:color w:val="1A1A2E"/>
                <w:sz w:val="18"/>
                <w:szCs w:val="18"/>
              </w:rPr>
              <w:t xml:space="preserve">kpis:</w:t>
            </w:r>
          </w:p>
          <w:p>
            <w:pPr>
              <w:spacing w:after="40" w:line="260"/>
            </w:pPr>
            <w:r>
              <w:rPr>
                <w:rFonts w:ascii="Courier New" w:cs="Courier New" w:eastAsia="Courier New" w:hAnsi="Courier New"/>
                <w:color w:val="1A1A2E"/>
                <w:sz w:val="18"/>
                <w:szCs w:val="18"/>
              </w:rPr>
              <w:t xml:space="preserve">  primary:</w:t>
            </w:r>
          </w:p>
          <w:p>
            <w:pPr>
              <w:spacing w:after="40" w:line="260"/>
            </w:pPr>
            <w:r>
              <w:rPr>
                <w:rFonts w:ascii="Courier New" w:cs="Courier New" w:eastAsia="Courier New" w:hAnsi="Courier New"/>
                <w:color w:val="1A1A2E"/>
                <w:sz w:val="18"/>
                <w:szCs w:val="18"/>
              </w:rPr>
              <w:t xml:space="preserve">    - metric: conversion_rate</w:t>
            </w:r>
          </w:p>
          <w:p>
            <w:pPr>
              <w:spacing w:after="40" w:line="260"/>
            </w:pPr>
            <w:r>
              <w:rPr>
                <w:rFonts w:ascii="Courier New" w:cs="Courier New" w:eastAsia="Courier New" w:hAnsi="Courier New"/>
                <w:color w:val="1A1A2E"/>
                <w:sz w:val="18"/>
                <w:szCs w:val="18"/>
              </w:rPr>
              <w:t xml:space="preserve">      current: 3.2%</w:t>
            </w:r>
          </w:p>
          <w:p>
            <w:pPr>
              <w:spacing w:after="40" w:line="260"/>
            </w:pPr>
            <w:r>
              <w:rPr>
                <w:rFonts w:ascii="Courier New" w:cs="Courier New" w:eastAsia="Courier New" w:hAnsi="Courier New"/>
                <w:color w:val="1A1A2E"/>
                <w:sz w:val="18"/>
                <w:szCs w:val="18"/>
              </w:rPr>
              <w:t xml:space="preserve">      target: 4.0%</w:t>
            </w:r>
          </w:p>
          <w:p>
            <w:pPr>
              <w:spacing w:after="40" w:line="260"/>
            </w:pPr>
            <w:r>
              <w:rPr>
                <w:rFonts w:ascii="Courier New" w:cs="Courier New" w:eastAsia="Courier New" w:hAnsi="Courier New"/>
                <w:color w:val="1A1A2E"/>
                <w:sz w:val="18"/>
                <w:szCs w:val="18"/>
              </w:rPr>
              <w:t xml:space="preserve">    - metric: average_order_value</w:t>
            </w:r>
          </w:p>
          <w:p>
            <w:pPr>
              <w:spacing w:after="40" w:line="260"/>
            </w:pPr>
            <w:r>
              <w:rPr>
                <w:rFonts w:ascii="Courier New" w:cs="Courier New" w:eastAsia="Courier New" w:hAnsi="Courier New"/>
                <w:color w:val="1A1A2E"/>
                <w:sz w:val="18"/>
                <w:szCs w:val="18"/>
              </w:rPr>
              <w:t xml:space="preserve">      current: $67</w:t>
            </w:r>
          </w:p>
          <w:p>
            <w:pPr>
              <w:spacing w:after="40" w:line="260"/>
            </w:pPr>
            <w:r>
              <w:rPr>
                <w:rFonts w:ascii="Courier New" w:cs="Courier New" w:eastAsia="Courier New" w:hAnsi="Courier New"/>
                <w:color w:val="1A1A2E"/>
                <w:sz w:val="18"/>
                <w:szCs w:val="18"/>
              </w:rPr>
              <w:t xml:space="preserve">      target: $75</w:t>
            </w:r>
          </w:p>
          <w:p>
            <w:pPr>
              <w:spacing w:after="40" w:line="260"/>
            </w:pPr>
            <w:r>
              <w:rPr>
                <w:rFonts w:ascii="Courier New" w:cs="Courier New" w:eastAsia="Courier New" w:hAnsi="Courier New"/>
                <w:color w:val="1A1A2E"/>
                <w:sz w:val="18"/>
                <w:szCs w:val="18"/>
              </w:rPr>
              <w:t xml:space="preserve">  secondary:</w:t>
            </w:r>
          </w:p>
          <w:p>
            <w:pPr>
              <w:spacing w:after="40" w:line="260"/>
            </w:pPr>
            <w:r>
              <w:rPr>
                <w:rFonts w:ascii="Courier New" w:cs="Courier New" w:eastAsia="Courier New" w:hAnsi="Courier New"/>
                <w:color w:val="1A1A2E"/>
                <w:sz w:val="18"/>
                <w:szCs w:val="18"/>
              </w:rPr>
              <w:t xml:space="preserve">    - metric: bounce_rate</w:t>
            </w:r>
          </w:p>
          <w:p>
            <w:pPr>
              <w:spacing w:after="40" w:line="260"/>
            </w:pPr>
            <w:r>
              <w:rPr>
                <w:rFonts w:ascii="Courier New" w:cs="Courier New" w:eastAsia="Courier New" w:hAnsi="Courier New"/>
                <w:color w:val="1A1A2E"/>
                <w:sz w:val="18"/>
                <w:szCs w:val="18"/>
              </w:rPr>
              <w:t xml:space="preserve">      current: 45%</w:t>
            </w:r>
          </w:p>
          <w:p>
            <w:pPr>
              <w:spacing w:after="40" w:line="260"/>
            </w:pPr>
            <w:r>
              <w:rPr>
                <w:rFonts w:ascii="Courier New" w:cs="Courier New" w:eastAsia="Courier New" w:hAnsi="Courier New"/>
                <w:color w:val="1A1A2E"/>
                <w:sz w:val="18"/>
                <w:szCs w:val="18"/>
              </w:rPr>
              <w:t xml:space="preserve">      target: 38%</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Active OKRs this quarter</w:t>
            </w:r>
          </w:p>
          <w:p>
            <w:pPr>
              <w:spacing w:after="40" w:line="260"/>
            </w:pPr>
            <w:r>
              <w:rPr>
                <w:rFonts w:ascii="Courier New" w:cs="Courier New" w:eastAsia="Courier New" w:hAnsi="Courier New"/>
                <w:color w:val="1A1A2E"/>
                <w:sz w:val="18"/>
                <w:szCs w:val="18"/>
              </w:rPr>
              <w:t xml:space="preserve">okrs:</w:t>
            </w:r>
          </w:p>
          <w:p>
            <w:pPr>
              <w:spacing w:after="40" w:line="260"/>
            </w:pPr>
            <w:r>
              <w:rPr>
                <w:rFonts w:ascii="Courier New" w:cs="Courier New" w:eastAsia="Courier New" w:hAnsi="Courier New"/>
                <w:color w:val="1A1A2E"/>
                <w:sz w:val="18"/>
                <w:szCs w:val="18"/>
              </w:rPr>
              <w:t xml:space="preserve">  - objective: "Increase checkout conversion"</w:t>
            </w:r>
          </w:p>
          <w:p>
            <w:pPr>
              <w:spacing w:after="40" w:line="260"/>
            </w:pPr>
            <w:r>
              <w:rPr>
                <w:rFonts w:ascii="Courier New" w:cs="Courier New" w:eastAsia="Courier New" w:hAnsi="Courier New"/>
                <w:color w:val="1A1A2E"/>
                <w:sz w:val="18"/>
                <w:szCs w:val="18"/>
              </w:rPr>
              <w:t xml:space="preserve">    key_results:</w:t>
            </w:r>
          </w:p>
          <w:p>
            <w:pPr>
              <w:spacing w:after="40" w:line="260"/>
            </w:pPr>
            <w:r>
              <w:rPr>
                <w:rFonts w:ascii="Courier New" w:cs="Courier New" w:eastAsia="Courier New" w:hAnsi="Courier New"/>
                <w:color w:val="1A1A2E"/>
                <w:sz w:val="18"/>
                <w:szCs w:val="18"/>
              </w:rPr>
              <w:t xml:space="preserve">      - "Reduce cart abandonment by 15%"</w:t>
            </w:r>
          </w:p>
          <w:p>
            <w:pPr>
              <w:spacing w:after="40" w:line="260"/>
            </w:pPr>
            <w:r>
              <w:rPr>
                <w:rFonts w:ascii="Courier New" w:cs="Courier New" w:eastAsia="Courier New" w:hAnsi="Courier New"/>
                <w:color w:val="1A1A2E"/>
                <w:sz w:val="18"/>
                <w:szCs w:val="18"/>
              </w:rPr>
              <w:t xml:space="preserve">      - "Increase payment completion rate to 85%"</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Tools &amp; Platforms</w:t>
            </w:r>
          </w:p>
          <w:p>
            <w:pPr>
              <w:spacing w:after="40" w:line="260"/>
            </w:pPr>
            <w:r>
              <w:rPr>
                <w:rFonts w:ascii="Courier New" w:cs="Courier New" w:eastAsia="Courier New" w:hAnsi="Courier New"/>
                <w:color w:val="1A1A2E"/>
                <w:sz w:val="18"/>
                <w:szCs w:val="18"/>
              </w:rPr>
              <w:t xml:space="preserve">tools:</w:t>
            </w:r>
          </w:p>
          <w:p>
            <w:pPr>
              <w:spacing w:after="40" w:line="260"/>
            </w:pPr>
            <w:r>
              <w:rPr>
                <w:rFonts w:ascii="Courier New" w:cs="Courier New" w:eastAsia="Courier New" w:hAnsi="Courier New"/>
                <w:color w:val="1A1A2E"/>
                <w:sz w:val="18"/>
                <w:szCs w:val="18"/>
              </w:rPr>
              <w:t xml:space="preserve">  ab_testing: "VWO"</w:t>
            </w:r>
          </w:p>
          <w:p>
            <w:pPr>
              <w:spacing w:after="40" w:line="260"/>
            </w:pPr>
            <w:r>
              <w:rPr>
                <w:rFonts w:ascii="Courier New" w:cs="Courier New" w:eastAsia="Courier New" w:hAnsi="Courier New"/>
                <w:color w:val="1A1A2E"/>
                <w:sz w:val="18"/>
                <w:szCs w:val="18"/>
              </w:rPr>
              <w:t xml:space="preserve">  analytics: "GA4"</w:t>
            </w:r>
          </w:p>
          <w:p>
            <w:pPr>
              <w:spacing w:after="40" w:line="260"/>
            </w:pPr>
            <w:r>
              <w:rPr>
                <w:rFonts w:ascii="Courier New" w:cs="Courier New" w:eastAsia="Courier New" w:hAnsi="Courier New"/>
                <w:color w:val="1A1A2E"/>
                <w:sz w:val="18"/>
                <w:szCs w:val="18"/>
              </w:rPr>
              <w:t xml:space="preserve">  experiment_tracker: "Airtable"</w:t>
            </w:r>
          </w:p>
          <w:p>
            <w:pPr>
              <w:spacing w:after="40" w:line="260"/>
            </w:pPr>
            <w:r>
              <w:rPr>
                <w:rFonts w:ascii="Courier New" w:cs="Courier New" w:eastAsia="Courier New" w:hAnsi="Courier New"/>
                <w:color w:val="1A1A2E"/>
                <w:sz w:val="18"/>
                <w:szCs w:val="18"/>
              </w:rPr>
              <w:t xml:space="preserve">  reporting: "Google Sheets"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Constraints</w:t>
            </w:r>
          </w:p>
          <w:p>
            <w:pPr>
              <w:spacing w:after="40" w:line="260"/>
            </w:pPr>
            <w:r>
              <w:rPr>
                <w:rFonts w:ascii="Courier New" w:cs="Courier New" w:eastAsia="Courier New" w:hAnsi="Courier New"/>
                <w:color w:val="1A1A2E"/>
                <w:sz w:val="18"/>
                <w:szCs w:val="18"/>
              </w:rPr>
              <w:t xml:space="preserve">constraints:</w:t>
            </w:r>
          </w:p>
          <w:p>
            <w:pPr>
              <w:spacing w:after="40" w:line="260"/>
            </w:pPr>
            <w:r>
              <w:rPr>
                <w:rFonts w:ascii="Courier New" w:cs="Courier New" w:eastAsia="Courier New" w:hAnsi="Courier New"/>
                <w:color w:val="1A1A2E"/>
                <w:sz w:val="18"/>
                <w:szCs w:val="18"/>
              </w:rPr>
              <w:t xml:space="preserve">  min_sample_size: 1000</w:t>
            </w:r>
          </w:p>
          <w:p>
            <w:pPr>
              <w:spacing w:after="40" w:line="260"/>
            </w:pPr>
            <w:r>
              <w:rPr>
                <w:rFonts w:ascii="Courier New" w:cs="Courier New" w:eastAsia="Courier New" w:hAnsi="Courier New"/>
                <w:color w:val="1A1A2E"/>
                <w:sz w:val="18"/>
                <w:szCs w:val="18"/>
              </w:rPr>
              <w:t xml:space="preserve">  max_test_duration_days: 28</w:t>
            </w:r>
          </w:p>
          <w:p>
            <w:pPr>
              <w:spacing w:after="40" w:line="260"/>
            </w:pPr>
            <w:r>
              <w:rPr>
                <w:rFonts w:ascii="Courier New" w:cs="Courier New" w:eastAsia="Courier New" w:hAnsi="Courier New"/>
                <w:color w:val="1A1A2E"/>
                <w:sz w:val="18"/>
                <w:szCs w:val="18"/>
              </w:rPr>
              <w:t xml:space="preserve">  approval_required_for: ["pricing", "checkout", "homepage"]</w:t>
            </w:r>
          </w:p>
        </w:tc>
      </w:tr>
    </w:tbl>
    <w:p>
      <w:pPr>
        <w:spacing w:after="80"/>
      </w:pPr>
    </w:p>
    <w:p>
      <w:pPr>
        <w:pStyle w:val="Heading2"/>
      </w:pPr>
      <w:r>
        <w:rPr>
          <w:rFonts w:ascii="Arial" w:cs="Arial" w:eastAsia="Arial" w:hAnsi="Arial"/>
        </w:rPr>
        <w:t xml:space="preserve">Client CLAUDE.md Template</w:t>
      </w:r>
    </w:p>
    <w:p>
      <w:pPr>
        <w:spacing w:after="120"/>
      </w:pPr>
      <w:r>
        <w:rPr>
          <w:rFonts w:ascii="Arial" w:cs="Arial" w:eastAsia="Arial" w:hAnsi="Arial"/>
          <w:color w:val="4A4A68"/>
          <w:sz w:val="21"/>
          <w:szCs w:val="21"/>
        </w:rPr>
        <w:t xml:space="preserve">Each client's CLAUDE.md provides context-specific instructions that override or extend the project-level CLAUDE.md.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 ACME Corporation - xOS Context</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Business Context</w:t>
            </w:r>
          </w:p>
          <w:p>
            <w:pPr>
              <w:spacing w:after="40" w:line="260"/>
            </w:pPr>
            <w:r>
              <w:rPr>
                <w:rFonts w:ascii="Courier New" w:cs="Courier New" w:eastAsia="Courier New" w:hAnsi="Courier New"/>
                <w:color w:val="1A1A2E"/>
                <w:sz w:val="18"/>
                <w:szCs w:val="18"/>
              </w:rPr>
              <w:t xml:space="preserve">ACME is a B2C e-commerce platform selling consumer electronics.</w:t>
            </w:r>
          </w:p>
          <w:p>
            <w:pPr>
              <w:spacing w:after="40" w:line="260"/>
            </w:pPr>
            <w:r>
              <w:rPr>
                <w:rFonts w:ascii="Courier New" w:cs="Courier New" w:eastAsia="Courier New" w:hAnsi="Courier New"/>
                <w:color w:val="1A1A2E"/>
                <w:sz w:val="18"/>
                <w:szCs w:val="18"/>
              </w:rPr>
              <w:t xml:space="preserve">Primary revenue model: direct online sales with average order value of $67.</w:t>
            </w:r>
          </w:p>
          <w:p>
            <w:pPr>
              <w:spacing w:after="40" w:line="260"/>
            </w:pPr>
            <w:r>
              <w:rPr>
                <w:rFonts w:ascii="Courier New" w:cs="Courier New" w:eastAsia="Courier New" w:hAnsi="Courier New"/>
                <w:color w:val="1A1A2E"/>
                <w:sz w:val="18"/>
                <w:szCs w:val="18"/>
              </w:rPr>
              <w:t xml:space="preserve">Peak traffic: Q4 (Black Friday through Christmas).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Current Focus</w:t>
            </w:r>
          </w:p>
          <w:p>
            <w:pPr>
              <w:spacing w:after="40" w:line="260"/>
            </w:pPr>
            <w:r>
              <w:rPr>
                <w:rFonts w:ascii="Courier New" w:cs="Courier New" w:eastAsia="Courier New" w:hAnsi="Courier New"/>
                <w:color w:val="1A1A2E"/>
                <w:sz w:val="18"/>
                <w:szCs w:val="18"/>
              </w:rPr>
              <w:t xml:space="preserve">Q1 2026 focus: Checkout conversion optimization.</w:t>
            </w:r>
          </w:p>
          <w:p>
            <w:pPr>
              <w:spacing w:after="40" w:line="260"/>
            </w:pPr>
            <w:r>
              <w:rPr>
                <w:rFonts w:ascii="Courier New" w:cs="Courier New" w:eastAsia="Courier New" w:hAnsi="Courier New"/>
                <w:color w:val="1A1A2E"/>
                <w:sz w:val="18"/>
                <w:szCs w:val="18"/>
              </w:rPr>
              <w:t xml:space="preserve">Do NOT test on: mobile app (separate team), email campaigns (marketing owns).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Terminology</w:t>
            </w:r>
          </w:p>
          <w:p>
            <w:pPr>
              <w:spacing w:after="40" w:line="260"/>
            </w:pPr>
            <w:r>
              <w:rPr>
                <w:rFonts w:ascii="Courier New" w:cs="Courier New" w:eastAsia="Courier New" w:hAnsi="Courier New"/>
                <w:color w:val="1A1A2E"/>
                <w:sz w:val="18"/>
                <w:szCs w:val="18"/>
              </w:rPr>
              <w:t xml:space="preserve">- "PDP" = Product Detail Page</w:t>
            </w:r>
          </w:p>
          <w:p>
            <w:pPr>
              <w:spacing w:after="40" w:line="260"/>
            </w:pPr>
            <w:r>
              <w:rPr>
                <w:rFonts w:ascii="Courier New" w:cs="Courier New" w:eastAsia="Courier New" w:hAnsi="Courier New"/>
                <w:color w:val="1A1A2E"/>
                <w:sz w:val="18"/>
                <w:szCs w:val="18"/>
              </w:rPr>
              <w:t xml:space="preserve">- "Add to Bag" = Their CTA (not "Add to Cart")</w:t>
            </w:r>
          </w:p>
          <w:p>
            <w:pPr>
              <w:spacing w:after="40" w:line="260"/>
            </w:pPr>
            <w:r>
              <w:rPr>
                <w:rFonts w:ascii="Courier New" w:cs="Courier New" w:eastAsia="Courier New" w:hAnsi="Courier New"/>
                <w:color w:val="1A1A2E"/>
                <w:sz w:val="18"/>
                <w:szCs w:val="18"/>
              </w:rPr>
              <w:t xml:space="preserve">- "Express Checkout" = One-click purchase flow</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Guardrails</w:t>
            </w:r>
          </w:p>
          <w:p>
            <w:pPr>
              <w:spacing w:after="40" w:line="260"/>
            </w:pPr>
            <w:r>
              <w:rPr>
                <w:rFonts w:ascii="Courier New" w:cs="Courier New" w:eastAsia="Courier New" w:hAnsi="Courier New"/>
                <w:color w:val="1A1A2E"/>
                <w:sz w:val="18"/>
                <w:szCs w:val="18"/>
              </w:rPr>
              <w:t xml:space="preserve">- Never modify pricing without VP approval (flag to user)</w:t>
            </w:r>
          </w:p>
          <w:p>
            <w:pPr>
              <w:spacing w:after="40" w:line="260"/>
            </w:pPr>
            <w:r>
              <w:rPr>
                <w:rFonts w:ascii="Courier New" w:cs="Courier New" w:eastAsia="Courier New" w:hAnsi="Courier New"/>
                <w:color w:val="1A1A2E"/>
                <w:sz w:val="18"/>
                <w:szCs w:val="18"/>
              </w:rPr>
              <w:t xml:space="preserve">- Holiday freeze: No new tests Dec 15 - Jan 5</w:t>
            </w:r>
          </w:p>
          <w:p>
            <w:pPr>
              <w:spacing w:after="40" w:line="260"/>
            </w:pPr>
            <w:r>
              <w:rPr>
                <w:rFonts w:ascii="Courier New" w:cs="Courier New" w:eastAsia="Courier New" w:hAnsi="Courier New"/>
                <w:color w:val="1A1A2E"/>
                <w:sz w:val="18"/>
                <w:szCs w:val="18"/>
              </w:rPr>
              <w:t xml:space="preserve">- Minimum test duration: 14 days (due to weekly cycles)</w:t>
            </w:r>
          </w:p>
        </w:tc>
      </w:tr>
    </w:tbl>
    <w:p>
      <w:pPr>
        <w:spacing w:after="80"/>
      </w:pPr>
    </w:p>
    <w:p>
      <w:pPr>
        <w:pStyle w:val="Heading1"/>
      </w:pPr>
      <w:r>
        <w:rPr>
          <w:rFonts w:ascii="Arial" w:cs="Arial" w:eastAsia="Arial" w:hAnsi="Arial"/>
        </w:rPr>
        <w:t xml:space="preserve">Step-by-Step Build Order</w:t>
      </w:r>
    </w:p>
    <w:p>
      <w:pPr>
        <w:spacing w:after="120"/>
      </w:pPr>
      <w:r>
        <w:rPr>
          <w:rFonts w:ascii="Arial" w:cs="Arial" w:eastAsia="Arial" w:hAnsi="Arial"/>
          <w:color w:val="4A4A68"/>
          <w:sz w:val="21"/>
          <w:szCs w:val="21"/>
        </w:rPr>
        <w:t xml:space="preserve">Now that you understand every component, here is the </w:t>
      </w:r>
      <w:r>
        <w:rPr>
          <w:rFonts w:ascii="Arial" w:cs="Arial" w:eastAsia="Arial" w:hAnsi="Arial"/>
          <w:b/>
          <w:bCs/>
          <w:color w:val="1A1A2E"/>
          <w:sz w:val="21"/>
          <w:szCs w:val="21"/>
        </w:rPr>
        <w:t xml:space="preserve">exact sequence</w:t>
      </w:r>
      <w:r>
        <w:rPr>
          <w:rFonts w:ascii="Arial" w:cs="Arial" w:eastAsia="Arial" w:hAnsi="Arial"/>
          <w:color w:val="4A4A68"/>
          <w:sz w:val="21"/>
          <w:szCs w:val="21"/>
        </w:rPr>
        <w:t xml:space="preserve"> to build xOS Brain from scratch. Follow these steps in order. Each step builds on the previous 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single" w:color="CCCCCC" w:sz="1"/>
            </w:tcBorders>
            <w:shd w:fill="E94560" w:val="clear"/>
          </w:tcPr>
          <w:p/>
        </w:tc>
        <w:tc>
          <w:tcPr>
            <w:tcW w:type="dxa" w:w="9240"/>
            <w:tcBorders>
              <w:top w:val="single" w:color="CCCCCC" w:sz="1"/>
              <w:left w:val="single" w:color="CCCCCC" w:sz="1"/>
              <w:bottom w:val="single" w:color="CCCCCC" w:sz="1"/>
              <w:right w:val="single" w:color="CCCCCC" w:sz="1"/>
            </w:tcBorders>
            <w:shd w:fill="F5F5FA" w:val="clear"/>
            <w:tcMar>
              <w:top w:type="dxa" w:w="100"/>
              <w:left w:type="dxa" w:w="160"/>
              <w:bottom w:type="dxa" w:w="100"/>
              <w:right w:type="dxa" w:w="160"/>
            </w:tcMar>
          </w:tcPr>
          <w:p>
            <w:pPr>
              <w:spacing w:after="60"/>
            </w:pPr>
            <w:r>
              <w:rPr>
                <w:rFonts w:ascii="Arial" w:cs="Arial" w:eastAsia="Arial" w:hAnsi="Arial"/>
                <w:b/>
                <w:bCs/>
                <w:color w:val="E94560"/>
                <w:sz w:val="21"/>
                <w:szCs w:val="21"/>
              </w:rPr>
              <w:t xml:space="preserve">Before You Start</w:t>
            </w:r>
          </w:p>
          <w:p>
            <w:pPr>
              <w:spacing w:after="40"/>
            </w:pPr>
            <w:r>
              <w:rPr>
                <w:rFonts w:ascii="Arial" w:cs="Arial" w:eastAsia="Arial" w:hAnsi="Arial"/>
                <w:color w:val="4A4A68"/>
                <w:sz w:val="20"/>
                <w:szCs w:val="20"/>
              </w:rPr>
              <w:t xml:space="preserve">Prerequisites: Node.js 18+, Claude Code CLI installed (claude command available), GitHub CLI (gh), a GitHub account.</w:t>
            </w:r>
          </w:p>
          <w:p>
            <w:pPr>
              <w:spacing w:after="40"/>
            </w:pPr>
            <w:r>
              <w:rPr>
                <w:rFonts w:ascii="Arial" w:cs="Arial" w:eastAsia="Arial" w:hAnsi="Arial"/>
                <w:color w:val="4A4A68"/>
                <w:sz w:val="20"/>
                <w:szCs w:val="20"/>
              </w:rPr>
              <w:t xml:space="preserve">Time estimate: ~4-6 hours for the initial setup. Skills and agents can be refined incrementally.</w:t>
            </w:r>
          </w:p>
        </w:tc>
      </w:tr>
    </w:tbl>
    <w:p>
      <w:pPr>
        <w:spacing w:after="80"/>
      </w:pPr>
    </w:p>
    <w:p>
      <w:pPr>
        <w:pStyle w:val="Heading2"/>
      </w:pPr>
      <w:r>
        <w:rPr>
          <w:rFonts w:ascii="Arial" w:cs="Arial" w:eastAsia="Arial" w:hAnsi="Arial"/>
        </w:rPr>
        <w:t xml:space="preserve">Phase 1: Repository Foundation (30 minutes)</w:t>
      </w:r>
    </w:p>
    <w:p>
      <w:pPr>
        <w:spacing w:after="120"/>
      </w:pPr>
      <w:r>
        <w:rPr>
          <w:rFonts w:ascii="Arial" w:cs="Arial" w:eastAsia="Arial" w:hAnsi="Arial"/>
          <w:color w:val="4A4A68"/>
          <w:sz w:val="21"/>
          <w:szCs w:val="21"/>
        </w:rPr>
        <w:t xml:space="preserve">Set up the GitHub repository and core file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 Step 1: Clone your repo and enter it</w:t>
            </w:r>
          </w:p>
          <w:p>
            <w:pPr>
              <w:spacing w:after="40" w:line="260"/>
            </w:pPr>
            <w:r>
              <w:rPr>
                <w:rFonts w:ascii="Courier New" w:cs="Courier New" w:eastAsia="Courier New" w:hAnsi="Courier New"/>
                <w:color w:val="1A1A2E"/>
                <w:sz w:val="18"/>
                <w:szCs w:val="18"/>
              </w:rPr>
              <w:t xml:space="preserve">git clone https://github.com/bjarnbrunenberg-cloud/xOS-Brain.git</w:t>
            </w:r>
          </w:p>
          <w:p>
            <w:pPr>
              <w:spacing w:after="40" w:line="260"/>
            </w:pPr>
            <w:r>
              <w:rPr>
                <w:rFonts w:ascii="Courier New" w:cs="Courier New" w:eastAsia="Courier New" w:hAnsi="Courier New"/>
                <w:color w:val="1A1A2E"/>
                <w:sz w:val="18"/>
                <w:szCs w:val="18"/>
              </w:rPr>
              <w:t xml:space="preserve">cd xOS-Brain</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Step 2: Create the folder structure</w:t>
            </w:r>
          </w:p>
          <w:p>
            <w:pPr>
              <w:spacing w:after="40" w:line="260"/>
            </w:pPr>
            <w:r>
              <w:rPr>
                <w:rFonts w:ascii="Courier New" w:cs="Courier New" w:eastAsia="Courier New" w:hAnsi="Courier New"/>
                <w:color w:val="1A1A2E"/>
                <w:sz w:val="18"/>
                <w:szCs w:val="18"/>
              </w:rPr>
              <w:t xml:space="preserve">mkdir -p .claude/skills</w:t>
            </w:r>
          </w:p>
          <w:p>
            <w:pPr>
              <w:spacing w:after="40" w:line="260"/>
            </w:pPr>
            <w:r>
              <w:rPr>
                <w:rFonts w:ascii="Courier New" w:cs="Courier New" w:eastAsia="Courier New" w:hAnsi="Courier New"/>
                <w:color w:val="1A1A2E"/>
                <w:sz w:val="18"/>
                <w:szCs w:val="18"/>
              </w:rPr>
              <w:t xml:space="preserve">mkdir -p .claude/agents</w:t>
            </w:r>
          </w:p>
          <w:p>
            <w:pPr>
              <w:spacing w:after="40" w:line="260"/>
            </w:pPr>
            <w:r>
              <w:rPr>
                <w:rFonts w:ascii="Courier New" w:cs="Courier New" w:eastAsia="Courier New" w:hAnsi="Courier New"/>
                <w:color w:val="1A1A2E"/>
                <w:sz w:val="18"/>
                <w:szCs w:val="18"/>
              </w:rPr>
              <w:t xml:space="preserve">mkdir -p .claude/agent-memory/experiment-orchestrator</w:t>
            </w:r>
          </w:p>
          <w:p>
            <w:pPr>
              <w:spacing w:after="40" w:line="260"/>
            </w:pPr>
            <w:r>
              <w:rPr>
                <w:rFonts w:ascii="Courier New" w:cs="Courier New" w:eastAsia="Courier New" w:hAnsi="Courier New"/>
                <w:color w:val="1A1A2E"/>
                <w:sz w:val="18"/>
                <w:szCs w:val="18"/>
              </w:rPr>
              <w:t xml:space="preserve">mkdir -p .claude/agent-memory/data-analyst</w:t>
            </w:r>
          </w:p>
          <w:p>
            <w:pPr>
              <w:spacing w:after="40" w:line="260"/>
            </w:pPr>
            <w:r>
              <w:rPr>
                <w:rFonts w:ascii="Courier New" w:cs="Courier New" w:eastAsia="Courier New" w:hAnsi="Courier New"/>
                <w:color w:val="1A1A2E"/>
                <w:sz w:val="18"/>
                <w:szCs w:val="18"/>
              </w:rPr>
              <w:t xml:space="preserve">mkdir -p .claude/agent-memory/monitor-agent</w:t>
            </w:r>
          </w:p>
          <w:p>
            <w:pPr>
              <w:spacing w:after="40" w:line="260"/>
            </w:pPr>
            <w:r>
              <w:rPr>
                <w:rFonts w:ascii="Courier New" w:cs="Courier New" w:eastAsia="Courier New" w:hAnsi="Courier New"/>
                <w:color w:val="1A1A2E"/>
                <w:sz w:val="18"/>
                <w:szCs w:val="18"/>
              </w:rPr>
              <w:t xml:space="preserve">mkdir -p contexts/_template/knowledge</w:t>
            </w:r>
          </w:p>
          <w:p>
            <w:pPr>
              <w:spacing w:after="40" w:line="260"/>
            </w:pPr>
            <w:r>
              <w:rPr>
                <w:rFonts w:ascii="Courier New" w:cs="Courier New" w:eastAsia="Courier New" w:hAnsi="Courier New"/>
                <w:color w:val="1A1A2E"/>
                <w:sz w:val="18"/>
                <w:szCs w:val="18"/>
              </w:rPr>
              <w:t xml:space="preserve">mkdir -p templates/hypotheses</w:t>
            </w:r>
          </w:p>
          <w:p>
            <w:pPr>
              <w:spacing w:after="40" w:line="260"/>
            </w:pPr>
            <w:r>
              <w:rPr>
                <w:rFonts w:ascii="Courier New" w:cs="Courier New" w:eastAsia="Courier New" w:hAnsi="Courier New"/>
                <w:color w:val="1A1A2E"/>
                <w:sz w:val="18"/>
                <w:szCs w:val="18"/>
              </w:rPr>
              <w:t xml:space="preserve">mkdir -p templates/experiments</w:t>
            </w:r>
          </w:p>
          <w:p>
            <w:pPr>
              <w:spacing w:after="40" w:line="260"/>
            </w:pPr>
            <w:r>
              <w:rPr>
                <w:rFonts w:ascii="Courier New" w:cs="Courier New" w:eastAsia="Courier New" w:hAnsi="Courier New"/>
                <w:color w:val="1A1A2E"/>
                <w:sz w:val="18"/>
                <w:szCs w:val="18"/>
              </w:rPr>
              <w:t xml:space="preserve">mkdir -p templates/reports</w:t>
            </w:r>
          </w:p>
          <w:p>
            <w:pPr>
              <w:spacing w:after="40" w:line="260"/>
            </w:pPr>
            <w:r>
              <w:rPr>
                <w:rFonts w:ascii="Courier New" w:cs="Courier New" w:eastAsia="Courier New" w:hAnsi="Courier New"/>
                <w:color w:val="1A1A2E"/>
                <w:sz w:val="18"/>
                <w:szCs w:val="18"/>
              </w:rPr>
              <w:t xml:space="preserve">mkdir -p mcp-servers/vwo</w:t>
            </w:r>
          </w:p>
          <w:p>
            <w:pPr>
              <w:spacing w:after="40" w:line="260"/>
            </w:pPr>
            <w:r>
              <w:rPr>
                <w:rFonts w:ascii="Courier New" w:cs="Courier New" w:eastAsia="Courier New" w:hAnsi="Courier New"/>
                <w:color w:val="1A1A2E"/>
                <w:sz w:val="18"/>
                <w:szCs w:val="18"/>
              </w:rPr>
              <w:t xml:space="preserve">mkdir -p mcp-servers/airtable</w:t>
            </w:r>
          </w:p>
          <w:p>
            <w:pPr>
              <w:spacing w:after="40" w:line="260"/>
            </w:pPr>
            <w:r>
              <w:rPr>
                <w:rFonts w:ascii="Courier New" w:cs="Courier New" w:eastAsia="Courier New" w:hAnsi="Courier New"/>
                <w:color w:val="1A1A2E"/>
                <w:sz w:val="18"/>
                <w:szCs w:val="18"/>
              </w:rPr>
              <w:t xml:space="preserve">mkdir -p mcp-servers/analytics</w:t>
            </w:r>
          </w:p>
          <w:p>
            <w:pPr>
              <w:spacing w:after="40" w:line="260"/>
            </w:pPr>
            <w:r>
              <w:rPr>
                <w:rFonts w:ascii="Courier New" w:cs="Courier New" w:eastAsia="Courier New" w:hAnsi="Courier New"/>
                <w:color w:val="1A1A2E"/>
                <w:sz w:val="18"/>
                <w:szCs w:val="18"/>
              </w:rPr>
              <w:t xml:space="preserve">mkdir -p docs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Step 3: Initialize Node.js project</w:t>
            </w:r>
          </w:p>
          <w:p>
            <w:pPr>
              <w:spacing w:after="40" w:line="260"/>
            </w:pPr>
            <w:r>
              <w:rPr>
                <w:rFonts w:ascii="Courier New" w:cs="Courier New" w:eastAsia="Courier New" w:hAnsi="Courier New"/>
                <w:color w:val="1A1A2E"/>
                <w:sz w:val="18"/>
                <w:szCs w:val="18"/>
              </w:rPr>
              <w:t xml:space="preserve">npm init -y</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Step 4: Create .gitignore</w:t>
            </w:r>
          </w:p>
          <w:p>
            <w:pPr>
              <w:spacing w:after="40" w:line="260"/>
            </w:pPr>
            <w:r>
              <w:rPr>
                <w:rFonts w:ascii="Courier New" w:cs="Courier New" w:eastAsia="Courier New" w:hAnsi="Courier New"/>
                <w:color w:val="1A1A2E"/>
                <w:sz w:val="18"/>
                <w:szCs w:val="18"/>
              </w:rPr>
              <w:t xml:space="preserve">cat &gt; .gitignore &lt;&lt; 'EOF'</w:t>
            </w:r>
          </w:p>
          <w:p>
            <w:pPr>
              <w:spacing w:after="40" w:line="260"/>
            </w:pPr>
            <w:r>
              <w:rPr>
                <w:rFonts w:ascii="Courier New" w:cs="Courier New" w:eastAsia="Courier New" w:hAnsi="Courier New"/>
                <w:color w:val="1A1A2E"/>
                <w:sz w:val="18"/>
                <w:szCs w:val="18"/>
              </w:rPr>
              <w:t xml:space="preserve">node_modules/</w:t>
            </w:r>
          </w:p>
          <w:p>
            <w:pPr>
              <w:spacing w:after="40" w:line="260"/>
            </w:pPr>
            <w:r>
              <w:rPr>
                <w:rFonts w:ascii="Courier New" w:cs="Courier New" w:eastAsia="Courier New" w:hAnsi="Courier New"/>
                <w:color w:val="1A1A2E"/>
                <w:sz w:val="18"/>
                <w:szCs w:val="18"/>
              </w:rPr>
              <w:t xml:space="preserve">.env</w:t>
            </w:r>
          </w:p>
          <w:p>
            <w:pPr>
              <w:spacing w:after="40" w:line="260"/>
            </w:pPr>
            <w:r>
              <w:rPr>
                <w:rFonts w:ascii="Courier New" w:cs="Courier New" w:eastAsia="Courier New" w:hAnsi="Courier New"/>
                <w:color w:val="1A1A2E"/>
                <w:sz w:val="18"/>
                <w:szCs w:val="18"/>
              </w:rPr>
              <w:t xml:space="preserve">.claude/settings.local.json</w:t>
            </w:r>
          </w:p>
          <w:p>
            <w:pPr>
              <w:spacing w:after="40" w:line="260"/>
            </w:pPr>
            <w:r>
              <w:rPr>
                <w:rFonts w:ascii="Courier New" w:cs="Courier New" w:eastAsia="Courier New" w:hAnsi="Courier New"/>
                <w:color w:val="1A1A2E"/>
                <w:sz w:val="18"/>
                <w:szCs w:val="18"/>
              </w:rPr>
              <w:t xml:space="preserve">*.log</w:t>
            </w:r>
          </w:p>
          <w:p>
            <w:pPr>
              <w:spacing w:after="40" w:line="260"/>
            </w:pPr>
            <w:r>
              <w:rPr>
                <w:rFonts w:ascii="Courier New" w:cs="Courier New" w:eastAsia="Courier New" w:hAnsi="Courier New"/>
                <w:color w:val="1A1A2E"/>
                <w:sz w:val="18"/>
                <w:szCs w:val="18"/>
              </w:rPr>
              <w:t xml:space="preserve">.DS_Store</w:t>
            </w:r>
          </w:p>
          <w:p>
            <w:pPr>
              <w:spacing w:after="40" w:line="260"/>
            </w:pPr>
            <w:r>
              <w:rPr>
                <w:rFonts w:ascii="Courier New" w:cs="Courier New" w:eastAsia="Courier New" w:hAnsi="Courier New"/>
                <w:color w:val="1A1A2E"/>
                <w:sz w:val="18"/>
                <w:szCs w:val="18"/>
              </w:rPr>
              <w:t xml:space="preserve">EOF</w:t>
            </w:r>
          </w:p>
        </w:tc>
      </w:tr>
    </w:tbl>
    <w:p>
      <w:pPr>
        <w:spacing w:after="80"/>
      </w:pPr>
    </w:p>
    <w:p>
      <w:pPr>
        <w:pStyle w:val="Heading2"/>
      </w:pPr>
      <w:r>
        <w:rPr>
          <w:rFonts w:ascii="Arial" w:cs="Arial" w:eastAsia="Arial" w:hAnsi="Arial"/>
        </w:rPr>
        <w:t xml:space="preserve">Phase 2: CLAUDE.md &amp; Settings (30 minutes)</w:t>
      </w:r>
    </w:p>
    <w:p>
      <w:pPr>
        <w:spacing w:after="120"/>
      </w:pPr>
      <w:r>
        <w:rPr>
          <w:rFonts w:ascii="Arial" w:cs="Arial" w:eastAsia="Arial" w:hAnsi="Arial"/>
          <w:color w:val="4A4A68"/>
          <w:sz w:val="21"/>
          <w:szCs w:val="21"/>
        </w:rPr>
        <w:t xml:space="preserve">Create the master memory file and project settings.</w:t>
      </w:r>
    </w:p>
    <w:p>
      <w:pPr>
        <w:spacing w:after="80"/>
      </w:pPr>
    </w:p>
    <w:p>
      <w:pPr>
        <w:pStyle w:val="ListParagraph"/>
        <w:numPr>
          <w:ilvl w:val="0"/>
          <w:numId w:val="3"/>
        </w:numPr>
        <w:spacing w:after="60"/>
      </w:pPr>
      <w:r>
        <w:rPr>
          <w:rFonts w:ascii="Arial" w:cs="Arial" w:eastAsia="Arial" w:hAnsi="Arial"/>
          <w:color w:val="4A4A68"/>
          <w:sz w:val="21"/>
          <w:szCs w:val="21"/>
        </w:rPr>
        <w:t xml:space="preserve">Create CLAUDE.md at the repository root using the complete template from Module 2 of this guide.</w:t>
      </w:r>
    </w:p>
    <w:p>
      <w:pPr>
        <w:pStyle w:val="ListParagraph"/>
        <w:numPr>
          <w:ilvl w:val="0"/>
          <w:numId w:val="3"/>
        </w:numPr>
        <w:spacing w:after="60"/>
      </w:pPr>
      <w:r>
        <w:rPr>
          <w:rFonts w:ascii="Arial" w:cs="Arial" w:eastAsia="Arial" w:hAnsi="Arial"/>
          <w:color w:val="4A4A68"/>
          <w:sz w:val="21"/>
          <w:szCs w:val="21"/>
        </w:rPr>
        <w:t xml:space="preserve">Create .claude/settings.json with the permission rules from Module 7 (read-only MCP access by default).</w:t>
      </w:r>
    </w:p>
    <w:p>
      <w:pPr>
        <w:pStyle w:val="ListParagraph"/>
        <w:numPr>
          <w:ilvl w:val="0"/>
          <w:numId w:val="3"/>
        </w:numPr>
        <w:spacing w:after="60"/>
      </w:pPr>
      <w:r>
        <w:rPr>
          <w:rFonts w:ascii="Arial" w:cs="Arial" w:eastAsia="Arial" w:hAnsi="Arial"/>
          <w:color w:val="4A4A68"/>
          <w:sz w:val="21"/>
          <w:szCs w:val="21"/>
        </w:rPr>
        <w:t xml:space="preserve">Create .claude/settings.local.json with your personal write permissions for MCP tools.</w:t>
      </w:r>
    </w:p>
    <w:p>
      <w:pPr>
        <w:pStyle w:val="ListParagraph"/>
        <w:numPr>
          <w:ilvl w:val="0"/>
          <w:numId w:val="3"/>
        </w:numPr>
        <w:spacing w:after="60"/>
      </w:pPr>
      <w:r>
        <w:rPr>
          <w:rFonts w:ascii="Arial" w:cs="Arial" w:eastAsia="Arial" w:hAnsi="Arial"/>
          <w:color w:val="4A4A68"/>
          <w:sz w:val="21"/>
          <w:szCs w:val="21"/>
        </w:rPr>
        <w:t xml:space="preserve">Test by running: claude and verifying Claude acknowledges the xOS Brain identity.</w:t>
      </w:r>
    </w:p>
    <w:p>
      <w:pPr>
        <w:spacing w:after="80"/>
      </w:pPr>
    </w:p>
    <w:p>
      <w:pPr>
        <w:pStyle w:val="Heading2"/>
      </w:pPr>
      <w:r>
        <w:rPr>
          <w:rFonts w:ascii="Arial" w:cs="Arial" w:eastAsia="Arial" w:hAnsi="Arial"/>
        </w:rPr>
        <w:t xml:space="preserve">Phase 3: Skills — Build the 9 Modules (2-3 hours)</w:t>
      </w:r>
    </w:p>
    <w:p>
      <w:pPr>
        <w:spacing w:after="120"/>
      </w:pPr>
      <w:r>
        <w:rPr>
          <w:rFonts w:ascii="Arial" w:cs="Arial" w:eastAsia="Arial" w:hAnsi="Arial"/>
          <w:color w:val="4A4A68"/>
          <w:sz w:val="21"/>
          <w:szCs w:val="21"/>
        </w:rPr>
        <w:t xml:space="preserve">Build each skill file one at a time. Start with the most fundamental modules and work outward.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4760"/>
      </w:tblGrid>
      <w:t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Order</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Skill</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4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hypothesis-factory.md</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E94560"/>
                <w:sz w:val="18"/>
                <w:szCs w:val="18"/>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Foundation: everything starts with a hypothesis</w:t>
            </w:r>
          </w:p>
        </w:tc>
      </w:tr>
      <w:tr>
        <w:tc>
          <w:tcPr>
            <w:tcW w:type="dxa" w:w="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2</w:t>
            </w:r>
          </w:p>
        </w:tc>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experiment-designer.md</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E94560"/>
                <w:sz w:val="18"/>
                <w:szCs w:val="18"/>
              </w:rPr>
              <w:t xml:space="preserve">Critical</w:t>
            </w:r>
          </w:p>
        </w:tc>
        <w:tc>
          <w:tcPr>
            <w:tcW w:type="dxa" w:w="4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Transforms hypotheses into actionable test plans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analysis-engine.md</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E94560"/>
                <w:sz w:val="18"/>
                <w:szCs w:val="18"/>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Interprets results — core value delivery</w:t>
            </w:r>
          </w:p>
        </w:tc>
      </w:tr>
      <w:tr>
        <w:tc>
          <w:tcPr>
            <w:tcW w:type="dxa" w:w="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4</w:t>
            </w:r>
          </w:p>
        </w:tc>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strategic-alignment.md</w:t>
            </w:r>
          </w:p>
        </w:tc>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4A4A68"/>
                <w:sz w:val="18"/>
                <w:szCs w:val="18"/>
              </w:rPr>
              <w:t xml:space="preserve">High</w:t>
            </w:r>
          </w:p>
        </w:tc>
        <w:tc>
          <w:tcPr>
            <w:tcW w:type="dxa" w:w="4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Ensures tests align with business goals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learning-repository.md</w:t>
            </w:r>
          </w:p>
        </w:tc>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4A4A68"/>
                <w:sz w:val="18"/>
                <w:szCs w:val="18"/>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Builds the knowledge base over time</w:t>
            </w:r>
          </w:p>
        </w:tc>
      </w:tr>
      <w:tr>
        <w:tc>
          <w:tcPr>
            <w:tcW w:type="dxa" w:w="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6</w:t>
            </w:r>
          </w:p>
        </w:tc>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report-generator.md</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4A4A68"/>
                <w:sz w:val="18"/>
                <w:szCs w:val="18"/>
              </w:rPr>
              <w:t xml:space="preserve">Medium</w:t>
            </w:r>
          </w:p>
        </w:tc>
        <w:tc>
          <w:tcPr>
            <w:tcW w:type="dxa" w:w="4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Automates report creation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experiment-monitor.md</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4A4A68"/>
                <w:sz w:val="18"/>
                <w:szCs w:val="18"/>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Tracks running experiments</w:t>
            </w:r>
          </w:p>
        </w:tc>
      </w:tr>
      <w:tr>
        <w:tc>
          <w:tcPr>
            <w:tcW w:type="dxa" w:w="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8</w:t>
            </w:r>
          </w:p>
        </w:tc>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next-best-test.md</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4A4A68"/>
                <w:sz w:val="18"/>
                <w:szCs w:val="18"/>
              </w:rPr>
              <w:t xml:space="preserve">Medium</w:t>
            </w:r>
          </w:p>
        </w:tc>
        <w:tc>
          <w:tcPr>
            <w:tcW w:type="dxa" w:w="4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Requires data from previous experiments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dashboard.md</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4A4A68"/>
                <w:sz w:val="18"/>
                <w:szCs w:val="18"/>
              </w:rPr>
              <w:t xml:space="preserve">Lower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Aggregation view — build after other modules work</w:t>
            </w:r>
          </w:p>
        </w:tc>
      </w:tr>
    </w:tbl>
    <w:p>
      <w:pPr>
        <w:spacing w:after="80"/>
      </w:pPr>
    </w:p>
    <w:p>
      <w:pPr>
        <w:spacing w:after="120"/>
      </w:pPr>
      <w:r>
        <w:rPr>
          <w:rFonts w:ascii="Arial" w:cs="Arial" w:eastAsia="Arial" w:hAnsi="Arial"/>
          <w:b/>
          <w:bCs/>
          <w:color w:val="1A1A2E"/>
          <w:sz w:val="21"/>
          <w:szCs w:val="21"/>
        </w:rPr>
        <w:t xml:space="preserve">For each skill, follow this process:</w:t>
      </w:r>
    </w:p>
    <w:p>
      <w:pPr>
        <w:pStyle w:val="ListParagraph"/>
        <w:numPr>
          <w:ilvl w:val="0"/>
          <w:numId w:val="3"/>
        </w:numPr>
        <w:spacing w:after="60"/>
      </w:pPr>
      <w:r>
        <w:rPr>
          <w:rFonts w:ascii="Arial" w:cs="Arial" w:eastAsia="Arial" w:hAnsi="Arial"/>
          <w:color w:val="4A4A68"/>
          <w:sz w:val="21"/>
          <w:szCs w:val="21"/>
        </w:rPr>
        <w:t xml:space="preserve">Copy the skill file structure template from Module 4.</w:t>
      </w:r>
    </w:p>
    <w:p>
      <w:pPr>
        <w:pStyle w:val="ListParagraph"/>
        <w:numPr>
          <w:ilvl w:val="0"/>
          <w:numId w:val="3"/>
        </w:numPr>
        <w:spacing w:after="60"/>
      </w:pPr>
      <w:r>
        <w:rPr>
          <w:rFonts w:ascii="Arial" w:cs="Arial" w:eastAsia="Arial" w:hAnsi="Arial"/>
          <w:color w:val="4A4A68"/>
          <w:sz w:val="21"/>
          <w:szCs w:val="21"/>
        </w:rPr>
        <w:t xml:space="preserve">Write the description (trigger condition) — be specific about keywords and user intents.</w:t>
      </w:r>
    </w:p>
    <w:p>
      <w:pPr>
        <w:pStyle w:val="ListParagraph"/>
        <w:numPr>
          <w:ilvl w:val="0"/>
          <w:numId w:val="3"/>
        </w:numPr>
        <w:spacing w:after="60"/>
      </w:pPr>
      <w:r>
        <w:rPr>
          <w:rFonts w:ascii="Arial" w:cs="Arial" w:eastAsia="Arial" w:hAnsi="Arial"/>
          <w:color w:val="4A4A68"/>
          <w:sz w:val="21"/>
          <w:szCs w:val="21"/>
        </w:rPr>
        <w:t xml:space="preserve">Write the detailed instructions — include step-by-step workflow, output format, and guardrails.</w:t>
      </w:r>
    </w:p>
    <w:p>
      <w:pPr>
        <w:pStyle w:val="ListParagraph"/>
        <w:numPr>
          <w:ilvl w:val="0"/>
          <w:numId w:val="3"/>
        </w:numPr>
        <w:spacing w:after="60"/>
      </w:pPr>
      <w:r>
        <w:rPr>
          <w:rFonts w:ascii="Arial" w:cs="Arial" w:eastAsia="Arial" w:hAnsi="Arial"/>
          <w:color w:val="4A4A68"/>
          <w:sz w:val="21"/>
          <w:szCs w:val="21"/>
        </w:rPr>
        <w:t xml:space="preserve">Test the skill by starting a Claude Code session and typing a matching request.</w:t>
      </w:r>
    </w:p>
    <w:p>
      <w:pPr>
        <w:pStyle w:val="ListParagraph"/>
        <w:numPr>
          <w:ilvl w:val="0"/>
          <w:numId w:val="3"/>
        </w:numPr>
        <w:spacing w:after="60"/>
      </w:pPr>
      <w:r>
        <w:rPr>
          <w:rFonts w:ascii="Arial" w:cs="Arial" w:eastAsia="Arial" w:hAnsi="Arial"/>
          <w:color w:val="4A4A68"/>
          <w:sz w:val="21"/>
          <w:szCs w:val="21"/>
        </w:rPr>
        <w:t xml:space="preserve">Iterate on the description if the skill doesn't activate when expected, or activates too often.</w:t>
      </w:r>
    </w:p>
    <w:p>
      <w:pPr>
        <w:spacing w:after="80"/>
      </w:pPr>
    </w:p>
    <w:p>
      <w:pPr>
        <w:pStyle w:val="Heading2"/>
      </w:pPr>
      <w:r>
        <w:rPr>
          <w:rFonts w:ascii="Arial" w:cs="Arial" w:eastAsia="Arial" w:hAnsi="Arial"/>
        </w:rPr>
        <w:t xml:space="preserve">Phase 4: MCP Configuration (1-2 hours)</w:t>
      </w:r>
    </w:p>
    <w:p>
      <w:pPr>
        <w:spacing w:after="120"/>
      </w:pPr>
      <w:r>
        <w:rPr>
          <w:rFonts w:ascii="Arial" w:cs="Arial" w:eastAsia="Arial" w:hAnsi="Arial"/>
          <w:color w:val="4A4A68"/>
          <w:sz w:val="21"/>
          <w:szCs w:val="21"/>
        </w:rPr>
        <w:t xml:space="preserve">Set up the external tool connections.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Order</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MCP Server</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Setup Steps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filesystem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Add to .mcp.json — no keys needed. Points to contexts/ and templates/ directories.</w:t>
            </w:r>
          </w:p>
        </w:tc>
      </w:tr>
      <w:tr>
        <w:tc>
          <w:tcPr>
            <w:tcW w:type="dxa" w:w="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2</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airtable</w:t>
            </w:r>
          </w:p>
        </w:tc>
        <w:tc>
          <w:tcPr>
            <w:tcW w:type="dxa" w:w="6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Create Airtable base with Experiments and Learnings tables. Get API key. Add to .mcp.json.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google-sheets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Set up Google Cloud OAuth credentials. Add to .mcp.json.</w:t>
            </w:r>
          </w:p>
        </w:tc>
      </w:tr>
      <w:tr>
        <w:tc>
          <w:tcPr>
            <w:tcW w:type="dxa" w:w="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4</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vwo</w:t>
            </w:r>
          </w:p>
        </w:tc>
        <w:tc>
          <w:tcPr>
            <w:tcW w:type="dxa" w:w="6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Build custom MCP server in mcp-servers/vwo/. Get VWO API token. Add to .mcp.json.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Build custom MCP server in mcp-servers/analytics/. Set up GA4 service account.</w:t>
            </w:r>
          </w:p>
        </w:tc>
      </w:tr>
    </w:tbl>
    <w:p>
      <w:pPr>
        <w:spacing w:after="80"/>
      </w:pPr>
    </w:p>
    <w:p>
      <w:pPr>
        <w:spacing w:after="120"/>
      </w:pPr>
      <w:r>
        <w:rPr>
          <w:rFonts w:ascii="Arial" w:cs="Arial" w:eastAsia="Arial" w:hAnsi="Arial"/>
          <w:b/>
          <w:bCs/>
          <w:color w:val="1A1A2E"/>
          <w:sz w:val="21"/>
          <w:szCs w:val="21"/>
        </w:rPr>
        <w:t xml:space="preserve">How to add an MCP server 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 Add a community MCP server</w:t>
            </w:r>
          </w:p>
          <w:p>
            <w:pPr>
              <w:spacing w:after="40" w:line="260"/>
            </w:pPr>
            <w:r>
              <w:rPr>
                <w:rFonts w:ascii="Courier New" w:cs="Courier New" w:eastAsia="Courier New" w:hAnsi="Courier New"/>
                <w:color w:val="1A1A2E"/>
                <w:sz w:val="18"/>
                <w:szCs w:val="18"/>
              </w:rPr>
              <w:t xml:space="preserve">claude mcp add airtable --scope project -- npx -y @airtable/mcp-server</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Add a custom MCP server</w:t>
            </w:r>
          </w:p>
          <w:p>
            <w:pPr>
              <w:spacing w:after="40" w:line="260"/>
            </w:pPr>
            <w:r>
              <w:rPr>
                <w:rFonts w:ascii="Courier New" w:cs="Courier New" w:eastAsia="Courier New" w:hAnsi="Courier New"/>
                <w:color w:val="1A1A2E"/>
                <w:sz w:val="18"/>
                <w:szCs w:val="18"/>
              </w:rPr>
              <w:t xml:space="preserve">claude mcp add vwo --scope project -- node mcp-servers/vwo/index.js</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Verify all MCP servers are configured</w:t>
            </w:r>
          </w:p>
          <w:p>
            <w:pPr>
              <w:spacing w:after="40" w:line="260"/>
            </w:pPr>
            <w:r>
              <w:rPr>
                <w:rFonts w:ascii="Courier New" w:cs="Courier New" w:eastAsia="Courier New" w:hAnsi="Courier New"/>
                <w:color w:val="1A1A2E"/>
                <w:sz w:val="18"/>
                <w:szCs w:val="18"/>
              </w:rPr>
              <w:t xml:space="preserve">claude mcp list</w:t>
            </w:r>
          </w:p>
        </w:tc>
      </w:tr>
    </w:tbl>
    <w:p>
      <w:pPr>
        <w:spacing w:after="80"/>
      </w:pPr>
    </w:p>
    <w:p>
      <w:pPr>
        <w:pStyle w:val="Heading2"/>
      </w:pPr>
      <w:r>
        <w:rPr>
          <w:rFonts w:ascii="Arial" w:cs="Arial" w:eastAsia="Arial" w:hAnsi="Arial"/>
        </w:rPr>
        <w:t xml:space="preserve">Phase 5: Agents (1 hour)</w:t>
      </w:r>
    </w:p>
    <w:p>
      <w:pPr>
        <w:spacing w:after="120"/>
      </w:pPr>
      <w:r>
        <w:rPr>
          <w:rFonts w:ascii="Arial" w:cs="Arial" w:eastAsia="Arial" w:hAnsi="Arial"/>
          <w:color w:val="4A4A68"/>
          <w:sz w:val="21"/>
          <w:szCs w:val="21"/>
        </w:rPr>
        <w:t xml:space="preserve">Create the agent definitions after skills and MCPs are working.</w:t>
      </w:r>
    </w:p>
    <w:p>
      <w:pPr>
        <w:spacing w:after="80"/>
      </w:pPr>
    </w:p>
    <w:p>
      <w:pPr>
        <w:pStyle w:val="ListParagraph"/>
        <w:numPr>
          <w:ilvl w:val="0"/>
          <w:numId w:val="3"/>
        </w:numPr>
        <w:spacing w:after="60"/>
      </w:pPr>
      <w:r>
        <w:rPr>
          <w:rFonts w:ascii="Arial" w:cs="Arial" w:eastAsia="Arial" w:hAnsi="Arial"/>
          <w:color w:val="4A4A68"/>
          <w:sz w:val="21"/>
          <w:szCs w:val="21"/>
        </w:rPr>
        <w:t xml:space="preserve">Create experiment-orchestrator.md in .claude/agents/ using the template from Module 5. This is the flagship agent.</w:t>
      </w:r>
    </w:p>
    <w:p>
      <w:pPr>
        <w:pStyle w:val="ListParagraph"/>
        <w:numPr>
          <w:ilvl w:val="0"/>
          <w:numId w:val="3"/>
        </w:numPr>
        <w:spacing w:after="60"/>
      </w:pPr>
      <w:r>
        <w:rPr>
          <w:rFonts w:ascii="Arial" w:cs="Arial" w:eastAsia="Arial" w:hAnsi="Arial"/>
          <w:color w:val="4A4A68"/>
          <w:sz w:val="21"/>
          <w:szCs w:val="21"/>
        </w:rPr>
        <w:t xml:space="preserve">Create data-analyst.md — focused on statistical analysis with access to analytics and VWO results.</w:t>
      </w:r>
    </w:p>
    <w:p>
      <w:pPr>
        <w:pStyle w:val="ListParagraph"/>
        <w:numPr>
          <w:ilvl w:val="0"/>
          <w:numId w:val="3"/>
        </w:numPr>
        <w:spacing w:after="60"/>
      </w:pPr>
      <w:r>
        <w:rPr>
          <w:rFonts w:ascii="Arial" w:cs="Arial" w:eastAsia="Arial" w:hAnsi="Arial"/>
          <w:color w:val="4A4A68"/>
          <w:sz w:val="21"/>
          <w:szCs w:val="21"/>
        </w:rPr>
        <w:t xml:space="preserve">Create report-writer.md — focused on generating professional experiment reports.</w:t>
      </w:r>
    </w:p>
    <w:p>
      <w:pPr>
        <w:pStyle w:val="ListParagraph"/>
        <w:numPr>
          <w:ilvl w:val="0"/>
          <w:numId w:val="3"/>
        </w:numPr>
        <w:spacing w:after="60"/>
      </w:pPr>
      <w:r>
        <w:rPr>
          <w:rFonts w:ascii="Arial" w:cs="Arial" w:eastAsia="Arial" w:hAnsi="Arial"/>
          <w:color w:val="4A4A68"/>
          <w:sz w:val="21"/>
          <w:szCs w:val="21"/>
        </w:rPr>
        <w:t xml:space="preserve">Create monitor-agent.md — lightweight agent (haiku model) for checking running experiment health.</w:t>
      </w:r>
    </w:p>
    <w:p>
      <w:pPr>
        <w:pStyle w:val="ListParagraph"/>
        <w:numPr>
          <w:ilvl w:val="0"/>
          <w:numId w:val="3"/>
        </w:numPr>
        <w:spacing w:after="60"/>
      </w:pPr>
      <w:r>
        <w:rPr>
          <w:rFonts w:ascii="Arial" w:cs="Arial" w:eastAsia="Arial" w:hAnsi="Arial"/>
          <w:color w:val="4A4A68"/>
          <w:sz w:val="21"/>
          <w:szCs w:val="21"/>
        </w:rPr>
        <w:t xml:space="preserve">Test each agent by dispatching it from a Claude Code session.</w:t>
      </w:r>
    </w:p>
    <w:p>
      <w:pPr>
        <w:spacing w:after="80"/>
      </w:pPr>
    </w:p>
    <w:p>
      <w:pPr>
        <w:pStyle w:val="Heading2"/>
      </w:pPr>
      <w:r>
        <w:rPr>
          <w:rFonts w:ascii="Arial" w:cs="Arial" w:eastAsia="Arial" w:hAnsi="Arial"/>
        </w:rPr>
        <w:t xml:space="preserve">Phase 6: Context Layer Setup (30 minutes)</w:t>
      </w:r>
    </w:p>
    <w:p>
      <w:pPr>
        <w:pStyle w:val="ListParagraph"/>
        <w:numPr>
          <w:ilvl w:val="0"/>
          <w:numId w:val="3"/>
        </w:numPr>
        <w:spacing w:after="60"/>
      </w:pPr>
      <w:r>
        <w:rPr>
          <w:rFonts w:ascii="Arial" w:cs="Arial" w:eastAsia="Arial" w:hAnsi="Arial"/>
          <w:color w:val="4A4A68"/>
          <w:sz w:val="21"/>
          <w:szCs w:val="21"/>
        </w:rPr>
        <w:t xml:space="preserve">Finalize the _template/ folder with all template files (CLAUDE.md, config.yaml, brand-voice.md, knowledge/ files).</w:t>
      </w:r>
    </w:p>
    <w:p>
      <w:pPr>
        <w:pStyle w:val="ListParagraph"/>
        <w:numPr>
          <w:ilvl w:val="0"/>
          <w:numId w:val="3"/>
        </w:numPr>
        <w:spacing w:after="60"/>
      </w:pPr>
      <w:r>
        <w:rPr>
          <w:rFonts w:ascii="Arial" w:cs="Arial" w:eastAsia="Arial" w:hAnsi="Arial"/>
          <w:color w:val="4A4A68"/>
          <w:sz w:val="21"/>
          <w:szCs w:val="21"/>
        </w:rPr>
        <w:t xml:space="preserve">Create your first real client context by copying _template/ to a named folder (e.g., contexts/acme-corp/).</w:t>
      </w:r>
    </w:p>
    <w:p>
      <w:pPr>
        <w:pStyle w:val="ListParagraph"/>
        <w:numPr>
          <w:ilvl w:val="0"/>
          <w:numId w:val="3"/>
        </w:numPr>
        <w:spacing w:after="60"/>
      </w:pPr>
      <w:r>
        <w:rPr>
          <w:rFonts w:ascii="Arial" w:cs="Arial" w:eastAsia="Arial" w:hAnsi="Arial"/>
          <w:color w:val="4A4A68"/>
          <w:sz w:val="21"/>
          <w:szCs w:val="21"/>
        </w:rPr>
        <w:t xml:space="preserve">Customize the client's config.yaml with their real KPIs, OKRs, and tool preferences.</w:t>
      </w:r>
    </w:p>
    <w:p>
      <w:pPr>
        <w:pStyle w:val="ListParagraph"/>
        <w:numPr>
          <w:ilvl w:val="0"/>
          <w:numId w:val="3"/>
        </w:numPr>
        <w:spacing w:after="60"/>
      </w:pPr>
      <w:r>
        <w:rPr>
          <w:rFonts w:ascii="Arial" w:cs="Arial" w:eastAsia="Arial" w:hAnsi="Arial"/>
          <w:color w:val="4A4A68"/>
          <w:sz w:val="21"/>
          <w:szCs w:val="21"/>
        </w:rPr>
        <w:t xml:space="preserve">Write the client's CLAUDE.md with their specific business context and guardrails.</w:t>
      </w:r>
    </w:p>
    <w:p>
      <w:pPr>
        <w:pStyle w:val="ListParagraph"/>
        <w:numPr>
          <w:ilvl w:val="0"/>
          <w:numId w:val="3"/>
        </w:numPr>
        <w:spacing w:after="60"/>
      </w:pPr>
      <w:r>
        <w:rPr>
          <w:rFonts w:ascii="Arial" w:cs="Arial" w:eastAsia="Arial" w:hAnsi="Arial"/>
          <w:color w:val="4A4A68"/>
          <w:sz w:val="21"/>
          <w:szCs w:val="21"/>
        </w:rPr>
        <w:t xml:space="preserve">Test by asking Claude about the client's business goals and verifying it pulls from the context.</w:t>
      </w:r>
    </w:p>
    <w:p>
      <w:pPr>
        <w:spacing w:after="80"/>
      </w:pPr>
    </w:p>
    <w:p>
      <w:pPr>
        <w:pStyle w:val="Heading2"/>
      </w:pPr>
      <w:r>
        <w:rPr>
          <w:rFonts w:ascii="Arial" w:cs="Arial" w:eastAsia="Arial" w:hAnsi="Arial"/>
        </w:rPr>
        <w:t xml:space="preserve">Phase 7: Integration Testing (1 hour)</w:t>
      </w:r>
    </w:p>
    <w:p>
      <w:pPr>
        <w:spacing w:after="120"/>
      </w:pPr>
      <w:r>
        <w:rPr>
          <w:rFonts w:ascii="Arial" w:cs="Arial" w:eastAsia="Arial" w:hAnsi="Arial"/>
          <w:color w:val="4A4A68"/>
          <w:sz w:val="21"/>
          <w:szCs w:val="21"/>
        </w:rPr>
        <w:t xml:space="preserve">Run through a complete experiment lifecycle to verify everything works together.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single" w:color="CCCCCC" w:sz="1"/>
            </w:tcBorders>
            <w:shd w:fill="E94560" w:val="clear"/>
          </w:tcPr>
          <w:p/>
        </w:tc>
        <w:tc>
          <w:tcPr>
            <w:tcW w:type="dxa" w:w="9240"/>
            <w:tcBorders>
              <w:top w:val="single" w:color="CCCCCC" w:sz="1"/>
              <w:left w:val="single" w:color="CCCCCC" w:sz="1"/>
              <w:bottom w:val="single" w:color="CCCCCC" w:sz="1"/>
              <w:right w:val="single" w:color="CCCCCC" w:sz="1"/>
            </w:tcBorders>
            <w:shd w:fill="F5F5FA" w:val="clear"/>
            <w:tcMar>
              <w:top w:type="dxa" w:w="100"/>
              <w:left w:type="dxa" w:w="160"/>
              <w:bottom w:type="dxa" w:w="100"/>
              <w:right w:type="dxa" w:w="160"/>
            </w:tcMar>
          </w:tcPr>
          <w:p>
            <w:pPr>
              <w:spacing w:after="60"/>
            </w:pPr>
            <w:r>
              <w:rPr>
                <w:rFonts w:ascii="Arial" w:cs="Arial" w:eastAsia="Arial" w:hAnsi="Arial"/>
                <w:b/>
                <w:bCs/>
                <w:color w:val="E94560"/>
                <w:sz w:val="21"/>
                <w:szCs w:val="21"/>
              </w:rPr>
              <w:t xml:space="preserve">Integration Test Script</w:t>
            </w:r>
          </w:p>
          <w:p>
            <w:pPr>
              <w:spacing w:after="40"/>
            </w:pPr>
            <w:r>
              <w:rPr>
                <w:rFonts w:ascii="Arial" w:cs="Arial" w:eastAsia="Arial" w:hAnsi="Arial"/>
                <w:color w:val="4A4A68"/>
                <w:sz w:val="20"/>
                <w:szCs w:val="20"/>
              </w:rPr>
              <w:t xml:space="preserve">1. Start Claude Code in the xOS-Brain directory</w:t>
            </w:r>
          </w:p>
          <w:p>
            <w:pPr>
              <w:spacing w:after="40"/>
            </w:pPr>
            <w:r>
              <w:rPr>
                <w:rFonts w:ascii="Arial" w:cs="Arial" w:eastAsia="Arial" w:hAnsi="Arial"/>
                <w:color w:val="4A4A68"/>
                <w:sz w:val="20"/>
                <w:szCs w:val="20"/>
              </w:rPr>
              <w:t xml:space="preserve">2. Say: "I want to improve checkout conversion for ACME Corp"</w:t>
            </w:r>
          </w:p>
          <w:p>
            <w:pPr>
              <w:spacing w:after="40"/>
            </w:pPr>
            <w:r>
              <w:rPr>
                <w:rFonts w:ascii="Arial" w:cs="Arial" w:eastAsia="Arial" w:hAnsi="Arial"/>
                <w:color w:val="4A4A68"/>
                <w:sz w:val="20"/>
                <w:szCs w:val="20"/>
              </w:rPr>
              <w:t xml:space="preserve">3. Verify: Strategic alignment skill activates, reads ACME context</w:t>
            </w:r>
          </w:p>
          <w:p>
            <w:pPr>
              <w:spacing w:after="40"/>
            </w:pPr>
            <w:r>
              <w:rPr>
                <w:rFonts w:ascii="Arial" w:cs="Arial" w:eastAsia="Arial" w:hAnsi="Arial"/>
                <w:color w:val="4A4A68"/>
                <w:sz w:val="20"/>
                <w:szCs w:val="20"/>
              </w:rPr>
              <w:t xml:space="preserve">4. Say: "Generate hypotheses for this"</w:t>
            </w:r>
          </w:p>
          <w:p>
            <w:pPr>
              <w:spacing w:after="40"/>
            </w:pPr>
            <w:r>
              <w:rPr>
                <w:rFonts w:ascii="Arial" w:cs="Arial" w:eastAsia="Arial" w:hAnsi="Arial"/>
                <w:color w:val="4A4A68"/>
                <w:sz w:val="20"/>
                <w:szCs w:val="20"/>
              </w:rPr>
              <w:t xml:space="preserve">5. Verify: Hypothesis Factory activates, produces ICE-scored hypotheses</w:t>
            </w:r>
          </w:p>
          <w:p>
            <w:pPr>
              <w:spacing w:after="40"/>
            </w:pPr>
            <w:r>
              <w:rPr>
                <w:rFonts w:ascii="Arial" w:cs="Arial" w:eastAsia="Arial" w:hAnsi="Arial"/>
                <w:color w:val="4A4A68"/>
                <w:sz w:val="20"/>
                <w:szCs w:val="20"/>
              </w:rPr>
              <w:t xml:space="preserve">6. Say: "Design an experiment for hypothesis #1"</w:t>
            </w:r>
          </w:p>
          <w:p>
            <w:pPr>
              <w:spacing w:after="40"/>
            </w:pPr>
            <w:r>
              <w:rPr>
                <w:rFonts w:ascii="Arial" w:cs="Arial" w:eastAsia="Arial" w:hAnsi="Arial"/>
                <w:color w:val="4A4A68"/>
                <w:sz w:val="20"/>
                <w:szCs w:val="20"/>
              </w:rPr>
              <w:t xml:space="preserve">7. Verify: Experiment Designer activates, calculates sample size, produces plan</w:t>
            </w:r>
          </w:p>
          <w:p>
            <w:pPr>
              <w:spacing w:after="40"/>
            </w:pPr>
            <w:r>
              <w:rPr>
                <w:rFonts w:ascii="Arial" w:cs="Arial" w:eastAsia="Arial" w:hAnsi="Arial"/>
                <w:color w:val="4A4A68"/>
                <w:sz w:val="20"/>
                <w:szCs w:val="20"/>
              </w:rPr>
              <w:t xml:space="preserve">8. Say: "Run the full experiment orchestrator on this"</w:t>
            </w:r>
          </w:p>
          <w:p>
            <w:pPr>
              <w:spacing w:after="40"/>
            </w:pPr>
            <w:r>
              <w:rPr>
                <w:rFonts w:ascii="Arial" w:cs="Arial" w:eastAsia="Arial" w:hAnsi="Arial"/>
                <w:color w:val="4A4A68"/>
                <w:sz w:val="20"/>
                <w:szCs w:val="20"/>
              </w:rPr>
              <w:t xml:space="preserve">9. Verify: Orchestrator agent launches, follows the multi-step workflow</w:t>
            </w:r>
          </w:p>
          <w:p>
            <w:pPr>
              <w:spacing w:after="40"/>
            </w:pPr>
            <w:r>
              <w:rPr>
                <w:rFonts w:ascii="Arial" w:cs="Arial" w:eastAsia="Arial" w:hAnsi="Arial"/>
                <w:color w:val="4A4A68"/>
                <w:sz w:val="20"/>
                <w:szCs w:val="20"/>
              </w:rPr>
              <w:t xml:space="preserve">10. Check: Airtable has a new experiment record, report is generated</w:t>
            </w:r>
          </w:p>
        </w:tc>
      </w:tr>
    </w:tbl>
    <w:p>
      <w:pPr>
        <w:spacing w:after="80"/>
      </w:pPr>
    </w:p>
    <w:p>
      <w:pPr>
        <w:pStyle w:val="Heading1"/>
      </w:pPr>
      <w:r>
        <w:rPr>
          <w:rFonts w:ascii="Arial" w:cs="Arial" w:eastAsia="Arial" w:hAnsi="Arial"/>
        </w:rPr>
        <w:t xml:space="preserve">Airtable Schema — Experiment Tracking Database</w:t>
      </w:r>
    </w:p>
    <w:p>
      <w:pPr>
        <w:spacing w:after="120"/>
      </w:pPr>
      <w:r>
        <w:rPr>
          <w:rFonts w:ascii="Arial" w:cs="Arial" w:eastAsia="Arial" w:hAnsi="Arial"/>
          <w:color w:val="4A4A68"/>
          <w:sz w:val="21"/>
          <w:szCs w:val="21"/>
        </w:rPr>
        <w:t xml:space="preserve">Airtable serves as the </w:t>
      </w:r>
      <w:r>
        <w:rPr>
          <w:rFonts w:ascii="Arial" w:cs="Arial" w:eastAsia="Arial" w:hAnsi="Arial"/>
          <w:b/>
          <w:bCs/>
          <w:color w:val="1A1A2E"/>
          <w:sz w:val="21"/>
          <w:szCs w:val="21"/>
        </w:rPr>
        <w:t xml:space="preserve">central experiment database</w:t>
      </w:r>
      <w:r>
        <w:rPr>
          <w:rFonts w:ascii="Arial" w:cs="Arial" w:eastAsia="Arial" w:hAnsi="Arial"/>
          <w:color w:val="4A4A68"/>
          <w:sz w:val="21"/>
          <w:szCs w:val="21"/>
        </w:rPr>
        <w:t xml:space="preserve"> for xOS Brain. Here is the recommended schema for your Airtable base.</w:t>
      </w:r>
    </w:p>
    <w:p>
      <w:pPr>
        <w:pStyle w:val="Heading2"/>
      </w:pPr>
      <w:r>
        <w:rPr>
          <w:rFonts w:ascii="Arial" w:cs="Arial" w:eastAsia="Arial" w:hAnsi="Arial"/>
        </w:rPr>
        <w:t xml:space="preserve">Experiments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experiment_id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Auto Number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Unique identifier</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hypothesis</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Long Text</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The IF/THEN/BECAUSE hypothesis statement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Single 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Options: Draft, Designed, Running, Paused, Completed, Cancelled</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test_type</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Single Select</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A/B Test, Multivariate, Fake Door, Survey, etc.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primary_metric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Single Line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The primary metric being measured</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ice_score</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Number</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ICE priority score (1-10)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start_date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When the experiment launched</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end_date</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Date</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When the experiment concluded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sample_size_target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Required sample size</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sample_size_actual</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Number</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Actual sample reached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result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Single 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Win, Loss, Inconclusive, Stopped Early</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confidence_level</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Percent</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Statistical confidence achieved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lift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Percent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Measured lift on primary metric</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client</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Single Line</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Client context name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owner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Collaborator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Team member responsible</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learnings</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Long Text</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Key takeaways and insights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linked_report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URL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Link to generated report</w:t>
            </w:r>
          </w:p>
        </w:tc>
      </w:tr>
    </w:tbl>
    <w:p>
      <w:pPr>
        <w:spacing w:after="80"/>
      </w:pPr>
    </w:p>
    <w:p>
      <w:pPr>
        <w:pStyle w:val="Heading2"/>
      </w:pPr>
      <w:r>
        <w:rPr>
          <w:rFonts w:ascii="Arial" w:cs="Arial" w:eastAsia="Arial" w:hAnsi="Arial"/>
        </w:rPr>
        <w:t xml:space="preserve">Learnings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learning_id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Auto Number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Unique identifier</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experiment_id</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Linked Record</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Links to Experiments table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insight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Long Text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The learning or insight discovered</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category</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Single Select</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Conversion, Retention, Pricing, UX, Content, Other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confidence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Single 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High, Medium, Low</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date_discovered</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Date</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When this learning was recorded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applied_to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Long Text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Which future experiments used this learning</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tags</w:t>
            </w:r>
          </w:p>
        </w:tc>
        <w:tc>
          <w:tcPr>
            <w:tcW w:type="dxa" w:w="2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Multiple Select</w:t>
            </w:r>
          </w:p>
        </w:tc>
        <w:tc>
          <w:tcPr>
            <w:tcW w:type="dxa" w:w="4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Searchable tags for pattern detection</w:t>
            </w:r>
          </w:p>
        </w:tc>
      </w:tr>
    </w:tbl>
    <w:p>
      <w:pPr>
        <w:spacing w:after="80"/>
      </w:pPr>
    </w:p>
    <w:p>
      <w:pPr>
        <w:pStyle w:val="Heading1"/>
      </w:pPr>
      <w:r>
        <w:rPr>
          <w:rFonts w:ascii="Arial" w:cs="Arial" w:eastAsia="Arial" w:hAnsi="Arial"/>
        </w:rPr>
        <w:t xml:space="preserve">Prioritized Roadmap — What to Build When</w:t>
      </w:r>
    </w:p>
    <w:p>
      <w:pPr>
        <w:spacing w:after="120"/>
      </w:pPr>
      <w:r>
        <w:rPr>
          <w:rFonts w:ascii="Arial" w:cs="Arial" w:eastAsia="Arial" w:hAnsi="Arial"/>
          <w:color w:val="4A4A68"/>
          <w:sz w:val="21"/>
          <w:szCs w:val="21"/>
        </w:rPr>
        <w:t xml:space="preserve">You don't need to build everything at once. Follow this </w:t>
      </w:r>
      <w:r>
        <w:rPr>
          <w:rFonts w:ascii="Arial" w:cs="Arial" w:eastAsia="Arial" w:hAnsi="Arial"/>
          <w:b/>
          <w:bCs/>
          <w:color w:val="1A1A2E"/>
          <w:sz w:val="21"/>
          <w:szCs w:val="21"/>
        </w:rPr>
        <w:t xml:space="preserve">phased approach</w:t>
      </w:r>
      <w:r>
        <w:rPr>
          <w:rFonts w:ascii="Arial" w:cs="Arial" w:eastAsia="Arial" w:hAnsi="Arial"/>
          <w:color w:val="4A4A68"/>
          <w:sz w:val="21"/>
          <w:szCs w:val="21"/>
        </w:rPr>
        <w:t xml:space="preserve"> to get xOS Brain operational as fast as possible, then iterate.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400"/>
        <w:gridCol w:w="27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What You Build</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Outcome</w:t>
            </w:r>
          </w:p>
        </w:tc>
      </w:tr>
      <w:tr>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4A4A68"/>
                <w:sz w:val="18"/>
                <w:szCs w:val="18"/>
              </w:rPr>
              <w:t xml:space="preserve">1. Foundation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Days 1-2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CLAUDE.md, folder structure, .gitignore, settings.json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Claude Code recognizes xOS Brain identity</w:t>
            </w:r>
          </w:p>
        </w:tc>
      </w:tr>
      <w:tr>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4A4A68"/>
                <w:sz w:val="18"/>
                <w:szCs w:val="18"/>
              </w:rPr>
              <w:t xml:space="preserve">2. Core Skills</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Days 3-5</w:t>
            </w:r>
          </w:p>
        </w:tc>
        <w:tc>
          <w:tcPr>
            <w:tcW w:type="dxa" w:w="3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hypothesis-factory, experiment-designer, analysis-engine skills</w:t>
            </w:r>
          </w:p>
        </w:tc>
        <w:tc>
          <w:tcPr>
            <w:tcW w:type="dxa" w:w="2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Can generate hypotheses, design tests, analyze results</w:t>
            </w:r>
          </w:p>
        </w:tc>
      </w:tr>
      <w:tr>
        <w:tc>
          <w:tcPr>
            <w:tcW w:type="dxa" w:w="2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4A4A68"/>
                <w:sz w:val="18"/>
                <w:szCs w:val="18"/>
              </w:rPr>
              <w:t xml:space="preserve">3. First MCP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Days 6-8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Airtable MCP + Experiments table schema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Experiment tracking database is connected</w:t>
            </w:r>
          </w:p>
        </w:tc>
      </w:tr>
      <w:tr>
        <w:tc>
          <w:tcPr>
            <w:tcW w:type="dxa" w:w="2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4A4A68"/>
                <w:sz w:val="18"/>
                <w:szCs w:val="18"/>
              </w:rPr>
              <w:t xml:space="preserve">4. Orchestrator</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Days 9-10</w:t>
            </w:r>
          </w:p>
        </w:tc>
        <w:tc>
          <w:tcPr>
            <w:tcW w:type="dxa" w:w="3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experiment-orchestrator agent + data-analyst agent</w:t>
            </w:r>
          </w:p>
        </w:tc>
        <w:tc>
          <w:tcPr>
            <w:tcW w:type="dxa" w:w="2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End-to-end experiment automation works</w:t>
            </w:r>
          </w:p>
        </w:tc>
      </w:tr>
      <w:tr>
        <w:tc>
          <w:tcPr>
            <w:tcW w:type="dxa" w:w="2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4A4A68"/>
                <w:sz w:val="18"/>
                <w:szCs w:val="18"/>
              </w:rPr>
              <w:t xml:space="preserve">5. Context Layer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Days 11-12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Client template + first real client context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xOS Brain is client-aware and reusable</w:t>
            </w:r>
          </w:p>
        </w:tc>
      </w:tr>
      <w:tr>
        <w:tc>
          <w:tcPr>
            <w:tcW w:type="dxa" w:w="2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4A4A68"/>
                <w:sz w:val="18"/>
                <w:szCs w:val="18"/>
              </w:rPr>
              <w:t xml:space="preserve">6. Expand MCPs</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Days 13-16</w:t>
            </w:r>
          </w:p>
        </w:tc>
        <w:tc>
          <w:tcPr>
            <w:tcW w:type="dxa" w:w="3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VWO MCP, Analytics MCP, Google Sheets MCP</w:t>
            </w:r>
          </w:p>
        </w:tc>
        <w:tc>
          <w:tcPr>
            <w:tcW w:type="dxa" w:w="2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Full tool integration for live experiments</w:t>
            </w:r>
          </w:p>
        </w:tc>
      </w:tr>
      <w:tr>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4A4A68"/>
                <w:sz w:val="18"/>
                <w:szCs w:val="18"/>
              </w:rPr>
              <w:t xml:space="preserve">7. Full Suite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Days 17-20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Remaining skills (5-9), remaining agents, templates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Complete xOS Brain operational</w:t>
            </w:r>
          </w:p>
        </w:tc>
      </w:tr>
      <w:tr>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4A4A68"/>
                <w:sz w:val="18"/>
                <w:szCs w:val="18"/>
              </w:rPr>
              <w:t xml:space="preserve">8. Polish</w:t>
            </w:r>
          </w:p>
        </w:tc>
        <w:tc>
          <w:tcPr>
            <w:tcW w:type="dxa" w:w="1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Days 21-24</w:t>
            </w:r>
          </w:p>
        </w:tc>
        <w:tc>
          <w:tcPr>
            <w:tcW w:type="dxa" w:w="3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Integration testing, hooks, permission tuning, documentation</w:t>
            </w:r>
          </w:p>
        </w:tc>
        <w:tc>
          <w:tcPr>
            <w:tcW w:type="dxa" w:w="2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Production-ready xOS Brain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CCCCCC" w:sz="1"/>
              <w:left w:val="single" w:color="CCCCCC" w:sz="1"/>
              <w:bottom w:val="single" w:color="CCCCCC" w:sz="1"/>
              <w:right w:val="single" w:color="CCCCCC" w:sz="1"/>
            </w:tcBorders>
            <w:shd w:fill="E94560" w:val="clear"/>
          </w:tcPr>
          <w:p/>
        </w:tc>
        <w:tc>
          <w:tcPr>
            <w:tcW w:type="dxa" w:w="9240"/>
            <w:tcBorders>
              <w:top w:val="single" w:color="CCCCCC" w:sz="1"/>
              <w:left w:val="single" w:color="CCCCCC" w:sz="1"/>
              <w:bottom w:val="single" w:color="CCCCCC" w:sz="1"/>
              <w:right w:val="single" w:color="CCCCCC" w:sz="1"/>
            </w:tcBorders>
            <w:shd w:fill="F5F5FA" w:val="clear"/>
            <w:tcMar>
              <w:top w:type="dxa" w:w="100"/>
              <w:left w:type="dxa" w:w="160"/>
              <w:bottom w:type="dxa" w:w="100"/>
              <w:right w:type="dxa" w:w="160"/>
            </w:tcMar>
          </w:tcPr>
          <w:p>
            <w:pPr>
              <w:spacing w:after="60"/>
            </w:pPr>
            <w:r>
              <w:rPr>
                <w:rFonts w:ascii="Arial" w:cs="Arial" w:eastAsia="Arial" w:hAnsi="Arial"/>
                <w:b/>
                <w:bCs/>
                <w:color w:val="E94560"/>
                <w:sz w:val="21"/>
                <w:szCs w:val="21"/>
              </w:rPr>
              <w:t xml:space="preserve">Quick Win: Start with Phase 1-2 Today</w:t>
            </w:r>
          </w:p>
          <w:p>
            <w:pPr>
              <w:spacing w:after="40"/>
            </w:pPr>
            <w:r>
              <w:rPr>
                <w:rFonts w:ascii="Arial" w:cs="Arial" w:eastAsia="Arial" w:hAnsi="Arial"/>
                <w:color w:val="4A4A68"/>
                <w:sz w:val="20"/>
                <w:szCs w:val="20"/>
              </w:rPr>
              <w:t xml:space="preserve">You can have the folder structure, CLAUDE.md, and your first three skills working within a single afternoon.</w:t>
            </w:r>
          </w:p>
          <w:p>
            <w:pPr>
              <w:spacing w:after="40"/>
            </w:pPr>
            <w:r>
              <w:rPr>
                <w:rFonts w:ascii="Arial" w:cs="Arial" w:eastAsia="Arial" w:hAnsi="Arial"/>
                <w:color w:val="4A4A68"/>
                <w:sz w:val="20"/>
                <w:szCs w:val="20"/>
              </w:rPr>
              <w:t xml:space="preserve">Even without MCPs connected, the skills provide massive value: structured hypothesis generation, experiment design frameworks, and statistical analysis guidance.</w:t>
            </w:r>
          </w:p>
          <w:p>
            <w:pPr>
              <w:spacing w:after="40"/>
            </w:pPr>
            <w:r>
              <w:rPr>
                <w:rFonts w:ascii="Arial" w:cs="Arial" w:eastAsia="Arial" w:hAnsi="Arial"/>
                <w:color w:val="4A4A68"/>
                <w:sz w:val="20"/>
                <w:szCs w:val="20"/>
              </w:rPr>
              <w:t xml:space="preserve">Add MCPs incrementally as you get API access to each platform.</w:t>
            </w:r>
          </w:p>
        </w:tc>
      </w:tr>
    </w:tbl>
    <w:p>
      <w:pPr>
        <w:spacing w:after="80"/>
      </w:pPr>
    </w:p>
    <w:p>
      <w:pPr>
        <w:pStyle w:val="Heading1"/>
      </w:pPr>
      <w:r>
        <w:rPr>
          <w:rFonts w:ascii="Arial" w:cs="Arial" w:eastAsia="Arial" w:hAnsi="Arial"/>
        </w:rPr>
        <w:t xml:space="preserve">Appendix — Quick Reference Commands</w:t>
      </w:r>
    </w:p>
    <w:p>
      <w:pPr>
        <w:pStyle w:val="Heading2"/>
      </w:pPr>
      <w:r>
        <w:rPr>
          <w:rFonts w:ascii="Arial" w:cs="Arial" w:eastAsia="Arial" w:hAnsi="Arial"/>
        </w:rPr>
        <w:t xml:space="preserve">Essential Claude Code Commands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Command</w:t>
            </w:r>
          </w:p>
        </w:tc>
        <w:tc>
          <w:tcPr>
            <w:tcW w:type="dxa" w:w="5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claude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Start a Claude Code session in the current directory</w:t>
            </w:r>
          </w:p>
        </w:tc>
      </w:tr>
      <w:tr>
        <w:tc>
          <w:tcPr>
            <w:tcW w:type="dxa" w:w="4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claude mcp list</w:t>
            </w:r>
          </w:p>
        </w:tc>
        <w:tc>
          <w:tcPr>
            <w:tcW w:type="dxa" w:w="51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List all configured MCP servers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claude mcp add &lt;name&gt; --scope project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Add an MCP server to the project scope</w:t>
            </w:r>
          </w:p>
        </w:tc>
      </w:tr>
      <w:tr>
        <w:tc>
          <w:tcPr>
            <w:tcW w:type="dxa" w:w="4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claude mcp remove &lt;name&gt;</w:t>
            </w:r>
          </w:p>
        </w:tc>
        <w:tc>
          <w:tcPr>
            <w:tcW w:type="dxa" w:w="51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Remove an MCP server</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/agent experiment-orchestrator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Dispatch the experiment orchestrator agent</w:t>
            </w:r>
          </w:p>
        </w:tc>
      </w:tr>
      <w:tr>
        <w:tc>
          <w:tcPr>
            <w:tcW w:type="dxa" w:w="4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4A4A68"/>
                <w:sz w:val="18"/>
                <w:szCs w:val="18"/>
              </w:rPr>
              <w:t xml:space="preserve">/agent data-analyst</w:t>
            </w:r>
          </w:p>
        </w:tc>
        <w:tc>
          <w:tcPr>
            <w:tcW w:type="dxa" w:w="51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Dispatch the data analyst agent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68"/>
                <w:sz w:val="18"/>
                <w:szCs w:val="18"/>
              </w:rPr>
              <w:t xml:space="preserve">/memory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View and edit CLAUDE.md memory files</w:t>
            </w:r>
          </w:p>
        </w:tc>
      </w:tr>
    </w:tbl>
    <w:p>
      <w:pPr>
        <w:spacing w:after="80"/>
      </w:pPr>
    </w:p>
    <w:p>
      <w:pPr>
        <w:pStyle w:val="Heading2"/>
      </w:pPr>
      <w:r>
        <w:rPr>
          <w:rFonts w:ascii="Arial" w:cs="Arial" w:eastAsia="Arial" w:hAnsi="Arial"/>
        </w:rPr>
        <w:t xml:space="preserve">Useful Git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pPr>
              <w:spacing w:after="40" w:line="260"/>
            </w:pPr>
            <w:r>
              <w:rPr>
                <w:rFonts w:ascii="Courier New" w:cs="Courier New" w:eastAsia="Courier New" w:hAnsi="Courier New"/>
                <w:color w:val="1A1A2E"/>
                <w:sz w:val="18"/>
                <w:szCs w:val="18"/>
              </w:rPr>
              <w:t xml:space="preserve"># After making changes to skills or agents</w:t>
            </w:r>
          </w:p>
          <w:p>
            <w:pPr>
              <w:spacing w:after="40" w:line="260"/>
            </w:pPr>
            <w:r>
              <w:rPr>
                <w:rFonts w:ascii="Courier New" w:cs="Courier New" w:eastAsia="Courier New" w:hAnsi="Courier New"/>
                <w:color w:val="1A1A2E"/>
                <w:sz w:val="18"/>
                <w:szCs w:val="18"/>
              </w:rPr>
              <w:t xml:space="preserve">git add .claude/skills/ .claude/agents/ CLAUDE.md</w:t>
            </w:r>
          </w:p>
          <w:p>
            <w:pPr>
              <w:spacing w:after="40" w:line="260"/>
            </w:pPr>
            <w:r>
              <w:rPr>
                <w:rFonts w:ascii="Courier New" w:cs="Courier New" w:eastAsia="Courier New" w:hAnsi="Courier New"/>
                <w:color w:val="1A1A2E"/>
                <w:sz w:val="18"/>
                <w:szCs w:val="18"/>
              </w:rPr>
              <w:t xml:space="preserve">git commit -m "feat: add hypothesis-factory skill"</w:t>
            </w:r>
          </w:p>
          <w:p>
            <w:pPr>
              <w:spacing w:after="40" w:line="260"/>
            </w:pPr>
            <w:r>
              <w:rPr>
                <w:rFonts w:ascii="Courier New" w:cs="Courier New" w:eastAsia="Courier New" w:hAnsi="Courier New"/>
                <w:color w:val="1A1A2E"/>
                <w:sz w:val="18"/>
                <w:szCs w:val="18"/>
              </w:rPr>
              <w:t xml:space="preserve">git push origin main</w:t>
            </w:r>
          </w:p>
          <w:p>
            <w:pPr>
              <w:spacing w:after="40" w:line="260"/>
            </w:pPr>
            <w:r>
              <w:rPr>
                <w:rFonts w:ascii="Courier New" w:cs="Courier New" w:eastAsia="Courier New" w:hAnsi="Courier New"/>
                <w:color w:val="1A1A2E"/>
                <w:sz w:val="18"/>
                <w:szCs w:val="18"/>
              </w:rPr>
              <w:t xml:space="preserve"/>
            </w:r>
          </w:p>
          <w:p>
            <w:pPr>
              <w:spacing w:after="40" w:line="260"/>
            </w:pPr>
            <w:r>
              <w:rPr>
                <w:rFonts w:ascii="Courier New" w:cs="Courier New" w:eastAsia="Courier New" w:hAnsi="Courier New"/>
                <w:color w:val="1A1A2E"/>
                <w:sz w:val="18"/>
                <w:szCs w:val="18"/>
              </w:rPr>
              <w:t xml:space="preserve"># Create a new client context</w:t>
            </w:r>
          </w:p>
          <w:p>
            <w:pPr>
              <w:spacing w:after="40" w:line="260"/>
            </w:pPr>
            <w:r>
              <w:rPr>
                <w:rFonts w:ascii="Courier New" w:cs="Courier New" w:eastAsia="Courier New" w:hAnsi="Courier New"/>
                <w:color w:val="1A1A2E"/>
                <w:sz w:val="18"/>
                <w:szCs w:val="18"/>
              </w:rPr>
              <w:t xml:space="preserve">cp -r contexts/_template contexts/new-client</w:t>
            </w:r>
          </w:p>
          <w:p>
            <w:pPr>
              <w:spacing w:after="40" w:line="260"/>
            </w:pPr>
            <w:r>
              <w:rPr>
                <w:rFonts w:ascii="Courier New" w:cs="Courier New" w:eastAsia="Courier New" w:hAnsi="Courier New"/>
                <w:color w:val="1A1A2E"/>
                <w:sz w:val="18"/>
                <w:szCs w:val="18"/>
              </w:rPr>
              <w:t xml:space="preserve">git add contexts/new-client/</w:t>
            </w:r>
          </w:p>
          <w:p>
            <w:pPr>
              <w:spacing w:after="40" w:line="260"/>
            </w:pPr>
            <w:r>
              <w:rPr>
                <w:rFonts w:ascii="Courier New" w:cs="Courier New" w:eastAsia="Courier New" w:hAnsi="Courier New"/>
                <w:color w:val="1A1A2E"/>
                <w:sz w:val="18"/>
                <w:szCs w:val="18"/>
              </w:rPr>
              <w:t xml:space="preserve">git commit -m "feat: add new-client context"</w:t>
            </w:r>
          </w:p>
        </w:tc>
      </w:tr>
    </w:tbl>
    <w:p>
      <w:pPr>
        <w:spacing w:after="80"/>
      </w:pPr>
    </w:p>
    <w:p>
      <w:pPr>
        <w:pStyle w:val="Heading2"/>
      </w:pPr>
      <w:r>
        <w:rPr>
          <w:rFonts w:ascii="Arial" w:cs="Arial" w:eastAsia="Arial" w:hAnsi="Arial"/>
        </w:rPr>
        <w:t xml:space="preserve">File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 Type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Convention</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Skills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kebab-case.md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hypothesis-factory.md, experiment-designer.md</w:t>
            </w:r>
          </w:p>
        </w:tc>
      </w:tr>
      <w:tr>
        <w:tc>
          <w:tcPr>
            <w:tcW w:type="dxa" w:w="2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Agents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kebab-case.md</w:t>
            </w:r>
          </w:p>
        </w:tc>
        <w:tc>
          <w:tcPr>
            <w:tcW w:type="dxa" w:w="41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experiment-orchestrator.md, data-analyst.md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Client contexts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kebab-case/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acme-corp/, startup-xyz/</w:t>
            </w:r>
          </w:p>
        </w:tc>
      </w:tr>
      <w:tr>
        <w:tc>
          <w:tcPr>
            <w:tcW w:type="dxa" w:w="2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Templates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kebab-case.md</w:t>
            </w:r>
          </w:p>
        </w:tc>
        <w:tc>
          <w:tcPr>
            <w:tcW w:type="dxa" w:w="41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val="false"/>
                <w:bCs w:val="false"/>
                <w:color w:val="4A4A68"/>
                <w:sz w:val="18"/>
                <w:szCs w:val="18"/>
              </w:rPr>
              <w:t xml:space="preserve">ab-test.md, conversion-hypothesis.md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MCP servers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kebab-case/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68"/>
                <w:sz w:val="18"/>
                <w:szCs w:val="18"/>
              </w:rPr>
              <w:t xml:space="preserve">vwo/, google-sheets/</w:t>
            </w:r>
          </w:p>
        </w:tc>
      </w:tr>
    </w:tbl>
    <w:p>
      <w:pPr>
        <w:spacing w:after="80"/>
      </w:pPr>
    </w:p>
    <w:p>
      <w:pPr>
        <w:spacing w:after="120"/>
      </w:pPr>
      <w:r>
        <w:rPr>
          <w:rFonts w:ascii="Arial" w:cs="Arial" w:eastAsia="Arial" w:hAnsi="Arial"/>
          <w:color w:val="4A4A68"/>
          <w:sz w:val="21"/>
          <w:szCs w:val="21"/>
        </w:rPr>
        <w:t xml:space="preserve">This implementation guide gives you everything you need to build the xOS Experimentation Brain from the ground up. Start with Phase 1, iterate through each phase, and you will have a fully operational experimentation OS within 3-4 weeks. The key is to </w:t>
      </w:r>
      <w:r>
        <w:rPr>
          <w:rFonts w:ascii="Arial" w:cs="Arial" w:eastAsia="Arial" w:hAnsi="Arial"/>
          <w:b/>
          <w:bCs/>
          <w:color w:val="1A1A2E"/>
          <w:sz w:val="21"/>
          <w:szCs w:val="21"/>
        </w:rPr>
        <w:t xml:space="preserve">start building today</w:t>
      </w:r>
      <w:r>
        <w:rPr>
          <w:rFonts w:ascii="Arial" w:cs="Arial" w:eastAsia="Arial" w:hAnsi="Arial"/>
          <w:color w:val="4A4A68"/>
          <w:sz w:val="21"/>
          <w:szCs w:val="21"/>
        </w:rPr>
        <w:t xml:space="preserve"> — even a partial xOS Brain with just CLAUDE.md and three core skills delivers immediate value.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4A4A68"/>
        <w:sz w:val="16"/>
        <w:szCs w:val="16"/>
      </w:rPr>
      <w:t xml:space="preserve">CONFIDENTIAL | Page </w:t>
    </w:r>
    <w:r>
      <w:rPr>
        <w:rFonts w:ascii="Arial" w:cs="Arial" w:eastAsia="Arial" w:hAnsi="Arial"/>
        <w:color w:val="4A4A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4A4A68"/>
        <w:sz w:val="16"/>
        <w:szCs w:val="16"/>
      </w:rPr>
      <w:t xml:space="preserve">xOS Brain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6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A1A2E"/>
      <w:sz w:val="32"/>
      <w:szCs w:val="32"/>
    </w:rPr>
  </w:style>
  <w:style w:type="paragraph" w:styleId="Heading2">
    <w:name w:val="Heading 2"/>
    <w:basedOn w:val="Normal"/>
    <w:next w:val="Normal"/>
    <w:qFormat/>
    <w:pPr>
      <w:spacing w:before="180" w:after="140"/>
      <w:outlineLvl w:val="1"/>
    </w:pPr>
    <w:rPr>
      <w:rFonts w:ascii="Arial" w:cs="Arial" w:eastAsia="Arial" w:hAnsi="Arial"/>
      <w:b/>
      <w:bCs/>
      <w:color w:val="E94560"/>
      <w:sz w:val="26"/>
      <w:szCs w:val="26"/>
    </w:rPr>
  </w:style>
  <w:style w:type="paragraph" w:styleId="Heading3">
    <w:name w:val="Heading 3"/>
    <w:basedOn w:val="Normal"/>
    <w:next w:val="Normal"/>
    <w:qFormat/>
    <w:pPr>
      <w:spacing w:before="14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2026-02-14T12:43:16.205Z</dcterms:created>
  <dcterms:modified xsi:type="dcterms:W3CDTF">2026-02-14T12:43:16.205Z</dcterms:modified>
</cp:coreProperties>
</file>

<file path=docProps/custom.xml><?xml version="1.0" encoding="utf-8"?>
<Properties xmlns="http://schemas.openxmlformats.org/officeDocument/2006/custom-properties" xmlns:vt="http://schemas.openxmlformats.org/officeDocument/2006/docPropsVTypes"/>
</file>