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75979129" w:rsidR="00131DAC" w:rsidRPr="00675155" w:rsidRDefault="0060545A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Pr="00ED6EB8">
          <w:rPr>
            <w:rStyle w:val="Hyperlink"/>
            <w:rFonts w:ascii="Tahoma" w:hAnsi="Tahoma" w:cs="Tahoma"/>
            <w:sz w:val="20"/>
            <w:szCs w:val="20"/>
          </w:rPr>
          <w:t>bartleb@farmingdale.edu</w:t>
        </w:r>
      </w:hyperlink>
      <w:r>
        <w:rPr>
          <w:rFonts w:ascii="Tahoma" w:hAnsi="Tahoma" w:cs="Tahoma"/>
          <w:sz w:val="20"/>
          <w:szCs w:val="2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24A38206" w14:textId="77777777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F6A37A6" w14:textId="0E7B9840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An independent, self-motivated scientis</w:t>
      </w:r>
      <w:r w:rsidR="0045497D">
        <w:rPr>
          <w:rFonts w:cs="Tahoma"/>
          <w:b w:val="0"/>
          <w:sz w:val="20"/>
          <w:szCs w:val="20"/>
        </w:rPr>
        <w:t>t with a p</w:t>
      </w:r>
      <w:r w:rsidRPr="00675155">
        <w:rPr>
          <w:rFonts w:cs="Tahoma"/>
          <w:b w:val="0"/>
          <w:sz w:val="20"/>
          <w:szCs w:val="20"/>
        </w:rPr>
        <w:t>roven track record of</w:t>
      </w:r>
      <w:r w:rsidR="00DE36C0" w:rsidRPr="00675155">
        <w:rPr>
          <w:rFonts w:cs="Tahoma"/>
          <w:b w:val="0"/>
          <w:sz w:val="20"/>
          <w:szCs w:val="20"/>
        </w:rPr>
        <w:t xml:space="preserve"> finishing projects through </w:t>
      </w:r>
      <w:r w:rsidRPr="00675155">
        <w:rPr>
          <w:rFonts w:cs="Tahoma"/>
          <w:b w:val="0"/>
          <w:sz w:val="20"/>
          <w:szCs w:val="20"/>
        </w:rPr>
        <w:t xml:space="preserve">teamwork and collaboration </w:t>
      </w:r>
      <w:r w:rsidR="00DE36C0" w:rsidRPr="00675155">
        <w:rPr>
          <w:rFonts w:cs="Tahoma"/>
          <w:b w:val="0"/>
          <w:sz w:val="20"/>
          <w:szCs w:val="20"/>
        </w:rPr>
        <w:t>resulting in publication</w:t>
      </w:r>
      <w:r w:rsidR="0045497D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. Experience </w:t>
      </w:r>
      <w:r w:rsidR="001613EE">
        <w:rPr>
          <w:rFonts w:cs="Tahoma"/>
          <w:b w:val="0"/>
          <w:sz w:val="20"/>
          <w:szCs w:val="20"/>
        </w:rPr>
        <w:t xml:space="preserve">developing innovative benchtop solutions </w:t>
      </w:r>
      <w:r w:rsidR="00DE36C0" w:rsidRPr="00675155">
        <w:rPr>
          <w:rFonts w:cs="Tahoma"/>
          <w:b w:val="0"/>
          <w:sz w:val="20"/>
          <w:szCs w:val="20"/>
        </w:rPr>
        <w:t xml:space="preserve">in </w:t>
      </w:r>
      <w:r w:rsidRPr="00675155">
        <w:rPr>
          <w:rFonts w:cs="Tahoma"/>
          <w:b w:val="0"/>
          <w:sz w:val="20"/>
          <w:szCs w:val="20"/>
        </w:rPr>
        <w:t>fast-paced</w:t>
      </w:r>
      <w:r w:rsidR="00DE36C0" w:rsidRPr="00675155">
        <w:rPr>
          <w:rFonts w:cs="Tahoma"/>
          <w:b w:val="0"/>
          <w:sz w:val="20"/>
          <w:szCs w:val="20"/>
        </w:rPr>
        <w:t xml:space="preserve">, multidisciplinary </w:t>
      </w:r>
      <w:r w:rsidRPr="00675155">
        <w:rPr>
          <w:rFonts w:cs="Tahoma"/>
          <w:b w:val="0"/>
          <w:sz w:val="20"/>
          <w:szCs w:val="20"/>
        </w:rPr>
        <w:t>research environments.</w:t>
      </w:r>
      <w:r w:rsidR="00DE36C0" w:rsidRPr="00675155">
        <w:rPr>
          <w:rFonts w:cs="Tahoma"/>
          <w:b w:val="0"/>
          <w:sz w:val="20"/>
          <w:szCs w:val="20"/>
        </w:rPr>
        <w:t xml:space="preserve"> </w:t>
      </w:r>
      <w:r w:rsidR="00722581" w:rsidRPr="00675155">
        <w:rPr>
          <w:rFonts w:cs="Tahoma"/>
          <w:b w:val="0"/>
          <w:sz w:val="20"/>
          <w:szCs w:val="20"/>
        </w:rPr>
        <w:t>Has successfully applied a variety</w:t>
      </w:r>
      <w:r w:rsidR="00DE36C0" w:rsidRPr="00675155">
        <w:rPr>
          <w:rFonts w:cs="Tahoma"/>
          <w:b w:val="0"/>
          <w:sz w:val="20"/>
          <w:szCs w:val="20"/>
        </w:rPr>
        <w:t xml:space="preserve"> bioinformatics and data science </w:t>
      </w:r>
      <w:r w:rsidR="00722581" w:rsidRPr="00675155">
        <w:rPr>
          <w:rFonts w:cs="Tahoma"/>
          <w:b w:val="0"/>
          <w:sz w:val="20"/>
          <w:szCs w:val="20"/>
        </w:rPr>
        <w:t xml:space="preserve">tools </w:t>
      </w:r>
      <w:r w:rsidR="00DE36C0" w:rsidRPr="00675155">
        <w:rPr>
          <w:rFonts w:cs="Tahoma"/>
          <w:b w:val="0"/>
          <w:sz w:val="20"/>
          <w:szCs w:val="20"/>
        </w:rPr>
        <w:t>to genomic</w:t>
      </w:r>
      <w:r w:rsidR="00722581" w:rsidRPr="00675155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 questions across </w:t>
      </w:r>
      <w:r w:rsidR="00722581" w:rsidRPr="00675155">
        <w:rPr>
          <w:rFonts w:cs="Tahoma"/>
          <w:b w:val="0"/>
          <w:sz w:val="20"/>
          <w:szCs w:val="20"/>
        </w:rPr>
        <w:t xml:space="preserve">both </w:t>
      </w:r>
      <w:r w:rsidR="00DE36C0" w:rsidRPr="00675155">
        <w:rPr>
          <w:rFonts w:cs="Tahoma"/>
          <w:b w:val="0"/>
          <w:sz w:val="20"/>
          <w:szCs w:val="20"/>
        </w:rPr>
        <w:t>agricultur</w:t>
      </w:r>
      <w:r w:rsidR="00722581" w:rsidRPr="00675155">
        <w:rPr>
          <w:rFonts w:cs="Tahoma"/>
          <w:b w:val="0"/>
          <w:sz w:val="20"/>
          <w:szCs w:val="20"/>
        </w:rPr>
        <w:t>al</w:t>
      </w:r>
      <w:r w:rsidR="00DE36C0" w:rsidRPr="00675155">
        <w:rPr>
          <w:rFonts w:cs="Tahoma"/>
          <w:b w:val="0"/>
          <w:sz w:val="20"/>
          <w:szCs w:val="20"/>
        </w:rPr>
        <w:t xml:space="preserve"> and </w:t>
      </w:r>
      <w:r w:rsidR="00722581" w:rsidRPr="00675155">
        <w:rPr>
          <w:rFonts w:cs="Tahoma"/>
          <w:b w:val="0"/>
          <w:sz w:val="20"/>
          <w:szCs w:val="20"/>
        </w:rPr>
        <w:t xml:space="preserve">medicinal fields. </w:t>
      </w:r>
    </w:p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6A85FD73" w:rsidR="00C215C4" w:rsidRPr="00675155" w:rsidRDefault="004B3A43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Experience</w:t>
      </w:r>
    </w:p>
    <w:p w14:paraId="14AD8705" w14:textId="28C08BD5" w:rsidR="00C215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1C0746B0" w14:textId="319E9953" w:rsidR="00291D84" w:rsidRPr="00675155" w:rsidRDefault="00291D84" w:rsidP="00291D8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291D84">
        <w:rPr>
          <w:rFonts w:cs="Tahoma"/>
          <w:sz w:val="20"/>
          <w:szCs w:val="20"/>
        </w:rPr>
        <w:t>PRODiG</w:t>
      </w:r>
      <w:proofErr w:type="spellEnd"/>
      <w:r w:rsidRPr="00291D84">
        <w:rPr>
          <w:rFonts w:cs="Tahoma"/>
          <w:sz w:val="20"/>
          <w:szCs w:val="20"/>
        </w:rPr>
        <w:t>+ Fellow</w:t>
      </w:r>
      <w:r w:rsidRPr="00675155">
        <w:rPr>
          <w:rFonts w:cs="Tahoma"/>
          <w:sz w:val="20"/>
          <w:szCs w:val="20"/>
        </w:rPr>
        <w:t xml:space="preserve">, </w:t>
      </w:r>
      <w:r>
        <w:rPr>
          <w:rFonts w:cs="Tahoma"/>
          <w:b w:val="0"/>
          <w:sz w:val="20"/>
          <w:szCs w:val="20"/>
        </w:rPr>
        <w:t>SUNY Farmingdale State College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</w:t>
      </w:r>
      <w:r>
        <w:rPr>
          <w:rFonts w:cs="Tahoma"/>
          <w:b w:val="0"/>
          <w:i/>
          <w:sz w:val="20"/>
          <w:szCs w:val="20"/>
        </w:rPr>
        <w:t>4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2026</w:t>
      </w:r>
    </w:p>
    <w:p w14:paraId="702B718B" w14:textId="5B7B165C" w:rsidR="00582263" w:rsidRPr="00582263" w:rsidRDefault="00582263" w:rsidP="00582263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>
        <w:rPr>
          <w:rFonts w:cs="Tahoma"/>
          <w:b w:val="0"/>
          <w:sz w:val="20"/>
          <w:szCs w:val="20"/>
        </w:rPr>
        <w:t>Courses Taught: General Biology, Introductory Biology I, Medical Microbiology Lab, Introduction to Biology I Lab</w:t>
      </w:r>
    </w:p>
    <w:p w14:paraId="0AC754A7" w14:textId="77777777" w:rsidR="00291D84" w:rsidRPr="00675155" w:rsidRDefault="00291D8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DB7C7E" w14:textId="1967D3E3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Postdoctoral Fellow, </w:t>
      </w:r>
      <w:r w:rsidRPr="00675155">
        <w:rPr>
          <w:rFonts w:cs="Tahoma"/>
          <w:b w:val="0"/>
          <w:sz w:val="20"/>
          <w:szCs w:val="20"/>
        </w:rPr>
        <w:t>Oregon State University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2022-</w:t>
      </w:r>
      <w:r w:rsidR="00291D84">
        <w:rPr>
          <w:rFonts w:cs="Tahoma"/>
          <w:b w:val="0"/>
          <w:i/>
          <w:sz w:val="20"/>
          <w:szCs w:val="20"/>
        </w:rPr>
        <w:t>2024</w:t>
      </w:r>
    </w:p>
    <w:p w14:paraId="0043D81A" w14:textId="6738DA69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Dr. Christopher Curtin</w:t>
      </w:r>
    </w:p>
    <w:p w14:paraId="05121206" w14:textId="1487561A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Assess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the impact of smoke taint in Wine using thiophenols in combination with volatile phenols as biomarkers</w:t>
      </w:r>
    </w:p>
    <w:p w14:paraId="23CDC53A" w14:textId="0BFC800C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bioinformatic tools to describe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B.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New </w:t>
      </w:r>
      <w:proofErr w:type="spellStart"/>
      <w:r w:rsidRPr="00675155">
        <w:rPr>
          <w:rFonts w:cs="Tahoma"/>
          <w:b w:val="0"/>
          <w:sz w:val="20"/>
          <w:szCs w:val="20"/>
        </w:rPr>
        <w:t>Zeland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wines using whole genome sequencing data to determine whether the New </w:t>
      </w:r>
      <w:r w:rsidR="0051608D" w:rsidRPr="00675155">
        <w:rPr>
          <w:rFonts w:cs="Tahoma"/>
          <w:b w:val="0"/>
          <w:sz w:val="20"/>
          <w:szCs w:val="20"/>
        </w:rPr>
        <w:t>Zealand</w:t>
      </w:r>
      <w:r w:rsidRPr="00675155">
        <w:rPr>
          <w:rFonts w:cs="Tahoma"/>
          <w:b w:val="0"/>
          <w:sz w:val="20"/>
          <w:szCs w:val="20"/>
        </w:rPr>
        <w:t xml:space="preserve"> isolates of B</w:t>
      </w:r>
      <w:r w:rsidRPr="00675155">
        <w:rPr>
          <w:rFonts w:cs="Tahoma"/>
          <w:b w:val="0"/>
          <w:i/>
          <w:iCs/>
          <w:sz w:val="20"/>
          <w:szCs w:val="20"/>
        </w:rPr>
        <w:t xml:space="preserve">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are genetically distinct</w:t>
      </w:r>
    </w:p>
    <w:p w14:paraId="71AF8703" w14:textId="2D80BC47" w:rsidR="00770CE7" w:rsidRPr="00675155" w:rsidRDefault="001A7BEE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Use</w:t>
      </w:r>
      <w:r w:rsidR="007824EC" w:rsidRPr="00675155">
        <w:rPr>
          <w:rFonts w:cs="Tahoma"/>
          <w:b w:val="0"/>
          <w:sz w:val="20"/>
          <w:szCs w:val="20"/>
        </w:rPr>
        <w:t>d</w:t>
      </w:r>
      <w:r w:rsidR="0023288D" w:rsidRPr="00675155">
        <w:rPr>
          <w:rFonts w:cs="Tahoma"/>
          <w:b w:val="0"/>
          <w:sz w:val="20"/>
          <w:szCs w:val="20"/>
        </w:rPr>
        <w:t xml:space="preserve"> phylogenetic and bioinformatic tools </w:t>
      </w:r>
      <w:r w:rsidRPr="00675155">
        <w:rPr>
          <w:rFonts w:cs="Tahoma"/>
          <w:b w:val="0"/>
          <w:sz w:val="20"/>
          <w:szCs w:val="20"/>
        </w:rPr>
        <w:t xml:space="preserve">including </w:t>
      </w:r>
      <w:proofErr w:type="spellStart"/>
      <w:r w:rsidRPr="00675155">
        <w:rPr>
          <w:rFonts w:cs="Tahoma"/>
          <w:b w:val="0"/>
          <w:sz w:val="20"/>
          <w:szCs w:val="20"/>
        </w:rPr>
        <w:t>RAxML</w:t>
      </w:r>
      <w:proofErr w:type="spellEnd"/>
      <w:r w:rsidRPr="00675155">
        <w:rPr>
          <w:rFonts w:cs="Tahoma"/>
          <w:b w:val="0"/>
          <w:sz w:val="20"/>
          <w:szCs w:val="20"/>
        </w:rPr>
        <w:t>, BWA, SRA Toolkit</w:t>
      </w:r>
      <w:r w:rsidR="007824EC" w:rsidRPr="00675155">
        <w:rPr>
          <w:rFonts w:cs="Tahoma"/>
          <w:b w:val="0"/>
          <w:sz w:val="20"/>
          <w:szCs w:val="20"/>
        </w:rPr>
        <w:t xml:space="preserve"> to </w:t>
      </w:r>
      <w:r w:rsidR="0023288D" w:rsidRPr="00675155">
        <w:rPr>
          <w:rFonts w:cs="Tahoma"/>
          <w:b w:val="0"/>
          <w:sz w:val="20"/>
          <w:szCs w:val="20"/>
        </w:rPr>
        <w:t xml:space="preserve">identify </w:t>
      </w:r>
      <w:proofErr w:type="spellStart"/>
      <w:r w:rsidR="0023288D" w:rsidRPr="00675155">
        <w:rPr>
          <w:rFonts w:cs="Tahoma"/>
          <w:b w:val="0"/>
          <w:i/>
          <w:iCs/>
          <w:sz w:val="20"/>
          <w:szCs w:val="20"/>
        </w:rPr>
        <w:t>Komagataeibacter</w:t>
      </w:r>
      <w:proofErr w:type="spellEnd"/>
      <w:r w:rsidR="0023288D" w:rsidRPr="00675155">
        <w:rPr>
          <w:rFonts w:cs="Tahoma"/>
          <w:b w:val="0"/>
          <w:sz w:val="20"/>
          <w:szCs w:val="20"/>
        </w:rPr>
        <w:t xml:space="preserve"> species with the potential to fix nitrogen</w:t>
      </w:r>
      <w:r w:rsidR="007824EC" w:rsidRPr="00675155">
        <w:rPr>
          <w:rFonts w:cs="Tahoma"/>
          <w:b w:val="0"/>
          <w:sz w:val="20"/>
          <w:szCs w:val="20"/>
        </w:rPr>
        <w:t xml:space="preserve"> using genomic traits</w:t>
      </w:r>
    </w:p>
    <w:p w14:paraId="3F97E870" w14:textId="09EADA91" w:rsidR="0023288D" w:rsidRPr="00675155" w:rsidRDefault="001A7BEE" w:rsidP="00B90A3F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 an interactive Shiny app in R for brewers to analyze yeast counts</w:t>
      </w:r>
    </w:p>
    <w:p w14:paraId="14CAF1E6" w14:textId="77777777" w:rsidR="007824EC" w:rsidRPr="00675155" w:rsidRDefault="007824EC" w:rsidP="007824E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04546D" w14:textId="5287207C" w:rsidR="00770CE7" w:rsidRPr="00675155" w:rsidRDefault="0023288D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Bioinformatics </w:t>
      </w:r>
      <w:r w:rsidR="00770CE7" w:rsidRPr="00675155">
        <w:rPr>
          <w:rFonts w:cs="Tahoma"/>
          <w:sz w:val="20"/>
          <w:szCs w:val="20"/>
        </w:rPr>
        <w:t xml:space="preserve">Consultant, </w:t>
      </w:r>
      <w:proofErr w:type="spellStart"/>
      <w:r w:rsidR="00770CE7" w:rsidRPr="00675155">
        <w:rPr>
          <w:rFonts w:cs="Tahoma"/>
          <w:b w:val="0"/>
          <w:sz w:val="20"/>
          <w:szCs w:val="20"/>
        </w:rPr>
        <w:t>Viracta</w:t>
      </w:r>
      <w:proofErr w:type="spellEnd"/>
      <w:r w:rsidR="00770CE7" w:rsidRPr="00675155">
        <w:rPr>
          <w:rFonts w:cs="Tahoma"/>
          <w:b w:val="0"/>
          <w:sz w:val="20"/>
          <w:szCs w:val="20"/>
        </w:rPr>
        <w:t xml:space="preserve"> </w:t>
      </w:r>
      <w:r w:rsidR="00A875EB" w:rsidRPr="00675155">
        <w:rPr>
          <w:rFonts w:cs="Tahoma"/>
          <w:b w:val="0"/>
          <w:sz w:val="20"/>
          <w:szCs w:val="20"/>
        </w:rPr>
        <w:t>Therapeutics</w:t>
      </w:r>
      <w:r w:rsidR="00770CE7" w:rsidRPr="00675155">
        <w:rPr>
          <w:rFonts w:cs="Tahoma"/>
          <w:b w:val="0"/>
          <w:sz w:val="20"/>
          <w:szCs w:val="20"/>
        </w:rPr>
        <w:tab/>
      </w:r>
      <w:r w:rsidR="00770CE7" w:rsidRPr="00675155">
        <w:rPr>
          <w:rFonts w:cs="Tahoma"/>
          <w:b w:val="0"/>
          <w:i/>
          <w:sz w:val="20"/>
          <w:szCs w:val="20"/>
        </w:rPr>
        <w:t>2022-</w:t>
      </w:r>
      <w:r w:rsidR="00206E9E">
        <w:rPr>
          <w:rFonts w:cs="Tahoma"/>
          <w:b w:val="0"/>
          <w:i/>
          <w:sz w:val="20"/>
          <w:szCs w:val="20"/>
        </w:rPr>
        <w:t>2024</w:t>
      </w:r>
    </w:p>
    <w:p w14:paraId="4E89AD5E" w14:textId="72FF8256" w:rsidR="007824EC" w:rsidRPr="00675155" w:rsidRDefault="007824EC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/>
          <w:sz w:val="20"/>
          <w:szCs w:val="20"/>
        </w:rPr>
        <w:t xml:space="preserve">Mentor: Dr. Andrew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Skora</w:t>
      </w:r>
      <w:proofErr w:type="spellEnd"/>
    </w:p>
    <w:p w14:paraId="7D73F4DB" w14:textId="77777777" w:rsidR="00E515F6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Supported research as an o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utside subject matter expert in bioinformatics </w:t>
      </w:r>
    </w:p>
    <w:p w14:paraId="77677B99" w14:textId="7797CADE" w:rsidR="00A875EB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O</w:t>
      </w:r>
      <w:r w:rsidR="00A875EB" w:rsidRPr="00675155">
        <w:rPr>
          <w:rFonts w:cs="Tahoma"/>
          <w:b w:val="0"/>
          <w:bCs/>
          <w:sz w:val="20"/>
          <w:szCs w:val="20"/>
        </w:rPr>
        <w:t>rganize</w:t>
      </w:r>
      <w:r w:rsidRPr="00675155">
        <w:rPr>
          <w:rFonts w:cs="Tahoma"/>
          <w:b w:val="0"/>
          <w:bCs/>
          <w:sz w:val="20"/>
          <w:szCs w:val="20"/>
        </w:rPr>
        <w:t xml:space="preserve">d </w:t>
      </w:r>
      <w:r w:rsidR="00A875EB" w:rsidRPr="00675155">
        <w:rPr>
          <w:rFonts w:cs="Tahoma"/>
          <w:b w:val="0"/>
          <w:bCs/>
          <w:sz w:val="20"/>
          <w:szCs w:val="20"/>
        </w:rPr>
        <w:t>and analyze</w:t>
      </w:r>
      <w:r w:rsidRPr="00675155">
        <w:rPr>
          <w:rFonts w:cs="Tahoma"/>
          <w:b w:val="0"/>
          <w:bCs/>
          <w:sz w:val="20"/>
          <w:szCs w:val="20"/>
        </w:rPr>
        <w:t>d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 data in support of drug discovery</w:t>
      </w:r>
    </w:p>
    <w:p w14:paraId="796D6AFD" w14:textId="77777777" w:rsidR="00770CE7" w:rsidRPr="00675155" w:rsidRDefault="00770CE7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60218735" w14:textId="7112621A" w:rsidR="00C215C4" w:rsidRPr="00675155" w:rsidRDefault="00406BED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Data Science Graduate Fellowship</w:t>
      </w:r>
      <w:r w:rsidR="00C215C4" w:rsidRPr="00675155">
        <w:rPr>
          <w:rFonts w:cs="Tahoma"/>
          <w:sz w:val="20"/>
          <w:szCs w:val="20"/>
        </w:rPr>
        <w:t xml:space="preserve">, </w:t>
      </w:r>
      <w:r w:rsidR="00686C46" w:rsidRPr="00675155">
        <w:rPr>
          <w:rFonts w:cs="Tahoma"/>
          <w:b w:val="0"/>
          <w:sz w:val="20"/>
          <w:szCs w:val="20"/>
        </w:rPr>
        <w:t xml:space="preserve">The University of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86C46"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Mānoa</w:t>
      </w:r>
      <w:proofErr w:type="spellEnd"/>
      <w:r w:rsidR="00C215C4" w:rsidRPr="00675155">
        <w:rPr>
          <w:rFonts w:cs="Tahoma"/>
          <w:b w:val="0"/>
          <w:sz w:val="20"/>
          <w:szCs w:val="20"/>
        </w:rPr>
        <w:tab/>
      </w:r>
      <w:r w:rsidR="00C215C4" w:rsidRPr="00675155">
        <w:rPr>
          <w:rFonts w:cs="Tahoma"/>
          <w:b w:val="0"/>
          <w:i/>
          <w:sz w:val="20"/>
          <w:szCs w:val="20"/>
        </w:rPr>
        <w:t>2017-</w:t>
      </w:r>
      <w:r w:rsidR="00E515F6" w:rsidRPr="00675155">
        <w:rPr>
          <w:rFonts w:cs="Tahoma"/>
          <w:b w:val="0"/>
          <w:i/>
          <w:sz w:val="20"/>
          <w:szCs w:val="20"/>
        </w:rPr>
        <w:t>2022</w:t>
      </w:r>
    </w:p>
    <w:p w14:paraId="014CE588" w14:textId="563581EE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</w:t>
      </w:r>
      <w:r w:rsidR="00556D18" w:rsidRPr="00675155">
        <w:rPr>
          <w:rFonts w:cs="Tahoma"/>
          <w:b w:val="0"/>
          <w:i/>
          <w:iCs/>
          <w:sz w:val="20"/>
          <w:szCs w:val="20"/>
        </w:rPr>
        <w:t>s</w:t>
      </w:r>
      <w:r w:rsidRPr="00675155">
        <w:rPr>
          <w:rFonts w:cs="Tahoma"/>
          <w:b w:val="0"/>
          <w:i/>
          <w:iCs/>
          <w:sz w:val="20"/>
          <w:szCs w:val="20"/>
        </w:rPr>
        <w:t>. Mikey Kantar,</w:t>
      </w:r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 Jon-Paul Bingham, Monica Stitt-Bergh, Amy Hubbard, Gernot </w:t>
      </w:r>
      <w:proofErr w:type="spellStart"/>
      <w:r w:rsidR="00556D18" w:rsidRPr="00675155">
        <w:rPr>
          <w:rFonts w:cs="Tahoma"/>
          <w:b w:val="0"/>
          <w:i/>
          <w:iCs/>
          <w:sz w:val="20"/>
          <w:szCs w:val="20"/>
        </w:rPr>
        <w:t>Presting</w:t>
      </w:r>
      <w:proofErr w:type="spellEnd"/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Youping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 Deng</w:t>
      </w:r>
      <w:r w:rsidR="00833EE9" w:rsidRPr="00675155">
        <w:rPr>
          <w:rFonts w:cs="Tahoma"/>
          <w:b w:val="0"/>
          <w:i/>
          <w:iCs/>
          <w:sz w:val="20"/>
          <w:szCs w:val="20"/>
        </w:rPr>
        <w:t xml:space="preserve">, Sean </w:t>
      </w:r>
      <w:proofErr w:type="spellStart"/>
      <w:r w:rsidR="00833EE9" w:rsidRPr="00675155">
        <w:rPr>
          <w:rFonts w:cs="Tahoma"/>
          <w:b w:val="0"/>
          <w:i/>
          <w:iCs/>
          <w:sz w:val="20"/>
          <w:szCs w:val="20"/>
        </w:rPr>
        <w:t>Clevaland</w:t>
      </w:r>
      <w:proofErr w:type="spellEnd"/>
      <w:r w:rsidR="00833EE9" w:rsidRPr="00675155">
        <w:rPr>
          <w:rFonts w:cs="Tahoma"/>
          <w:b w:val="0"/>
          <w:i/>
          <w:iCs/>
          <w:sz w:val="20"/>
          <w:szCs w:val="20"/>
        </w:rPr>
        <w:t>, Gwen Jacobs</w:t>
      </w:r>
    </w:p>
    <w:p w14:paraId="432A5C01" w14:textId="7A3EF44C" w:rsidR="001A7BEE" w:rsidRPr="00675155" w:rsidRDefault="001A7BEE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Doctoral dissertation</w:t>
      </w:r>
      <w:r w:rsidRPr="00675155">
        <w:rPr>
          <w:rFonts w:cs="Tahoma"/>
          <w:i/>
          <w:iCs/>
          <w:sz w:val="20"/>
          <w:szCs w:val="20"/>
        </w:rPr>
        <w:t>:</w:t>
      </w:r>
      <w:r w:rsidRPr="00675155">
        <w:rPr>
          <w:rFonts w:cs="Tahoma"/>
          <w:b w:val="0"/>
          <w:bCs/>
          <w:i/>
          <w:iCs/>
          <w:sz w:val="20"/>
          <w:szCs w:val="20"/>
        </w:rPr>
        <w:t xml:space="preserve"> Data Science for Molecular Genetics and Communication in the Natural Sciences</w:t>
      </w:r>
    </w:p>
    <w:p w14:paraId="7E0E4DBF" w14:textId="75F3A2B4" w:rsidR="00C215C4" w:rsidRPr="00675155" w:rsidRDefault="00FE72CC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</w:t>
      </w:r>
      <w:r w:rsidR="00C215C4" w:rsidRPr="00675155">
        <w:rPr>
          <w:rFonts w:cs="Tahoma"/>
          <w:b w:val="0"/>
          <w:sz w:val="20"/>
          <w:szCs w:val="20"/>
        </w:rPr>
        <w:t xml:space="preserve">eveloped prognostic signatures for patients with colorectal cancer </w:t>
      </w:r>
      <w:r w:rsidRPr="00675155">
        <w:rPr>
          <w:rFonts w:cs="Tahoma"/>
          <w:b w:val="0"/>
          <w:sz w:val="20"/>
          <w:szCs w:val="20"/>
        </w:rPr>
        <w:t xml:space="preserve">using </w:t>
      </w:r>
      <w:r w:rsidR="000F1332">
        <w:rPr>
          <w:rFonts w:cs="Tahoma"/>
          <w:b w:val="0"/>
          <w:sz w:val="20"/>
          <w:szCs w:val="20"/>
        </w:rPr>
        <w:t>The Cancer Genome Atlas, sequence alignment tools, and</w:t>
      </w:r>
      <w:r w:rsidRPr="00675155">
        <w:rPr>
          <w:rFonts w:cs="Tahoma"/>
          <w:b w:val="0"/>
          <w:sz w:val="20"/>
          <w:szCs w:val="20"/>
        </w:rPr>
        <w:t xml:space="preserve"> R </w:t>
      </w:r>
      <w:r w:rsidR="000F1332">
        <w:rPr>
          <w:rFonts w:cs="Tahoma"/>
          <w:b w:val="0"/>
          <w:sz w:val="20"/>
          <w:szCs w:val="20"/>
        </w:rPr>
        <w:t xml:space="preserve">statistical analysis </w:t>
      </w:r>
      <w:r w:rsidR="00131DAC" w:rsidRPr="00675155">
        <w:rPr>
          <w:rFonts w:cs="Tahoma"/>
          <w:b w:val="0"/>
          <w:sz w:val="20"/>
          <w:szCs w:val="20"/>
        </w:rPr>
        <w:t>–</w:t>
      </w:r>
      <w:r w:rsidR="000F1332">
        <w:rPr>
          <w:rFonts w:cs="Tahoma"/>
          <w:b w:val="0"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project published in the </w:t>
      </w:r>
      <w:r w:rsidR="00131DAC"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</w:p>
    <w:p w14:paraId="05C99333" w14:textId="75B0CEA7" w:rsidR="00C215C4" w:rsidRPr="00675155" w:rsidRDefault="00C215C4" w:rsidP="00C215C4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Explored the miRNA expression profile</w:t>
      </w:r>
      <w:r w:rsidR="00FE72CC" w:rsidRPr="00675155">
        <w:rPr>
          <w:rFonts w:cs="Tahoma"/>
          <w:b w:val="0"/>
          <w:sz w:val="20"/>
          <w:szCs w:val="20"/>
        </w:rPr>
        <w:t>s</w:t>
      </w:r>
      <w:r w:rsidRPr="00675155">
        <w:rPr>
          <w:rFonts w:cs="Tahoma"/>
          <w:b w:val="0"/>
          <w:sz w:val="20"/>
          <w:szCs w:val="20"/>
        </w:rPr>
        <w:t xml:space="preserve"> of inflammatory tumors </w:t>
      </w:r>
      <w:r w:rsidR="00FE72CC" w:rsidRPr="00675155">
        <w:rPr>
          <w:rFonts w:cs="Tahoma"/>
          <w:b w:val="0"/>
          <w:sz w:val="20"/>
          <w:szCs w:val="20"/>
        </w:rPr>
        <w:t>using R and data from</w:t>
      </w:r>
      <w:r w:rsidRPr="00675155">
        <w:rPr>
          <w:rFonts w:cs="Tahoma"/>
          <w:b w:val="0"/>
          <w:sz w:val="20"/>
          <w:szCs w:val="20"/>
        </w:rPr>
        <w:t xml:space="preserve"> The Cancer Genome Atlas</w:t>
      </w:r>
      <w:r w:rsidR="000F1332">
        <w:rPr>
          <w:rFonts w:cs="Tahoma"/>
          <w:b w:val="0"/>
          <w:sz w:val="20"/>
          <w:szCs w:val="20"/>
        </w:rPr>
        <w:t xml:space="preserve"> – found both </w:t>
      </w:r>
      <w:r w:rsidR="000F1332" w:rsidRPr="000F1332">
        <w:rPr>
          <w:rFonts w:cs="Tahoma"/>
          <w:b w:val="0"/>
          <w:sz w:val="20"/>
          <w:szCs w:val="20"/>
        </w:rPr>
        <w:t>TGF-β</w:t>
      </w:r>
      <w:r w:rsidR="000F1332">
        <w:rPr>
          <w:rFonts w:cs="Tahoma"/>
          <w:b w:val="0"/>
          <w:sz w:val="20"/>
          <w:szCs w:val="20"/>
        </w:rPr>
        <w:t xml:space="preserve"> and </w:t>
      </w:r>
      <w:r w:rsidR="000F1332" w:rsidRPr="000F1332">
        <w:rPr>
          <w:rFonts w:cs="Tahoma"/>
          <w:b w:val="0"/>
          <w:sz w:val="20"/>
          <w:szCs w:val="20"/>
        </w:rPr>
        <w:t xml:space="preserve">M1 macrophage polarization </w:t>
      </w:r>
      <w:r w:rsidR="000F1332">
        <w:rPr>
          <w:rFonts w:cs="Tahoma"/>
          <w:b w:val="0"/>
          <w:sz w:val="20"/>
          <w:szCs w:val="20"/>
        </w:rPr>
        <w:t xml:space="preserve">state could suggest individual tumors susceptible to </w:t>
      </w:r>
      <w:r w:rsidRPr="00675155">
        <w:rPr>
          <w:rFonts w:cs="Tahoma"/>
          <w:b w:val="0"/>
          <w:sz w:val="20"/>
          <w:szCs w:val="20"/>
        </w:rPr>
        <w:t>treatment by checkpoint blockade immunotherapy</w:t>
      </w:r>
    </w:p>
    <w:p w14:paraId="005D9A43" w14:textId="07458A1E" w:rsidR="00C215C4" w:rsidRPr="00675155" w:rsidRDefault="00C215C4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Identified data from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research attention metric, as </w:t>
      </w:r>
      <w:r w:rsidR="00F111D3" w:rsidRPr="00675155">
        <w:rPr>
          <w:rFonts w:cs="Tahoma"/>
          <w:b w:val="0"/>
          <w:sz w:val="20"/>
          <w:szCs w:val="20"/>
        </w:rPr>
        <w:t xml:space="preserve">a </w:t>
      </w:r>
      <w:r w:rsidR="00FE72CC" w:rsidRPr="00675155">
        <w:rPr>
          <w:rFonts w:cs="Tahoma"/>
          <w:b w:val="0"/>
          <w:sz w:val="20"/>
          <w:szCs w:val="20"/>
        </w:rPr>
        <w:t>less</w:t>
      </w:r>
      <w:r w:rsidR="000F1332">
        <w:rPr>
          <w:rFonts w:cs="Tahoma"/>
          <w:b w:val="0"/>
          <w:sz w:val="20"/>
          <w:szCs w:val="20"/>
        </w:rPr>
        <w:t xml:space="preserve"> gender-</w:t>
      </w:r>
      <w:r w:rsidR="00FE72CC" w:rsidRPr="00675155">
        <w:rPr>
          <w:rFonts w:cs="Tahoma"/>
          <w:b w:val="0"/>
          <w:sz w:val="20"/>
          <w:szCs w:val="20"/>
        </w:rPr>
        <w:t xml:space="preserve">biased </w:t>
      </w:r>
      <w:r w:rsidRPr="00675155">
        <w:rPr>
          <w:rFonts w:cs="Tahoma"/>
          <w:b w:val="0"/>
          <w:sz w:val="20"/>
          <w:szCs w:val="20"/>
        </w:rPr>
        <w:t>measure of research productivity</w:t>
      </w:r>
      <w:r w:rsidR="00F111D3" w:rsidRPr="00675155">
        <w:rPr>
          <w:rFonts w:cs="Tahoma"/>
          <w:b w:val="0"/>
          <w:sz w:val="20"/>
          <w:szCs w:val="20"/>
        </w:rPr>
        <w:t xml:space="preserve"> than traditional metrics</w:t>
      </w:r>
      <w:r w:rsidR="00FE72CC" w:rsidRPr="00675155">
        <w:rPr>
          <w:rFonts w:cs="Tahoma"/>
          <w:b w:val="0"/>
          <w:sz w:val="20"/>
          <w:szCs w:val="20"/>
        </w:rPr>
        <w:t xml:space="preserve"> using Python and </w:t>
      </w:r>
      <w:proofErr w:type="spellStart"/>
      <w:r w:rsidR="00FE72CC" w:rsidRPr="00675155">
        <w:rPr>
          <w:rFonts w:cs="Tahoma"/>
          <w:b w:val="0"/>
          <w:sz w:val="20"/>
          <w:szCs w:val="20"/>
        </w:rPr>
        <w:t>Jupyter</w:t>
      </w:r>
      <w:proofErr w:type="spellEnd"/>
      <w:r w:rsidR="00FE72CC" w:rsidRPr="00675155">
        <w:rPr>
          <w:rFonts w:cs="Tahoma"/>
          <w:b w:val="0"/>
          <w:sz w:val="20"/>
          <w:szCs w:val="20"/>
        </w:rPr>
        <w:t xml:space="preserve"> Notebooks, </w:t>
      </w:r>
      <w:r w:rsidR="00E22EFC" w:rsidRPr="00675155">
        <w:rPr>
          <w:rFonts w:cs="Tahoma"/>
          <w:b w:val="0"/>
          <w:sz w:val="20"/>
          <w:szCs w:val="20"/>
        </w:rPr>
        <w:t>leading to publication</w:t>
      </w:r>
      <w:r w:rsidR="00131DAC" w:rsidRPr="00675155">
        <w:rPr>
          <w:rFonts w:cs="Tahoma"/>
          <w:b w:val="0"/>
          <w:sz w:val="20"/>
          <w:szCs w:val="20"/>
        </w:rPr>
        <w:t>s</w:t>
      </w:r>
      <w:r w:rsidR="00E22EFC" w:rsidRPr="00675155">
        <w:rPr>
          <w:rFonts w:cs="Tahoma"/>
          <w:b w:val="0"/>
          <w:sz w:val="20"/>
          <w:szCs w:val="20"/>
        </w:rPr>
        <w:t xml:space="preserve"> i</w:t>
      </w:r>
      <w:r w:rsidR="00131DAC" w:rsidRPr="00675155">
        <w:rPr>
          <w:rFonts w:cs="Tahoma"/>
          <w:b w:val="0"/>
          <w:sz w:val="20"/>
          <w:szCs w:val="20"/>
        </w:rPr>
        <w:t xml:space="preserve">n </w:t>
      </w:r>
      <w:proofErr w:type="spellStart"/>
      <w:r w:rsidR="00131DAC"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="00131DAC" w:rsidRPr="00675155">
        <w:rPr>
          <w:rFonts w:cs="Tahoma"/>
          <w:b w:val="0"/>
          <w:i/>
          <w:iCs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and </w:t>
      </w:r>
      <w:r w:rsidR="00131DAC" w:rsidRPr="00675155">
        <w:rPr>
          <w:rFonts w:cs="Tahoma"/>
          <w:b w:val="0"/>
          <w:i/>
          <w:iCs/>
          <w:sz w:val="20"/>
          <w:szCs w:val="20"/>
        </w:rPr>
        <w:t>Nature Index</w:t>
      </w:r>
    </w:p>
    <w:p w14:paraId="06A53054" w14:textId="13665F3A" w:rsidR="00F111D3" w:rsidRPr="00675155" w:rsidRDefault="00F111D3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a genome and transcriptome assembly of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crop wild relative of </w:t>
      </w:r>
      <w:r w:rsidRPr="00675155">
        <w:rPr>
          <w:rFonts w:cs="Tahoma"/>
          <w:b w:val="0"/>
          <w:i/>
          <w:iCs/>
          <w:sz w:val="20"/>
          <w:szCs w:val="20"/>
        </w:rPr>
        <w:t>Macadamia integrifolia</w:t>
      </w:r>
      <w:r w:rsidRPr="00675155">
        <w:rPr>
          <w:rFonts w:cs="Tahoma"/>
          <w:b w:val="0"/>
          <w:sz w:val="20"/>
          <w:szCs w:val="20"/>
        </w:rPr>
        <w:t xml:space="preserve">, to </w:t>
      </w:r>
      <w:r w:rsidR="00131DAC" w:rsidRPr="00675155">
        <w:rPr>
          <w:rFonts w:cs="Tahoma"/>
          <w:b w:val="0"/>
          <w:sz w:val="20"/>
          <w:szCs w:val="20"/>
        </w:rPr>
        <w:t>investigate potential mechanisms for disease resistant crops</w:t>
      </w:r>
      <w:r w:rsidR="00FE72CC"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 xml:space="preserve">by </w:t>
      </w:r>
      <w:r w:rsidR="000F1332" w:rsidRPr="000F1332">
        <w:rPr>
          <w:rFonts w:cs="Tahoma"/>
          <w:b w:val="0"/>
          <w:sz w:val="20"/>
          <w:szCs w:val="20"/>
        </w:rPr>
        <w:t>map</w:t>
      </w:r>
      <w:r w:rsidR="000F1332">
        <w:rPr>
          <w:rFonts w:cs="Tahoma"/>
          <w:b w:val="0"/>
          <w:sz w:val="20"/>
          <w:szCs w:val="20"/>
        </w:rPr>
        <w:t>ping</w:t>
      </w:r>
      <w:r w:rsidR="000F1332" w:rsidRPr="000F1332">
        <w:rPr>
          <w:rFonts w:cs="Tahoma"/>
          <w:b w:val="0"/>
          <w:sz w:val="20"/>
          <w:szCs w:val="20"/>
        </w:rPr>
        <w:t xml:space="preserve"> short-read sequencing data to a combination genome built</w:t>
      </w:r>
      <w:r w:rsidR="000F1332">
        <w:rPr>
          <w:rFonts w:cs="Tahoma"/>
          <w:b w:val="0"/>
          <w:sz w:val="20"/>
          <w:szCs w:val="20"/>
        </w:rPr>
        <w:t xml:space="preserve"> using </w:t>
      </w:r>
      <w:proofErr w:type="spellStart"/>
      <w:r w:rsidR="000F1332" w:rsidRPr="000F1332">
        <w:rPr>
          <w:rFonts w:cs="Tahoma"/>
          <w:b w:val="0"/>
          <w:sz w:val="20"/>
          <w:szCs w:val="20"/>
        </w:rPr>
        <w:t>sppIDer</w:t>
      </w:r>
      <w:proofErr w:type="spellEnd"/>
    </w:p>
    <w:p w14:paraId="15DB9EDF" w14:textId="340DAC52" w:rsidR="00F111D3" w:rsidRPr="00675155" w:rsidRDefault="00F111D3" w:rsidP="00EE43FE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</w:t>
      </w:r>
      <w:r w:rsidR="000F1332">
        <w:rPr>
          <w:rFonts w:cs="Tahoma"/>
          <w:b w:val="0"/>
          <w:sz w:val="20"/>
          <w:szCs w:val="20"/>
        </w:rPr>
        <w:t>genomic</w:t>
      </w:r>
      <w:r w:rsidRPr="00675155">
        <w:rPr>
          <w:rFonts w:cs="Tahoma"/>
          <w:b w:val="0"/>
          <w:sz w:val="20"/>
          <w:szCs w:val="20"/>
        </w:rPr>
        <w:t xml:space="preserve"> fingerprint for </w:t>
      </w:r>
      <w:r w:rsidRPr="00675155">
        <w:rPr>
          <w:rFonts w:cs="Tahoma"/>
          <w:b w:val="0"/>
          <w:i/>
          <w:iCs/>
          <w:sz w:val="20"/>
          <w:szCs w:val="20"/>
        </w:rPr>
        <w:t>Colocasia esculenta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>by identifying</w:t>
      </w:r>
      <w:r w:rsidRPr="00675155">
        <w:rPr>
          <w:rFonts w:cs="Tahoma"/>
          <w:b w:val="0"/>
          <w:sz w:val="20"/>
          <w:szCs w:val="20"/>
        </w:rPr>
        <w:t xml:space="preserve"> genetic regions capable of distinguishing between Hawaiian and non-Hawaiian varieties</w:t>
      </w:r>
    </w:p>
    <w:p w14:paraId="21F3BD01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sz w:val="20"/>
          <w:szCs w:val="20"/>
        </w:rPr>
      </w:pPr>
    </w:p>
    <w:p w14:paraId="1EA69FD7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 xml:space="preserve">Consultant, </w:t>
      </w:r>
      <w:r w:rsidRPr="00675155">
        <w:rPr>
          <w:rFonts w:cs="Tahoma"/>
          <w:b w:val="0"/>
          <w:sz w:val="20"/>
          <w:szCs w:val="20"/>
        </w:rPr>
        <w:t>Personal Genome Diagnostics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2015-2017</w:t>
      </w:r>
    </w:p>
    <w:p w14:paraId="794EC01C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Luis Diaz, Victor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>, Lisa Kann</w:t>
      </w:r>
    </w:p>
    <w:p w14:paraId="5D2CFD89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Initiated and completed the validation of a new peripheral blood test to detect clinically actionable genetic alterations in non-small cell lung cancer patients</w:t>
      </w:r>
    </w:p>
    <w:p w14:paraId="22076B48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Followed CLIA approved protocols to prepare clinical samples for a variety next generation sequencing assays</w:t>
      </w:r>
    </w:p>
    <w:p w14:paraId="11AB5BF6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F3A5AF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Research Specialist, </w:t>
      </w:r>
      <w:r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2012-2017</w:t>
      </w:r>
    </w:p>
    <w:p w14:paraId="1F28290E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Drs. Bert Vogelstein, Ken Kinzler, and Luis Diaz</w:t>
      </w:r>
    </w:p>
    <w:p w14:paraId="62BBC8F0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coordinated a phase 2 clinical trial, testing the efficacy of anti-programmed-death-1 (anti-PD-1) therapy in mismatch repair deficient tumors leading to a publication in the </w:t>
      </w:r>
      <w:r w:rsidRPr="00675155">
        <w:rPr>
          <w:rFonts w:cs="Tahoma"/>
          <w:b w:val="0"/>
          <w:i/>
          <w:sz w:val="20"/>
          <w:szCs w:val="20"/>
        </w:rPr>
        <w:t>New England Journal of Medicine</w:t>
      </w:r>
    </w:p>
    <w:p w14:paraId="59188AA2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and screened over 500 patients for ongoing enrollment on the anti-pd-1 clinical trial</w:t>
      </w:r>
    </w:p>
    <w:p w14:paraId="1D8B54D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bioinformatics pipeline in UNIX using Python and </w:t>
      </w:r>
      <w:proofErr w:type="spellStart"/>
      <w:r w:rsidRPr="00675155">
        <w:rPr>
          <w:rFonts w:cs="Tahoma"/>
          <w:b w:val="0"/>
          <w:sz w:val="20"/>
          <w:szCs w:val="20"/>
        </w:rPr>
        <w:t>NetMHC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3.4 to predict neoepitope burden in tumors of immunotherapy patients</w:t>
      </w:r>
    </w:p>
    <w:p w14:paraId="0541F2AE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Evaluated the sensitivity and specificity of 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) in peripheral blood as a non-invasive diagnostic test for cancer by collecting blood and isolating 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640 patients leading to a publication in </w:t>
      </w:r>
      <w:r w:rsidRPr="00675155">
        <w:rPr>
          <w:rFonts w:cs="Tahoma"/>
          <w:b w:val="0"/>
          <w:i/>
          <w:sz w:val="20"/>
          <w:szCs w:val="20"/>
        </w:rPr>
        <w:t>Science Translational Medicine</w:t>
      </w:r>
    </w:p>
    <w:p w14:paraId="4E07B06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Developed a phase 3 clinical trial protocol to test DNA from the Papanicolaou test as a non-invasive diagnostic for ovarian or endometrial cancers and optimized collection methods in the protocol to increase the sensitivity of the test</w:t>
      </w:r>
    </w:p>
    <w:p w14:paraId="527260B6" w14:textId="7B4B1E68" w:rsidR="00C215C4" w:rsidRPr="00675155" w:rsidRDefault="00C215C4" w:rsidP="004B6A20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correlative studies and data analysis to corroborate a clinical trial showing the efficacy of combining gemcitabine, </w:t>
      </w:r>
      <w:proofErr w:type="spellStart"/>
      <w:r w:rsidRPr="00675155">
        <w:rPr>
          <w:rFonts w:cs="Tahoma"/>
          <w:b w:val="0"/>
          <w:sz w:val="20"/>
          <w:szCs w:val="20"/>
        </w:rPr>
        <w:t>taxotere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and </w:t>
      </w:r>
      <w:proofErr w:type="spellStart"/>
      <w:r w:rsidRPr="00675155">
        <w:rPr>
          <w:rFonts w:cs="Tahoma"/>
          <w:b w:val="0"/>
          <w:sz w:val="20"/>
          <w:szCs w:val="20"/>
        </w:rPr>
        <w:t>xeloda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(GTX) with cisplatin for metastatic pancreatic cancer</w:t>
      </w:r>
    </w:p>
    <w:p w14:paraId="72BB7F87" w14:textId="77777777" w:rsidR="00A875EB" w:rsidRPr="00675155" w:rsidRDefault="00A875EB" w:rsidP="00A875EB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675155">
        <w:rPr>
          <w:rFonts w:cs="Tahoma"/>
          <w:b w:val="0"/>
          <w:sz w:val="20"/>
          <w:szCs w:val="20"/>
        </w:rPr>
        <w:t>BS, Gettysburg College</w:t>
      </w:r>
      <w:r w:rsidRPr="00675155">
        <w:rPr>
          <w:rFonts w:cs="Tahoma"/>
          <w:sz w:val="24"/>
          <w:szCs w:val="24"/>
        </w:rPr>
        <w:tab/>
      </w:r>
      <w:r w:rsidRPr="00675155">
        <w:rPr>
          <w:rFonts w:cs="Tahoma"/>
          <w:b w:val="0"/>
          <w:i/>
          <w:sz w:val="20"/>
          <w:szCs w:val="20"/>
        </w:rPr>
        <w:t>2008-2012</w:t>
      </w:r>
    </w:p>
    <w:p w14:paraId="3285820D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Major: Biology</w:t>
      </w:r>
    </w:p>
    <w:p w14:paraId="46DAF8A0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Kappa Delta Pi Honor Society, Secretary</w:t>
      </w:r>
    </w:p>
    <w:p w14:paraId="5980EC0A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PhD,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2017-2022</w:t>
      </w:r>
    </w:p>
    <w:p w14:paraId="18D296B3" w14:textId="3F045B5F" w:rsidR="004B3A43" w:rsidRPr="00675155" w:rsidRDefault="004B3A43" w:rsidP="004B3A43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Molecular Biosciences and Bioengineering</w:t>
      </w:r>
    </w:p>
    <w:p w14:paraId="08815D04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65DB51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COMPUTER/LAB SKILLS</w:t>
      </w:r>
    </w:p>
    <w:p w14:paraId="1A9BAC09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6123A79D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Programming Languages: </w:t>
      </w:r>
      <w:r w:rsidRPr="00675155">
        <w:rPr>
          <w:rFonts w:cs="Tahoma"/>
          <w:b w:val="0"/>
          <w:bCs/>
          <w:sz w:val="20"/>
          <w:szCs w:val="20"/>
        </w:rPr>
        <w:t xml:space="preserve">R, </w:t>
      </w:r>
      <w:r w:rsidRPr="00675155">
        <w:rPr>
          <w:rFonts w:cs="Tahoma"/>
          <w:b w:val="0"/>
          <w:sz w:val="20"/>
          <w:szCs w:val="20"/>
        </w:rPr>
        <w:t>Python, Java, HTML, JavaScript, CSS</w:t>
      </w:r>
    </w:p>
    <w:p w14:paraId="2FE223C7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18358CC" w14:textId="3177A6C6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Bioinformatic Skills:</w:t>
      </w:r>
      <w:r w:rsidRPr="00675155">
        <w:rPr>
          <w:rFonts w:cs="Tahoma"/>
          <w:b w:val="0"/>
          <w:sz w:val="20"/>
          <w:szCs w:val="20"/>
        </w:rPr>
        <w:t xml:space="preserve"> Processing and analyzing next generation sequencing data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somatic cancer mutation analysis, cancer neoantigen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microbiome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cancer biomarker discovery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genome assembly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DNA microsatellite instability analysis</w:t>
      </w:r>
      <w:r w:rsidR="001A7BEE" w:rsidRPr="00675155">
        <w:rPr>
          <w:rFonts w:cs="Tahoma"/>
          <w:b w:val="0"/>
          <w:sz w:val="20"/>
          <w:szCs w:val="20"/>
        </w:rPr>
        <w:t>, yeast genomic analysis, bioinformatic analysis for molecular cloning</w:t>
      </w:r>
      <w:r w:rsidR="007824EC" w:rsidRPr="00675155">
        <w:rPr>
          <w:rFonts w:cs="Tahoma"/>
          <w:b w:val="0"/>
          <w:sz w:val="20"/>
          <w:szCs w:val="20"/>
        </w:rPr>
        <w:t>, machine learning for data science</w:t>
      </w:r>
    </w:p>
    <w:p w14:paraId="76F232DE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AAD7B73" w14:textId="1F0B591A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Lab Skills:</w:t>
      </w:r>
      <w:r w:rsidRPr="00675155">
        <w:rPr>
          <w:rFonts w:cs="Tahoma"/>
          <w:b w:val="0"/>
          <w:sz w:val="20"/>
          <w:szCs w:val="20"/>
        </w:rPr>
        <w:t xml:space="preserve"> Preparation and storage of clinical samples including blood, saliva, fresh tumor tissue, lymphocytes, and fixed tissue; DNA extraction from whole blood and blood plasma; dual DNA extractions from formalin fixed tissue for comparative tumor/normal next generation sequencing of cancers; blood fractionation; </w:t>
      </w:r>
      <w:proofErr w:type="spellStart"/>
      <w:r w:rsidRPr="00675155">
        <w:rPr>
          <w:rFonts w:cs="Tahoma"/>
          <w:b w:val="0"/>
          <w:sz w:val="20"/>
          <w:szCs w:val="20"/>
        </w:rPr>
        <w:t>Ficoll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separations; fermentation biochemistry;</w:t>
      </w:r>
      <w:r w:rsidR="001A7BEE" w:rsidRPr="00675155">
        <w:rPr>
          <w:rFonts w:cs="Tahoma"/>
          <w:b w:val="0"/>
          <w:sz w:val="20"/>
          <w:szCs w:val="20"/>
        </w:rPr>
        <w:t xml:space="preserve"> benchtop bioreactor design; molecular cloning</w:t>
      </w:r>
    </w:p>
    <w:p w14:paraId="395CD391" w14:textId="5FE51E77" w:rsidR="001613EE" w:rsidRDefault="001613EE">
      <w:pPr>
        <w:rPr>
          <w:rFonts w:ascii="Tahoma" w:hAnsi="Tahoma" w:cs="Tahoma"/>
          <w:spacing w:val="10"/>
          <w:sz w:val="20"/>
          <w:szCs w:val="20"/>
        </w:rPr>
      </w:pPr>
      <w:r>
        <w:rPr>
          <w:rFonts w:cs="Tahoma"/>
          <w:b/>
          <w:sz w:val="20"/>
          <w:szCs w:val="20"/>
        </w:rPr>
        <w:br w:type="page"/>
      </w:r>
    </w:p>
    <w:p w14:paraId="4D5C22B2" w14:textId="33DDDB19" w:rsidR="00EB19F0" w:rsidRPr="00675155" w:rsidRDefault="00EB19F0" w:rsidP="00EB19F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MANUSCRIPTS IN PREPARATION</w:t>
      </w:r>
    </w:p>
    <w:p w14:paraId="0AA74058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F3B1D33" w14:textId="249E221A" w:rsidR="00EB19F0" w:rsidRPr="00675155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Bingham JP, Hubbard A, </w:t>
      </w:r>
      <w:proofErr w:type="spellStart"/>
      <w:r w:rsidRPr="00675155">
        <w:rPr>
          <w:rFonts w:cs="Tahoma"/>
          <w:b w:val="0"/>
          <w:sz w:val="20"/>
          <w:szCs w:val="20"/>
        </w:rPr>
        <w:t>Runck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Kantar MB. “Journal influence on the short and long term impact of science.” In preparation. </w:t>
      </w:r>
    </w:p>
    <w:p w14:paraId="3D19C6A4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72F9FD94" w:rsidR="00205AFB" w:rsidRPr="00675155" w:rsidRDefault="00205AF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091CE92A" w14:textId="04844EAC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0F78AF">
        <w:rPr>
          <w:rFonts w:ascii="Tahoma" w:hAnsi="Tahoma" w:cs="Tahoma"/>
          <w:sz w:val="20"/>
          <w:szCs w:val="20"/>
        </w:rPr>
        <w:t xml:space="preserve">Bartlett, B., Stitt‐Bergh, M., Kantar, M., &amp; Bingham, J. P. (2023). A data science practicum to introduce undergraduate students to bioinformatics for research. </w:t>
      </w:r>
      <w:r w:rsidRPr="000F78AF">
        <w:rPr>
          <w:rFonts w:ascii="Tahoma" w:hAnsi="Tahoma" w:cs="Tahoma"/>
          <w:i/>
          <w:iCs/>
          <w:sz w:val="20"/>
          <w:szCs w:val="20"/>
        </w:rPr>
        <w:t>Biochemistry and Molecular Biology Education</w:t>
      </w:r>
      <w:r w:rsidRPr="000F78AF">
        <w:rPr>
          <w:rFonts w:ascii="Tahoma" w:hAnsi="Tahoma" w:cs="Tahoma"/>
          <w:sz w:val="20"/>
          <w:szCs w:val="20"/>
        </w:rPr>
        <w:t>, 51(5), 520-528.</w:t>
      </w:r>
    </w:p>
    <w:p w14:paraId="7CE64192" w14:textId="77777777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conception/design </w:t>
      </w:r>
      <w:r>
        <w:rPr>
          <w:rFonts w:cs="Tahoma"/>
          <w:b w:val="0"/>
          <w:sz w:val="20"/>
          <w:szCs w:val="20"/>
        </w:rPr>
        <w:t>(90</w:t>
      </w:r>
      <w:r w:rsidRPr="00675155">
        <w:rPr>
          <w:rFonts w:cs="Tahoma"/>
          <w:b w:val="0"/>
          <w:sz w:val="20"/>
          <w:szCs w:val="20"/>
        </w:rPr>
        <w:t>%)</w:t>
      </w:r>
    </w:p>
    <w:p w14:paraId="286E7A92" w14:textId="42B35E9F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>
        <w:rPr>
          <w:rFonts w:cs="Tahoma"/>
          <w:b w:val="0"/>
          <w:sz w:val="20"/>
          <w:szCs w:val="20"/>
        </w:rPr>
        <w:t>100</w:t>
      </w:r>
      <w:r w:rsidRPr="00675155">
        <w:rPr>
          <w:rFonts w:cs="Tahoma"/>
          <w:b w:val="0"/>
          <w:sz w:val="20"/>
          <w:szCs w:val="20"/>
        </w:rPr>
        <w:t>%)</w:t>
      </w:r>
    </w:p>
    <w:p w14:paraId="72912CE9" w14:textId="77777777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190368C4" w14:textId="77777777" w:rsidR="000F78AF" w:rsidRPr="000F78AF" w:rsidRDefault="000F78AF" w:rsidP="000F78AF">
      <w:pPr>
        <w:ind w:left="360"/>
        <w:rPr>
          <w:rFonts w:ascii="Tahoma" w:hAnsi="Tahoma" w:cs="Tahoma"/>
          <w:sz w:val="20"/>
          <w:szCs w:val="20"/>
        </w:rPr>
      </w:pPr>
    </w:p>
    <w:p w14:paraId="313121F4" w14:textId="126007EE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0F78AF">
        <w:rPr>
          <w:rFonts w:ascii="Tahoma" w:hAnsi="Tahoma" w:cs="Tahoma"/>
          <w:sz w:val="20"/>
          <w:szCs w:val="20"/>
        </w:rPr>
        <w:t>Tamrazi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A., Sundaresan, S., Gulati, A., Tan, F. J., Wadhwa, V., Bartlett, B. R., &amp; Diaz Jr, L. A. (2023). Endovascular image-guided sampling of tumor-draining veins provides an enriched source of oncological biomarkers. </w:t>
      </w:r>
      <w:r w:rsidRPr="000F78AF">
        <w:rPr>
          <w:rFonts w:ascii="Tahoma" w:hAnsi="Tahoma" w:cs="Tahoma"/>
          <w:i/>
          <w:iCs/>
          <w:sz w:val="20"/>
          <w:szCs w:val="20"/>
        </w:rPr>
        <w:t>Frontiers in Oncology</w:t>
      </w:r>
      <w:r w:rsidRPr="000F78AF">
        <w:rPr>
          <w:rFonts w:ascii="Tahoma" w:hAnsi="Tahoma" w:cs="Tahoma"/>
          <w:sz w:val="20"/>
          <w:szCs w:val="20"/>
        </w:rPr>
        <w:t>, 13, 1166.</w:t>
      </w:r>
    </w:p>
    <w:p w14:paraId="13D820A2" w14:textId="77777777" w:rsidR="000F78AF" w:rsidRPr="000F78AF" w:rsidRDefault="000F78AF" w:rsidP="000F78AF">
      <w:pPr>
        <w:ind w:left="360"/>
        <w:rPr>
          <w:rFonts w:ascii="Tahoma" w:hAnsi="Tahoma" w:cs="Tahoma"/>
          <w:sz w:val="20"/>
          <w:szCs w:val="20"/>
        </w:rPr>
      </w:pPr>
    </w:p>
    <w:p w14:paraId="68041587" w14:textId="1E72B25B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0F78AF">
        <w:rPr>
          <w:rFonts w:ascii="Tahoma" w:hAnsi="Tahoma" w:cs="Tahoma"/>
          <w:sz w:val="20"/>
          <w:szCs w:val="20"/>
        </w:rPr>
        <w:t xml:space="preserve">Bartlett, B., Cho, A., </w:t>
      </w:r>
      <w:proofErr w:type="spellStart"/>
      <w:r w:rsidRPr="000F78AF">
        <w:rPr>
          <w:rFonts w:ascii="Tahoma" w:hAnsi="Tahoma" w:cs="Tahoma"/>
          <w:sz w:val="20"/>
          <w:szCs w:val="20"/>
        </w:rPr>
        <w:t>Laspisa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D., Gore, M. A., &amp; Kantar, M. B. (2023). Genomic resources for Macadamia </w:t>
      </w:r>
      <w:proofErr w:type="spellStart"/>
      <w:r w:rsidRPr="000F78AF">
        <w:rPr>
          <w:rFonts w:ascii="Tahoma" w:hAnsi="Tahoma" w:cs="Tahoma"/>
          <w:sz w:val="20"/>
          <w:szCs w:val="20"/>
        </w:rPr>
        <w:t>tetraphylla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 and an examination of its historic use as a crop resource in Hawaii. </w:t>
      </w:r>
      <w:proofErr w:type="spellStart"/>
      <w:r w:rsidRPr="000F78AF">
        <w:rPr>
          <w:rFonts w:ascii="Tahoma" w:hAnsi="Tahoma" w:cs="Tahoma"/>
          <w:i/>
          <w:iCs/>
          <w:sz w:val="20"/>
          <w:szCs w:val="20"/>
        </w:rPr>
        <w:t>bioRxiv</w:t>
      </w:r>
      <w:proofErr w:type="spellEnd"/>
      <w:r w:rsidRPr="000F78AF">
        <w:rPr>
          <w:rFonts w:ascii="Tahoma" w:hAnsi="Tahoma" w:cs="Tahoma"/>
          <w:sz w:val="20"/>
          <w:szCs w:val="20"/>
        </w:rPr>
        <w:t>, 2023-12.</w:t>
      </w:r>
    </w:p>
    <w:p w14:paraId="23454DF6" w14:textId="6E23728B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conception/design </w:t>
      </w:r>
      <w:r>
        <w:rPr>
          <w:rFonts w:cs="Tahoma"/>
          <w:b w:val="0"/>
          <w:sz w:val="20"/>
          <w:szCs w:val="20"/>
        </w:rPr>
        <w:t>(90</w:t>
      </w:r>
      <w:r w:rsidRPr="00675155">
        <w:rPr>
          <w:rFonts w:cs="Tahoma"/>
          <w:b w:val="0"/>
          <w:sz w:val="20"/>
          <w:szCs w:val="20"/>
        </w:rPr>
        <w:t>%)</w:t>
      </w:r>
    </w:p>
    <w:p w14:paraId="34CC9D96" w14:textId="40DDDD35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28C66311" w14:textId="24EA2F20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>
        <w:rPr>
          <w:rFonts w:cs="Tahoma"/>
          <w:b w:val="0"/>
          <w:sz w:val="20"/>
          <w:szCs w:val="20"/>
        </w:rPr>
        <w:t>100</w:t>
      </w:r>
      <w:r w:rsidRPr="00675155">
        <w:rPr>
          <w:rFonts w:cs="Tahoma"/>
          <w:b w:val="0"/>
          <w:sz w:val="20"/>
          <w:szCs w:val="20"/>
        </w:rPr>
        <w:t>%)</w:t>
      </w:r>
    </w:p>
    <w:p w14:paraId="5DD33DA8" w14:textId="2C71A278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61376E48" w14:textId="77777777" w:rsidR="000F78AF" w:rsidRPr="000F78AF" w:rsidRDefault="000F78AF" w:rsidP="000F78AF">
      <w:pPr>
        <w:rPr>
          <w:rFonts w:ascii="Tahoma" w:hAnsi="Tahoma" w:cs="Tahoma"/>
          <w:sz w:val="20"/>
          <w:szCs w:val="20"/>
        </w:rPr>
      </w:pPr>
    </w:p>
    <w:p w14:paraId="3CFBF9AE" w14:textId="0FFC959B" w:rsidR="002556CB" w:rsidRPr="00675155" w:rsidRDefault="002556CB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t>Paudel, R., Bartlett, B., Zamora, C.M., Keach, J.E., Gutierrez‐</w:t>
      </w:r>
      <w:proofErr w:type="spellStart"/>
      <w:r w:rsidRPr="00675155">
        <w:rPr>
          <w:rFonts w:ascii="Tahoma" w:hAnsi="Tahoma" w:cs="Tahoma"/>
          <w:sz w:val="20"/>
          <w:szCs w:val="20"/>
        </w:rPr>
        <w:t>Coarite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</w:t>
      </w:r>
      <w:proofErr w:type="spellStart"/>
      <w:r w:rsidRPr="00675155">
        <w:rPr>
          <w:rFonts w:ascii="Tahoma" w:hAnsi="Tahoma" w:cs="Tahoma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625CBE15" w14:textId="0EBD699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1AF5276A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49F5C3AE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7460D08F" w14:textId="307BEEAE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534FE3B0" w14:textId="77777777" w:rsidR="002556CB" w:rsidRPr="00675155" w:rsidRDefault="002556C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52FDE24F" w14:textId="39DA8A6E" w:rsidR="00466CEA" w:rsidRPr="00675155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Menor M, Khadka VS, Fabbri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37E5E1E7" w14:textId="6CD15A29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(100%)</w:t>
      </w:r>
    </w:p>
    <w:p w14:paraId="09183596" w14:textId="7C2FE2F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00CC66BB" w14:textId="767F36A6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3C8DBFFE" w14:textId="5F40165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0FFD71CF" w14:textId="77777777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26FBF9EF" w14:textId="5DC7BF2C" w:rsidR="00CC7B37" w:rsidRPr="00675155" w:rsidRDefault="008C76D1" w:rsidP="00CC7B37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75347F3B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0E4B9227" w14:textId="3DECBDB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40</w:t>
      </w:r>
      <w:r w:rsidRPr="00675155">
        <w:rPr>
          <w:rFonts w:cs="Tahoma"/>
          <w:b w:val="0"/>
          <w:sz w:val="20"/>
          <w:szCs w:val="20"/>
        </w:rPr>
        <w:t>%)</w:t>
      </w:r>
    </w:p>
    <w:p w14:paraId="51864C2B" w14:textId="63E5999F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705399D4" w14:textId="045B7D3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52060713" w14:textId="2A82AB4B" w:rsidR="006F4F5E" w:rsidRPr="00675155" w:rsidRDefault="006F4F5E" w:rsidP="006F4F5E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74230945" w14:textId="06B8F98A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conception/design (</w:t>
      </w:r>
      <w:r w:rsidR="005B064D" w:rsidRPr="00675155">
        <w:rPr>
          <w:rFonts w:cs="Tahoma"/>
          <w:b w:val="0"/>
          <w:sz w:val="20"/>
          <w:szCs w:val="20"/>
        </w:rPr>
        <w:t>9</w:t>
      </w:r>
      <w:r w:rsidRPr="00675155">
        <w:rPr>
          <w:rFonts w:cs="Tahoma"/>
          <w:b w:val="0"/>
          <w:sz w:val="20"/>
          <w:szCs w:val="20"/>
        </w:rPr>
        <w:t>0%)</w:t>
      </w:r>
    </w:p>
    <w:p w14:paraId="7F27A4A8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2EE4C654" w14:textId="7551315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B064D" w:rsidRPr="00675155">
        <w:rPr>
          <w:rFonts w:cs="Tahoma"/>
          <w:b w:val="0"/>
          <w:sz w:val="20"/>
          <w:szCs w:val="20"/>
        </w:rPr>
        <w:t>n/a)</w:t>
      </w:r>
    </w:p>
    <w:p w14:paraId="71F23689" w14:textId="4FBF2E8B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="005B064D" w:rsidRPr="00675155">
        <w:rPr>
          <w:rFonts w:cs="Tahoma"/>
          <w:b w:val="0"/>
          <w:sz w:val="20"/>
          <w:szCs w:val="20"/>
        </w:rPr>
        <w:t>0</w:t>
      </w:r>
      <w:r w:rsidRPr="00675155">
        <w:rPr>
          <w:rFonts w:cs="Tahoma"/>
          <w:b w:val="0"/>
          <w:sz w:val="20"/>
          <w:szCs w:val="20"/>
        </w:rPr>
        <w:t>%)</w:t>
      </w:r>
    </w:p>
    <w:p w14:paraId="00F1AB76" w14:textId="5908EE7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Menor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a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7E113C42" w14:textId="0053FF9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(90%)</w:t>
      </w:r>
    </w:p>
    <w:p w14:paraId="76419C65" w14:textId="2B41A3A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4E19C899" w14:textId="70913A2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46B08CAA" w14:textId="51CA925C" w:rsidR="005B064D" w:rsidRPr="00675155" w:rsidRDefault="005B064D" w:rsidP="001613EE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(90%)</w:t>
      </w:r>
    </w:p>
    <w:p w14:paraId="32697B46" w14:textId="7BE7AC1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EL, Ruan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Sausen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Noninvasive detection of microsatellite instability and high tumor 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5176D63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7055CD7" w14:textId="4267B47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50</w:t>
      </w:r>
      <w:r w:rsidRPr="00675155">
        <w:rPr>
          <w:rFonts w:cs="Tahoma"/>
          <w:b w:val="0"/>
          <w:sz w:val="20"/>
          <w:szCs w:val="20"/>
        </w:rPr>
        <w:t>%)</w:t>
      </w:r>
    </w:p>
    <w:p w14:paraId="03C78D62" w14:textId="2D078013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0C2EFD1" w14:textId="620DDB0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58578ED" w14:textId="6D95705B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Smith KN, Llosa NJ, Cottrell TR, Siegel N, Fan H, Suri P, Chan HY, Guo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</w:t>
      </w:r>
      <w:proofErr w:type="spellStart"/>
      <w:r w:rsidR="005F0325" w:rsidRPr="00675155">
        <w:rPr>
          <w:rFonts w:cs="Tahoma"/>
          <w:b w:val="0"/>
          <w:sz w:val="20"/>
          <w:szCs w:val="20"/>
        </w:rPr>
        <w:t>Anagnostou</w:t>
      </w:r>
      <w:proofErr w:type="spellEnd"/>
      <w:r w:rsidR="005F0325" w:rsidRPr="00675155">
        <w:rPr>
          <w:rFonts w:cs="Tahoma"/>
          <w:b w:val="0"/>
          <w:sz w:val="20"/>
          <w:szCs w:val="20"/>
        </w:rPr>
        <w:t xml:space="preserve"> V, Tam AJ, Luber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Aulakh LK,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Sidhom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JW, Zhu Q, Sears CL, Cope L,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Sharfman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WH, Thompson ED, Riemer J, Marrone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Kinzler KW, Papadopoulos N, Durham JN, Wang H, Le DT, Justesen S, Taube JM, Diaz Jr. LA,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Brahmer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2C4F1CC6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20F94B2" w14:textId="68F2E74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(10%)</w:t>
      </w:r>
    </w:p>
    <w:p w14:paraId="5AC8566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368BCD48" w14:textId="42898B4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C7CD1F8" w14:textId="3196A0F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Llosa NJ, Luber B, Tam AJ, Smith KN, Siegel N, Awan AH, Fan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663533" w:rsidRPr="00675155">
        <w:rPr>
          <w:rFonts w:cs="Tahoma"/>
          <w:b w:val="0"/>
          <w:sz w:val="20"/>
          <w:szCs w:val="20"/>
        </w:rPr>
        <w:t xml:space="preserve">Aulakh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proofErr w:type="spellStart"/>
      <w:r w:rsidRPr="00675155">
        <w:rPr>
          <w:rFonts w:cs="Tahoma"/>
          <w:b w:val="0"/>
          <w:sz w:val="20"/>
          <w:szCs w:val="20"/>
        </w:rPr>
        <w:t>Intratumoral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151F7E85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4456E88" w14:textId="14064B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26AE5CC8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717E4B66" w14:textId="4BA3F4F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0B9007F0" w14:textId="7EDED14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Sabio EY, Makarov V, Kuo F, </w:t>
      </w:r>
      <w:proofErr w:type="spellStart"/>
      <w:r w:rsidRPr="00675155">
        <w:rPr>
          <w:rFonts w:cs="Tahoma"/>
          <w:b w:val="0"/>
          <w:sz w:val="20"/>
          <w:szCs w:val="20"/>
        </w:rPr>
        <w:t>Blecua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Middha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Hechtman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JF, Morris L GT, Weinhold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3;364(6439):485-91.</w:t>
      </w:r>
      <w:r w:rsidR="007C72C9" w:rsidRPr="00675155">
        <w:rPr>
          <w:rFonts w:cs="Tahoma"/>
          <w:bCs/>
          <w:sz w:val="24"/>
          <w:szCs w:val="24"/>
        </w:rPr>
        <w:t>*</w:t>
      </w:r>
    </w:p>
    <w:p w14:paraId="0931357E" w14:textId="5552BB98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(20%)</w:t>
      </w:r>
    </w:p>
    <w:p w14:paraId="3FDDC5B1" w14:textId="5BCD1C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39F5E381" w14:textId="721F9E7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5B828B84" w14:textId="3C0EA32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2F8D4AF2" w14:textId="53E4DE2C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Aulakh LK, Lu S,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Wilt C, Luber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Rucki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Greten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Spetzler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Kinzler KW, Eshleman JR, 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AA35ECF" w14:textId="6B50D4B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878FA2D" w14:textId="286DAB1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acquisition/analysis of data </w:t>
      </w:r>
      <w:r w:rsidR="00F2349D" w:rsidRPr="00675155">
        <w:rPr>
          <w:rFonts w:cs="Tahoma"/>
          <w:b w:val="0"/>
          <w:sz w:val="20"/>
          <w:szCs w:val="20"/>
        </w:rPr>
        <w:t>(20</w:t>
      </w:r>
      <w:r w:rsidRPr="00675155">
        <w:rPr>
          <w:rFonts w:cs="Tahoma"/>
          <w:b w:val="0"/>
          <w:sz w:val="20"/>
          <w:szCs w:val="20"/>
        </w:rPr>
        <w:t>%)</w:t>
      </w:r>
    </w:p>
    <w:p w14:paraId="2422550F" w14:textId="1F24B99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34CA0C67" w14:textId="507FAD3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5A80E7B3" w14:textId="4D7EB765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Tucker L, Steinberg R, Georgiadis A, </w:t>
      </w:r>
      <w:proofErr w:type="spellStart"/>
      <w:r w:rsidRPr="00675155">
        <w:rPr>
          <w:rFonts w:cs="Tahoma"/>
          <w:b w:val="0"/>
          <w:sz w:val="20"/>
          <w:szCs w:val="20"/>
        </w:rPr>
        <w:t>Phallen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2471-2477.</w:t>
      </w:r>
      <w:r w:rsidR="00791576" w:rsidRPr="00675155">
        <w:rPr>
          <w:rFonts w:cs="Tahoma"/>
          <w:bCs/>
          <w:sz w:val="24"/>
          <w:szCs w:val="24"/>
        </w:rPr>
        <w:t>*</w:t>
      </w:r>
    </w:p>
    <w:p w14:paraId="0D6365DB" w14:textId="05B3D45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39473729" w14:textId="758BECAF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7C1BE700" w14:textId="044E060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(n/a)</w:t>
      </w:r>
    </w:p>
    <w:p w14:paraId="114E755C" w14:textId="7DECDE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1E45AA4D" w14:textId="0764A4F1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AD,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AD, Luber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Biedrzycki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Kinzler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71407F4C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2607547" w14:textId="6C519B2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59800992" w14:textId="406D611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0B41A995" w14:textId="1FFC0BA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02FB29C" w14:textId="220A6713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Luber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Bardelli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Brem H, Cameron JL, Lee CC,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Fecher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LA, Gallia GL, Gibbs P, Le DT,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Giuntoli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RL, Goggins 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Hogarty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Juhl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Lauricella C, Lim M, Lipson EJ, Marie SKN, Netto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Oliner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Olivi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Olsson L, Riggins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Sartore</w:t>
      </w:r>
      <w:proofErr w:type="spellEnd"/>
      <w:r w:rsidR="00E93B70" w:rsidRPr="00675155">
        <w:rPr>
          <w:rFonts w:cs="Tahoma"/>
          <w:b w:val="0"/>
          <w:sz w:val="20"/>
          <w:szCs w:val="20"/>
        </w:rPr>
        <w:t>-Bianchi A, Schmidt K, Shih LM, Oba-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Shinjo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Weingart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Choti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Kinzler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0F8472D" w14:textId="4CE8126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7931C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FCF582D" w14:textId="1E8DB990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20766D1F" w14:textId="0CE039AE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6DA7825E" w14:textId="6835AF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5F277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6B662202" w14:textId="54A1643B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POSTERS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468FF11D" w14:textId="07F98983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lastRenderedPageBreak/>
        <w:t xml:space="preserve">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Menor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E, Ruan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Of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</w:t>
      </w:r>
      <w:proofErr w:type="spellStart"/>
      <w:r w:rsidRPr="00675155">
        <w:rPr>
          <w:rFonts w:cs="Tahoma"/>
          <w:b w:val="0"/>
          <w:sz w:val="20"/>
          <w:szCs w:val="20"/>
        </w:rPr>
        <w:t>Greten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2015;33(15);(abstr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Solt-Linville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>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Luber B, Kinzler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Abstract 5606: Detection of circulating tumor DNA in early and late stage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proofErr w:type="spellStart"/>
      <w:r w:rsidR="00867535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867535" w:rsidRPr="00675155">
        <w:rPr>
          <w:rFonts w:cs="Tahoma"/>
          <w:b w:val="0"/>
          <w:sz w:val="20"/>
          <w:szCs w:val="20"/>
        </w:rPr>
        <w:t xml:space="preserve">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8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Article: </w:t>
      </w:r>
      <w:hyperlink r:id="rId9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an $800.00, merit-based award from AACR to present Master’s Degree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CONFERENCES/PROFESSIONAL SOCIETIES</w:t>
      </w:r>
    </w:p>
    <w:p w14:paraId="4FFD6C4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2E63AFA" w14:textId="302D9432" w:rsidR="00A32398" w:rsidRPr="00675155" w:rsidRDefault="00A32398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433314AF" w:rsidR="00A32398" w:rsidRPr="00675155" w:rsidRDefault="00A32398" w:rsidP="00A3239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3E518984" w14:textId="5F033A2B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2C50534" w14:textId="65C7DA95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33ABC076" w14:textId="3034FB49" w:rsidR="00A618FB" w:rsidRPr="00675155" w:rsidRDefault="00A618FB" w:rsidP="001719AC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Volunteered as a staff member and educator for AAAS Family Science Days, a free public science event offering child-friendly activities. </w:t>
      </w:r>
    </w:p>
    <w:p w14:paraId="545638A5" w14:textId="77777777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915690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56B878A" w14:textId="65CA496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Collaborated with scientists from Asia to organize a 2-day, international meeting on translational medicine</w:t>
      </w:r>
    </w:p>
    <w:p w14:paraId="293B89F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293BA5" w14:textId="571253D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6684EDA6" w14:textId="087246FE" w:rsidR="008F3631" w:rsidRPr="00675155" w:rsidRDefault="008F3631" w:rsidP="008F363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b w:val="0"/>
          <w:bCs/>
          <w:i/>
          <w:iCs/>
          <w:sz w:val="20"/>
          <w:szCs w:val="20"/>
        </w:rPr>
        <w:t>Host: Institute of Electrical and Electronics Engineers</w:t>
      </w:r>
    </w:p>
    <w:p w14:paraId="04E22481" w14:textId="7526A495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 addition to the meeting, attended a special workshop: </w:t>
      </w:r>
      <w:r w:rsidR="00431123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Writing a patent application for biomedical technologies. How to do it, what is important, how to write claims and where to file?”</w:t>
      </w:r>
    </w:p>
    <w:p w14:paraId="729F0A34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A5766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Secretary General</w:t>
      </w:r>
      <w:r w:rsidRPr="00675155">
        <w:rPr>
          <w:rFonts w:cs="Tahoma"/>
          <w:b w:val="0"/>
          <w:sz w:val="20"/>
          <w:szCs w:val="20"/>
        </w:rPr>
        <w:t>, Circulating Nucleic Acids in Plasma and Serum Meeting (CNAPS VIII)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</w:t>
      </w:r>
    </w:p>
    <w:p w14:paraId="6606EEA4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Organized an international meeting for over 250 scientists</w:t>
      </w:r>
    </w:p>
    <w:p w14:paraId="32FDF03B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Recruited 20 internationally recognized speakers to lecture and chair 5 sessions</w:t>
      </w:r>
    </w:p>
    <w:p w14:paraId="52F5DB6D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promising abstracts and forwarded them to session chairs</w:t>
      </w:r>
    </w:p>
    <w:p w14:paraId="57F8D75D" w14:textId="026EE4B7" w:rsidR="00EB7F02" w:rsidRPr="00675155" w:rsidRDefault="00EB7F02" w:rsidP="004B6A20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Managed a $150,000 meeting budget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77777777" w:rsidR="007E209F" w:rsidRPr="00675155" w:rsidRDefault="00BD3B98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TEACHING</w:t>
      </w:r>
    </w:p>
    <w:p w14:paraId="70EB2B93" w14:textId="5A7AE9D5" w:rsidR="004F05F0" w:rsidRPr="00675155" w:rsidRDefault="004F05F0" w:rsidP="004F05F0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102A14D9" w14:textId="2120B1F4" w:rsidR="00406F9B" w:rsidRPr="00675155" w:rsidRDefault="00406F9B" w:rsidP="00406F9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Research Mentor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, </w:t>
      </w:r>
      <w:r w:rsidRPr="00675155">
        <w:rPr>
          <w:rFonts w:cs="Tahoma"/>
          <w:b w:val="0"/>
          <w:sz w:val="20"/>
          <w:szCs w:val="20"/>
        </w:rPr>
        <w:t>Research Experience for Undergraduates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0A55867F" w14:textId="77777777" w:rsidR="00A41994" w:rsidRPr="00675155" w:rsidRDefault="00A41994" w:rsidP="00A4199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Mentee:</w:t>
      </w:r>
      <w:r w:rsidR="00406F9B" w:rsidRPr="00675155">
        <w:rPr>
          <w:rFonts w:ascii="Tahoma" w:hAnsi="Tahoma" w:cs="Tahoma"/>
          <w:spacing w:val="10"/>
          <w:sz w:val="20"/>
          <w:szCs w:val="20"/>
        </w:rPr>
        <w:t xml:space="preserve"> Carter Zamora </w:t>
      </w:r>
      <w:r w:rsidRPr="00675155">
        <w:rPr>
          <w:rFonts w:ascii="Tahoma" w:hAnsi="Tahoma" w:cs="Tahoma"/>
          <w:spacing w:val="10"/>
          <w:sz w:val="20"/>
          <w:szCs w:val="20"/>
        </w:rPr>
        <w:t>from Gettysburg College</w:t>
      </w:r>
    </w:p>
    <w:p w14:paraId="20D14E68" w14:textId="4CB6EF49" w:rsidR="00A41994" w:rsidRPr="00675155" w:rsidRDefault="00A41994" w:rsidP="00A41994">
      <w:pPr>
        <w:pStyle w:val="ListParagraph"/>
        <w:numPr>
          <w:ilvl w:val="0"/>
          <w:numId w:val="11"/>
        </w:num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Performed basic computational biology and analysis in R and using the University of </w:t>
      </w:r>
      <w:proofErr w:type="spellStart"/>
      <w:r w:rsidRPr="00675155">
        <w:rPr>
          <w:rFonts w:ascii="Tahoma" w:hAnsi="Tahoma" w:cs="Tahoma"/>
          <w:spacing w:val="10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pacing w:val="10"/>
          <w:sz w:val="20"/>
          <w:szCs w:val="20"/>
        </w:rPr>
        <w:t xml:space="preserve"> High Performance Computing Cluster. </w:t>
      </w:r>
    </w:p>
    <w:p w14:paraId="7CA64795" w14:textId="08165AA5" w:rsidR="00B74F70" w:rsidRPr="00675155" w:rsidRDefault="00B74F70">
      <w:pPr>
        <w:rPr>
          <w:rFonts w:ascii="Tahoma" w:hAnsi="Tahoma" w:cs="Tahoma"/>
          <w:sz w:val="20"/>
          <w:szCs w:val="20"/>
          <w:u w:val="single"/>
        </w:rPr>
      </w:pPr>
    </w:p>
    <w:p w14:paraId="61DE80E3" w14:textId="795CA544" w:rsidR="004F05F0" w:rsidRPr="00675155" w:rsidRDefault="007A7A71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 xml:space="preserve">Graduate </w:t>
      </w:r>
      <w:r w:rsidR="004F05F0" w:rsidRPr="00675155">
        <w:rPr>
          <w:rFonts w:cs="Tahoma"/>
          <w:sz w:val="20"/>
          <w:szCs w:val="20"/>
        </w:rPr>
        <w:t xml:space="preserve">Teaching Assistant, </w:t>
      </w:r>
      <w:r w:rsidR="004F05F0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4F05F0" w:rsidRPr="00675155">
        <w:rPr>
          <w:rFonts w:cs="Tahoma"/>
          <w:b w:val="0"/>
          <w:sz w:val="20"/>
          <w:szCs w:val="20"/>
        </w:rPr>
        <w:t xml:space="preserve">, INBRE Program </w:t>
      </w:r>
      <w:r w:rsidR="004F05F0" w:rsidRPr="00675155">
        <w:rPr>
          <w:rFonts w:cs="Tahoma"/>
          <w:b w:val="0"/>
          <w:sz w:val="20"/>
          <w:szCs w:val="20"/>
        </w:rPr>
        <w:tab/>
      </w:r>
      <w:r w:rsidR="004F05F0" w:rsidRPr="00675155">
        <w:rPr>
          <w:rFonts w:cs="Tahoma"/>
          <w:b w:val="0"/>
          <w:i/>
          <w:sz w:val="20"/>
          <w:szCs w:val="20"/>
        </w:rPr>
        <w:t>2020-</w:t>
      </w:r>
      <w:r w:rsidR="00C9333A" w:rsidRPr="00675155">
        <w:rPr>
          <w:rFonts w:cs="Tahoma"/>
          <w:b w:val="0"/>
          <w:i/>
          <w:sz w:val="20"/>
          <w:szCs w:val="20"/>
        </w:rPr>
        <w:t>2021</w:t>
      </w:r>
    </w:p>
    <w:p w14:paraId="7F233938" w14:textId="3C156DEC" w:rsidR="004F05F0" w:rsidRPr="00675155" w:rsidRDefault="004F05F0" w:rsidP="004F05F0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Introductory Bioinformatics</w:t>
      </w:r>
      <w:r w:rsidR="008F3631" w:rsidRPr="00675155">
        <w:rPr>
          <w:rFonts w:ascii="Tahoma" w:hAnsi="Tahoma" w:cs="Tahoma"/>
          <w:spacing w:val="10"/>
          <w:sz w:val="20"/>
          <w:szCs w:val="20"/>
        </w:rPr>
        <w:t xml:space="preserve"> Seminar</w:t>
      </w:r>
    </w:p>
    <w:p w14:paraId="777F1892" w14:textId="77777777" w:rsidR="004F05F0" w:rsidRPr="00675155" w:rsidRDefault="004F05F0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5F8CF404" w14:textId="2E44D34A" w:rsidR="00635D0C" w:rsidRPr="00675155" w:rsidRDefault="007A7A71" w:rsidP="00635D0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635D0C" w:rsidRPr="00675155">
        <w:rPr>
          <w:rFonts w:cs="Tahoma"/>
          <w:sz w:val="20"/>
          <w:szCs w:val="20"/>
        </w:rPr>
        <w:t xml:space="preserve">Teaching Assistant, </w:t>
      </w:r>
      <w:r w:rsidR="00635D0C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35D0C" w:rsidRPr="00675155">
        <w:rPr>
          <w:rFonts w:cs="Tahoma"/>
          <w:b w:val="0"/>
          <w:sz w:val="20"/>
          <w:szCs w:val="20"/>
        </w:rPr>
        <w:t xml:space="preserve">, Department of Microbiology </w:t>
      </w:r>
      <w:r w:rsidR="00635D0C" w:rsidRPr="00675155">
        <w:rPr>
          <w:rFonts w:cs="Tahoma"/>
          <w:b w:val="0"/>
          <w:sz w:val="20"/>
          <w:szCs w:val="20"/>
        </w:rPr>
        <w:tab/>
      </w:r>
      <w:r w:rsidR="00635D0C" w:rsidRPr="00675155">
        <w:rPr>
          <w:rFonts w:cs="Tahoma"/>
          <w:b w:val="0"/>
          <w:i/>
          <w:sz w:val="20"/>
          <w:szCs w:val="20"/>
        </w:rPr>
        <w:t>2018</w:t>
      </w:r>
    </w:p>
    <w:p w14:paraId="3D7A2155" w14:textId="77777777" w:rsidR="00635D0C" w:rsidRPr="00675155" w:rsidRDefault="00635D0C" w:rsidP="00635D0C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MICR 461L, a lab-based immunology course</w:t>
      </w:r>
    </w:p>
    <w:p w14:paraId="115D9897" w14:textId="77777777" w:rsidR="00635D0C" w:rsidRPr="00675155" w:rsidRDefault="00635D0C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EB3A31C" w14:textId="5543EDA0" w:rsidR="00914943" w:rsidRPr="00675155" w:rsidRDefault="00537C3F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Student </w:t>
      </w:r>
      <w:r w:rsidR="004F05F0" w:rsidRPr="00675155">
        <w:rPr>
          <w:rFonts w:cs="Tahoma"/>
          <w:sz w:val="20"/>
          <w:szCs w:val="20"/>
        </w:rPr>
        <w:t xml:space="preserve">Research </w:t>
      </w:r>
      <w:r w:rsidRPr="00675155">
        <w:rPr>
          <w:rFonts w:cs="Tahoma"/>
          <w:sz w:val="20"/>
          <w:szCs w:val="20"/>
        </w:rPr>
        <w:t>Advisor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5C85433C" w14:textId="77777777" w:rsidR="00537C3F" w:rsidRPr="00675155" w:rsidRDefault="00537C3F" w:rsidP="00537C3F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Laboratory of Bert Vogelstein, Ken Kinzler, and Luis Diaz</w:t>
      </w:r>
    </w:p>
    <w:p w14:paraId="7F713B5F" w14:textId="77777777" w:rsidR="00537C3F" w:rsidRPr="00675155" w:rsidRDefault="00537C3F" w:rsidP="00537C3F">
      <w:pPr>
        <w:pStyle w:val="Position"/>
        <w:numPr>
          <w:ilvl w:val="1"/>
          <w:numId w:val="11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Supervised 3 summer rotation students </w:t>
      </w:r>
      <w:r w:rsidR="0031536B" w:rsidRPr="00675155">
        <w:rPr>
          <w:rFonts w:cs="Tahoma"/>
          <w:b w:val="0"/>
          <w:sz w:val="20"/>
          <w:szCs w:val="20"/>
        </w:rPr>
        <w:t>working independently on research projects related to ongoing clinical trials</w:t>
      </w:r>
    </w:p>
    <w:p w14:paraId="35FF9EE7" w14:textId="77777777" w:rsidR="00914943" w:rsidRPr="00675155" w:rsidRDefault="00914943" w:rsidP="00537C3F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2A7FD345" w14:textId="77777777" w:rsidR="00552BE7" w:rsidRPr="00675155" w:rsidRDefault="00552BE7" w:rsidP="0031536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04D8BF42" w14:textId="77777777" w:rsidR="00552BE7" w:rsidRPr="00675155" w:rsidRDefault="0031536B" w:rsidP="00A27D35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The Joy of Science: Returning Discovery to Science Learning, Educational Psychology, </w:t>
      </w:r>
      <w:r w:rsidR="00914943" w:rsidRPr="00675155">
        <w:rPr>
          <w:rFonts w:cs="Tahoma"/>
          <w:b w:val="0"/>
          <w:sz w:val="20"/>
          <w:szCs w:val="20"/>
        </w:rPr>
        <w:t xml:space="preserve">The </w:t>
      </w:r>
      <w:r w:rsidRPr="00675155">
        <w:rPr>
          <w:rFonts w:cs="Tahoma"/>
          <w:b w:val="0"/>
          <w:sz w:val="20"/>
          <w:szCs w:val="20"/>
        </w:rPr>
        <w:t>S</w:t>
      </w:r>
      <w:r w:rsidR="00A8295D" w:rsidRPr="00675155">
        <w:rPr>
          <w:rFonts w:cs="Tahoma"/>
          <w:b w:val="0"/>
          <w:sz w:val="20"/>
          <w:szCs w:val="20"/>
        </w:rPr>
        <w:t>ocial Foundations of Education</w:t>
      </w:r>
    </w:p>
    <w:p w14:paraId="0A2DFB81" w14:textId="77777777" w:rsidR="00A8295D" w:rsidRPr="00675155" w:rsidRDefault="00A8295D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Assisted faculty in teaching 2 core education courses</w:t>
      </w:r>
    </w:p>
    <w:p w14:paraId="4B2B4E75" w14:textId="09E51429" w:rsidR="001613EE" w:rsidRPr="001613EE" w:rsidRDefault="007E209F" w:rsidP="001613EE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Designed</w:t>
      </w:r>
      <w:r w:rsidR="00A8295D" w:rsidRPr="00675155">
        <w:rPr>
          <w:rFonts w:cs="Tahoma"/>
          <w:b w:val="0"/>
          <w:sz w:val="20"/>
          <w:szCs w:val="20"/>
        </w:rPr>
        <w:t xml:space="preserve"> and led outside class sessions for</w:t>
      </w:r>
      <w:r w:rsidRPr="00675155">
        <w:rPr>
          <w:rFonts w:cs="Tahoma"/>
          <w:b w:val="0"/>
          <w:sz w:val="20"/>
          <w:szCs w:val="20"/>
        </w:rPr>
        <w:t xml:space="preserve"> a seminar on STEM education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FUNDING RECEIVED</w:t>
      </w:r>
    </w:p>
    <w:p w14:paraId="34EE3AB8" w14:textId="77777777" w:rsidR="00547603" w:rsidRPr="00675155" w:rsidRDefault="00547603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324F6AD4" w14:textId="1BE4D7E5" w:rsidR="00547603" w:rsidRPr="00675155" w:rsidRDefault="00547603" w:rsidP="00547603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50AFB2BD" w14:textId="1DA292DB" w:rsidR="00255231" w:rsidRPr="00675155" w:rsidRDefault="00255231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Topic: 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</w:t>
      </w:r>
    </w:p>
    <w:p w14:paraId="2BC21F05" w14:textId="52097A8F" w:rsidR="00547603" w:rsidRPr="00675155" w:rsidRDefault="00547603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Recipient of a SEED IDEAS grant to </w:t>
      </w:r>
      <w:r w:rsidR="00880EB6" w:rsidRPr="00675155">
        <w:rPr>
          <w:rFonts w:cs="Tahoma"/>
          <w:b w:val="0"/>
          <w:sz w:val="20"/>
          <w:szCs w:val="20"/>
        </w:rPr>
        <w:t xml:space="preserve">bring a visiting scholar to discuss </w:t>
      </w:r>
      <w:r w:rsidR="00880EB6" w:rsidRPr="00675155">
        <w:rPr>
          <w:rFonts w:cs="Tahoma"/>
          <w:b w:val="0"/>
          <w:i/>
          <w:iCs/>
          <w:sz w:val="20"/>
          <w:szCs w:val="20"/>
        </w:rPr>
        <w:t>Digital technology helps remove gender bias in academia</w:t>
      </w:r>
    </w:p>
    <w:p w14:paraId="512CD666" w14:textId="77777777" w:rsidR="007B178B" w:rsidRPr="00675155" w:rsidRDefault="007B178B" w:rsidP="007B178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029E581" w14:textId="3626C164" w:rsidR="007B178B" w:rsidRPr="00675155" w:rsidRDefault="007B178B" w:rsidP="007B178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B4AFE3F" w14:textId="56A6A4B4" w:rsidR="00255231" w:rsidRPr="00675155" w:rsidRDefault="00255231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Topic: MALAMA Aquaponics Program</w:t>
      </w:r>
    </w:p>
    <w:p w14:paraId="22564AF3" w14:textId="6BD45197" w:rsidR="007B178B" w:rsidRPr="00675155" w:rsidRDefault="007B178B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 SEED IDEAS grant to produce the first podcasts from KTUH</w:t>
      </w:r>
    </w:p>
    <w:p w14:paraId="638611E2" w14:textId="3C9AB6D7" w:rsidR="00547603" w:rsidRPr="00675155" w:rsidRDefault="00547603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44969572" w14:textId="308054A2" w:rsidR="004F05F0" w:rsidRPr="00675155" w:rsidRDefault="004F05F0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75C6E9CE" w14:textId="514799D5" w:rsidR="002F5C5D" w:rsidRPr="00675155" w:rsidRDefault="002F5C5D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Cs/>
          <w:sz w:val="20"/>
          <w:szCs w:val="20"/>
        </w:rPr>
        <w:t>Topic: The Power of Infographics</w:t>
      </w:r>
    </w:p>
    <w:p w14:paraId="5577A34E" w14:textId="11E95094" w:rsidR="004F05F0" w:rsidRPr="00675155" w:rsidRDefault="004F05F0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</w:t>
      </w:r>
      <w:r w:rsidR="0074779A" w:rsidRPr="00675155">
        <w:rPr>
          <w:rFonts w:cs="Tahoma"/>
          <w:b w:val="0"/>
          <w:sz w:val="20"/>
          <w:szCs w:val="20"/>
        </w:rPr>
        <w:t>n</w:t>
      </w:r>
      <w:r w:rsidRPr="00675155">
        <w:rPr>
          <w:rFonts w:cs="Tahoma"/>
          <w:b w:val="0"/>
          <w:sz w:val="20"/>
          <w:szCs w:val="20"/>
        </w:rPr>
        <w:t xml:space="preserve"> AAAS communicating science grant with Dr. Michael Kantar 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2705B1CC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082A83E" w14:textId="7419CE38" w:rsidR="00412E87" w:rsidRPr="00675155" w:rsidRDefault="007B178B" w:rsidP="00412E87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5893F2E2" w14:textId="264FB0C5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Promoted from Web Director &amp; Program Director</w:t>
      </w:r>
    </w:p>
    <w:p w14:paraId="5A3D4A3C" w14:textId="35164983" w:rsidR="007C3C58" w:rsidRPr="00675155" w:rsidRDefault="00C813F4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Successfully tripled</w:t>
      </w:r>
      <w:r w:rsidR="007C3C58" w:rsidRPr="00675155">
        <w:rPr>
          <w:rFonts w:cs="Tahoma"/>
          <w:b w:val="0"/>
          <w:sz w:val="20"/>
          <w:szCs w:val="20"/>
        </w:rPr>
        <w:t xml:space="preserve"> annual</w:t>
      </w:r>
      <w:r w:rsidR="00F2661B" w:rsidRPr="00675155">
        <w:rPr>
          <w:rFonts w:cs="Tahoma"/>
          <w:b w:val="0"/>
          <w:sz w:val="20"/>
          <w:szCs w:val="20"/>
        </w:rPr>
        <w:t xml:space="preserve"> KTUH</w:t>
      </w:r>
      <w:r w:rsidR="007C3C58" w:rsidRPr="00675155">
        <w:rPr>
          <w:rFonts w:cs="Tahoma"/>
          <w:b w:val="0"/>
          <w:sz w:val="20"/>
          <w:szCs w:val="20"/>
        </w:rPr>
        <w:t xml:space="preserve"> fundraising goals </w:t>
      </w:r>
      <w:r w:rsidRPr="00675155">
        <w:rPr>
          <w:rFonts w:cs="Tahoma"/>
          <w:b w:val="0"/>
          <w:sz w:val="20"/>
          <w:szCs w:val="20"/>
        </w:rPr>
        <w:t>for 2 years as station director</w:t>
      </w:r>
    </w:p>
    <w:p w14:paraId="4F7D10CA" w14:textId="6256BCBE" w:rsidR="00547603" w:rsidRPr="00675155" w:rsidRDefault="007B178B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</w:t>
      </w:r>
      <w:r w:rsidR="007C3C58" w:rsidRPr="00675155">
        <w:rPr>
          <w:rFonts w:cs="Tahoma"/>
          <w:b w:val="0"/>
          <w:sz w:val="20"/>
          <w:szCs w:val="20"/>
        </w:rPr>
        <w:t>d</w:t>
      </w:r>
      <w:r w:rsidRPr="00675155">
        <w:rPr>
          <w:rFonts w:cs="Tahoma"/>
          <w:b w:val="0"/>
          <w:sz w:val="20"/>
          <w:szCs w:val="20"/>
        </w:rPr>
        <w:t xml:space="preserve"> a </w:t>
      </w:r>
      <w:r w:rsidR="007C3C58" w:rsidRPr="00675155">
        <w:rPr>
          <w:rFonts w:cs="Tahoma"/>
          <w:b w:val="0"/>
          <w:sz w:val="20"/>
          <w:szCs w:val="20"/>
        </w:rPr>
        <w:t xml:space="preserve">student-fee funded </w:t>
      </w:r>
      <w:r w:rsidRPr="00675155">
        <w:rPr>
          <w:rFonts w:cs="Tahoma"/>
          <w:b w:val="0"/>
          <w:sz w:val="20"/>
          <w:szCs w:val="20"/>
        </w:rPr>
        <w:t>budget of $11</w:t>
      </w:r>
      <w:r w:rsidR="007C3C58" w:rsidRPr="00675155">
        <w:rPr>
          <w:rFonts w:cs="Tahoma"/>
          <w:b w:val="0"/>
          <w:sz w:val="20"/>
          <w:szCs w:val="20"/>
        </w:rPr>
        <w:t>1</w:t>
      </w:r>
      <w:r w:rsidRPr="00675155">
        <w:rPr>
          <w:rFonts w:cs="Tahoma"/>
          <w:b w:val="0"/>
          <w:sz w:val="20"/>
          <w:szCs w:val="20"/>
        </w:rPr>
        <w:t>,000</w:t>
      </w:r>
    </w:p>
    <w:p w14:paraId="3493B232" w14:textId="0F418557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endowment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291EBD49" w14:textId="53B412BF" w:rsidR="00F2661B" w:rsidRPr="00675155" w:rsidRDefault="00F2661B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endowed scholarship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3E401BF4" w14:textId="107427C1" w:rsidR="0074779A" w:rsidRPr="00675155" w:rsidRDefault="0074779A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Created a brand-new website which was selected as the finalist at College Broadcasters International</w:t>
      </w:r>
    </w:p>
    <w:p w14:paraId="3C32C676" w14:textId="5EB9E318" w:rsidR="006E6E02" w:rsidRPr="00675155" w:rsidRDefault="0074779A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 50</w:t>
      </w:r>
      <w:r w:rsidRPr="00675155">
        <w:rPr>
          <w:rFonts w:cs="Tahoma"/>
          <w:b w:val="0"/>
          <w:sz w:val="20"/>
          <w:szCs w:val="20"/>
          <w:vertAlign w:val="superscript"/>
        </w:rPr>
        <w:t>th</w:t>
      </w:r>
      <w:r w:rsidRPr="00675155">
        <w:rPr>
          <w:rFonts w:cs="Tahoma"/>
          <w:b w:val="0"/>
          <w:sz w:val="20"/>
          <w:szCs w:val="20"/>
        </w:rPr>
        <w:t xml:space="preserve"> anniversary </w:t>
      </w:r>
      <w:r w:rsidR="006E6E02" w:rsidRPr="00675155">
        <w:rPr>
          <w:rFonts w:cs="Tahoma"/>
          <w:b w:val="0"/>
          <w:sz w:val="20"/>
          <w:szCs w:val="20"/>
        </w:rPr>
        <w:t>concert series with finale concert headlined by Richard Thompson</w:t>
      </w:r>
    </w:p>
    <w:p w14:paraId="482E9CF7" w14:textId="23E568C4" w:rsidR="006E6E02" w:rsidRPr="00675155" w:rsidRDefault="006E6E02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Produced and curated an exhibit at the Hamilton Library</w:t>
      </w:r>
    </w:p>
    <w:p w14:paraId="0BF9ED0D" w14:textId="1C49FEC4" w:rsidR="00412E87" w:rsidRPr="00675155" w:rsidRDefault="007C3C58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Started the first </w:t>
      </w:r>
      <w:r w:rsidR="00C813F4" w:rsidRPr="00675155">
        <w:rPr>
          <w:rFonts w:cs="Tahoma"/>
          <w:b w:val="0"/>
          <w:sz w:val="20"/>
          <w:szCs w:val="20"/>
        </w:rPr>
        <w:t xml:space="preserve">KTUH-hosted </w:t>
      </w:r>
      <w:r w:rsidRPr="00675155">
        <w:rPr>
          <w:rFonts w:cs="Tahoma"/>
          <w:b w:val="0"/>
          <w:sz w:val="20"/>
          <w:szCs w:val="20"/>
        </w:rPr>
        <w:t xml:space="preserve">podcast </w:t>
      </w:r>
      <w:r w:rsidR="00C813F4" w:rsidRPr="00675155">
        <w:rPr>
          <w:rFonts w:cs="Tahoma"/>
          <w:b w:val="0"/>
          <w:sz w:val="20"/>
          <w:szCs w:val="20"/>
        </w:rPr>
        <w:t>channel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813F4" w:rsidRPr="00675155">
        <w:rPr>
          <w:rFonts w:cs="Tahoma"/>
          <w:b w:val="0"/>
          <w:sz w:val="20"/>
          <w:szCs w:val="20"/>
        </w:rPr>
        <w:t>(as Program Director)</w:t>
      </w:r>
      <w:r w:rsidR="0074779A" w:rsidRPr="00675155">
        <w:rPr>
          <w:rFonts w:cs="Tahoma"/>
          <w:b w:val="0"/>
          <w:sz w:val="20"/>
          <w:szCs w:val="20"/>
        </w:rPr>
        <w:t xml:space="preserve"> made available on SoundCloud, iTunes and other platforms</w:t>
      </w:r>
    </w:p>
    <w:p w14:paraId="1FF498F4" w14:textId="77777777" w:rsidR="00B74F70" w:rsidRPr="00675155" w:rsidRDefault="00B74F7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F9CCF0C" w14:textId="733F8535" w:rsidR="00EE43FE" w:rsidRPr="00675155" w:rsidRDefault="00EE43FE" w:rsidP="00EE43FE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Volunteer,</w:t>
      </w:r>
      <w:r w:rsidRPr="00675155">
        <w:rPr>
          <w:rFonts w:cs="Tahoma"/>
          <w:b w:val="0"/>
          <w:sz w:val="20"/>
          <w:szCs w:val="20"/>
        </w:rPr>
        <w:t xml:space="preserve"> GENE-ius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E16E6B1" w14:textId="6616D8AF" w:rsidR="00EE43FE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Coordinated</w:t>
      </w:r>
      <w:r w:rsidRPr="00675155">
        <w:rPr>
          <w:rFonts w:cs="Tahoma"/>
          <w:b w:val="0"/>
          <w:i/>
          <w:iCs/>
          <w:sz w:val="20"/>
          <w:szCs w:val="20"/>
        </w:rPr>
        <w:t xml:space="preserve"> Speaking Science</w:t>
      </w:r>
      <w:r w:rsidRPr="00675155">
        <w:rPr>
          <w:rFonts w:cs="Tahoma"/>
          <w:b w:val="0"/>
          <w:sz w:val="20"/>
          <w:szCs w:val="20"/>
        </w:rPr>
        <w:t xml:space="preserve">, a summer program for local high school students in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>.</w:t>
      </w:r>
    </w:p>
    <w:p w14:paraId="15839EBF" w14:textId="7C458192" w:rsidR="00D77440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Students worked in teams to produce podcast episodes about research at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</w:p>
    <w:p w14:paraId="74EB8B45" w14:textId="77777777" w:rsidR="008F3631" w:rsidRPr="00675155" w:rsidRDefault="008F3631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0E07D322" w14:textId="77777777" w:rsidR="000517C0" w:rsidRPr="00675155" w:rsidRDefault="00FF2C32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3B76CC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Grew </w:t>
      </w:r>
      <w:r w:rsidR="003C12E9" w:rsidRPr="00675155">
        <w:rPr>
          <w:rFonts w:cs="Tahoma"/>
          <w:b w:val="0"/>
          <w:sz w:val="20"/>
          <w:szCs w:val="20"/>
        </w:rPr>
        <w:t xml:space="preserve">the Johns Hopkins Kimmel Cancer Center </w:t>
      </w:r>
      <w:r w:rsidRPr="00675155">
        <w:rPr>
          <w:rFonts w:cs="Tahoma"/>
          <w:b w:val="0"/>
          <w:sz w:val="20"/>
          <w:szCs w:val="20"/>
        </w:rPr>
        <w:t xml:space="preserve">team from </w:t>
      </w:r>
      <w:r w:rsidR="003C12E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 xml:space="preserve"> to </w:t>
      </w:r>
      <w:r w:rsidR="003C12E9" w:rsidRPr="00675155">
        <w:rPr>
          <w:rFonts w:cs="Tahoma"/>
          <w:b w:val="0"/>
          <w:sz w:val="20"/>
          <w:szCs w:val="20"/>
        </w:rPr>
        <w:t>18</w:t>
      </w:r>
      <w:r w:rsidRPr="00675155">
        <w:rPr>
          <w:rFonts w:cs="Tahoma"/>
          <w:b w:val="0"/>
          <w:sz w:val="20"/>
          <w:szCs w:val="20"/>
        </w:rPr>
        <w:t xml:space="preserve"> participants</w:t>
      </w:r>
    </w:p>
    <w:p w14:paraId="4D4959D5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Increased fundraising from </w:t>
      </w:r>
      <w:r w:rsidR="003C12E9" w:rsidRPr="00675155">
        <w:rPr>
          <w:rFonts w:cs="Tahoma"/>
          <w:b w:val="0"/>
          <w:sz w:val="20"/>
          <w:szCs w:val="20"/>
        </w:rPr>
        <w:t>$2000.00</w:t>
      </w:r>
      <w:r w:rsidR="001C06AE" w:rsidRPr="00675155">
        <w:rPr>
          <w:rFonts w:cs="Tahoma"/>
          <w:b w:val="0"/>
          <w:sz w:val="20"/>
          <w:szCs w:val="20"/>
        </w:rPr>
        <w:t xml:space="preserve"> in 2012</w:t>
      </w:r>
      <w:r w:rsidRPr="00675155">
        <w:rPr>
          <w:rFonts w:cs="Tahoma"/>
          <w:b w:val="0"/>
          <w:sz w:val="20"/>
          <w:szCs w:val="20"/>
        </w:rPr>
        <w:t xml:space="preserve"> to over $1</w:t>
      </w:r>
      <w:r w:rsidR="003C12E9" w:rsidRPr="00675155">
        <w:rPr>
          <w:rFonts w:cs="Tahoma"/>
          <w:b w:val="0"/>
          <w:sz w:val="20"/>
          <w:szCs w:val="20"/>
        </w:rPr>
        <w:t>2</w:t>
      </w:r>
      <w:r w:rsidRPr="00675155">
        <w:rPr>
          <w:rFonts w:cs="Tahoma"/>
          <w:b w:val="0"/>
          <w:sz w:val="20"/>
          <w:szCs w:val="20"/>
        </w:rPr>
        <w:t>,000.00 in 2015</w:t>
      </w:r>
    </w:p>
    <w:p w14:paraId="12082589" w14:textId="77777777" w:rsidR="00314E69" w:rsidRPr="00675155" w:rsidRDefault="00314E69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D94B47C" w14:textId="0B4ACF27" w:rsidR="000517C0" w:rsidRPr="00675155" w:rsidRDefault="000517C0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2CDCF056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implemented the first retreat </w:t>
      </w:r>
      <w:r w:rsidR="00E44D0A" w:rsidRPr="00675155">
        <w:rPr>
          <w:rFonts w:cs="Tahoma"/>
          <w:b w:val="0"/>
          <w:sz w:val="20"/>
          <w:szCs w:val="20"/>
        </w:rPr>
        <w:t xml:space="preserve">at Johns Hopkins </w:t>
      </w:r>
      <w:r w:rsidRPr="00675155">
        <w:rPr>
          <w:rFonts w:cs="Tahoma"/>
          <w:b w:val="0"/>
          <w:sz w:val="20"/>
          <w:szCs w:val="20"/>
        </w:rPr>
        <w:t>for patients with metastatic colon cancer</w:t>
      </w:r>
      <w:r w:rsidR="00E44D0A" w:rsidRPr="00675155">
        <w:rPr>
          <w:rFonts w:cs="Tahoma"/>
          <w:b w:val="0"/>
          <w:sz w:val="20"/>
          <w:szCs w:val="20"/>
        </w:rPr>
        <w:t xml:space="preserve"> and their spouses</w:t>
      </w:r>
    </w:p>
    <w:p w14:paraId="32FCCD50" w14:textId="77777777" w:rsidR="000517C0" w:rsidRPr="00675155" w:rsidRDefault="00E44D0A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</w:t>
      </w:r>
      <w:r w:rsidR="000517C0" w:rsidRPr="00675155">
        <w:rPr>
          <w:rFonts w:cs="Tahoma"/>
          <w:b w:val="0"/>
          <w:sz w:val="20"/>
          <w:szCs w:val="20"/>
        </w:rPr>
        <w:t xml:space="preserve"> retreats on an annual basis </w:t>
      </w:r>
      <w:r w:rsidRPr="00675155">
        <w:rPr>
          <w:rFonts w:cs="Tahoma"/>
          <w:b w:val="0"/>
          <w:sz w:val="20"/>
          <w:szCs w:val="20"/>
        </w:rPr>
        <w:t xml:space="preserve">and expanded to patients with pancreatic cancer </w:t>
      </w:r>
      <w:r w:rsidR="000517C0" w:rsidRPr="00675155">
        <w:rPr>
          <w:rFonts w:cs="Tahoma"/>
          <w:b w:val="0"/>
          <w:sz w:val="20"/>
          <w:szCs w:val="20"/>
        </w:rPr>
        <w:t>because of the success of the initial even</w:t>
      </w:r>
      <w:r w:rsidR="00880EB6" w:rsidRPr="00675155">
        <w:rPr>
          <w:rFonts w:cs="Tahoma"/>
          <w:b w:val="0"/>
          <w:sz w:val="20"/>
          <w:szCs w:val="20"/>
        </w:rPr>
        <w:t>s</w:t>
      </w:r>
    </w:p>
    <w:p w14:paraId="275D4723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Recruited experts in </w:t>
      </w:r>
      <w:r w:rsidR="00E44D0A" w:rsidRPr="00675155">
        <w:rPr>
          <w:rFonts w:cs="Tahoma"/>
          <w:b w:val="0"/>
          <w:sz w:val="20"/>
          <w:szCs w:val="20"/>
        </w:rPr>
        <w:t>oncology, nutrition, complementary and alternative medicine, and finance</w:t>
      </w:r>
    </w:p>
    <w:p w14:paraId="407ED1B9" w14:textId="77777777" w:rsidR="000517C0" w:rsidRPr="00675155" w:rsidRDefault="000517C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5C406F09" w14:textId="77777777" w:rsidR="00402030" w:rsidRPr="00675155" w:rsidRDefault="00846D42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Runner,</w:t>
      </w:r>
      <w:r w:rsidRPr="00675155">
        <w:rPr>
          <w:rFonts w:cs="Tahoma"/>
          <w:b w:val="0"/>
          <w:sz w:val="20"/>
          <w:szCs w:val="20"/>
        </w:rPr>
        <w:t xml:space="preserve"> Baltimore Running Festival</w:t>
      </w:r>
      <w:r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2014</w:t>
      </w:r>
    </w:p>
    <w:p w14:paraId="2EF09B64" w14:textId="77777777" w:rsidR="00846D42" w:rsidRPr="00675155" w:rsidRDefault="00846D42" w:rsidP="00846D42">
      <w:pPr>
        <w:pStyle w:val="Position"/>
        <w:numPr>
          <w:ilvl w:val="0"/>
          <w:numId w:val="21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Ran on the Pancreatic Cancer Action Network’s relay team for the Baltimore marathon</w:t>
      </w:r>
    </w:p>
    <w:p w14:paraId="46DB89A3" w14:textId="77777777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7F4505D" w14:textId="592DA338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Tutor, </w:t>
      </w:r>
      <w:r w:rsidRPr="00675155">
        <w:rPr>
          <w:rFonts w:cs="Tahoma"/>
          <w:b w:val="0"/>
          <w:sz w:val="20"/>
          <w:szCs w:val="20"/>
        </w:rPr>
        <w:t>El Centro Community Center (Gettysburg, PA)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 xml:space="preserve"> 2010-2012</w:t>
      </w:r>
    </w:p>
    <w:p w14:paraId="5F860D1D" w14:textId="7C375A1B" w:rsidR="00846D42" w:rsidRPr="00675155" w:rsidRDefault="00D77440" w:rsidP="000517C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Tutored reading and English to students from local </w:t>
      </w:r>
      <w:r w:rsidR="002C6086" w:rsidRPr="00675155">
        <w:rPr>
          <w:rFonts w:cs="Tahoma"/>
          <w:b w:val="0"/>
          <w:sz w:val="20"/>
          <w:szCs w:val="20"/>
        </w:rPr>
        <w:t xml:space="preserve">Gettysburg </w:t>
      </w:r>
      <w:r w:rsidRPr="00675155">
        <w:rPr>
          <w:rFonts w:cs="Tahoma"/>
          <w:b w:val="0"/>
          <w:sz w:val="20"/>
          <w:szCs w:val="20"/>
        </w:rPr>
        <w:t>schools</w:t>
      </w:r>
    </w:p>
    <w:p w14:paraId="4E36D0C7" w14:textId="77777777" w:rsidR="00D77440" w:rsidRPr="00675155" w:rsidRDefault="00D7744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38B8735C" w14:textId="6A6FBED9" w:rsidR="00EE43FE" w:rsidRPr="00675155" w:rsidRDefault="00EE43FE" w:rsidP="00EE43FE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College Life Technician, </w:t>
      </w:r>
      <w:r w:rsidRPr="00675155">
        <w:rPr>
          <w:rFonts w:cs="Tahoma"/>
          <w:b w:val="0"/>
          <w:sz w:val="20"/>
          <w:szCs w:val="20"/>
        </w:rPr>
        <w:t>Gettysburg College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2009-2012</w:t>
      </w:r>
    </w:p>
    <w:p w14:paraId="2FCC6C9D" w14:textId="00620765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Contact event sponsors to ensure timely setup and correct equipment has been requested</w:t>
      </w:r>
    </w:p>
    <w:p w14:paraId="64525583" w14:textId="4BC255A1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Operate lighting and sound equipment at The Attic, The Junction, and The Ballroom</w:t>
      </w:r>
    </w:p>
    <w:p w14:paraId="0FE3CF0C" w14:textId="7AF2AE4A" w:rsidR="008D5CE7" w:rsidRPr="00675155" w:rsidRDefault="008D5CE7" w:rsidP="00402030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Performances included formal dances, professional bands, speakers, soloists, and student groups</w:t>
      </w:r>
    </w:p>
    <w:p w14:paraId="34B1FDCF" w14:textId="4B153841" w:rsidR="00402030" w:rsidRPr="00675155" w:rsidRDefault="000517C0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Residence Coordinator, </w:t>
      </w:r>
      <w:r w:rsidR="00E44D0A" w:rsidRPr="00675155">
        <w:rPr>
          <w:rFonts w:cs="Tahoma"/>
          <w:b w:val="0"/>
          <w:sz w:val="20"/>
          <w:szCs w:val="20"/>
        </w:rPr>
        <w:t>Gettysburg College</w:t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2009-2012</w:t>
      </w:r>
    </w:p>
    <w:p w14:paraId="2B62B3BC" w14:textId="1C6ED142" w:rsidR="00E44D0A" w:rsidRPr="00675155" w:rsidRDefault="00E44D0A" w:rsidP="00E44D0A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One of </w:t>
      </w:r>
      <w:r w:rsidR="00675D83" w:rsidRPr="00675155">
        <w:rPr>
          <w:rFonts w:cs="Tahoma"/>
          <w:b w:val="0"/>
          <w:sz w:val="20"/>
          <w:szCs w:val="20"/>
        </w:rPr>
        <w:t>two</w:t>
      </w:r>
      <w:r w:rsidRPr="00675155">
        <w:rPr>
          <w:rFonts w:cs="Tahoma"/>
          <w:b w:val="0"/>
          <w:sz w:val="20"/>
          <w:szCs w:val="20"/>
        </w:rPr>
        <w:t xml:space="preserve"> junior students selected to be residence coordinators</w:t>
      </w:r>
    </w:p>
    <w:p w14:paraId="0495FC5B" w14:textId="625E8679" w:rsidR="00846D42" w:rsidRPr="00675155" w:rsidRDefault="00E44D0A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</w:t>
      </w:r>
      <w:r w:rsidR="00846D42" w:rsidRPr="00675155">
        <w:rPr>
          <w:rFonts w:cs="Tahoma"/>
          <w:b w:val="0"/>
          <w:sz w:val="20"/>
          <w:szCs w:val="20"/>
        </w:rPr>
        <w:t xml:space="preserve">upervised </w:t>
      </w:r>
      <w:r w:rsidR="00675D83" w:rsidRPr="00675155">
        <w:rPr>
          <w:rFonts w:cs="Tahoma"/>
          <w:b w:val="0"/>
          <w:sz w:val="20"/>
          <w:szCs w:val="20"/>
        </w:rPr>
        <w:t xml:space="preserve">four </w:t>
      </w:r>
      <w:r w:rsidR="00846D42" w:rsidRPr="00675155">
        <w:rPr>
          <w:rFonts w:cs="Tahoma"/>
          <w:b w:val="0"/>
          <w:sz w:val="20"/>
          <w:szCs w:val="20"/>
        </w:rPr>
        <w:t>student staff members in Residence Life</w:t>
      </w:r>
    </w:p>
    <w:p w14:paraId="08FEE65C" w14:textId="77777777" w:rsidR="00846D42" w:rsidRPr="00675155" w:rsidRDefault="00846D42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Directed RISE, an organization that implemented substance free programming on campus</w:t>
      </w:r>
    </w:p>
    <w:p w14:paraId="35D80CD9" w14:textId="59C53002" w:rsidR="00412E87" w:rsidRPr="00675155" w:rsidRDefault="00412E87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CCFB103" w14:textId="46C6BCB2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141D533" w14:textId="659CEBE1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011F539" w14:textId="07E91F21" w:rsidR="006F1243" w:rsidRPr="00675155" w:rsidRDefault="006F1243">
      <w:pPr>
        <w:rPr>
          <w:rFonts w:ascii="Tahoma" w:hAnsi="Tahoma" w:cs="Tahoma"/>
          <w:b/>
          <w:spacing w:val="10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br w:type="page"/>
      </w:r>
    </w:p>
    <w:p w14:paraId="155BE6F8" w14:textId="77777777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54C1851" w14:textId="023DE6C0" w:rsidR="00E93FAF" w:rsidRPr="00E93FAF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90CEDE8" w14:textId="77777777" w:rsidR="00E93FAF" w:rsidRPr="00675155" w:rsidRDefault="00E93FAF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226FC7B" w14:textId="162AD28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Christopher D. Curtin</w:t>
      </w:r>
    </w:p>
    <w:p w14:paraId="41383794" w14:textId="7777777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3051 SW Campus Way, Wiegand Hall, Corvallis, OR 97331 </w:t>
      </w:r>
    </w:p>
    <w:p w14:paraId="5B699B93" w14:textId="076102A8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(541)737-1599</w:t>
      </w:r>
    </w:p>
    <w:p w14:paraId="52974EC6" w14:textId="1E02F20A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hyperlink r:id="rId10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christopher.curtin@oregonstate.edu</w:t>
        </w:r>
      </w:hyperlink>
    </w:p>
    <w:p w14:paraId="15C4EF31" w14:textId="2F25A383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at Oregon State University.</w:t>
      </w:r>
    </w:p>
    <w:p w14:paraId="372B45F1" w14:textId="77777777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3680E88" w14:textId="10E03B1E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Michael B. Kantar</w:t>
      </w:r>
    </w:p>
    <w:p w14:paraId="2A025F7C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3190 Maile Way, Room 102, Honolulu, Hawaii 96822</w:t>
      </w:r>
    </w:p>
    <w:p w14:paraId="3815D6FD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956-2162</w:t>
      </w:r>
    </w:p>
    <w:p w14:paraId="38E57191" w14:textId="7F9ECC51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1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mbkantar@hawaii.edu</w:t>
        </w:r>
      </w:hyperlink>
      <w:r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3C5CEA37" w14:textId="5542905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and doctoral committee chair at the University of Hawai’i.</w:t>
      </w:r>
    </w:p>
    <w:p w14:paraId="26518656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F5122FB" w14:textId="054895C4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Jon-Paul Bingham</w:t>
      </w:r>
    </w:p>
    <w:p w14:paraId="16B7DC90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1955 East West Rd. Agricultural Sciences 218, Honolulu, HI 96822</w:t>
      </w:r>
    </w:p>
    <w:p w14:paraId="2695510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956-4864</w:t>
      </w:r>
    </w:p>
    <w:p w14:paraId="4951AB9E" w14:textId="1E727963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2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jbingham@hawaii.edu</w:t>
        </w:r>
      </w:hyperlink>
      <w:r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796B8C1D" w14:textId="5D31A9D5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Teaching supervisor and graduate chair at the University of Hawai’i.</w:t>
      </w:r>
    </w:p>
    <w:p w14:paraId="30FA438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67873AB" w14:textId="4CA62598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Luis A. Diaz Jr. MD</w:t>
      </w:r>
    </w:p>
    <w:p w14:paraId="0CA48DDB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1275 York Avenue, New York, NY 10065</w:t>
      </w:r>
    </w:p>
    <w:p w14:paraId="1FE2C24F" w14:textId="205C16F3" w:rsidR="008676D4" w:rsidRPr="00675155" w:rsidRDefault="006F1243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(646)888-4204</w:t>
      </w:r>
    </w:p>
    <w:p w14:paraId="59450992" w14:textId="5876AB25" w:rsidR="008676D4" w:rsidRPr="00675155" w:rsidRDefault="008676D4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hyperlink r:id="rId13" w:history="1">
        <w:r w:rsidRPr="00675155">
          <w:rPr>
            <w:rStyle w:val="Hyperlink"/>
            <w:rFonts w:cs="Tahoma"/>
            <w:b w:val="0"/>
            <w:sz w:val="20"/>
            <w:szCs w:val="20"/>
          </w:rPr>
          <w:t>ldiaz@mskcc.org</w:t>
        </w:r>
      </w:hyperlink>
      <w:r w:rsidRPr="00675155">
        <w:rPr>
          <w:rFonts w:cs="Tahoma"/>
          <w:b w:val="0"/>
          <w:sz w:val="20"/>
          <w:szCs w:val="20"/>
        </w:rPr>
        <w:t xml:space="preserve"> </w:t>
      </w:r>
    </w:p>
    <w:p w14:paraId="170E73A1" w14:textId="4681E654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 supervisor and research mentor at Johns Hopkins University.</w:t>
      </w:r>
    </w:p>
    <w:p w14:paraId="6D62FCE5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sectPr w:rsidR="008676D4" w:rsidRPr="00675155" w:rsidSect="005B68E1">
      <w:headerReference w:type="even" r:id="rId14"/>
      <w:footerReference w:type="even" r:id="rId15"/>
      <w:footerReference w:type="default" r:id="rId16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0567B" w14:textId="77777777" w:rsidR="00C81946" w:rsidRDefault="00C81946" w:rsidP="00640912">
      <w:r>
        <w:separator/>
      </w:r>
    </w:p>
  </w:endnote>
  <w:endnote w:type="continuationSeparator" w:id="0">
    <w:p w14:paraId="730AFF07" w14:textId="77777777" w:rsidR="00C81946" w:rsidRDefault="00C81946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254C9" w14:textId="77777777" w:rsidR="00C81946" w:rsidRDefault="00C81946" w:rsidP="00640912">
      <w:r>
        <w:separator/>
      </w:r>
    </w:p>
  </w:footnote>
  <w:footnote w:type="continuationSeparator" w:id="0">
    <w:p w14:paraId="610D7A6F" w14:textId="77777777" w:rsidR="00C81946" w:rsidRDefault="00C81946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3196A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D5C5D"/>
    <w:multiLevelType w:val="hybridMultilevel"/>
    <w:tmpl w:val="0B4A7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77EF0"/>
    <w:multiLevelType w:val="hybridMultilevel"/>
    <w:tmpl w:val="537E5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4"/>
  </w:num>
  <w:num w:numId="3" w16cid:durableId="281428091">
    <w:abstractNumId w:val="19"/>
  </w:num>
  <w:num w:numId="4" w16cid:durableId="1021661031">
    <w:abstractNumId w:val="21"/>
  </w:num>
  <w:num w:numId="5" w16cid:durableId="2088191838">
    <w:abstractNumId w:val="2"/>
  </w:num>
  <w:num w:numId="6" w16cid:durableId="784809011">
    <w:abstractNumId w:val="22"/>
  </w:num>
  <w:num w:numId="7" w16cid:durableId="1096944640">
    <w:abstractNumId w:val="28"/>
  </w:num>
  <w:num w:numId="8" w16cid:durableId="829978498">
    <w:abstractNumId w:val="32"/>
  </w:num>
  <w:num w:numId="9" w16cid:durableId="1519848359">
    <w:abstractNumId w:val="4"/>
  </w:num>
  <w:num w:numId="10" w16cid:durableId="10841462">
    <w:abstractNumId w:val="25"/>
  </w:num>
  <w:num w:numId="11" w16cid:durableId="487018086">
    <w:abstractNumId w:val="15"/>
  </w:num>
  <w:num w:numId="12" w16cid:durableId="1388842268">
    <w:abstractNumId w:val="0"/>
  </w:num>
  <w:num w:numId="13" w16cid:durableId="469174433">
    <w:abstractNumId w:val="35"/>
  </w:num>
  <w:num w:numId="14" w16cid:durableId="915212353">
    <w:abstractNumId w:val="17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18"/>
  </w:num>
  <w:num w:numId="18" w16cid:durableId="91173099">
    <w:abstractNumId w:val="8"/>
  </w:num>
  <w:num w:numId="19" w16cid:durableId="2141263340">
    <w:abstractNumId w:val="36"/>
  </w:num>
  <w:num w:numId="20" w16cid:durableId="1435320921">
    <w:abstractNumId w:val="30"/>
  </w:num>
  <w:num w:numId="21" w16cid:durableId="1367370540">
    <w:abstractNumId w:val="6"/>
  </w:num>
  <w:num w:numId="22" w16cid:durableId="1367096452">
    <w:abstractNumId w:val="24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3"/>
  </w:num>
  <w:num w:numId="26" w16cid:durableId="805856377">
    <w:abstractNumId w:val="20"/>
  </w:num>
  <w:num w:numId="27" w16cid:durableId="1967353459">
    <w:abstractNumId w:val="3"/>
  </w:num>
  <w:num w:numId="28" w16cid:durableId="1816875425">
    <w:abstractNumId w:val="33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34"/>
  </w:num>
  <w:num w:numId="32" w16cid:durableId="1343824767">
    <w:abstractNumId w:val="26"/>
  </w:num>
  <w:num w:numId="33" w16cid:durableId="1525099178">
    <w:abstractNumId w:val="27"/>
  </w:num>
  <w:num w:numId="34" w16cid:durableId="391083100">
    <w:abstractNumId w:val="29"/>
  </w:num>
  <w:num w:numId="35" w16cid:durableId="1254053960">
    <w:abstractNumId w:val="16"/>
  </w:num>
  <w:num w:numId="36" w16cid:durableId="853105776">
    <w:abstractNumId w:val="31"/>
  </w:num>
  <w:num w:numId="37" w16cid:durableId="2831202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68BB"/>
    <w:rsid w:val="00024765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F1332"/>
    <w:rsid w:val="000F4153"/>
    <w:rsid w:val="000F78AF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3E24"/>
    <w:rsid w:val="00195161"/>
    <w:rsid w:val="001A7B51"/>
    <w:rsid w:val="001A7BEE"/>
    <w:rsid w:val="001B1453"/>
    <w:rsid w:val="001B2F4C"/>
    <w:rsid w:val="001B4938"/>
    <w:rsid w:val="001C06AE"/>
    <w:rsid w:val="001C11CA"/>
    <w:rsid w:val="001C250F"/>
    <w:rsid w:val="001E223A"/>
    <w:rsid w:val="001E5636"/>
    <w:rsid w:val="001F7A0A"/>
    <w:rsid w:val="00204B48"/>
    <w:rsid w:val="00205AFB"/>
    <w:rsid w:val="00206E9E"/>
    <w:rsid w:val="0023288D"/>
    <w:rsid w:val="0023745A"/>
    <w:rsid w:val="00242CC9"/>
    <w:rsid w:val="0025035A"/>
    <w:rsid w:val="00255231"/>
    <w:rsid w:val="002556CB"/>
    <w:rsid w:val="00264CC3"/>
    <w:rsid w:val="00291D84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4E69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83938"/>
    <w:rsid w:val="00390A28"/>
    <w:rsid w:val="003930DB"/>
    <w:rsid w:val="003A12CF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5497D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659"/>
    <w:rsid w:val="004B0422"/>
    <w:rsid w:val="004B3641"/>
    <w:rsid w:val="004B3A43"/>
    <w:rsid w:val="004B6A20"/>
    <w:rsid w:val="004B711D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82263"/>
    <w:rsid w:val="0059549C"/>
    <w:rsid w:val="00596A0D"/>
    <w:rsid w:val="005B064D"/>
    <w:rsid w:val="005B0FE9"/>
    <w:rsid w:val="005B68E1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0545A"/>
    <w:rsid w:val="00612736"/>
    <w:rsid w:val="00626517"/>
    <w:rsid w:val="00631E31"/>
    <w:rsid w:val="00632CCC"/>
    <w:rsid w:val="00633E6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5EC1"/>
    <w:rsid w:val="00686C46"/>
    <w:rsid w:val="00686EA5"/>
    <w:rsid w:val="00695900"/>
    <w:rsid w:val="006B6C4C"/>
    <w:rsid w:val="006D3AA1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70CE7"/>
    <w:rsid w:val="00776CCC"/>
    <w:rsid w:val="007824E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7560"/>
    <w:rsid w:val="008806F1"/>
    <w:rsid w:val="0088085A"/>
    <w:rsid w:val="00880EB6"/>
    <w:rsid w:val="008939F5"/>
    <w:rsid w:val="008A5360"/>
    <w:rsid w:val="008A7A17"/>
    <w:rsid w:val="008B12AE"/>
    <w:rsid w:val="008B51A3"/>
    <w:rsid w:val="008C76D1"/>
    <w:rsid w:val="008D5CE7"/>
    <w:rsid w:val="008E0043"/>
    <w:rsid w:val="008E6F92"/>
    <w:rsid w:val="008F3631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9F6AB6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41994"/>
    <w:rsid w:val="00A43B33"/>
    <w:rsid w:val="00A618FB"/>
    <w:rsid w:val="00A652AA"/>
    <w:rsid w:val="00A67760"/>
    <w:rsid w:val="00A67A7C"/>
    <w:rsid w:val="00A72B47"/>
    <w:rsid w:val="00A730A9"/>
    <w:rsid w:val="00A8295D"/>
    <w:rsid w:val="00A8563E"/>
    <w:rsid w:val="00A875EB"/>
    <w:rsid w:val="00AA2494"/>
    <w:rsid w:val="00AB353A"/>
    <w:rsid w:val="00AC66FD"/>
    <w:rsid w:val="00AD2E1D"/>
    <w:rsid w:val="00AE2022"/>
    <w:rsid w:val="00AF03C8"/>
    <w:rsid w:val="00B07AEC"/>
    <w:rsid w:val="00B20976"/>
    <w:rsid w:val="00B2159B"/>
    <w:rsid w:val="00B40510"/>
    <w:rsid w:val="00B74F70"/>
    <w:rsid w:val="00B81C48"/>
    <w:rsid w:val="00B83689"/>
    <w:rsid w:val="00B92252"/>
    <w:rsid w:val="00B97498"/>
    <w:rsid w:val="00BA00E9"/>
    <w:rsid w:val="00BA7316"/>
    <w:rsid w:val="00BC7864"/>
    <w:rsid w:val="00BD1AEE"/>
    <w:rsid w:val="00BD3B98"/>
    <w:rsid w:val="00BD4BA6"/>
    <w:rsid w:val="00BF43A9"/>
    <w:rsid w:val="00BF4A9E"/>
    <w:rsid w:val="00C024A2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1946"/>
    <w:rsid w:val="00C85BCF"/>
    <w:rsid w:val="00C9333A"/>
    <w:rsid w:val="00C94C31"/>
    <w:rsid w:val="00C9642F"/>
    <w:rsid w:val="00CB65DF"/>
    <w:rsid w:val="00CC7B37"/>
    <w:rsid w:val="00CD06FC"/>
    <w:rsid w:val="00CD2D26"/>
    <w:rsid w:val="00CE5E47"/>
    <w:rsid w:val="00CF46E4"/>
    <w:rsid w:val="00D12B87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11A0B"/>
    <w:rsid w:val="00E133C7"/>
    <w:rsid w:val="00E22EFC"/>
    <w:rsid w:val="00E279CB"/>
    <w:rsid w:val="00E34DB8"/>
    <w:rsid w:val="00E410C3"/>
    <w:rsid w:val="00E43585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93FAF"/>
    <w:rsid w:val="00EA3AB2"/>
    <w:rsid w:val="00EB19F0"/>
    <w:rsid w:val="00EB7F02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2349D"/>
    <w:rsid w:val="00F2661B"/>
    <w:rsid w:val="00F30E93"/>
    <w:rsid w:val="00F50E84"/>
    <w:rsid w:val="00F51F3A"/>
    <w:rsid w:val="00F61205"/>
    <w:rsid w:val="00F631E3"/>
    <w:rsid w:val="00F70F88"/>
    <w:rsid w:val="00F71332"/>
    <w:rsid w:val="00F854D7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waii.edu/news/2021/10/07/1m-resilience-climate-change-cyberinfrastructure-training/" TargetMode="External"/><Relationship Id="rId13" Type="http://schemas.openxmlformats.org/officeDocument/2006/relationships/hyperlink" Target="mailto:ldiaz@mskcc.or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artleb@farmingdale.edu" TargetMode="External"/><Relationship Id="rId12" Type="http://schemas.openxmlformats.org/officeDocument/2006/relationships/hyperlink" Target="mailto:jbingham@hawaii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bkantar@hawaii.edu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mailto:christopher.curtin@oregonstate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hawaii.edu/news/article.php?aId=11199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3831</Words>
  <Characters>21841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25621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3</cp:revision>
  <cp:lastPrinted>2011-01-21T11:24:00Z</cp:lastPrinted>
  <dcterms:created xsi:type="dcterms:W3CDTF">2025-01-22T00:40:00Z</dcterms:created>
  <dcterms:modified xsi:type="dcterms:W3CDTF">2025-01-22T00:40:00Z</dcterms:modified>
</cp:coreProperties>
</file>