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08A17" w14:textId="77777777" w:rsidR="00F7015C" w:rsidRPr="00D808DC" w:rsidRDefault="008E4916" w:rsidP="008E4916">
      <w:pPr>
        <w:rPr>
          <w:rFonts w:ascii="Times New Roman" w:hAnsi="Times New Roman" w:cs="Times New Roman"/>
        </w:rPr>
      </w:pPr>
      <w:r w:rsidRPr="00D808DC">
        <w:rPr>
          <w:rFonts w:ascii="Times New Roman" w:hAnsi="Times New Roman" w:cs="Times New Roman"/>
        </w:rPr>
        <w:t>Ben Jaros</w:t>
      </w:r>
    </w:p>
    <w:p w14:paraId="4C285811" w14:textId="4A7BE862" w:rsidR="008E4916" w:rsidRPr="00D808DC" w:rsidRDefault="00F7015C" w:rsidP="008E4916">
      <w:pPr>
        <w:rPr>
          <w:rFonts w:ascii="Times New Roman" w:hAnsi="Times New Roman" w:cs="Times New Roman"/>
        </w:rPr>
      </w:pPr>
      <w:r w:rsidRPr="00D808DC">
        <w:rPr>
          <w:rFonts w:ascii="Times New Roman" w:hAnsi="Times New Roman" w:cs="Times New Roman"/>
        </w:rPr>
        <w:t>A</w:t>
      </w:r>
      <w:r w:rsidR="00F053D3">
        <w:rPr>
          <w:rFonts w:ascii="Times New Roman" w:hAnsi="Times New Roman" w:cs="Times New Roman"/>
        </w:rPr>
        <w:t>pril</w:t>
      </w:r>
      <w:r w:rsidRPr="00D808DC">
        <w:rPr>
          <w:rFonts w:ascii="Times New Roman" w:hAnsi="Times New Roman" w:cs="Times New Roman"/>
        </w:rPr>
        <w:t xml:space="preserve"> </w:t>
      </w:r>
      <w:r w:rsidR="008E4916" w:rsidRPr="00D808DC">
        <w:rPr>
          <w:rFonts w:ascii="Times New Roman" w:hAnsi="Times New Roman" w:cs="Times New Roman"/>
        </w:rPr>
        <w:t>202</w:t>
      </w:r>
      <w:r w:rsidR="00F053D3">
        <w:rPr>
          <w:rFonts w:ascii="Times New Roman" w:hAnsi="Times New Roman" w:cs="Times New Roman"/>
        </w:rPr>
        <w:t>4</w:t>
      </w:r>
    </w:p>
    <w:p w14:paraId="6D98ECDA" w14:textId="6C92C93A" w:rsidR="00306466" w:rsidRDefault="00D808DC" w:rsidP="00306466">
      <w:pPr>
        <w:jc w:val="center"/>
        <w:rPr>
          <w:rFonts w:ascii="Times New Roman" w:hAnsi="Times New Roman" w:cs="Times New Roman"/>
          <w:b/>
          <w:bCs/>
        </w:rPr>
      </w:pPr>
      <w:r w:rsidRPr="00306466">
        <w:rPr>
          <w:rFonts w:ascii="Times New Roman" w:hAnsi="Times New Roman" w:cs="Times New Roman"/>
          <w:b/>
          <w:bCs/>
        </w:rPr>
        <w:t>Appendix C</w:t>
      </w:r>
      <w:r w:rsidR="00306466">
        <w:rPr>
          <w:rFonts w:ascii="Times New Roman" w:hAnsi="Times New Roman" w:cs="Times New Roman"/>
          <w:b/>
          <w:bCs/>
        </w:rPr>
        <w:t>: Incomplete Summary of each States CIT Apportionment History</w:t>
      </w:r>
    </w:p>
    <w:p w14:paraId="5DFC2A32" w14:textId="77777777" w:rsidR="00306466" w:rsidRPr="00306466" w:rsidRDefault="00306466" w:rsidP="00306466">
      <w:pPr>
        <w:jc w:val="center"/>
        <w:rPr>
          <w:rFonts w:ascii="Times New Roman" w:hAnsi="Times New Roman" w:cs="Times New Roman"/>
          <w:b/>
          <w:bCs/>
        </w:rPr>
      </w:pPr>
    </w:p>
    <w:p w14:paraId="74E49754" w14:textId="7305E19B" w:rsidR="008E4916" w:rsidRDefault="00F7015C" w:rsidP="008E4916">
      <w:pPr>
        <w:rPr>
          <w:rFonts w:ascii="Times New Roman" w:hAnsi="Times New Roman" w:cs="Times New Roman"/>
        </w:rPr>
      </w:pPr>
      <w:r w:rsidRPr="00D808DC">
        <w:rPr>
          <w:rFonts w:ascii="Times New Roman" w:hAnsi="Times New Roman" w:cs="Times New Roman"/>
        </w:rPr>
        <w:t>This piece</w:t>
      </w:r>
      <w:r w:rsidR="008E4916" w:rsidRPr="00D808DC">
        <w:rPr>
          <w:rFonts w:ascii="Times New Roman" w:hAnsi="Times New Roman" w:cs="Times New Roman"/>
        </w:rPr>
        <w:t xml:space="preserve"> tries to include </w:t>
      </w:r>
      <w:r w:rsidRPr="00D808DC">
        <w:rPr>
          <w:rFonts w:ascii="Times New Roman" w:hAnsi="Times New Roman" w:cs="Times New Roman"/>
        </w:rPr>
        <w:t xml:space="preserve">all reforms made to a state’s apportionment formula, unitary combined reporting, and cost of performance and market-based sourcing for the factors in a state’s apportionment formula.  If notable, I try to include </w:t>
      </w:r>
      <w:r w:rsidR="008E4916" w:rsidRPr="00D808DC">
        <w:rPr>
          <w:rFonts w:ascii="Times New Roman" w:hAnsi="Times New Roman" w:cs="Times New Roman"/>
        </w:rPr>
        <w:t xml:space="preserve">rate changes and </w:t>
      </w:r>
      <w:r w:rsidRPr="00D808DC">
        <w:rPr>
          <w:rFonts w:ascii="Times New Roman" w:hAnsi="Times New Roman" w:cs="Times New Roman"/>
        </w:rPr>
        <w:t xml:space="preserve">relatively large changes made to a state’s tax base (i.e. adoption of other taxes that make the CIT less important).  </w:t>
      </w:r>
      <w:r w:rsidR="009922D9" w:rsidRPr="00D808DC">
        <w:rPr>
          <w:rFonts w:ascii="Times New Roman" w:hAnsi="Times New Roman" w:cs="Times New Roman"/>
        </w:rPr>
        <w:t xml:space="preserve">Exclude industry specific sourcing rules.  In general, when industry specific sourcing differences came up in Bloomberg Tax, it is </w:t>
      </w:r>
      <w:r w:rsidR="005541A5" w:rsidRPr="00D808DC">
        <w:rPr>
          <w:rFonts w:ascii="Times New Roman" w:hAnsi="Times New Roman" w:cs="Times New Roman"/>
        </w:rPr>
        <w:t>inter-related with the reform to Market-based sourcing.</w:t>
      </w:r>
    </w:p>
    <w:p w14:paraId="54EE4BAD" w14:textId="77777777" w:rsidR="008E4916" w:rsidRPr="00D808DC" w:rsidRDefault="008E4916" w:rsidP="008E4916">
      <w:pPr>
        <w:rPr>
          <w:rFonts w:ascii="Times New Roman" w:hAnsi="Times New Roman" w:cs="Times New Roman"/>
        </w:rPr>
      </w:pPr>
    </w:p>
    <w:p w14:paraId="3E4DC804" w14:textId="7397CBB6" w:rsidR="00483431" w:rsidRPr="00D808DC" w:rsidRDefault="00F7015C" w:rsidP="008E4916">
      <w:pPr>
        <w:rPr>
          <w:rFonts w:ascii="Times New Roman" w:hAnsi="Times New Roman" w:cs="Times New Roman"/>
          <w:b/>
          <w:bCs/>
        </w:rPr>
      </w:pPr>
      <w:r w:rsidRPr="00D808DC">
        <w:rPr>
          <w:rFonts w:ascii="Times New Roman" w:hAnsi="Times New Roman" w:cs="Times New Roman"/>
          <w:b/>
          <w:bCs/>
        </w:rPr>
        <w:t>Alabama</w:t>
      </w:r>
    </w:p>
    <w:p w14:paraId="3AAD723A" w14:textId="77777777" w:rsidR="00F7015C" w:rsidRPr="00D808DC" w:rsidRDefault="00F7015C" w:rsidP="008E4916">
      <w:pPr>
        <w:rPr>
          <w:rFonts w:ascii="Times New Roman" w:hAnsi="Times New Roman" w:cs="Times New Roman"/>
        </w:rPr>
      </w:pPr>
    </w:p>
    <w:p w14:paraId="09DD89B0" w14:textId="6B1B7606" w:rsidR="00575024" w:rsidRPr="00D808DC" w:rsidRDefault="00F7015C" w:rsidP="008E4916">
      <w:pPr>
        <w:rPr>
          <w:rFonts w:ascii="Times New Roman" w:hAnsi="Times New Roman" w:cs="Times New Roman"/>
        </w:rPr>
      </w:pPr>
      <w:r w:rsidRPr="00D808DC">
        <w:rPr>
          <w:rFonts w:ascii="Times New Roman" w:hAnsi="Times New Roman" w:cs="Times New Roman"/>
        </w:rPr>
        <w:t>The state of Alabama adopted a CIT in 193</w:t>
      </w:r>
      <w:r w:rsidR="00F67727" w:rsidRPr="00D808DC">
        <w:rPr>
          <w:rFonts w:ascii="Times New Roman" w:hAnsi="Times New Roman" w:cs="Times New Roman"/>
        </w:rPr>
        <w:t xml:space="preserve">3 with the ratification of the </w:t>
      </w:r>
      <w:hyperlink r:id="rId7" w:history="1">
        <w:r w:rsidR="00F67727" w:rsidRPr="00D808DC">
          <w:rPr>
            <w:rStyle w:val="Hyperlink"/>
            <w:rFonts w:ascii="Times New Roman" w:hAnsi="Times New Roman" w:cs="Times New Roman"/>
          </w:rPr>
          <w:t>25</w:t>
        </w:r>
        <w:r w:rsidR="00F67727" w:rsidRPr="00D808DC">
          <w:rPr>
            <w:rStyle w:val="Hyperlink"/>
            <w:rFonts w:ascii="Times New Roman" w:hAnsi="Times New Roman" w:cs="Times New Roman"/>
            <w:vertAlign w:val="superscript"/>
          </w:rPr>
          <w:t>th</w:t>
        </w:r>
        <w:r w:rsidR="00F67727" w:rsidRPr="00D808DC">
          <w:rPr>
            <w:rStyle w:val="Hyperlink"/>
            <w:rFonts w:ascii="Times New Roman" w:hAnsi="Times New Roman" w:cs="Times New Roman"/>
          </w:rPr>
          <w:t xml:space="preserve"> amendment</w:t>
        </w:r>
      </w:hyperlink>
      <w:r w:rsidR="00F67727" w:rsidRPr="00D808DC">
        <w:rPr>
          <w:rFonts w:ascii="Times New Roman" w:hAnsi="Times New Roman" w:cs="Times New Roman"/>
        </w:rPr>
        <w:t xml:space="preserve"> to their state constitution.</w:t>
      </w:r>
      <w:r w:rsidR="001A50B9" w:rsidRPr="00D808DC">
        <w:rPr>
          <w:rFonts w:ascii="Times New Roman" w:hAnsi="Times New Roman" w:cs="Times New Roman"/>
        </w:rPr>
        <w:t xml:space="preserve">  </w:t>
      </w:r>
      <w:r w:rsidR="00FF259B" w:rsidRPr="00D808DC">
        <w:rPr>
          <w:rFonts w:ascii="Times New Roman" w:hAnsi="Times New Roman" w:cs="Times New Roman"/>
        </w:rPr>
        <w:t xml:space="preserve">In February 1993, Alabama became a member of the </w:t>
      </w:r>
      <w:hyperlink r:id="rId8" w:history="1">
        <w:r w:rsidR="00FF259B" w:rsidRPr="00D808DC">
          <w:rPr>
            <w:rStyle w:val="Hyperlink"/>
            <w:rFonts w:ascii="Times New Roman" w:hAnsi="Times New Roman" w:cs="Times New Roman"/>
          </w:rPr>
          <w:t>Multistate Tax Compact</w:t>
        </w:r>
      </w:hyperlink>
      <w:r w:rsidR="00AD162F" w:rsidRPr="00D808DC">
        <w:rPr>
          <w:rFonts w:ascii="Times New Roman" w:hAnsi="Times New Roman" w:cs="Times New Roman"/>
        </w:rPr>
        <w:t xml:space="preserve"> through a court ruling</w:t>
      </w:r>
      <w:r w:rsidR="00121BC3" w:rsidRPr="00D808DC">
        <w:rPr>
          <w:rFonts w:ascii="Times New Roman" w:hAnsi="Times New Roman" w:cs="Times New Roman"/>
        </w:rPr>
        <w:t xml:space="preserve"> that they were an effective member sin</w:t>
      </w:r>
      <w:r w:rsidR="00CD361E" w:rsidRPr="00D808DC">
        <w:rPr>
          <w:rFonts w:ascii="Times New Roman" w:hAnsi="Times New Roman" w:cs="Times New Roman"/>
        </w:rPr>
        <w:t>ce 1977.</w:t>
      </w:r>
      <w:r w:rsidR="00AC4093" w:rsidRPr="00D808DC">
        <w:rPr>
          <w:rFonts w:ascii="Times New Roman" w:hAnsi="Times New Roman" w:cs="Times New Roman"/>
        </w:rPr>
        <w:t xml:space="preserve">  They had a major</w:t>
      </w:r>
      <w:r w:rsidR="0082284C" w:rsidRPr="00D808DC">
        <w:rPr>
          <w:rFonts w:ascii="Times New Roman" w:hAnsi="Times New Roman" w:cs="Times New Roman"/>
        </w:rPr>
        <w:t xml:space="preserve"> </w:t>
      </w:r>
      <w:r w:rsidR="00AC4093" w:rsidRPr="00D808DC">
        <w:rPr>
          <w:rFonts w:ascii="Times New Roman" w:hAnsi="Times New Roman" w:cs="Times New Roman"/>
        </w:rPr>
        <w:t xml:space="preserve">rate </w:t>
      </w:r>
      <w:hyperlink r:id="rId9" w:anchor=":~:text=sources%20within%20Alabama.-,Amendment%20No.,beginning%20in%20calendar%20year%202001.&amp;text=6.5%20percent%20of%20annual%20net,income%20tax%20paid%20or%20accrued." w:history="1">
        <w:r w:rsidR="00AC4093" w:rsidRPr="00D808DC">
          <w:rPr>
            <w:rStyle w:val="Hyperlink"/>
            <w:rFonts w:ascii="Times New Roman" w:hAnsi="Times New Roman" w:cs="Times New Roman"/>
          </w:rPr>
          <w:t>change</w:t>
        </w:r>
      </w:hyperlink>
      <w:r w:rsidR="00AC4093" w:rsidRPr="00D808DC">
        <w:rPr>
          <w:rFonts w:ascii="Times New Roman" w:hAnsi="Times New Roman" w:cs="Times New Roman"/>
        </w:rPr>
        <w:t xml:space="preserve"> in </w:t>
      </w:r>
      <w:r w:rsidR="0082284C" w:rsidRPr="00D808DC">
        <w:rPr>
          <w:rFonts w:ascii="Times New Roman" w:hAnsi="Times New Roman" w:cs="Times New Roman"/>
        </w:rPr>
        <w:t>200</w:t>
      </w:r>
      <w:r w:rsidR="00767BC8" w:rsidRPr="00D808DC">
        <w:rPr>
          <w:rFonts w:ascii="Times New Roman" w:hAnsi="Times New Roman" w:cs="Times New Roman"/>
        </w:rPr>
        <w:t>1</w:t>
      </w:r>
      <w:r w:rsidR="0082284C" w:rsidRPr="00D808DC">
        <w:rPr>
          <w:rFonts w:ascii="Times New Roman" w:hAnsi="Times New Roman" w:cs="Times New Roman"/>
        </w:rPr>
        <w:t>, increasing their rate from</w:t>
      </w:r>
      <w:r w:rsidR="00767BC8" w:rsidRPr="00D808DC">
        <w:rPr>
          <w:rFonts w:ascii="Times New Roman" w:hAnsi="Times New Roman" w:cs="Times New Roman"/>
        </w:rPr>
        <w:t xml:space="preserve"> 5% to 6.5%. </w:t>
      </w:r>
      <w:r w:rsidR="006C5635" w:rsidRPr="00D808DC">
        <w:rPr>
          <w:rFonts w:ascii="Times New Roman" w:hAnsi="Times New Roman" w:cs="Times New Roman"/>
        </w:rPr>
        <w:t xml:space="preserve"> Effective January 1, 2011, the state </w:t>
      </w:r>
      <w:hyperlink r:id="rId10" w:history="1">
        <w:r w:rsidR="006C5635" w:rsidRPr="00D808DC">
          <w:rPr>
            <w:rStyle w:val="Hyperlink"/>
            <w:rFonts w:ascii="Times New Roman" w:hAnsi="Times New Roman" w:cs="Times New Roman"/>
          </w:rPr>
          <w:t>changed</w:t>
        </w:r>
      </w:hyperlink>
      <w:r w:rsidR="006C5635" w:rsidRPr="00D808DC">
        <w:rPr>
          <w:rFonts w:ascii="Times New Roman" w:hAnsi="Times New Roman" w:cs="Times New Roman"/>
        </w:rPr>
        <w:t xml:space="preserve"> their apportionment formula from three-factor to double-weighted sales formula.</w:t>
      </w:r>
      <w:r w:rsidR="00D74A0C" w:rsidRPr="00D808DC">
        <w:rPr>
          <w:rFonts w:ascii="Times New Roman" w:hAnsi="Times New Roman" w:cs="Times New Roman"/>
        </w:rPr>
        <w:t xml:space="preserve"> </w:t>
      </w:r>
      <w:r w:rsidR="0029584A" w:rsidRPr="00D808DC">
        <w:rPr>
          <w:rFonts w:ascii="Times New Roman" w:hAnsi="Times New Roman" w:cs="Times New Roman"/>
        </w:rPr>
        <w:t xml:space="preserve">Effective for 2011, the Alabama DOR </w:t>
      </w:r>
      <w:r w:rsidR="008652F3" w:rsidRPr="00D808DC">
        <w:rPr>
          <w:rFonts w:ascii="Times New Roman" w:hAnsi="Times New Roman" w:cs="Times New Roman"/>
        </w:rPr>
        <w:t xml:space="preserve">finalized </w:t>
      </w:r>
      <w:hyperlink r:id="rId11" w:history="1">
        <w:r w:rsidR="008652F3" w:rsidRPr="00D808DC">
          <w:rPr>
            <w:rStyle w:val="Hyperlink"/>
            <w:rFonts w:ascii="Times New Roman" w:hAnsi="Times New Roman" w:cs="Times New Roman"/>
          </w:rPr>
          <w:t>Rule 810-27-1-4-.17.01</w:t>
        </w:r>
      </w:hyperlink>
      <w:r w:rsidR="008652F3" w:rsidRPr="00D808DC">
        <w:rPr>
          <w:rFonts w:ascii="Times New Roman" w:hAnsi="Times New Roman" w:cs="Times New Roman"/>
        </w:rPr>
        <w:t>, which</w:t>
      </w:r>
      <w:r w:rsidR="00BD2A83" w:rsidRPr="00D808DC">
        <w:rPr>
          <w:rFonts w:ascii="Times New Roman" w:hAnsi="Times New Roman" w:cs="Times New Roman"/>
        </w:rPr>
        <w:t xml:space="preserve"> </w:t>
      </w:r>
      <w:r w:rsidR="00BC4E31" w:rsidRPr="00D808DC">
        <w:rPr>
          <w:rFonts w:ascii="Times New Roman" w:hAnsi="Times New Roman" w:cs="Times New Roman"/>
        </w:rPr>
        <w:t xml:space="preserve">implemented </w:t>
      </w:r>
      <w:hyperlink r:id="rId12" w:history="1">
        <w:r w:rsidR="00BC4E31" w:rsidRPr="00D808DC">
          <w:rPr>
            <w:rStyle w:val="Hyperlink"/>
            <w:rFonts w:ascii="Times New Roman" w:hAnsi="Times New Roman" w:cs="Times New Roman"/>
          </w:rPr>
          <w:t>market based sourcing</w:t>
        </w:r>
      </w:hyperlink>
      <w:r w:rsidR="001C68E6" w:rsidRPr="00D808DC">
        <w:rPr>
          <w:rFonts w:ascii="Times New Roman" w:hAnsi="Times New Roman" w:cs="Times New Roman"/>
        </w:rPr>
        <w:t xml:space="preserve"> for sales into the </w:t>
      </w:r>
      <w:hyperlink r:id="rId13" w:history="1">
        <w:r w:rsidR="001C68E6" w:rsidRPr="00D808DC">
          <w:rPr>
            <w:rStyle w:val="Hyperlink"/>
            <w:rFonts w:ascii="Times New Roman" w:hAnsi="Times New Roman" w:cs="Times New Roman"/>
          </w:rPr>
          <w:t>state</w:t>
        </w:r>
      </w:hyperlink>
      <w:r w:rsidR="001C68E6" w:rsidRPr="00D808DC">
        <w:rPr>
          <w:rFonts w:ascii="Times New Roman" w:hAnsi="Times New Roman" w:cs="Times New Roman"/>
        </w:rPr>
        <w:t xml:space="preserve">. </w:t>
      </w:r>
      <w:r w:rsidR="008652F3" w:rsidRPr="00D808DC">
        <w:rPr>
          <w:rFonts w:ascii="Times New Roman" w:hAnsi="Times New Roman" w:cs="Times New Roman"/>
        </w:rPr>
        <w:t xml:space="preserve"> </w:t>
      </w:r>
      <w:r w:rsidR="00D74A0C" w:rsidRPr="00D808DC">
        <w:rPr>
          <w:rFonts w:ascii="Times New Roman" w:hAnsi="Times New Roman" w:cs="Times New Roman"/>
        </w:rPr>
        <w:t>In 2021,</w:t>
      </w:r>
      <w:r w:rsidR="006537AD" w:rsidRPr="00D808DC">
        <w:rPr>
          <w:rFonts w:ascii="Times New Roman" w:hAnsi="Times New Roman" w:cs="Times New Roman"/>
        </w:rPr>
        <w:t xml:space="preserve"> the </w:t>
      </w:r>
      <w:r w:rsidR="00234E00" w:rsidRPr="00D808DC">
        <w:rPr>
          <w:rFonts w:ascii="Times New Roman" w:hAnsi="Times New Roman" w:cs="Times New Roman"/>
        </w:rPr>
        <w:t xml:space="preserve">state </w:t>
      </w:r>
      <w:hyperlink r:id="rId14" w:history="1">
        <w:r w:rsidR="00234E00" w:rsidRPr="00D808DC">
          <w:rPr>
            <w:rStyle w:val="Hyperlink"/>
            <w:rFonts w:ascii="Times New Roman" w:hAnsi="Times New Roman" w:cs="Times New Roman"/>
          </w:rPr>
          <w:t>changed</w:t>
        </w:r>
      </w:hyperlink>
      <w:r w:rsidR="00234E00" w:rsidRPr="00D808DC">
        <w:rPr>
          <w:rFonts w:ascii="Times New Roman" w:hAnsi="Times New Roman" w:cs="Times New Roman"/>
        </w:rPr>
        <w:t xml:space="preserve"> their apportionment formula from </w:t>
      </w:r>
      <w:r w:rsidR="004352E3" w:rsidRPr="00D808DC">
        <w:rPr>
          <w:rFonts w:ascii="Times New Roman" w:hAnsi="Times New Roman" w:cs="Times New Roman"/>
        </w:rPr>
        <w:t xml:space="preserve">double-weighted sales </w:t>
      </w:r>
      <w:r w:rsidR="00234E00" w:rsidRPr="00D808DC">
        <w:rPr>
          <w:rFonts w:ascii="Times New Roman" w:hAnsi="Times New Roman" w:cs="Times New Roman"/>
        </w:rPr>
        <w:t xml:space="preserve">to single sales and </w:t>
      </w:r>
      <w:r w:rsidR="001B061E" w:rsidRPr="00D808DC">
        <w:rPr>
          <w:rFonts w:ascii="Times New Roman" w:hAnsi="Times New Roman" w:cs="Times New Roman"/>
        </w:rPr>
        <w:t>eliminat</w:t>
      </w:r>
      <w:r w:rsidR="00234E00" w:rsidRPr="00D808DC">
        <w:rPr>
          <w:rFonts w:ascii="Times New Roman" w:hAnsi="Times New Roman" w:cs="Times New Roman"/>
        </w:rPr>
        <w:t>ed their throwback rule.</w:t>
      </w:r>
      <w:r w:rsidR="00E4771D" w:rsidRPr="00D808DC">
        <w:rPr>
          <w:rFonts w:ascii="Times New Roman" w:hAnsi="Times New Roman" w:cs="Times New Roman"/>
        </w:rPr>
        <w:t xml:space="preserve">  The 2021 change was effective retroactively, passed and signed into law 2/17/2021, effective 1/1/2021.</w:t>
      </w:r>
    </w:p>
    <w:p w14:paraId="3C84C18F" w14:textId="77777777" w:rsidR="00CD361E" w:rsidRPr="00D808DC" w:rsidRDefault="00CD361E" w:rsidP="008E4916">
      <w:pPr>
        <w:rPr>
          <w:rFonts w:ascii="Times New Roman" w:hAnsi="Times New Roman" w:cs="Times New Roman"/>
        </w:rPr>
      </w:pPr>
    </w:p>
    <w:p w14:paraId="6C95549A" w14:textId="23F26E63" w:rsidR="005E47A4" w:rsidRPr="00D808DC" w:rsidRDefault="005541A5" w:rsidP="005E47A4">
      <w:pPr>
        <w:rPr>
          <w:rFonts w:ascii="Times New Roman" w:hAnsi="Times New Roman" w:cs="Times New Roman"/>
        </w:rPr>
      </w:pPr>
      <w:r w:rsidRPr="00D808DC">
        <w:rPr>
          <w:rFonts w:ascii="Times New Roman" w:hAnsi="Times New Roman" w:cs="Times New Roman"/>
        </w:rPr>
        <w:t>There are two industry specific</w:t>
      </w:r>
      <w:r w:rsidR="005E47A4" w:rsidRPr="00D808DC">
        <w:rPr>
          <w:rFonts w:ascii="Times New Roman" w:hAnsi="Times New Roman" w:cs="Times New Roman"/>
        </w:rPr>
        <w:t xml:space="preserve"> state corporate income tax exemptions.  First, Financial institutions are exempt from general CIT and are subject to the </w:t>
      </w:r>
      <w:hyperlink r:id="rId15" w:history="1">
        <w:r w:rsidR="005E47A4" w:rsidRPr="00D808DC">
          <w:rPr>
            <w:rStyle w:val="Hyperlink"/>
            <w:rFonts w:ascii="Times New Roman" w:hAnsi="Times New Roman" w:cs="Times New Roman"/>
          </w:rPr>
          <w:t>financial institution excise tax</w:t>
        </w:r>
      </w:hyperlink>
      <w:r w:rsidR="005E47A4" w:rsidRPr="00D808DC">
        <w:rPr>
          <w:rFonts w:ascii="Times New Roman" w:hAnsi="Times New Roman" w:cs="Times New Roman"/>
        </w:rPr>
        <w:t>. Second, In</w:t>
      </w:r>
      <w:r w:rsidR="00E937DD" w:rsidRPr="00D808DC">
        <w:rPr>
          <w:rFonts w:ascii="Times New Roman" w:hAnsi="Times New Roman" w:cs="Times New Roman"/>
        </w:rPr>
        <w:t>surance companies that pay the “</w:t>
      </w:r>
      <w:hyperlink r:id="rId16" w:history="1">
        <w:r w:rsidR="00E937DD" w:rsidRPr="00D808DC">
          <w:rPr>
            <w:rStyle w:val="Hyperlink"/>
            <w:rFonts w:ascii="Times New Roman" w:hAnsi="Times New Roman" w:cs="Times New Roman"/>
          </w:rPr>
          <w:t>State Premium Tax</w:t>
        </w:r>
      </w:hyperlink>
      <w:r w:rsidR="00E937DD" w:rsidRPr="00D808DC">
        <w:rPr>
          <w:rFonts w:ascii="Times New Roman" w:hAnsi="Times New Roman" w:cs="Times New Roman"/>
        </w:rPr>
        <w:t>” are not subject to the state CIT.</w:t>
      </w:r>
    </w:p>
    <w:p w14:paraId="71DC4ABD" w14:textId="37DB9A52" w:rsidR="005541A5" w:rsidRPr="00D808DC" w:rsidRDefault="005541A5" w:rsidP="008E4916">
      <w:pPr>
        <w:rPr>
          <w:rFonts w:ascii="Times New Roman" w:hAnsi="Times New Roman" w:cs="Times New Roman"/>
        </w:rPr>
      </w:pPr>
    </w:p>
    <w:p w14:paraId="02176B13" w14:textId="77777777" w:rsidR="005F5490" w:rsidRPr="00D808DC" w:rsidRDefault="005F5490" w:rsidP="008E4916">
      <w:pPr>
        <w:rPr>
          <w:rFonts w:ascii="Times New Roman" w:hAnsi="Times New Roman" w:cs="Times New Roman"/>
        </w:rPr>
      </w:pPr>
    </w:p>
    <w:p w14:paraId="190603EF" w14:textId="311C51B4" w:rsidR="00DB52FD" w:rsidRPr="00D808DC" w:rsidRDefault="00E4771D" w:rsidP="008E4916">
      <w:pPr>
        <w:rPr>
          <w:rFonts w:ascii="Times New Roman" w:hAnsi="Times New Roman" w:cs="Times New Roman"/>
        </w:rPr>
      </w:pPr>
      <w:r w:rsidRPr="00D808DC">
        <w:rPr>
          <w:rFonts w:ascii="Times New Roman" w:hAnsi="Times New Roman" w:cs="Times New Roman"/>
        </w:rPr>
        <w:t xml:space="preserve">Summary: </w:t>
      </w:r>
    </w:p>
    <w:p w14:paraId="2AE0EAF1" w14:textId="5F058724" w:rsidR="003F2C03" w:rsidRPr="00D808DC" w:rsidRDefault="003F2C03" w:rsidP="003F2C03">
      <w:pPr>
        <w:pStyle w:val="ListParagraph"/>
        <w:numPr>
          <w:ilvl w:val="0"/>
          <w:numId w:val="2"/>
        </w:numPr>
        <w:rPr>
          <w:rFonts w:ascii="Times New Roman" w:hAnsi="Times New Roman" w:cs="Times New Roman"/>
        </w:rPr>
      </w:pPr>
      <w:r w:rsidRPr="00D808DC">
        <w:rPr>
          <w:rFonts w:ascii="Times New Roman" w:hAnsi="Times New Roman" w:cs="Times New Roman"/>
        </w:rPr>
        <w:t>Double Weighted sales in 2011, SSFA in 2021.</w:t>
      </w:r>
    </w:p>
    <w:p w14:paraId="6BDBB570" w14:textId="1905B0EB" w:rsidR="003F2C03" w:rsidRPr="00D808DC" w:rsidRDefault="003F2C03" w:rsidP="003F2C03">
      <w:pPr>
        <w:pStyle w:val="ListParagraph"/>
        <w:numPr>
          <w:ilvl w:val="0"/>
          <w:numId w:val="2"/>
        </w:numPr>
        <w:rPr>
          <w:rFonts w:ascii="Times New Roman" w:hAnsi="Times New Roman" w:cs="Times New Roman"/>
        </w:rPr>
      </w:pPr>
      <w:r w:rsidRPr="00D808DC">
        <w:rPr>
          <w:rFonts w:ascii="Times New Roman" w:hAnsi="Times New Roman" w:cs="Times New Roman"/>
        </w:rPr>
        <w:t>No Unitary Combined Reporting.</w:t>
      </w:r>
    </w:p>
    <w:p w14:paraId="400370A7" w14:textId="55524124" w:rsidR="003F2C03" w:rsidRPr="00D808DC" w:rsidRDefault="0055784D" w:rsidP="003F2C03">
      <w:pPr>
        <w:pStyle w:val="ListParagraph"/>
        <w:numPr>
          <w:ilvl w:val="0"/>
          <w:numId w:val="2"/>
        </w:numPr>
        <w:rPr>
          <w:rFonts w:ascii="Times New Roman" w:hAnsi="Times New Roman" w:cs="Times New Roman"/>
        </w:rPr>
      </w:pPr>
      <w:r w:rsidRPr="00D808DC">
        <w:rPr>
          <w:rFonts w:ascii="Times New Roman" w:hAnsi="Times New Roman" w:cs="Times New Roman"/>
        </w:rPr>
        <w:t xml:space="preserve">Major </w:t>
      </w:r>
      <w:proofErr w:type="gramStart"/>
      <w:r w:rsidRPr="00D808DC">
        <w:rPr>
          <w:rFonts w:ascii="Times New Roman" w:hAnsi="Times New Roman" w:cs="Times New Roman"/>
        </w:rPr>
        <w:t>rate</w:t>
      </w:r>
      <w:proofErr w:type="gramEnd"/>
      <w:r w:rsidRPr="00D808DC">
        <w:rPr>
          <w:rFonts w:ascii="Times New Roman" w:hAnsi="Times New Roman" w:cs="Times New Roman"/>
        </w:rPr>
        <w:t xml:space="preserve"> increase from 5 to 6.5% effective in 2001.</w:t>
      </w:r>
    </w:p>
    <w:p w14:paraId="4F97DD27" w14:textId="29BFC99C" w:rsidR="00BD02FE" w:rsidRPr="00D808DC" w:rsidRDefault="001C68E6" w:rsidP="00BD02FE">
      <w:pPr>
        <w:pStyle w:val="ListParagraph"/>
        <w:numPr>
          <w:ilvl w:val="0"/>
          <w:numId w:val="2"/>
        </w:numPr>
        <w:rPr>
          <w:rFonts w:ascii="Times New Roman" w:hAnsi="Times New Roman" w:cs="Times New Roman"/>
        </w:rPr>
      </w:pPr>
      <w:r w:rsidRPr="00D808DC">
        <w:rPr>
          <w:rFonts w:ascii="Times New Roman" w:hAnsi="Times New Roman" w:cs="Times New Roman"/>
        </w:rPr>
        <w:t xml:space="preserve">Implementation of </w:t>
      </w:r>
      <w:r w:rsidR="00634095" w:rsidRPr="00D808DC">
        <w:rPr>
          <w:rFonts w:ascii="Times New Roman" w:hAnsi="Times New Roman" w:cs="Times New Roman"/>
        </w:rPr>
        <w:t>market-based</w:t>
      </w:r>
      <w:r w:rsidRPr="00D808DC">
        <w:rPr>
          <w:rFonts w:ascii="Times New Roman" w:hAnsi="Times New Roman" w:cs="Times New Roman"/>
        </w:rPr>
        <w:t xml:space="preserve"> sourcing in </w:t>
      </w:r>
      <w:r w:rsidR="00BD02FE" w:rsidRPr="00D808DC">
        <w:rPr>
          <w:rFonts w:ascii="Times New Roman" w:hAnsi="Times New Roman" w:cs="Times New Roman"/>
        </w:rPr>
        <w:t>2011.</w:t>
      </w:r>
    </w:p>
    <w:p w14:paraId="4FCF10A3" w14:textId="2DD0231C" w:rsidR="00C96C57" w:rsidRPr="00D808DC" w:rsidRDefault="00C96C57" w:rsidP="00BD02FE">
      <w:pPr>
        <w:pStyle w:val="ListParagraph"/>
        <w:numPr>
          <w:ilvl w:val="0"/>
          <w:numId w:val="2"/>
        </w:numPr>
        <w:rPr>
          <w:rFonts w:ascii="Times New Roman" w:hAnsi="Times New Roman" w:cs="Times New Roman"/>
        </w:rPr>
      </w:pPr>
      <w:r w:rsidRPr="00D808DC">
        <w:rPr>
          <w:rFonts w:ascii="Times New Roman" w:hAnsi="Times New Roman" w:cs="Times New Roman"/>
        </w:rPr>
        <w:t>Repealed throwback rule in 2021.</w:t>
      </w:r>
    </w:p>
    <w:p w14:paraId="493EB21F" w14:textId="0D3D232F" w:rsidR="00022BDE" w:rsidRPr="00D808DC" w:rsidRDefault="00FE7638" w:rsidP="00BD02FE">
      <w:pPr>
        <w:pStyle w:val="ListParagraph"/>
        <w:numPr>
          <w:ilvl w:val="0"/>
          <w:numId w:val="2"/>
        </w:numPr>
        <w:rPr>
          <w:rFonts w:ascii="Times New Roman" w:hAnsi="Times New Roman" w:cs="Times New Roman"/>
        </w:rPr>
      </w:pPr>
      <w:r w:rsidRPr="00D808DC">
        <w:rPr>
          <w:rFonts w:ascii="Times New Roman" w:hAnsi="Times New Roman" w:cs="Times New Roman"/>
        </w:rPr>
        <w:t>Industry specific apportionment formulas</w:t>
      </w:r>
      <w:r w:rsidR="00E937DD" w:rsidRPr="00D808DC">
        <w:rPr>
          <w:rFonts w:ascii="Times New Roman" w:hAnsi="Times New Roman" w:cs="Times New Roman"/>
        </w:rPr>
        <w:t>.  There are none, but some industry specific exemptions and differences for sourcing rules, which would be difficult to trace out the implications of empirically.</w:t>
      </w:r>
      <w:r w:rsidR="0000425E" w:rsidRPr="00D808DC">
        <w:rPr>
          <w:rFonts w:ascii="Times New Roman" w:hAnsi="Times New Roman" w:cs="Times New Roman"/>
        </w:rPr>
        <w:t xml:space="preserve"> </w:t>
      </w:r>
    </w:p>
    <w:p w14:paraId="635A2216" w14:textId="77777777" w:rsidR="00EE3FDF" w:rsidRDefault="00EE3FDF" w:rsidP="00EE3FDF">
      <w:pPr>
        <w:rPr>
          <w:rFonts w:ascii="Times New Roman" w:hAnsi="Times New Roman" w:cs="Times New Roman"/>
        </w:rPr>
      </w:pPr>
    </w:p>
    <w:p w14:paraId="631F6784" w14:textId="6C9F0839" w:rsidR="00E45CD1" w:rsidRDefault="00C432A5" w:rsidP="00EE3FDF">
      <w:pPr>
        <w:rPr>
          <w:rFonts w:ascii="Times New Roman" w:hAnsi="Times New Roman" w:cs="Times New Roman"/>
        </w:rPr>
      </w:pPr>
      <w:r>
        <w:rPr>
          <w:rFonts w:ascii="Times New Roman" w:hAnsi="Times New Roman" w:cs="Times New Roman"/>
        </w:rPr>
        <w:t>Tax Notes Background:</w:t>
      </w:r>
    </w:p>
    <w:p w14:paraId="01ECE5F0" w14:textId="4EE9F228" w:rsidR="00A804B4" w:rsidRDefault="00A804B4" w:rsidP="00080276">
      <w:pPr>
        <w:rPr>
          <w:rFonts w:ascii="Times New Roman" w:hAnsi="Times New Roman" w:cs="Times New Roman"/>
        </w:rPr>
      </w:pPr>
      <w:r>
        <w:rPr>
          <w:rFonts w:ascii="Times New Roman" w:hAnsi="Times New Roman" w:cs="Times New Roman"/>
        </w:rPr>
        <w:t>Will use statutory formulas for AL.  Insurance is exempt from apportionment in a lot of states.  Financial institutions “corporate” activity in AL is not seen as a significant enough industry tax base to warrant a separate weighting for its CIT activity.  (Guess, less than 5%)</w:t>
      </w:r>
    </w:p>
    <w:p w14:paraId="7723E5CF" w14:textId="77777777" w:rsidR="00A804B4" w:rsidRDefault="00A804B4" w:rsidP="00080276">
      <w:pPr>
        <w:rPr>
          <w:rFonts w:ascii="Times New Roman" w:hAnsi="Times New Roman" w:cs="Times New Roman"/>
        </w:rPr>
      </w:pPr>
    </w:p>
    <w:p w14:paraId="69515C93" w14:textId="77777777" w:rsidR="00A804B4" w:rsidRDefault="00A804B4" w:rsidP="00080276">
      <w:pPr>
        <w:rPr>
          <w:rFonts w:ascii="Times New Roman" w:hAnsi="Times New Roman" w:cs="Times New Roman"/>
        </w:rPr>
      </w:pPr>
    </w:p>
    <w:p w14:paraId="0808E02B" w14:textId="23E244B7" w:rsidR="00080276" w:rsidRPr="00080276" w:rsidRDefault="00080276" w:rsidP="00080276">
      <w:pPr>
        <w:rPr>
          <w:rFonts w:ascii="Times New Roman" w:hAnsi="Times New Roman" w:cs="Times New Roman"/>
        </w:rPr>
      </w:pPr>
      <w:r>
        <w:rPr>
          <w:rFonts w:ascii="Times New Roman" w:hAnsi="Times New Roman" w:cs="Times New Roman"/>
        </w:rPr>
        <w:t>“</w:t>
      </w:r>
      <w:r w:rsidRPr="00080276">
        <w:rPr>
          <w:rFonts w:ascii="Times New Roman" w:hAnsi="Times New Roman" w:cs="Times New Roman"/>
        </w:rPr>
        <w:t>HB 434 Implements Double-Weighted Sales Factor</w:t>
      </w:r>
      <w:r>
        <w:rPr>
          <w:rFonts w:ascii="Times New Roman" w:hAnsi="Times New Roman" w:cs="Times New Roman"/>
        </w:rPr>
        <w:t xml:space="preserve">”, </w:t>
      </w:r>
      <w:r w:rsidR="00695239">
        <w:rPr>
          <w:rFonts w:ascii="Times New Roman" w:hAnsi="Times New Roman" w:cs="Times New Roman"/>
        </w:rPr>
        <w:t xml:space="preserve">Article </w:t>
      </w:r>
      <w:hyperlink r:id="rId17" w:history="1">
        <w:r w:rsidR="00695239" w:rsidRPr="00695239">
          <w:rPr>
            <w:rStyle w:val="Hyperlink"/>
            <w:rFonts w:ascii="Times New Roman" w:hAnsi="Times New Roman" w:cs="Times New Roman"/>
          </w:rPr>
          <w:t>here</w:t>
        </w:r>
      </w:hyperlink>
      <w:r w:rsidR="00695239">
        <w:rPr>
          <w:rFonts w:ascii="Times New Roman" w:hAnsi="Times New Roman" w:cs="Times New Roman"/>
        </w:rPr>
        <w:t>.</w:t>
      </w:r>
    </w:p>
    <w:p w14:paraId="4D52B141" w14:textId="2E098613" w:rsidR="00C432A5" w:rsidRDefault="00624C82" w:rsidP="00EE3FDF">
      <w:r>
        <w:lastRenderedPageBreak/>
        <w:t>First Read: 05-APR-11</w:t>
      </w:r>
    </w:p>
    <w:p w14:paraId="5A76D2C1" w14:textId="3480CF64" w:rsidR="00624C82" w:rsidRDefault="00260C02" w:rsidP="00EE3FDF">
      <w:r>
        <w:t>Passed House 04-MAY-11</w:t>
      </w:r>
    </w:p>
    <w:p w14:paraId="398E9D63" w14:textId="4E503BDD" w:rsidR="00260C02" w:rsidRPr="00D808DC" w:rsidRDefault="00260C02" w:rsidP="00EE3FDF">
      <w:pPr>
        <w:rPr>
          <w:rFonts w:ascii="Times New Roman" w:hAnsi="Times New Roman" w:cs="Times New Roman"/>
        </w:rPr>
      </w:pPr>
      <w:r>
        <w:t>Senate 01-JUN-11 Passed</w:t>
      </w:r>
    </w:p>
    <w:p w14:paraId="55FFE1A3" w14:textId="793A96C6" w:rsidR="0028024D" w:rsidRDefault="0028024D" w:rsidP="00BD02FE">
      <w:r>
        <w:rPr>
          <w:rFonts w:ascii="Times New Roman" w:hAnsi="Times New Roman" w:cs="Times New Roman"/>
        </w:rPr>
        <w:t>“</w:t>
      </w:r>
      <w:r>
        <w:t>This act shall become effective for all taxable years beginning on or after December 31, 2010, following its passage and approval by the Governor, or its otherwise becoming law.”</w:t>
      </w:r>
      <w:r w:rsidR="00A804B4">
        <w:t xml:space="preserve">  </w:t>
      </w:r>
      <w:r>
        <w:t xml:space="preserve">Effective retroactively.  </w:t>
      </w:r>
    </w:p>
    <w:p w14:paraId="0676AE2C" w14:textId="77777777" w:rsidR="003C561C" w:rsidRDefault="003C561C" w:rsidP="003C561C"/>
    <w:p w14:paraId="6733BABD" w14:textId="4F74B9BB" w:rsidR="003C561C" w:rsidRPr="003C561C" w:rsidRDefault="003C561C" w:rsidP="003C561C">
      <w:pPr>
        <w:rPr>
          <w:b/>
          <w:bCs/>
        </w:rPr>
      </w:pPr>
    </w:p>
    <w:p w14:paraId="0C957BBB" w14:textId="295F4ED7" w:rsidR="003C561C" w:rsidRDefault="003C561C" w:rsidP="00BD02FE">
      <w:r>
        <w:t>H..B. 170 “</w:t>
      </w:r>
      <w:r w:rsidRPr="003C561C">
        <w:t>Alabama Bill Provides COVID-19 State Tax Relief</w:t>
      </w:r>
      <w:r>
        <w:t>”</w:t>
      </w:r>
    </w:p>
    <w:p w14:paraId="094A9623" w14:textId="2134B4C7" w:rsidR="003C561C" w:rsidRDefault="009B23EA" w:rsidP="00BD02FE">
      <w:r>
        <w:t>02-FEB-21</w:t>
      </w:r>
    </w:p>
    <w:p w14:paraId="00F483B4" w14:textId="1C80A115" w:rsidR="00A804B4" w:rsidRDefault="00126EBF" w:rsidP="00BD02FE">
      <w:r>
        <w:t>passed by the House 04-FEB-21</w:t>
      </w:r>
    </w:p>
    <w:p w14:paraId="6FD804CA" w14:textId="770AFDB3" w:rsidR="00126EBF" w:rsidRDefault="009B23EA" w:rsidP="00BD02FE">
      <w:r>
        <w:t xml:space="preserve">Sections 6, 9, and 10 of this </w:t>
      </w:r>
      <w:proofErr w:type="gramStart"/>
      <w:r>
        <w:t>act</w:t>
      </w:r>
      <w:proofErr w:type="gramEnd"/>
      <w:r>
        <w:t xml:space="preserve"> shall become effective for tax years beginning on or after January 1, 2021</w:t>
      </w:r>
    </w:p>
    <w:p w14:paraId="576BE428" w14:textId="77777777" w:rsidR="00FF485B" w:rsidRDefault="00FF485B" w:rsidP="00BD02FE"/>
    <w:p w14:paraId="271B6702" w14:textId="486046E7" w:rsidR="00FF485B" w:rsidRDefault="00FF485B" w:rsidP="00BD02FE">
      <w:r>
        <w:t xml:space="preserve">“Code of Alabama 1975, to change the </w:t>
      </w:r>
      <w:r>
        <w:rPr>
          <w:rStyle w:val="ta-search-highlight"/>
        </w:rPr>
        <w:t>apportionment</w:t>
      </w:r>
      <w:r>
        <w:t xml:space="preserve"> factor to a single sales factor”.</w:t>
      </w:r>
    </w:p>
    <w:p w14:paraId="26856A1A" w14:textId="77777777" w:rsidR="00FF485B" w:rsidRDefault="00FF485B" w:rsidP="00BD02FE"/>
    <w:p w14:paraId="63ACCAC3" w14:textId="46144C82" w:rsidR="00FF485B" w:rsidRDefault="00FF485B" w:rsidP="00BD02FE">
      <w:r>
        <w:t xml:space="preserve">If going with the Statutory formula, and no significant industry formulas.  AL formula listed in </w:t>
      </w:r>
      <w:r w:rsidR="00166FAC">
        <w:t>“</w:t>
      </w:r>
      <w:proofErr w:type="spellStart"/>
      <w:r w:rsidR="00166FAC">
        <w:t>ALLStates</w:t>
      </w:r>
      <w:proofErr w:type="spellEnd"/>
      <w:r w:rsidR="00166FAC">
        <w:t>” file is to be used in final analysis.</w:t>
      </w:r>
    </w:p>
    <w:p w14:paraId="3D08878B" w14:textId="77777777" w:rsidR="00FF485B" w:rsidRPr="00A804B4" w:rsidRDefault="00FF485B" w:rsidP="00BD02FE"/>
    <w:p w14:paraId="69F0AB20" w14:textId="77777777" w:rsidR="00A2095B" w:rsidRPr="00D808DC" w:rsidRDefault="00A2095B" w:rsidP="00BD02FE">
      <w:pPr>
        <w:rPr>
          <w:rFonts w:ascii="Times New Roman" w:hAnsi="Times New Roman" w:cs="Times New Roman"/>
        </w:rPr>
      </w:pPr>
    </w:p>
    <w:p w14:paraId="29C90557" w14:textId="058211C7" w:rsidR="00634095" w:rsidRPr="00D808DC" w:rsidRDefault="00A2095B" w:rsidP="00BD02FE">
      <w:pPr>
        <w:rPr>
          <w:rFonts w:ascii="Times New Roman" w:hAnsi="Times New Roman" w:cs="Times New Roman"/>
          <w:b/>
          <w:bCs/>
        </w:rPr>
      </w:pPr>
      <w:r w:rsidRPr="00D808DC">
        <w:rPr>
          <w:rFonts w:ascii="Times New Roman" w:hAnsi="Times New Roman" w:cs="Times New Roman"/>
          <w:b/>
          <w:bCs/>
        </w:rPr>
        <w:t>Alaska</w:t>
      </w:r>
    </w:p>
    <w:p w14:paraId="2FAC7144" w14:textId="77777777" w:rsidR="00A2095B" w:rsidRPr="00D808DC" w:rsidRDefault="00A2095B" w:rsidP="00BD02FE">
      <w:pPr>
        <w:rPr>
          <w:rFonts w:ascii="Times New Roman" w:hAnsi="Times New Roman" w:cs="Times New Roman"/>
        </w:rPr>
      </w:pPr>
    </w:p>
    <w:p w14:paraId="1DCA9878" w14:textId="61B70FC8" w:rsidR="00BD02FE" w:rsidRPr="00D808DC" w:rsidRDefault="00DC20A8" w:rsidP="00DC20A8">
      <w:pPr>
        <w:rPr>
          <w:rFonts w:ascii="Times New Roman" w:hAnsi="Times New Roman" w:cs="Times New Roman"/>
        </w:rPr>
      </w:pPr>
      <w:r w:rsidRPr="00D808DC">
        <w:rPr>
          <w:rFonts w:ascii="Times New Roman" w:hAnsi="Times New Roman" w:cs="Times New Roman"/>
        </w:rPr>
        <w:t>Alaska</w:t>
      </w:r>
      <w:r w:rsidR="00251AEB" w:rsidRPr="00D808DC">
        <w:rPr>
          <w:rFonts w:ascii="Times New Roman" w:hAnsi="Times New Roman" w:cs="Times New Roman"/>
        </w:rPr>
        <w:t xml:space="preserve"> became a state in 1959,</w:t>
      </w:r>
      <w:r w:rsidR="00A51FFA" w:rsidRPr="00D808DC">
        <w:rPr>
          <w:rFonts w:ascii="Times New Roman" w:hAnsi="Times New Roman" w:cs="Times New Roman"/>
        </w:rPr>
        <w:t xml:space="preserve"> and it had a corporate income tax in </w:t>
      </w:r>
      <w:hyperlink r:id="rId18" w:history="1">
        <w:r w:rsidR="00AE1BFC" w:rsidRPr="00D808DC">
          <w:rPr>
            <w:rStyle w:val="Hyperlink"/>
            <w:rFonts w:ascii="Times New Roman" w:hAnsi="Times New Roman" w:cs="Times New Roman"/>
          </w:rPr>
          <w:t>1949</w:t>
        </w:r>
      </w:hyperlink>
      <w:r w:rsidR="00AE1BFC" w:rsidRPr="00D808DC">
        <w:rPr>
          <w:rFonts w:ascii="Times New Roman" w:hAnsi="Times New Roman" w:cs="Times New Roman"/>
        </w:rPr>
        <w:t>.</w:t>
      </w:r>
      <w:r w:rsidRPr="00D808DC">
        <w:rPr>
          <w:rFonts w:ascii="Times New Roman" w:hAnsi="Times New Roman" w:cs="Times New Roman"/>
        </w:rPr>
        <w:t xml:space="preserve"> </w:t>
      </w:r>
      <w:r w:rsidR="006E6635" w:rsidRPr="00D808DC">
        <w:rPr>
          <w:rFonts w:ascii="Times New Roman" w:hAnsi="Times New Roman" w:cs="Times New Roman"/>
        </w:rPr>
        <w:t xml:space="preserve"> </w:t>
      </w:r>
      <w:r w:rsidR="005C00F6" w:rsidRPr="00D808DC">
        <w:rPr>
          <w:rFonts w:ascii="Times New Roman" w:hAnsi="Times New Roman" w:cs="Times New Roman"/>
        </w:rPr>
        <w:t xml:space="preserve">The state </w:t>
      </w:r>
      <w:hyperlink r:id="rId19" w:history="1">
        <w:r w:rsidR="005C00F6" w:rsidRPr="00D808DC">
          <w:rPr>
            <w:rStyle w:val="Hyperlink"/>
            <w:rFonts w:ascii="Times New Roman" w:hAnsi="Times New Roman" w:cs="Times New Roman"/>
          </w:rPr>
          <w:t>uses</w:t>
        </w:r>
      </w:hyperlink>
      <w:r w:rsidR="005C00F6" w:rsidRPr="00D808DC">
        <w:rPr>
          <w:rFonts w:ascii="Times New Roman" w:hAnsi="Times New Roman" w:cs="Times New Roman"/>
        </w:rPr>
        <w:t xml:space="preserve"> the </w:t>
      </w:r>
      <w:r w:rsidR="00192CA0" w:rsidRPr="00D808DC">
        <w:rPr>
          <w:rFonts w:ascii="Times New Roman" w:hAnsi="Times New Roman" w:cs="Times New Roman"/>
        </w:rPr>
        <w:t>three-factor</w:t>
      </w:r>
      <w:r w:rsidR="005C00F6" w:rsidRPr="00D808DC">
        <w:rPr>
          <w:rFonts w:ascii="Times New Roman" w:hAnsi="Times New Roman" w:cs="Times New Roman"/>
        </w:rPr>
        <w:t xml:space="preserve"> formula</w:t>
      </w:r>
      <w:r w:rsidR="0043515C" w:rsidRPr="00D808DC">
        <w:rPr>
          <w:rFonts w:ascii="Times New Roman" w:hAnsi="Times New Roman" w:cs="Times New Roman"/>
        </w:rPr>
        <w:t xml:space="preserve"> and corporations file on a water’s edge basis.  </w:t>
      </w:r>
      <w:r w:rsidR="00052811" w:rsidRPr="00D808DC">
        <w:rPr>
          <w:rFonts w:ascii="Times New Roman" w:hAnsi="Times New Roman" w:cs="Times New Roman"/>
        </w:rPr>
        <w:t>The state has made no substantial changes to their rate</w:t>
      </w:r>
      <w:r w:rsidR="00192CA0" w:rsidRPr="00D808DC">
        <w:rPr>
          <w:rFonts w:ascii="Times New Roman" w:hAnsi="Times New Roman" w:cs="Times New Roman"/>
        </w:rPr>
        <w:t xml:space="preserve"> since the 1970s.  The state does not use market-based sourcing.</w:t>
      </w:r>
      <w:r w:rsidR="00F0487D" w:rsidRPr="00D808DC">
        <w:rPr>
          <w:rFonts w:ascii="Times New Roman" w:hAnsi="Times New Roman" w:cs="Times New Roman"/>
        </w:rPr>
        <w:t xml:space="preserve">  </w:t>
      </w:r>
      <w:r w:rsidR="00D16A36" w:rsidRPr="00D808DC">
        <w:rPr>
          <w:rFonts w:ascii="Times New Roman" w:hAnsi="Times New Roman" w:cs="Times New Roman"/>
        </w:rPr>
        <w:t xml:space="preserve">There are a few industry specific apportionment </w:t>
      </w:r>
      <w:hyperlink r:id="rId20" w:history="1">
        <w:r w:rsidR="00D16A36" w:rsidRPr="00D808DC">
          <w:rPr>
            <w:rStyle w:val="Hyperlink"/>
            <w:rFonts w:ascii="Times New Roman" w:hAnsi="Times New Roman" w:cs="Times New Roman"/>
          </w:rPr>
          <w:t>formulas</w:t>
        </w:r>
      </w:hyperlink>
      <w:r w:rsidR="00D16A36" w:rsidRPr="00D808DC">
        <w:rPr>
          <w:rFonts w:ascii="Times New Roman" w:hAnsi="Times New Roman" w:cs="Times New Roman"/>
        </w:rPr>
        <w:t xml:space="preserve">: </w:t>
      </w:r>
      <w:r w:rsidR="00B76BC0" w:rsidRPr="00D808DC">
        <w:rPr>
          <w:rFonts w:ascii="Times New Roman" w:hAnsi="Times New Roman" w:cs="Times New Roman"/>
        </w:rPr>
        <w:t>If only an oil and gas pipeline owner, Alaska uses an equally weighted two-factor formula of property and sales.  If</w:t>
      </w:r>
      <w:r w:rsidR="00FE2B0B" w:rsidRPr="00D808DC">
        <w:rPr>
          <w:rFonts w:ascii="Times New Roman" w:hAnsi="Times New Roman" w:cs="Times New Roman"/>
        </w:rPr>
        <w:t xml:space="preserve"> an oil and gas producer </w:t>
      </w:r>
      <w:proofErr w:type="gramStart"/>
      <w:r w:rsidR="00FE2B0B" w:rsidRPr="00D808DC">
        <w:rPr>
          <w:rFonts w:ascii="Times New Roman" w:hAnsi="Times New Roman" w:cs="Times New Roman"/>
        </w:rPr>
        <w:t>has</w:t>
      </w:r>
      <w:proofErr w:type="gramEnd"/>
      <w:r w:rsidR="00FE2B0B" w:rsidRPr="00D808DC">
        <w:rPr>
          <w:rFonts w:ascii="Times New Roman" w:hAnsi="Times New Roman" w:cs="Times New Roman"/>
        </w:rPr>
        <w:t xml:space="preserve"> no pipelines, they use an equally weighted formula of </w:t>
      </w:r>
      <w:r w:rsidR="00DD5564" w:rsidRPr="00D808DC">
        <w:rPr>
          <w:rFonts w:ascii="Times New Roman" w:hAnsi="Times New Roman" w:cs="Times New Roman"/>
        </w:rPr>
        <w:t xml:space="preserve">sales and extraction (effective </w:t>
      </w:r>
      <w:r w:rsidR="009B19E0" w:rsidRPr="00D808DC">
        <w:rPr>
          <w:rFonts w:ascii="Times New Roman" w:hAnsi="Times New Roman" w:cs="Times New Roman"/>
        </w:rPr>
        <w:t>since at least 1993</w:t>
      </w:r>
      <w:r w:rsidR="00DD5564" w:rsidRPr="00D808DC">
        <w:rPr>
          <w:rFonts w:ascii="Times New Roman" w:hAnsi="Times New Roman" w:cs="Times New Roman"/>
        </w:rPr>
        <w:t>).</w:t>
      </w:r>
      <w:r w:rsidR="00F77A77" w:rsidRPr="00D808DC">
        <w:rPr>
          <w:rFonts w:ascii="Times New Roman" w:hAnsi="Times New Roman" w:cs="Times New Roman"/>
        </w:rPr>
        <w:t xml:space="preserve">  Insurance companies are not subject to CIT, but </w:t>
      </w:r>
      <w:r w:rsidR="00946D4B" w:rsidRPr="00D808DC">
        <w:rPr>
          <w:rFonts w:ascii="Times New Roman" w:hAnsi="Times New Roman" w:cs="Times New Roman"/>
        </w:rPr>
        <w:t xml:space="preserve">pay a direct </w:t>
      </w:r>
      <w:hyperlink r:id="rId21" w:history="1">
        <w:r w:rsidR="00946D4B" w:rsidRPr="00D808DC">
          <w:rPr>
            <w:rStyle w:val="Hyperlink"/>
            <w:rFonts w:ascii="Times New Roman" w:hAnsi="Times New Roman" w:cs="Times New Roman"/>
          </w:rPr>
          <w:t>premiums tax</w:t>
        </w:r>
      </w:hyperlink>
      <w:r w:rsidR="00F603BF" w:rsidRPr="00D808DC">
        <w:rPr>
          <w:rFonts w:ascii="Times New Roman" w:hAnsi="Times New Roman" w:cs="Times New Roman"/>
        </w:rPr>
        <w:t>.</w:t>
      </w:r>
      <w:r w:rsidR="0020424A" w:rsidRPr="00D808DC">
        <w:rPr>
          <w:rFonts w:ascii="Times New Roman" w:hAnsi="Times New Roman" w:cs="Times New Roman"/>
        </w:rPr>
        <w:t xml:space="preserve"> </w:t>
      </w:r>
      <w:r w:rsidR="00997BE0" w:rsidRPr="00D808DC">
        <w:rPr>
          <w:rFonts w:ascii="Times New Roman" w:hAnsi="Times New Roman" w:cs="Times New Roman"/>
        </w:rPr>
        <w:t xml:space="preserve"> They have mandatory combined reporting (Year?), had Worldwide combined reporting</w:t>
      </w:r>
      <w:r w:rsidR="00EC6A49" w:rsidRPr="00D808DC">
        <w:rPr>
          <w:rFonts w:ascii="Times New Roman" w:hAnsi="Times New Roman" w:cs="Times New Roman"/>
        </w:rPr>
        <w:t xml:space="preserve">, effective 7/9/1993, but it was </w:t>
      </w:r>
      <w:hyperlink r:id="rId22" w:history="1">
        <w:r w:rsidR="00EC6A49" w:rsidRPr="00D808DC">
          <w:rPr>
            <w:rStyle w:val="Hyperlink"/>
            <w:rFonts w:ascii="Times New Roman" w:hAnsi="Times New Roman" w:cs="Times New Roman"/>
          </w:rPr>
          <w:t>repealed</w:t>
        </w:r>
      </w:hyperlink>
      <w:r w:rsidR="00EC6A49" w:rsidRPr="00D808DC">
        <w:rPr>
          <w:rFonts w:ascii="Times New Roman" w:hAnsi="Times New Roman" w:cs="Times New Roman"/>
        </w:rPr>
        <w:t xml:space="preserve">, effective 3/6/1998.  </w:t>
      </w:r>
      <w:r w:rsidR="00C96C57" w:rsidRPr="00D808DC">
        <w:rPr>
          <w:rFonts w:ascii="Times New Roman" w:hAnsi="Times New Roman" w:cs="Times New Roman"/>
        </w:rPr>
        <w:t>They have a throwback rule.</w:t>
      </w:r>
    </w:p>
    <w:p w14:paraId="1DCF542C" w14:textId="77777777" w:rsidR="00192CA0" w:rsidRPr="00D808DC" w:rsidRDefault="00192CA0" w:rsidP="00DC20A8">
      <w:pPr>
        <w:rPr>
          <w:rFonts w:ascii="Times New Roman" w:hAnsi="Times New Roman" w:cs="Times New Roman"/>
        </w:rPr>
      </w:pPr>
    </w:p>
    <w:p w14:paraId="748F7245" w14:textId="326B6961" w:rsidR="00192CA0" w:rsidRPr="00D808DC" w:rsidRDefault="00192CA0" w:rsidP="00DC20A8">
      <w:pPr>
        <w:rPr>
          <w:rFonts w:ascii="Times New Roman" w:hAnsi="Times New Roman" w:cs="Times New Roman"/>
        </w:rPr>
      </w:pPr>
      <w:r w:rsidRPr="00D808DC">
        <w:rPr>
          <w:rFonts w:ascii="Times New Roman" w:hAnsi="Times New Roman" w:cs="Times New Roman"/>
        </w:rPr>
        <w:t>Summary:</w:t>
      </w:r>
    </w:p>
    <w:p w14:paraId="3AB5454C" w14:textId="34986E78" w:rsidR="00192CA0" w:rsidRPr="00D808DC" w:rsidRDefault="00192CA0" w:rsidP="00192CA0">
      <w:pPr>
        <w:pStyle w:val="ListParagraph"/>
        <w:numPr>
          <w:ilvl w:val="0"/>
          <w:numId w:val="3"/>
        </w:numPr>
        <w:rPr>
          <w:rFonts w:ascii="Times New Roman" w:hAnsi="Times New Roman" w:cs="Times New Roman"/>
        </w:rPr>
      </w:pPr>
      <w:r w:rsidRPr="00D808DC">
        <w:rPr>
          <w:rFonts w:ascii="Times New Roman" w:hAnsi="Times New Roman" w:cs="Times New Roman"/>
        </w:rPr>
        <w:t>No apportionment formula changes.</w:t>
      </w:r>
    </w:p>
    <w:p w14:paraId="6C74D9CB" w14:textId="42B2CD26" w:rsidR="00192CA0" w:rsidRPr="00D808DC" w:rsidRDefault="00195736" w:rsidP="00192CA0">
      <w:pPr>
        <w:pStyle w:val="ListParagraph"/>
        <w:numPr>
          <w:ilvl w:val="0"/>
          <w:numId w:val="3"/>
        </w:numPr>
        <w:rPr>
          <w:rFonts w:ascii="Times New Roman" w:hAnsi="Times New Roman" w:cs="Times New Roman"/>
        </w:rPr>
      </w:pPr>
      <w:r w:rsidRPr="00D808DC">
        <w:rPr>
          <w:rFonts w:ascii="Times New Roman" w:hAnsi="Times New Roman" w:cs="Times New Roman"/>
        </w:rPr>
        <w:t>Combined Reporting.</w:t>
      </w:r>
    </w:p>
    <w:p w14:paraId="0165E077" w14:textId="39D445CC" w:rsidR="00195736" w:rsidRPr="00D808DC" w:rsidRDefault="00195736" w:rsidP="00192CA0">
      <w:pPr>
        <w:pStyle w:val="ListParagraph"/>
        <w:numPr>
          <w:ilvl w:val="0"/>
          <w:numId w:val="3"/>
        </w:numPr>
        <w:rPr>
          <w:rFonts w:ascii="Times New Roman" w:hAnsi="Times New Roman" w:cs="Times New Roman"/>
        </w:rPr>
      </w:pPr>
      <w:r w:rsidRPr="00D808DC">
        <w:rPr>
          <w:rFonts w:ascii="Times New Roman" w:hAnsi="Times New Roman" w:cs="Times New Roman"/>
        </w:rPr>
        <w:t>No Major rate changes.</w:t>
      </w:r>
    </w:p>
    <w:p w14:paraId="02216E3C" w14:textId="16C820CB" w:rsidR="00195736" w:rsidRPr="00D808DC" w:rsidRDefault="00A2481E" w:rsidP="00192CA0">
      <w:pPr>
        <w:pStyle w:val="ListParagraph"/>
        <w:numPr>
          <w:ilvl w:val="0"/>
          <w:numId w:val="3"/>
        </w:numPr>
        <w:rPr>
          <w:rFonts w:ascii="Times New Roman" w:hAnsi="Times New Roman" w:cs="Times New Roman"/>
        </w:rPr>
      </w:pPr>
      <w:r w:rsidRPr="00D808DC">
        <w:rPr>
          <w:rFonts w:ascii="Times New Roman" w:hAnsi="Times New Roman" w:cs="Times New Roman"/>
        </w:rPr>
        <w:t>No market-based sourcing.</w:t>
      </w:r>
    </w:p>
    <w:p w14:paraId="63377E15" w14:textId="59DBF9A4" w:rsidR="00A2481E" w:rsidRDefault="00A2481E" w:rsidP="00192CA0">
      <w:pPr>
        <w:pStyle w:val="ListParagraph"/>
        <w:numPr>
          <w:ilvl w:val="0"/>
          <w:numId w:val="3"/>
        </w:numPr>
        <w:rPr>
          <w:rFonts w:ascii="Times New Roman" w:hAnsi="Times New Roman" w:cs="Times New Roman"/>
        </w:rPr>
      </w:pPr>
      <w:r w:rsidRPr="00D808DC">
        <w:rPr>
          <w:rFonts w:ascii="Times New Roman" w:hAnsi="Times New Roman" w:cs="Times New Roman"/>
        </w:rPr>
        <w:t>Some industry specific apportionment formulas for Oil and Gas</w:t>
      </w:r>
      <w:r w:rsidR="00123F3E" w:rsidRPr="00D808DC">
        <w:rPr>
          <w:rFonts w:ascii="Times New Roman" w:hAnsi="Times New Roman" w:cs="Times New Roman"/>
        </w:rPr>
        <w:t>.</w:t>
      </w:r>
    </w:p>
    <w:p w14:paraId="7C5D2D01" w14:textId="77777777" w:rsidR="00E770B1" w:rsidRDefault="00E770B1" w:rsidP="00E770B1">
      <w:pPr>
        <w:rPr>
          <w:rFonts w:ascii="Times New Roman" w:hAnsi="Times New Roman" w:cs="Times New Roman"/>
        </w:rPr>
      </w:pPr>
    </w:p>
    <w:p w14:paraId="7BB2CEFC" w14:textId="0CF00806" w:rsidR="00E770B1" w:rsidRPr="00E770B1" w:rsidRDefault="00BB48D3" w:rsidP="00E770B1">
      <w:pPr>
        <w:rPr>
          <w:rFonts w:ascii="Times New Roman" w:hAnsi="Times New Roman" w:cs="Times New Roman"/>
        </w:rPr>
      </w:pPr>
      <w:r>
        <w:rPr>
          <w:rFonts w:ascii="Times New Roman" w:hAnsi="Times New Roman" w:cs="Times New Roman"/>
        </w:rPr>
        <w:t>Oil and Gas is the largest industry</w:t>
      </w:r>
    </w:p>
    <w:p w14:paraId="6C33DC30" w14:textId="77777777" w:rsidR="005D2B8F" w:rsidRPr="00D808DC" w:rsidRDefault="005D2B8F" w:rsidP="005D2B8F">
      <w:pPr>
        <w:rPr>
          <w:rFonts w:ascii="Times New Roman" w:hAnsi="Times New Roman" w:cs="Times New Roman"/>
        </w:rPr>
      </w:pPr>
    </w:p>
    <w:p w14:paraId="34379102" w14:textId="1116946D" w:rsidR="005D2B8F" w:rsidRPr="00D808DC" w:rsidRDefault="004F5E99" w:rsidP="005D2B8F">
      <w:pPr>
        <w:rPr>
          <w:rFonts w:ascii="Times New Roman" w:hAnsi="Times New Roman" w:cs="Times New Roman"/>
          <w:b/>
          <w:bCs/>
        </w:rPr>
      </w:pPr>
      <w:r w:rsidRPr="00D808DC">
        <w:rPr>
          <w:rFonts w:ascii="Times New Roman" w:hAnsi="Times New Roman" w:cs="Times New Roman"/>
          <w:b/>
          <w:bCs/>
        </w:rPr>
        <w:t>Arizona</w:t>
      </w:r>
    </w:p>
    <w:p w14:paraId="4AA07A5C" w14:textId="3F595E72" w:rsidR="00326D70" w:rsidRPr="00D808DC" w:rsidRDefault="00326D70">
      <w:pPr>
        <w:rPr>
          <w:rFonts w:ascii="Times New Roman" w:hAnsi="Times New Roman" w:cs="Times New Roman"/>
        </w:rPr>
      </w:pPr>
    </w:p>
    <w:p w14:paraId="7D516F74" w14:textId="4D04E3D4" w:rsidR="007A5506" w:rsidRPr="00D808DC" w:rsidRDefault="007A5506">
      <w:pPr>
        <w:rPr>
          <w:rFonts w:ascii="Times New Roman" w:hAnsi="Times New Roman" w:cs="Times New Roman"/>
        </w:rPr>
      </w:pPr>
      <w:r w:rsidRPr="00D808DC">
        <w:rPr>
          <w:rFonts w:ascii="Times New Roman" w:hAnsi="Times New Roman" w:cs="Times New Roman"/>
        </w:rPr>
        <w:lastRenderedPageBreak/>
        <w:t xml:space="preserve">Arizona adopted </w:t>
      </w:r>
      <w:r w:rsidR="008907D3" w:rsidRPr="00D808DC">
        <w:rPr>
          <w:rFonts w:ascii="Times New Roman" w:hAnsi="Times New Roman" w:cs="Times New Roman"/>
        </w:rPr>
        <w:t xml:space="preserve">their CIT in 1933.  Prior to </w:t>
      </w:r>
      <w:r w:rsidR="00D411C3" w:rsidRPr="00D808DC">
        <w:rPr>
          <w:rFonts w:ascii="Times New Roman" w:hAnsi="Times New Roman" w:cs="Times New Roman"/>
        </w:rPr>
        <w:t xml:space="preserve">1999, the state of Arizona had a double-weighted sales apportionment formula.  </w:t>
      </w:r>
      <w:r w:rsidR="00826E12" w:rsidRPr="00D808DC">
        <w:rPr>
          <w:rFonts w:ascii="Times New Roman" w:hAnsi="Times New Roman" w:cs="Times New Roman"/>
        </w:rPr>
        <w:t xml:space="preserve">The state switched to DWS in </w:t>
      </w:r>
      <w:r w:rsidR="00486A13" w:rsidRPr="00D808DC">
        <w:rPr>
          <w:rFonts w:ascii="Times New Roman" w:hAnsi="Times New Roman" w:cs="Times New Roman"/>
        </w:rPr>
        <w:t>1992 (Deskins).</w:t>
      </w:r>
      <w:r w:rsidR="00DB110C" w:rsidRPr="00D808DC">
        <w:rPr>
          <w:rFonts w:ascii="Times New Roman" w:hAnsi="Times New Roman" w:cs="Times New Roman"/>
        </w:rPr>
        <w:t xml:space="preserve">  </w:t>
      </w:r>
      <w:r w:rsidR="00CC43E4" w:rsidRPr="00D808DC">
        <w:rPr>
          <w:rFonts w:ascii="Times New Roman" w:hAnsi="Times New Roman" w:cs="Times New Roman"/>
        </w:rPr>
        <w:t>Beginning in 2007, the state allowed taxpayers to</w:t>
      </w:r>
      <w:r w:rsidR="006A0910" w:rsidRPr="00D808DC">
        <w:rPr>
          <w:rFonts w:ascii="Times New Roman" w:hAnsi="Times New Roman" w:cs="Times New Roman"/>
        </w:rPr>
        <w:t xml:space="preserve"> choose whether they wanted to use the double-weighted sales formula or </w:t>
      </w:r>
      <w:r w:rsidR="00C66C35" w:rsidRPr="00D808DC">
        <w:rPr>
          <w:rFonts w:ascii="Times New Roman" w:hAnsi="Times New Roman" w:cs="Times New Roman"/>
        </w:rPr>
        <w:t xml:space="preserve">a formula that weighted sales more.  In 2007, the alternative formula consisted of </w:t>
      </w:r>
      <w:r w:rsidR="00305F22" w:rsidRPr="00D808DC">
        <w:rPr>
          <w:rFonts w:ascii="Times New Roman" w:hAnsi="Times New Roman" w:cs="Times New Roman"/>
        </w:rPr>
        <w:t>60% sales, 20% to property and payroll.  In 2008, the alternative formula consisted of 70% sales, 15% to property and payroll.</w:t>
      </w:r>
      <w:r w:rsidR="003326BC" w:rsidRPr="00D808DC">
        <w:rPr>
          <w:rFonts w:ascii="Times New Roman" w:hAnsi="Times New Roman" w:cs="Times New Roman"/>
        </w:rPr>
        <w:t xml:space="preserve">  In 2009, the alternative formula consisted of 80% sales and 10% to property and payroll.</w:t>
      </w:r>
      <w:r w:rsidR="00A41DD3" w:rsidRPr="00D808DC">
        <w:rPr>
          <w:rFonts w:ascii="Times New Roman" w:hAnsi="Times New Roman" w:cs="Times New Roman"/>
        </w:rPr>
        <w:t xml:space="preserve">  This formula remained in place through 12/31/2013.  In 2014, the </w:t>
      </w:r>
      <w:r w:rsidR="00511865" w:rsidRPr="00D808DC">
        <w:rPr>
          <w:rFonts w:ascii="Times New Roman" w:hAnsi="Times New Roman" w:cs="Times New Roman"/>
        </w:rPr>
        <w:t xml:space="preserve">alternative formula consisted of 85% sales and 7.5% to property and payroll.  In 2015, the formula consisted </w:t>
      </w:r>
      <w:r w:rsidR="006C7287" w:rsidRPr="00D808DC">
        <w:rPr>
          <w:rFonts w:ascii="Times New Roman" w:hAnsi="Times New Roman" w:cs="Times New Roman"/>
        </w:rPr>
        <w:t xml:space="preserve">of 90% sales and 5% to property and payroll.  In 2016, the formula consisted of </w:t>
      </w:r>
      <w:r w:rsidR="00E134FF" w:rsidRPr="00D808DC">
        <w:rPr>
          <w:rFonts w:ascii="Times New Roman" w:hAnsi="Times New Roman" w:cs="Times New Roman"/>
        </w:rPr>
        <w:t>95% sales, and 2.5% to payroll and property.</w:t>
      </w:r>
      <w:r w:rsidR="00454E29" w:rsidRPr="00D808DC">
        <w:rPr>
          <w:rFonts w:ascii="Times New Roman" w:hAnsi="Times New Roman" w:cs="Times New Roman"/>
        </w:rPr>
        <w:t xml:space="preserve">  In 2017, Arizona made the full transition to the Single Sales factor formula.  </w:t>
      </w:r>
      <w:r w:rsidR="00951793" w:rsidRPr="00D808DC">
        <w:rPr>
          <w:rFonts w:ascii="Times New Roman" w:hAnsi="Times New Roman" w:cs="Times New Roman"/>
        </w:rPr>
        <w:t>Currently, the taxpayer can choose between the double-weighted sales formula and the single sales factor formula.</w:t>
      </w:r>
      <w:r w:rsidR="00413AC3" w:rsidRPr="00D808DC">
        <w:rPr>
          <w:rFonts w:ascii="Times New Roman" w:hAnsi="Times New Roman" w:cs="Times New Roman"/>
        </w:rPr>
        <w:t xml:space="preserve">  These year-to-year changes in their apportionment formula are outlined by the legislature</w:t>
      </w:r>
      <w:r w:rsidR="003B0BA9" w:rsidRPr="00D808DC">
        <w:rPr>
          <w:rFonts w:ascii="Times New Roman" w:hAnsi="Times New Roman" w:cs="Times New Roman"/>
        </w:rPr>
        <w:t xml:space="preserve"> </w:t>
      </w:r>
      <w:hyperlink r:id="rId23" w:history="1">
        <w:r w:rsidR="003B0BA9" w:rsidRPr="00D808DC">
          <w:rPr>
            <w:rStyle w:val="Hyperlink"/>
            <w:rFonts w:ascii="Times New Roman" w:hAnsi="Times New Roman" w:cs="Times New Roman"/>
          </w:rPr>
          <w:t>here</w:t>
        </w:r>
      </w:hyperlink>
      <w:r w:rsidR="003B0BA9" w:rsidRPr="00D808DC">
        <w:rPr>
          <w:rFonts w:ascii="Times New Roman" w:hAnsi="Times New Roman" w:cs="Times New Roman"/>
        </w:rPr>
        <w:t xml:space="preserve">.  </w:t>
      </w:r>
    </w:p>
    <w:p w14:paraId="7BEB123C" w14:textId="77777777" w:rsidR="007A3CE5" w:rsidRPr="00D808DC" w:rsidRDefault="007A3CE5">
      <w:pPr>
        <w:rPr>
          <w:rFonts w:ascii="Times New Roman" w:hAnsi="Times New Roman" w:cs="Times New Roman"/>
        </w:rPr>
      </w:pPr>
    </w:p>
    <w:p w14:paraId="1E84A6DE" w14:textId="1CBB1EE0" w:rsidR="007A3CE5" w:rsidRPr="00D808DC" w:rsidRDefault="007A3CE5">
      <w:pPr>
        <w:rPr>
          <w:rFonts w:ascii="Times New Roman" w:hAnsi="Times New Roman" w:cs="Times New Roman"/>
        </w:rPr>
      </w:pPr>
      <w:r w:rsidRPr="00D808DC">
        <w:rPr>
          <w:rFonts w:ascii="Times New Roman" w:hAnsi="Times New Roman" w:cs="Times New Roman"/>
        </w:rPr>
        <w:t>Arizona has mandatory combined reporting.</w:t>
      </w:r>
      <w:r w:rsidR="0040123B" w:rsidRPr="00D808DC">
        <w:rPr>
          <w:rFonts w:ascii="Times New Roman" w:hAnsi="Times New Roman" w:cs="Times New Roman"/>
        </w:rPr>
        <w:t xml:space="preserve">  It seems like the state adopted Combined Reporting in </w:t>
      </w:r>
    </w:p>
    <w:p w14:paraId="2420B2EA" w14:textId="77777777" w:rsidR="007A3CE5" w:rsidRPr="00D808DC" w:rsidRDefault="007A3CE5">
      <w:pPr>
        <w:rPr>
          <w:rFonts w:ascii="Times New Roman" w:hAnsi="Times New Roman" w:cs="Times New Roman"/>
        </w:rPr>
      </w:pPr>
    </w:p>
    <w:p w14:paraId="6281D2E3" w14:textId="68E17185" w:rsidR="007A3CE5" w:rsidRPr="00D808DC" w:rsidRDefault="007A3CE5">
      <w:pPr>
        <w:rPr>
          <w:rFonts w:ascii="Times New Roman" w:hAnsi="Times New Roman" w:cs="Times New Roman"/>
        </w:rPr>
      </w:pPr>
      <w:r w:rsidRPr="00D808DC">
        <w:rPr>
          <w:rFonts w:ascii="Times New Roman" w:hAnsi="Times New Roman" w:cs="Times New Roman"/>
        </w:rPr>
        <w:t>The state has had three major rate reductions since 1990.  They lowered the rate</w:t>
      </w:r>
      <w:r w:rsidR="00057E10" w:rsidRPr="00D808DC">
        <w:rPr>
          <w:rFonts w:ascii="Times New Roman" w:hAnsi="Times New Roman" w:cs="Times New Roman"/>
        </w:rPr>
        <w:t xml:space="preserve"> from 10.5% to 9.3% in 1990, from 9% to</w:t>
      </w:r>
      <w:r w:rsidR="00E70308" w:rsidRPr="00D808DC">
        <w:rPr>
          <w:rFonts w:ascii="Times New Roman" w:hAnsi="Times New Roman" w:cs="Times New Roman"/>
        </w:rPr>
        <w:t xml:space="preserve"> 7.968% in 1999, and from 7.</w:t>
      </w:r>
      <w:r w:rsidR="00B632DD" w:rsidRPr="00D808DC">
        <w:rPr>
          <w:rFonts w:ascii="Times New Roman" w:hAnsi="Times New Roman" w:cs="Times New Roman"/>
        </w:rPr>
        <w:t>96</w:t>
      </w:r>
      <w:r w:rsidR="00E70308" w:rsidRPr="00D808DC">
        <w:rPr>
          <w:rFonts w:ascii="Times New Roman" w:hAnsi="Times New Roman" w:cs="Times New Roman"/>
        </w:rPr>
        <w:t>8% to 6.</w:t>
      </w:r>
      <w:r w:rsidR="00B632DD" w:rsidRPr="00D808DC">
        <w:rPr>
          <w:rFonts w:ascii="Times New Roman" w:hAnsi="Times New Roman" w:cs="Times New Roman"/>
        </w:rPr>
        <w:t xml:space="preserve">968% in 2001.  </w:t>
      </w:r>
    </w:p>
    <w:p w14:paraId="700E03AE" w14:textId="77777777" w:rsidR="00B632DD" w:rsidRPr="00D808DC" w:rsidRDefault="00B632DD">
      <w:pPr>
        <w:rPr>
          <w:rFonts w:ascii="Times New Roman" w:hAnsi="Times New Roman" w:cs="Times New Roman"/>
        </w:rPr>
      </w:pPr>
    </w:p>
    <w:p w14:paraId="509AECD4" w14:textId="15D1A2B9" w:rsidR="00B632DD" w:rsidRPr="00D808DC" w:rsidRDefault="00B632DD">
      <w:pPr>
        <w:rPr>
          <w:rFonts w:ascii="Times New Roman" w:hAnsi="Times New Roman" w:cs="Times New Roman"/>
        </w:rPr>
      </w:pPr>
      <w:r w:rsidRPr="00D808DC">
        <w:rPr>
          <w:rFonts w:ascii="Times New Roman" w:hAnsi="Times New Roman" w:cs="Times New Roman"/>
        </w:rPr>
        <w:t>They currently have market-based sourcing.</w:t>
      </w:r>
    </w:p>
    <w:p w14:paraId="3621CF2A" w14:textId="77777777" w:rsidR="003B0433" w:rsidRPr="00D808DC" w:rsidRDefault="003B0433">
      <w:pPr>
        <w:rPr>
          <w:rFonts w:ascii="Times New Roman" w:hAnsi="Times New Roman" w:cs="Times New Roman"/>
        </w:rPr>
      </w:pPr>
    </w:p>
    <w:p w14:paraId="2CAB6DBE" w14:textId="4DF0BFB6" w:rsidR="003B0433" w:rsidRPr="00D808DC" w:rsidRDefault="003B0433">
      <w:pPr>
        <w:rPr>
          <w:rFonts w:ascii="Times New Roman" w:hAnsi="Times New Roman" w:cs="Times New Roman"/>
        </w:rPr>
      </w:pPr>
      <w:r w:rsidRPr="00D808DC">
        <w:rPr>
          <w:rFonts w:ascii="Times New Roman" w:hAnsi="Times New Roman" w:cs="Times New Roman"/>
        </w:rPr>
        <w:t xml:space="preserve">Insurance companies are </w:t>
      </w:r>
      <w:hyperlink r:id="rId24" w:history="1">
        <w:r w:rsidR="005575C7" w:rsidRPr="00D808DC">
          <w:rPr>
            <w:rStyle w:val="Hyperlink"/>
            <w:rFonts w:ascii="Times New Roman" w:hAnsi="Times New Roman" w:cs="Times New Roman"/>
          </w:rPr>
          <w:t>exempt</w:t>
        </w:r>
      </w:hyperlink>
      <w:r w:rsidR="005575C7" w:rsidRPr="00D808DC">
        <w:rPr>
          <w:rFonts w:ascii="Times New Roman" w:hAnsi="Times New Roman" w:cs="Times New Roman"/>
        </w:rPr>
        <w:t xml:space="preserve"> from</w:t>
      </w:r>
      <w:r w:rsidRPr="00D808DC">
        <w:rPr>
          <w:rFonts w:ascii="Times New Roman" w:hAnsi="Times New Roman" w:cs="Times New Roman"/>
        </w:rPr>
        <w:t xml:space="preserve"> CIT, rather they pay </w:t>
      </w:r>
      <w:r w:rsidR="00D676D5" w:rsidRPr="00D808DC">
        <w:rPr>
          <w:rFonts w:ascii="Times New Roman" w:hAnsi="Times New Roman" w:cs="Times New Roman"/>
        </w:rPr>
        <w:t>a gross premiums tax on insurance premiums.</w:t>
      </w:r>
      <w:r w:rsidR="00662CDE" w:rsidRPr="00D808DC">
        <w:rPr>
          <w:rFonts w:ascii="Times New Roman" w:hAnsi="Times New Roman" w:cs="Times New Roman"/>
        </w:rPr>
        <w:t xml:space="preserve">  Airlines are subject to a special apportionment </w:t>
      </w:r>
      <w:r w:rsidR="008B7E76" w:rsidRPr="00D808DC">
        <w:rPr>
          <w:rFonts w:ascii="Times New Roman" w:hAnsi="Times New Roman" w:cs="Times New Roman"/>
        </w:rPr>
        <w:t>formula;</w:t>
      </w:r>
      <w:r w:rsidR="00662CDE" w:rsidRPr="00D808DC">
        <w:rPr>
          <w:rFonts w:ascii="Times New Roman" w:hAnsi="Times New Roman" w:cs="Times New Roman"/>
        </w:rPr>
        <w:t xml:space="preserve"> they are required to use the single sales factor formula </w:t>
      </w:r>
      <w:r w:rsidR="003129B0" w:rsidRPr="00D808DC">
        <w:rPr>
          <w:rFonts w:ascii="Times New Roman" w:hAnsi="Times New Roman" w:cs="Times New Roman"/>
        </w:rPr>
        <w:t>with specific sourcing rules.</w:t>
      </w:r>
    </w:p>
    <w:p w14:paraId="2BBC2A0F" w14:textId="77777777" w:rsidR="00951793" w:rsidRPr="00D808DC" w:rsidRDefault="00951793">
      <w:pPr>
        <w:rPr>
          <w:rFonts w:ascii="Times New Roman" w:hAnsi="Times New Roman" w:cs="Times New Roman"/>
        </w:rPr>
      </w:pPr>
    </w:p>
    <w:p w14:paraId="4534211E" w14:textId="67DB170D" w:rsidR="00951793" w:rsidRPr="00D808DC" w:rsidRDefault="003B0BA9">
      <w:pPr>
        <w:rPr>
          <w:rFonts w:ascii="Times New Roman" w:hAnsi="Times New Roman" w:cs="Times New Roman"/>
        </w:rPr>
      </w:pPr>
      <w:r w:rsidRPr="00D808DC">
        <w:rPr>
          <w:rFonts w:ascii="Times New Roman" w:hAnsi="Times New Roman" w:cs="Times New Roman"/>
        </w:rPr>
        <w:t>Summary:</w:t>
      </w:r>
    </w:p>
    <w:p w14:paraId="1834952F" w14:textId="0E9BE04F" w:rsidR="003B0BA9" w:rsidRPr="00D808DC" w:rsidRDefault="003B0BA9" w:rsidP="003B0BA9">
      <w:pPr>
        <w:pStyle w:val="ListParagraph"/>
        <w:numPr>
          <w:ilvl w:val="0"/>
          <w:numId w:val="4"/>
        </w:numPr>
        <w:rPr>
          <w:rFonts w:ascii="Times New Roman" w:hAnsi="Times New Roman" w:cs="Times New Roman"/>
        </w:rPr>
      </w:pPr>
      <w:r w:rsidRPr="00D808DC">
        <w:rPr>
          <w:rFonts w:ascii="Times New Roman" w:hAnsi="Times New Roman" w:cs="Times New Roman"/>
        </w:rPr>
        <w:t>Many changes to the apportionment formula since 2006.  However, the taxpayer always had the choice of what formula: either double-weighted sales or slowly graduated move to single sales.</w:t>
      </w:r>
    </w:p>
    <w:p w14:paraId="43B857F8" w14:textId="1864DA02" w:rsidR="003B0BA9" w:rsidRPr="00D808DC" w:rsidRDefault="00B632DD" w:rsidP="003B0BA9">
      <w:pPr>
        <w:pStyle w:val="ListParagraph"/>
        <w:numPr>
          <w:ilvl w:val="0"/>
          <w:numId w:val="4"/>
        </w:numPr>
        <w:rPr>
          <w:rFonts w:ascii="Times New Roman" w:hAnsi="Times New Roman" w:cs="Times New Roman"/>
        </w:rPr>
      </w:pPr>
      <w:r w:rsidRPr="00D808DC">
        <w:rPr>
          <w:rFonts w:ascii="Times New Roman" w:hAnsi="Times New Roman" w:cs="Times New Roman"/>
        </w:rPr>
        <w:t>Combined Reporting adopted in</w:t>
      </w:r>
      <w:r w:rsidR="00D75C62" w:rsidRPr="00D808DC">
        <w:rPr>
          <w:rFonts w:ascii="Times New Roman" w:hAnsi="Times New Roman" w:cs="Times New Roman"/>
        </w:rPr>
        <w:t xml:space="preserve"> </w:t>
      </w:r>
    </w:p>
    <w:p w14:paraId="0B8F8710" w14:textId="2FCDB0A9" w:rsidR="00B632DD" w:rsidRPr="00D808DC" w:rsidRDefault="00F51DCD" w:rsidP="003B0BA9">
      <w:pPr>
        <w:pStyle w:val="ListParagraph"/>
        <w:numPr>
          <w:ilvl w:val="0"/>
          <w:numId w:val="4"/>
        </w:numPr>
        <w:rPr>
          <w:rFonts w:ascii="Times New Roman" w:hAnsi="Times New Roman" w:cs="Times New Roman"/>
        </w:rPr>
      </w:pPr>
      <w:r w:rsidRPr="00D808DC">
        <w:rPr>
          <w:rFonts w:ascii="Times New Roman" w:hAnsi="Times New Roman" w:cs="Times New Roman"/>
        </w:rPr>
        <w:t>Three major rate reductions in 1990, 1999, and 2001.</w:t>
      </w:r>
    </w:p>
    <w:p w14:paraId="555C409E" w14:textId="1D93CBD1" w:rsidR="00F51DCD" w:rsidRPr="00D808DC" w:rsidRDefault="00F51DCD" w:rsidP="003B0BA9">
      <w:pPr>
        <w:pStyle w:val="ListParagraph"/>
        <w:numPr>
          <w:ilvl w:val="0"/>
          <w:numId w:val="4"/>
        </w:numPr>
        <w:rPr>
          <w:rFonts w:ascii="Times New Roman" w:hAnsi="Times New Roman" w:cs="Times New Roman"/>
        </w:rPr>
      </w:pPr>
      <w:r w:rsidRPr="00D808DC">
        <w:rPr>
          <w:rFonts w:ascii="Times New Roman" w:hAnsi="Times New Roman" w:cs="Times New Roman"/>
        </w:rPr>
        <w:t>Market-based sourcing adopted in</w:t>
      </w:r>
    </w:p>
    <w:p w14:paraId="51ECB45C" w14:textId="192124DF" w:rsidR="00FE180B" w:rsidRDefault="00F51DCD" w:rsidP="00FE180B">
      <w:pPr>
        <w:pStyle w:val="ListParagraph"/>
        <w:numPr>
          <w:ilvl w:val="0"/>
          <w:numId w:val="4"/>
        </w:numPr>
        <w:rPr>
          <w:rFonts w:ascii="Times New Roman" w:hAnsi="Times New Roman" w:cs="Times New Roman"/>
        </w:rPr>
      </w:pPr>
      <w:r w:rsidRPr="00D808DC">
        <w:rPr>
          <w:rFonts w:ascii="Times New Roman" w:hAnsi="Times New Roman" w:cs="Times New Roman"/>
        </w:rPr>
        <w:t>Different apportionment formula for Airlines.</w:t>
      </w:r>
    </w:p>
    <w:p w14:paraId="07E172BE" w14:textId="77777777" w:rsidR="007D31A5" w:rsidRDefault="007D31A5" w:rsidP="007D31A5">
      <w:pPr>
        <w:rPr>
          <w:rFonts w:ascii="Times New Roman" w:hAnsi="Times New Roman" w:cs="Times New Roman"/>
        </w:rPr>
      </w:pPr>
    </w:p>
    <w:p w14:paraId="20AC5C10" w14:textId="77777777" w:rsidR="007D31A5" w:rsidRDefault="007D31A5" w:rsidP="007D31A5">
      <w:pPr>
        <w:rPr>
          <w:rFonts w:ascii="Times New Roman" w:hAnsi="Times New Roman" w:cs="Times New Roman"/>
        </w:rPr>
      </w:pPr>
    </w:p>
    <w:p w14:paraId="3D13854F" w14:textId="685DBC5E" w:rsidR="007D31A5" w:rsidRDefault="007D31A5" w:rsidP="007D31A5">
      <w:pPr>
        <w:rPr>
          <w:rFonts w:ascii="Times New Roman" w:hAnsi="Times New Roman" w:cs="Times New Roman"/>
        </w:rPr>
      </w:pPr>
      <w:r>
        <w:rPr>
          <w:rFonts w:ascii="Times New Roman" w:hAnsi="Times New Roman" w:cs="Times New Roman"/>
        </w:rPr>
        <w:t>Tax Notes/ Lexis Nexus Background:</w:t>
      </w:r>
    </w:p>
    <w:p w14:paraId="4CC6AE96" w14:textId="77777777" w:rsidR="00D83681" w:rsidRDefault="00D83681" w:rsidP="007D31A5">
      <w:pPr>
        <w:rPr>
          <w:rFonts w:ascii="Times New Roman" w:hAnsi="Times New Roman" w:cs="Times New Roman"/>
        </w:rPr>
      </w:pPr>
    </w:p>
    <w:p w14:paraId="7EBBE676" w14:textId="56488591" w:rsidR="00D83681" w:rsidRDefault="00D83681" w:rsidP="007D31A5">
      <w:pPr>
        <w:rPr>
          <w:rFonts w:ascii="Times New Roman" w:hAnsi="Times New Roman" w:cs="Times New Roman"/>
        </w:rPr>
      </w:pPr>
      <w:r>
        <w:rPr>
          <w:rFonts w:ascii="Times New Roman" w:hAnsi="Times New Roman" w:cs="Times New Roman"/>
        </w:rPr>
        <w:t>No dates found for th</w:t>
      </w:r>
      <w:r w:rsidR="00AE7E7C">
        <w:rPr>
          <w:rFonts w:ascii="Times New Roman" w:hAnsi="Times New Roman" w:cs="Times New Roman"/>
        </w:rPr>
        <w:t xml:space="preserve">e switch to DWS.  </w:t>
      </w:r>
      <w:r w:rsidR="00930F7A">
        <w:rPr>
          <w:rFonts w:ascii="Times New Roman" w:hAnsi="Times New Roman" w:cs="Times New Roman"/>
        </w:rPr>
        <w:t xml:space="preserve">I found conflicted years for effective years.  Giroud in his data for his paper has 1991.  Deskins in his paper has 1992. I have not found another source (Lexis Uni, Tax Notes, Bloomberg Tax, CCH, or </w:t>
      </w:r>
      <w:r w:rsidR="00CF2FC8">
        <w:rPr>
          <w:rFonts w:ascii="Times New Roman" w:hAnsi="Times New Roman" w:cs="Times New Roman"/>
        </w:rPr>
        <w:t>AZ DOR to confirm/verify which effective year or find a date).  Going with Giroud&gt;Deskins</w:t>
      </w:r>
      <w:r w:rsidR="00780A5E">
        <w:rPr>
          <w:rFonts w:ascii="Times New Roman" w:hAnsi="Times New Roman" w:cs="Times New Roman"/>
        </w:rPr>
        <w:t xml:space="preserve"> given more thorough job publishing on the topic and have spoken with Giroud.</w:t>
      </w:r>
    </w:p>
    <w:p w14:paraId="76EFCC8E" w14:textId="77777777" w:rsidR="0034018E" w:rsidRDefault="0034018E" w:rsidP="0034018E">
      <w:pPr>
        <w:rPr>
          <w:rFonts w:ascii="Times New Roman" w:hAnsi="Times New Roman" w:cs="Times New Roman"/>
        </w:rPr>
      </w:pPr>
    </w:p>
    <w:p w14:paraId="68874BCF" w14:textId="77777777" w:rsidR="0034018E" w:rsidRDefault="0034018E" w:rsidP="0034018E">
      <w:pPr>
        <w:rPr>
          <w:rFonts w:ascii="Times New Roman" w:hAnsi="Times New Roman" w:cs="Times New Roman"/>
        </w:rPr>
      </w:pPr>
      <w:r>
        <w:rPr>
          <w:rFonts w:ascii="Times New Roman" w:hAnsi="Times New Roman" w:cs="Times New Roman"/>
        </w:rPr>
        <w:lastRenderedPageBreak/>
        <w:t>That state House introduced a bill to phase in SSFA in 2003.  The date it was noted in Tax Notes as introduced legislation, though not necessarily introduced in the House was Feb 18, 2003. (</w:t>
      </w:r>
      <w:hyperlink r:id="rId25" w:history="1">
        <w:r w:rsidRPr="00252EBC">
          <w:rPr>
            <w:rStyle w:val="Hyperlink"/>
            <w:rFonts w:ascii="Times New Roman" w:hAnsi="Times New Roman" w:cs="Times New Roman"/>
          </w:rPr>
          <w:t>Link</w:t>
        </w:r>
      </w:hyperlink>
      <w:r>
        <w:rPr>
          <w:rFonts w:ascii="Times New Roman" w:hAnsi="Times New Roman" w:cs="Times New Roman"/>
        </w:rPr>
        <w:t>)</w:t>
      </w:r>
    </w:p>
    <w:p w14:paraId="29743784" w14:textId="77777777" w:rsidR="0034018E" w:rsidRDefault="0034018E" w:rsidP="0034018E">
      <w:pPr>
        <w:rPr>
          <w:rFonts w:ascii="Times New Roman" w:hAnsi="Times New Roman" w:cs="Times New Roman"/>
        </w:rPr>
      </w:pPr>
      <w:r>
        <w:rPr>
          <w:rFonts w:ascii="Times New Roman" w:hAnsi="Times New Roman" w:cs="Times New Roman"/>
        </w:rPr>
        <w:t>Bill from Lexis Uni, indicating signed date for phase-in to 80% sales.  (</w:t>
      </w:r>
      <w:hyperlink r:id="rId26" w:history="1">
        <w:r w:rsidRPr="00234C1C">
          <w:rPr>
            <w:rStyle w:val="Hyperlink"/>
            <w:rFonts w:ascii="Times New Roman" w:hAnsi="Times New Roman" w:cs="Times New Roman"/>
          </w:rPr>
          <w:t>link</w:t>
        </w:r>
      </w:hyperlink>
      <w:r>
        <w:rPr>
          <w:rFonts w:ascii="Times New Roman" w:hAnsi="Times New Roman" w:cs="Times New Roman"/>
        </w:rPr>
        <w:t>) May 20, 2005</w:t>
      </w:r>
    </w:p>
    <w:p w14:paraId="5EB1955F" w14:textId="77777777" w:rsidR="007D31A5" w:rsidRDefault="007D31A5" w:rsidP="007D31A5">
      <w:pPr>
        <w:rPr>
          <w:rFonts w:ascii="Times New Roman" w:hAnsi="Times New Roman" w:cs="Times New Roman"/>
        </w:rPr>
      </w:pPr>
    </w:p>
    <w:p w14:paraId="1EE2B2C0" w14:textId="77777777" w:rsidR="007D31A5" w:rsidRDefault="007D31A5" w:rsidP="007D31A5">
      <w:pPr>
        <w:rPr>
          <w:rFonts w:ascii="Times New Roman" w:hAnsi="Times New Roman" w:cs="Times New Roman"/>
        </w:rPr>
      </w:pPr>
    </w:p>
    <w:p w14:paraId="11864011" w14:textId="5BE18D1F" w:rsidR="007D31A5" w:rsidRDefault="007D31A5" w:rsidP="007D31A5">
      <w:pPr>
        <w:rPr>
          <w:rFonts w:ascii="Times New Roman" w:hAnsi="Times New Roman" w:cs="Times New Roman"/>
        </w:rPr>
      </w:pPr>
      <w:r>
        <w:rPr>
          <w:rFonts w:ascii="Times New Roman" w:hAnsi="Times New Roman" w:cs="Times New Roman"/>
        </w:rPr>
        <w:t xml:space="preserve">Screenshot in </w:t>
      </w:r>
      <w:r w:rsidR="0034018E">
        <w:rPr>
          <w:rFonts w:ascii="Times New Roman" w:hAnsi="Times New Roman" w:cs="Times New Roman"/>
        </w:rPr>
        <w:t>Zotero</w:t>
      </w:r>
    </w:p>
    <w:p w14:paraId="6EEB84D8" w14:textId="77777777" w:rsidR="007D31A5" w:rsidRPr="007D31A5" w:rsidRDefault="007D31A5" w:rsidP="007D31A5">
      <w:pPr>
        <w:rPr>
          <w:rFonts w:ascii="Times New Roman" w:hAnsi="Times New Roman" w:cs="Times New Roman"/>
        </w:rPr>
      </w:pPr>
    </w:p>
    <w:p w14:paraId="623873B8" w14:textId="77777777" w:rsidR="00FE180B" w:rsidRPr="00D808DC" w:rsidRDefault="00FE180B" w:rsidP="00FE180B">
      <w:pPr>
        <w:rPr>
          <w:rFonts w:ascii="Times New Roman" w:hAnsi="Times New Roman" w:cs="Times New Roman"/>
        </w:rPr>
      </w:pPr>
    </w:p>
    <w:p w14:paraId="243853C8" w14:textId="6B390A88" w:rsidR="00FE180B" w:rsidRPr="00D808DC" w:rsidRDefault="00EA033F" w:rsidP="00FE180B">
      <w:pPr>
        <w:rPr>
          <w:rFonts w:ascii="Times New Roman" w:hAnsi="Times New Roman" w:cs="Times New Roman"/>
          <w:b/>
          <w:bCs/>
        </w:rPr>
      </w:pPr>
      <w:r w:rsidRPr="00D808DC">
        <w:rPr>
          <w:rFonts w:ascii="Times New Roman" w:hAnsi="Times New Roman" w:cs="Times New Roman"/>
          <w:b/>
          <w:bCs/>
        </w:rPr>
        <w:t>Arkansas</w:t>
      </w:r>
    </w:p>
    <w:p w14:paraId="2BB8B626" w14:textId="77777777" w:rsidR="00EA033F" w:rsidRPr="00D808DC" w:rsidRDefault="00EA033F" w:rsidP="00FE180B">
      <w:pPr>
        <w:rPr>
          <w:rFonts w:ascii="Times New Roman" w:hAnsi="Times New Roman" w:cs="Times New Roman"/>
        </w:rPr>
      </w:pPr>
    </w:p>
    <w:p w14:paraId="2BBE2993" w14:textId="0ED0FB57" w:rsidR="00EA033F" w:rsidRPr="00D808DC" w:rsidRDefault="00DC2ACC" w:rsidP="00FE180B">
      <w:pPr>
        <w:rPr>
          <w:rFonts w:ascii="Times New Roman" w:hAnsi="Times New Roman" w:cs="Times New Roman"/>
        </w:rPr>
      </w:pPr>
      <w:r w:rsidRPr="00D808DC">
        <w:rPr>
          <w:rFonts w:ascii="Times New Roman" w:hAnsi="Times New Roman" w:cs="Times New Roman"/>
        </w:rPr>
        <w:t xml:space="preserve">Arkansas adopted CIT in 1929.  Prior to 1999, the state used a Double Weighted Sales formula. </w:t>
      </w:r>
      <w:r w:rsidR="002F0C87" w:rsidRPr="00D808DC">
        <w:rPr>
          <w:rFonts w:ascii="Times New Roman" w:hAnsi="Times New Roman" w:cs="Times New Roman"/>
        </w:rPr>
        <w:t xml:space="preserve"> Effective January 1</w:t>
      </w:r>
      <w:r w:rsidR="002F0C87" w:rsidRPr="00D808DC">
        <w:rPr>
          <w:rFonts w:ascii="Times New Roman" w:hAnsi="Times New Roman" w:cs="Times New Roman"/>
          <w:vertAlign w:val="superscript"/>
        </w:rPr>
        <w:t>st</w:t>
      </w:r>
      <w:r w:rsidR="002F0C87" w:rsidRPr="00D808DC">
        <w:rPr>
          <w:rFonts w:ascii="Times New Roman" w:hAnsi="Times New Roman" w:cs="Times New Roman"/>
        </w:rPr>
        <w:t xml:space="preserve">, 1995, the state </w:t>
      </w:r>
      <w:hyperlink r:id="rId27" w:anchor="jcite" w:history="1">
        <w:r w:rsidR="002F0C87" w:rsidRPr="00D808DC">
          <w:rPr>
            <w:rStyle w:val="Hyperlink"/>
            <w:rFonts w:ascii="Times New Roman" w:hAnsi="Times New Roman" w:cs="Times New Roman"/>
          </w:rPr>
          <w:t>switched</w:t>
        </w:r>
      </w:hyperlink>
      <w:r w:rsidR="002F0C87" w:rsidRPr="00D808DC">
        <w:rPr>
          <w:rFonts w:ascii="Times New Roman" w:hAnsi="Times New Roman" w:cs="Times New Roman"/>
        </w:rPr>
        <w:t xml:space="preserve"> from the three factor formula to the Double-Weighted Sales formula. </w:t>
      </w:r>
      <w:r w:rsidRPr="00D808DC">
        <w:rPr>
          <w:rFonts w:ascii="Times New Roman" w:hAnsi="Times New Roman" w:cs="Times New Roman"/>
        </w:rPr>
        <w:t xml:space="preserve"> </w:t>
      </w:r>
      <w:r w:rsidR="001C2D36" w:rsidRPr="00D808DC">
        <w:rPr>
          <w:rFonts w:ascii="Times New Roman" w:hAnsi="Times New Roman" w:cs="Times New Roman"/>
        </w:rPr>
        <w:t>In 2019,</w:t>
      </w:r>
      <w:r w:rsidR="00423875" w:rsidRPr="00D808DC">
        <w:rPr>
          <w:rFonts w:ascii="Times New Roman" w:hAnsi="Times New Roman" w:cs="Times New Roman"/>
        </w:rPr>
        <w:t xml:space="preserve"> the state passed a </w:t>
      </w:r>
      <w:hyperlink r:id="rId28" w:history="1">
        <w:r w:rsidR="00423875" w:rsidRPr="00D808DC">
          <w:rPr>
            <w:rStyle w:val="Hyperlink"/>
            <w:rFonts w:ascii="Times New Roman" w:hAnsi="Times New Roman" w:cs="Times New Roman"/>
          </w:rPr>
          <w:t>bill</w:t>
        </w:r>
      </w:hyperlink>
      <w:r w:rsidR="00423875" w:rsidRPr="00D808DC">
        <w:rPr>
          <w:rFonts w:ascii="Times New Roman" w:hAnsi="Times New Roman" w:cs="Times New Roman"/>
        </w:rPr>
        <w:t xml:space="preserve"> to switch to a single sales formula effective on January 1, 2021.</w:t>
      </w:r>
    </w:p>
    <w:p w14:paraId="082749E2" w14:textId="77777777" w:rsidR="0056757A" w:rsidRPr="00D808DC" w:rsidRDefault="0056757A" w:rsidP="00FE180B">
      <w:pPr>
        <w:rPr>
          <w:rFonts w:ascii="Times New Roman" w:hAnsi="Times New Roman" w:cs="Times New Roman"/>
        </w:rPr>
      </w:pPr>
    </w:p>
    <w:p w14:paraId="44B56D67" w14:textId="0970786D" w:rsidR="0056757A" w:rsidRPr="00D808DC" w:rsidRDefault="0056757A" w:rsidP="00FE180B">
      <w:pPr>
        <w:rPr>
          <w:rFonts w:ascii="Times New Roman" w:hAnsi="Times New Roman" w:cs="Times New Roman"/>
        </w:rPr>
      </w:pPr>
      <w:r w:rsidRPr="00D808DC">
        <w:rPr>
          <w:rFonts w:ascii="Times New Roman" w:hAnsi="Times New Roman" w:cs="Times New Roman"/>
        </w:rPr>
        <w:t xml:space="preserve">State does not </w:t>
      </w:r>
      <w:hyperlink r:id="rId29" w:history="1">
        <w:r w:rsidRPr="00D808DC">
          <w:rPr>
            <w:rStyle w:val="Hyperlink"/>
            <w:rFonts w:ascii="Times New Roman" w:hAnsi="Times New Roman" w:cs="Times New Roman"/>
          </w:rPr>
          <w:t>permit</w:t>
        </w:r>
      </w:hyperlink>
      <w:r w:rsidRPr="00D808DC">
        <w:rPr>
          <w:rFonts w:ascii="Times New Roman" w:hAnsi="Times New Roman" w:cs="Times New Roman"/>
        </w:rPr>
        <w:t xml:space="preserve"> Combined Reporting.</w:t>
      </w:r>
    </w:p>
    <w:p w14:paraId="5826064D" w14:textId="77777777" w:rsidR="0056757A" w:rsidRPr="00D808DC" w:rsidRDefault="0056757A" w:rsidP="00FE180B">
      <w:pPr>
        <w:rPr>
          <w:rFonts w:ascii="Times New Roman" w:hAnsi="Times New Roman" w:cs="Times New Roman"/>
        </w:rPr>
      </w:pPr>
    </w:p>
    <w:p w14:paraId="534F0D73" w14:textId="77777777" w:rsidR="0056757A" w:rsidRPr="00D808DC" w:rsidRDefault="0056757A" w:rsidP="0056757A">
      <w:pPr>
        <w:rPr>
          <w:rFonts w:ascii="Times New Roman" w:hAnsi="Times New Roman" w:cs="Times New Roman"/>
        </w:rPr>
      </w:pPr>
      <w:r w:rsidRPr="00D808DC">
        <w:rPr>
          <w:rFonts w:ascii="Times New Roman" w:hAnsi="Times New Roman" w:cs="Times New Roman"/>
        </w:rPr>
        <w:t>There are no major rate changes documented by Giroud, but there have been some recent reductions that were not in their analysis (will come back and fill in).</w:t>
      </w:r>
    </w:p>
    <w:p w14:paraId="58807681" w14:textId="77777777" w:rsidR="0056757A" w:rsidRPr="00D808DC" w:rsidRDefault="0056757A" w:rsidP="00FE180B">
      <w:pPr>
        <w:rPr>
          <w:rFonts w:ascii="Times New Roman" w:hAnsi="Times New Roman" w:cs="Times New Roman"/>
        </w:rPr>
      </w:pPr>
    </w:p>
    <w:p w14:paraId="6131075E" w14:textId="6D55F06B" w:rsidR="0056757A" w:rsidRPr="00D808DC" w:rsidRDefault="0056757A" w:rsidP="00FE180B">
      <w:pPr>
        <w:rPr>
          <w:rFonts w:ascii="Times New Roman" w:hAnsi="Times New Roman" w:cs="Times New Roman"/>
        </w:rPr>
      </w:pPr>
      <w:r w:rsidRPr="00D808DC">
        <w:rPr>
          <w:rFonts w:ascii="Times New Roman" w:hAnsi="Times New Roman" w:cs="Times New Roman"/>
        </w:rPr>
        <w:t xml:space="preserve">Tangible personal property is </w:t>
      </w:r>
      <w:hyperlink r:id="rId30" w:history="1">
        <w:r w:rsidRPr="00D808DC">
          <w:rPr>
            <w:rStyle w:val="Hyperlink"/>
            <w:rFonts w:ascii="Times New Roman" w:hAnsi="Times New Roman" w:cs="Times New Roman"/>
          </w:rPr>
          <w:t>sourced</w:t>
        </w:r>
      </w:hyperlink>
      <w:r w:rsidRPr="00D808DC">
        <w:rPr>
          <w:rFonts w:ascii="Times New Roman" w:hAnsi="Times New Roman" w:cs="Times New Roman"/>
        </w:rPr>
        <w:t xml:space="preserve"> to the location sold, real property and intangibles are sourced to the place of performance.  </w:t>
      </w:r>
    </w:p>
    <w:p w14:paraId="7551B981" w14:textId="77777777" w:rsidR="00423875" w:rsidRPr="00D808DC" w:rsidRDefault="00423875" w:rsidP="00FE180B">
      <w:pPr>
        <w:rPr>
          <w:rFonts w:ascii="Times New Roman" w:hAnsi="Times New Roman" w:cs="Times New Roman"/>
        </w:rPr>
      </w:pPr>
    </w:p>
    <w:p w14:paraId="4AE6C1C2" w14:textId="6C0252F3" w:rsidR="00E16368" w:rsidRPr="00D808DC" w:rsidRDefault="00F46E08" w:rsidP="00FE180B">
      <w:pPr>
        <w:rPr>
          <w:rFonts w:ascii="Times New Roman" w:hAnsi="Times New Roman" w:cs="Times New Roman"/>
        </w:rPr>
      </w:pPr>
      <w:r w:rsidRPr="00D808DC">
        <w:rPr>
          <w:rFonts w:ascii="Times New Roman" w:hAnsi="Times New Roman" w:cs="Times New Roman"/>
        </w:rPr>
        <w:t>Insurance companies are</w:t>
      </w:r>
      <w:r w:rsidR="00FE5F41" w:rsidRPr="00D808DC">
        <w:rPr>
          <w:rFonts w:ascii="Times New Roman" w:hAnsi="Times New Roman" w:cs="Times New Roman"/>
        </w:rPr>
        <w:t xml:space="preserve"> generally</w:t>
      </w:r>
      <w:r w:rsidRPr="00D808DC">
        <w:rPr>
          <w:rFonts w:ascii="Times New Roman" w:hAnsi="Times New Roman" w:cs="Times New Roman"/>
        </w:rPr>
        <w:t xml:space="preserve"> </w:t>
      </w:r>
      <w:hyperlink r:id="rId31" w:history="1">
        <w:r w:rsidRPr="00D808DC">
          <w:rPr>
            <w:rStyle w:val="Hyperlink"/>
            <w:rFonts w:ascii="Times New Roman" w:hAnsi="Times New Roman" w:cs="Times New Roman"/>
          </w:rPr>
          <w:t>exempt</w:t>
        </w:r>
      </w:hyperlink>
      <w:r w:rsidRPr="00D808DC">
        <w:rPr>
          <w:rFonts w:ascii="Times New Roman" w:hAnsi="Times New Roman" w:cs="Times New Roman"/>
        </w:rPr>
        <w:t xml:space="preserve"> from the CIT</w:t>
      </w:r>
      <w:r w:rsidR="00DD4AB8" w:rsidRPr="00D808DC">
        <w:rPr>
          <w:rFonts w:ascii="Times New Roman" w:hAnsi="Times New Roman" w:cs="Times New Roman"/>
        </w:rPr>
        <w:t>.</w:t>
      </w:r>
      <w:r w:rsidR="00B87849" w:rsidRPr="00D808DC">
        <w:rPr>
          <w:rFonts w:ascii="Times New Roman" w:hAnsi="Times New Roman" w:cs="Times New Roman"/>
        </w:rPr>
        <w:t xml:space="preserve"> Airlines are subject to special apportionment </w:t>
      </w:r>
      <w:hyperlink r:id="rId32" w:history="1">
        <w:r w:rsidR="00B87849" w:rsidRPr="00D808DC">
          <w:rPr>
            <w:rStyle w:val="Hyperlink"/>
            <w:rFonts w:ascii="Times New Roman" w:hAnsi="Times New Roman" w:cs="Times New Roman"/>
          </w:rPr>
          <w:t>formula</w:t>
        </w:r>
      </w:hyperlink>
      <w:r w:rsidR="00B87849" w:rsidRPr="00D808DC">
        <w:rPr>
          <w:rFonts w:ascii="Times New Roman" w:hAnsi="Times New Roman" w:cs="Times New Roman"/>
        </w:rPr>
        <w:t xml:space="preserve"> based on operating revenue and special sourcing rules.</w:t>
      </w:r>
      <w:r w:rsidR="009B25C2" w:rsidRPr="00D808DC">
        <w:rPr>
          <w:rFonts w:ascii="Times New Roman" w:hAnsi="Times New Roman" w:cs="Times New Roman"/>
        </w:rPr>
        <w:t xml:space="preserve">  The state uses a specific apportionment formula for </w:t>
      </w:r>
      <w:hyperlink r:id="rId33" w:history="1">
        <w:r w:rsidR="009B25C2" w:rsidRPr="00D808DC">
          <w:rPr>
            <w:rStyle w:val="Hyperlink"/>
            <w:rFonts w:ascii="Times New Roman" w:hAnsi="Times New Roman" w:cs="Times New Roman"/>
          </w:rPr>
          <w:t>railroads</w:t>
        </w:r>
      </w:hyperlink>
      <w:r w:rsidR="00AF5B45" w:rsidRPr="00D808DC">
        <w:rPr>
          <w:rFonts w:ascii="Times New Roman" w:hAnsi="Times New Roman" w:cs="Times New Roman"/>
        </w:rPr>
        <w:t xml:space="preserve">, specifically they can elect between the three-factor and single sales (at least effective for tax year 2023). </w:t>
      </w:r>
      <w:r w:rsidR="002A5CC4" w:rsidRPr="00D808DC">
        <w:rPr>
          <w:rFonts w:ascii="Times New Roman" w:hAnsi="Times New Roman" w:cs="Times New Roman"/>
        </w:rPr>
        <w:t xml:space="preserve"> There is a special formula for </w:t>
      </w:r>
      <w:hyperlink r:id="rId34" w:history="1">
        <w:r w:rsidR="002A5CC4" w:rsidRPr="00D808DC">
          <w:rPr>
            <w:rStyle w:val="Hyperlink"/>
            <w:rFonts w:ascii="Times New Roman" w:hAnsi="Times New Roman" w:cs="Times New Roman"/>
          </w:rPr>
          <w:t>trucking</w:t>
        </w:r>
      </w:hyperlink>
      <w:r w:rsidR="002A5CC4" w:rsidRPr="00D808DC">
        <w:rPr>
          <w:rFonts w:ascii="Times New Roman" w:hAnsi="Times New Roman" w:cs="Times New Roman"/>
        </w:rPr>
        <w:t>, which applies a single factor formula based on the total number of miles operated within Arkansas</w:t>
      </w:r>
      <w:r w:rsidR="00980151" w:rsidRPr="00D808DC">
        <w:rPr>
          <w:rFonts w:ascii="Times New Roman" w:hAnsi="Times New Roman" w:cs="Times New Roman"/>
        </w:rPr>
        <w:t xml:space="preserve"> over total system miles.</w:t>
      </w:r>
    </w:p>
    <w:p w14:paraId="5DECCA26" w14:textId="083AD9AC" w:rsidR="00993361" w:rsidRPr="00D808DC" w:rsidRDefault="00DC2ACC" w:rsidP="00FE180B">
      <w:pPr>
        <w:rPr>
          <w:rFonts w:ascii="Times New Roman" w:hAnsi="Times New Roman" w:cs="Times New Roman"/>
        </w:rPr>
      </w:pPr>
      <w:r w:rsidRPr="00D808DC">
        <w:rPr>
          <w:rFonts w:ascii="Times New Roman" w:hAnsi="Times New Roman" w:cs="Times New Roman"/>
        </w:rPr>
        <w:br/>
        <w:t>1) State transitioned from three factor to double-weighted sales</w:t>
      </w:r>
      <w:r w:rsidR="006B2B01" w:rsidRPr="00D808DC">
        <w:rPr>
          <w:rFonts w:ascii="Times New Roman" w:hAnsi="Times New Roman" w:cs="Times New Roman"/>
        </w:rPr>
        <w:t xml:space="preserve"> formula</w:t>
      </w:r>
      <w:r w:rsidRPr="00D808DC">
        <w:rPr>
          <w:rFonts w:ascii="Times New Roman" w:hAnsi="Times New Roman" w:cs="Times New Roman"/>
        </w:rPr>
        <w:t xml:space="preserve"> in </w:t>
      </w:r>
      <w:r w:rsidR="006B2B01" w:rsidRPr="00D808DC">
        <w:rPr>
          <w:rFonts w:ascii="Times New Roman" w:hAnsi="Times New Roman" w:cs="Times New Roman"/>
        </w:rPr>
        <w:t>1995</w:t>
      </w:r>
      <w:r w:rsidRPr="00D808DC">
        <w:rPr>
          <w:rFonts w:ascii="Times New Roman" w:hAnsi="Times New Roman" w:cs="Times New Roman"/>
        </w:rPr>
        <w:t xml:space="preserve">.  </w:t>
      </w:r>
      <w:r w:rsidR="00617822" w:rsidRPr="00D808DC">
        <w:rPr>
          <w:rFonts w:ascii="Times New Roman" w:hAnsi="Times New Roman" w:cs="Times New Roman"/>
        </w:rPr>
        <w:t>Switched from double weighted sales to single sales formula in 2021.</w:t>
      </w:r>
    </w:p>
    <w:p w14:paraId="5C5F8199" w14:textId="73079219" w:rsidR="00E16368" w:rsidRPr="00D808DC" w:rsidRDefault="00856F13" w:rsidP="00FE180B">
      <w:pPr>
        <w:rPr>
          <w:rFonts w:ascii="Times New Roman" w:hAnsi="Times New Roman" w:cs="Times New Roman"/>
        </w:rPr>
      </w:pPr>
      <w:r w:rsidRPr="00D808DC">
        <w:rPr>
          <w:rFonts w:ascii="Times New Roman" w:hAnsi="Times New Roman" w:cs="Times New Roman"/>
        </w:rPr>
        <w:t>2) No Combined Reporting.</w:t>
      </w:r>
    </w:p>
    <w:p w14:paraId="3ECD6F19" w14:textId="608316A4" w:rsidR="00856F13" w:rsidRPr="00D808DC" w:rsidRDefault="00856F13" w:rsidP="00FE180B">
      <w:pPr>
        <w:rPr>
          <w:rFonts w:ascii="Times New Roman" w:hAnsi="Times New Roman" w:cs="Times New Roman"/>
        </w:rPr>
      </w:pPr>
      <w:r w:rsidRPr="00D808DC">
        <w:rPr>
          <w:rFonts w:ascii="Times New Roman" w:hAnsi="Times New Roman" w:cs="Times New Roman"/>
        </w:rPr>
        <w:t xml:space="preserve">3) No major reductions between </w:t>
      </w:r>
      <w:r w:rsidR="00C141AA" w:rsidRPr="00D808DC">
        <w:rPr>
          <w:rFonts w:ascii="Times New Roman" w:hAnsi="Times New Roman" w:cs="Times New Roman"/>
        </w:rPr>
        <w:t>1978 and 2011.</w:t>
      </w:r>
    </w:p>
    <w:p w14:paraId="7EAEB24C" w14:textId="393BF645" w:rsidR="00C141AA" w:rsidRPr="00D808DC" w:rsidRDefault="00C141AA" w:rsidP="00FE180B">
      <w:pPr>
        <w:rPr>
          <w:rFonts w:ascii="Times New Roman" w:hAnsi="Times New Roman" w:cs="Times New Roman"/>
        </w:rPr>
      </w:pPr>
      <w:r w:rsidRPr="00D808DC">
        <w:rPr>
          <w:rFonts w:ascii="Times New Roman" w:hAnsi="Times New Roman" w:cs="Times New Roman"/>
        </w:rPr>
        <w:t xml:space="preserve">4) </w:t>
      </w:r>
      <w:r w:rsidR="0083156E" w:rsidRPr="00D808DC">
        <w:rPr>
          <w:rFonts w:ascii="Times New Roman" w:hAnsi="Times New Roman" w:cs="Times New Roman"/>
        </w:rPr>
        <w:t>The state uses destination-based sourcing for tangible personal property sales and cost of performance sourcing for everything else, in general.</w:t>
      </w:r>
    </w:p>
    <w:p w14:paraId="5021BF88" w14:textId="7BF4A3E8" w:rsidR="0083156E" w:rsidRPr="00D808DC" w:rsidRDefault="0083156E" w:rsidP="00FE180B">
      <w:pPr>
        <w:rPr>
          <w:rFonts w:ascii="Times New Roman" w:hAnsi="Times New Roman" w:cs="Times New Roman"/>
        </w:rPr>
      </w:pPr>
      <w:r w:rsidRPr="00D808DC">
        <w:rPr>
          <w:rFonts w:ascii="Times New Roman" w:hAnsi="Times New Roman" w:cs="Times New Roman"/>
        </w:rPr>
        <w:t xml:space="preserve">5) The state has different apportionment formulas for </w:t>
      </w:r>
      <w:r w:rsidR="0056757A" w:rsidRPr="00D808DC">
        <w:rPr>
          <w:rFonts w:ascii="Times New Roman" w:hAnsi="Times New Roman" w:cs="Times New Roman"/>
        </w:rPr>
        <w:t>airlines, railroads, and trucking companies.</w:t>
      </w:r>
    </w:p>
    <w:p w14:paraId="10E9B03C" w14:textId="77777777" w:rsidR="00DC2ACC" w:rsidRPr="00D808DC" w:rsidRDefault="00DC2ACC" w:rsidP="00FE180B">
      <w:pPr>
        <w:rPr>
          <w:rFonts w:ascii="Times New Roman" w:hAnsi="Times New Roman" w:cs="Times New Roman"/>
        </w:rPr>
      </w:pPr>
    </w:p>
    <w:p w14:paraId="3C039CA8" w14:textId="0B8B8725" w:rsidR="00422C11" w:rsidRDefault="00B353FC" w:rsidP="00FE180B">
      <w:pPr>
        <w:rPr>
          <w:rFonts w:ascii="Times New Roman" w:hAnsi="Times New Roman" w:cs="Times New Roman"/>
        </w:rPr>
      </w:pPr>
      <w:r>
        <w:rPr>
          <w:rFonts w:ascii="Times New Roman" w:hAnsi="Times New Roman" w:cs="Times New Roman"/>
        </w:rPr>
        <w:t>Notes from Tax Notes</w:t>
      </w:r>
      <w:r w:rsidR="002C00BC">
        <w:rPr>
          <w:rFonts w:ascii="Times New Roman" w:hAnsi="Times New Roman" w:cs="Times New Roman"/>
        </w:rPr>
        <w:t xml:space="preserve"> Background:</w:t>
      </w:r>
    </w:p>
    <w:p w14:paraId="7048648B" w14:textId="77777777" w:rsidR="002C00BC" w:rsidRDefault="002C00BC" w:rsidP="00FE180B">
      <w:pPr>
        <w:rPr>
          <w:rFonts w:ascii="Times New Roman" w:hAnsi="Times New Roman" w:cs="Times New Roman"/>
        </w:rPr>
      </w:pPr>
    </w:p>
    <w:p w14:paraId="65FAACBF" w14:textId="10C9783E" w:rsidR="00923AC1" w:rsidRDefault="00D04BCF" w:rsidP="00FE180B">
      <w:pPr>
        <w:rPr>
          <w:rFonts w:ascii="Times New Roman" w:hAnsi="Times New Roman" w:cs="Times New Roman"/>
        </w:rPr>
      </w:pPr>
      <w:r>
        <w:rPr>
          <w:rFonts w:ascii="Times New Roman" w:hAnsi="Times New Roman" w:cs="Times New Roman"/>
        </w:rPr>
        <w:t xml:space="preserve">The </w:t>
      </w:r>
      <w:r w:rsidR="002511D5">
        <w:rPr>
          <w:rFonts w:ascii="Times New Roman" w:hAnsi="Times New Roman" w:cs="Times New Roman"/>
        </w:rPr>
        <w:t xml:space="preserve">date the bill was signed 4/9/2019 for the move SSFA and was effective 1/1/2021 is linked </w:t>
      </w:r>
      <w:hyperlink r:id="rId35" w:anchor="jcite" w:history="1">
        <w:r w:rsidR="002511D5" w:rsidRPr="002511D5">
          <w:rPr>
            <w:rStyle w:val="Hyperlink"/>
            <w:rFonts w:ascii="Times New Roman" w:hAnsi="Times New Roman" w:cs="Times New Roman"/>
          </w:rPr>
          <w:t>here</w:t>
        </w:r>
      </w:hyperlink>
      <w:r w:rsidR="002511D5">
        <w:rPr>
          <w:rFonts w:ascii="Times New Roman" w:hAnsi="Times New Roman" w:cs="Times New Roman"/>
        </w:rPr>
        <w:t>.  There are screenshots from Tax</w:t>
      </w:r>
      <w:r w:rsidR="005274A2">
        <w:rPr>
          <w:rFonts w:ascii="Times New Roman" w:hAnsi="Times New Roman" w:cs="Times New Roman"/>
        </w:rPr>
        <w:t xml:space="preserve"> </w:t>
      </w:r>
      <w:r w:rsidR="002511D5">
        <w:rPr>
          <w:rFonts w:ascii="Times New Roman" w:hAnsi="Times New Roman" w:cs="Times New Roman"/>
        </w:rPr>
        <w:t xml:space="preserve">Notes and Bloomberg Tax.  </w:t>
      </w:r>
      <w:proofErr w:type="spellStart"/>
      <w:r w:rsidR="002511D5">
        <w:rPr>
          <w:rFonts w:ascii="Times New Roman" w:hAnsi="Times New Roman" w:cs="Times New Roman"/>
        </w:rPr>
        <w:t>LexisUni</w:t>
      </w:r>
      <w:proofErr w:type="spellEnd"/>
      <w:r w:rsidR="002511D5">
        <w:rPr>
          <w:rFonts w:ascii="Times New Roman" w:hAnsi="Times New Roman" w:cs="Times New Roman"/>
        </w:rPr>
        <w:t xml:space="preserve"> was not </w:t>
      </w:r>
      <w:r w:rsidR="005274A2">
        <w:rPr>
          <w:rFonts w:ascii="Times New Roman" w:hAnsi="Times New Roman" w:cs="Times New Roman"/>
        </w:rPr>
        <w:t xml:space="preserve">helpful.  I found the effective year for DWS in Bloomberg </w:t>
      </w:r>
      <w:proofErr w:type="gramStart"/>
      <w:r w:rsidR="005274A2">
        <w:rPr>
          <w:rFonts w:ascii="Times New Roman" w:hAnsi="Times New Roman" w:cs="Times New Roman"/>
        </w:rPr>
        <w:t>Tax, but</w:t>
      </w:r>
      <w:proofErr w:type="gramEnd"/>
      <w:r w:rsidR="005274A2">
        <w:rPr>
          <w:rFonts w:ascii="Times New Roman" w:hAnsi="Times New Roman" w:cs="Times New Roman"/>
        </w:rPr>
        <w:t xml:space="preserve"> did not find an introduction year in any of the major tax databases.</w:t>
      </w:r>
    </w:p>
    <w:p w14:paraId="28857B2F" w14:textId="77777777" w:rsidR="005274A2" w:rsidRDefault="005274A2" w:rsidP="00FE180B">
      <w:pPr>
        <w:rPr>
          <w:rFonts w:ascii="Times New Roman" w:hAnsi="Times New Roman" w:cs="Times New Roman"/>
        </w:rPr>
      </w:pPr>
    </w:p>
    <w:p w14:paraId="4C6FE104" w14:textId="2C8402CA" w:rsidR="00336F2C" w:rsidRDefault="005274A2" w:rsidP="00FE180B">
      <w:pPr>
        <w:rPr>
          <w:rFonts w:ascii="Times New Roman" w:hAnsi="Times New Roman" w:cs="Times New Roman"/>
        </w:rPr>
      </w:pPr>
      <w:r>
        <w:rPr>
          <w:rFonts w:ascii="Times New Roman" w:hAnsi="Times New Roman" w:cs="Times New Roman"/>
        </w:rPr>
        <w:lastRenderedPageBreak/>
        <w:t xml:space="preserve"> </w:t>
      </w:r>
    </w:p>
    <w:p w14:paraId="3DA53834" w14:textId="77777777" w:rsidR="00B353FC" w:rsidRDefault="00B353FC" w:rsidP="00FE180B">
      <w:pPr>
        <w:rPr>
          <w:rFonts w:ascii="Times New Roman" w:hAnsi="Times New Roman" w:cs="Times New Roman"/>
        </w:rPr>
      </w:pPr>
    </w:p>
    <w:p w14:paraId="27C169C2" w14:textId="77777777" w:rsidR="00B353FC" w:rsidRDefault="00B353FC" w:rsidP="00FE180B">
      <w:pPr>
        <w:rPr>
          <w:rFonts w:ascii="Times New Roman" w:hAnsi="Times New Roman" w:cs="Times New Roman"/>
        </w:rPr>
      </w:pPr>
    </w:p>
    <w:p w14:paraId="08E1D771" w14:textId="77777777" w:rsidR="00B353FC" w:rsidRPr="00D808DC" w:rsidRDefault="00B353FC" w:rsidP="00FE180B">
      <w:pPr>
        <w:rPr>
          <w:rFonts w:ascii="Times New Roman" w:hAnsi="Times New Roman" w:cs="Times New Roman"/>
        </w:rPr>
      </w:pPr>
    </w:p>
    <w:p w14:paraId="3A34F33E" w14:textId="5900A2ED" w:rsidR="005366D8" w:rsidRPr="00D808DC" w:rsidRDefault="005366D8" w:rsidP="00FE180B">
      <w:pPr>
        <w:rPr>
          <w:rFonts w:ascii="Times New Roman" w:hAnsi="Times New Roman" w:cs="Times New Roman"/>
          <w:b/>
          <w:bCs/>
        </w:rPr>
      </w:pPr>
      <w:r w:rsidRPr="00D808DC">
        <w:rPr>
          <w:rFonts w:ascii="Times New Roman" w:hAnsi="Times New Roman" w:cs="Times New Roman"/>
          <w:b/>
          <w:bCs/>
        </w:rPr>
        <w:t>California</w:t>
      </w:r>
    </w:p>
    <w:p w14:paraId="633C063E" w14:textId="77777777" w:rsidR="005366D8" w:rsidRPr="00D808DC" w:rsidRDefault="005366D8" w:rsidP="00FE180B">
      <w:pPr>
        <w:rPr>
          <w:rFonts w:ascii="Times New Roman" w:hAnsi="Times New Roman" w:cs="Times New Roman"/>
        </w:rPr>
      </w:pPr>
    </w:p>
    <w:p w14:paraId="27F104F6" w14:textId="098A7248" w:rsidR="00FE2B24" w:rsidRPr="00D808DC" w:rsidRDefault="00423F42" w:rsidP="00FE180B">
      <w:pPr>
        <w:rPr>
          <w:rFonts w:ascii="Times New Roman" w:hAnsi="Times New Roman" w:cs="Times New Roman"/>
        </w:rPr>
      </w:pPr>
      <w:r w:rsidRPr="00D808DC">
        <w:rPr>
          <w:rFonts w:ascii="Times New Roman" w:hAnsi="Times New Roman" w:cs="Times New Roman"/>
        </w:rPr>
        <w:t>The state of California</w:t>
      </w:r>
      <w:r w:rsidR="001D484B" w:rsidRPr="00D808DC">
        <w:rPr>
          <w:rFonts w:ascii="Times New Roman" w:hAnsi="Times New Roman" w:cs="Times New Roman"/>
        </w:rPr>
        <w:t xml:space="preserve"> adopted the CIT in 1929.  The</w:t>
      </w:r>
      <w:r w:rsidRPr="00D808DC">
        <w:rPr>
          <w:rFonts w:ascii="Times New Roman" w:hAnsi="Times New Roman" w:cs="Times New Roman"/>
        </w:rPr>
        <w:t xml:space="preserve"> state </w:t>
      </w:r>
      <w:hyperlink r:id="rId36" w:anchor="jcite" w:history="1">
        <w:r w:rsidR="008C2019" w:rsidRPr="00D808DC">
          <w:rPr>
            <w:rStyle w:val="Hyperlink"/>
            <w:rFonts w:ascii="Times New Roman" w:hAnsi="Times New Roman" w:cs="Times New Roman"/>
          </w:rPr>
          <w:t>switch</w:t>
        </w:r>
        <w:r w:rsidRPr="00D808DC">
          <w:rPr>
            <w:rStyle w:val="Hyperlink"/>
            <w:rFonts w:ascii="Times New Roman" w:hAnsi="Times New Roman" w:cs="Times New Roman"/>
          </w:rPr>
          <w:t>ed</w:t>
        </w:r>
      </w:hyperlink>
      <w:r w:rsidRPr="00D808DC">
        <w:rPr>
          <w:rFonts w:ascii="Times New Roman" w:hAnsi="Times New Roman" w:cs="Times New Roman"/>
        </w:rPr>
        <w:t xml:space="preserve"> from the equally-weighted three factor formula </w:t>
      </w:r>
      <w:r w:rsidR="008C2019" w:rsidRPr="00D808DC">
        <w:rPr>
          <w:rFonts w:ascii="Times New Roman" w:hAnsi="Times New Roman" w:cs="Times New Roman"/>
        </w:rPr>
        <w:t xml:space="preserve">to the double-weighted sales formula in 1993.  </w:t>
      </w:r>
      <w:r w:rsidR="007E32CC" w:rsidRPr="00D808DC">
        <w:rPr>
          <w:rFonts w:ascii="Times New Roman" w:hAnsi="Times New Roman" w:cs="Times New Roman"/>
        </w:rPr>
        <w:t xml:space="preserve">Beginning in 2011, taxpayers may </w:t>
      </w:r>
      <w:hyperlink r:id="rId37" w:history="1">
        <w:r w:rsidR="007E32CC" w:rsidRPr="00D808DC">
          <w:rPr>
            <w:rStyle w:val="Hyperlink"/>
            <w:rFonts w:ascii="Times New Roman" w:hAnsi="Times New Roman" w:cs="Times New Roman"/>
          </w:rPr>
          <w:t>elect</w:t>
        </w:r>
      </w:hyperlink>
      <w:r w:rsidR="007E32CC" w:rsidRPr="00D808DC">
        <w:rPr>
          <w:rFonts w:ascii="Times New Roman" w:hAnsi="Times New Roman" w:cs="Times New Roman"/>
        </w:rPr>
        <w:t xml:space="preserve"> to use the double-weighted sales formula or the singles sales formula.</w:t>
      </w:r>
      <w:r w:rsidR="00BC7B78" w:rsidRPr="00D808DC">
        <w:rPr>
          <w:rFonts w:ascii="Times New Roman" w:hAnsi="Times New Roman" w:cs="Times New Roman"/>
        </w:rPr>
        <w:t xml:space="preserve">  In November</w:t>
      </w:r>
      <w:r w:rsidR="00C6086D" w:rsidRPr="00D808DC">
        <w:rPr>
          <w:rFonts w:ascii="Times New Roman" w:hAnsi="Times New Roman" w:cs="Times New Roman"/>
        </w:rPr>
        <w:t xml:space="preserve"> 2013, California voters passed Proposition 39, which required most </w:t>
      </w:r>
      <w:r w:rsidR="00C76AFB" w:rsidRPr="00D808DC">
        <w:rPr>
          <w:rFonts w:ascii="Times New Roman" w:hAnsi="Times New Roman" w:cs="Times New Roman"/>
        </w:rPr>
        <w:t xml:space="preserve">multistate businesses to use the single sales factor formula to apportion their corporate income. </w:t>
      </w:r>
      <w:r w:rsidR="00FE2B24" w:rsidRPr="00D808DC">
        <w:rPr>
          <w:rFonts w:ascii="Times New Roman" w:hAnsi="Times New Roman" w:cs="Times New Roman"/>
        </w:rPr>
        <w:t>The law requires those sales to market-based for sourcing.</w:t>
      </w:r>
      <w:r w:rsidR="00486320" w:rsidRPr="00D808DC">
        <w:rPr>
          <w:rFonts w:ascii="Times New Roman" w:hAnsi="Times New Roman" w:cs="Times New Roman"/>
        </w:rPr>
        <w:t xml:space="preserve">  The law was effective for</w:t>
      </w:r>
      <w:r w:rsidR="007B62DA" w:rsidRPr="00D808DC">
        <w:rPr>
          <w:rFonts w:ascii="Times New Roman" w:hAnsi="Times New Roman" w:cs="Times New Roman"/>
        </w:rPr>
        <w:t xml:space="preserve"> tax year</w:t>
      </w:r>
      <w:r w:rsidR="00486320" w:rsidRPr="00D808DC">
        <w:rPr>
          <w:rFonts w:ascii="Times New Roman" w:hAnsi="Times New Roman" w:cs="Times New Roman"/>
        </w:rPr>
        <w:t xml:space="preserve"> 2013. </w:t>
      </w:r>
    </w:p>
    <w:p w14:paraId="3F0DB44F" w14:textId="77777777" w:rsidR="00486320" w:rsidRPr="00D808DC" w:rsidRDefault="00486320" w:rsidP="00FE180B">
      <w:pPr>
        <w:rPr>
          <w:rFonts w:ascii="Times New Roman" w:hAnsi="Times New Roman" w:cs="Times New Roman"/>
        </w:rPr>
      </w:pPr>
    </w:p>
    <w:p w14:paraId="085E69A1" w14:textId="58F7ABAA" w:rsidR="00486320" w:rsidRPr="00D808DC" w:rsidRDefault="008C1034" w:rsidP="00FE180B">
      <w:pPr>
        <w:rPr>
          <w:rFonts w:ascii="Times New Roman" w:hAnsi="Times New Roman" w:cs="Times New Roman"/>
        </w:rPr>
      </w:pPr>
      <w:r w:rsidRPr="00D808DC">
        <w:rPr>
          <w:rFonts w:ascii="Times New Roman" w:hAnsi="Times New Roman" w:cs="Times New Roman"/>
        </w:rPr>
        <w:t>The state uses Combined Reporting.  One could contend through the California Courts; the state has been using Combined Reporting since 1937 (link to CR piece).</w:t>
      </w:r>
    </w:p>
    <w:p w14:paraId="6337D369" w14:textId="77777777" w:rsidR="008C1034" w:rsidRPr="00D808DC" w:rsidRDefault="008C1034" w:rsidP="00FE180B">
      <w:pPr>
        <w:rPr>
          <w:rFonts w:ascii="Times New Roman" w:hAnsi="Times New Roman" w:cs="Times New Roman"/>
        </w:rPr>
      </w:pPr>
    </w:p>
    <w:p w14:paraId="1915405E" w14:textId="1E8E5300" w:rsidR="007E32CC" w:rsidRPr="00D808DC" w:rsidRDefault="005C35CF" w:rsidP="00FE180B">
      <w:pPr>
        <w:rPr>
          <w:rFonts w:ascii="Times New Roman" w:hAnsi="Times New Roman" w:cs="Times New Roman"/>
        </w:rPr>
      </w:pPr>
      <w:r w:rsidRPr="00D808DC">
        <w:rPr>
          <w:rFonts w:ascii="Times New Roman" w:hAnsi="Times New Roman" w:cs="Times New Roman"/>
        </w:rPr>
        <w:t>Sales are assigned to the state using a market-</w:t>
      </w:r>
      <w:r w:rsidR="00E92458" w:rsidRPr="00D808DC">
        <w:rPr>
          <w:rFonts w:ascii="Times New Roman" w:hAnsi="Times New Roman" w:cs="Times New Roman"/>
        </w:rPr>
        <w:t xml:space="preserve">based </w:t>
      </w:r>
      <w:r w:rsidRPr="00D808DC">
        <w:rPr>
          <w:rFonts w:ascii="Times New Roman" w:hAnsi="Times New Roman" w:cs="Times New Roman"/>
        </w:rPr>
        <w:t>sourcing</w:t>
      </w:r>
      <w:r w:rsidR="00E92458" w:rsidRPr="00D808DC">
        <w:rPr>
          <w:rFonts w:ascii="Times New Roman" w:hAnsi="Times New Roman" w:cs="Times New Roman"/>
        </w:rPr>
        <w:t>.  This is effective f</w:t>
      </w:r>
      <w:r w:rsidR="007751EE" w:rsidRPr="00D808DC">
        <w:rPr>
          <w:rFonts w:ascii="Times New Roman" w:hAnsi="Times New Roman" w:cs="Times New Roman"/>
        </w:rPr>
        <w:t>or</w:t>
      </w:r>
      <w:r w:rsidR="00E92458" w:rsidRPr="00D808DC">
        <w:rPr>
          <w:rFonts w:ascii="Times New Roman" w:hAnsi="Times New Roman" w:cs="Times New Roman"/>
        </w:rPr>
        <w:t xml:space="preserve"> 2013, </w:t>
      </w:r>
      <w:r w:rsidR="007751EE" w:rsidRPr="00D808DC">
        <w:rPr>
          <w:rFonts w:ascii="Times New Roman" w:hAnsi="Times New Roman" w:cs="Times New Roman"/>
        </w:rPr>
        <w:t>excluding all the alternative apportionments for other industries.</w:t>
      </w:r>
    </w:p>
    <w:p w14:paraId="4EE43109" w14:textId="77777777" w:rsidR="007751EE" w:rsidRPr="00D808DC" w:rsidRDefault="007751EE" w:rsidP="00FE180B">
      <w:pPr>
        <w:rPr>
          <w:rFonts w:ascii="Times New Roman" w:hAnsi="Times New Roman" w:cs="Times New Roman"/>
        </w:rPr>
      </w:pPr>
    </w:p>
    <w:p w14:paraId="41C02817" w14:textId="6C90A980" w:rsidR="00770747" w:rsidRPr="00D808DC" w:rsidRDefault="00770747" w:rsidP="00770747">
      <w:pPr>
        <w:rPr>
          <w:rFonts w:ascii="Times New Roman" w:hAnsi="Times New Roman" w:cs="Times New Roman"/>
        </w:rPr>
      </w:pPr>
      <w:r w:rsidRPr="00D808DC">
        <w:rPr>
          <w:rFonts w:ascii="Times New Roman" w:hAnsi="Times New Roman" w:cs="Times New Roman"/>
        </w:rPr>
        <w:t>There are no major rate changes documented by Giroud between 1978 and 2011.</w:t>
      </w:r>
    </w:p>
    <w:p w14:paraId="2E112C70" w14:textId="77777777" w:rsidR="00766718" w:rsidRPr="00D808DC" w:rsidRDefault="00766718" w:rsidP="00FE180B">
      <w:pPr>
        <w:rPr>
          <w:rFonts w:ascii="Times New Roman" w:hAnsi="Times New Roman" w:cs="Times New Roman"/>
        </w:rPr>
      </w:pPr>
    </w:p>
    <w:p w14:paraId="063F05DC" w14:textId="4AC5A750" w:rsidR="00766718" w:rsidRPr="00D808DC" w:rsidRDefault="002F410C" w:rsidP="00FE180B">
      <w:pPr>
        <w:rPr>
          <w:rFonts w:ascii="Times New Roman" w:hAnsi="Times New Roman" w:cs="Times New Roman"/>
        </w:rPr>
      </w:pPr>
      <w:r w:rsidRPr="00D808DC">
        <w:rPr>
          <w:rFonts w:ascii="Times New Roman" w:hAnsi="Times New Roman" w:cs="Times New Roman"/>
        </w:rPr>
        <w:t xml:space="preserve">California has some alternative apportionment formulas for different industries. </w:t>
      </w:r>
      <w:r w:rsidR="00766718" w:rsidRPr="00D808DC">
        <w:rPr>
          <w:rFonts w:ascii="Times New Roman" w:hAnsi="Times New Roman" w:cs="Times New Roman"/>
        </w:rPr>
        <w:t>For tax years before January 1, 2013, taxpayers that derived more than 50% of their gross income</w:t>
      </w:r>
      <w:r w:rsidR="001D0967" w:rsidRPr="00D808DC">
        <w:rPr>
          <w:rFonts w:ascii="Times New Roman" w:hAnsi="Times New Roman" w:cs="Times New Roman"/>
        </w:rPr>
        <w:t xml:space="preserve"> from agriculture, extractive services,</w:t>
      </w:r>
      <w:r w:rsidR="00340E95" w:rsidRPr="00D808DC">
        <w:rPr>
          <w:rFonts w:ascii="Times New Roman" w:hAnsi="Times New Roman" w:cs="Times New Roman"/>
        </w:rPr>
        <w:t xml:space="preserve"> savings and loan, and banking or finance, then they were </w:t>
      </w:r>
      <w:hyperlink r:id="rId38" w:history="1">
        <w:r w:rsidR="00340E95" w:rsidRPr="00D808DC">
          <w:rPr>
            <w:rStyle w:val="Hyperlink"/>
            <w:rFonts w:ascii="Times New Roman" w:hAnsi="Times New Roman" w:cs="Times New Roman"/>
          </w:rPr>
          <w:t>required</w:t>
        </w:r>
      </w:hyperlink>
      <w:r w:rsidR="00340E95" w:rsidRPr="00D808DC">
        <w:rPr>
          <w:rFonts w:ascii="Times New Roman" w:hAnsi="Times New Roman" w:cs="Times New Roman"/>
        </w:rPr>
        <w:t xml:space="preserve"> to use the equally weighted three-factor formula.</w:t>
      </w:r>
      <w:r w:rsidR="00921EB2" w:rsidRPr="00D808DC">
        <w:rPr>
          <w:rFonts w:ascii="Times New Roman" w:hAnsi="Times New Roman" w:cs="Times New Roman"/>
        </w:rPr>
        <w:t xml:space="preserve">  </w:t>
      </w:r>
      <w:r w:rsidR="001F5F21" w:rsidRPr="00D808DC">
        <w:rPr>
          <w:rFonts w:ascii="Times New Roman" w:hAnsi="Times New Roman" w:cs="Times New Roman"/>
        </w:rPr>
        <w:t>The passage of Proposition 13</w:t>
      </w:r>
      <w:r w:rsidR="003A0BE4" w:rsidRPr="00D808DC">
        <w:rPr>
          <w:rFonts w:ascii="Times New Roman" w:hAnsi="Times New Roman" w:cs="Times New Roman"/>
        </w:rPr>
        <w:t xml:space="preserve"> largely did not change the apportionment formula that applies to these industries.  </w:t>
      </w:r>
      <w:r w:rsidR="001F5F21" w:rsidRPr="00D808DC">
        <w:rPr>
          <w:rFonts w:ascii="Times New Roman" w:hAnsi="Times New Roman" w:cs="Times New Roman"/>
        </w:rPr>
        <w:t>It seems they must still use the three-factor formula.</w:t>
      </w:r>
      <w:r w:rsidR="007C68E5" w:rsidRPr="00D808DC">
        <w:rPr>
          <w:rFonts w:ascii="Times New Roman" w:hAnsi="Times New Roman" w:cs="Times New Roman"/>
        </w:rPr>
        <w:t xml:space="preserve">  Insurance companies are generally </w:t>
      </w:r>
      <w:hyperlink r:id="rId39" w:history="1">
        <w:r w:rsidR="007C68E5" w:rsidRPr="00D808DC">
          <w:rPr>
            <w:rStyle w:val="Hyperlink"/>
            <w:rFonts w:ascii="Times New Roman" w:hAnsi="Times New Roman" w:cs="Times New Roman"/>
          </w:rPr>
          <w:t>exempt</w:t>
        </w:r>
      </w:hyperlink>
      <w:r w:rsidR="007C68E5" w:rsidRPr="00D808DC">
        <w:rPr>
          <w:rFonts w:ascii="Times New Roman" w:hAnsi="Times New Roman" w:cs="Times New Roman"/>
        </w:rPr>
        <w:t xml:space="preserve"> from CIT and pay a gross premiums tax.</w:t>
      </w:r>
      <w:r w:rsidR="004670E2" w:rsidRPr="00D808DC">
        <w:rPr>
          <w:rFonts w:ascii="Times New Roman" w:hAnsi="Times New Roman" w:cs="Times New Roman"/>
        </w:rPr>
        <w:t xml:space="preserve">  The state uses a specific apportionment formula for </w:t>
      </w:r>
      <w:hyperlink r:id="rId40" w:history="1">
        <w:r w:rsidR="004670E2" w:rsidRPr="00D808DC">
          <w:rPr>
            <w:rStyle w:val="Hyperlink"/>
            <w:rFonts w:ascii="Times New Roman" w:hAnsi="Times New Roman" w:cs="Times New Roman"/>
          </w:rPr>
          <w:t>airlines</w:t>
        </w:r>
      </w:hyperlink>
      <w:r w:rsidR="004670E2" w:rsidRPr="00D808DC">
        <w:rPr>
          <w:rFonts w:ascii="Times New Roman" w:hAnsi="Times New Roman" w:cs="Times New Roman"/>
        </w:rPr>
        <w:t xml:space="preserve"> and </w:t>
      </w:r>
      <w:hyperlink r:id="rId41" w:history="1">
        <w:r w:rsidR="004670E2" w:rsidRPr="00D808DC">
          <w:rPr>
            <w:rStyle w:val="Hyperlink"/>
            <w:rFonts w:ascii="Times New Roman" w:hAnsi="Times New Roman" w:cs="Times New Roman"/>
          </w:rPr>
          <w:t>co</w:t>
        </w:r>
        <w:r w:rsidR="00F76AE0" w:rsidRPr="00D808DC">
          <w:rPr>
            <w:rStyle w:val="Hyperlink"/>
            <w:rFonts w:ascii="Times New Roman" w:hAnsi="Times New Roman" w:cs="Times New Roman"/>
          </w:rPr>
          <w:t>nstruction contractors</w:t>
        </w:r>
      </w:hyperlink>
      <w:r w:rsidR="00F76AE0" w:rsidRPr="00D808DC">
        <w:rPr>
          <w:rFonts w:ascii="Times New Roman" w:hAnsi="Times New Roman" w:cs="Times New Roman"/>
        </w:rPr>
        <w:t>.</w:t>
      </w:r>
      <w:r w:rsidR="009D2878" w:rsidRPr="00D808DC">
        <w:rPr>
          <w:rFonts w:ascii="Times New Roman" w:hAnsi="Times New Roman" w:cs="Times New Roman"/>
        </w:rPr>
        <w:t xml:space="preserve">  It applies a special formula to publishing companies, mutual funds, railroads</w:t>
      </w:r>
      <w:r w:rsidR="000C4927" w:rsidRPr="00D808DC">
        <w:rPr>
          <w:rFonts w:ascii="Times New Roman" w:hAnsi="Times New Roman" w:cs="Times New Roman"/>
        </w:rPr>
        <w:t>, for television and radio broadcasting,</w:t>
      </w:r>
      <w:r w:rsidR="0027141B" w:rsidRPr="00D808DC">
        <w:rPr>
          <w:rFonts w:ascii="Times New Roman" w:hAnsi="Times New Roman" w:cs="Times New Roman"/>
        </w:rPr>
        <w:t xml:space="preserve"> </w:t>
      </w:r>
      <w:r w:rsidR="001C5B2F" w:rsidRPr="00D808DC">
        <w:rPr>
          <w:rFonts w:ascii="Times New Roman" w:hAnsi="Times New Roman" w:cs="Times New Roman"/>
        </w:rPr>
        <w:t xml:space="preserve">and </w:t>
      </w:r>
      <w:r w:rsidR="0027141B" w:rsidRPr="00D808DC">
        <w:rPr>
          <w:rFonts w:ascii="Times New Roman" w:hAnsi="Times New Roman" w:cs="Times New Roman"/>
        </w:rPr>
        <w:t>for water transportation companies</w:t>
      </w:r>
      <w:r w:rsidR="001C5B2F" w:rsidRPr="00D808DC">
        <w:rPr>
          <w:rFonts w:ascii="Times New Roman" w:hAnsi="Times New Roman" w:cs="Times New Roman"/>
        </w:rPr>
        <w:t xml:space="preserve"> (see Bloomberg Tax List export for citations).</w:t>
      </w:r>
    </w:p>
    <w:p w14:paraId="2266F3AE" w14:textId="77777777" w:rsidR="007E32CC" w:rsidRPr="00D808DC" w:rsidRDefault="007E32CC" w:rsidP="00FE180B">
      <w:pPr>
        <w:rPr>
          <w:rFonts w:ascii="Times New Roman" w:hAnsi="Times New Roman" w:cs="Times New Roman"/>
        </w:rPr>
      </w:pPr>
    </w:p>
    <w:p w14:paraId="0D806C39" w14:textId="77777777" w:rsidR="007E32CC" w:rsidRPr="00D808DC" w:rsidRDefault="007E32CC" w:rsidP="00FE180B">
      <w:pPr>
        <w:rPr>
          <w:rFonts w:ascii="Times New Roman" w:hAnsi="Times New Roman" w:cs="Times New Roman"/>
        </w:rPr>
      </w:pPr>
    </w:p>
    <w:p w14:paraId="15179FB1" w14:textId="7DA74083" w:rsidR="007E32CC" w:rsidRPr="00D808DC" w:rsidRDefault="007E32CC" w:rsidP="007E32CC">
      <w:pPr>
        <w:pStyle w:val="ListParagraph"/>
        <w:numPr>
          <w:ilvl w:val="0"/>
          <w:numId w:val="5"/>
        </w:numPr>
        <w:rPr>
          <w:rFonts w:ascii="Times New Roman" w:hAnsi="Times New Roman" w:cs="Times New Roman"/>
        </w:rPr>
      </w:pPr>
      <w:r w:rsidRPr="00D808DC">
        <w:rPr>
          <w:rFonts w:ascii="Times New Roman" w:hAnsi="Times New Roman" w:cs="Times New Roman"/>
        </w:rPr>
        <w:t>In 1993, California switched from the three-factor to double-weighted sales formula.  In 2011, they switched to taxpayer election between the double-weighted sales and single sales factor formula.</w:t>
      </w:r>
    </w:p>
    <w:p w14:paraId="5051DB38" w14:textId="72AD9E7B" w:rsidR="00FE2B24" w:rsidRPr="00D808DC" w:rsidRDefault="00FE2B24" w:rsidP="007E32CC">
      <w:pPr>
        <w:pStyle w:val="ListParagraph"/>
        <w:numPr>
          <w:ilvl w:val="0"/>
          <w:numId w:val="5"/>
        </w:numPr>
        <w:rPr>
          <w:rFonts w:ascii="Times New Roman" w:hAnsi="Times New Roman" w:cs="Times New Roman"/>
        </w:rPr>
      </w:pPr>
      <w:r w:rsidRPr="00D808DC">
        <w:rPr>
          <w:rFonts w:ascii="Times New Roman" w:hAnsi="Times New Roman" w:cs="Times New Roman"/>
        </w:rPr>
        <w:t>C</w:t>
      </w:r>
      <w:r w:rsidR="008C1034" w:rsidRPr="00D808DC">
        <w:rPr>
          <w:rFonts w:ascii="Times New Roman" w:hAnsi="Times New Roman" w:cs="Times New Roman"/>
        </w:rPr>
        <w:t xml:space="preserve">ombined Reporting was in use </w:t>
      </w:r>
      <w:r w:rsidR="000C180F" w:rsidRPr="00D808DC">
        <w:rPr>
          <w:rFonts w:ascii="Times New Roman" w:hAnsi="Times New Roman" w:cs="Times New Roman"/>
        </w:rPr>
        <w:t>by the state in 1937 for enforcement, which was upheld by the California Court of Appeals.</w:t>
      </w:r>
    </w:p>
    <w:p w14:paraId="6E621527" w14:textId="7E2F88AC" w:rsidR="00FE2B24" w:rsidRPr="00D808DC" w:rsidRDefault="000C180F" w:rsidP="007E32CC">
      <w:pPr>
        <w:pStyle w:val="ListParagraph"/>
        <w:numPr>
          <w:ilvl w:val="0"/>
          <w:numId w:val="5"/>
        </w:numPr>
        <w:rPr>
          <w:rFonts w:ascii="Times New Roman" w:hAnsi="Times New Roman" w:cs="Times New Roman"/>
        </w:rPr>
      </w:pPr>
      <w:r w:rsidRPr="00D808DC">
        <w:rPr>
          <w:rFonts w:ascii="Times New Roman" w:hAnsi="Times New Roman" w:cs="Times New Roman"/>
        </w:rPr>
        <w:t xml:space="preserve">There was a major rate </w:t>
      </w:r>
      <w:r w:rsidR="00084ABB" w:rsidRPr="00D808DC">
        <w:rPr>
          <w:rFonts w:ascii="Times New Roman" w:hAnsi="Times New Roman" w:cs="Times New Roman"/>
        </w:rPr>
        <w:t>decrease in 1987</w:t>
      </w:r>
      <w:r w:rsidR="006D5E9C" w:rsidRPr="00D808DC">
        <w:rPr>
          <w:rFonts w:ascii="Times New Roman" w:hAnsi="Times New Roman" w:cs="Times New Roman"/>
        </w:rPr>
        <w:t>,</w:t>
      </w:r>
      <w:r w:rsidR="00084ABB" w:rsidRPr="00D808DC">
        <w:rPr>
          <w:rFonts w:ascii="Times New Roman" w:hAnsi="Times New Roman" w:cs="Times New Roman"/>
        </w:rPr>
        <w:t xml:space="preserve"> a major rate </w:t>
      </w:r>
      <w:proofErr w:type="gramStart"/>
      <w:r w:rsidR="00084ABB" w:rsidRPr="00D808DC">
        <w:rPr>
          <w:rFonts w:ascii="Times New Roman" w:hAnsi="Times New Roman" w:cs="Times New Roman"/>
        </w:rPr>
        <w:t>increase</w:t>
      </w:r>
      <w:proofErr w:type="gramEnd"/>
      <w:r w:rsidR="00084ABB" w:rsidRPr="00D808DC">
        <w:rPr>
          <w:rFonts w:ascii="Times New Roman" w:hAnsi="Times New Roman" w:cs="Times New Roman"/>
        </w:rPr>
        <w:t xml:space="preserve"> in 1991</w:t>
      </w:r>
      <w:r w:rsidR="006D5E9C" w:rsidRPr="00D808DC">
        <w:rPr>
          <w:rFonts w:ascii="Times New Roman" w:hAnsi="Times New Roman" w:cs="Times New Roman"/>
        </w:rPr>
        <w:t>, and a major decrease in 1996.</w:t>
      </w:r>
    </w:p>
    <w:p w14:paraId="74DB598F" w14:textId="143ADBF6" w:rsidR="00FE2B24" w:rsidRPr="00D808DC" w:rsidRDefault="00084ABB" w:rsidP="007E32CC">
      <w:pPr>
        <w:pStyle w:val="ListParagraph"/>
        <w:numPr>
          <w:ilvl w:val="0"/>
          <w:numId w:val="5"/>
        </w:numPr>
        <w:rPr>
          <w:rFonts w:ascii="Times New Roman" w:hAnsi="Times New Roman" w:cs="Times New Roman"/>
        </w:rPr>
      </w:pPr>
      <w:r w:rsidRPr="00D808DC">
        <w:rPr>
          <w:rFonts w:ascii="Times New Roman" w:hAnsi="Times New Roman" w:cs="Times New Roman"/>
        </w:rPr>
        <w:t>The state adopted market-based sourcing broadly in 2013.</w:t>
      </w:r>
    </w:p>
    <w:p w14:paraId="1658E644" w14:textId="224ECF90" w:rsidR="00084ABB" w:rsidRPr="00D808DC" w:rsidRDefault="00084ABB" w:rsidP="007E32CC">
      <w:pPr>
        <w:pStyle w:val="ListParagraph"/>
        <w:numPr>
          <w:ilvl w:val="0"/>
          <w:numId w:val="5"/>
        </w:numPr>
        <w:rPr>
          <w:rFonts w:ascii="Times New Roman" w:hAnsi="Times New Roman" w:cs="Times New Roman"/>
        </w:rPr>
      </w:pPr>
      <w:r w:rsidRPr="00D808DC">
        <w:rPr>
          <w:rFonts w:ascii="Times New Roman" w:hAnsi="Times New Roman" w:cs="Times New Roman"/>
        </w:rPr>
        <w:t>There are numerous alternative apportionment formulas for other industries.</w:t>
      </w:r>
    </w:p>
    <w:p w14:paraId="1E9C78E8" w14:textId="77777777" w:rsidR="00084ABB" w:rsidRDefault="00084ABB" w:rsidP="00084ABB">
      <w:pPr>
        <w:rPr>
          <w:rFonts w:ascii="Times New Roman" w:hAnsi="Times New Roman" w:cs="Times New Roman"/>
        </w:rPr>
      </w:pPr>
    </w:p>
    <w:p w14:paraId="387068C3" w14:textId="77777777" w:rsidR="00E1532E" w:rsidRDefault="00E1532E" w:rsidP="00E1532E">
      <w:pPr>
        <w:rPr>
          <w:rFonts w:ascii="Times New Roman" w:hAnsi="Times New Roman" w:cs="Times New Roman"/>
        </w:rPr>
      </w:pPr>
      <w:r>
        <w:rPr>
          <w:rFonts w:ascii="Times New Roman" w:hAnsi="Times New Roman" w:cs="Times New Roman"/>
        </w:rPr>
        <w:t>Notes from Tax Notes Background:</w:t>
      </w:r>
    </w:p>
    <w:p w14:paraId="55FBD03C" w14:textId="77777777" w:rsidR="00E1532E" w:rsidRPr="00D808DC" w:rsidRDefault="00E1532E" w:rsidP="00084ABB">
      <w:pPr>
        <w:rPr>
          <w:rFonts w:ascii="Times New Roman" w:hAnsi="Times New Roman" w:cs="Times New Roman"/>
        </w:rPr>
      </w:pPr>
    </w:p>
    <w:p w14:paraId="79E70642" w14:textId="066BEC28" w:rsidR="00084ABB" w:rsidRDefault="00AC10EC" w:rsidP="00084ABB">
      <w:pPr>
        <w:rPr>
          <w:rFonts w:ascii="Times New Roman" w:hAnsi="Times New Roman" w:cs="Times New Roman"/>
        </w:rPr>
      </w:pPr>
      <w:r>
        <w:rPr>
          <w:rFonts w:ascii="Times New Roman" w:hAnsi="Times New Roman" w:cs="Times New Roman"/>
        </w:rPr>
        <w:lastRenderedPageBreak/>
        <w:t xml:space="preserve">Know the effective date for the switch to DWS from Bloomberg Tax.  But, looking up that regulation number change in Lexis Uni and Tax Notes did not give any results, even after toggling and modifying.  </w:t>
      </w:r>
    </w:p>
    <w:p w14:paraId="02EE77E5" w14:textId="77777777" w:rsidR="00AC10EC" w:rsidRDefault="00AC10EC" w:rsidP="00084ABB">
      <w:pPr>
        <w:rPr>
          <w:rFonts w:ascii="Times New Roman" w:hAnsi="Times New Roman" w:cs="Times New Roman"/>
        </w:rPr>
      </w:pPr>
    </w:p>
    <w:p w14:paraId="377D0C99" w14:textId="6DA7D23B" w:rsidR="002614DF" w:rsidRDefault="00021384" w:rsidP="00084ABB">
      <w:pPr>
        <w:rPr>
          <w:rFonts w:ascii="Times New Roman" w:hAnsi="Times New Roman" w:cs="Times New Roman"/>
        </w:rPr>
      </w:pPr>
      <w:r>
        <w:rPr>
          <w:rFonts w:ascii="Times New Roman" w:hAnsi="Times New Roman" w:cs="Times New Roman"/>
        </w:rPr>
        <w:t xml:space="preserve">CA allowed election by firms </w:t>
      </w:r>
      <w:r w:rsidR="008F2FDF">
        <w:rPr>
          <w:rFonts w:ascii="Times New Roman" w:hAnsi="Times New Roman" w:cs="Times New Roman"/>
        </w:rPr>
        <w:t xml:space="preserve">between 1/1/2011 and 1/1/2013 to choose between DWS and SSFA formula.  They included the following exceptions (from </w:t>
      </w:r>
      <w:hyperlink r:id="rId42" w:anchor="jcite" w:history="1">
        <w:r w:rsidR="008F2FDF" w:rsidRPr="008F2FDF">
          <w:rPr>
            <w:rStyle w:val="Hyperlink"/>
            <w:rFonts w:ascii="Times New Roman" w:hAnsi="Times New Roman" w:cs="Times New Roman"/>
          </w:rPr>
          <w:t>Bloomberg Tax</w:t>
        </w:r>
      </w:hyperlink>
      <w:r w:rsidR="008F2FDF">
        <w:rPr>
          <w:rFonts w:ascii="Times New Roman" w:hAnsi="Times New Roman" w:cs="Times New Roman"/>
        </w:rPr>
        <w:t>):</w:t>
      </w:r>
    </w:p>
    <w:p w14:paraId="5D479533" w14:textId="77777777" w:rsidR="008F2FDF" w:rsidRDefault="008F2FDF" w:rsidP="00084ABB">
      <w:pPr>
        <w:rPr>
          <w:rFonts w:ascii="Times New Roman" w:hAnsi="Times New Roman" w:cs="Times New Roman"/>
        </w:rPr>
      </w:pPr>
    </w:p>
    <w:p w14:paraId="3FEE0E5E" w14:textId="385B9AFF" w:rsidR="008F2FDF" w:rsidRDefault="008F2FDF" w:rsidP="00084ABB">
      <w:pPr>
        <w:rPr>
          <w:rFonts w:ascii="Times New Roman" w:hAnsi="Times New Roman" w:cs="Times New Roman"/>
        </w:rPr>
      </w:pPr>
      <w:r>
        <w:rPr>
          <w:rFonts w:ascii="Times New Roman" w:hAnsi="Times New Roman" w:cs="Times New Roman"/>
        </w:rPr>
        <w:t>“</w:t>
      </w:r>
      <w:r w:rsidRPr="008F2FDF">
        <w:rPr>
          <w:rFonts w:ascii="Open Sans" w:hAnsi="Open Sans" w:cs="Open Sans"/>
          <w:color w:val="000000"/>
          <w:sz w:val="21"/>
          <w:szCs w:val="21"/>
          <w:shd w:val="clear" w:color="auto" w:fill="FFFFFF"/>
        </w:rPr>
        <w:t>However, taxpayers that derive more than 50% of their gross business receipts from extractive, agricultural, savings and loans, or banking and financial business activity must use an equally weighted three-factor formula.</w:t>
      </w:r>
      <w:bookmarkStart w:id="0" w:name="35C369304CFE400CB456643B88936B99"/>
      <w:r w:rsidRPr="008F2FDF">
        <w:rPr>
          <w:rFonts w:ascii="Open Sans" w:hAnsi="Open Sans" w:cs="Open Sans"/>
          <w:b/>
          <w:bCs/>
          <w:color w:val="000000"/>
          <w:sz w:val="15"/>
          <w:szCs w:val="15"/>
          <w:shd w:val="clear" w:color="auto" w:fill="FFFFFF"/>
          <w:vertAlign w:val="superscript"/>
        </w:rPr>
        <w:fldChar w:fldCharType="begin"/>
      </w:r>
      <w:r w:rsidRPr="008F2FDF">
        <w:rPr>
          <w:rFonts w:ascii="Open Sans" w:hAnsi="Open Sans" w:cs="Open Sans"/>
          <w:b/>
          <w:bCs/>
          <w:color w:val="000000"/>
          <w:sz w:val="15"/>
          <w:szCs w:val="15"/>
          <w:shd w:val="clear" w:color="auto" w:fill="FFFFFF"/>
          <w:vertAlign w:val="superscript"/>
        </w:rPr>
        <w:instrText>HYPERLINK "https://www.bloomberglaw.com/product/tax/document/XNKKPD18?jcsearch=tmcit%2520ca%25206.3.1.1" \l "35C369304CFE400CB456643B88936B9935C369304CFE400CB456643B88936B99"</w:instrText>
      </w:r>
      <w:r w:rsidRPr="008F2FDF">
        <w:rPr>
          <w:rFonts w:ascii="Open Sans" w:hAnsi="Open Sans" w:cs="Open Sans"/>
          <w:b/>
          <w:bCs/>
          <w:color w:val="000000"/>
          <w:sz w:val="15"/>
          <w:szCs w:val="15"/>
          <w:shd w:val="clear" w:color="auto" w:fill="FFFFFF"/>
          <w:vertAlign w:val="superscript"/>
        </w:rPr>
      </w:r>
      <w:r w:rsidRPr="008F2FDF">
        <w:rPr>
          <w:rFonts w:ascii="Open Sans" w:hAnsi="Open Sans" w:cs="Open Sans"/>
          <w:b/>
          <w:bCs/>
          <w:color w:val="000000"/>
          <w:sz w:val="15"/>
          <w:szCs w:val="15"/>
          <w:shd w:val="clear" w:color="auto" w:fill="FFFFFF"/>
          <w:vertAlign w:val="superscript"/>
        </w:rPr>
        <w:fldChar w:fldCharType="separate"/>
      </w:r>
      <w:r w:rsidRPr="008F2FDF">
        <w:rPr>
          <w:rFonts w:ascii="Open Sans" w:hAnsi="Open Sans" w:cs="Open Sans"/>
          <w:b/>
          <w:bCs/>
          <w:color w:val="225379"/>
          <w:sz w:val="15"/>
          <w:szCs w:val="15"/>
          <w:u w:val="single"/>
          <w:shd w:val="clear" w:color="auto" w:fill="FFFFFF"/>
          <w:vertAlign w:val="superscript"/>
        </w:rPr>
        <w:t>918 </w:t>
      </w:r>
      <w:r w:rsidRPr="008F2FDF">
        <w:rPr>
          <w:rFonts w:ascii="Open Sans" w:hAnsi="Open Sans" w:cs="Open Sans"/>
          <w:b/>
          <w:bCs/>
          <w:color w:val="000000"/>
          <w:sz w:val="15"/>
          <w:szCs w:val="15"/>
          <w:shd w:val="clear" w:color="auto" w:fill="FFFFFF"/>
          <w:vertAlign w:val="superscript"/>
        </w:rPr>
        <w:fldChar w:fldCharType="end"/>
      </w:r>
      <w:bookmarkEnd w:id="0"/>
      <w:r w:rsidRPr="008F2FDF">
        <w:rPr>
          <w:rFonts w:ascii="Open Sans" w:hAnsi="Open Sans" w:cs="Open Sans"/>
          <w:color w:val="000000"/>
          <w:sz w:val="21"/>
          <w:szCs w:val="21"/>
          <w:shd w:val="clear" w:color="auto" w:fill="FFFFFF"/>
        </w:rPr>
        <w:t>If a combined group derives more than 50% of its gross business receipts from extractive, agricultural, savings and loans, or banking and financial business activity, the entire group must use the equally weighted three-factor formula.</w:t>
      </w:r>
      <w:r>
        <w:rPr>
          <w:rFonts w:ascii="Open Sans" w:hAnsi="Open Sans" w:cs="Open Sans"/>
          <w:color w:val="000000"/>
          <w:sz w:val="21"/>
          <w:szCs w:val="21"/>
          <w:shd w:val="clear" w:color="auto" w:fill="FFFFFF"/>
        </w:rPr>
        <w:t>”</w:t>
      </w:r>
    </w:p>
    <w:p w14:paraId="3106551E" w14:textId="77777777" w:rsidR="00AB24DE" w:rsidRDefault="00AB24DE" w:rsidP="00084ABB">
      <w:pPr>
        <w:rPr>
          <w:rFonts w:ascii="Times New Roman" w:hAnsi="Times New Roman" w:cs="Times New Roman"/>
        </w:rPr>
      </w:pPr>
    </w:p>
    <w:p w14:paraId="4BE118CC" w14:textId="71311FAC" w:rsidR="00643FB7" w:rsidRDefault="00643FB7" w:rsidP="00084ABB">
      <w:pPr>
        <w:rPr>
          <w:rFonts w:ascii="Times New Roman" w:hAnsi="Times New Roman" w:cs="Times New Roman"/>
        </w:rPr>
      </w:pPr>
      <w:r>
        <w:rPr>
          <w:rFonts w:ascii="Times New Roman" w:hAnsi="Times New Roman" w:cs="Times New Roman"/>
        </w:rPr>
        <w:t xml:space="preserve">The bill that authorizes the election of SSFA was passed in 2009.  Found </w:t>
      </w:r>
      <w:hyperlink r:id="rId43" w:history="1">
        <w:r w:rsidRPr="000C2E89">
          <w:rPr>
            <w:rStyle w:val="Hyperlink"/>
            <w:rFonts w:ascii="Times New Roman" w:hAnsi="Times New Roman" w:cs="Times New Roman"/>
          </w:rPr>
          <w:t>in</w:t>
        </w:r>
      </w:hyperlink>
      <w:r>
        <w:rPr>
          <w:rFonts w:ascii="Times New Roman" w:hAnsi="Times New Roman" w:cs="Times New Roman"/>
        </w:rPr>
        <w:t xml:space="preserve"> Lexis Uni and </w:t>
      </w:r>
      <w:r w:rsidR="00A3327E">
        <w:rPr>
          <w:rFonts w:ascii="Times New Roman" w:hAnsi="Times New Roman" w:cs="Times New Roman"/>
        </w:rPr>
        <w:t xml:space="preserve">was approved by the Governor on </w:t>
      </w:r>
      <w:r w:rsidR="00A3327E">
        <w:rPr>
          <w:rStyle w:val="ssleftalign"/>
        </w:rPr>
        <w:t>February 20, 2009.</w:t>
      </w:r>
    </w:p>
    <w:p w14:paraId="160C9E31" w14:textId="77777777" w:rsidR="00AB24DE" w:rsidRDefault="00AB24DE" w:rsidP="00084ABB">
      <w:pPr>
        <w:rPr>
          <w:rFonts w:ascii="Times New Roman" w:hAnsi="Times New Roman" w:cs="Times New Roman"/>
        </w:rPr>
      </w:pPr>
    </w:p>
    <w:p w14:paraId="19485C0A" w14:textId="77777777" w:rsidR="00AC10EC" w:rsidRPr="00D808DC" w:rsidRDefault="00AC10EC" w:rsidP="00084ABB">
      <w:pPr>
        <w:rPr>
          <w:rFonts w:ascii="Times New Roman" w:hAnsi="Times New Roman" w:cs="Times New Roman"/>
        </w:rPr>
      </w:pPr>
    </w:p>
    <w:p w14:paraId="3D2E34B9" w14:textId="62F2E182" w:rsidR="00084ABB" w:rsidRPr="000C2E89" w:rsidRDefault="00084ABB" w:rsidP="00084ABB">
      <w:pPr>
        <w:rPr>
          <w:rFonts w:ascii="Times New Roman" w:hAnsi="Times New Roman" w:cs="Times New Roman"/>
          <w:b/>
          <w:bCs/>
        </w:rPr>
      </w:pPr>
      <w:r w:rsidRPr="00D808DC">
        <w:rPr>
          <w:rFonts w:ascii="Times New Roman" w:hAnsi="Times New Roman" w:cs="Times New Roman"/>
          <w:b/>
          <w:bCs/>
        </w:rPr>
        <w:t>Colorado</w:t>
      </w:r>
    </w:p>
    <w:p w14:paraId="6E7CEDB9" w14:textId="77777777" w:rsidR="00084ABB" w:rsidRPr="00D808DC" w:rsidRDefault="00084ABB" w:rsidP="00084ABB">
      <w:pPr>
        <w:rPr>
          <w:rFonts w:ascii="Times New Roman" w:hAnsi="Times New Roman" w:cs="Times New Roman"/>
        </w:rPr>
      </w:pPr>
    </w:p>
    <w:p w14:paraId="5F99FD6D" w14:textId="68618399" w:rsidR="00FE2B24" w:rsidRPr="00D808DC" w:rsidRDefault="006814AA" w:rsidP="00FE2B24">
      <w:pPr>
        <w:rPr>
          <w:rFonts w:ascii="Times New Roman" w:hAnsi="Times New Roman" w:cs="Times New Roman"/>
        </w:rPr>
      </w:pPr>
      <w:r w:rsidRPr="00D808DC">
        <w:rPr>
          <w:rFonts w:ascii="Times New Roman" w:hAnsi="Times New Roman" w:cs="Times New Roman"/>
        </w:rPr>
        <w:t xml:space="preserve">The state of Colorado adopted a CIT in 1937.  </w:t>
      </w:r>
      <w:r w:rsidR="005F5EE6" w:rsidRPr="00D808DC">
        <w:rPr>
          <w:rFonts w:ascii="Times New Roman" w:hAnsi="Times New Roman" w:cs="Times New Roman"/>
        </w:rPr>
        <w:t xml:space="preserve">Prior to 1999, taxpayers in the state </w:t>
      </w:r>
      <w:r w:rsidR="007C1445" w:rsidRPr="00D808DC">
        <w:rPr>
          <w:rFonts w:ascii="Times New Roman" w:hAnsi="Times New Roman" w:cs="Times New Roman"/>
        </w:rPr>
        <w:t xml:space="preserve">could elect to apportion income using the equally weighted three factor formula or they could elect to use a </w:t>
      </w:r>
      <w:r w:rsidR="001D57B8" w:rsidRPr="00D808DC">
        <w:rPr>
          <w:rFonts w:ascii="Times New Roman" w:hAnsi="Times New Roman" w:cs="Times New Roman"/>
        </w:rPr>
        <w:t>unique</w:t>
      </w:r>
      <w:r w:rsidR="00BF2585" w:rsidRPr="00D808DC">
        <w:rPr>
          <w:rFonts w:ascii="Times New Roman" w:hAnsi="Times New Roman" w:cs="Times New Roman"/>
        </w:rPr>
        <w:t xml:space="preserve"> </w:t>
      </w:r>
      <w:r w:rsidR="001D57B8" w:rsidRPr="00D808DC">
        <w:rPr>
          <w:rFonts w:ascii="Times New Roman" w:hAnsi="Times New Roman" w:cs="Times New Roman"/>
        </w:rPr>
        <w:t>two-factor</w:t>
      </w:r>
      <w:r w:rsidR="007C1445" w:rsidRPr="00D808DC">
        <w:rPr>
          <w:rFonts w:ascii="Times New Roman" w:hAnsi="Times New Roman" w:cs="Times New Roman"/>
        </w:rPr>
        <w:t xml:space="preserve"> formula consisting of receipts and property.</w:t>
      </w:r>
      <w:r w:rsidR="001B2AE5" w:rsidRPr="00D808DC">
        <w:rPr>
          <w:rFonts w:ascii="Times New Roman" w:hAnsi="Times New Roman" w:cs="Times New Roman"/>
        </w:rPr>
        <w:t xml:space="preserve">  I</w:t>
      </w:r>
      <w:r w:rsidR="00ED6683" w:rsidRPr="00D808DC">
        <w:rPr>
          <w:rFonts w:ascii="Times New Roman" w:hAnsi="Times New Roman" w:cs="Times New Roman"/>
        </w:rPr>
        <w:t xml:space="preserve">n 2008, the state passed </w:t>
      </w:r>
      <w:hyperlink r:id="rId44" w:history="1">
        <w:r w:rsidR="00ED6683" w:rsidRPr="00D808DC">
          <w:rPr>
            <w:rStyle w:val="Hyperlink"/>
            <w:rFonts w:ascii="Times New Roman" w:hAnsi="Times New Roman" w:cs="Times New Roman"/>
          </w:rPr>
          <w:t>H.B. 1380</w:t>
        </w:r>
      </w:hyperlink>
      <w:r w:rsidR="00ED6683" w:rsidRPr="00D808DC">
        <w:rPr>
          <w:rFonts w:ascii="Times New Roman" w:hAnsi="Times New Roman" w:cs="Times New Roman"/>
        </w:rPr>
        <w:t xml:space="preserve">, </w:t>
      </w:r>
      <w:r w:rsidR="00B052DE" w:rsidRPr="00D808DC">
        <w:rPr>
          <w:rFonts w:ascii="Times New Roman" w:hAnsi="Times New Roman" w:cs="Times New Roman"/>
        </w:rPr>
        <w:t xml:space="preserve">which switched the state to a single sales factor formula, </w:t>
      </w:r>
      <w:r w:rsidR="00D101E5" w:rsidRPr="00D808DC">
        <w:rPr>
          <w:rFonts w:ascii="Times New Roman" w:hAnsi="Times New Roman" w:cs="Times New Roman"/>
        </w:rPr>
        <w:t xml:space="preserve">effective for </w:t>
      </w:r>
      <w:r w:rsidR="000B3621" w:rsidRPr="00D808DC">
        <w:rPr>
          <w:rFonts w:ascii="Times New Roman" w:hAnsi="Times New Roman" w:cs="Times New Roman"/>
        </w:rPr>
        <w:t>January 1, 2009.</w:t>
      </w:r>
      <w:r w:rsidR="00B76A40" w:rsidRPr="00D808DC">
        <w:rPr>
          <w:rFonts w:ascii="Times New Roman" w:hAnsi="Times New Roman" w:cs="Times New Roman"/>
        </w:rPr>
        <w:t xml:space="preserve">  The formula is no longer elective, unless a taxpayer is eligible for a special formula, they must use SSFA.</w:t>
      </w:r>
    </w:p>
    <w:p w14:paraId="150A1B28" w14:textId="77777777" w:rsidR="001D57B8" w:rsidRPr="00D808DC" w:rsidRDefault="001D57B8" w:rsidP="00FE2B24">
      <w:pPr>
        <w:rPr>
          <w:rFonts w:ascii="Times New Roman" w:hAnsi="Times New Roman" w:cs="Times New Roman"/>
        </w:rPr>
      </w:pPr>
    </w:p>
    <w:p w14:paraId="7B2DB38B" w14:textId="5CBB6A51" w:rsidR="00F03CF9" w:rsidRPr="00D808DC" w:rsidRDefault="00F03CF9" w:rsidP="00FE2B24">
      <w:pPr>
        <w:rPr>
          <w:rFonts w:ascii="Times New Roman" w:hAnsi="Times New Roman" w:cs="Times New Roman"/>
        </w:rPr>
      </w:pPr>
      <w:r w:rsidRPr="00D808DC">
        <w:rPr>
          <w:rFonts w:ascii="Times New Roman" w:hAnsi="Times New Roman" w:cs="Times New Roman"/>
        </w:rPr>
        <w:t>The state requires Combined Reporting.</w:t>
      </w:r>
      <w:r w:rsidR="008224A0" w:rsidRPr="00D808DC">
        <w:rPr>
          <w:rFonts w:ascii="Times New Roman" w:hAnsi="Times New Roman" w:cs="Times New Roman"/>
        </w:rPr>
        <w:t xml:space="preserve">  The state last updated that </w:t>
      </w:r>
      <w:hyperlink r:id="rId45" w:history="1">
        <w:r w:rsidR="008224A0" w:rsidRPr="00D808DC">
          <w:rPr>
            <w:rStyle w:val="Hyperlink"/>
            <w:rFonts w:ascii="Times New Roman" w:hAnsi="Times New Roman" w:cs="Times New Roman"/>
          </w:rPr>
          <w:t>section</w:t>
        </w:r>
      </w:hyperlink>
      <w:r w:rsidR="008224A0" w:rsidRPr="00D808DC">
        <w:rPr>
          <w:rFonts w:ascii="Times New Roman" w:hAnsi="Times New Roman" w:cs="Times New Roman"/>
        </w:rPr>
        <w:t xml:space="preserve"> of their corporate income tax code in </w:t>
      </w:r>
      <w:r w:rsidR="00363A86" w:rsidRPr="00D808DC">
        <w:rPr>
          <w:rFonts w:ascii="Times New Roman" w:hAnsi="Times New Roman" w:cs="Times New Roman"/>
        </w:rPr>
        <w:t>July 2014 (but cannot confirm that is when the transition to Combined Reporting took place).</w:t>
      </w:r>
    </w:p>
    <w:p w14:paraId="7C3FFBCA" w14:textId="77777777" w:rsidR="00F03CF9" w:rsidRPr="00D808DC" w:rsidRDefault="00F03CF9" w:rsidP="00FE2B24">
      <w:pPr>
        <w:rPr>
          <w:rFonts w:ascii="Times New Roman" w:hAnsi="Times New Roman" w:cs="Times New Roman"/>
        </w:rPr>
      </w:pPr>
    </w:p>
    <w:p w14:paraId="13C134D9" w14:textId="4806171A" w:rsidR="00A70571" w:rsidRPr="00D808DC" w:rsidRDefault="003E782C" w:rsidP="00FE2B24">
      <w:pPr>
        <w:rPr>
          <w:rFonts w:ascii="Times New Roman" w:hAnsi="Times New Roman" w:cs="Times New Roman"/>
        </w:rPr>
      </w:pPr>
      <w:r w:rsidRPr="00D808DC">
        <w:rPr>
          <w:rFonts w:ascii="Times New Roman" w:hAnsi="Times New Roman" w:cs="Times New Roman"/>
        </w:rPr>
        <w:t xml:space="preserve">The state had a rate increase from </w:t>
      </w:r>
      <w:r w:rsidR="001F2B13" w:rsidRPr="00D808DC">
        <w:rPr>
          <w:rFonts w:ascii="Times New Roman" w:hAnsi="Times New Roman" w:cs="Times New Roman"/>
        </w:rPr>
        <w:t>5</w:t>
      </w:r>
      <w:r w:rsidRPr="00D808DC">
        <w:rPr>
          <w:rFonts w:ascii="Times New Roman" w:hAnsi="Times New Roman" w:cs="Times New Roman"/>
        </w:rPr>
        <w:t xml:space="preserve">% to </w:t>
      </w:r>
      <w:r w:rsidR="001F2B13" w:rsidRPr="00D808DC">
        <w:rPr>
          <w:rFonts w:ascii="Times New Roman" w:hAnsi="Times New Roman" w:cs="Times New Roman"/>
        </w:rPr>
        <w:t>6</w:t>
      </w:r>
      <w:r w:rsidRPr="00D808DC">
        <w:rPr>
          <w:rFonts w:ascii="Times New Roman" w:hAnsi="Times New Roman" w:cs="Times New Roman"/>
        </w:rPr>
        <w:t xml:space="preserve">% in </w:t>
      </w:r>
      <w:r w:rsidR="00F03CF9" w:rsidRPr="00D808DC">
        <w:rPr>
          <w:rFonts w:ascii="Times New Roman" w:hAnsi="Times New Roman" w:cs="Times New Roman"/>
        </w:rPr>
        <w:t>19</w:t>
      </w:r>
      <w:r w:rsidR="001F2B13" w:rsidRPr="00D808DC">
        <w:rPr>
          <w:rFonts w:ascii="Times New Roman" w:hAnsi="Times New Roman" w:cs="Times New Roman"/>
        </w:rPr>
        <w:t>87</w:t>
      </w:r>
      <w:r w:rsidR="00F03CF9" w:rsidRPr="00D808DC">
        <w:rPr>
          <w:rFonts w:ascii="Times New Roman" w:hAnsi="Times New Roman" w:cs="Times New Roman"/>
        </w:rPr>
        <w:t>.</w:t>
      </w:r>
    </w:p>
    <w:p w14:paraId="5B40EBEF" w14:textId="77777777" w:rsidR="001D57B8" w:rsidRPr="00D808DC" w:rsidRDefault="001D57B8" w:rsidP="00FE2B24">
      <w:pPr>
        <w:rPr>
          <w:rFonts w:ascii="Times New Roman" w:hAnsi="Times New Roman" w:cs="Times New Roman"/>
        </w:rPr>
      </w:pPr>
    </w:p>
    <w:p w14:paraId="19D20B99" w14:textId="110CE89A" w:rsidR="00F03CF9" w:rsidRPr="00D808DC" w:rsidRDefault="00F03CF9" w:rsidP="00FE2B24">
      <w:pPr>
        <w:rPr>
          <w:rFonts w:ascii="Times New Roman" w:hAnsi="Times New Roman" w:cs="Times New Roman"/>
        </w:rPr>
      </w:pPr>
      <w:r w:rsidRPr="00D808DC">
        <w:rPr>
          <w:rFonts w:ascii="Times New Roman" w:hAnsi="Times New Roman" w:cs="Times New Roman"/>
        </w:rPr>
        <w:t xml:space="preserve">The state </w:t>
      </w:r>
      <w:r w:rsidR="00420404" w:rsidRPr="00D808DC">
        <w:rPr>
          <w:rFonts w:ascii="Times New Roman" w:hAnsi="Times New Roman" w:cs="Times New Roman"/>
        </w:rPr>
        <w:t xml:space="preserve">moved from cost of performance to market based </w:t>
      </w:r>
      <w:hyperlink r:id="rId46" w:history="1">
        <w:r w:rsidR="00420404" w:rsidRPr="00D808DC">
          <w:rPr>
            <w:rStyle w:val="Hyperlink"/>
            <w:rFonts w:ascii="Times New Roman" w:hAnsi="Times New Roman" w:cs="Times New Roman"/>
          </w:rPr>
          <w:t>sourcing</w:t>
        </w:r>
      </w:hyperlink>
      <w:r w:rsidR="00420404" w:rsidRPr="00D808DC">
        <w:rPr>
          <w:rFonts w:ascii="Times New Roman" w:hAnsi="Times New Roman" w:cs="Times New Roman"/>
        </w:rPr>
        <w:t xml:space="preserve"> </w:t>
      </w:r>
      <w:r w:rsidR="008C2D5D" w:rsidRPr="00D808DC">
        <w:rPr>
          <w:rFonts w:ascii="Times New Roman" w:hAnsi="Times New Roman" w:cs="Times New Roman"/>
        </w:rPr>
        <w:t>January</w:t>
      </w:r>
      <w:r w:rsidR="00AC255E" w:rsidRPr="00D808DC">
        <w:rPr>
          <w:rFonts w:ascii="Times New Roman" w:hAnsi="Times New Roman" w:cs="Times New Roman"/>
        </w:rPr>
        <w:t xml:space="preserve"> 1</w:t>
      </w:r>
      <w:r w:rsidR="00AC255E" w:rsidRPr="00D808DC">
        <w:rPr>
          <w:rFonts w:ascii="Times New Roman" w:hAnsi="Times New Roman" w:cs="Times New Roman"/>
          <w:vertAlign w:val="superscript"/>
        </w:rPr>
        <w:t>st</w:t>
      </w:r>
      <w:r w:rsidR="00AC255E" w:rsidRPr="00D808DC">
        <w:rPr>
          <w:rFonts w:ascii="Times New Roman" w:hAnsi="Times New Roman" w:cs="Times New Roman"/>
        </w:rPr>
        <w:t>, 2019.</w:t>
      </w:r>
      <w:r w:rsidR="0050607D" w:rsidRPr="00D808DC">
        <w:rPr>
          <w:rFonts w:ascii="Times New Roman" w:hAnsi="Times New Roman" w:cs="Times New Roman"/>
        </w:rPr>
        <w:t xml:space="preserve">  This made them an outlier among states that had a SSFA formula and cost of performance sourcing for those sales</w:t>
      </w:r>
      <w:r w:rsidR="00BF2585" w:rsidRPr="00D808DC">
        <w:rPr>
          <w:rFonts w:ascii="Times New Roman" w:hAnsi="Times New Roman" w:cs="Times New Roman"/>
        </w:rPr>
        <w:t xml:space="preserve"> between 2009 and 2019.</w:t>
      </w:r>
    </w:p>
    <w:p w14:paraId="20C64B0F" w14:textId="77777777" w:rsidR="001D57B8" w:rsidRPr="00D808DC" w:rsidRDefault="001D57B8" w:rsidP="00FE2B24">
      <w:pPr>
        <w:rPr>
          <w:rFonts w:ascii="Times New Roman" w:hAnsi="Times New Roman" w:cs="Times New Roman"/>
        </w:rPr>
      </w:pPr>
    </w:p>
    <w:p w14:paraId="3D46C685" w14:textId="2E6A1DF7" w:rsidR="001D57B8" w:rsidRPr="00D808DC" w:rsidRDefault="001D57B8" w:rsidP="00FE2B24">
      <w:pPr>
        <w:rPr>
          <w:rFonts w:ascii="Times New Roman" w:hAnsi="Times New Roman" w:cs="Times New Roman"/>
        </w:rPr>
      </w:pPr>
      <w:r w:rsidRPr="00D808DC">
        <w:rPr>
          <w:rFonts w:ascii="Times New Roman" w:hAnsi="Times New Roman" w:cs="Times New Roman"/>
        </w:rPr>
        <w:t xml:space="preserve">Colorado exempts </w:t>
      </w:r>
      <w:hyperlink r:id="rId47" w:history="1">
        <w:r w:rsidRPr="00D808DC">
          <w:rPr>
            <w:rStyle w:val="Hyperlink"/>
            <w:rFonts w:ascii="Times New Roman" w:hAnsi="Times New Roman" w:cs="Times New Roman"/>
          </w:rPr>
          <w:t>insurance</w:t>
        </w:r>
      </w:hyperlink>
      <w:r w:rsidRPr="00D808DC">
        <w:rPr>
          <w:rFonts w:ascii="Times New Roman" w:hAnsi="Times New Roman" w:cs="Times New Roman"/>
        </w:rPr>
        <w:t xml:space="preserve"> companies that </w:t>
      </w:r>
      <w:r w:rsidR="00E94798" w:rsidRPr="00D808DC">
        <w:rPr>
          <w:rFonts w:ascii="Times New Roman" w:hAnsi="Times New Roman" w:cs="Times New Roman"/>
        </w:rPr>
        <w:t>are subject to the gross premiums tax from the corporate income tax.</w:t>
      </w:r>
      <w:r w:rsidR="009D15C0" w:rsidRPr="00D808DC">
        <w:rPr>
          <w:rFonts w:ascii="Times New Roman" w:hAnsi="Times New Roman" w:cs="Times New Roman"/>
        </w:rPr>
        <w:t xml:space="preserve">  Effective in 2019, the state applies a special apportionment formula to </w:t>
      </w:r>
      <w:hyperlink r:id="rId48" w:history="1">
        <w:r w:rsidR="009D15C0" w:rsidRPr="00D808DC">
          <w:rPr>
            <w:rStyle w:val="Hyperlink"/>
            <w:rFonts w:ascii="Times New Roman" w:hAnsi="Times New Roman" w:cs="Times New Roman"/>
          </w:rPr>
          <w:t>mutual funds</w:t>
        </w:r>
      </w:hyperlink>
      <w:r w:rsidR="009D15C0" w:rsidRPr="00D808DC">
        <w:rPr>
          <w:rFonts w:ascii="Times New Roman" w:hAnsi="Times New Roman" w:cs="Times New Roman"/>
        </w:rPr>
        <w:t xml:space="preserve">, which </w:t>
      </w:r>
      <w:r w:rsidR="00395EE5" w:rsidRPr="00D808DC">
        <w:rPr>
          <w:rFonts w:ascii="Times New Roman" w:hAnsi="Times New Roman" w:cs="Times New Roman"/>
        </w:rPr>
        <w:t>consists of the number of shareholders that are located in the state.</w:t>
      </w:r>
    </w:p>
    <w:p w14:paraId="58CE9156" w14:textId="77777777" w:rsidR="000B3621" w:rsidRPr="00D808DC" w:rsidRDefault="000B3621" w:rsidP="00FE2B24">
      <w:pPr>
        <w:rPr>
          <w:rFonts w:ascii="Times New Roman" w:hAnsi="Times New Roman" w:cs="Times New Roman"/>
        </w:rPr>
      </w:pPr>
    </w:p>
    <w:p w14:paraId="33AB2BA6" w14:textId="77777777" w:rsidR="000B3621" w:rsidRPr="00D808DC" w:rsidRDefault="000B3621" w:rsidP="00FE2B24">
      <w:pPr>
        <w:rPr>
          <w:rFonts w:ascii="Times New Roman" w:hAnsi="Times New Roman" w:cs="Times New Roman"/>
        </w:rPr>
      </w:pPr>
    </w:p>
    <w:p w14:paraId="3A0C827A" w14:textId="77777777" w:rsidR="000B3621" w:rsidRPr="00D808DC" w:rsidRDefault="000B3621" w:rsidP="000B3621">
      <w:pPr>
        <w:rPr>
          <w:rFonts w:ascii="Times New Roman" w:hAnsi="Times New Roman" w:cs="Times New Roman"/>
        </w:rPr>
      </w:pPr>
      <w:r w:rsidRPr="00D808DC">
        <w:rPr>
          <w:rFonts w:ascii="Times New Roman" w:hAnsi="Times New Roman" w:cs="Times New Roman"/>
        </w:rPr>
        <w:t xml:space="preserve">Summary: </w:t>
      </w:r>
    </w:p>
    <w:p w14:paraId="15A1B326" w14:textId="7E1594EF" w:rsidR="000B3621" w:rsidRPr="00D808DC" w:rsidRDefault="000B3621" w:rsidP="000B3621">
      <w:pPr>
        <w:pStyle w:val="ListParagraph"/>
        <w:numPr>
          <w:ilvl w:val="0"/>
          <w:numId w:val="6"/>
        </w:numPr>
        <w:rPr>
          <w:rFonts w:ascii="Times New Roman" w:hAnsi="Times New Roman" w:cs="Times New Roman"/>
        </w:rPr>
      </w:pPr>
      <w:r w:rsidRPr="00D808DC">
        <w:rPr>
          <w:rFonts w:ascii="Times New Roman" w:hAnsi="Times New Roman" w:cs="Times New Roman"/>
        </w:rPr>
        <w:t xml:space="preserve">Elective apportionment formula between three factor and </w:t>
      </w:r>
      <w:r w:rsidR="00565B41" w:rsidRPr="00D808DC">
        <w:rPr>
          <w:rFonts w:ascii="Times New Roman" w:hAnsi="Times New Roman" w:cs="Times New Roman"/>
        </w:rPr>
        <w:t xml:space="preserve">two factor formula of receipts and property, switched to SSFA in 2009.  </w:t>
      </w:r>
    </w:p>
    <w:p w14:paraId="5FED1D14" w14:textId="1ACB85AD" w:rsidR="000B3621" w:rsidRPr="00D808DC" w:rsidRDefault="000B3621" w:rsidP="000B3621">
      <w:pPr>
        <w:pStyle w:val="ListParagraph"/>
        <w:numPr>
          <w:ilvl w:val="0"/>
          <w:numId w:val="6"/>
        </w:numPr>
        <w:rPr>
          <w:rFonts w:ascii="Times New Roman" w:hAnsi="Times New Roman" w:cs="Times New Roman"/>
        </w:rPr>
      </w:pPr>
      <w:r w:rsidRPr="00D808DC">
        <w:rPr>
          <w:rFonts w:ascii="Times New Roman" w:hAnsi="Times New Roman" w:cs="Times New Roman"/>
        </w:rPr>
        <w:t>Combined Reporting.</w:t>
      </w:r>
    </w:p>
    <w:p w14:paraId="2681627B" w14:textId="7713A881" w:rsidR="000B3621" w:rsidRPr="00D808DC" w:rsidRDefault="000B3621" w:rsidP="0050607D">
      <w:pPr>
        <w:pStyle w:val="ListParagraph"/>
        <w:numPr>
          <w:ilvl w:val="0"/>
          <w:numId w:val="6"/>
        </w:numPr>
        <w:rPr>
          <w:rFonts w:ascii="Times New Roman" w:hAnsi="Times New Roman" w:cs="Times New Roman"/>
        </w:rPr>
      </w:pPr>
      <w:r w:rsidRPr="00D808DC">
        <w:rPr>
          <w:rFonts w:ascii="Times New Roman" w:hAnsi="Times New Roman" w:cs="Times New Roman"/>
        </w:rPr>
        <w:t xml:space="preserve">Major </w:t>
      </w:r>
      <w:proofErr w:type="gramStart"/>
      <w:r w:rsidRPr="00D808DC">
        <w:rPr>
          <w:rFonts w:ascii="Times New Roman" w:hAnsi="Times New Roman" w:cs="Times New Roman"/>
        </w:rPr>
        <w:t>rate</w:t>
      </w:r>
      <w:proofErr w:type="gramEnd"/>
      <w:r w:rsidRPr="00D808DC">
        <w:rPr>
          <w:rFonts w:ascii="Times New Roman" w:hAnsi="Times New Roman" w:cs="Times New Roman"/>
        </w:rPr>
        <w:t xml:space="preserve"> increase from </w:t>
      </w:r>
      <w:r w:rsidR="00363A86" w:rsidRPr="00D808DC">
        <w:rPr>
          <w:rFonts w:ascii="Times New Roman" w:hAnsi="Times New Roman" w:cs="Times New Roman"/>
        </w:rPr>
        <w:t>.37% to 3.73% in 1979.</w:t>
      </w:r>
    </w:p>
    <w:p w14:paraId="4CABD6D5" w14:textId="0D15A15B" w:rsidR="000B3621" w:rsidRPr="00D808DC" w:rsidRDefault="000B3621" w:rsidP="000B3621">
      <w:pPr>
        <w:pStyle w:val="ListParagraph"/>
        <w:numPr>
          <w:ilvl w:val="0"/>
          <w:numId w:val="6"/>
        </w:numPr>
        <w:rPr>
          <w:rFonts w:ascii="Times New Roman" w:hAnsi="Times New Roman" w:cs="Times New Roman"/>
        </w:rPr>
      </w:pPr>
      <w:r w:rsidRPr="00D808DC">
        <w:rPr>
          <w:rFonts w:ascii="Times New Roman" w:hAnsi="Times New Roman" w:cs="Times New Roman"/>
        </w:rPr>
        <w:lastRenderedPageBreak/>
        <w:t>Implementation of market-based sourcing in 201</w:t>
      </w:r>
      <w:r w:rsidR="0050607D" w:rsidRPr="00D808DC">
        <w:rPr>
          <w:rFonts w:ascii="Times New Roman" w:hAnsi="Times New Roman" w:cs="Times New Roman"/>
        </w:rPr>
        <w:t>9</w:t>
      </w:r>
      <w:r w:rsidRPr="00D808DC">
        <w:rPr>
          <w:rFonts w:ascii="Times New Roman" w:hAnsi="Times New Roman" w:cs="Times New Roman"/>
        </w:rPr>
        <w:t>.</w:t>
      </w:r>
    </w:p>
    <w:p w14:paraId="16EB4D97" w14:textId="3C0E70BF" w:rsidR="000B3621" w:rsidRPr="00D808DC" w:rsidRDefault="000B3621" w:rsidP="00FE2B24">
      <w:pPr>
        <w:pStyle w:val="ListParagraph"/>
        <w:numPr>
          <w:ilvl w:val="0"/>
          <w:numId w:val="6"/>
        </w:numPr>
        <w:rPr>
          <w:rFonts w:ascii="Times New Roman" w:hAnsi="Times New Roman" w:cs="Times New Roman"/>
        </w:rPr>
      </w:pPr>
      <w:r w:rsidRPr="00D808DC">
        <w:rPr>
          <w:rFonts w:ascii="Times New Roman" w:hAnsi="Times New Roman" w:cs="Times New Roman"/>
        </w:rPr>
        <w:t>Industry specific apportionment formulas</w:t>
      </w:r>
      <w:r w:rsidR="00BF2585" w:rsidRPr="00D808DC">
        <w:rPr>
          <w:rFonts w:ascii="Times New Roman" w:hAnsi="Times New Roman" w:cs="Times New Roman"/>
        </w:rPr>
        <w:t xml:space="preserve"> for insurance companies and mutual funds.</w:t>
      </w:r>
    </w:p>
    <w:p w14:paraId="7E7EF198" w14:textId="77777777" w:rsidR="00BF2585" w:rsidRPr="00D808DC" w:rsidRDefault="00BF2585" w:rsidP="00BF2585">
      <w:pPr>
        <w:rPr>
          <w:rFonts w:ascii="Times New Roman" w:hAnsi="Times New Roman" w:cs="Times New Roman"/>
        </w:rPr>
      </w:pPr>
    </w:p>
    <w:p w14:paraId="299D4B8E" w14:textId="77777777" w:rsidR="00BF2585" w:rsidRPr="00D808DC" w:rsidRDefault="00BF2585" w:rsidP="00BF2585">
      <w:pPr>
        <w:rPr>
          <w:rFonts w:ascii="Times New Roman" w:hAnsi="Times New Roman" w:cs="Times New Roman"/>
        </w:rPr>
      </w:pPr>
    </w:p>
    <w:p w14:paraId="45D86ED8" w14:textId="6DAB54CC" w:rsidR="00BF2585" w:rsidRPr="00D808DC" w:rsidRDefault="00BF2585" w:rsidP="00BF2585">
      <w:pPr>
        <w:rPr>
          <w:rFonts w:ascii="Times New Roman" w:hAnsi="Times New Roman" w:cs="Times New Roman"/>
          <w:b/>
          <w:bCs/>
        </w:rPr>
      </w:pPr>
      <w:r w:rsidRPr="00D808DC">
        <w:rPr>
          <w:rFonts w:ascii="Times New Roman" w:hAnsi="Times New Roman" w:cs="Times New Roman"/>
          <w:b/>
          <w:bCs/>
        </w:rPr>
        <w:t>Connecticut</w:t>
      </w:r>
    </w:p>
    <w:p w14:paraId="34785FF3" w14:textId="77777777" w:rsidR="00BF2585" w:rsidRPr="00D808DC" w:rsidRDefault="00BF2585" w:rsidP="00BF2585">
      <w:pPr>
        <w:rPr>
          <w:rFonts w:ascii="Times New Roman" w:hAnsi="Times New Roman" w:cs="Times New Roman"/>
        </w:rPr>
      </w:pPr>
    </w:p>
    <w:p w14:paraId="3E19370B" w14:textId="6AA4BC04" w:rsidR="00BF2585" w:rsidRPr="00D808DC" w:rsidRDefault="005A0626" w:rsidP="00BF2585">
      <w:pPr>
        <w:rPr>
          <w:rFonts w:ascii="Times New Roman" w:hAnsi="Times New Roman" w:cs="Times New Roman"/>
        </w:rPr>
      </w:pPr>
      <w:r w:rsidRPr="00D808DC">
        <w:rPr>
          <w:rFonts w:ascii="Times New Roman" w:hAnsi="Times New Roman" w:cs="Times New Roman"/>
        </w:rPr>
        <w:t>Connecticut adopted the CIT in 1915</w:t>
      </w:r>
      <w:r w:rsidR="006A2634" w:rsidRPr="00D808DC">
        <w:rPr>
          <w:rFonts w:ascii="Times New Roman" w:hAnsi="Times New Roman" w:cs="Times New Roman"/>
        </w:rPr>
        <w:t xml:space="preserve">.  </w:t>
      </w:r>
      <w:r w:rsidR="004542A8" w:rsidRPr="00D808DC">
        <w:rPr>
          <w:rFonts w:ascii="Times New Roman" w:hAnsi="Times New Roman" w:cs="Times New Roman"/>
        </w:rPr>
        <w:t xml:space="preserve">Prior to </w:t>
      </w:r>
      <w:r w:rsidR="000F5F96" w:rsidRPr="00D808DC">
        <w:rPr>
          <w:rFonts w:ascii="Times New Roman" w:hAnsi="Times New Roman" w:cs="Times New Roman"/>
        </w:rPr>
        <w:t xml:space="preserve">1999, the </w:t>
      </w:r>
      <w:r w:rsidR="0018163F" w:rsidRPr="00D808DC">
        <w:rPr>
          <w:rFonts w:ascii="Times New Roman" w:hAnsi="Times New Roman" w:cs="Times New Roman"/>
        </w:rPr>
        <w:t xml:space="preserve">state apportioned income using a </w:t>
      </w:r>
      <w:r w:rsidR="00481F28" w:rsidRPr="00D808DC">
        <w:rPr>
          <w:rFonts w:ascii="Times New Roman" w:hAnsi="Times New Roman" w:cs="Times New Roman"/>
        </w:rPr>
        <w:t xml:space="preserve">Single Sales factor formula for some industries or a double-weighted sales formula. </w:t>
      </w:r>
      <w:r w:rsidR="00486A13" w:rsidRPr="00D808DC">
        <w:rPr>
          <w:rFonts w:ascii="Times New Roman" w:hAnsi="Times New Roman" w:cs="Times New Roman"/>
        </w:rPr>
        <w:t xml:space="preserve">The state </w:t>
      </w:r>
      <w:r w:rsidR="0026344E" w:rsidRPr="00D808DC">
        <w:rPr>
          <w:rFonts w:ascii="Times New Roman" w:hAnsi="Times New Roman" w:cs="Times New Roman"/>
        </w:rPr>
        <w:t xml:space="preserve">had already </w:t>
      </w:r>
      <w:r w:rsidR="00486A13" w:rsidRPr="00D808DC">
        <w:rPr>
          <w:rFonts w:ascii="Times New Roman" w:hAnsi="Times New Roman" w:cs="Times New Roman"/>
        </w:rPr>
        <w:t>switched to DWS in 19</w:t>
      </w:r>
      <w:r w:rsidR="0026344E" w:rsidRPr="00D808DC">
        <w:rPr>
          <w:rFonts w:ascii="Times New Roman" w:hAnsi="Times New Roman" w:cs="Times New Roman"/>
        </w:rPr>
        <w:t>85</w:t>
      </w:r>
      <w:r w:rsidR="00486A13" w:rsidRPr="00D808DC">
        <w:rPr>
          <w:rFonts w:ascii="Times New Roman" w:hAnsi="Times New Roman" w:cs="Times New Roman"/>
        </w:rPr>
        <w:t xml:space="preserve"> (Deskins).  </w:t>
      </w:r>
      <w:r w:rsidR="00481F28" w:rsidRPr="00D808DC">
        <w:rPr>
          <w:rFonts w:ascii="Times New Roman" w:hAnsi="Times New Roman" w:cs="Times New Roman"/>
        </w:rPr>
        <w:t xml:space="preserve"> </w:t>
      </w:r>
      <w:r w:rsidR="00C96C25" w:rsidRPr="00D808DC">
        <w:rPr>
          <w:rFonts w:ascii="Times New Roman" w:hAnsi="Times New Roman" w:cs="Times New Roman"/>
        </w:rPr>
        <w:t xml:space="preserve">There is some guidance </w:t>
      </w:r>
      <w:r w:rsidR="008448EE" w:rsidRPr="00D808DC">
        <w:rPr>
          <w:rFonts w:ascii="Times New Roman" w:hAnsi="Times New Roman" w:cs="Times New Roman"/>
        </w:rPr>
        <w:t>(via</w:t>
      </w:r>
      <w:r w:rsidR="00937C22" w:rsidRPr="00D808DC">
        <w:rPr>
          <w:rFonts w:ascii="Times New Roman" w:hAnsi="Times New Roman" w:cs="Times New Roman"/>
        </w:rPr>
        <w:t xml:space="preserve"> </w:t>
      </w:r>
      <w:hyperlink r:id="rId49" w:anchor="jcite" w:history="1">
        <w:r w:rsidR="00937C22" w:rsidRPr="00D808DC">
          <w:rPr>
            <w:rStyle w:val="Hyperlink"/>
            <w:rFonts w:ascii="Times New Roman" w:hAnsi="Times New Roman" w:cs="Times New Roman"/>
          </w:rPr>
          <w:t>Bloomberg Tax</w:t>
        </w:r>
      </w:hyperlink>
      <w:r w:rsidR="00937C22" w:rsidRPr="00D808DC">
        <w:rPr>
          <w:rFonts w:ascii="Times New Roman" w:hAnsi="Times New Roman" w:cs="Times New Roman"/>
        </w:rPr>
        <w:t xml:space="preserve"> and </w:t>
      </w:r>
      <w:r w:rsidR="008448EE" w:rsidRPr="00D808DC">
        <w:rPr>
          <w:rFonts w:ascii="Times New Roman" w:hAnsi="Times New Roman" w:cs="Times New Roman"/>
        </w:rPr>
        <w:t xml:space="preserve">the </w:t>
      </w:r>
      <w:hyperlink r:id="rId50" w:anchor="jcite" w:history="1">
        <w:r w:rsidR="008448EE" w:rsidRPr="00D808DC">
          <w:rPr>
            <w:rStyle w:val="Hyperlink"/>
            <w:rFonts w:ascii="Times New Roman" w:hAnsi="Times New Roman" w:cs="Times New Roman"/>
          </w:rPr>
          <w:t>statute</w:t>
        </w:r>
      </w:hyperlink>
      <w:r w:rsidR="00C96C25" w:rsidRPr="00D808DC">
        <w:rPr>
          <w:rFonts w:ascii="Times New Roman" w:hAnsi="Times New Roman" w:cs="Times New Roman"/>
        </w:rPr>
        <w:t xml:space="preserve">) on </w:t>
      </w:r>
      <w:r w:rsidR="00EB70C8" w:rsidRPr="00D808DC">
        <w:rPr>
          <w:rFonts w:ascii="Times New Roman" w:hAnsi="Times New Roman" w:cs="Times New Roman"/>
        </w:rPr>
        <w:t>how to determine which formula was required</w:t>
      </w:r>
      <w:r w:rsidR="00937C22" w:rsidRPr="00D808DC">
        <w:rPr>
          <w:rFonts w:ascii="Times New Roman" w:hAnsi="Times New Roman" w:cs="Times New Roman"/>
        </w:rPr>
        <w:t>, other than going industry-by-industry</w:t>
      </w:r>
      <w:r w:rsidR="00EB70C8" w:rsidRPr="00D808DC">
        <w:rPr>
          <w:rFonts w:ascii="Times New Roman" w:hAnsi="Times New Roman" w:cs="Times New Roman"/>
        </w:rPr>
        <w:t>.</w:t>
      </w:r>
      <w:r w:rsidR="005B3C0B" w:rsidRPr="00D808DC">
        <w:rPr>
          <w:rFonts w:ascii="Times New Roman" w:hAnsi="Times New Roman" w:cs="Times New Roman"/>
        </w:rPr>
        <w:t xml:space="preserve"> If a taxpayer earned income through the sale or use of tangible personal property or real property, then, in general, they used the double-weighted sales formula.  Other taxpayers, generally, used the singles sales factor formula.</w:t>
      </w:r>
      <w:r w:rsidR="00D64BFE" w:rsidRPr="00D808DC">
        <w:rPr>
          <w:rFonts w:ascii="Times New Roman" w:hAnsi="Times New Roman" w:cs="Times New Roman"/>
        </w:rPr>
        <w:t xml:space="preserve">  </w:t>
      </w:r>
      <w:r w:rsidR="00865FEC" w:rsidRPr="00D808DC">
        <w:rPr>
          <w:rFonts w:ascii="Times New Roman" w:hAnsi="Times New Roman" w:cs="Times New Roman"/>
        </w:rPr>
        <w:t>In 201</w:t>
      </w:r>
      <w:r w:rsidR="0080068F" w:rsidRPr="00D808DC">
        <w:rPr>
          <w:rFonts w:ascii="Times New Roman" w:hAnsi="Times New Roman" w:cs="Times New Roman"/>
        </w:rPr>
        <w:t>6</w:t>
      </w:r>
      <w:r w:rsidR="00865FEC" w:rsidRPr="00D808DC">
        <w:rPr>
          <w:rFonts w:ascii="Times New Roman" w:hAnsi="Times New Roman" w:cs="Times New Roman"/>
        </w:rPr>
        <w:t xml:space="preserve">, the state </w:t>
      </w:r>
      <w:hyperlink r:id="rId51" w:history="1">
        <w:r w:rsidR="00865FEC" w:rsidRPr="00D808DC">
          <w:rPr>
            <w:rStyle w:val="Hyperlink"/>
            <w:rFonts w:ascii="Times New Roman" w:hAnsi="Times New Roman" w:cs="Times New Roman"/>
          </w:rPr>
          <w:t>required</w:t>
        </w:r>
      </w:hyperlink>
      <w:r w:rsidR="00865FEC" w:rsidRPr="00D808DC">
        <w:rPr>
          <w:rFonts w:ascii="Times New Roman" w:hAnsi="Times New Roman" w:cs="Times New Roman"/>
        </w:rPr>
        <w:t xml:space="preserve"> all corporations to use the single sales formula.</w:t>
      </w:r>
    </w:p>
    <w:p w14:paraId="71364852" w14:textId="77777777" w:rsidR="007377AD" w:rsidRPr="00D808DC" w:rsidRDefault="007377AD" w:rsidP="00BF2585">
      <w:pPr>
        <w:rPr>
          <w:rFonts w:ascii="Times New Roman" w:hAnsi="Times New Roman" w:cs="Times New Roman"/>
        </w:rPr>
      </w:pPr>
    </w:p>
    <w:p w14:paraId="5FD73349" w14:textId="0804B224" w:rsidR="007377AD" w:rsidRPr="00D808DC" w:rsidRDefault="007377AD" w:rsidP="00BF2585">
      <w:pPr>
        <w:rPr>
          <w:rFonts w:ascii="Times New Roman" w:hAnsi="Times New Roman" w:cs="Times New Roman"/>
        </w:rPr>
      </w:pPr>
      <w:r w:rsidRPr="00D808DC">
        <w:rPr>
          <w:rFonts w:ascii="Times New Roman" w:hAnsi="Times New Roman" w:cs="Times New Roman"/>
        </w:rPr>
        <w:t xml:space="preserve">In 2016, the state </w:t>
      </w:r>
      <w:hyperlink r:id="rId52" w:history="1">
        <w:r w:rsidRPr="00D808DC">
          <w:rPr>
            <w:rStyle w:val="Hyperlink"/>
            <w:rFonts w:ascii="Times New Roman" w:hAnsi="Times New Roman" w:cs="Times New Roman"/>
          </w:rPr>
          <w:t>implemented</w:t>
        </w:r>
      </w:hyperlink>
      <w:r w:rsidRPr="00D808DC">
        <w:rPr>
          <w:rFonts w:ascii="Times New Roman" w:hAnsi="Times New Roman" w:cs="Times New Roman"/>
        </w:rPr>
        <w:t xml:space="preserve"> Combined Reporting.</w:t>
      </w:r>
    </w:p>
    <w:p w14:paraId="707EA862" w14:textId="77777777" w:rsidR="00AA0503" w:rsidRPr="00D808DC" w:rsidRDefault="00AA0503" w:rsidP="00BF2585">
      <w:pPr>
        <w:rPr>
          <w:rFonts w:ascii="Times New Roman" w:hAnsi="Times New Roman" w:cs="Times New Roman"/>
        </w:rPr>
      </w:pPr>
    </w:p>
    <w:p w14:paraId="3A94E635" w14:textId="77777777" w:rsidR="00AA0503" w:rsidRPr="00D808DC" w:rsidRDefault="00AA0503" w:rsidP="00BF2585">
      <w:pPr>
        <w:rPr>
          <w:rFonts w:ascii="Times New Roman" w:hAnsi="Times New Roman" w:cs="Times New Roman"/>
        </w:rPr>
      </w:pPr>
    </w:p>
    <w:p w14:paraId="0B044719" w14:textId="1029EDA8" w:rsidR="00AA0503" w:rsidRPr="00D808DC" w:rsidRDefault="001F2B13" w:rsidP="00BF2585">
      <w:pPr>
        <w:rPr>
          <w:rFonts w:ascii="Times New Roman" w:hAnsi="Times New Roman" w:cs="Times New Roman"/>
        </w:rPr>
      </w:pPr>
      <w:r w:rsidRPr="00D808DC">
        <w:rPr>
          <w:rFonts w:ascii="Times New Roman" w:hAnsi="Times New Roman" w:cs="Times New Roman"/>
        </w:rPr>
        <w:t xml:space="preserve">The state had a few major CIT rate changes.  In </w:t>
      </w:r>
      <w:r w:rsidR="00F56CCB" w:rsidRPr="00D808DC">
        <w:rPr>
          <w:rFonts w:ascii="Times New Roman" w:hAnsi="Times New Roman" w:cs="Times New Roman"/>
        </w:rPr>
        <w:t xml:space="preserve">1983, the state increased the rate from 10% to 11.5%.  In 1998, the state decreased their rate from </w:t>
      </w:r>
      <w:r w:rsidR="00C25E8E" w:rsidRPr="00D808DC">
        <w:rPr>
          <w:rFonts w:ascii="Times New Roman" w:hAnsi="Times New Roman" w:cs="Times New Roman"/>
        </w:rPr>
        <w:t xml:space="preserve">10.5% to 9.5%. In 1999, the state decreased their rate from 9.5% to 8.5%.  In 2000, the state decreased their rate from 8.5% to </w:t>
      </w:r>
      <w:r w:rsidR="008F5574" w:rsidRPr="00D808DC">
        <w:rPr>
          <w:rFonts w:ascii="Times New Roman" w:hAnsi="Times New Roman" w:cs="Times New Roman"/>
        </w:rPr>
        <w:t>7.5%.</w:t>
      </w:r>
    </w:p>
    <w:p w14:paraId="0ED5E41A" w14:textId="77777777" w:rsidR="008F5574" w:rsidRPr="00D808DC" w:rsidRDefault="008F5574" w:rsidP="00BF2585">
      <w:pPr>
        <w:rPr>
          <w:rFonts w:ascii="Times New Roman" w:hAnsi="Times New Roman" w:cs="Times New Roman"/>
        </w:rPr>
      </w:pPr>
    </w:p>
    <w:p w14:paraId="10FA57B2" w14:textId="6BD88C6F" w:rsidR="008F5574" w:rsidRPr="00D808DC" w:rsidRDefault="003D4E81" w:rsidP="00BF2585">
      <w:pPr>
        <w:rPr>
          <w:rFonts w:ascii="Times New Roman" w:hAnsi="Times New Roman" w:cs="Times New Roman"/>
        </w:rPr>
      </w:pPr>
      <w:r w:rsidRPr="00D808DC">
        <w:rPr>
          <w:rFonts w:ascii="Times New Roman" w:hAnsi="Times New Roman" w:cs="Times New Roman"/>
        </w:rPr>
        <w:t>In the 201</w:t>
      </w:r>
      <w:r w:rsidR="0080068F" w:rsidRPr="00D808DC">
        <w:rPr>
          <w:rFonts w:ascii="Times New Roman" w:hAnsi="Times New Roman" w:cs="Times New Roman"/>
        </w:rPr>
        <w:t>6</w:t>
      </w:r>
      <w:r w:rsidRPr="00D808DC">
        <w:rPr>
          <w:rFonts w:ascii="Times New Roman" w:hAnsi="Times New Roman" w:cs="Times New Roman"/>
        </w:rPr>
        <w:t xml:space="preserve"> apportionment </w:t>
      </w:r>
      <w:hyperlink r:id="rId53" w:history="1">
        <w:r w:rsidRPr="00D808DC">
          <w:rPr>
            <w:rStyle w:val="Hyperlink"/>
            <w:rFonts w:ascii="Times New Roman" w:hAnsi="Times New Roman" w:cs="Times New Roman"/>
          </w:rPr>
          <w:t>reform</w:t>
        </w:r>
      </w:hyperlink>
      <w:r w:rsidRPr="00D808DC">
        <w:rPr>
          <w:rFonts w:ascii="Times New Roman" w:hAnsi="Times New Roman" w:cs="Times New Roman"/>
        </w:rPr>
        <w:t xml:space="preserve"> the state also </w:t>
      </w:r>
      <w:r w:rsidR="00B77977" w:rsidRPr="00D808DC">
        <w:rPr>
          <w:rFonts w:ascii="Times New Roman" w:hAnsi="Times New Roman" w:cs="Times New Roman"/>
        </w:rPr>
        <w:t xml:space="preserve">adopted market based sourcing for the sales factor.  </w:t>
      </w:r>
    </w:p>
    <w:p w14:paraId="3ADDA8FD" w14:textId="77777777" w:rsidR="006C2E68" w:rsidRPr="00D808DC" w:rsidRDefault="006C2E68" w:rsidP="00BF2585">
      <w:pPr>
        <w:rPr>
          <w:rFonts w:ascii="Times New Roman" w:hAnsi="Times New Roman" w:cs="Times New Roman"/>
        </w:rPr>
      </w:pPr>
    </w:p>
    <w:p w14:paraId="34DE0F7F" w14:textId="224C7F70" w:rsidR="006C2E68" w:rsidRPr="00D808DC" w:rsidRDefault="00BB1922" w:rsidP="00BF2585">
      <w:pPr>
        <w:rPr>
          <w:rFonts w:ascii="Times New Roman" w:hAnsi="Times New Roman" w:cs="Times New Roman"/>
        </w:rPr>
      </w:pPr>
      <w:r w:rsidRPr="00D808DC">
        <w:rPr>
          <w:rFonts w:ascii="Times New Roman" w:hAnsi="Times New Roman" w:cs="Times New Roman"/>
        </w:rPr>
        <w:t xml:space="preserve">In 2001, the state specified that all taxpayers engaged in </w:t>
      </w:r>
      <w:hyperlink r:id="rId54" w:anchor="jcite" w:history="1">
        <w:r w:rsidRPr="00D808DC">
          <w:rPr>
            <w:rStyle w:val="Hyperlink"/>
            <w:rFonts w:ascii="Times New Roman" w:hAnsi="Times New Roman" w:cs="Times New Roman"/>
          </w:rPr>
          <w:t>manufacturing</w:t>
        </w:r>
      </w:hyperlink>
      <w:r w:rsidRPr="00D808DC">
        <w:rPr>
          <w:rFonts w:ascii="Times New Roman" w:hAnsi="Times New Roman" w:cs="Times New Roman"/>
        </w:rPr>
        <w:t xml:space="preserve"> activity (NAICS </w:t>
      </w:r>
      <w:r w:rsidR="000F4B70" w:rsidRPr="00D808DC">
        <w:rPr>
          <w:rFonts w:ascii="Times New Roman" w:hAnsi="Times New Roman" w:cs="Times New Roman"/>
        </w:rPr>
        <w:t>sectors 31, 32, &amp; 33) must apportion their income using the single sales factor formula.</w:t>
      </w:r>
      <w:r w:rsidR="00EB52FE" w:rsidRPr="00D808DC">
        <w:rPr>
          <w:rFonts w:ascii="Times New Roman" w:hAnsi="Times New Roman" w:cs="Times New Roman"/>
        </w:rPr>
        <w:t xml:space="preserve">  Effective in 2016, manufacturers no longer use a special formula, they use the single sales formula</w:t>
      </w:r>
      <w:r w:rsidR="0080068F" w:rsidRPr="00D808DC">
        <w:rPr>
          <w:rFonts w:ascii="Times New Roman" w:hAnsi="Times New Roman" w:cs="Times New Roman"/>
        </w:rPr>
        <w:t xml:space="preserve"> as part of the </w:t>
      </w:r>
      <w:hyperlink r:id="rId55" w:history="1">
        <w:r w:rsidR="0080068F" w:rsidRPr="00D808DC">
          <w:rPr>
            <w:rStyle w:val="Hyperlink"/>
            <w:rFonts w:ascii="Times New Roman" w:hAnsi="Times New Roman" w:cs="Times New Roman"/>
          </w:rPr>
          <w:t>reform</w:t>
        </w:r>
      </w:hyperlink>
      <w:r w:rsidR="0080068F" w:rsidRPr="00D808DC">
        <w:rPr>
          <w:rFonts w:ascii="Times New Roman" w:hAnsi="Times New Roman" w:cs="Times New Roman"/>
        </w:rPr>
        <w:t>.</w:t>
      </w:r>
      <w:r w:rsidR="00DF70EA" w:rsidRPr="00D808DC">
        <w:rPr>
          <w:rFonts w:ascii="Times New Roman" w:hAnsi="Times New Roman" w:cs="Times New Roman"/>
        </w:rPr>
        <w:t xml:space="preserve">  There is special treatment for i</w:t>
      </w:r>
      <w:hyperlink r:id="rId56" w:history="1">
        <w:r w:rsidR="00DF70EA" w:rsidRPr="00D808DC">
          <w:rPr>
            <w:rStyle w:val="Hyperlink"/>
            <w:rFonts w:ascii="Times New Roman" w:hAnsi="Times New Roman" w:cs="Times New Roman"/>
          </w:rPr>
          <w:t>nsurance</w:t>
        </w:r>
      </w:hyperlink>
      <w:r w:rsidR="00DF70EA" w:rsidRPr="00D808DC">
        <w:rPr>
          <w:rFonts w:ascii="Times New Roman" w:hAnsi="Times New Roman" w:cs="Times New Roman"/>
        </w:rPr>
        <w:t xml:space="preserve"> companies</w:t>
      </w:r>
      <w:r w:rsidR="009F5490" w:rsidRPr="00D808DC">
        <w:rPr>
          <w:rFonts w:ascii="Times New Roman" w:hAnsi="Times New Roman" w:cs="Times New Roman"/>
        </w:rPr>
        <w:t xml:space="preserve"> and they are generally not subject to the CIT.  There is a special apportionment formula for </w:t>
      </w:r>
      <w:hyperlink r:id="rId57" w:history="1">
        <w:r w:rsidR="009F5490" w:rsidRPr="00D808DC">
          <w:rPr>
            <w:rStyle w:val="Hyperlink"/>
            <w:rFonts w:ascii="Times New Roman" w:hAnsi="Times New Roman" w:cs="Times New Roman"/>
          </w:rPr>
          <w:t>air</w:t>
        </w:r>
        <w:r w:rsidR="00291B37" w:rsidRPr="00D808DC">
          <w:rPr>
            <w:rStyle w:val="Hyperlink"/>
            <w:rFonts w:ascii="Times New Roman" w:hAnsi="Times New Roman" w:cs="Times New Roman"/>
          </w:rPr>
          <w:t xml:space="preserve"> carriers</w:t>
        </w:r>
      </w:hyperlink>
      <w:r w:rsidR="00291B37" w:rsidRPr="00D808DC">
        <w:rPr>
          <w:rFonts w:ascii="Times New Roman" w:hAnsi="Times New Roman" w:cs="Times New Roman"/>
        </w:rPr>
        <w:t xml:space="preserve"> and uses an arrivals and departures factor ratio.</w:t>
      </w:r>
      <w:r w:rsidR="00107F54" w:rsidRPr="00D808DC">
        <w:rPr>
          <w:rFonts w:ascii="Times New Roman" w:hAnsi="Times New Roman" w:cs="Times New Roman"/>
        </w:rPr>
        <w:t xml:space="preserve">  </w:t>
      </w:r>
      <w:hyperlink r:id="rId58" w:history="1">
        <w:r w:rsidR="00107F54" w:rsidRPr="00D808DC">
          <w:rPr>
            <w:rStyle w:val="Hyperlink"/>
            <w:rFonts w:ascii="Times New Roman" w:hAnsi="Times New Roman" w:cs="Times New Roman"/>
          </w:rPr>
          <w:t>Railroads</w:t>
        </w:r>
      </w:hyperlink>
      <w:r w:rsidR="00107F54" w:rsidRPr="00D808DC">
        <w:rPr>
          <w:rFonts w:ascii="Times New Roman" w:hAnsi="Times New Roman" w:cs="Times New Roman"/>
        </w:rPr>
        <w:t xml:space="preserve"> are not subject to CIT, rather they pay a gross earnings tax.</w:t>
      </w:r>
      <w:r w:rsidR="00B35B20" w:rsidRPr="00D808DC">
        <w:rPr>
          <w:rFonts w:ascii="Times New Roman" w:hAnsi="Times New Roman" w:cs="Times New Roman"/>
        </w:rPr>
        <w:t xml:space="preserve">  Trucking has a single sales factor formula with specific sourcing rules.</w:t>
      </w:r>
      <w:r w:rsidR="00CB1333" w:rsidRPr="00D808DC">
        <w:rPr>
          <w:rFonts w:ascii="Times New Roman" w:hAnsi="Times New Roman" w:cs="Times New Roman"/>
        </w:rPr>
        <w:t xml:space="preserve">  </w:t>
      </w:r>
      <w:hyperlink r:id="rId59" w:history="1">
        <w:r w:rsidR="00CB1333" w:rsidRPr="00D808DC">
          <w:rPr>
            <w:rStyle w:val="Hyperlink"/>
            <w:rFonts w:ascii="Times New Roman" w:hAnsi="Times New Roman" w:cs="Times New Roman"/>
          </w:rPr>
          <w:t>TV and broadcasting</w:t>
        </w:r>
      </w:hyperlink>
      <w:r w:rsidR="00CB1333" w:rsidRPr="00D808DC">
        <w:rPr>
          <w:rFonts w:ascii="Times New Roman" w:hAnsi="Times New Roman" w:cs="Times New Roman"/>
        </w:rPr>
        <w:t>, effective in 2001, must use</w:t>
      </w:r>
      <w:r w:rsidR="0065297C" w:rsidRPr="00D808DC">
        <w:rPr>
          <w:rFonts w:ascii="Times New Roman" w:hAnsi="Times New Roman" w:cs="Times New Roman"/>
        </w:rPr>
        <w:t xml:space="preserve"> a single gross-receipts factor formula.</w:t>
      </w:r>
      <w:r w:rsidR="00883673" w:rsidRPr="00D808DC">
        <w:rPr>
          <w:rFonts w:ascii="Times New Roman" w:hAnsi="Times New Roman" w:cs="Times New Roman"/>
        </w:rPr>
        <w:t xml:space="preserve">  </w:t>
      </w:r>
      <w:hyperlink r:id="rId60" w:history="1">
        <w:r w:rsidR="00883673" w:rsidRPr="00D808DC">
          <w:rPr>
            <w:rStyle w:val="Hyperlink"/>
            <w:rFonts w:ascii="Times New Roman" w:hAnsi="Times New Roman" w:cs="Times New Roman"/>
          </w:rPr>
          <w:t>Motor bus companies</w:t>
        </w:r>
      </w:hyperlink>
      <w:r w:rsidR="00883673" w:rsidRPr="00D808DC">
        <w:rPr>
          <w:rFonts w:ascii="Times New Roman" w:hAnsi="Times New Roman" w:cs="Times New Roman"/>
        </w:rPr>
        <w:t xml:space="preserve"> have </w:t>
      </w:r>
      <w:r w:rsidR="00D85CB1" w:rsidRPr="00D808DC">
        <w:rPr>
          <w:rFonts w:ascii="Times New Roman" w:hAnsi="Times New Roman" w:cs="Times New Roman"/>
        </w:rPr>
        <w:t>specific formula as well.</w:t>
      </w:r>
    </w:p>
    <w:p w14:paraId="3C01C663" w14:textId="77777777" w:rsidR="006C2E68" w:rsidRPr="00D808DC" w:rsidRDefault="006C2E68" w:rsidP="00BF2585">
      <w:pPr>
        <w:rPr>
          <w:rFonts w:ascii="Times New Roman" w:hAnsi="Times New Roman" w:cs="Times New Roman"/>
        </w:rPr>
      </w:pPr>
    </w:p>
    <w:p w14:paraId="2718F831" w14:textId="77777777" w:rsidR="00954D77" w:rsidRPr="00D808DC" w:rsidRDefault="00954D77" w:rsidP="00BF2585">
      <w:pPr>
        <w:rPr>
          <w:rFonts w:ascii="Times New Roman" w:hAnsi="Times New Roman" w:cs="Times New Roman"/>
        </w:rPr>
      </w:pPr>
    </w:p>
    <w:p w14:paraId="03D9295F" w14:textId="77777777" w:rsidR="00954D77" w:rsidRPr="00D808DC" w:rsidRDefault="00954D77" w:rsidP="00954D77">
      <w:pPr>
        <w:rPr>
          <w:rFonts w:ascii="Times New Roman" w:hAnsi="Times New Roman" w:cs="Times New Roman"/>
        </w:rPr>
      </w:pPr>
      <w:r w:rsidRPr="00D808DC">
        <w:rPr>
          <w:rFonts w:ascii="Times New Roman" w:hAnsi="Times New Roman" w:cs="Times New Roman"/>
        </w:rPr>
        <w:t xml:space="preserve">Summary: </w:t>
      </w:r>
    </w:p>
    <w:p w14:paraId="7FB26283" w14:textId="77777777" w:rsidR="0073463C" w:rsidRPr="00D808DC" w:rsidRDefault="0073463C" w:rsidP="0073463C">
      <w:pPr>
        <w:pStyle w:val="ListParagraph"/>
        <w:numPr>
          <w:ilvl w:val="0"/>
          <w:numId w:val="7"/>
        </w:numPr>
        <w:rPr>
          <w:rFonts w:ascii="Times New Roman" w:hAnsi="Times New Roman" w:cs="Times New Roman"/>
        </w:rPr>
      </w:pPr>
      <w:r w:rsidRPr="00D808DC">
        <w:rPr>
          <w:rFonts w:ascii="Times New Roman" w:hAnsi="Times New Roman" w:cs="Times New Roman"/>
        </w:rPr>
        <w:t>Double-weighted sales formula or single sales formula, but in 2016, switched to SSFA.</w:t>
      </w:r>
    </w:p>
    <w:p w14:paraId="797A2E27" w14:textId="77777777" w:rsidR="0073463C" w:rsidRPr="00D808DC" w:rsidRDefault="0073463C" w:rsidP="0073463C">
      <w:pPr>
        <w:pStyle w:val="ListParagraph"/>
        <w:numPr>
          <w:ilvl w:val="0"/>
          <w:numId w:val="7"/>
        </w:numPr>
        <w:rPr>
          <w:rFonts w:ascii="Times New Roman" w:hAnsi="Times New Roman" w:cs="Times New Roman"/>
        </w:rPr>
      </w:pPr>
      <w:r w:rsidRPr="00D808DC">
        <w:rPr>
          <w:rFonts w:ascii="Times New Roman" w:hAnsi="Times New Roman" w:cs="Times New Roman"/>
        </w:rPr>
        <w:t>Combined Reporting adopted in 2016.</w:t>
      </w:r>
    </w:p>
    <w:p w14:paraId="5F498407" w14:textId="77777777" w:rsidR="0073463C" w:rsidRPr="00D808DC" w:rsidRDefault="0073463C" w:rsidP="0073463C">
      <w:pPr>
        <w:pStyle w:val="ListParagraph"/>
        <w:numPr>
          <w:ilvl w:val="0"/>
          <w:numId w:val="7"/>
        </w:numPr>
        <w:rPr>
          <w:rFonts w:ascii="Times New Roman" w:hAnsi="Times New Roman" w:cs="Times New Roman"/>
        </w:rPr>
      </w:pPr>
      <w:r w:rsidRPr="00D808DC">
        <w:rPr>
          <w:rFonts w:ascii="Times New Roman" w:hAnsi="Times New Roman" w:cs="Times New Roman"/>
        </w:rPr>
        <w:t xml:space="preserve">Major </w:t>
      </w:r>
      <w:proofErr w:type="gramStart"/>
      <w:r w:rsidRPr="00D808DC">
        <w:rPr>
          <w:rFonts w:ascii="Times New Roman" w:hAnsi="Times New Roman" w:cs="Times New Roman"/>
        </w:rPr>
        <w:t>rate</w:t>
      </w:r>
      <w:proofErr w:type="gramEnd"/>
      <w:r w:rsidRPr="00D808DC">
        <w:rPr>
          <w:rFonts w:ascii="Times New Roman" w:hAnsi="Times New Roman" w:cs="Times New Roman"/>
        </w:rPr>
        <w:t xml:space="preserve"> increase from 10% to 11.5% in 1983.  The state had 3 consecutive 1 point rate reductions in 1998, 1999, and 2000, from 10.5% to 7.5% at the end of the reforms.</w:t>
      </w:r>
    </w:p>
    <w:p w14:paraId="225AF61C" w14:textId="77777777" w:rsidR="0073463C" w:rsidRPr="00D808DC" w:rsidRDefault="0073463C" w:rsidP="0073463C">
      <w:pPr>
        <w:pStyle w:val="ListParagraph"/>
        <w:numPr>
          <w:ilvl w:val="0"/>
          <w:numId w:val="7"/>
        </w:numPr>
        <w:rPr>
          <w:rFonts w:ascii="Times New Roman" w:hAnsi="Times New Roman" w:cs="Times New Roman"/>
        </w:rPr>
      </w:pPr>
      <w:r w:rsidRPr="00D808DC">
        <w:rPr>
          <w:rFonts w:ascii="Times New Roman" w:hAnsi="Times New Roman" w:cs="Times New Roman"/>
        </w:rPr>
        <w:t>Implementation of market-based sourcing in 2016.</w:t>
      </w:r>
    </w:p>
    <w:p w14:paraId="16A0436D" w14:textId="77777777" w:rsidR="0073463C" w:rsidRPr="00D808DC" w:rsidRDefault="0073463C" w:rsidP="0073463C">
      <w:pPr>
        <w:pStyle w:val="ListParagraph"/>
        <w:numPr>
          <w:ilvl w:val="0"/>
          <w:numId w:val="7"/>
        </w:numPr>
        <w:rPr>
          <w:rFonts w:ascii="Times New Roman" w:hAnsi="Times New Roman" w:cs="Times New Roman"/>
        </w:rPr>
      </w:pPr>
      <w:r w:rsidRPr="00D808DC">
        <w:rPr>
          <w:rFonts w:ascii="Times New Roman" w:hAnsi="Times New Roman" w:cs="Times New Roman"/>
        </w:rPr>
        <w:t>Industry specific apportionment formulas for many industries.  It should be noted that the manufacturing industry was required to use SSFA from 2001 onwards.</w:t>
      </w:r>
    </w:p>
    <w:p w14:paraId="4BFA5221" w14:textId="77777777" w:rsidR="00343036" w:rsidRPr="00D808DC" w:rsidRDefault="00343036" w:rsidP="00343036">
      <w:pPr>
        <w:rPr>
          <w:rFonts w:ascii="Times New Roman" w:hAnsi="Times New Roman" w:cs="Times New Roman"/>
        </w:rPr>
      </w:pPr>
    </w:p>
    <w:p w14:paraId="69FD2F6D" w14:textId="77777777" w:rsidR="00343036" w:rsidRPr="00D808DC" w:rsidRDefault="00343036" w:rsidP="00343036">
      <w:pPr>
        <w:rPr>
          <w:rFonts w:ascii="Times New Roman" w:hAnsi="Times New Roman" w:cs="Times New Roman"/>
        </w:rPr>
      </w:pPr>
    </w:p>
    <w:p w14:paraId="6E6F8AC4" w14:textId="4271E25C" w:rsidR="009F27FD" w:rsidRPr="009F27FD" w:rsidRDefault="009F27FD" w:rsidP="00343036">
      <w:pPr>
        <w:rPr>
          <w:rFonts w:ascii="Times New Roman" w:hAnsi="Times New Roman" w:cs="Times New Roman"/>
        </w:rPr>
      </w:pPr>
      <w:r w:rsidRPr="009F27FD">
        <w:rPr>
          <w:rFonts w:ascii="Times New Roman" w:hAnsi="Times New Roman" w:cs="Times New Roman"/>
        </w:rPr>
        <w:lastRenderedPageBreak/>
        <w:t>Tax Notes and Lexis Uni Background</w:t>
      </w:r>
    </w:p>
    <w:p w14:paraId="5C416CED" w14:textId="77777777" w:rsidR="009F27FD" w:rsidRDefault="009F27FD" w:rsidP="00343036">
      <w:pPr>
        <w:rPr>
          <w:rFonts w:ascii="Times New Roman" w:hAnsi="Times New Roman" w:cs="Times New Roman"/>
          <w:b/>
          <w:bCs/>
        </w:rPr>
      </w:pPr>
    </w:p>
    <w:p w14:paraId="43129DD8" w14:textId="124258DA" w:rsidR="009F27FD" w:rsidRDefault="005F4161" w:rsidP="00343036">
      <w:pPr>
        <w:rPr>
          <w:rFonts w:ascii="Times New Roman" w:hAnsi="Times New Roman" w:cs="Times New Roman"/>
        </w:rPr>
      </w:pPr>
      <w:r>
        <w:rPr>
          <w:rFonts w:ascii="Times New Roman" w:hAnsi="Times New Roman" w:cs="Times New Roman"/>
        </w:rPr>
        <w:t xml:space="preserve">It seems like the breakdown by industry was present from the 1983 reform to DWS sales onwards.  At least, using the </w:t>
      </w:r>
      <w:hyperlink r:id="rId61" w:history="1">
        <w:r w:rsidRPr="00396519">
          <w:rPr>
            <w:rStyle w:val="Hyperlink"/>
            <w:rFonts w:ascii="Times New Roman" w:hAnsi="Times New Roman" w:cs="Times New Roman"/>
          </w:rPr>
          <w:t>earliest</w:t>
        </w:r>
      </w:hyperlink>
      <w:r>
        <w:rPr>
          <w:rFonts w:ascii="Times New Roman" w:hAnsi="Times New Roman" w:cs="Times New Roman"/>
        </w:rPr>
        <w:t xml:space="preserve"> Lexis Uni </w:t>
      </w:r>
      <w:r w:rsidR="004361C6">
        <w:rPr>
          <w:rFonts w:ascii="Times New Roman" w:hAnsi="Times New Roman" w:cs="Times New Roman"/>
        </w:rPr>
        <w:t xml:space="preserve">update to the Apportionment part of CT’s tax code, the specific formula for manufacturers vs everyone else was in place in 1989. </w:t>
      </w:r>
    </w:p>
    <w:p w14:paraId="157DE8FE" w14:textId="77777777" w:rsidR="008E2ADA" w:rsidRDefault="008E2ADA" w:rsidP="00343036">
      <w:pPr>
        <w:rPr>
          <w:rFonts w:ascii="Times New Roman" w:hAnsi="Times New Roman" w:cs="Times New Roman"/>
        </w:rPr>
      </w:pPr>
    </w:p>
    <w:p w14:paraId="71031E2E" w14:textId="3C38E936" w:rsidR="008E2ADA" w:rsidRPr="005F4161" w:rsidRDefault="00CA1BBE" w:rsidP="00343036">
      <w:pPr>
        <w:rPr>
          <w:rFonts w:ascii="Times New Roman" w:hAnsi="Times New Roman" w:cs="Times New Roman"/>
        </w:rPr>
      </w:pPr>
      <w:hyperlink r:id="rId62" w:history="1">
        <w:r w:rsidR="008E2ADA" w:rsidRPr="008E2ADA">
          <w:rPr>
            <w:rStyle w:val="Hyperlink"/>
            <w:rFonts w:ascii="Times New Roman" w:hAnsi="Times New Roman" w:cs="Times New Roman"/>
          </w:rPr>
          <w:t>SB 503</w:t>
        </w:r>
      </w:hyperlink>
      <w:r w:rsidR="008E2ADA">
        <w:rPr>
          <w:rFonts w:ascii="Times New Roman" w:hAnsi="Times New Roman" w:cs="Times New Roman"/>
        </w:rPr>
        <w:t xml:space="preserve"> in 2016 implemented the MBS and made SSFA mandatory for all taxpayers.</w:t>
      </w:r>
    </w:p>
    <w:p w14:paraId="7E2DE9DE" w14:textId="77777777" w:rsidR="009F27FD" w:rsidRDefault="009F27FD" w:rsidP="00343036">
      <w:pPr>
        <w:rPr>
          <w:rFonts w:ascii="Times New Roman" w:hAnsi="Times New Roman" w:cs="Times New Roman"/>
          <w:b/>
          <w:bCs/>
        </w:rPr>
      </w:pPr>
    </w:p>
    <w:p w14:paraId="478C0A7A" w14:textId="77777777" w:rsidR="009F27FD" w:rsidRDefault="009F27FD" w:rsidP="00343036">
      <w:pPr>
        <w:rPr>
          <w:rFonts w:ascii="Times New Roman" w:hAnsi="Times New Roman" w:cs="Times New Roman"/>
          <w:b/>
          <w:bCs/>
        </w:rPr>
      </w:pPr>
    </w:p>
    <w:p w14:paraId="1B680333" w14:textId="77777777" w:rsidR="009F27FD" w:rsidRDefault="009F27FD" w:rsidP="00343036">
      <w:pPr>
        <w:rPr>
          <w:rFonts w:ascii="Times New Roman" w:hAnsi="Times New Roman" w:cs="Times New Roman"/>
          <w:b/>
          <w:bCs/>
        </w:rPr>
      </w:pPr>
    </w:p>
    <w:p w14:paraId="03CEB392" w14:textId="627AC86E" w:rsidR="00343036" w:rsidRPr="00D808DC" w:rsidRDefault="000C3E59" w:rsidP="00343036">
      <w:pPr>
        <w:rPr>
          <w:rFonts w:ascii="Times New Roman" w:hAnsi="Times New Roman" w:cs="Times New Roman"/>
          <w:b/>
          <w:bCs/>
        </w:rPr>
      </w:pPr>
      <w:r w:rsidRPr="00D808DC">
        <w:rPr>
          <w:rFonts w:ascii="Times New Roman" w:hAnsi="Times New Roman" w:cs="Times New Roman"/>
          <w:b/>
          <w:bCs/>
        </w:rPr>
        <w:t>Delaware</w:t>
      </w:r>
    </w:p>
    <w:p w14:paraId="4E206717" w14:textId="77777777" w:rsidR="000C3E59" w:rsidRPr="00D808DC" w:rsidRDefault="000C3E59" w:rsidP="00343036">
      <w:pPr>
        <w:rPr>
          <w:rFonts w:ascii="Times New Roman" w:hAnsi="Times New Roman" w:cs="Times New Roman"/>
        </w:rPr>
      </w:pPr>
    </w:p>
    <w:p w14:paraId="76DB00C6" w14:textId="6A24D89E" w:rsidR="000C3E59" w:rsidRPr="00D808DC" w:rsidRDefault="00500756" w:rsidP="00343036">
      <w:pPr>
        <w:rPr>
          <w:rFonts w:ascii="Times New Roman" w:hAnsi="Times New Roman" w:cs="Times New Roman"/>
        </w:rPr>
      </w:pPr>
      <w:r w:rsidRPr="00D808DC">
        <w:rPr>
          <w:rFonts w:ascii="Times New Roman" w:hAnsi="Times New Roman" w:cs="Times New Roman"/>
        </w:rPr>
        <w:t>In 1957, Delaware implemented their Corporate Income Tax.</w:t>
      </w:r>
      <w:r w:rsidR="00270450" w:rsidRPr="00D808DC">
        <w:rPr>
          <w:rFonts w:ascii="Times New Roman" w:hAnsi="Times New Roman" w:cs="Times New Roman"/>
        </w:rPr>
        <w:t xml:space="preserve">  The state used the equally weighted three factor formula until</w:t>
      </w:r>
      <w:r w:rsidR="00310271" w:rsidRPr="00D808DC">
        <w:rPr>
          <w:rFonts w:ascii="Times New Roman" w:hAnsi="Times New Roman" w:cs="Times New Roman"/>
        </w:rPr>
        <w:t xml:space="preserve"> 2017.  In 2016,</w:t>
      </w:r>
      <w:r w:rsidR="00C70353" w:rsidRPr="00D808DC">
        <w:rPr>
          <w:rFonts w:ascii="Times New Roman" w:hAnsi="Times New Roman" w:cs="Times New Roman"/>
        </w:rPr>
        <w:t xml:space="preserve"> the state passed </w:t>
      </w:r>
      <w:r w:rsidR="00B00B49" w:rsidRPr="00D808DC">
        <w:rPr>
          <w:rFonts w:ascii="Times New Roman" w:hAnsi="Times New Roman" w:cs="Times New Roman"/>
        </w:rPr>
        <w:t xml:space="preserve">the </w:t>
      </w:r>
      <w:hyperlink r:id="rId63" w:tgtFrame="_blank" w:history="1">
        <w:r w:rsidR="00B00B49" w:rsidRPr="00E72503">
          <w:rPr>
            <w:rStyle w:val="Hyperlink"/>
            <w:rFonts w:ascii="Times New Roman" w:hAnsi="Times New Roman" w:cs="Times New Roman"/>
          </w:rPr>
          <w:t>Delaware Competes Act of 2016</w:t>
        </w:r>
      </w:hyperlink>
      <w:r w:rsidR="00B00B49" w:rsidRPr="00D808DC">
        <w:rPr>
          <w:rFonts w:ascii="Times New Roman" w:hAnsi="Times New Roman" w:cs="Times New Roman"/>
        </w:rPr>
        <w:t xml:space="preserve"> (Act),</w:t>
      </w:r>
      <w:hyperlink r:id="rId64" w:anchor="fn1" w:history="1">
        <w:r w:rsidR="00B00B49" w:rsidRPr="00D808DC">
          <w:rPr>
            <w:rStyle w:val="Hyperlink"/>
            <w:rFonts w:ascii="Times New Roman" w:hAnsi="Times New Roman" w:cs="Times New Roman"/>
            <w:vertAlign w:val="superscript"/>
          </w:rPr>
          <w:t>1</w:t>
        </w:r>
      </w:hyperlink>
      <w:r w:rsidR="00B00B49" w:rsidRPr="00D808DC">
        <w:rPr>
          <w:rFonts w:ascii="Times New Roman" w:hAnsi="Times New Roman" w:cs="Times New Roman"/>
        </w:rPr>
        <w:t xml:space="preserve"> which phases in single sales factor apportionment for purposes of Delaware’s corporation income tax (CIT), with certain exceptions.  </w:t>
      </w:r>
      <w:r w:rsidR="009E2C58" w:rsidRPr="00D808DC">
        <w:rPr>
          <w:rFonts w:ascii="Times New Roman" w:hAnsi="Times New Roman" w:cs="Times New Roman"/>
        </w:rPr>
        <w:t>In 2017, the formula was double weighted sales</w:t>
      </w:r>
      <w:r w:rsidR="00195BF4" w:rsidRPr="00D808DC">
        <w:rPr>
          <w:rFonts w:ascii="Times New Roman" w:hAnsi="Times New Roman" w:cs="Times New Roman"/>
        </w:rPr>
        <w:t xml:space="preserve"> factor</w:t>
      </w:r>
      <w:r w:rsidR="009E2C58" w:rsidRPr="00D808DC">
        <w:rPr>
          <w:rFonts w:ascii="Times New Roman" w:hAnsi="Times New Roman" w:cs="Times New Roman"/>
        </w:rPr>
        <w:t>.  In 2018,</w:t>
      </w:r>
      <w:r w:rsidR="00195BF4" w:rsidRPr="00D808DC">
        <w:rPr>
          <w:rFonts w:ascii="Times New Roman" w:hAnsi="Times New Roman" w:cs="Times New Roman"/>
        </w:rPr>
        <w:t xml:space="preserve"> the sales factor was weighted</w:t>
      </w:r>
      <w:r w:rsidR="00770A26" w:rsidRPr="00D808DC">
        <w:rPr>
          <w:rFonts w:ascii="Times New Roman" w:hAnsi="Times New Roman" w:cs="Times New Roman"/>
        </w:rPr>
        <w:t xml:space="preserve"> three times</w:t>
      </w:r>
      <w:r w:rsidR="009E2C58" w:rsidRPr="00D808DC">
        <w:rPr>
          <w:rFonts w:ascii="Times New Roman" w:hAnsi="Times New Roman" w:cs="Times New Roman"/>
        </w:rPr>
        <w:t>.  In 2019,</w:t>
      </w:r>
      <w:r w:rsidR="00195BF4" w:rsidRPr="00D808DC">
        <w:rPr>
          <w:rFonts w:ascii="Times New Roman" w:hAnsi="Times New Roman" w:cs="Times New Roman"/>
        </w:rPr>
        <w:t xml:space="preserve"> the s</w:t>
      </w:r>
      <w:r w:rsidR="00770A26" w:rsidRPr="00D808DC">
        <w:rPr>
          <w:rFonts w:ascii="Times New Roman" w:hAnsi="Times New Roman" w:cs="Times New Roman"/>
        </w:rPr>
        <w:t>ales factor was weighted six times.  In 2020, all corporation</w:t>
      </w:r>
      <w:r w:rsidR="001B2244" w:rsidRPr="00D808DC">
        <w:rPr>
          <w:rFonts w:ascii="Times New Roman" w:hAnsi="Times New Roman" w:cs="Times New Roman"/>
        </w:rPr>
        <w:t>s</w:t>
      </w:r>
      <w:r w:rsidR="00770A26" w:rsidRPr="00D808DC">
        <w:rPr>
          <w:rFonts w:ascii="Times New Roman" w:hAnsi="Times New Roman" w:cs="Times New Roman"/>
        </w:rPr>
        <w:t>, in general</w:t>
      </w:r>
      <w:r w:rsidR="005071AD" w:rsidRPr="00D808DC">
        <w:rPr>
          <w:rFonts w:ascii="Times New Roman" w:hAnsi="Times New Roman" w:cs="Times New Roman"/>
        </w:rPr>
        <w:t>,</w:t>
      </w:r>
      <w:r w:rsidR="001B2244" w:rsidRPr="00D808DC">
        <w:rPr>
          <w:rFonts w:ascii="Times New Roman" w:hAnsi="Times New Roman" w:cs="Times New Roman"/>
        </w:rPr>
        <w:t xml:space="preserve"> were required to</w:t>
      </w:r>
      <w:r w:rsidR="005071AD" w:rsidRPr="00D808DC">
        <w:rPr>
          <w:rFonts w:ascii="Times New Roman" w:hAnsi="Times New Roman" w:cs="Times New Roman"/>
        </w:rPr>
        <w:t xml:space="preserve"> use the single sales factor formula.</w:t>
      </w:r>
    </w:p>
    <w:p w14:paraId="0EB200BA" w14:textId="77777777" w:rsidR="00561F56" w:rsidRPr="00D808DC" w:rsidRDefault="00561F56" w:rsidP="00343036">
      <w:pPr>
        <w:rPr>
          <w:rFonts w:ascii="Times New Roman" w:hAnsi="Times New Roman" w:cs="Times New Roman"/>
        </w:rPr>
      </w:pPr>
    </w:p>
    <w:p w14:paraId="710154CE" w14:textId="19B21FFB" w:rsidR="00561F56" w:rsidRPr="00D808DC" w:rsidRDefault="00561F56" w:rsidP="00343036">
      <w:pPr>
        <w:rPr>
          <w:rFonts w:ascii="Times New Roman" w:hAnsi="Times New Roman" w:cs="Times New Roman"/>
        </w:rPr>
      </w:pPr>
      <w:r w:rsidRPr="00D808DC">
        <w:rPr>
          <w:rFonts w:ascii="Times New Roman" w:hAnsi="Times New Roman" w:cs="Times New Roman"/>
        </w:rPr>
        <w:t xml:space="preserve">The state does not have Combined Reporting, and it does not </w:t>
      </w:r>
      <w:hyperlink r:id="rId65" w:history="1">
        <w:r w:rsidRPr="00D808DC">
          <w:rPr>
            <w:rStyle w:val="Hyperlink"/>
            <w:rFonts w:ascii="Times New Roman" w:hAnsi="Times New Roman" w:cs="Times New Roman"/>
          </w:rPr>
          <w:t>permit</w:t>
        </w:r>
      </w:hyperlink>
      <w:r w:rsidRPr="00D808DC">
        <w:rPr>
          <w:rFonts w:ascii="Times New Roman" w:hAnsi="Times New Roman" w:cs="Times New Roman"/>
        </w:rPr>
        <w:t xml:space="preserve"> it.</w:t>
      </w:r>
    </w:p>
    <w:p w14:paraId="769F8C3B" w14:textId="77777777" w:rsidR="00E45FDD" w:rsidRPr="00D808DC" w:rsidRDefault="00E45FDD" w:rsidP="00343036">
      <w:pPr>
        <w:rPr>
          <w:rFonts w:ascii="Times New Roman" w:hAnsi="Times New Roman" w:cs="Times New Roman"/>
        </w:rPr>
      </w:pPr>
    </w:p>
    <w:p w14:paraId="42CB4EE9" w14:textId="58ECD6CC" w:rsidR="00111A3E" w:rsidRPr="00D808DC" w:rsidRDefault="00D743A6" w:rsidP="00343036">
      <w:pPr>
        <w:rPr>
          <w:rFonts w:ascii="Times New Roman" w:hAnsi="Times New Roman" w:cs="Times New Roman"/>
        </w:rPr>
      </w:pPr>
      <w:r w:rsidRPr="00D808DC">
        <w:rPr>
          <w:rFonts w:ascii="Times New Roman" w:hAnsi="Times New Roman" w:cs="Times New Roman"/>
        </w:rPr>
        <w:t>In 1978, the state increased their rate from 7.25</w:t>
      </w:r>
      <w:r w:rsidR="001B2244" w:rsidRPr="00D808DC">
        <w:rPr>
          <w:rFonts w:ascii="Times New Roman" w:hAnsi="Times New Roman" w:cs="Times New Roman"/>
        </w:rPr>
        <w:t>%</w:t>
      </w:r>
      <w:r w:rsidRPr="00D808DC">
        <w:rPr>
          <w:rFonts w:ascii="Times New Roman" w:hAnsi="Times New Roman" w:cs="Times New Roman"/>
        </w:rPr>
        <w:t xml:space="preserve"> to 8.7%</w:t>
      </w:r>
      <w:r w:rsidR="0073463C" w:rsidRPr="00D808DC">
        <w:rPr>
          <w:rFonts w:ascii="Times New Roman" w:hAnsi="Times New Roman" w:cs="Times New Roman"/>
        </w:rPr>
        <w:t>.</w:t>
      </w:r>
    </w:p>
    <w:p w14:paraId="50CD4170" w14:textId="77777777" w:rsidR="00111A3E" w:rsidRPr="00D808DC" w:rsidRDefault="00111A3E" w:rsidP="00343036">
      <w:pPr>
        <w:rPr>
          <w:rFonts w:ascii="Times New Roman" w:hAnsi="Times New Roman" w:cs="Times New Roman"/>
        </w:rPr>
      </w:pPr>
    </w:p>
    <w:p w14:paraId="0FEA599F" w14:textId="101434B4" w:rsidR="00E45FDD" w:rsidRPr="00D808DC" w:rsidRDefault="00E45FDD" w:rsidP="00343036">
      <w:pPr>
        <w:rPr>
          <w:rFonts w:ascii="Times New Roman" w:hAnsi="Times New Roman" w:cs="Times New Roman"/>
        </w:rPr>
      </w:pPr>
      <w:r w:rsidRPr="00D808DC">
        <w:rPr>
          <w:rFonts w:ascii="Times New Roman" w:hAnsi="Times New Roman" w:cs="Times New Roman"/>
        </w:rPr>
        <w:t xml:space="preserve">Sales of TPP are </w:t>
      </w:r>
      <w:hyperlink r:id="rId66" w:history="1">
        <w:r w:rsidR="007D7474" w:rsidRPr="00D808DC">
          <w:rPr>
            <w:rStyle w:val="Hyperlink"/>
            <w:rFonts w:ascii="Times New Roman" w:hAnsi="Times New Roman" w:cs="Times New Roman"/>
          </w:rPr>
          <w:t>sourced</w:t>
        </w:r>
      </w:hyperlink>
      <w:r w:rsidR="007D7474" w:rsidRPr="00D808DC">
        <w:rPr>
          <w:rFonts w:ascii="Times New Roman" w:hAnsi="Times New Roman" w:cs="Times New Roman"/>
        </w:rPr>
        <w:t xml:space="preserve"> on a market basis, receipts of real property are </w:t>
      </w:r>
      <w:hyperlink r:id="rId67" w:history="1">
        <w:r w:rsidR="007D7474" w:rsidRPr="00D808DC">
          <w:rPr>
            <w:rStyle w:val="Hyperlink"/>
            <w:rFonts w:ascii="Times New Roman" w:hAnsi="Times New Roman" w:cs="Times New Roman"/>
          </w:rPr>
          <w:t>sourcing</w:t>
        </w:r>
      </w:hyperlink>
      <w:r w:rsidR="007D7474" w:rsidRPr="00D808DC">
        <w:rPr>
          <w:rFonts w:ascii="Times New Roman" w:hAnsi="Times New Roman" w:cs="Times New Roman"/>
        </w:rPr>
        <w:t xml:space="preserve"> on a place of performance basis.</w:t>
      </w:r>
    </w:p>
    <w:p w14:paraId="310188A9" w14:textId="77777777" w:rsidR="005071AD" w:rsidRPr="00D808DC" w:rsidRDefault="005071AD" w:rsidP="00343036">
      <w:pPr>
        <w:rPr>
          <w:rFonts w:ascii="Times New Roman" w:hAnsi="Times New Roman" w:cs="Times New Roman"/>
        </w:rPr>
      </w:pPr>
    </w:p>
    <w:p w14:paraId="4D10C880" w14:textId="3BC4B13E" w:rsidR="000C3E59" w:rsidRPr="00D808DC" w:rsidRDefault="005071AD" w:rsidP="00343036">
      <w:pPr>
        <w:rPr>
          <w:rFonts w:ascii="Times New Roman" w:hAnsi="Times New Roman" w:cs="Times New Roman"/>
        </w:rPr>
      </w:pPr>
      <w:r w:rsidRPr="00D808DC">
        <w:rPr>
          <w:rFonts w:ascii="Times New Roman" w:hAnsi="Times New Roman" w:cs="Times New Roman"/>
        </w:rPr>
        <w:t>Te</w:t>
      </w:r>
      <w:r w:rsidR="00110D9B" w:rsidRPr="00D808DC">
        <w:rPr>
          <w:rFonts w:ascii="Times New Roman" w:hAnsi="Times New Roman" w:cs="Times New Roman"/>
        </w:rPr>
        <w:t xml:space="preserve">lecommunication companies and Worldwide Headquarters of Companies (in Delaware) may </w:t>
      </w:r>
      <w:hyperlink r:id="rId68" w:history="1">
        <w:r w:rsidR="00110D9B" w:rsidRPr="00D808DC">
          <w:rPr>
            <w:rStyle w:val="Hyperlink"/>
            <w:rFonts w:ascii="Times New Roman" w:hAnsi="Times New Roman" w:cs="Times New Roman"/>
          </w:rPr>
          <w:t>elect</w:t>
        </w:r>
      </w:hyperlink>
      <w:r w:rsidR="00E82DC9" w:rsidRPr="00D808DC">
        <w:rPr>
          <w:rFonts w:ascii="Times New Roman" w:hAnsi="Times New Roman" w:cs="Times New Roman"/>
        </w:rPr>
        <w:t xml:space="preserve"> to apportion income under the three factor formula or the single sales formula (effective in 2016).</w:t>
      </w:r>
      <w:r w:rsidR="00727B18" w:rsidRPr="00D808DC">
        <w:rPr>
          <w:rFonts w:ascii="Times New Roman" w:hAnsi="Times New Roman" w:cs="Times New Roman"/>
        </w:rPr>
        <w:t xml:space="preserve"> </w:t>
      </w:r>
      <w:r w:rsidR="00581FA3" w:rsidRPr="00D808DC">
        <w:rPr>
          <w:rFonts w:ascii="Times New Roman" w:hAnsi="Times New Roman" w:cs="Times New Roman"/>
        </w:rPr>
        <w:t xml:space="preserve"> Banks and other financial institutions are generally exempt from the Cit and instead are subject to the state’s </w:t>
      </w:r>
      <w:hyperlink r:id="rId69" w:history="1">
        <w:r w:rsidR="00B117BD" w:rsidRPr="00D808DC">
          <w:rPr>
            <w:rStyle w:val="Hyperlink"/>
            <w:rFonts w:ascii="Times New Roman" w:hAnsi="Times New Roman" w:cs="Times New Roman"/>
          </w:rPr>
          <w:t>Bank Franchise Tax</w:t>
        </w:r>
      </w:hyperlink>
      <w:r w:rsidR="00B117BD" w:rsidRPr="00D808DC">
        <w:rPr>
          <w:rFonts w:ascii="Times New Roman" w:hAnsi="Times New Roman" w:cs="Times New Roman"/>
        </w:rPr>
        <w:t>.</w:t>
      </w:r>
      <w:r w:rsidR="0005003D" w:rsidRPr="00D808DC">
        <w:rPr>
          <w:rFonts w:ascii="Times New Roman" w:hAnsi="Times New Roman" w:cs="Times New Roman"/>
        </w:rPr>
        <w:t xml:space="preserve">  Insurance companies are generally </w:t>
      </w:r>
      <w:hyperlink r:id="rId70" w:history="1">
        <w:r w:rsidR="0005003D" w:rsidRPr="00D808DC">
          <w:rPr>
            <w:rStyle w:val="Hyperlink"/>
            <w:rFonts w:ascii="Times New Roman" w:hAnsi="Times New Roman" w:cs="Times New Roman"/>
          </w:rPr>
          <w:t>exempt</w:t>
        </w:r>
      </w:hyperlink>
      <w:r w:rsidR="0005003D" w:rsidRPr="00D808DC">
        <w:rPr>
          <w:rFonts w:ascii="Times New Roman" w:hAnsi="Times New Roman" w:cs="Times New Roman"/>
        </w:rPr>
        <w:t xml:space="preserve"> and pay a premiums tax.</w:t>
      </w:r>
      <w:r w:rsidR="00C60C6E" w:rsidRPr="00D808DC">
        <w:rPr>
          <w:rFonts w:ascii="Times New Roman" w:hAnsi="Times New Roman" w:cs="Times New Roman"/>
        </w:rPr>
        <w:t xml:space="preserve"> Mutual funds are </w:t>
      </w:r>
      <w:hyperlink r:id="rId71" w:history="1">
        <w:r w:rsidR="00C60C6E" w:rsidRPr="00D808DC">
          <w:rPr>
            <w:rStyle w:val="Hyperlink"/>
            <w:rFonts w:ascii="Times New Roman" w:hAnsi="Times New Roman" w:cs="Times New Roman"/>
          </w:rPr>
          <w:t>subject</w:t>
        </w:r>
      </w:hyperlink>
      <w:r w:rsidR="00C60C6E" w:rsidRPr="00D808DC">
        <w:rPr>
          <w:rFonts w:ascii="Times New Roman" w:hAnsi="Times New Roman" w:cs="Times New Roman"/>
        </w:rPr>
        <w:t xml:space="preserve"> to special formula.</w:t>
      </w:r>
    </w:p>
    <w:p w14:paraId="2ED8E4B4" w14:textId="77777777" w:rsidR="0073463C" w:rsidRPr="00D808DC" w:rsidRDefault="0073463C" w:rsidP="00343036">
      <w:pPr>
        <w:rPr>
          <w:rFonts w:ascii="Times New Roman" w:hAnsi="Times New Roman" w:cs="Times New Roman"/>
        </w:rPr>
      </w:pPr>
    </w:p>
    <w:p w14:paraId="49C5E67C" w14:textId="7C39F063" w:rsidR="0073463C" w:rsidRPr="00D808DC" w:rsidRDefault="0073463C" w:rsidP="00343036">
      <w:pPr>
        <w:rPr>
          <w:rFonts w:ascii="Times New Roman" w:hAnsi="Times New Roman" w:cs="Times New Roman"/>
        </w:rPr>
      </w:pPr>
      <w:r w:rsidRPr="00D808DC">
        <w:rPr>
          <w:rFonts w:ascii="Times New Roman" w:hAnsi="Times New Roman" w:cs="Times New Roman"/>
        </w:rPr>
        <w:t xml:space="preserve">Summary: </w:t>
      </w:r>
    </w:p>
    <w:p w14:paraId="238B90E8" w14:textId="76BABA53" w:rsidR="0073463C" w:rsidRPr="00D808DC" w:rsidRDefault="00B616D5" w:rsidP="0073463C">
      <w:pPr>
        <w:pStyle w:val="ListParagraph"/>
        <w:numPr>
          <w:ilvl w:val="0"/>
          <w:numId w:val="8"/>
        </w:numPr>
        <w:rPr>
          <w:rFonts w:ascii="Times New Roman" w:hAnsi="Times New Roman" w:cs="Times New Roman"/>
        </w:rPr>
      </w:pPr>
      <w:r w:rsidRPr="00D808DC">
        <w:rPr>
          <w:rFonts w:ascii="Times New Roman" w:hAnsi="Times New Roman" w:cs="Times New Roman"/>
        </w:rPr>
        <w:t>Switched from three factor to SSFA.  Transitioned to SSFA from 2017 to 2020, which is when SSFA was effective for all corporations.</w:t>
      </w:r>
    </w:p>
    <w:p w14:paraId="56003F58" w14:textId="394BEDB9" w:rsidR="001B2244" w:rsidRPr="00D808DC" w:rsidRDefault="001B2244" w:rsidP="0073463C">
      <w:pPr>
        <w:pStyle w:val="ListParagraph"/>
        <w:numPr>
          <w:ilvl w:val="0"/>
          <w:numId w:val="8"/>
        </w:numPr>
        <w:rPr>
          <w:rFonts w:ascii="Times New Roman" w:hAnsi="Times New Roman" w:cs="Times New Roman"/>
        </w:rPr>
      </w:pPr>
      <w:r w:rsidRPr="00D808DC">
        <w:rPr>
          <w:rFonts w:ascii="Times New Roman" w:hAnsi="Times New Roman" w:cs="Times New Roman"/>
        </w:rPr>
        <w:t>No Combined Reporting.</w:t>
      </w:r>
    </w:p>
    <w:p w14:paraId="6B745270" w14:textId="2188FBA5" w:rsidR="0073463C" w:rsidRPr="00D808DC" w:rsidRDefault="0073463C" w:rsidP="0073463C">
      <w:pPr>
        <w:pStyle w:val="ListParagraph"/>
        <w:numPr>
          <w:ilvl w:val="0"/>
          <w:numId w:val="8"/>
        </w:numPr>
        <w:rPr>
          <w:rFonts w:ascii="Times New Roman" w:hAnsi="Times New Roman" w:cs="Times New Roman"/>
        </w:rPr>
      </w:pPr>
      <w:r w:rsidRPr="00D808DC">
        <w:rPr>
          <w:rFonts w:ascii="Times New Roman" w:hAnsi="Times New Roman" w:cs="Times New Roman"/>
        </w:rPr>
        <w:t xml:space="preserve">Major </w:t>
      </w:r>
      <w:proofErr w:type="gramStart"/>
      <w:r w:rsidRPr="00D808DC">
        <w:rPr>
          <w:rFonts w:ascii="Times New Roman" w:hAnsi="Times New Roman" w:cs="Times New Roman"/>
        </w:rPr>
        <w:t>rate</w:t>
      </w:r>
      <w:proofErr w:type="gramEnd"/>
      <w:r w:rsidRPr="00D808DC">
        <w:rPr>
          <w:rFonts w:ascii="Times New Roman" w:hAnsi="Times New Roman" w:cs="Times New Roman"/>
        </w:rPr>
        <w:t xml:space="preserve"> increase from </w:t>
      </w:r>
      <w:r w:rsidR="001B2244" w:rsidRPr="00D808DC">
        <w:rPr>
          <w:rFonts w:ascii="Times New Roman" w:hAnsi="Times New Roman" w:cs="Times New Roman"/>
        </w:rPr>
        <w:t>7.25% to 8.7% in 1978.</w:t>
      </w:r>
    </w:p>
    <w:p w14:paraId="378C421D" w14:textId="07E564A4" w:rsidR="001B2244" w:rsidRPr="00D808DC" w:rsidRDefault="001B2244" w:rsidP="0073463C">
      <w:pPr>
        <w:pStyle w:val="ListParagraph"/>
        <w:numPr>
          <w:ilvl w:val="0"/>
          <w:numId w:val="8"/>
        </w:numPr>
        <w:rPr>
          <w:rFonts w:ascii="Times New Roman" w:hAnsi="Times New Roman" w:cs="Times New Roman"/>
        </w:rPr>
      </w:pPr>
      <w:r w:rsidRPr="00D808DC">
        <w:rPr>
          <w:rFonts w:ascii="Times New Roman" w:hAnsi="Times New Roman" w:cs="Times New Roman"/>
        </w:rPr>
        <w:t>Market based sourcing adopted for TPP, but not for real property.  Date of adoption is not known, yet.</w:t>
      </w:r>
    </w:p>
    <w:p w14:paraId="489E3F7A" w14:textId="6D05D72E" w:rsidR="0073463C" w:rsidRPr="00D808DC" w:rsidRDefault="0073463C" w:rsidP="0073463C">
      <w:pPr>
        <w:pStyle w:val="ListParagraph"/>
        <w:numPr>
          <w:ilvl w:val="0"/>
          <w:numId w:val="8"/>
        </w:numPr>
        <w:rPr>
          <w:rFonts w:ascii="Times New Roman" w:hAnsi="Times New Roman" w:cs="Times New Roman"/>
        </w:rPr>
      </w:pPr>
      <w:r w:rsidRPr="00D808DC">
        <w:rPr>
          <w:rFonts w:ascii="Times New Roman" w:hAnsi="Times New Roman" w:cs="Times New Roman"/>
        </w:rPr>
        <w:t>Industry specific apportionment formulas for many industrie</w:t>
      </w:r>
      <w:r w:rsidR="00137B34" w:rsidRPr="00D808DC">
        <w:rPr>
          <w:rFonts w:ascii="Times New Roman" w:hAnsi="Times New Roman" w:cs="Times New Roman"/>
        </w:rPr>
        <w:t>s.  Perhaps, most notably there is an election in the type of formula to be used by World Headquarters.</w:t>
      </w:r>
    </w:p>
    <w:p w14:paraId="65114487" w14:textId="77777777" w:rsidR="0073463C" w:rsidRPr="00D808DC" w:rsidRDefault="0073463C" w:rsidP="00343036">
      <w:pPr>
        <w:rPr>
          <w:rFonts w:ascii="Times New Roman" w:hAnsi="Times New Roman" w:cs="Times New Roman"/>
        </w:rPr>
      </w:pPr>
    </w:p>
    <w:p w14:paraId="388DCE00" w14:textId="039745C9" w:rsidR="0073463C" w:rsidRPr="00D808DC" w:rsidRDefault="00137B34" w:rsidP="00343036">
      <w:pPr>
        <w:rPr>
          <w:rFonts w:ascii="Times New Roman" w:hAnsi="Times New Roman" w:cs="Times New Roman"/>
          <w:b/>
          <w:bCs/>
        </w:rPr>
      </w:pPr>
      <w:r w:rsidRPr="00D808DC">
        <w:rPr>
          <w:rFonts w:ascii="Times New Roman" w:hAnsi="Times New Roman" w:cs="Times New Roman"/>
          <w:b/>
          <w:bCs/>
        </w:rPr>
        <w:t>Florida</w:t>
      </w:r>
    </w:p>
    <w:p w14:paraId="332E983F" w14:textId="77777777" w:rsidR="00137B34" w:rsidRPr="00D808DC" w:rsidRDefault="00137B34" w:rsidP="00343036">
      <w:pPr>
        <w:rPr>
          <w:rFonts w:ascii="Times New Roman" w:hAnsi="Times New Roman" w:cs="Times New Roman"/>
        </w:rPr>
      </w:pPr>
    </w:p>
    <w:p w14:paraId="3EFC8BE4" w14:textId="4EDFA31E" w:rsidR="00137B34" w:rsidRPr="00D808DC" w:rsidRDefault="000E4F28" w:rsidP="00343036">
      <w:pPr>
        <w:rPr>
          <w:rFonts w:ascii="Times New Roman" w:hAnsi="Times New Roman" w:cs="Times New Roman"/>
        </w:rPr>
      </w:pPr>
      <w:r w:rsidRPr="00D808DC">
        <w:rPr>
          <w:rFonts w:ascii="Times New Roman" w:hAnsi="Times New Roman" w:cs="Times New Roman"/>
        </w:rPr>
        <w:lastRenderedPageBreak/>
        <w:t xml:space="preserve">Florida adopted the </w:t>
      </w:r>
      <w:r w:rsidR="000642C4" w:rsidRPr="00D808DC">
        <w:rPr>
          <w:rFonts w:ascii="Times New Roman" w:hAnsi="Times New Roman" w:cs="Times New Roman"/>
        </w:rPr>
        <w:t xml:space="preserve">CIT in 1971.  When the CIT was </w:t>
      </w:r>
      <w:hyperlink r:id="rId72" w:history="1">
        <w:r w:rsidR="000642C4" w:rsidRPr="00D808DC">
          <w:rPr>
            <w:rStyle w:val="Hyperlink"/>
            <w:rFonts w:ascii="Times New Roman" w:hAnsi="Times New Roman" w:cs="Times New Roman"/>
          </w:rPr>
          <w:t>adopted</w:t>
        </w:r>
      </w:hyperlink>
      <w:r w:rsidR="000642C4" w:rsidRPr="00D808DC">
        <w:rPr>
          <w:rFonts w:ascii="Times New Roman" w:hAnsi="Times New Roman" w:cs="Times New Roman"/>
        </w:rPr>
        <w:t>, it was adopted with the Double-Weighted Sales Factor formula.  It was the first state to double count the sales factor</w:t>
      </w:r>
      <w:r w:rsidR="00D618D2" w:rsidRPr="00D808DC">
        <w:rPr>
          <w:rFonts w:ascii="Times New Roman" w:hAnsi="Times New Roman" w:cs="Times New Roman"/>
        </w:rPr>
        <w:t xml:space="preserve"> and it has never been changed</w:t>
      </w:r>
      <w:r w:rsidR="00B96DE4" w:rsidRPr="00D808DC">
        <w:rPr>
          <w:rFonts w:ascii="Times New Roman" w:hAnsi="Times New Roman" w:cs="Times New Roman"/>
        </w:rPr>
        <w:t xml:space="preserve"> outside of the capital expenditure</w:t>
      </w:r>
      <w:r w:rsidR="00907596" w:rsidRPr="00D808DC">
        <w:rPr>
          <w:rFonts w:ascii="Times New Roman" w:hAnsi="Times New Roman" w:cs="Times New Roman"/>
        </w:rPr>
        <w:t xml:space="preserve"> election detailed below</w:t>
      </w:r>
      <w:r w:rsidR="00D618D2" w:rsidRPr="00D808DC">
        <w:rPr>
          <w:rFonts w:ascii="Times New Roman" w:hAnsi="Times New Roman" w:cs="Times New Roman"/>
        </w:rPr>
        <w:t>.</w:t>
      </w:r>
    </w:p>
    <w:p w14:paraId="5BE45506" w14:textId="77777777" w:rsidR="00FA49FD" w:rsidRPr="00D808DC" w:rsidRDefault="00FA49FD" w:rsidP="00343036">
      <w:pPr>
        <w:rPr>
          <w:rFonts w:ascii="Times New Roman" w:hAnsi="Times New Roman" w:cs="Times New Roman"/>
        </w:rPr>
      </w:pPr>
    </w:p>
    <w:p w14:paraId="1EE73F3B" w14:textId="1952AA1C" w:rsidR="00FA49FD" w:rsidRPr="00D808DC" w:rsidRDefault="00536698" w:rsidP="00343036">
      <w:pPr>
        <w:rPr>
          <w:rFonts w:ascii="Times New Roman" w:hAnsi="Times New Roman" w:cs="Times New Roman"/>
        </w:rPr>
      </w:pPr>
      <w:r w:rsidRPr="00D808DC">
        <w:rPr>
          <w:rFonts w:ascii="Times New Roman" w:hAnsi="Times New Roman" w:cs="Times New Roman"/>
        </w:rPr>
        <w:t xml:space="preserve">Combined Reporting is not </w:t>
      </w:r>
      <w:hyperlink r:id="rId73" w:history="1">
        <w:r w:rsidRPr="00D808DC">
          <w:rPr>
            <w:rStyle w:val="Hyperlink"/>
            <w:rFonts w:ascii="Times New Roman" w:hAnsi="Times New Roman" w:cs="Times New Roman"/>
          </w:rPr>
          <w:t>permitted</w:t>
        </w:r>
      </w:hyperlink>
      <w:r w:rsidRPr="00D808DC">
        <w:rPr>
          <w:rFonts w:ascii="Times New Roman" w:hAnsi="Times New Roman" w:cs="Times New Roman"/>
        </w:rPr>
        <w:t>.</w:t>
      </w:r>
    </w:p>
    <w:p w14:paraId="49733503" w14:textId="77777777" w:rsidR="00536698" w:rsidRPr="00D808DC" w:rsidRDefault="00536698" w:rsidP="00343036">
      <w:pPr>
        <w:rPr>
          <w:rFonts w:ascii="Times New Roman" w:hAnsi="Times New Roman" w:cs="Times New Roman"/>
        </w:rPr>
      </w:pPr>
    </w:p>
    <w:p w14:paraId="2CBD56D1" w14:textId="6DAA0459" w:rsidR="00536698" w:rsidRPr="00D808DC" w:rsidRDefault="00536698" w:rsidP="00343036">
      <w:pPr>
        <w:rPr>
          <w:rFonts w:ascii="Times New Roman" w:hAnsi="Times New Roman" w:cs="Times New Roman"/>
        </w:rPr>
      </w:pPr>
      <w:r w:rsidRPr="00D808DC">
        <w:rPr>
          <w:rFonts w:ascii="Times New Roman" w:hAnsi="Times New Roman" w:cs="Times New Roman"/>
        </w:rPr>
        <w:t>There are no major rate changes documented by Giroud between 1978 and 2011.</w:t>
      </w:r>
    </w:p>
    <w:p w14:paraId="4F6D4719" w14:textId="77777777" w:rsidR="000104CB" w:rsidRPr="00D808DC" w:rsidRDefault="000104CB" w:rsidP="00343036">
      <w:pPr>
        <w:rPr>
          <w:rFonts w:ascii="Times New Roman" w:hAnsi="Times New Roman" w:cs="Times New Roman"/>
        </w:rPr>
      </w:pPr>
    </w:p>
    <w:p w14:paraId="245E40A0" w14:textId="2437CEA2" w:rsidR="00FA49FD" w:rsidRPr="00D808DC" w:rsidRDefault="000104CB" w:rsidP="00343036">
      <w:pPr>
        <w:rPr>
          <w:rFonts w:ascii="Times New Roman" w:hAnsi="Times New Roman" w:cs="Times New Roman"/>
        </w:rPr>
      </w:pPr>
      <w:r w:rsidRPr="00D808DC">
        <w:rPr>
          <w:rFonts w:ascii="Times New Roman" w:hAnsi="Times New Roman" w:cs="Times New Roman"/>
        </w:rPr>
        <w:t xml:space="preserve">Sales of TPP are </w:t>
      </w:r>
      <w:hyperlink r:id="rId74" w:history="1">
        <w:r w:rsidRPr="00D808DC">
          <w:rPr>
            <w:rStyle w:val="Hyperlink"/>
            <w:rFonts w:ascii="Times New Roman" w:hAnsi="Times New Roman" w:cs="Times New Roman"/>
          </w:rPr>
          <w:t>sourced</w:t>
        </w:r>
      </w:hyperlink>
      <w:r w:rsidRPr="00D808DC">
        <w:rPr>
          <w:rFonts w:ascii="Times New Roman" w:hAnsi="Times New Roman" w:cs="Times New Roman"/>
        </w:rPr>
        <w:t xml:space="preserve"> on a market basis, and </w:t>
      </w:r>
      <w:r w:rsidR="00D25801" w:rsidRPr="00D808DC">
        <w:rPr>
          <w:rFonts w:ascii="Times New Roman" w:hAnsi="Times New Roman" w:cs="Times New Roman"/>
        </w:rPr>
        <w:t>receipts from real property</w:t>
      </w:r>
      <w:r w:rsidR="00536698" w:rsidRPr="00D808DC">
        <w:rPr>
          <w:rFonts w:ascii="Times New Roman" w:hAnsi="Times New Roman" w:cs="Times New Roman"/>
        </w:rPr>
        <w:t xml:space="preserve"> and services</w:t>
      </w:r>
      <w:r w:rsidR="00D25801" w:rsidRPr="00D808DC">
        <w:rPr>
          <w:rFonts w:ascii="Times New Roman" w:hAnsi="Times New Roman" w:cs="Times New Roman"/>
        </w:rPr>
        <w:t xml:space="preserve"> are sourced on a cost of performance basis.</w:t>
      </w:r>
    </w:p>
    <w:p w14:paraId="50FF8998" w14:textId="77777777" w:rsidR="00FA49FD" w:rsidRPr="00D808DC" w:rsidRDefault="00FA49FD" w:rsidP="00343036">
      <w:pPr>
        <w:rPr>
          <w:rFonts w:ascii="Times New Roman" w:hAnsi="Times New Roman" w:cs="Times New Roman"/>
        </w:rPr>
      </w:pPr>
    </w:p>
    <w:p w14:paraId="385DA2BE" w14:textId="47505368" w:rsidR="00FA49FD" w:rsidRPr="00D808DC" w:rsidRDefault="00FA49FD" w:rsidP="00343036">
      <w:pPr>
        <w:rPr>
          <w:rFonts w:ascii="Times New Roman" w:hAnsi="Times New Roman" w:cs="Times New Roman"/>
        </w:rPr>
      </w:pPr>
      <w:r w:rsidRPr="00D808DC">
        <w:rPr>
          <w:rFonts w:ascii="Times New Roman" w:hAnsi="Times New Roman" w:cs="Times New Roman"/>
        </w:rPr>
        <w:t xml:space="preserve">Effective in 2013, a corporation may </w:t>
      </w:r>
      <w:hyperlink r:id="rId75" w:history="1">
        <w:r w:rsidRPr="00D808DC">
          <w:rPr>
            <w:rStyle w:val="Hyperlink"/>
            <w:rFonts w:ascii="Times New Roman" w:hAnsi="Times New Roman" w:cs="Times New Roman"/>
          </w:rPr>
          <w:t>elect</w:t>
        </w:r>
      </w:hyperlink>
      <w:r w:rsidRPr="00D808DC">
        <w:rPr>
          <w:rFonts w:ascii="Times New Roman" w:hAnsi="Times New Roman" w:cs="Times New Roman"/>
        </w:rPr>
        <w:t xml:space="preserve"> to use the single sales factor formula if the </w:t>
      </w:r>
      <w:r w:rsidR="003465CF" w:rsidRPr="00D808DC">
        <w:rPr>
          <w:rFonts w:ascii="Times New Roman" w:hAnsi="Times New Roman" w:cs="Times New Roman"/>
        </w:rPr>
        <w:t>taxpayer makes a minimum of $250 million in qualified capital expenditures in Florida in a two-year time period.  This election is not accessible for financial institutions</w:t>
      </w:r>
      <w:r w:rsidR="00143062" w:rsidRPr="00D808DC">
        <w:rPr>
          <w:rFonts w:ascii="Times New Roman" w:hAnsi="Times New Roman" w:cs="Times New Roman"/>
        </w:rPr>
        <w:t xml:space="preserve"> of any kind.</w:t>
      </w:r>
      <w:r w:rsidR="000040E2" w:rsidRPr="00D808DC">
        <w:rPr>
          <w:rFonts w:ascii="Times New Roman" w:hAnsi="Times New Roman" w:cs="Times New Roman"/>
        </w:rPr>
        <w:t xml:space="preserve">  </w:t>
      </w:r>
      <w:hyperlink r:id="rId76" w:history="1">
        <w:r w:rsidR="00DA5634" w:rsidRPr="00D808DC">
          <w:rPr>
            <w:rStyle w:val="Hyperlink"/>
            <w:rFonts w:ascii="Times New Roman" w:hAnsi="Times New Roman" w:cs="Times New Roman"/>
          </w:rPr>
          <w:t>Insurance</w:t>
        </w:r>
      </w:hyperlink>
      <w:r w:rsidR="00DA5634" w:rsidRPr="00D808DC">
        <w:rPr>
          <w:rFonts w:ascii="Times New Roman" w:hAnsi="Times New Roman" w:cs="Times New Roman"/>
        </w:rPr>
        <w:t xml:space="preserve"> companies must use single premium factor apportionment formula.</w:t>
      </w:r>
      <w:r w:rsidR="00E44F2B" w:rsidRPr="00D808DC">
        <w:rPr>
          <w:rFonts w:ascii="Times New Roman" w:hAnsi="Times New Roman" w:cs="Times New Roman"/>
        </w:rPr>
        <w:t xml:space="preserve">  The state applies a </w:t>
      </w:r>
      <w:hyperlink r:id="rId77" w:history="1">
        <w:r w:rsidR="00E44F2B" w:rsidRPr="00D808DC">
          <w:rPr>
            <w:rStyle w:val="Hyperlink"/>
            <w:rFonts w:ascii="Times New Roman" w:hAnsi="Times New Roman" w:cs="Times New Roman"/>
          </w:rPr>
          <w:t>special formula</w:t>
        </w:r>
      </w:hyperlink>
      <w:r w:rsidR="00E44F2B" w:rsidRPr="00D808DC">
        <w:rPr>
          <w:rFonts w:ascii="Times New Roman" w:hAnsi="Times New Roman" w:cs="Times New Roman"/>
        </w:rPr>
        <w:t xml:space="preserve"> based on revenue miles to airlines</w:t>
      </w:r>
      <w:r w:rsidR="00333CF3" w:rsidRPr="00D808DC">
        <w:rPr>
          <w:rFonts w:ascii="Times New Roman" w:hAnsi="Times New Roman" w:cs="Times New Roman"/>
        </w:rPr>
        <w:t>, railroads, trucking</w:t>
      </w:r>
      <w:r w:rsidR="0025797C" w:rsidRPr="00D808DC">
        <w:rPr>
          <w:rFonts w:ascii="Times New Roman" w:hAnsi="Times New Roman" w:cs="Times New Roman"/>
        </w:rPr>
        <w:t>, and transportation services</w:t>
      </w:r>
      <w:r w:rsidR="00E44F2B" w:rsidRPr="00D808DC">
        <w:rPr>
          <w:rFonts w:ascii="Times New Roman" w:hAnsi="Times New Roman" w:cs="Times New Roman"/>
        </w:rPr>
        <w:t>.</w:t>
      </w:r>
      <w:r w:rsidR="005A5613" w:rsidRPr="00D808DC">
        <w:rPr>
          <w:rFonts w:ascii="Times New Roman" w:hAnsi="Times New Roman" w:cs="Times New Roman"/>
        </w:rPr>
        <w:t xml:space="preserve">  </w:t>
      </w:r>
      <w:hyperlink r:id="rId78" w:history="1">
        <w:r w:rsidR="005A5613" w:rsidRPr="00D808DC">
          <w:rPr>
            <w:rStyle w:val="Hyperlink"/>
            <w:rFonts w:ascii="Times New Roman" w:hAnsi="Times New Roman" w:cs="Times New Roman"/>
          </w:rPr>
          <w:t>Pipeline companies</w:t>
        </w:r>
      </w:hyperlink>
      <w:r w:rsidR="005A5613" w:rsidRPr="00D808DC">
        <w:rPr>
          <w:rFonts w:ascii="Times New Roman" w:hAnsi="Times New Roman" w:cs="Times New Roman"/>
        </w:rPr>
        <w:t xml:space="preserve"> must use a single-factor apportionment formula.</w:t>
      </w:r>
      <w:r w:rsidR="0025797C" w:rsidRPr="00D808DC">
        <w:rPr>
          <w:rFonts w:ascii="Times New Roman" w:hAnsi="Times New Roman" w:cs="Times New Roman"/>
        </w:rPr>
        <w:t xml:space="preserve">  Lastly, they apply an industry specific formula to “</w:t>
      </w:r>
      <w:hyperlink r:id="rId79" w:history="1">
        <w:r w:rsidR="0025797C" w:rsidRPr="00D808DC">
          <w:rPr>
            <w:rStyle w:val="Hyperlink"/>
            <w:rFonts w:ascii="Times New Roman" w:hAnsi="Times New Roman" w:cs="Times New Roman"/>
          </w:rPr>
          <w:t>citrus processing companies</w:t>
        </w:r>
      </w:hyperlink>
      <w:r w:rsidR="0025797C" w:rsidRPr="00D808DC">
        <w:rPr>
          <w:rFonts w:ascii="Times New Roman" w:hAnsi="Times New Roman" w:cs="Times New Roman"/>
        </w:rPr>
        <w:t>.”</w:t>
      </w:r>
    </w:p>
    <w:p w14:paraId="76A78027" w14:textId="77777777" w:rsidR="000104CB" w:rsidRPr="00D808DC" w:rsidRDefault="000104CB" w:rsidP="00343036">
      <w:pPr>
        <w:rPr>
          <w:rFonts w:ascii="Times New Roman" w:hAnsi="Times New Roman" w:cs="Times New Roman"/>
        </w:rPr>
      </w:pPr>
    </w:p>
    <w:p w14:paraId="681DC955" w14:textId="77777777" w:rsidR="00536698" w:rsidRPr="00D808DC" w:rsidRDefault="00536698" w:rsidP="00536698">
      <w:pPr>
        <w:rPr>
          <w:rFonts w:ascii="Times New Roman" w:hAnsi="Times New Roman" w:cs="Times New Roman"/>
        </w:rPr>
      </w:pPr>
      <w:r w:rsidRPr="00D808DC">
        <w:rPr>
          <w:rFonts w:ascii="Times New Roman" w:hAnsi="Times New Roman" w:cs="Times New Roman"/>
        </w:rPr>
        <w:t xml:space="preserve">Summary: </w:t>
      </w:r>
    </w:p>
    <w:p w14:paraId="59C19F8A" w14:textId="72104029" w:rsidR="00536698" w:rsidRPr="00D808DC" w:rsidRDefault="00536698" w:rsidP="00536698">
      <w:pPr>
        <w:pStyle w:val="ListParagraph"/>
        <w:numPr>
          <w:ilvl w:val="0"/>
          <w:numId w:val="9"/>
        </w:numPr>
        <w:rPr>
          <w:rFonts w:ascii="Times New Roman" w:hAnsi="Times New Roman" w:cs="Times New Roman"/>
        </w:rPr>
      </w:pPr>
      <w:r w:rsidRPr="00D808DC">
        <w:rPr>
          <w:rFonts w:ascii="Times New Roman" w:hAnsi="Times New Roman" w:cs="Times New Roman"/>
        </w:rPr>
        <w:t>Adopted Double Weighted Sales at the outset and have not switched.</w:t>
      </w:r>
    </w:p>
    <w:p w14:paraId="74124CEB" w14:textId="77777777" w:rsidR="00536698" w:rsidRPr="00D808DC" w:rsidRDefault="00536698" w:rsidP="00536698">
      <w:pPr>
        <w:pStyle w:val="ListParagraph"/>
        <w:numPr>
          <w:ilvl w:val="0"/>
          <w:numId w:val="9"/>
        </w:numPr>
        <w:rPr>
          <w:rFonts w:ascii="Times New Roman" w:hAnsi="Times New Roman" w:cs="Times New Roman"/>
        </w:rPr>
      </w:pPr>
      <w:r w:rsidRPr="00D808DC">
        <w:rPr>
          <w:rFonts w:ascii="Times New Roman" w:hAnsi="Times New Roman" w:cs="Times New Roman"/>
        </w:rPr>
        <w:t>No Combined Reporting.</w:t>
      </w:r>
    </w:p>
    <w:p w14:paraId="205786D1" w14:textId="04B3EB01" w:rsidR="00536698" w:rsidRPr="00D808DC" w:rsidRDefault="00536698" w:rsidP="00536698">
      <w:pPr>
        <w:pStyle w:val="ListParagraph"/>
        <w:numPr>
          <w:ilvl w:val="0"/>
          <w:numId w:val="9"/>
        </w:numPr>
        <w:rPr>
          <w:rFonts w:ascii="Times New Roman" w:hAnsi="Times New Roman" w:cs="Times New Roman"/>
        </w:rPr>
      </w:pPr>
      <w:r w:rsidRPr="00D808DC">
        <w:rPr>
          <w:rFonts w:ascii="Times New Roman" w:hAnsi="Times New Roman" w:cs="Times New Roman"/>
        </w:rPr>
        <w:t xml:space="preserve">No major rate </w:t>
      </w:r>
      <w:r w:rsidR="006E73FE" w:rsidRPr="00D808DC">
        <w:rPr>
          <w:rFonts w:ascii="Times New Roman" w:hAnsi="Times New Roman" w:cs="Times New Roman"/>
        </w:rPr>
        <w:t>changes</w:t>
      </w:r>
      <w:r w:rsidRPr="00D808DC">
        <w:rPr>
          <w:rFonts w:ascii="Times New Roman" w:hAnsi="Times New Roman" w:cs="Times New Roman"/>
        </w:rPr>
        <w:t>.</w:t>
      </w:r>
    </w:p>
    <w:p w14:paraId="79790088" w14:textId="6BEFA7A8" w:rsidR="00536698" w:rsidRPr="00D808DC" w:rsidRDefault="00536698" w:rsidP="00536698">
      <w:pPr>
        <w:pStyle w:val="ListParagraph"/>
        <w:numPr>
          <w:ilvl w:val="0"/>
          <w:numId w:val="9"/>
        </w:numPr>
        <w:rPr>
          <w:rFonts w:ascii="Times New Roman" w:hAnsi="Times New Roman" w:cs="Times New Roman"/>
        </w:rPr>
      </w:pPr>
      <w:r w:rsidRPr="00D808DC">
        <w:rPr>
          <w:rFonts w:ascii="Times New Roman" w:hAnsi="Times New Roman" w:cs="Times New Roman"/>
        </w:rPr>
        <w:t>Market based sourcing adopted for TPP, but not for real property or services.  Date of adoption is not known, yet.</w:t>
      </w:r>
    </w:p>
    <w:p w14:paraId="32165FD0" w14:textId="657535DE" w:rsidR="00536698" w:rsidRPr="00D808DC" w:rsidRDefault="00536698" w:rsidP="00536698">
      <w:pPr>
        <w:pStyle w:val="ListParagraph"/>
        <w:numPr>
          <w:ilvl w:val="0"/>
          <w:numId w:val="9"/>
        </w:numPr>
        <w:rPr>
          <w:rFonts w:ascii="Times New Roman" w:hAnsi="Times New Roman" w:cs="Times New Roman"/>
        </w:rPr>
      </w:pPr>
      <w:r w:rsidRPr="00D808DC">
        <w:rPr>
          <w:rFonts w:ascii="Times New Roman" w:hAnsi="Times New Roman" w:cs="Times New Roman"/>
        </w:rPr>
        <w:t>Industry specific apportionment formulas for many industries.  Perhaps, most notably there is the possibility of a corporation electing to use the SSFA formula if they</w:t>
      </w:r>
      <w:r w:rsidR="0082315D" w:rsidRPr="00D808DC">
        <w:rPr>
          <w:rFonts w:ascii="Times New Roman" w:hAnsi="Times New Roman" w:cs="Times New Roman"/>
        </w:rPr>
        <w:t xml:space="preserve"> make $250 million in capital investment over a </w:t>
      </w:r>
      <w:r w:rsidR="001C0222" w:rsidRPr="00D808DC">
        <w:rPr>
          <w:rFonts w:ascii="Times New Roman" w:hAnsi="Times New Roman" w:cs="Times New Roman"/>
        </w:rPr>
        <w:t>two-year</w:t>
      </w:r>
      <w:r w:rsidR="0082315D" w:rsidRPr="00D808DC">
        <w:rPr>
          <w:rFonts w:ascii="Times New Roman" w:hAnsi="Times New Roman" w:cs="Times New Roman"/>
        </w:rPr>
        <w:t xml:space="preserve"> period.</w:t>
      </w:r>
    </w:p>
    <w:p w14:paraId="5E829456" w14:textId="77777777" w:rsidR="0082315D" w:rsidRPr="00D808DC" w:rsidRDefault="0082315D" w:rsidP="0082315D">
      <w:pPr>
        <w:rPr>
          <w:rFonts w:ascii="Times New Roman" w:hAnsi="Times New Roman" w:cs="Times New Roman"/>
        </w:rPr>
      </w:pPr>
    </w:p>
    <w:p w14:paraId="44807F31" w14:textId="77777777" w:rsidR="0082315D" w:rsidRPr="00D808DC" w:rsidRDefault="0082315D" w:rsidP="0082315D">
      <w:pPr>
        <w:rPr>
          <w:rFonts w:ascii="Times New Roman" w:hAnsi="Times New Roman" w:cs="Times New Roman"/>
        </w:rPr>
      </w:pPr>
    </w:p>
    <w:p w14:paraId="55A4C910" w14:textId="63222697" w:rsidR="0082315D" w:rsidRPr="00D808DC" w:rsidRDefault="0082315D" w:rsidP="0082315D">
      <w:pPr>
        <w:rPr>
          <w:rFonts w:ascii="Times New Roman" w:hAnsi="Times New Roman" w:cs="Times New Roman"/>
          <w:b/>
          <w:bCs/>
        </w:rPr>
      </w:pPr>
      <w:r w:rsidRPr="00D808DC">
        <w:rPr>
          <w:rFonts w:ascii="Times New Roman" w:hAnsi="Times New Roman" w:cs="Times New Roman"/>
          <w:b/>
          <w:bCs/>
        </w:rPr>
        <w:t>Georgia</w:t>
      </w:r>
    </w:p>
    <w:p w14:paraId="2329ADA3" w14:textId="77777777" w:rsidR="0082315D" w:rsidRPr="00D808DC" w:rsidRDefault="0082315D" w:rsidP="0082315D">
      <w:pPr>
        <w:rPr>
          <w:rFonts w:ascii="Times New Roman" w:hAnsi="Times New Roman" w:cs="Times New Roman"/>
        </w:rPr>
      </w:pPr>
    </w:p>
    <w:p w14:paraId="21416C38" w14:textId="035A5E80" w:rsidR="00822C4A" w:rsidRPr="00D808DC" w:rsidRDefault="00822C4A" w:rsidP="0082315D">
      <w:pPr>
        <w:rPr>
          <w:rFonts w:ascii="Times New Roman" w:hAnsi="Times New Roman" w:cs="Times New Roman"/>
        </w:rPr>
      </w:pPr>
      <w:r w:rsidRPr="00D808DC">
        <w:rPr>
          <w:rFonts w:ascii="Times New Roman" w:hAnsi="Times New Roman" w:cs="Times New Roman"/>
        </w:rPr>
        <w:t xml:space="preserve">Georgia adopted the CIT in 1929.  </w:t>
      </w:r>
      <w:r w:rsidR="005B192B" w:rsidRPr="00D808DC">
        <w:rPr>
          <w:rFonts w:ascii="Times New Roman" w:hAnsi="Times New Roman" w:cs="Times New Roman"/>
        </w:rPr>
        <w:t>Prior to the 1995, the state</w:t>
      </w:r>
      <w:r w:rsidR="006A0145" w:rsidRPr="00D808DC">
        <w:rPr>
          <w:rFonts w:ascii="Times New Roman" w:hAnsi="Times New Roman" w:cs="Times New Roman"/>
        </w:rPr>
        <w:t xml:space="preserve"> </w:t>
      </w:r>
      <w:hyperlink r:id="rId80" w:anchor="jcite" w:history="1">
        <w:r w:rsidR="006A0145" w:rsidRPr="00D808DC">
          <w:rPr>
            <w:rStyle w:val="Hyperlink"/>
            <w:rFonts w:ascii="Times New Roman" w:hAnsi="Times New Roman" w:cs="Times New Roman"/>
          </w:rPr>
          <w:t>r</w:t>
        </w:r>
        <w:r w:rsidR="002D0387" w:rsidRPr="00D808DC">
          <w:rPr>
            <w:rStyle w:val="Hyperlink"/>
            <w:rFonts w:ascii="Times New Roman" w:hAnsi="Times New Roman" w:cs="Times New Roman"/>
          </w:rPr>
          <w:t>equired</w:t>
        </w:r>
      </w:hyperlink>
      <w:r w:rsidR="002D0387" w:rsidRPr="00D808DC">
        <w:rPr>
          <w:rFonts w:ascii="Times New Roman" w:hAnsi="Times New Roman" w:cs="Times New Roman"/>
        </w:rPr>
        <w:t xml:space="preserve"> that all income be “equitably” apportioned</w:t>
      </w:r>
      <w:r w:rsidR="003042B6" w:rsidRPr="00D808DC">
        <w:rPr>
          <w:rFonts w:ascii="Times New Roman" w:hAnsi="Times New Roman" w:cs="Times New Roman"/>
        </w:rPr>
        <w:t xml:space="preserve"> “using a ration which measured business attributable to Georgia relative to the total </w:t>
      </w:r>
      <w:r w:rsidR="00A01C65" w:rsidRPr="00D808DC">
        <w:rPr>
          <w:rFonts w:ascii="Times New Roman" w:hAnsi="Times New Roman" w:cs="Times New Roman"/>
        </w:rPr>
        <w:t>business of the corporation.”</w:t>
      </w:r>
      <w:r w:rsidR="005B192B" w:rsidRPr="00D808DC">
        <w:rPr>
          <w:rFonts w:ascii="Times New Roman" w:hAnsi="Times New Roman" w:cs="Times New Roman"/>
        </w:rPr>
        <w:t xml:space="preserve"> </w:t>
      </w:r>
      <w:r w:rsidR="002A10FF" w:rsidRPr="00D808DC">
        <w:rPr>
          <w:rFonts w:ascii="Times New Roman" w:hAnsi="Times New Roman" w:cs="Times New Roman"/>
        </w:rPr>
        <w:t xml:space="preserve">(From a </w:t>
      </w:r>
      <w:hyperlink r:id="rId81" w:history="1">
        <w:r w:rsidR="002A10FF" w:rsidRPr="00D808DC">
          <w:rPr>
            <w:rStyle w:val="Hyperlink"/>
            <w:rFonts w:ascii="Times New Roman" w:hAnsi="Times New Roman" w:cs="Times New Roman"/>
          </w:rPr>
          <w:t>practitioner</w:t>
        </w:r>
      </w:hyperlink>
      <w:r w:rsidR="002A10FF" w:rsidRPr="00D808DC">
        <w:rPr>
          <w:rFonts w:ascii="Times New Roman" w:hAnsi="Times New Roman" w:cs="Times New Roman"/>
        </w:rPr>
        <w:t xml:space="preserve">, it seems like that was the equally weighted three-factor formula) </w:t>
      </w:r>
      <w:r w:rsidRPr="00D808DC">
        <w:rPr>
          <w:rFonts w:ascii="Times New Roman" w:hAnsi="Times New Roman" w:cs="Times New Roman"/>
        </w:rPr>
        <w:t xml:space="preserve">Between January 1, </w:t>
      </w:r>
      <w:r w:rsidR="00A01C65" w:rsidRPr="00D808DC">
        <w:rPr>
          <w:rFonts w:ascii="Times New Roman" w:hAnsi="Times New Roman" w:cs="Times New Roman"/>
        </w:rPr>
        <w:t>1995,</w:t>
      </w:r>
      <w:r w:rsidRPr="00D808DC">
        <w:rPr>
          <w:rFonts w:ascii="Times New Roman" w:hAnsi="Times New Roman" w:cs="Times New Roman"/>
        </w:rPr>
        <w:t xml:space="preserve"> and </w:t>
      </w:r>
      <w:r w:rsidR="005B192B" w:rsidRPr="00D808DC">
        <w:rPr>
          <w:rFonts w:ascii="Times New Roman" w:hAnsi="Times New Roman" w:cs="Times New Roman"/>
        </w:rPr>
        <w:t>before January 1, 2006, the state used the Double-Weighted Sales formula.</w:t>
      </w:r>
      <w:r w:rsidR="007D2F2E" w:rsidRPr="00D808DC">
        <w:rPr>
          <w:rFonts w:ascii="Times New Roman" w:hAnsi="Times New Roman" w:cs="Times New Roman"/>
        </w:rPr>
        <w:t xml:space="preserve"> In 2006, the state began a </w:t>
      </w:r>
      <w:r w:rsidR="001C0222" w:rsidRPr="00D808DC">
        <w:rPr>
          <w:rFonts w:ascii="Times New Roman" w:hAnsi="Times New Roman" w:cs="Times New Roman"/>
        </w:rPr>
        <w:t>three-year</w:t>
      </w:r>
      <w:r w:rsidR="007D2F2E" w:rsidRPr="00D808DC">
        <w:rPr>
          <w:rFonts w:ascii="Times New Roman" w:hAnsi="Times New Roman" w:cs="Times New Roman"/>
        </w:rPr>
        <w:t xml:space="preserve"> </w:t>
      </w:r>
      <w:hyperlink r:id="rId82" w:history="1">
        <w:r w:rsidR="007D2F2E" w:rsidRPr="00D808DC">
          <w:rPr>
            <w:rStyle w:val="Hyperlink"/>
            <w:rFonts w:ascii="Times New Roman" w:hAnsi="Times New Roman" w:cs="Times New Roman"/>
          </w:rPr>
          <w:t>phase in</w:t>
        </w:r>
      </w:hyperlink>
      <w:r w:rsidR="007D2F2E" w:rsidRPr="00D808DC">
        <w:rPr>
          <w:rFonts w:ascii="Times New Roman" w:hAnsi="Times New Roman" w:cs="Times New Roman"/>
        </w:rPr>
        <w:t xml:space="preserve"> of SSFA</w:t>
      </w:r>
      <w:r w:rsidR="008C053F" w:rsidRPr="00D808DC">
        <w:rPr>
          <w:rFonts w:ascii="Times New Roman" w:hAnsi="Times New Roman" w:cs="Times New Roman"/>
        </w:rPr>
        <w:t xml:space="preserve"> from Double-weighted sales</w:t>
      </w:r>
      <w:r w:rsidR="007D2F2E" w:rsidRPr="00D808DC">
        <w:rPr>
          <w:rFonts w:ascii="Times New Roman" w:hAnsi="Times New Roman" w:cs="Times New Roman"/>
        </w:rPr>
        <w:t xml:space="preserve">. In </w:t>
      </w:r>
      <w:r w:rsidR="008C053F" w:rsidRPr="00D808DC">
        <w:rPr>
          <w:rFonts w:ascii="Times New Roman" w:hAnsi="Times New Roman" w:cs="Times New Roman"/>
        </w:rPr>
        <w:t xml:space="preserve">2006, the formula weighted sales </w:t>
      </w:r>
      <w:r w:rsidR="00623200" w:rsidRPr="00D808DC">
        <w:rPr>
          <w:rFonts w:ascii="Times New Roman" w:hAnsi="Times New Roman" w:cs="Times New Roman"/>
        </w:rPr>
        <w:t>8</w:t>
      </w:r>
      <w:r w:rsidR="008C053F" w:rsidRPr="00D808DC">
        <w:rPr>
          <w:rFonts w:ascii="Times New Roman" w:hAnsi="Times New Roman" w:cs="Times New Roman"/>
        </w:rPr>
        <w:t xml:space="preserve">0%.  In </w:t>
      </w:r>
      <w:r w:rsidR="00623200" w:rsidRPr="00D808DC">
        <w:rPr>
          <w:rFonts w:ascii="Times New Roman" w:hAnsi="Times New Roman" w:cs="Times New Roman"/>
        </w:rPr>
        <w:t xml:space="preserve">2007, the formula weighted sales of 90%.  In 2008, the state fully </w:t>
      </w:r>
      <w:hyperlink r:id="rId83" w:history="1">
        <w:r w:rsidR="00623200" w:rsidRPr="00D808DC">
          <w:rPr>
            <w:rStyle w:val="Hyperlink"/>
            <w:rFonts w:ascii="Times New Roman" w:hAnsi="Times New Roman" w:cs="Times New Roman"/>
          </w:rPr>
          <w:t>switched</w:t>
        </w:r>
      </w:hyperlink>
      <w:r w:rsidR="00623200" w:rsidRPr="00D808DC">
        <w:rPr>
          <w:rFonts w:ascii="Times New Roman" w:hAnsi="Times New Roman" w:cs="Times New Roman"/>
        </w:rPr>
        <w:t xml:space="preserve"> to SSFA.</w:t>
      </w:r>
    </w:p>
    <w:p w14:paraId="5F300FFE" w14:textId="77777777" w:rsidR="00BC3AEA" w:rsidRPr="00D808DC" w:rsidRDefault="00BC3AEA" w:rsidP="00BC3AEA">
      <w:pPr>
        <w:rPr>
          <w:rFonts w:ascii="Times New Roman" w:hAnsi="Times New Roman" w:cs="Times New Roman"/>
        </w:rPr>
      </w:pPr>
    </w:p>
    <w:p w14:paraId="771D508B" w14:textId="7C93B54E" w:rsidR="00BC3AEA" w:rsidRPr="00D808DC" w:rsidRDefault="00D17E2D" w:rsidP="00BC3AEA">
      <w:pPr>
        <w:rPr>
          <w:rFonts w:ascii="Times New Roman" w:hAnsi="Times New Roman" w:cs="Times New Roman"/>
        </w:rPr>
      </w:pPr>
      <w:r w:rsidRPr="00D808DC">
        <w:rPr>
          <w:rFonts w:ascii="Times New Roman" w:hAnsi="Times New Roman" w:cs="Times New Roman"/>
        </w:rPr>
        <w:t xml:space="preserve">Combined Reporting is not </w:t>
      </w:r>
      <w:hyperlink r:id="rId84" w:history="1">
        <w:r w:rsidRPr="00D808DC">
          <w:rPr>
            <w:rStyle w:val="Hyperlink"/>
            <w:rFonts w:ascii="Times New Roman" w:hAnsi="Times New Roman" w:cs="Times New Roman"/>
          </w:rPr>
          <w:t>permitted</w:t>
        </w:r>
      </w:hyperlink>
      <w:r w:rsidRPr="00D808DC">
        <w:rPr>
          <w:rFonts w:ascii="Times New Roman" w:hAnsi="Times New Roman" w:cs="Times New Roman"/>
        </w:rPr>
        <w:t>.</w:t>
      </w:r>
    </w:p>
    <w:p w14:paraId="0937E755" w14:textId="77777777" w:rsidR="00D17E2D" w:rsidRPr="00D808DC" w:rsidRDefault="00D17E2D" w:rsidP="00BC3AEA">
      <w:pPr>
        <w:rPr>
          <w:rFonts w:ascii="Times New Roman" w:hAnsi="Times New Roman" w:cs="Times New Roman"/>
        </w:rPr>
      </w:pPr>
    </w:p>
    <w:p w14:paraId="6C45466B" w14:textId="51E27131" w:rsidR="00BC3AEA" w:rsidRPr="00D808DC" w:rsidRDefault="00BC3AEA" w:rsidP="00BC3AEA">
      <w:pPr>
        <w:rPr>
          <w:rFonts w:ascii="Times New Roman" w:hAnsi="Times New Roman" w:cs="Times New Roman"/>
        </w:rPr>
      </w:pPr>
      <w:r w:rsidRPr="00D808DC">
        <w:rPr>
          <w:rFonts w:ascii="Times New Roman" w:hAnsi="Times New Roman" w:cs="Times New Roman"/>
        </w:rPr>
        <w:t>There are no major rate changes documented by Giroud between 1978 and 2011.</w:t>
      </w:r>
    </w:p>
    <w:p w14:paraId="708A8DCD" w14:textId="77777777" w:rsidR="0082315D" w:rsidRPr="00D808DC" w:rsidRDefault="0082315D" w:rsidP="0082315D">
      <w:pPr>
        <w:rPr>
          <w:rFonts w:ascii="Times New Roman" w:hAnsi="Times New Roman" w:cs="Times New Roman"/>
        </w:rPr>
      </w:pPr>
    </w:p>
    <w:p w14:paraId="0CB7E6BD" w14:textId="4E6A838C" w:rsidR="00BC3AEA" w:rsidRPr="00D808DC" w:rsidRDefault="00A01C65" w:rsidP="0082315D">
      <w:pPr>
        <w:rPr>
          <w:rFonts w:ascii="Times New Roman" w:hAnsi="Times New Roman" w:cs="Times New Roman"/>
        </w:rPr>
      </w:pPr>
      <w:r w:rsidRPr="00D808DC">
        <w:rPr>
          <w:rFonts w:ascii="Times New Roman" w:hAnsi="Times New Roman" w:cs="Times New Roman"/>
        </w:rPr>
        <w:lastRenderedPageBreak/>
        <w:t xml:space="preserve">The state </w:t>
      </w:r>
      <w:hyperlink r:id="rId85" w:anchor="jcite" w:history="1">
        <w:r w:rsidRPr="00D808DC">
          <w:rPr>
            <w:rStyle w:val="Hyperlink"/>
            <w:rFonts w:ascii="Times New Roman" w:hAnsi="Times New Roman" w:cs="Times New Roman"/>
          </w:rPr>
          <w:t>incorporated</w:t>
        </w:r>
      </w:hyperlink>
      <w:r w:rsidRPr="00D808DC">
        <w:rPr>
          <w:rFonts w:ascii="Times New Roman" w:hAnsi="Times New Roman" w:cs="Times New Roman"/>
        </w:rPr>
        <w:t xml:space="preserve"> market-based sourcing for sales in 1995.</w:t>
      </w:r>
      <w:r w:rsidR="00470EFC" w:rsidRPr="00D808DC">
        <w:rPr>
          <w:rFonts w:ascii="Times New Roman" w:hAnsi="Times New Roman" w:cs="Times New Roman"/>
        </w:rPr>
        <w:t xml:space="preserve">  In 2021, further clarification was provided by the state</w:t>
      </w:r>
      <w:r w:rsidR="006E73FE" w:rsidRPr="00D808DC">
        <w:rPr>
          <w:rFonts w:ascii="Times New Roman" w:hAnsi="Times New Roman" w:cs="Times New Roman"/>
        </w:rPr>
        <w:t xml:space="preserve"> for sourcing TPP</w:t>
      </w:r>
      <w:r w:rsidR="007A52D5" w:rsidRPr="00D808DC">
        <w:rPr>
          <w:rFonts w:ascii="Times New Roman" w:hAnsi="Times New Roman" w:cs="Times New Roman"/>
        </w:rPr>
        <w:t xml:space="preserve">.  </w:t>
      </w:r>
      <w:r w:rsidR="00F77518" w:rsidRPr="00D808DC">
        <w:rPr>
          <w:rFonts w:ascii="Times New Roman" w:hAnsi="Times New Roman" w:cs="Times New Roman"/>
        </w:rPr>
        <w:t>The sales of services are sourced on a market-based approach.</w:t>
      </w:r>
    </w:p>
    <w:p w14:paraId="481CCAEA" w14:textId="7986163E" w:rsidR="009801BA" w:rsidRPr="00D808DC" w:rsidRDefault="009801BA" w:rsidP="0082315D">
      <w:pPr>
        <w:rPr>
          <w:rFonts w:ascii="Times New Roman" w:hAnsi="Times New Roman" w:cs="Times New Roman"/>
        </w:rPr>
      </w:pPr>
    </w:p>
    <w:p w14:paraId="10927E0D" w14:textId="48A9F3E1" w:rsidR="009801BA" w:rsidRPr="00D808DC" w:rsidRDefault="009801BA" w:rsidP="0082315D">
      <w:pPr>
        <w:rPr>
          <w:rFonts w:ascii="Times New Roman" w:hAnsi="Times New Roman" w:cs="Times New Roman"/>
        </w:rPr>
      </w:pPr>
      <w:r w:rsidRPr="00D808DC">
        <w:rPr>
          <w:rFonts w:ascii="Times New Roman" w:hAnsi="Times New Roman" w:cs="Times New Roman"/>
        </w:rPr>
        <w:t xml:space="preserve">Financial </w:t>
      </w:r>
      <w:r w:rsidR="009A2BE2" w:rsidRPr="00D808DC">
        <w:rPr>
          <w:rFonts w:ascii="Times New Roman" w:hAnsi="Times New Roman" w:cs="Times New Roman"/>
        </w:rPr>
        <w:t>institutions</w:t>
      </w:r>
      <w:r w:rsidR="00DC08EC" w:rsidRPr="00D808DC">
        <w:rPr>
          <w:rFonts w:ascii="Times New Roman" w:hAnsi="Times New Roman" w:cs="Times New Roman"/>
        </w:rPr>
        <w:t>, pipeline companies</w:t>
      </w:r>
      <w:r w:rsidR="00C14042" w:rsidRPr="00D808DC">
        <w:rPr>
          <w:rFonts w:ascii="Times New Roman" w:hAnsi="Times New Roman" w:cs="Times New Roman"/>
        </w:rPr>
        <w:t>, publishing companies, railroads,</w:t>
      </w:r>
      <w:r w:rsidR="00565C7A" w:rsidRPr="00D808DC">
        <w:rPr>
          <w:rFonts w:ascii="Times New Roman" w:hAnsi="Times New Roman" w:cs="Times New Roman"/>
        </w:rPr>
        <w:t xml:space="preserve"> motor carriers,</w:t>
      </w:r>
      <w:r w:rsidR="00032FAE" w:rsidRPr="00D808DC">
        <w:rPr>
          <w:rFonts w:ascii="Times New Roman" w:hAnsi="Times New Roman" w:cs="Times New Roman"/>
        </w:rPr>
        <w:t xml:space="preserve"> and</w:t>
      </w:r>
      <w:r w:rsidR="00565C7A" w:rsidRPr="00D808DC">
        <w:rPr>
          <w:rFonts w:ascii="Times New Roman" w:hAnsi="Times New Roman" w:cs="Times New Roman"/>
        </w:rPr>
        <w:t xml:space="preserve"> TV and radio broadcasters</w:t>
      </w:r>
      <w:r w:rsidRPr="00D808DC">
        <w:rPr>
          <w:rFonts w:ascii="Times New Roman" w:hAnsi="Times New Roman" w:cs="Times New Roman"/>
        </w:rPr>
        <w:t xml:space="preserve"> are subject to a special</w:t>
      </w:r>
      <w:r w:rsidR="009A2BE2" w:rsidRPr="00D808DC">
        <w:rPr>
          <w:rFonts w:ascii="Times New Roman" w:hAnsi="Times New Roman" w:cs="Times New Roman"/>
        </w:rPr>
        <w:t xml:space="preserve"> </w:t>
      </w:r>
      <w:r w:rsidR="00032FAE" w:rsidRPr="00D808DC">
        <w:rPr>
          <w:rFonts w:ascii="Times New Roman" w:hAnsi="Times New Roman" w:cs="Times New Roman"/>
        </w:rPr>
        <w:t xml:space="preserve">industry specific </w:t>
      </w:r>
      <w:r w:rsidR="009A2BE2" w:rsidRPr="00D808DC">
        <w:rPr>
          <w:rFonts w:ascii="Times New Roman" w:hAnsi="Times New Roman" w:cs="Times New Roman"/>
        </w:rPr>
        <w:t xml:space="preserve">apportionment formula that uses </w:t>
      </w:r>
      <w:hyperlink r:id="rId86" w:history="1">
        <w:r w:rsidR="009A2BE2" w:rsidRPr="00D808DC">
          <w:rPr>
            <w:rStyle w:val="Hyperlink"/>
            <w:rFonts w:ascii="Times New Roman" w:hAnsi="Times New Roman" w:cs="Times New Roman"/>
          </w:rPr>
          <w:t>gross receipts</w:t>
        </w:r>
      </w:hyperlink>
      <w:r w:rsidR="009A2BE2" w:rsidRPr="00D808DC">
        <w:rPr>
          <w:rFonts w:ascii="Times New Roman" w:hAnsi="Times New Roman" w:cs="Times New Roman"/>
        </w:rPr>
        <w:t xml:space="preserve">.  Insurance companies are generally not </w:t>
      </w:r>
      <w:hyperlink r:id="rId87" w:history="1">
        <w:r w:rsidR="009A2BE2" w:rsidRPr="00D808DC">
          <w:rPr>
            <w:rStyle w:val="Hyperlink"/>
            <w:rFonts w:ascii="Times New Roman" w:hAnsi="Times New Roman" w:cs="Times New Roman"/>
          </w:rPr>
          <w:t>subject</w:t>
        </w:r>
      </w:hyperlink>
      <w:r w:rsidR="009A2BE2" w:rsidRPr="00D808DC">
        <w:rPr>
          <w:rFonts w:ascii="Times New Roman" w:hAnsi="Times New Roman" w:cs="Times New Roman"/>
        </w:rPr>
        <w:t xml:space="preserve"> to the CIT.</w:t>
      </w:r>
      <w:r w:rsidR="00986FE9" w:rsidRPr="00D808DC">
        <w:rPr>
          <w:rFonts w:ascii="Times New Roman" w:hAnsi="Times New Roman" w:cs="Times New Roman"/>
        </w:rPr>
        <w:t xml:space="preserve">  </w:t>
      </w:r>
      <w:hyperlink r:id="rId88" w:history="1">
        <w:r w:rsidR="00986FE9" w:rsidRPr="00D808DC">
          <w:rPr>
            <w:rStyle w:val="Hyperlink"/>
            <w:rFonts w:ascii="Times New Roman" w:hAnsi="Times New Roman" w:cs="Times New Roman"/>
          </w:rPr>
          <w:t>Airlines</w:t>
        </w:r>
      </w:hyperlink>
      <w:r w:rsidR="00986FE9" w:rsidRPr="00D808DC">
        <w:rPr>
          <w:rFonts w:ascii="Times New Roman" w:hAnsi="Times New Roman" w:cs="Times New Roman"/>
        </w:rPr>
        <w:t xml:space="preserve"> are subject to special apportionment formula that incorporates air miles</w:t>
      </w:r>
      <w:r w:rsidR="000D53AA" w:rsidRPr="00D808DC">
        <w:rPr>
          <w:rFonts w:ascii="Times New Roman" w:hAnsi="Times New Roman" w:cs="Times New Roman"/>
        </w:rPr>
        <w:t>, tons handled and originated revenue.</w:t>
      </w:r>
      <w:r w:rsidR="00DC08EC" w:rsidRPr="00D808DC">
        <w:rPr>
          <w:rFonts w:ascii="Times New Roman" w:hAnsi="Times New Roman" w:cs="Times New Roman"/>
        </w:rPr>
        <w:t xml:space="preserve">  Mutual funds are subject to </w:t>
      </w:r>
      <w:r w:rsidR="002A3A8B" w:rsidRPr="00D808DC">
        <w:rPr>
          <w:rFonts w:ascii="Times New Roman" w:hAnsi="Times New Roman" w:cs="Times New Roman"/>
        </w:rPr>
        <w:t xml:space="preserve">a </w:t>
      </w:r>
      <w:hyperlink r:id="rId89" w:anchor="jcite" w:history="1">
        <w:r w:rsidR="00DC08EC" w:rsidRPr="00D808DC">
          <w:rPr>
            <w:rStyle w:val="Hyperlink"/>
            <w:rFonts w:ascii="Times New Roman" w:hAnsi="Times New Roman" w:cs="Times New Roman"/>
          </w:rPr>
          <w:t>specific</w:t>
        </w:r>
      </w:hyperlink>
      <w:r w:rsidR="00DC08EC" w:rsidRPr="00D808DC">
        <w:rPr>
          <w:rFonts w:ascii="Times New Roman" w:hAnsi="Times New Roman" w:cs="Times New Roman"/>
        </w:rPr>
        <w:t xml:space="preserve"> formula.</w:t>
      </w:r>
    </w:p>
    <w:p w14:paraId="0A367758" w14:textId="38B91BA7" w:rsidR="009E27B9" w:rsidRPr="00D808DC" w:rsidRDefault="00330497" w:rsidP="00343036">
      <w:pPr>
        <w:rPr>
          <w:rFonts w:ascii="Times New Roman" w:hAnsi="Times New Roman" w:cs="Times New Roman"/>
        </w:rPr>
      </w:pPr>
      <w:r w:rsidRPr="00D808DC">
        <w:rPr>
          <w:rFonts w:ascii="Times New Roman" w:hAnsi="Times New Roman" w:cs="Times New Roman"/>
        </w:rPr>
        <w:br/>
        <w:t xml:space="preserve">Summary: </w:t>
      </w:r>
    </w:p>
    <w:p w14:paraId="1A09AF72" w14:textId="7C5EBB35" w:rsidR="00330497" w:rsidRPr="00D808DC" w:rsidRDefault="00330497" w:rsidP="00330497">
      <w:pPr>
        <w:pStyle w:val="ListParagraph"/>
        <w:numPr>
          <w:ilvl w:val="0"/>
          <w:numId w:val="10"/>
        </w:numPr>
        <w:rPr>
          <w:rFonts w:ascii="Times New Roman" w:hAnsi="Times New Roman" w:cs="Times New Roman"/>
        </w:rPr>
      </w:pPr>
      <w:r w:rsidRPr="00D808DC">
        <w:rPr>
          <w:rFonts w:ascii="Times New Roman" w:hAnsi="Times New Roman" w:cs="Times New Roman"/>
        </w:rPr>
        <w:t xml:space="preserve">Switched from three factor to double weighted sales in </w:t>
      </w:r>
      <w:proofErr w:type="gramStart"/>
      <w:r w:rsidRPr="00D808DC">
        <w:rPr>
          <w:rFonts w:ascii="Times New Roman" w:hAnsi="Times New Roman" w:cs="Times New Roman"/>
        </w:rPr>
        <w:t>1995, and</w:t>
      </w:r>
      <w:proofErr w:type="gramEnd"/>
      <w:r w:rsidRPr="00D808DC">
        <w:rPr>
          <w:rFonts w:ascii="Times New Roman" w:hAnsi="Times New Roman" w:cs="Times New Roman"/>
        </w:rPr>
        <w:t xml:space="preserve"> phased in SSFA from 2006 to 2008.  </w:t>
      </w:r>
    </w:p>
    <w:p w14:paraId="3AF630AE" w14:textId="655C1E77" w:rsidR="00330497" w:rsidRPr="00D808DC" w:rsidRDefault="00330497" w:rsidP="00330497">
      <w:pPr>
        <w:pStyle w:val="ListParagraph"/>
        <w:numPr>
          <w:ilvl w:val="0"/>
          <w:numId w:val="10"/>
        </w:numPr>
        <w:rPr>
          <w:rFonts w:ascii="Times New Roman" w:hAnsi="Times New Roman" w:cs="Times New Roman"/>
        </w:rPr>
      </w:pPr>
      <w:r w:rsidRPr="00D808DC">
        <w:rPr>
          <w:rFonts w:ascii="Times New Roman" w:hAnsi="Times New Roman" w:cs="Times New Roman"/>
        </w:rPr>
        <w:t>No Combined Reporting.</w:t>
      </w:r>
    </w:p>
    <w:p w14:paraId="11B6485F" w14:textId="22AF00C9" w:rsidR="00330497" w:rsidRPr="00D808DC" w:rsidRDefault="00330497" w:rsidP="00330497">
      <w:pPr>
        <w:pStyle w:val="ListParagraph"/>
        <w:numPr>
          <w:ilvl w:val="0"/>
          <w:numId w:val="10"/>
        </w:numPr>
        <w:rPr>
          <w:rFonts w:ascii="Times New Roman" w:hAnsi="Times New Roman" w:cs="Times New Roman"/>
        </w:rPr>
      </w:pPr>
      <w:r w:rsidRPr="00D808DC">
        <w:rPr>
          <w:rFonts w:ascii="Times New Roman" w:hAnsi="Times New Roman" w:cs="Times New Roman"/>
        </w:rPr>
        <w:t xml:space="preserve">No major rate </w:t>
      </w:r>
      <w:r w:rsidR="006E73FE" w:rsidRPr="00D808DC">
        <w:rPr>
          <w:rFonts w:ascii="Times New Roman" w:hAnsi="Times New Roman" w:cs="Times New Roman"/>
        </w:rPr>
        <w:t>changes.</w:t>
      </w:r>
    </w:p>
    <w:p w14:paraId="19033117" w14:textId="28C64BEF" w:rsidR="00330497" w:rsidRPr="00D808DC" w:rsidRDefault="00330497" w:rsidP="00330497">
      <w:pPr>
        <w:pStyle w:val="ListParagraph"/>
        <w:numPr>
          <w:ilvl w:val="0"/>
          <w:numId w:val="10"/>
        </w:numPr>
        <w:rPr>
          <w:rFonts w:ascii="Times New Roman" w:hAnsi="Times New Roman" w:cs="Times New Roman"/>
        </w:rPr>
      </w:pPr>
      <w:r w:rsidRPr="00D808DC">
        <w:rPr>
          <w:rFonts w:ascii="Times New Roman" w:hAnsi="Times New Roman" w:cs="Times New Roman"/>
        </w:rPr>
        <w:t>Market based sourcing adopted for TPP</w:t>
      </w:r>
      <w:r w:rsidR="006E73FE" w:rsidRPr="00D808DC">
        <w:rPr>
          <w:rFonts w:ascii="Times New Roman" w:hAnsi="Times New Roman" w:cs="Times New Roman"/>
        </w:rPr>
        <w:t xml:space="preserve"> and services.</w:t>
      </w:r>
    </w:p>
    <w:p w14:paraId="2A7F0B42" w14:textId="196A2E86" w:rsidR="00330497" w:rsidRDefault="00330497" w:rsidP="00330497">
      <w:pPr>
        <w:pStyle w:val="ListParagraph"/>
        <w:numPr>
          <w:ilvl w:val="0"/>
          <w:numId w:val="10"/>
        </w:numPr>
        <w:rPr>
          <w:rFonts w:ascii="Times New Roman" w:hAnsi="Times New Roman" w:cs="Times New Roman"/>
        </w:rPr>
      </w:pPr>
      <w:r w:rsidRPr="00D808DC">
        <w:rPr>
          <w:rFonts w:ascii="Times New Roman" w:hAnsi="Times New Roman" w:cs="Times New Roman"/>
        </w:rPr>
        <w:t>Industry specific apportionment formulas for many industries</w:t>
      </w:r>
      <w:r w:rsidR="006E73FE" w:rsidRPr="00D808DC">
        <w:rPr>
          <w:rFonts w:ascii="Times New Roman" w:hAnsi="Times New Roman" w:cs="Times New Roman"/>
        </w:rPr>
        <w:t>.</w:t>
      </w:r>
    </w:p>
    <w:p w14:paraId="6EAA5AB8" w14:textId="77777777" w:rsidR="00750A4E" w:rsidRDefault="00750A4E" w:rsidP="00750A4E">
      <w:pPr>
        <w:rPr>
          <w:rFonts w:ascii="Times New Roman" w:hAnsi="Times New Roman" w:cs="Times New Roman"/>
        </w:rPr>
      </w:pPr>
    </w:p>
    <w:p w14:paraId="2BD93C33" w14:textId="05E4E4E9" w:rsidR="00750A4E" w:rsidRDefault="00750A4E" w:rsidP="00750A4E">
      <w:pPr>
        <w:rPr>
          <w:rFonts w:ascii="Times New Roman" w:hAnsi="Times New Roman" w:cs="Times New Roman"/>
        </w:rPr>
      </w:pPr>
      <w:r>
        <w:rPr>
          <w:rFonts w:ascii="Times New Roman" w:hAnsi="Times New Roman" w:cs="Times New Roman"/>
        </w:rPr>
        <w:t>Tax Notes Background</w:t>
      </w:r>
    </w:p>
    <w:p w14:paraId="488EC1E5" w14:textId="77777777" w:rsidR="00750A4E" w:rsidRDefault="00750A4E" w:rsidP="00750A4E">
      <w:pPr>
        <w:rPr>
          <w:rFonts w:ascii="Times New Roman" w:hAnsi="Times New Roman" w:cs="Times New Roman"/>
        </w:rPr>
      </w:pPr>
    </w:p>
    <w:p w14:paraId="235CAC6C" w14:textId="56B1983B" w:rsidR="00302C52" w:rsidRPr="00302C52" w:rsidRDefault="00750A4E" w:rsidP="00302C52">
      <w:pPr>
        <w:rPr>
          <w:rFonts w:ascii="Times New Roman" w:hAnsi="Times New Roman" w:cs="Times New Roman"/>
        </w:rPr>
      </w:pPr>
      <w:r w:rsidRPr="00302C52">
        <w:rPr>
          <w:rFonts w:ascii="Times New Roman" w:hAnsi="Times New Roman" w:cs="Times New Roman"/>
        </w:rPr>
        <w:t xml:space="preserve">The </w:t>
      </w:r>
      <w:r w:rsidR="00190838" w:rsidRPr="00302C52">
        <w:rPr>
          <w:rFonts w:ascii="Times New Roman" w:hAnsi="Times New Roman" w:cs="Times New Roman"/>
        </w:rPr>
        <w:t xml:space="preserve">phase-in from DWS to SSFA passed the state house </w:t>
      </w:r>
      <w:hyperlink r:id="rId90" w:history="1">
        <w:r w:rsidR="00190838" w:rsidRPr="00302C52">
          <w:rPr>
            <w:rStyle w:val="Hyperlink"/>
            <w:rFonts w:ascii="Times New Roman" w:hAnsi="Times New Roman" w:cs="Times New Roman"/>
          </w:rPr>
          <w:t>earlier</w:t>
        </w:r>
      </w:hyperlink>
      <w:r w:rsidR="00190838" w:rsidRPr="00302C52">
        <w:rPr>
          <w:rFonts w:ascii="Times New Roman" w:hAnsi="Times New Roman" w:cs="Times New Roman"/>
        </w:rPr>
        <w:t xml:space="preserve"> in February 2005, and was signed into law by the </w:t>
      </w:r>
      <w:hyperlink r:id="rId91" w:history="1">
        <w:r w:rsidR="00190838" w:rsidRPr="00AC2446">
          <w:rPr>
            <w:rStyle w:val="Hyperlink"/>
            <w:rFonts w:ascii="Times New Roman" w:hAnsi="Times New Roman" w:cs="Times New Roman"/>
          </w:rPr>
          <w:t>governor</w:t>
        </w:r>
      </w:hyperlink>
      <w:r w:rsidR="00190838" w:rsidRPr="00302C52">
        <w:rPr>
          <w:rFonts w:ascii="Times New Roman" w:hAnsi="Times New Roman" w:cs="Times New Roman"/>
        </w:rPr>
        <w:t xml:space="preserve"> in </w:t>
      </w:r>
      <w:hyperlink r:id="rId92" w:history="1">
        <w:r w:rsidR="00190838" w:rsidRPr="006E0C0B">
          <w:rPr>
            <w:rStyle w:val="Hyperlink"/>
            <w:rFonts w:ascii="Times New Roman" w:hAnsi="Times New Roman" w:cs="Times New Roman"/>
          </w:rPr>
          <w:t>April</w:t>
        </w:r>
        <w:r w:rsidR="00302C52" w:rsidRPr="006E0C0B">
          <w:rPr>
            <w:rStyle w:val="Hyperlink"/>
            <w:rFonts w:ascii="Times New Roman" w:hAnsi="Times New Roman" w:cs="Times New Roman"/>
          </w:rPr>
          <w:t>,</w:t>
        </w:r>
      </w:hyperlink>
      <w:r w:rsidR="00302C52" w:rsidRPr="00302C52">
        <w:rPr>
          <w:rFonts w:ascii="Times New Roman" w:hAnsi="Times New Roman" w:cs="Times New Roman"/>
        </w:rPr>
        <w:t xml:space="preserve"> "</w:t>
      </w:r>
      <w:r w:rsidR="00302C52" w:rsidRPr="00302C52">
        <w:rPr>
          <w:rFonts w:ascii="Times New Roman" w:eastAsia="Times New Roman" w:hAnsi="Times New Roman" w:cs="Times New Roman"/>
          <w:kern w:val="36"/>
          <w:sz w:val="48"/>
          <w:szCs w:val="48"/>
          <w14:ligatures w14:val="none"/>
        </w:rPr>
        <w:t xml:space="preserve"> </w:t>
      </w:r>
      <w:r w:rsidR="00302C52" w:rsidRPr="00302C52">
        <w:rPr>
          <w:rFonts w:ascii="Times New Roman" w:hAnsi="Times New Roman" w:cs="Times New Roman"/>
        </w:rPr>
        <w:t>Georgia Final HB 191 Phases in Single Sales Factor</w:t>
      </w:r>
      <w:r w:rsidR="00302C52">
        <w:rPr>
          <w:rFonts w:ascii="Times New Roman" w:hAnsi="Times New Roman" w:cs="Times New Roman"/>
        </w:rPr>
        <w:t>”.</w:t>
      </w:r>
    </w:p>
    <w:p w14:paraId="5BFD8890" w14:textId="354F7FE8" w:rsidR="00302C52" w:rsidRDefault="00302C52" w:rsidP="00750A4E">
      <w:pPr>
        <w:rPr>
          <w:rFonts w:ascii="Times New Roman" w:hAnsi="Times New Roman" w:cs="Times New Roman"/>
        </w:rPr>
      </w:pPr>
    </w:p>
    <w:p w14:paraId="0C93270D" w14:textId="77777777" w:rsidR="00750A4E" w:rsidRDefault="00750A4E" w:rsidP="00750A4E">
      <w:pPr>
        <w:rPr>
          <w:rFonts w:ascii="Times New Roman" w:hAnsi="Times New Roman" w:cs="Times New Roman"/>
        </w:rPr>
      </w:pPr>
    </w:p>
    <w:p w14:paraId="39E6519D" w14:textId="77777777" w:rsidR="00750A4E" w:rsidRPr="00750A4E" w:rsidRDefault="00750A4E" w:rsidP="00750A4E">
      <w:pPr>
        <w:rPr>
          <w:rFonts w:ascii="Times New Roman" w:hAnsi="Times New Roman" w:cs="Times New Roman"/>
        </w:rPr>
      </w:pPr>
    </w:p>
    <w:p w14:paraId="7DAC39F3" w14:textId="77777777" w:rsidR="006E73FE" w:rsidRPr="00D808DC" w:rsidRDefault="006E73FE" w:rsidP="006E73FE">
      <w:pPr>
        <w:rPr>
          <w:rFonts w:ascii="Times New Roman" w:hAnsi="Times New Roman" w:cs="Times New Roman"/>
        </w:rPr>
      </w:pPr>
    </w:p>
    <w:p w14:paraId="4014D372" w14:textId="59B88632" w:rsidR="006E73FE" w:rsidRPr="00D808DC" w:rsidRDefault="00C242C7" w:rsidP="006E73FE">
      <w:pPr>
        <w:rPr>
          <w:rFonts w:ascii="Times New Roman" w:hAnsi="Times New Roman" w:cs="Times New Roman"/>
          <w:b/>
          <w:bCs/>
        </w:rPr>
      </w:pPr>
      <w:r w:rsidRPr="00D808DC">
        <w:rPr>
          <w:rFonts w:ascii="Times New Roman" w:hAnsi="Times New Roman" w:cs="Times New Roman"/>
          <w:b/>
          <w:bCs/>
        </w:rPr>
        <w:t>Hawaii</w:t>
      </w:r>
    </w:p>
    <w:p w14:paraId="0DC6777C" w14:textId="77777777" w:rsidR="00330497" w:rsidRPr="00D808DC" w:rsidRDefault="00330497" w:rsidP="00343036">
      <w:pPr>
        <w:rPr>
          <w:rFonts w:ascii="Times New Roman" w:hAnsi="Times New Roman" w:cs="Times New Roman"/>
        </w:rPr>
      </w:pPr>
    </w:p>
    <w:p w14:paraId="43106FEB" w14:textId="7E5498E2" w:rsidR="004C4F0E" w:rsidRPr="00D808DC" w:rsidRDefault="004C4F0E" w:rsidP="00343036">
      <w:pPr>
        <w:rPr>
          <w:rFonts w:ascii="Times New Roman" w:hAnsi="Times New Roman" w:cs="Times New Roman"/>
        </w:rPr>
      </w:pPr>
      <w:r w:rsidRPr="00D808DC">
        <w:rPr>
          <w:rFonts w:ascii="Times New Roman" w:hAnsi="Times New Roman" w:cs="Times New Roman"/>
        </w:rPr>
        <w:t xml:space="preserve">The territory of Hawaii had a corporate income tax in 1901, and therefore, when it </w:t>
      </w:r>
      <w:hyperlink r:id="rId93" w:anchor=":~:text=On%20August%2021%2C%201959%20Hawaii%20became%20the%2050th%20state.&amp;text=For%20more%20information%2C%20visit%20the,documents%20related%20to%20Hawaii's%20statehood." w:history="1">
        <w:r w:rsidRPr="00D808DC">
          <w:rPr>
            <w:rStyle w:val="Hyperlink"/>
            <w:rFonts w:ascii="Times New Roman" w:hAnsi="Times New Roman" w:cs="Times New Roman"/>
          </w:rPr>
          <w:t>became</w:t>
        </w:r>
      </w:hyperlink>
      <w:r w:rsidRPr="00D808DC">
        <w:rPr>
          <w:rFonts w:ascii="Times New Roman" w:hAnsi="Times New Roman" w:cs="Times New Roman"/>
        </w:rPr>
        <w:t xml:space="preserve"> a state in </w:t>
      </w:r>
      <w:r w:rsidR="00022517" w:rsidRPr="00D808DC">
        <w:rPr>
          <w:rFonts w:ascii="Times New Roman" w:hAnsi="Times New Roman" w:cs="Times New Roman"/>
        </w:rPr>
        <w:t xml:space="preserve">1959 would be the beginning of their formal CIT as a member of the United States.  </w:t>
      </w:r>
      <w:r w:rsidR="003C6863" w:rsidRPr="00D808DC">
        <w:rPr>
          <w:rFonts w:ascii="Times New Roman" w:hAnsi="Times New Roman" w:cs="Times New Roman"/>
        </w:rPr>
        <w:t xml:space="preserve">The state has always </w:t>
      </w:r>
      <w:hyperlink r:id="rId94" w:history="1">
        <w:r w:rsidR="003C6863" w:rsidRPr="00D808DC">
          <w:rPr>
            <w:rStyle w:val="Hyperlink"/>
            <w:rFonts w:ascii="Times New Roman" w:hAnsi="Times New Roman" w:cs="Times New Roman"/>
          </w:rPr>
          <w:t>used</w:t>
        </w:r>
      </w:hyperlink>
      <w:r w:rsidR="003C6863" w:rsidRPr="00D808DC">
        <w:rPr>
          <w:rFonts w:ascii="Times New Roman" w:hAnsi="Times New Roman" w:cs="Times New Roman"/>
        </w:rPr>
        <w:t xml:space="preserve"> the equally weighted three factor formula and still does so.</w:t>
      </w:r>
    </w:p>
    <w:p w14:paraId="46402C97" w14:textId="77777777" w:rsidR="00C30267" w:rsidRPr="00D808DC" w:rsidRDefault="00C30267" w:rsidP="00343036">
      <w:pPr>
        <w:rPr>
          <w:rFonts w:ascii="Times New Roman" w:hAnsi="Times New Roman" w:cs="Times New Roman"/>
        </w:rPr>
      </w:pPr>
    </w:p>
    <w:p w14:paraId="18DA12C5" w14:textId="0FA7469F" w:rsidR="00C30267" w:rsidRPr="00D808DC" w:rsidRDefault="000A49E1" w:rsidP="00343036">
      <w:pPr>
        <w:rPr>
          <w:rFonts w:ascii="Times New Roman" w:hAnsi="Times New Roman" w:cs="Times New Roman"/>
        </w:rPr>
      </w:pPr>
      <w:r w:rsidRPr="00D808DC">
        <w:rPr>
          <w:rFonts w:ascii="Times New Roman" w:hAnsi="Times New Roman" w:cs="Times New Roman"/>
        </w:rPr>
        <w:t xml:space="preserve">The state </w:t>
      </w:r>
      <w:hyperlink r:id="rId95" w:history="1">
        <w:r w:rsidRPr="00D808DC">
          <w:rPr>
            <w:rStyle w:val="Hyperlink"/>
            <w:rFonts w:ascii="Times New Roman" w:hAnsi="Times New Roman" w:cs="Times New Roman"/>
          </w:rPr>
          <w:t>adopted</w:t>
        </w:r>
      </w:hyperlink>
      <w:r w:rsidR="003222EF" w:rsidRPr="00D808DC">
        <w:rPr>
          <w:rFonts w:ascii="Times New Roman" w:hAnsi="Times New Roman" w:cs="Times New Roman"/>
        </w:rPr>
        <w:t xml:space="preserve"> Mandatory Unitary Combined Reporting in 1995.</w:t>
      </w:r>
    </w:p>
    <w:p w14:paraId="18EE8CE7" w14:textId="77777777" w:rsidR="003222EF" w:rsidRPr="00D808DC" w:rsidRDefault="003222EF" w:rsidP="00343036">
      <w:pPr>
        <w:rPr>
          <w:rFonts w:ascii="Times New Roman" w:hAnsi="Times New Roman" w:cs="Times New Roman"/>
        </w:rPr>
      </w:pPr>
    </w:p>
    <w:p w14:paraId="2964260D" w14:textId="1EF40278" w:rsidR="003222EF" w:rsidRPr="00D808DC" w:rsidRDefault="00D71916" w:rsidP="00343036">
      <w:pPr>
        <w:rPr>
          <w:rFonts w:ascii="Times New Roman" w:hAnsi="Times New Roman" w:cs="Times New Roman"/>
        </w:rPr>
      </w:pPr>
      <w:r w:rsidRPr="00D808DC">
        <w:rPr>
          <w:rFonts w:ascii="Times New Roman" w:hAnsi="Times New Roman" w:cs="Times New Roman"/>
        </w:rPr>
        <w:t>There are no major rate changes documented by Giroud between 1978 and 2011.</w:t>
      </w:r>
    </w:p>
    <w:p w14:paraId="10F70286" w14:textId="77777777" w:rsidR="003C6863" w:rsidRPr="00D808DC" w:rsidRDefault="003C6863" w:rsidP="00343036">
      <w:pPr>
        <w:rPr>
          <w:rFonts w:ascii="Times New Roman" w:hAnsi="Times New Roman" w:cs="Times New Roman"/>
        </w:rPr>
      </w:pPr>
    </w:p>
    <w:p w14:paraId="03E47E5E" w14:textId="53262CE3" w:rsidR="003C6863" w:rsidRPr="00D808DC" w:rsidRDefault="00EA776F" w:rsidP="00343036">
      <w:pPr>
        <w:rPr>
          <w:rFonts w:ascii="Times New Roman" w:hAnsi="Times New Roman" w:cs="Times New Roman"/>
        </w:rPr>
      </w:pPr>
      <w:r w:rsidRPr="00D808DC">
        <w:rPr>
          <w:rFonts w:ascii="Times New Roman" w:hAnsi="Times New Roman" w:cs="Times New Roman"/>
        </w:rPr>
        <w:t xml:space="preserve">The state </w:t>
      </w:r>
      <w:hyperlink r:id="rId96" w:history="1">
        <w:r w:rsidRPr="00D808DC">
          <w:rPr>
            <w:rStyle w:val="Hyperlink"/>
            <w:rFonts w:ascii="Times New Roman" w:hAnsi="Times New Roman" w:cs="Times New Roman"/>
          </w:rPr>
          <w:t>adopted</w:t>
        </w:r>
      </w:hyperlink>
      <w:r w:rsidRPr="00D808DC">
        <w:rPr>
          <w:rFonts w:ascii="Times New Roman" w:hAnsi="Times New Roman" w:cs="Times New Roman"/>
        </w:rPr>
        <w:t xml:space="preserve"> </w:t>
      </w:r>
      <w:r w:rsidR="006C1403" w:rsidRPr="00D808DC">
        <w:rPr>
          <w:rFonts w:ascii="Times New Roman" w:hAnsi="Times New Roman" w:cs="Times New Roman"/>
        </w:rPr>
        <w:t xml:space="preserve">market-based sourcing for sales (other than TPP) effective January 1, 2020.  </w:t>
      </w:r>
    </w:p>
    <w:p w14:paraId="138317D5" w14:textId="77777777" w:rsidR="002A485B" w:rsidRPr="00D808DC" w:rsidRDefault="002A485B" w:rsidP="00343036">
      <w:pPr>
        <w:rPr>
          <w:rFonts w:ascii="Times New Roman" w:hAnsi="Times New Roman" w:cs="Times New Roman"/>
        </w:rPr>
      </w:pPr>
    </w:p>
    <w:p w14:paraId="5D93E5A9" w14:textId="69874CF8" w:rsidR="002A485B" w:rsidRPr="00D808DC" w:rsidRDefault="00CA1BBE" w:rsidP="00343036">
      <w:pPr>
        <w:rPr>
          <w:rFonts w:ascii="Times New Roman" w:hAnsi="Times New Roman" w:cs="Times New Roman"/>
        </w:rPr>
      </w:pPr>
      <w:hyperlink r:id="rId97" w:history="1">
        <w:r w:rsidR="002A485B" w:rsidRPr="00D808DC">
          <w:rPr>
            <w:rStyle w:val="Hyperlink"/>
            <w:rFonts w:ascii="Times New Roman" w:hAnsi="Times New Roman" w:cs="Times New Roman"/>
          </w:rPr>
          <w:t>Insurance</w:t>
        </w:r>
      </w:hyperlink>
      <w:r w:rsidR="002A485B" w:rsidRPr="00D808DC">
        <w:rPr>
          <w:rFonts w:ascii="Times New Roman" w:hAnsi="Times New Roman" w:cs="Times New Roman"/>
        </w:rPr>
        <w:t xml:space="preserve"> companies are not subject to the </w:t>
      </w:r>
      <w:r w:rsidR="00F75044" w:rsidRPr="00D808DC">
        <w:rPr>
          <w:rFonts w:ascii="Times New Roman" w:hAnsi="Times New Roman" w:cs="Times New Roman"/>
        </w:rPr>
        <w:t>CIT but</w:t>
      </w:r>
      <w:r w:rsidR="002A485B" w:rsidRPr="00D808DC">
        <w:rPr>
          <w:rFonts w:ascii="Times New Roman" w:hAnsi="Times New Roman" w:cs="Times New Roman"/>
        </w:rPr>
        <w:t xml:space="preserve"> are subject to</w:t>
      </w:r>
      <w:r w:rsidR="00283477" w:rsidRPr="00D808DC">
        <w:rPr>
          <w:rFonts w:ascii="Times New Roman" w:hAnsi="Times New Roman" w:cs="Times New Roman"/>
        </w:rPr>
        <w:t xml:space="preserve"> a premiums tax.</w:t>
      </w:r>
      <w:r w:rsidR="00A238D0" w:rsidRPr="00D808DC">
        <w:rPr>
          <w:rFonts w:ascii="Times New Roman" w:hAnsi="Times New Roman" w:cs="Times New Roman"/>
        </w:rPr>
        <w:t xml:space="preserve">  There are no other industry specific apportionment formulas.  There some with different sourcing rules, but they must still use the three-factor formula.</w:t>
      </w:r>
    </w:p>
    <w:p w14:paraId="5A4F5A3F" w14:textId="77777777" w:rsidR="003C6863" w:rsidRPr="00D808DC" w:rsidRDefault="003C6863" w:rsidP="00343036">
      <w:pPr>
        <w:rPr>
          <w:rFonts w:ascii="Times New Roman" w:hAnsi="Times New Roman" w:cs="Times New Roman"/>
        </w:rPr>
      </w:pPr>
    </w:p>
    <w:p w14:paraId="67A67E97" w14:textId="3E1E24E8" w:rsidR="003C6863" w:rsidRPr="00D808DC" w:rsidRDefault="003C6863" w:rsidP="00343036">
      <w:pPr>
        <w:rPr>
          <w:rFonts w:ascii="Times New Roman" w:hAnsi="Times New Roman" w:cs="Times New Roman"/>
        </w:rPr>
      </w:pPr>
      <w:r w:rsidRPr="00D808DC">
        <w:rPr>
          <w:rFonts w:ascii="Times New Roman" w:hAnsi="Times New Roman" w:cs="Times New Roman"/>
        </w:rPr>
        <w:t xml:space="preserve">Summary: </w:t>
      </w:r>
    </w:p>
    <w:p w14:paraId="296E2818" w14:textId="77777777" w:rsidR="002A485B" w:rsidRPr="00D808DC" w:rsidRDefault="003C6863" w:rsidP="003C6863">
      <w:pPr>
        <w:pStyle w:val="ListParagraph"/>
        <w:numPr>
          <w:ilvl w:val="0"/>
          <w:numId w:val="11"/>
        </w:numPr>
        <w:rPr>
          <w:rFonts w:ascii="Times New Roman" w:hAnsi="Times New Roman" w:cs="Times New Roman"/>
        </w:rPr>
      </w:pPr>
      <w:r w:rsidRPr="00D808DC">
        <w:rPr>
          <w:rFonts w:ascii="Times New Roman" w:hAnsi="Times New Roman" w:cs="Times New Roman"/>
        </w:rPr>
        <w:t xml:space="preserve">Three-factor formula. </w:t>
      </w:r>
      <w:r w:rsidR="002A485B" w:rsidRPr="00D808DC">
        <w:rPr>
          <w:rFonts w:ascii="Times New Roman" w:hAnsi="Times New Roman" w:cs="Times New Roman"/>
        </w:rPr>
        <w:t>Never changed.</w:t>
      </w:r>
    </w:p>
    <w:p w14:paraId="5A576D33" w14:textId="76980A4E" w:rsidR="003C6863" w:rsidRPr="00D808DC" w:rsidRDefault="003C6863" w:rsidP="003C6863">
      <w:pPr>
        <w:pStyle w:val="ListParagraph"/>
        <w:numPr>
          <w:ilvl w:val="0"/>
          <w:numId w:val="11"/>
        </w:numPr>
        <w:rPr>
          <w:rFonts w:ascii="Times New Roman" w:hAnsi="Times New Roman" w:cs="Times New Roman"/>
        </w:rPr>
      </w:pPr>
      <w:r w:rsidRPr="00D808DC">
        <w:rPr>
          <w:rFonts w:ascii="Times New Roman" w:hAnsi="Times New Roman" w:cs="Times New Roman"/>
        </w:rPr>
        <w:t>Combined Reporting</w:t>
      </w:r>
      <w:r w:rsidR="00D71916" w:rsidRPr="00D808DC">
        <w:rPr>
          <w:rFonts w:ascii="Times New Roman" w:hAnsi="Times New Roman" w:cs="Times New Roman"/>
        </w:rPr>
        <w:t xml:space="preserve"> adopted 1995.</w:t>
      </w:r>
    </w:p>
    <w:p w14:paraId="6705144B" w14:textId="77777777" w:rsidR="003C6863" w:rsidRPr="00D808DC" w:rsidRDefault="003C6863" w:rsidP="003C6863">
      <w:pPr>
        <w:pStyle w:val="ListParagraph"/>
        <w:numPr>
          <w:ilvl w:val="0"/>
          <w:numId w:val="11"/>
        </w:numPr>
        <w:rPr>
          <w:rFonts w:ascii="Times New Roman" w:hAnsi="Times New Roman" w:cs="Times New Roman"/>
        </w:rPr>
      </w:pPr>
      <w:r w:rsidRPr="00D808DC">
        <w:rPr>
          <w:rFonts w:ascii="Times New Roman" w:hAnsi="Times New Roman" w:cs="Times New Roman"/>
        </w:rPr>
        <w:t>No major rate changes.</w:t>
      </w:r>
    </w:p>
    <w:p w14:paraId="48E8681F" w14:textId="0CFEC855" w:rsidR="003C6863" w:rsidRPr="00D808DC" w:rsidRDefault="003C6863" w:rsidP="003C6863">
      <w:pPr>
        <w:pStyle w:val="ListParagraph"/>
        <w:numPr>
          <w:ilvl w:val="0"/>
          <w:numId w:val="11"/>
        </w:numPr>
        <w:rPr>
          <w:rFonts w:ascii="Times New Roman" w:hAnsi="Times New Roman" w:cs="Times New Roman"/>
        </w:rPr>
      </w:pPr>
      <w:r w:rsidRPr="00D808DC">
        <w:rPr>
          <w:rFonts w:ascii="Times New Roman" w:hAnsi="Times New Roman" w:cs="Times New Roman"/>
        </w:rPr>
        <w:lastRenderedPageBreak/>
        <w:t xml:space="preserve">Market based sourcing adopted for </w:t>
      </w:r>
      <w:r w:rsidR="00D71916" w:rsidRPr="00D808DC">
        <w:rPr>
          <w:rFonts w:ascii="Times New Roman" w:hAnsi="Times New Roman" w:cs="Times New Roman"/>
        </w:rPr>
        <w:t>all sales, except TPP, in 2020.</w:t>
      </w:r>
    </w:p>
    <w:p w14:paraId="16EF562A" w14:textId="1F8E32D8" w:rsidR="003C6863" w:rsidRPr="00D808DC" w:rsidRDefault="00D71916" w:rsidP="003C6863">
      <w:pPr>
        <w:pStyle w:val="ListParagraph"/>
        <w:numPr>
          <w:ilvl w:val="0"/>
          <w:numId w:val="11"/>
        </w:numPr>
        <w:rPr>
          <w:rFonts w:ascii="Times New Roman" w:hAnsi="Times New Roman" w:cs="Times New Roman"/>
        </w:rPr>
      </w:pPr>
      <w:r w:rsidRPr="00D808DC">
        <w:rPr>
          <w:rFonts w:ascii="Times New Roman" w:hAnsi="Times New Roman" w:cs="Times New Roman"/>
        </w:rPr>
        <w:t xml:space="preserve">No </w:t>
      </w:r>
      <w:r w:rsidR="003C6863" w:rsidRPr="00D808DC">
        <w:rPr>
          <w:rFonts w:ascii="Times New Roman" w:hAnsi="Times New Roman" w:cs="Times New Roman"/>
        </w:rPr>
        <w:t>Industry specific apportionment formulas</w:t>
      </w:r>
      <w:r w:rsidRPr="00D808DC">
        <w:rPr>
          <w:rFonts w:ascii="Times New Roman" w:hAnsi="Times New Roman" w:cs="Times New Roman"/>
        </w:rPr>
        <w:t>.</w:t>
      </w:r>
    </w:p>
    <w:p w14:paraId="2BDA5B41" w14:textId="77777777" w:rsidR="00284316" w:rsidRPr="00D808DC" w:rsidRDefault="00284316" w:rsidP="00343036">
      <w:pPr>
        <w:rPr>
          <w:rFonts w:ascii="Times New Roman" w:hAnsi="Times New Roman" w:cs="Times New Roman"/>
        </w:rPr>
      </w:pPr>
    </w:p>
    <w:p w14:paraId="3AAB4454" w14:textId="77777777" w:rsidR="00D71916" w:rsidRPr="00D808DC" w:rsidRDefault="00D71916" w:rsidP="00343036">
      <w:pPr>
        <w:rPr>
          <w:rFonts w:ascii="Times New Roman" w:hAnsi="Times New Roman" w:cs="Times New Roman"/>
        </w:rPr>
      </w:pPr>
    </w:p>
    <w:p w14:paraId="1300185D" w14:textId="0F40FEAD" w:rsidR="003A2ADF" w:rsidRPr="00D808DC" w:rsidRDefault="003A2ADF" w:rsidP="00343036">
      <w:pPr>
        <w:rPr>
          <w:rFonts w:ascii="Times New Roman" w:hAnsi="Times New Roman" w:cs="Times New Roman"/>
          <w:b/>
          <w:bCs/>
        </w:rPr>
      </w:pPr>
      <w:r w:rsidRPr="00D808DC">
        <w:rPr>
          <w:rFonts w:ascii="Times New Roman" w:hAnsi="Times New Roman" w:cs="Times New Roman"/>
          <w:b/>
          <w:bCs/>
        </w:rPr>
        <w:t>Idaho</w:t>
      </w:r>
    </w:p>
    <w:p w14:paraId="2A551C80" w14:textId="77777777" w:rsidR="003A2ADF" w:rsidRPr="00D808DC" w:rsidRDefault="003A2ADF" w:rsidP="00343036">
      <w:pPr>
        <w:rPr>
          <w:rFonts w:ascii="Times New Roman" w:hAnsi="Times New Roman" w:cs="Times New Roman"/>
        </w:rPr>
      </w:pPr>
    </w:p>
    <w:p w14:paraId="7C12A760" w14:textId="0BB6C58A" w:rsidR="00895FB3" w:rsidRPr="00D808DC" w:rsidRDefault="0099493E" w:rsidP="00343036">
      <w:pPr>
        <w:rPr>
          <w:rFonts w:ascii="Times New Roman" w:hAnsi="Times New Roman" w:cs="Times New Roman"/>
        </w:rPr>
      </w:pPr>
      <w:r w:rsidRPr="00D808DC">
        <w:rPr>
          <w:rFonts w:ascii="Times New Roman" w:hAnsi="Times New Roman" w:cs="Times New Roman"/>
        </w:rPr>
        <w:t>Idaho adopted a CIT in 1931.  Prior to 1999, the state u</w:t>
      </w:r>
      <w:r w:rsidR="00132846" w:rsidRPr="00D808DC">
        <w:rPr>
          <w:rFonts w:ascii="Times New Roman" w:hAnsi="Times New Roman" w:cs="Times New Roman"/>
        </w:rPr>
        <w:t>sed a double-weighted sales formula</w:t>
      </w:r>
      <w:r w:rsidR="00A54BCD" w:rsidRPr="00D808DC">
        <w:rPr>
          <w:rFonts w:ascii="Times New Roman" w:hAnsi="Times New Roman" w:cs="Times New Roman"/>
        </w:rPr>
        <w:t xml:space="preserve">. </w:t>
      </w:r>
      <w:r w:rsidR="00057EBB" w:rsidRPr="00D808DC">
        <w:rPr>
          <w:rFonts w:ascii="Times New Roman" w:hAnsi="Times New Roman" w:cs="Times New Roman"/>
        </w:rPr>
        <w:t>The state switched to DWS in 199</w:t>
      </w:r>
      <w:r w:rsidR="00C7237A" w:rsidRPr="00D808DC">
        <w:rPr>
          <w:rFonts w:ascii="Times New Roman" w:hAnsi="Times New Roman" w:cs="Times New Roman"/>
        </w:rPr>
        <w:t>5</w:t>
      </w:r>
      <w:r w:rsidR="00057EBB" w:rsidRPr="00D808DC">
        <w:rPr>
          <w:rFonts w:ascii="Times New Roman" w:hAnsi="Times New Roman" w:cs="Times New Roman"/>
        </w:rPr>
        <w:t xml:space="preserve"> (Deskins).  </w:t>
      </w:r>
      <w:r w:rsidR="00853F0D" w:rsidRPr="00D808DC">
        <w:rPr>
          <w:rFonts w:ascii="Times New Roman" w:hAnsi="Times New Roman" w:cs="Times New Roman"/>
        </w:rPr>
        <w:t xml:space="preserve">In 2022, the state passed a </w:t>
      </w:r>
      <w:hyperlink r:id="rId98" w:history="1">
        <w:r w:rsidR="00853F0D" w:rsidRPr="00D808DC">
          <w:rPr>
            <w:rStyle w:val="Hyperlink"/>
            <w:rFonts w:ascii="Times New Roman" w:hAnsi="Times New Roman" w:cs="Times New Roman"/>
          </w:rPr>
          <w:t>reform</w:t>
        </w:r>
      </w:hyperlink>
      <w:r w:rsidR="00853F0D" w:rsidRPr="00D808DC">
        <w:rPr>
          <w:rFonts w:ascii="Times New Roman" w:hAnsi="Times New Roman" w:cs="Times New Roman"/>
        </w:rPr>
        <w:t xml:space="preserve"> moving the state to a single sales formula (retroactively effective for 2022)</w:t>
      </w:r>
      <w:r w:rsidR="00F216FE" w:rsidRPr="00D808DC">
        <w:rPr>
          <w:rFonts w:ascii="Times New Roman" w:hAnsi="Times New Roman" w:cs="Times New Roman"/>
        </w:rPr>
        <w:t>.</w:t>
      </w:r>
    </w:p>
    <w:p w14:paraId="6197A8BC" w14:textId="77777777" w:rsidR="008866D9" w:rsidRPr="00D808DC" w:rsidRDefault="008866D9" w:rsidP="00343036">
      <w:pPr>
        <w:rPr>
          <w:rFonts w:ascii="Times New Roman" w:hAnsi="Times New Roman" w:cs="Times New Roman"/>
        </w:rPr>
      </w:pPr>
    </w:p>
    <w:p w14:paraId="01AA075A" w14:textId="61F21876" w:rsidR="008866D9" w:rsidRPr="00D808DC" w:rsidRDefault="008866D9" w:rsidP="00343036">
      <w:pPr>
        <w:rPr>
          <w:rFonts w:ascii="Times New Roman" w:hAnsi="Times New Roman" w:cs="Times New Roman"/>
        </w:rPr>
      </w:pPr>
      <w:r w:rsidRPr="00D808DC">
        <w:rPr>
          <w:rFonts w:ascii="Times New Roman" w:hAnsi="Times New Roman" w:cs="Times New Roman"/>
        </w:rPr>
        <w:t xml:space="preserve">Idaho </w:t>
      </w:r>
      <w:hyperlink r:id="rId99" w:history="1">
        <w:r w:rsidRPr="00D808DC">
          <w:rPr>
            <w:rStyle w:val="Hyperlink"/>
            <w:rFonts w:ascii="Times New Roman" w:hAnsi="Times New Roman" w:cs="Times New Roman"/>
          </w:rPr>
          <w:t>requires</w:t>
        </w:r>
      </w:hyperlink>
      <w:r w:rsidRPr="00D808DC">
        <w:rPr>
          <w:rFonts w:ascii="Times New Roman" w:hAnsi="Times New Roman" w:cs="Times New Roman"/>
        </w:rPr>
        <w:t xml:space="preserve"> Combined Reporting.  It is not </w:t>
      </w:r>
      <w:r w:rsidR="009641E5" w:rsidRPr="00D808DC">
        <w:rPr>
          <w:rFonts w:ascii="Times New Roman" w:hAnsi="Times New Roman" w:cs="Times New Roman"/>
        </w:rPr>
        <w:t>certain when they adopted this change.</w:t>
      </w:r>
    </w:p>
    <w:p w14:paraId="649060FE" w14:textId="77777777" w:rsidR="00FD7FB1" w:rsidRPr="00D808DC" w:rsidRDefault="00FD7FB1" w:rsidP="00343036">
      <w:pPr>
        <w:rPr>
          <w:rFonts w:ascii="Times New Roman" w:hAnsi="Times New Roman" w:cs="Times New Roman"/>
        </w:rPr>
      </w:pPr>
    </w:p>
    <w:p w14:paraId="3BEB90A5" w14:textId="780CA813" w:rsidR="00FD7FB1" w:rsidRPr="00D808DC" w:rsidRDefault="008C6C9F" w:rsidP="00343036">
      <w:pPr>
        <w:rPr>
          <w:rFonts w:ascii="Times New Roman" w:hAnsi="Times New Roman" w:cs="Times New Roman"/>
        </w:rPr>
      </w:pPr>
      <w:r w:rsidRPr="00D808DC">
        <w:rPr>
          <w:rFonts w:ascii="Times New Roman" w:hAnsi="Times New Roman" w:cs="Times New Roman"/>
        </w:rPr>
        <w:t xml:space="preserve">The </w:t>
      </w:r>
      <w:r w:rsidR="00CD595A" w:rsidRPr="00D808DC">
        <w:rPr>
          <w:rFonts w:ascii="Times New Roman" w:hAnsi="Times New Roman" w:cs="Times New Roman"/>
        </w:rPr>
        <w:t xml:space="preserve">state increased their rate from </w:t>
      </w:r>
      <w:r w:rsidR="0086072F" w:rsidRPr="00D808DC">
        <w:rPr>
          <w:rFonts w:ascii="Times New Roman" w:hAnsi="Times New Roman" w:cs="Times New Roman"/>
        </w:rPr>
        <w:t>6.5% to 7.7% in 1983.</w:t>
      </w:r>
    </w:p>
    <w:p w14:paraId="68F32FBD" w14:textId="4CDB2DF0" w:rsidR="00E56192" w:rsidRPr="00D808DC" w:rsidRDefault="00E56192" w:rsidP="00343036">
      <w:pPr>
        <w:rPr>
          <w:rFonts w:ascii="Times New Roman" w:hAnsi="Times New Roman" w:cs="Times New Roman"/>
        </w:rPr>
      </w:pPr>
    </w:p>
    <w:p w14:paraId="4049DE14" w14:textId="64735362" w:rsidR="00FD416D" w:rsidRPr="00D808DC" w:rsidRDefault="00FD416D" w:rsidP="00FD416D">
      <w:pPr>
        <w:rPr>
          <w:rFonts w:ascii="Times New Roman" w:hAnsi="Times New Roman" w:cs="Times New Roman"/>
        </w:rPr>
      </w:pPr>
      <w:r w:rsidRPr="00D808DC">
        <w:rPr>
          <w:rFonts w:ascii="Times New Roman" w:hAnsi="Times New Roman" w:cs="Times New Roman"/>
        </w:rPr>
        <w:t xml:space="preserve">The </w:t>
      </w:r>
      <w:hyperlink r:id="rId100" w:history="1">
        <w:r w:rsidRPr="00D808DC">
          <w:rPr>
            <w:rStyle w:val="Hyperlink"/>
            <w:rFonts w:ascii="Times New Roman" w:hAnsi="Times New Roman" w:cs="Times New Roman"/>
          </w:rPr>
          <w:t>reform</w:t>
        </w:r>
      </w:hyperlink>
      <w:r w:rsidRPr="00D808DC">
        <w:rPr>
          <w:rFonts w:ascii="Times New Roman" w:hAnsi="Times New Roman" w:cs="Times New Roman"/>
        </w:rPr>
        <w:t xml:space="preserve"> in 2022 also moved the state from a “cost of performance” method of taxing multistate income from sales to market based sourcing.  “Market-based sourcing </w:t>
      </w:r>
      <w:r w:rsidR="007F6E2D" w:rsidRPr="00D808DC">
        <w:rPr>
          <w:rFonts w:ascii="Times New Roman" w:hAnsi="Times New Roman" w:cs="Times New Roman"/>
        </w:rPr>
        <w:t>assigns</w:t>
      </w:r>
      <w:r w:rsidRPr="00D808DC">
        <w:rPr>
          <w:rFonts w:ascii="Times New Roman" w:hAnsi="Times New Roman" w:cs="Times New Roman"/>
        </w:rPr>
        <w:t xml:space="preserve"> the sales revenue to the location receiving or benefitting from the services.”</w:t>
      </w:r>
      <w:r w:rsidR="00873644" w:rsidRPr="00D808DC">
        <w:rPr>
          <w:rFonts w:ascii="Times New Roman" w:hAnsi="Times New Roman" w:cs="Times New Roman"/>
        </w:rPr>
        <w:t xml:space="preserve"> [Note: this is one of the cleaner transitions by a state to MBS, and </w:t>
      </w:r>
      <w:r w:rsidR="007F6E2D" w:rsidRPr="00D808DC">
        <w:rPr>
          <w:rFonts w:ascii="Times New Roman" w:hAnsi="Times New Roman" w:cs="Times New Roman"/>
        </w:rPr>
        <w:t>they provide ample document to aid taxpayers with the switch if one is looking for a state to study this further].</w:t>
      </w:r>
    </w:p>
    <w:p w14:paraId="78D9A0C9" w14:textId="13DFF991" w:rsidR="00FD416D" w:rsidRPr="00D808DC" w:rsidRDefault="00FD416D" w:rsidP="00343036">
      <w:pPr>
        <w:rPr>
          <w:rFonts w:ascii="Times New Roman" w:hAnsi="Times New Roman" w:cs="Times New Roman"/>
        </w:rPr>
      </w:pPr>
    </w:p>
    <w:p w14:paraId="51F6A58D" w14:textId="1FED66A8" w:rsidR="00FD416D" w:rsidRPr="00D808DC" w:rsidRDefault="00F6081E" w:rsidP="00343036">
      <w:pPr>
        <w:rPr>
          <w:rFonts w:ascii="Times New Roman" w:hAnsi="Times New Roman" w:cs="Times New Roman"/>
        </w:rPr>
      </w:pPr>
      <w:r w:rsidRPr="00D808DC">
        <w:rPr>
          <w:rFonts w:ascii="Times New Roman" w:hAnsi="Times New Roman" w:cs="Times New Roman"/>
        </w:rPr>
        <w:t>Financial institutions</w:t>
      </w:r>
      <w:r w:rsidR="00731622" w:rsidRPr="00D808DC">
        <w:rPr>
          <w:rFonts w:ascii="Times New Roman" w:hAnsi="Times New Roman" w:cs="Times New Roman"/>
        </w:rPr>
        <w:t>, trucking companies, telecommunication companies</w:t>
      </w:r>
      <w:r w:rsidRPr="00D808DC">
        <w:rPr>
          <w:rFonts w:ascii="Times New Roman" w:hAnsi="Times New Roman" w:cs="Times New Roman"/>
        </w:rPr>
        <w:t xml:space="preserve"> </w:t>
      </w:r>
      <w:r w:rsidR="00167BDA" w:rsidRPr="00D808DC">
        <w:rPr>
          <w:rFonts w:ascii="Times New Roman" w:hAnsi="Times New Roman" w:cs="Times New Roman"/>
        </w:rPr>
        <w:t xml:space="preserve">can </w:t>
      </w:r>
      <w:hyperlink r:id="rId101" w:history="1">
        <w:r w:rsidR="00167BDA" w:rsidRPr="00D808DC">
          <w:rPr>
            <w:rStyle w:val="Hyperlink"/>
            <w:rFonts w:ascii="Times New Roman" w:hAnsi="Times New Roman" w:cs="Times New Roman"/>
          </w:rPr>
          <w:t>elect</w:t>
        </w:r>
      </w:hyperlink>
      <w:r w:rsidR="00167BDA" w:rsidRPr="00D808DC">
        <w:rPr>
          <w:rFonts w:ascii="Times New Roman" w:hAnsi="Times New Roman" w:cs="Times New Roman"/>
        </w:rPr>
        <w:t xml:space="preserve"> to use the three-factor formula or use the default single sales formula (effective 2022).</w:t>
      </w:r>
    </w:p>
    <w:p w14:paraId="4DAEA702" w14:textId="77777777" w:rsidR="00FD416D" w:rsidRPr="00D808DC" w:rsidRDefault="00FD416D" w:rsidP="00343036">
      <w:pPr>
        <w:rPr>
          <w:rFonts w:ascii="Times New Roman" w:hAnsi="Times New Roman" w:cs="Times New Roman"/>
        </w:rPr>
      </w:pPr>
    </w:p>
    <w:p w14:paraId="0A655804" w14:textId="77777777" w:rsidR="00E56192" w:rsidRPr="00D808DC" w:rsidRDefault="00E56192" w:rsidP="00E56192">
      <w:pPr>
        <w:rPr>
          <w:rFonts w:ascii="Times New Roman" w:hAnsi="Times New Roman" w:cs="Times New Roman"/>
        </w:rPr>
      </w:pPr>
      <w:r w:rsidRPr="00D808DC">
        <w:rPr>
          <w:rFonts w:ascii="Times New Roman" w:hAnsi="Times New Roman" w:cs="Times New Roman"/>
        </w:rPr>
        <w:t xml:space="preserve">Summary: </w:t>
      </w:r>
    </w:p>
    <w:p w14:paraId="6A8D22CE" w14:textId="4287F0EC" w:rsidR="00A54BCD" w:rsidRPr="00D808DC" w:rsidRDefault="00A54BCD" w:rsidP="00E56192">
      <w:pPr>
        <w:pStyle w:val="ListParagraph"/>
        <w:numPr>
          <w:ilvl w:val="0"/>
          <w:numId w:val="12"/>
        </w:numPr>
        <w:rPr>
          <w:rFonts w:ascii="Times New Roman" w:hAnsi="Times New Roman" w:cs="Times New Roman"/>
        </w:rPr>
      </w:pPr>
      <w:r w:rsidRPr="00D808DC">
        <w:rPr>
          <w:rFonts w:ascii="Times New Roman" w:hAnsi="Times New Roman" w:cs="Times New Roman"/>
        </w:rPr>
        <w:t>Double-weighted formula from (at least 1999 onwards).</w:t>
      </w:r>
      <w:r w:rsidR="009641E5" w:rsidRPr="00D808DC">
        <w:rPr>
          <w:rFonts w:ascii="Times New Roman" w:hAnsi="Times New Roman" w:cs="Times New Roman"/>
        </w:rPr>
        <w:t xml:space="preserve"> Switch to SSFA in 2022.</w:t>
      </w:r>
    </w:p>
    <w:p w14:paraId="0978AB6D" w14:textId="16261011" w:rsidR="00E56192" w:rsidRPr="00D808DC" w:rsidRDefault="00E56192" w:rsidP="00E56192">
      <w:pPr>
        <w:pStyle w:val="ListParagraph"/>
        <w:numPr>
          <w:ilvl w:val="0"/>
          <w:numId w:val="12"/>
        </w:numPr>
        <w:rPr>
          <w:rFonts w:ascii="Times New Roman" w:hAnsi="Times New Roman" w:cs="Times New Roman"/>
        </w:rPr>
      </w:pPr>
      <w:r w:rsidRPr="00D808DC">
        <w:rPr>
          <w:rFonts w:ascii="Times New Roman" w:hAnsi="Times New Roman" w:cs="Times New Roman"/>
        </w:rPr>
        <w:t>Combined Reporting</w:t>
      </w:r>
      <w:r w:rsidR="009641E5" w:rsidRPr="00D808DC">
        <w:rPr>
          <w:rFonts w:ascii="Times New Roman" w:hAnsi="Times New Roman" w:cs="Times New Roman"/>
        </w:rPr>
        <w:t>.  Don’t know when it was adopted.</w:t>
      </w:r>
    </w:p>
    <w:p w14:paraId="639220A5" w14:textId="59400E61" w:rsidR="009641E5" w:rsidRPr="00D808DC" w:rsidRDefault="009641E5" w:rsidP="00E56192">
      <w:pPr>
        <w:pStyle w:val="ListParagraph"/>
        <w:numPr>
          <w:ilvl w:val="0"/>
          <w:numId w:val="12"/>
        </w:numPr>
        <w:rPr>
          <w:rFonts w:ascii="Times New Roman" w:hAnsi="Times New Roman" w:cs="Times New Roman"/>
        </w:rPr>
      </w:pPr>
      <w:r w:rsidRPr="00D808DC">
        <w:rPr>
          <w:rFonts w:ascii="Times New Roman" w:hAnsi="Times New Roman" w:cs="Times New Roman"/>
        </w:rPr>
        <w:t xml:space="preserve">A major rate </w:t>
      </w:r>
      <w:proofErr w:type="gramStart"/>
      <w:r w:rsidRPr="00D808DC">
        <w:rPr>
          <w:rFonts w:ascii="Times New Roman" w:hAnsi="Times New Roman" w:cs="Times New Roman"/>
        </w:rPr>
        <w:t>increase</w:t>
      </w:r>
      <w:proofErr w:type="gramEnd"/>
      <w:r w:rsidRPr="00D808DC">
        <w:rPr>
          <w:rFonts w:ascii="Times New Roman" w:hAnsi="Times New Roman" w:cs="Times New Roman"/>
        </w:rPr>
        <w:t xml:space="preserve"> from 6.5 to 7.7% in 1983.</w:t>
      </w:r>
    </w:p>
    <w:p w14:paraId="5CF54956" w14:textId="1580C2AF" w:rsidR="00E56192" w:rsidRPr="00D808DC" w:rsidRDefault="00E56192" w:rsidP="00E56192">
      <w:pPr>
        <w:pStyle w:val="ListParagraph"/>
        <w:numPr>
          <w:ilvl w:val="0"/>
          <w:numId w:val="12"/>
        </w:numPr>
        <w:rPr>
          <w:rFonts w:ascii="Times New Roman" w:hAnsi="Times New Roman" w:cs="Times New Roman"/>
        </w:rPr>
      </w:pPr>
      <w:r w:rsidRPr="00D808DC">
        <w:rPr>
          <w:rFonts w:ascii="Times New Roman" w:hAnsi="Times New Roman" w:cs="Times New Roman"/>
        </w:rPr>
        <w:t xml:space="preserve">Market based sourcing adopted </w:t>
      </w:r>
      <w:r w:rsidR="009641E5" w:rsidRPr="00D808DC">
        <w:rPr>
          <w:rFonts w:ascii="Times New Roman" w:hAnsi="Times New Roman" w:cs="Times New Roman"/>
        </w:rPr>
        <w:t>broadly</w:t>
      </w:r>
      <w:r w:rsidRPr="00D808DC">
        <w:rPr>
          <w:rFonts w:ascii="Times New Roman" w:hAnsi="Times New Roman" w:cs="Times New Roman"/>
        </w:rPr>
        <w:t xml:space="preserve"> in 202</w:t>
      </w:r>
      <w:r w:rsidR="009641E5" w:rsidRPr="00D808DC">
        <w:rPr>
          <w:rFonts w:ascii="Times New Roman" w:hAnsi="Times New Roman" w:cs="Times New Roman"/>
        </w:rPr>
        <w:t>2</w:t>
      </w:r>
      <w:r w:rsidRPr="00D808DC">
        <w:rPr>
          <w:rFonts w:ascii="Times New Roman" w:hAnsi="Times New Roman" w:cs="Times New Roman"/>
        </w:rPr>
        <w:t>.</w:t>
      </w:r>
    </w:p>
    <w:p w14:paraId="490B3E09" w14:textId="2E89DD7C" w:rsidR="00E56192" w:rsidRPr="00D808DC" w:rsidRDefault="009641E5" w:rsidP="009641E5">
      <w:pPr>
        <w:pStyle w:val="ListParagraph"/>
        <w:numPr>
          <w:ilvl w:val="0"/>
          <w:numId w:val="12"/>
        </w:numPr>
        <w:rPr>
          <w:rFonts w:ascii="Times New Roman" w:hAnsi="Times New Roman" w:cs="Times New Roman"/>
        </w:rPr>
      </w:pPr>
      <w:r w:rsidRPr="00D808DC">
        <w:rPr>
          <w:rFonts w:ascii="Times New Roman" w:hAnsi="Times New Roman" w:cs="Times New Roman"/>
        </w:rPr>
        <w:t>Some industries are able to elect to use the three-factor formula effective in 2022.</w:t>
      </w:r>
      <w:r w:rsidR="00E56192" w:rsidRPr="00D808DC">
        <w:rPr>
          <w:rFonts w:ascii="Times New Roman" w:hAnsi="Times New Roman" w:cs="Times New Roman"/>
        </w:rPr>
        <w:t xml:space="preserve"> Industry specific apportionment formulas.</w:t>
      </w:r>
    </w:p>
    <w:p w14:paraId="1A92BCE5" w14:textId="77777777" w:rsidR="00E56192" w:rsidRPr="00D808DC" w:rsidRDefault="00E56192" w:rsidP="00343036">
      <w:pPr>
        <w:rPr>
          <w:rFonts w:ascii="Times New Roman" w:hAnsi="Times New Roman" w:cs="Times New Roman"/>
        </w:rPr>
      </w:pPr>
    </w:p>
    <w:p w14:paraId="6E9F3B2B" w14:textId="1C6C4CB2" w:rsidR="00EA1D5B" w:rsidRPr="00D808DC" w:rsidRDefault="00EA1D5B" w:rsidP="00343036">
      <w:pPr>
        <w:rPr>
          <w:rFonts w:ascii="Times New Roman" w:hAnsi="Times New Roman" w:cs="Times New Roman"/>
          <w:b/>
          <w:bCs/>
        </w:rPr>
      </w:pPr>
      <w:r w:rsidRPr="00D808DC">
        <w:rPr>
          <w:rFonts w:ascii="Times New Roman" w:hAnsi="Times New Roman" w:cs="Times New Roman"/>
          <w:b/>
          <w:bCs/>
        </w:rPr>
        <w:t>Illinois</w:t>
      </w:r>
    </w:p>
    <w:p w14:paraId="492889BC" w14:textId="77777777" w:rsidR="00EA1D5B" w:rsidRPr="00D808DC" w:rsidRDefault="00EA1D5B" w:rsidP="00343036">
      <w:pPr>
        <w:rPr>
          <w:rFonts w:ascii="Times New Roman" w:hAnsi="Times New Roman" w:cs="Times New Roman"/>
        </w:rPr>
      </w:pPr>
    </w:p>
    <w:p w14:paraId="6B5F1EB1" w14:textId="47BE25E1" w:rsidR="00D275A5" w:rsidRPr="00D808DC" w:rsidRDefault="00837CDB" w:rsidP="00343036">
      <w:pPr>
        <w:rPr>
          <w:rFonts w:ascii="Times New Roman" w:hAnsi="Times New Roman" w:cs="Times New Roman"/>
        </w:rPr>
      </w:pPr>
      <w:r w:rsidRPr="00D808DC">
        <w:rPr>
          <w:rFonts w:ascii="Times New Roman" w:hAnsi="Times New Roman" w:cs="Times New Roman"/>
        </w:rPr>
        <w:t>The state of Illinois adopted the CIT in 1969.  Prior to 199</w:t>
      </w:r>
      <w:r w:rsidR="00382456" w:rsidRPr="00D808DC">
        <w:rPr>
          <w:rFonts w:ascii="Times New Roman" w:hAnsi="Times New Roman" w:cs="Times New Roman"/>
        </w:rPr>
        <w:t>9</w:t>
      </w:r>
      <w:r w:rsidR="00F3637A" w:rsidRPr="00D808DC">
        <w:rPr>
          <w:rFonts w:ascii="Times New Roman" w:hAnsi="Times New Roman" w:cs="Times New Roman"/>
        </w:rPr>
        <w:t xml:space="preserve">, the state </w:t>
      </w:r>
      <w:hyperlink r:id="rId102" w:history="1">
        <w:r w:rsidR="00F3637A" w:rsidRPr="00D808DC">
          <w:rPr>
            <w:rStyle w:val="Hyperlink"/>
            <w:rFonts w:ascii="Times New Roman" w:hAnsi="Times New Roman" w:cs="Times New Roman"/>
          </w:rPr>
          <w:t>used</w:t>
        </w:r>
      </w:hyperlink>
      <w:r w:rsidR="00F3637A" w:rsidRPr="00D808DC">
        <w:rPr>
          <w:rFonts w:ascii="Times New Roman" w:hAnsi="Times New Roman" w:cs="Times New Roman"/>
        </w:rPr>
        <w:t xml:space="preserve"> a double weighted sales formula.  </w:t>
      </w:r>
      <w:r w:rsidR="00706AD6" w:rsidRPr="00D808DC">
        <w:rPr>
          <w:rFonts w:ascii="Times New Roman" w:hAnsi="Times New Roman" w:cs="Times New Roman"/>
        </w:rPr>
        <w:t xml:space="preserve">The state switched to DWS in 1987 (Deskins).  </w:t>
      </w:r>
      <w:r w:rsidR="00B06792" w:rsidRPr="00D808DC">
        <w:rPr>
          <w:rFonts w:ascii="Times New Roman" w:hAnsi="Times New Roman" w:cs="Times New Roman"/>
        </w:rPr>
        <w:t xml:space="preserve">In 1999, the state began a phase </w:t>
      </w:r>
      <w:r w:rsidR="00623807" w:rsidRPr="00D808DC">
        <w:rPr>
          <w:rFonts w:ascii="Times New Roman" w:hAnsi="Times New Roman" w:cs="Times New Roman"/>
        </w:rPr>
        <w:t>into</w:t>
      </w:r>
      <w:r w:rsidR="00B06792" w:rsidRPr="00D808DC">
        <w:rPr>
          <w:rFonts w:ascii="Times New Roman" w:hAnsi="Times New Roman" w:cs="Times New Roman"/>
        </w:rPr>
        <w:t xml:space="preserve"> the single sales formula. In 1999, the weights on the factors were: </w:t>
      </w:r>
      <w:r w:rsidR="00105EAB" w:rsidRPr="00D808DC">
        <w:rPr>
          <w:rFonts w:ascii="Times New Roman" w:hAnsi="Times New Roman" w:cs="Times New Roman"/>
        </w:rPr>
        <w:t xml:space="preserve">16.66% for property and payroll and 66.66% for sales. </w:t>
      </w:r>
      <w:r w:rsidR="00556103" w:rsidRPr="00D808DC">
        <w:rPr>
          <w:rFonts w:ascii="Times New Roman" w:hAnsi="Times New Roman" w:cs="Times New Roman"/>
        </w:rPr>
        <w:t>In 2000</w:t>
      </w:r>
      <w:r w:rsidR="00765495" w:rsidRPr="00D808DC">
        <w:rPr>
          <w:rFonts w:ascii="Times New Roman" w:hAnsi="Times New Roman" w:cs="Times New Roman"/>
        </w:rPr>
        <w:t>, the weights on the factors were: 8.33% for property and payroll and 83.33% for sales.</w:t>
      </w:r>
      <w:r w:rsidR="00F11775" w:rsidRPr="00D808DC">
        <w:rPr>
          <w:rFonts w:ascii="Times New Roman" w:hAnsi="Times New Roman" w:cs="Times New Roman"/>
        </w:rPr>
        <w:t xml:space="preserve"> In 2001, the </w:t>
      </w:r>
      <w:r w:rsidR="00C61605" w:rsidRPr="00D808DC">
        <w:rPr>
          <w:rFonts w:ascii="Times New Roman" w:hAnsi="Times New Roman" w:cs="Times New Roman"/>
        </w:rPr>
        <w:t xml:space="preserve">state switched to </w:t>
      </w:r>
      <w:r w:rsidR="001C1AA1" w:rsidRPr="00D808DC">
        <w:rPr>
          <w:rFonts w:ascii="Times New Roman" w:hAnsi="Times New Roman" w:cs="Times New Roman"/>
        </w:rPr>
        <w:t>single sales formula.</w:t>
      </w:r>
      <w:r w:rsidR="00D275A5" w:rsidRPr="00D808DC">
        <w:rPr>
          <w:rFonts w:ascii="Times New Roman" w:hAnsi="Times New Roman" w:cs="Times New Roman"/>
        </w:rPr>
        <w:t xml:space="preserve"> In 2021, </w:t>
      </w:r>
      <w:r w:rsidR="001E7E96" w:rsidRPr="00D808DC">
        <w:rPr>
          <w:rFonts w:ascii="Times New Roman" w:hAnsi="Times New Roman" w:cs="Times New Roman"/>
        </w:rPr>
        <w:t>the state provided clarifying</w:t>
      </w:r>
      <w:r w:rsidR="00333D0B" w:rsidRPr="00D808DC">
        <w:rPr>
          <w:rFonts w:ascii="Times New Roman" w:hAnsi="Times New Roman" w:cs="Times New Roman"/>
        </w:rPr>
        <w:t xml:space="preserve"> direction that the sales factor must be </w:t>
      </w:r>
      <w:hyperlink r:id="rId103" w:history="1">
        <w:r w:rsidR="00333D0B" w:rsidRPr="00D808DC">
          <w:rPr>
            <w:rStyle w:val="Hyperlink"/>
            <w:rFonts w:ascii="Times New Roman" w:hAnsi="Times New Roman" w:cs="Times New Roman"/>
          </w:rPr>
          <w:t>calculated</w:t>
        </w:r>
      </w:hyperlink>
      <w:r w:rsidR="00333D0B" w:rsidRPr="00D808DC">
        <w:rPr>
          <w:rFonts w:ascii="Times New Roman" w:hAnsi="Times New Roman" w:cs="Times New Roman"/>
        </w:rPr>
        <w:t xml:space="preserve"> </w:t>
      </w:r>
      <w:r w:rsidR="00087714" w:rsidRPr="00D808DC">
        <w:rPr>
          <w:rFonts w:ascii="Times New Roman" w:hAnsi="Times New Roman" w:cs="Times New Roman"/>
        </w:rPr>
        <w:t>to six decimal places.</w:t>
      </w:r>
    </w:p>
    <w:p w14:paraId="22CA8366" w14:textId="77777777" w:rsidR="00087714" w:rsidRPr="00D808DC" w:rsidRDefault="00087714" w:rsidP="00343036">
      <w:pPr>
        <w:rPr>
          <w:rFonts w:ascii="Times New Roman" w:hAnsi="Times New Roman" w:cs="Times New Roman"/>
        </w:rPr>
      </w:pPr>
    </w:p>
    <w:p w14:paraId="77883385" w14:textId="754AD1C3" w:rsidR="003F70B9" w:rsidRPr="00D808DC" w:rsidRDefault="003F70B9" w:rsidP="00343036">
      <w:pPr>
        <w:rPr>
          <w:rFonts w:ascii="Times New Roman" w:hAnsi="Times New Roman" w:cs="Times New Roman"/>
        </w:rPr>
      </w:pPr>
      <w:r w:rsidRPr="00D808DC">
        <w:rPr>
          <w:rFonts w:ascii="Times New Roman" w:hAnsi="Times New Roman" w:cs="Times New Roman"/>
        </w:rPr>
        <w:t xml:space="preserve">Illinois </w:t>
      </w:r>
      <w:hyperlink r:id="rId104" w:history="1">
        <w:r w:rsidRPr="00D808DC">
          <w:rPr>
            <w:rStyle w:val="Hyperlink"/>
            <w:rFonts w:ascii="Times New Roman" w:hAnsi="Times New Roman" w:cs="Times New Roman"/>
          </w:rPr>
          <w:t>mandated</w:t>
        </w:r>
      </w:hyperlink>
      <w:r w:rsidRPr="00D808DC">
        <w:rPr>
          <w:rFonts w:ascii="Times New Roman" w:hAnsi="Times New Roman" w:cs="Times New Roman"/>
        </w:rPr>
        <w:t xml:space="preserve"> Unitary Combined Reporting effective in 1994.</w:t>
      </w:r>
    </w:p>
    <w:p w14:paraId="5C012BB4" w14:textId="77777777" w:rsidR="00EA1D5B" w:rsidRPr="00D808DC" w:rsidRDefault="00EA1D5B" w:rsidP="00343036">
      <w:pPr>
        <w:rPr>
          <w:rFonts w:ascii="Times New Roman" w:hAnsi="Times New Roman" w:cs="Times New Roman"/>
        </w:rPr>
      </w:pPr>
    </w:p>
    <w:p w14:paraId="5539A384" w14:textId="3FBFC4AF" w:rsidR="008D4F95" w:rsidRPr="00D808DC" w:rsidRDefault="008D4F95" w:rsidP="008D4F95">
      <w:pPr>
        <w:rPr>
          <w:rFonts w:ascii="Times New Roman" w:hAnsi="Times New Roman" w:cs="Times New Roman"/>
        </w:rPr>
      </w:pPr>
      <w:r w:rsidRPr="00D808DC">
        <w:rPr>
          <w:rFonts w:ascii="Times New Roman" w:hAnsi="Times New Roman" w:cs="Times New Roman"/>
        </w:rPr>
        <w:t xml:space="preserve">The state increased their rate from 7.3% to 9.5% in </w:t>
      </w:r>
      <w:r w:rsidR="00953488" w:rsidRPr="00D808DC">
        <w:rPr>
          <w:rFonts w:ascii="Times New Roman" w:hAnsi="Times New Roman" w:cs="Times New Roman"/>
        </w:rPr>
        <w:t>2011</w:t>
      </w:r>
      <w:r w:rsidRPr="00D808DC">
        <w:rPr>
          <w:rFonts w:ascii="Times New Roman" w:hAnsi="Times New Roman" w:cs="Times New Roman"/>
        </w:rPr>
        <w:t>.</w:t>
      </w:r>
    </w:p>
    <w:p w14:paraId="14EA20AC" w14:textId="77777777" w:rsidR="00EA1D5B" w:rsidRPr="00D808DC" w:rsidRDefault="00EA1D5B" w:rsidP="00343036">
      <w:pPr>
        <w:rPr>
          <w:rFonts w:ascii="Times New Roman" w:hAnsi="Times New Roman" w:cs="Times New Roman"/>
        </w:rPr>
      </w:pPr>
    </w:p>
    <w:p w14:paraId="4D97683F" w14:textId="40F46BC2" w:rsidR="00951879" w:rsidRPr="00D808DC" w:rsidRDefault="00951879" w:rsidP="00343036">
      <w:pPr>
        <w:rPr>
          <w:rFonts w:ascii="Times New Roman" w:hAnsi="Times New Roman" w:cs="Times New Roman"/>
        </w:rPr>
      </w:pPr>
      <w:r w:rsidRPr="00D808DC">
        <w:rPr>
          <w:rFonts w:ascii="Times New Roman" w:hAnsi="Times New Roman" w:cs="Times New Roman"/>
        </w:rPr>
        <w:t xml:space="preserve">Illinois used </w:t>
      </w:r>
      <w:r w:rsidR="00101297" w:rsidRPr="00D808DC">
        <w:rPr>
          <w:rFonts w:ascii="Times New Roman" w:hAnsi="Times New Roman" w:cs="Times New Roman"/>
        </w:rPr>
        <w:t>destination-based</w:t>
      </w:r>
      <w:r w:rsidRPr="00D808DC">
        <w:rPr>
          <w:rFonts w:ascii="Times New Roman" w:hAnsi="Times New Roman" w:cs="Times New Roman"/>
        </w:rPr>
        <w:t xml:space="preserve"> </w:t>
      </w:r>
      <w:hyperlink r:id="rId105" w:history="1">
        <w:r w:rsidRPr="00D808DC">
          <w:rPr>
            <w:rStyle w:val="Hyperlink"/>
            <w:rFonts w:ascii="Times New Roman" w:hAnsi="Times New Roman" w:cs="Times New Roman"/>
          </w:rPr>
          <w:t>sourcing</w:t>
        </w:r>
      </w:hyperlink>
      <w:r w:rsidRPr="00D808DC">
        <w:rPr>
          <w:rFonts w:ascii="Times New Roman" w:hAnsi="Times New Roman" w:cs="Times New Roman"/>
        </w:rPr>
        <w:t xml:space="preserve"> for TPP, market based sourcing for </w:t>
      </w:r>
      <w:r w:rsidR="00423A25" w:rsidRPr="00D808DC">
        <w:rPr>
          <w:rFonts w:ascii="Times New Roman" w:hAnsi="Times New Roman" w:cs="Times New Roman"/>
        </w:rPr>
        <w:t>receipts from real property, and place of use sourcing for services.</w:t>
      </w:r>
    </w:p>
    <w:p w14:paraId="2EDAC42C" w14:textId="77777777" w:rsidR="008869E7" w:rsidRPr="00D808DC" w:rsidRDefault="008869E7" w:rsidP="00343036">
      <w:pPr>
        <w:rPr>
          <w:rFonts w:ascii="Times New Roman" w:hAnsi="Times New Roman" w:cs="Times New Roman"/>
        </w:rPr>
      </w:pPr>
    </w:p>
    <w:p w14:paraId="3AF33BAC" w14:textId="23FC4457" w:rsidR="008869E7" w:rsidRPr="00D808DC" w:rsidRDefault="008869E7" w:rsidP="00343036">
      <w:pPr>
        <w:rPr>
          <w:rFonts w:ascii="Times New Roman" w:hAnsi="Times New Roman" w:cs="Times New Roman"/>
        </w:rPr>
      </w:pPr>
      <w:r w:rsidRPr="00D808DC">
        <w:rPr>
          <w:rFonts w:ascii="Times New Roman" w:hAnsi="Times New Roman" w:cs="Times New Roman"/>
        </w:rPr>
        <w:t xml:space="preserve">The state applies a special apportionment </w:t>
      </w:r>
      <w:hyperlink r:id="rId106" w:history="1">
        <w:r w:rsidRPr="00D808DC">
          <w:rPr>
            <w:rStyle w:val="Hyperlink"/>
            <w:rFonts w:ascii="Times New Roman" w:hAnsi="Times New Roman" w:cs="Times New Roman"/>
          </w:rPr>
          <w:t>formula</w:t>
        </w:r>
      </w:hyperlink>
      <w:r w:rsidRPr="00D808DC">
        <w:rPr>
          <w:rFonts w:ascii="Times New Roman" w:hAnsi="Times New Roman" w:cs="Times New Roman"/>
        </w:rPr>
        <w:t xml:space="preserve"> to financial institutions, </w:t>
      </w:r>
      <w:r w:rsidR="00A9091B" w:rsidRPr="00D808DC">
        <w:rPr>
          <w:rFonts w:ascii="Times New Roman" w:hAnsi="Times New Roman" w:cs="Times New Roman"/>
        </w:rPr>
        <w:t xml:space="preserve">insurance companies, transportation service companies, </w:t>
      </w:r>
      <w:r w:rsidR="00A63D4B" w:rsidRPr="00D808DC">
        <w:rPr>
          <w:rFonts w:ascii="Times New Roman" w:hAnsi="Times New Roman" w:cs="Times New Roman"/>
        </w:rPr>
        <w:t xml:space="preserve">pipeline companies, </w:t>
      </w:r>
      <w:r w:rsidR="00F34FB9" w:rsidRPr="00D808DC">
        <w:rPr>
          <w:rFonts w:ascii="Times New Roman" w:hAnsi="Times New Roman" w:cs="Times New Roman"/>
        </w:rPr>
        <w:t>railroads, trucking companies, telecommunication companies, TV and radio broadcasters,</w:t>
      </w:r>
      <w:r w:rsidR="00A25C1B" w:rsidRPr="00D808DC">
        <w:rPr>
          <w:rFonts w:ascii="Times New Roman" w:hAnsi="Times New Roman" w:cs="Times New Roman"/>
        </w:rPr>
        <w:t xml:space="preserve"> and</w:t>
      </w:r>
      <w:r w:rsidR="00F34FB9" w:rsidRPr="00D808DC">
        <w:rPr>
          <w:rFonts w:ascii="Times New Roman" w:hAnsi="Times New Roman" w:cs="Times New Roman"/>
        </w:rPr>
        <w:t xml:space="preserve"> water transportation companies</w:t>
      </w:r>
      <w:r w:rsidR="00A25C1B" w:rsidRPr="00D808DC">
        <w:rPr>
          <w:rFonts w:ascii="Times New Roman" w:hAnsi="Times New Roman" w:cs="Times New Roman"/>
        </w:rPr>
        <w:t>.</w:t>
      </w:r>
    </w:p>
    <w:p w14:paraId="541EBDD5" w14:textId="77777777" w:rsidR="00EA1D5B" w:rsidRPr="00D808DC" w:rsidRDefault="00EA1D5B" w:rsidP="00343036">
      <w:pPr>
        <w:rPr>
          <w:rFonts w:ascii="Times New Roman" w:hAnsi="Times New Roman" w:cs="Times New Roman"/>
        </w:rPr>
      </w:pPr>
    </w:p>
    <w:p w14:paraId="373FAE76" w14:textId="77777777" w:rsidR="00EA1D5B" w:rsidRPr="00D808DC" w:rsidRDefault="00EA1D5B" w:rsidP="00EA1D5B">
      <w:pPr>
        <w:rPr>
          <w:rFonts w:ascii="Times New Roman" w:hAnsi="Times New Roman" w:cs="Times New Roman"/>
        </w:rPr>
      </w:pPr>
      <w:r w:rsidRPr="00D808DC">
        <w:rPr>
          <w:rFonts w:ascii="Times New Roman" w:hAnsi="Times New Roman" w:cs="Times New Roman"/>
        </w:rPr>
        <w:t xml:space="preserve">Summary: </w:t>
      </w:r>
    </w:p>
    <w:p w14:paraId="2114B1D2" w14:textId="023757B4" w:rsidR="00EA1D5B" w:rsidRPr="00D808DC" w:rsidRDefault="00EA1D5B" w:rsidP="00EA1D5B">
      <w:pPr>
        <w:pStyle w:val="ListParagraph"/>
        <w:numPr>
          <w:ilvl w:val="0"/>
          <w:numId w:val="13"/>
        </w:numPr>
        <w:rPr>
          <w:rFonts w:ascii="Times New Roman" w:hAnsi="Times New Roman" w:cs="Times New Roman"/>
        </w:rPr>
      </w:pPr>
      <w:r w:rsidRPr="00D808DC">
        <w:rPr>
          <w:rFonts w:ascii="Times New Roman" w:hAnsi="Times New Roman" w:cs="Times New Roman"/>
        </w:rPr>
        <w:t xml:space="preserve">Double-weighted formula from at least 1999 onwards. </w:t>
      </w:r>
      <w:r w:rsidR="00BF69A5" w:rsidRPr="00D808DC">
        <w:rPr>
          <w:rFonts w:ascii="Times New Roman" w:hAnsi="Times New Roman" w:cs="Times New Roman"/>
        </w:rPr>
        <w:t xml:space="preserve">Phase-in to SSFA </w:t>
      </w:r>
      <w:r w:rsidR="00DA4610" w:rsidRPr="00D808DC">
        <w:rPr>
          <w:rFonts w:ascii="Times New Roman" w:hAnsi="Times New Roman" w:cs="Times New Roman"/>
        </w:rPr>
        <w:t xml:space="preserve">in 1999 and 2000. </w:t>
      </w:r>
      <w:r w:rsidRPr="00D808DC">
        <w:rPr>
          <w:rFonts w:ascii="Times New Roman" w:hAnsi="Times New Roman" w:cs="Times New Roman"/>
        </w:rPr>
        <w:t xml:space="preserve">Switch to SSFA in </w:t>
      </w:r>
      <w:r w:rsidR="00DA4610" w:rsidRPr="00D808DC">
        <w:rPr>
          <w:rFonts w:ascii="Times New Roman" w:hAnsi="Times New Roman" w:cs="Times New Roman"/>
        </w:rPr>
        <w:t>2001</w:t>
      </w:r>
      <w:r w:rsidRPr="00D808DC">
        <w:rPr>
          <w:rFonts w:ascii="Times New Roman" w:hAnsi="Times New Roman" w:cs="Times New Roman"/>
        </w:rPr>
        <w:t>.</w:t>
      </w:r>
      <w:r w:rsidR="00862768" w:rsidRPr="00D808DC">
        <w:rPr>
          <w:rFonts w:ascii="Times New Roman" w:hAnsi="Times New Roman" w:cs="Times New Roman"/>
        </w:rPr>
        <w:t xml:space="preserve"> </w:t>
      </w:r>
    </w:p>
    <w:p w14:paraId="31F68DAC" w14:textId="59E4E46B" w:rsidR="00EA1D5B" w:rsidRPr="00D808DC" w:rsidRDefault="00EA1D5B" w:rsidP="00EA1D5B">
      <w:pPr>
        <w:pStyle w:val="ListParagraph"/>
        <w:numPr>
          <w:ilvl w:val="0"/>
          <w:numId w:val="13"/>
        </w:numPr>
        <w:rPr>
          <w:rFonts w:ascii="Times New Roman" w:hAnsi="Times New Roman" w:cs="Times New Roman"/>
        </w:rPr>
      </w:pPr>
      <w:r w:rsidRPr="00D808DC">
        <w:rPr>
          <w:rFonts w:ascii="Times New Roman" w:hAnsi="Times New Roman" w:cs="Times New Roman"/>
        </w:rPr>
        <w:t>Combined Reporting</w:t>
      </w:r>
      <w:r w:rsidR="00862768" w:rsidRPr="00D808DC">
        <w:rPr>
          <w:rFonts w:ascii="Times New Roman" w:hAnsi="Times New Roman" w:cs="Times New Roman"/>
        </w:rPr>
        <w:t xml:space="preserve"> adopted in 1994.</w:t>
      </w:r>
    </w:p>
    <w:p w14:paraId="5AA5C4CB" w14:textId="4E792D5F" w:rsidR="00EA1D5B" w:rsidRPr="00D808DC" w:rsidRDefault="00EA1D5B" w:rsidP="00EA1D5B">
      <w:pPr>
        <w:pStyle w:val="ListParagraph"/>
        <w:numPr>
          <w:ilvl w:val="0"/>
          <w:numId w:val="13"/>
        </w:numPr>
        <w:rPr>
          <w:rFonts w:ascii="Times New Roman" w:hAnsi="Times New Roman" w:cs="Times New Roman"/>
        </w:rPr>
      </w:pPr>
      <w:r w:rsidRPr="00D808DC">
        <w:rPr>
          <w:rFonts w:ascii="Times New Roman" w:hAnsi="Times New Roman" w:cs="Times New Roman"/>
        </w:rPr>
        <w:t xml:space="preserve">A major rate </w:t>
      </w:r>
      <w:proofErr w:type="gramStart"/>
      <w:r w:rsidRPr="00D808DC">
        <w:rPr>
          <w:rFonts w:ascii="Times New Roman" w:hAnsi="Times New Roman" w:cs="Times New Roman"/>
        </w:rPr>
        <w:t>increase</w:t>
      </w:r>
      <w:proofErr w:type="gramEnd"/>
      <w:r w:rsidRPr="00D808DC">
        <w:rPr>
          <w:rFonts w:ascii="Times New Roman" w:hAnsi="Times New Roman" w:cs="Times New Roman"/>
        </w:rPr>
        <w:t xml:space="preserve"> from </w:t>
      </w:r>
      <w:r w:rsidR="00953488" w:rsidRPr="00D808DC">
        <w:rPr>
          <w:rFonts w:ascii="Times New Roman" w:hAnsi="Times New Roman" w:cs="Times New Roman"/>
        </w:rPr>
        <w:t>7.3% to 9.5% in 2011</w:t>
      </w:r>
      <w:r w:rsidRPr="00D808DC">
        <w:rPr>
          <w:rFonts w:ascii="Times New Roman" w:hAnsi="Times New Roman" w:cs="Times New Roman"/>
        </w:rPr>
        <w:t>.</w:t>
      </w:r>
    </w:p>
    <w:p w14:paraId="247B7A43" w14:textId="08D9A1F5" w:rsidR="00EA1D5B" w:rsidRPr="00D808DC" w:rsidRDefault="00EA1D5B" w:rsidP="00EA1D5B">
      <w:pPr>
        <w:pStyle w:val="ListParagraph"/>
        <w:numPr>
          <w:ilvl w:val="0"/>
          <w:numId w:val="13"/>
        </w:numPr>
        <w:rPr>
          <w:rFonts w:ascii="Times New Roman" w:hAnsi="Times New Roman" w:cs="Times New Roman"/>
        </w:rPr>
      </w:pPr>
      <w:r w:rsidRPr="00D808DC">
        <w:rPr>
          <w:rFonts w:ascii="Times New Roman" w:hAnsi="Times New Roman" w:cs="Times New Roman"/>
        </w:rPr>
        <w:t xml:space="preserve">Market </w:t>
      </w:r>
      <w:r w:rsidR="00862768" w:rsidRPr="00D808DC">
        <w:rPr>
          <w:rFonts w:ascii="Times New Roman" w:hAnsi="Times New Roman" w:cs="Times New Roman"/>
        </w:rPr>
        <w:t>and destination-based</w:t>
      </w:r>
      <w:r w:rsidRPr="00D808DC">
        <w:rPr>
          <w:rFonts w:ascii="Times New Roman" w:hAnsi="Times New Roman" w:cs="Times New Roman"/>
        </w:rPr>
        <w:t xml:space="preserve"> sourcing</w:t>
      </w:r>
      <w:r w:rsidR="00862768" w:rsidRPr="00D808DC">
        <w:rPr>
          <w:rFonts w:ascii="Times New Roman" w:hAnsi="Times New Roman" w:cs="Times New Roman"/>
        </w:rPr>
        <w:t xml:space="preserve"> in effect.  Not sure when adopted.</w:t>
      </w:r>
    </w:p>
    <w:p w14:paraId="6235576C" w14:textId="31692024" w:rsidR="00AF687C" w:rsidRDefault="00862768" w:rsidP="00AF687C">
      <w:pPr>
        <w:pStyle w:val="ListParagraph"/>
        <w:numPr>
          <w:ilvl w:val="0"/>
          <w:numId w:val="13"/>
        </w:numPr>
        <w:rPr>
          <w:rFonts w:ascii="Times New Roman" w:hAnsi="Times New Roman" w:cs="Times New Roman"/>
        </w:rPr>
      </w:pPr>
      <w:r w:rsidRPr="00D808DC">
        <w:rPr>
          <w:rFonts w:ascii="Times New Roman" w:hAnsi="Times New Roman" w:cs="Times New Roman"/>
        </w:rPr>
        <w:t>Nearly every industry that Bloomberg Tax records a different apportionment formula for</w:t>
      </w:r>
      <w:r w:rsidR="00A84AA3" w:rsidRPr="00D808DC">
        <w:rPr>
          <w:rFonts w:ascii="Times New Roman" w:hAnsi="Times New Roman" w:cs="Times New Roman"/>
        </w:rPr>
        <w:t xml:space="preserve"> has a different formula for Illinois</w:t>
      </w:r>
      <w:r w:rsidR="00AF687C">
        <w:rPr>
          <w:rFonts w:ascii="Times New Roman" w:hAnsi="Times New Roman" w:cs="Times New Roman"/>
        </w:rPr>
        <w:t>.</w:t>
      </w:r>
    </w:p>
    <w:p w14:paraId="6E56ED3B" w14:textId="77777777" w:rsidR="00AF687C" w:rsidRDefault="00AF687C" w:rsidP="00AF687C">
      <w:pPr>
        <w:rPr>
          <w:rFonts w:ascii="Times New Roman" w:hAnsi="Times New Roman" w:cs="Times New Roman"/>
        </w:rPr>
      </w:pPr>
    </w:p>
    <w:p w14:paraId="78126CBB" w14:textId="7FF235E5" w:rsidR="00AF687C" w:rsidRDefault="00AF687C" w:rsidP="00AF687C">
      <w:pPr>
        <w:rPr>
          <w:rFonts w:ascii="Times New Roman" w:hAnsi="Times New Roman" w:cs="Times New Roman"/>
        </w:rPr>
      </w:pPr>
      <w:r>
        <w:rPr>
          <w:rFonts w:ascii="Times New Roman" w:hAnsi="Times New Roman" w:cs="Times New Roman"/>
        </w:rPr>
        <w:t>Tax Notes Timeline:</w:t>
      </w:r>
    </w:p>
    <w:p w14:paraId="549BC779" w14:textId="5154E177" w:rsidR="00AF687C" w:rsidRDefault="00AF687C" w:rsidP="00AF687C">
      <w:pPr>
        <w:rPr>
          <w:rFonts w:ascii="Times New Roman" w:hAnsi="Times New Roman" w:cs="Times New Roman"/>
        </w:rPr>
      </w:pPr>
      <w:r>
        <w:rPr>
          <w:rFonts w:ascii="Times New Roman" w:hAnsi="Times New Roman" w:cs="Times New Roman"/>
        </w:rPr>
        <w:t xml:space="preserve">The </w:t>
      </w:r>
      <w:r w:rsidR="00543D6B">
        <w:rPr>
          <w:rFonts w:ascii="Times New Roman" w:hAnsi="Times New Roman" w:cs="Times New Roman"/>
        </w:rPr>
        <w:t>HB</w:t>
      </w:r>
      <w:r w:rsidR="00954B70">
        <w:rPr>
          <w:rFonts w:ascii="Times New Roman" w:hAnsi="Times New Roman" w:cs="Times New Roman"/>
        </w:rPr>
        <w:t xml:space="preserve"> 2363 in 1998</w:t>
      </w:r>
      <w:r w:rsidR="00543D6B">
        <w:rPr>
          <w:rFonts w:ascii="Times New Roman" w:hAnsi="Times New Roman" w:cs="Times New Roman"/>
        </w:rPr>
        <w:t xml:space="preserve"> had a proposed </w:t>
      </w:r>
      <w:hyperlink r:id="rId107" w:history="1">
        <w:r w:rsidR="00543D6B" w:rsidRPr="00954B70">
          <w:rPr>
            <w:rStyle w:val="Hyperlink"/>
            <w:rFonts w:ascii="Times New Roman" w:hAnsi="Times New Roman" w:cs="Times New Roman"/>
          </w:rPr>
          <w:t>amendment</w:t>
        </w:r>
      </w:hyperlink>
      <w:r w:rsidR="00543D6B">
        <w:rPr>
          <w:rFonts w:ascii="Times New Roman" w:hAnsi="Times New Roman" w:cs="Times New Roman"/>
        </w:rPr>
        <w:t xml:space="preserve"> for the switch to SSFA in May 1998, and this bill was signed into </w:t>
      </w:r>
      <w:hyperlink r:id="rId108" w:history="1">
        <w:r w:rsidR="00543D6B" w:rsidRPr="00934CC7">
          <w:rPr>
            <w:rStyle w:val="Hyperlink"/>
            <w:rFonts w:ascii="Times New Roman" w:hAnsi="Times New Roman" w:cs="Times New Roman"/>
          </w:rPr>
          <w:t>law</w:t>
        </w:r>
      </w:hyperlink>
      <w:r w:rsidR="00543D6B">
        <w:rPr>
          <w:rFonts w:ascii="Times New Roman" w:hAnsi="Times New Roman" w:cs="Times New Roman"/>
        </w:rPr>
        <w:t xml:space="preserve"> by the governor in July.</w:t>
      </w:r>
    </w:p>
    <w:p w14:paraId="6A9CE16E" w14:textId="77777777" w:rsidR="00934CC7" w:rsidRDefault="00934CC7" w:rsidP="00AF687C">
      <w:pPr>
        <w:rPr>
          <w:rFonts w:ascii="Times New Roman" w:hAnsi="Times New Roman" w:cs="Times New Roman"/>
        </w:rPr>
      </w:pPr>
    </w:p>
    <w:p w14:paraId="3827F836" w14:textId="77777777" w:rsidR="00934CC7" w:rsidRPr="00AF687C" w:rsidRDefault="00934CC7" w:rsidP="00AF687C">
      <w:pPr>
        <w:rPr>
          <w:rFonts w:ascii="Times New Roman" w:hAnsi="Times New Roman" w:cs="Times New Roman"/>
        </w:rPr>
      </w:pPr>
    </w:p>
    <w:p w14:paraId="239F745C" w14:textId="77777777" w:rsidR="00EA1D5B" w:rsidRPr="00D808DC" w:rsidRDefault="00EA1D5B" w:rsidP="00343036">
      <w:pPr>
        <w:rPr>
          <w:rFonts w:ascii="Times New Roman" w:hAnsi="Times New Roman" w:cs="Times New Roman"/>
        </w:rPr>
      </w:pPr>
    </w:p>
    <w:p w14:paraId="3F8EB351" w14:textId="0862BF17" w:rsidR="00EA1D5B" w:rsidRPr="00D808DC" w:rsidRDefault="00A84AA3" w:rsidP="00343036">
      <w:pPr>
        <w:rPr>
          <w:rFonts w:ascii="Times New Roman" w:hAnsi="Times New Roman" w:cs="Times New Roman"/>
          <w:b/>
          <w:bCs/>
        </w:rPr>
      </w:pPr>
      <w:r w:rsidRPr="00D808DC">
        <w:rPr>
          <w:rFonts w:ascii="Times New Roman" w:hAnsi="Times New Roman" w:cs="Times New Roman"/>
          <w:b/>
          <w:bCs/>
        </w:rPr>
        <w:t>Indiana</w:t>
      </w:r>
    </w:p>
    <w:p w14:paraId="557A4960" w14:textId="77777777" w:rsidR="00A84AA3" w:rsidRPr="00D808DC" w:rsidRDefault="00A84AA3" w:rsidP="00343036">
      <w:pPr>
        <w:rPr>
          <w:rFonts w:ascii="Times New Roman" w:hAnsi="Times New Roman" w:cs="Times New Roman"/>
        </w:rPr>
      </w:pPr>
    </w:p>
    <w:p w14:paraId="0894C67E" w14:textId="5F33E027" w:rsidR="00D65BB8" w:rsidRPr="00D808DC" w:rsidRDefault="008F5B18" w:rsidP="00D65BB8">
      <w:pPr>
        <w:rPr>
          <w:rFonts w:ascii="Times New Roman" w:hAnsi="Times New Roman" w:cs="Times New Roman"/>
        </w:rPr>
      </w:pPr>
      <w:r w:rsidRPr="00D808DC">
        <w:rPr>
          <w:rFonts w:ascii="Times New Roman" w:hAnsi="Times New Roman" w:cs="Times New Roman"/>
        </w:rPr>
        <w:t>The state of Indiana adopted the CIT in 1963.  Prior to 1999, the state used a double weighted sales formula.</w:t>
      </w:r>
      <w:r w:rsidR="006D29A0" w:rsidRPr="00D808DC">
        <w:rPr>
          <w:rFonts w:ascii="Times New Roman" w:hAnsi="Times New Roman" w:cs="Times New Roman"/>
        </w:rPr>
        <w:t xml:space="preserve"> The state switched to DWS in </w:t>
      </w:r>
      <w:r w:rsidR="005224C7" w:rsidRPr="00D808DC">
        <w:rPr>
          <w:rFonts w:ascii="Times New Roman" w:hAnsi="Times New Roman" w:cs="Times New Roman"/>
        </w:rPr>
        <w:t>2000</w:t>
      </w:r>
      <w:r w:rsidR="006D29A0" w:rsidRPr="00D808DC">
        <w:rPr>
          <w:rFonts w:ascii="Times New Roman" w:hAnsi="Times New Roman" w:cs="Times New Roman"/>
        </w:rPr>
        <w:t xml:space="preserve"> (Deskins).  </w:t>
      </w:r>
      <w:r w:rsidR="00140603" w:rsidRPr="00D808DC">
        <w:rPr>
          <w:rFonts w:ascii="Times New Roman" w:hAnsi="Times New Roman" w:cs="Times New Roman"/>
        </w:rPr>
        <w:t xml:space="preserve"> In 2007, the state </w:t>
      </w:r>
      <w:hyperlink r:id="rId109" w:history="1">
        <w:r w:rsidR="00140603" w:rsidRPr="00D808DC">
          <w:rPr>
            <w:rStyle w:val="Hyperlink"/>
            <w:rFonts w:ascii="Times New Roman" w:hAnsi="Times New Roman" w:cs="Times New Roman"/>
          </w:rPr>
          <w:t>switched</w:t>
        </w:r>
      </w:hyperlink>
      <w:r w:rsidR="00140603" w:rsidRPr="00D808DC">
        <w:rPr>
          <w:rFonts w:ascii="Times New Roman" w:hAnsi="Times New Roman" w:cs="Times New Roman"/>
        </w:rPr>
        <w:t xml:space="preserve"> to a triple weighted sales formula.</w:t>
      </w:r>
      <w:r w:rsidR="00FE2ECE" w:rsidRPr="00D808DC">
        <w:rPr>
          <w:rFonts w:ascii="Times New Roman" w:hAnsi="Times New Roman" w:cs="Times New Roman"/>
        </w:rPr>
        <w:t xml:space="preserve">  In 2008, the </w:t>
      </w:r>
      <w:r w:rsidR="003A1FB1" w:rsidRPr="00D808DC">
        <w:rPr>
          <w:rFonts w:ascii="Times New Roman" w:hAnsi="Times New Roman" w:cs="Times New Roman"/>
        </w:rPr>
        <w:t xml:space="preserve">formula </w:t>
      </w:r>
      <w:r w:rsidR="00FE2ECE" w:rsidRPr="00D808DC">
        <w:rPr>
          <w:rFonts w:ascii="Times New Roman" w:hAnsi="Times New Roman" w:cs="Times New Roman"/>
        </w:rPr>
        <w:t xml:space="preserve">weighted the sales to </w:t>
      </w:r>
      <w:r w:rsidR="003A1FB1" w:rsidRPr="00D808DC">
        <w:rPr>
          <w:rFonts w:ascii="Times New Roman" w:hAnsi="Times New Roman" w:cs="Times New Roman"/>
        </w:rPr>
        <w:t>“approximately 70%.”  In 2009, the formula weighted</w:t>
      </w:r>
      <w:r w:rsidR="00D65BB8" w:rsidRPr="00D808DC">
        <w:rPr>
          <w:rFonts w:ascii="Times New Roman" w:hAnsi="Times New Roman" w:cs="Times New Roman"/>
        </w:rPr>
        <w:t xml:space="preserve"> sales at 80%.  In 2010, the formula weighted sales at 90%.  </w:t>
      </w:r>
      <w:r w:rsidR="005F33D3" w:rsidRPr="00D808DC">
        <w:rPr>
          <w:rFonts w:ascii="Times New Roman" w:hAnsi="Times New Roman" w:cs="Times New Roman"/>
        </w:rPr>
        <w:t>In 2011, the state made the transition to SSFA (source: Bloomberg Tax).</w:t>
      </w:r>
    </w:p>
    <w:p w14:paraId="2AF427AB" w14:textId="5A48D1EF" w:rsidR="00F27EE3" w:rsidRPr="00D808DC" w:rsidRDefault="00F27EE3" w:rsidP="00D65BB8">
      <w:pPr>
        <w:rPr>
          <w:rFonts w:ascii="Times New Roman" w:hAnsi="Times New Roman" w:cs="Times New Roman"/>
        </w:rPr>
      </w:pPr>
      <w:r w:rsidRPr="00D808DC">
        <w:rPr>
          <w:rFonts w:ascii="Times New Roman" w:hAnsi="Times New Roman" w:cs="Times New Roman"/>
        </w:rPr>
        <w:t xml:space="preserve">Indiana is a </w:t>
      </w:r>
      <w:hyperlink r:id="rId110" w:history="1">
        <w:r w:rsidRPr="00D808DC">
          <w:rPr>
            <w:rStyle w:val="Hyperlink"/>
            <w:rFonts w:ascii="Times New Roman" w:hAnsi="Times New Roman" w:cs="Times New Roman"/>
          </w:rPr>
          <w:t>separate reporting</w:t>
        </w:r>
      </w:hyperlink>
      <w:r w:rsidRPr="00D808DC">
        <w:rPr>
          <w:rFonts w:ascii="Times New Roman" w:hAnsi="Times New Roman" w:cs="Times New Roman"/>
        </w:rPr>
        <w:t xml:space="preserve"> state, but does require financial institutions to file a combined report.</w:t>
      </w:r>
    </w:p>
    <w:p w14:paraId="66F99DAC" w14:textId="4E8F7C81" w:rsidR="00B532AA" w:rsidRPr="00D808DC" w:rsidRDefault="00B532AA" w:rsidP="00343036">
      <w:pPr>
        <w:rPr>
          <w:rFonts w:ascii="Times New Roman" w:hAnsi="Times New Roman" w:cs="Times New Roman"/>
        </w:rPr>
      </w:pPr>
    </w:p>
    <w:p w14:paraId="7AB25C37" w14:textId="2371BE23" w:rsidR="00B532AA" w:rsidRPr="00D808DC" w:rsidRDefault="001441C3" w:rsidP="00343036">
      <w:pPr>
        <w:rPr>
          <w:rFonts w:ascii="Times New Roman" w:hAnsi="Times New Roman" w:cs="Times New Roman"/>
        </w:rPr>
      </w:pPr>
      <w:r w:rsidRPr="00D808DC">
        <w:rPr>
          <w:rFonts w:ascii="Times New Roman" w:hAnsi="Times New Roman" w:cs="Times New Roman"/>
        </w:rPr>
        <w:t>The state increased the rate from 6% to 7% in 1983</w:t>
      </w:r>
      <w:r w:rsidR="00830CCC" w:rsidRPr="00D808DC">
        <w:rPr>
          <w:rFonts w:ascii="Times New Roman" w:hAnsi="Times New Roman" w:cs="Times New Roman"/>
        </w:rPr>
        <w:t>.</w:t>
      </w:r>
    </w:p>
    <w:p w14:paraId="2E82EEA6" w14:textId="77777777" w:rsidR="00830CCC" w:rsidRPr="00D808DC" w:rsidRDefault="00830CCC" w:rsidP="00343036">
      <w:pPr>
        <w:rPr>
          <w:rFonts w:ascii="Times New Roman" w:hAnsi="Times New Roman" w:cs="Times New Roman"/>
        </w:rPr>
      </w:pPr>
    </w:p>
    <w:p w14:paraId="4E597505" w14:textId="0DBCCB73" w:rsidR="00705494" w:rsidRPr="00D808DC" w:rsidRDefault="00705494" w:rsidP="00343036">
      <w:pPr>
        <w:rPr>
          <w:rFonts w:ascii="Times New Roman" w:hAnsi="Times New Roman" w:cs="Times New Roman"/>
        </w:rPr>
      </w:pPr>
      <w:r w:rsidRPr="00D808DC">
        <w:rPr>
          <w:rFonts w:ascii="Times New Roman" w:hAnsi="Times New Roman" w:cs="Times New Roman"/>
        </w:rPr>
        <w:t xml:space="preserve">The state uses </w:t>
      </w:r>
      <w:r w:rsidR="00850EB3" w:rsidRPr="00D808DC">
        <w:rPr>
          <w:rFonts w:ascii="Times New Roman" w:hAnsi="Times New Roman" w:cs="Times New Roman"/>
        </w:rPr>
        <w:t>market-based</w:t>
      </w:r>
      <w:r w:rsidRPr="00D808DC">
        <w:rPr>
          <w:rFonts w:ascii="Times New Roman" w:hAnsi="Times New Roman" w:cs="Times New Roman"/>
        </w:rPr>
        <w:t xml:space="preserve"> </w:t>
      </w:r>
      <w:hyperlink r:id="rId111" w:history="1">
        <w:r w:rsidRPr="00D808DC">
          <w:rPr>
            <w:rStyle w:val="Hyperlink"/>
            <w:rFonts w:ascii="Times New Roman" w:hAnsi="Times New Roman" w:cs="Times New Roman"/>
          </w:rPr>
          <w:t>sourcing</w:t>
        </w:r>
      </w:hyperlink>
      <w:r w:rsidRPr="00D808DC">
        <w:rPr>
          <w:rFonts w:ascii="Times New Roman" w:hAnsi="Times New Roman" w:cs="Times New Roman"/>
        </w:rPr>
        <w:t xml:space="preserve"> for </w:t>
      </w:r>
      <w:r w:rsidR="00850EB3" w:rsidRPr="00D808DC">
        <w:rPr>
          <w:rFonts w:ascii="Times New Roman" w:hAnsi="Times New Roman" w:cs="Times New Roman"/>
        </w:rPr>
        <w:t>intangibles, services, and real property.  It uses destination-based sourcing for TPP.</w:t>
      </w:r>
    </w:p>
    <w:p w14:paraId="50957C3E" w14:textId="77777777" w:rsidR="00830CCC" w:rsidRPr="00D808DC" w:rsidRDefault="00830CCC" w:rsidP="00343036">
      <w:pPr>
        <w:rPr>
          <w:rFonts w:ascii="Times New Roman" w:hAnsi="Times New Roman" w:cs="Times New Roman"/>
        </w:rPr>
      </w:pPr>
    </w:p>
    <w:p w14:paraId="649E4C78" w14:textId="4A959FDC" w:rsidR="00830CCC" w:rsidRPr="00D808DC" w:rsidRDefault="00830CCC" w:rsidP="00343036">
      <w:pPr>
        <w:rPr>
          <w:rFonts w:ascii="Times New Roman" w:hAnsi="Times New Roman" w:cs="Times New Roman"/>
        </w:rPr>
      </w:pPr>
      <w:r w:rsidRPr="00D808DC">
        <w:rPr>
          <w:rFonts w:ascii="Times New Roman" w:hAnsi="Times New Roman" w:cs="Times New Roman"/>
        </w:rPr>
        <w:t xml:space="preserve">Indiana applies a special apportionment </w:t>
      </w:r>
      <w:hyperlink r:id="rId112" w:history="1">
        <w:r w:rsidRPr="00D808DC">
          <w:rPr>
            <w:rStyle w:val="Hyperlink"/>
            <w:rFonts w:ascii="Times New Roman" w:hAnsi="Times New Roman" w:cs="Times New Roman"/>
          </w:rPr>
          <w:t>formula</w:t>
        </w:r>
      </w:hyperlink>
      <w:r w:rsidRPr="00D808DC">
        <w:rPr>
          <w:rFonts w:ascii="Times New Roman" w:hAnsi="Times New Roman" w:cs="Times New Roman"/>
        </w:rPr>
        <w:t xml:space="preserve"> to trucking companies</w:t>
      </w:r>
      <w:r w:rsidR="00397396" w:rsidRPr="00D808DC">
        <w:rPr>
          <w:rFonts w:ascii="Times New Roman" w:hAnsi="Times New Roman" w:cs="Times New Roman"/>
        </w:rPr>
        <w:t xml:space="preserve"> and water transportation companies.</w:t>
      </w:r>
    </w:p>
    <w:p w14:paraId="41FE12EC" w14:textId="77777777" w:rsidR="00B532AA" w:rsidRPr="00D808DC" w:rsidRDefault="00B532AA" w:rsidP="00343036">
      <w:pPr>
        <w:rPr>
          <w:rFonts w:ascii="Times New Roman" w:hAnsi="Times New Roman" w:cs="Times New Roman"/>
        </w:rPr>
      </w:pPr>
    </w:p>
    <w:p w14:paraId="5C0005C0" w14:textId="07B54C4C" w:rsidR="00183279" w:rsidRPr="00D808DC" w:rsidRDefault="00183279" w:rsidP="00183279">
      <w:pPr>
        <w:rPr>
          <w:rFonts w:ascii="Times New Roman" w:hAnsi="Times New Roman" w:cs="Times New Roman"/>
        </w:rPr>
      </w:pPr>
      <w:r w:rsidRPr="00D808DC">
        <w:rPr>
          <w:rFonts w:ascii="Times New Roman" w:hAnsi="Times New Roman" w:cs="Times New Roman"/>
        </w:rPr>
        <w:t xml:space="preserve">Summary: </w:t>
      </w:r>
    </w:p>
    <w:p w14:paraId="07E96B0C" w14:textId="7E60BF4A" w:rsidR="00183279" w:rsidRPr="00D808DC" w:rsidRDefault="00183279" w:rsidP="00183279">
      <w:pPr>
        <w:pStyle w:val="ListParagraph"/>
        <w:numPr>
          <w:ilvl w:val="0"/>
          <w:numId w:val="14"/>
        </w:numPr>
        <w:rPr>
          <w:rFonts w:ascii="Times New Roman" w:hAnsi="Times New Roman" w:cs="Times New Roman"/>
        </w:rPr>
      </w:pPr>
      <w:r w:rsidRPr="00D808DC">
        <w:rPr>
          <w:rFonts w:ascii="Times New Roman" w:hAnsi="Times New Roman" w:cs="Times New Roman"/>
        </w:rPr>
        <w:t>Double-weighted formula</w:t>
      </w:r>
      <w:r w:rsidR="00197A01" w:rsidRPr="00D808DC">
        <w:rPr>
          <w:rFonts w:ascii="Times New Roman" w:hAnsi="Times New Roman" w:cs="Times New Roman"/>
        </w:rPr>
        <w:t xml:space="preserve"> from 1999 to </w:t>
      </w:r>
      <w:r w:rsidR="00F27EE3" w:rsidRPr="00D808DC">
        <w:rPr>
          <w:rFonts w:ascii="Times New Roman" w:hAnsi="Times New Roman" w:cs="Times New Roman"/>
        </w:rPr>
        <w:t>2006</w:t>
      </w:r>
      <w:r w:rsidRPr="00D808DC">
        <w:rPr>
          <w:rFonts w:ascii="Times New Roman" w:hAnsi="Times New Roman" w:cs="Times New Roman"/>
        </w:rPr>
        <w:t>.</w:t>
      </w:r>
      <w:r w:rsidR="00F27EE3" w:rsidRPr="00D808DC">
        <w:rPr>
          <w:rFonts w:ascii="Times New Roman" w:hAnsi="Times New Roman" w:cs="Times New Roman"/>
        </w:rPr>
        <w:t xml:space="preserve"> Between 2007-2010, the state transitions to SSFA, effective in 2011.</w:t>
      </w:r>
      <w:r w:rsidRPr="00D808DC">
        <w:rPr>
          <w:rFonts w:ascii="Times New Roman" w:hAnsi="Times New Roman" w:cs="Times New Roman"/>
        </w:rPr>
        <w:t xml:space="preserve"> </w:t>
      </w:r>
    </w:p>
    <w:p w14:paraId="22D9F563" w14:textId="60C95B92" w:rsidR="00197A01" w:rsidRPr="00D808DC" w:rsidRDefault="00197A01" w:rsidP="00183279">
      <w:pPr>
        <w:pStyle w:val="ListParagraph"/>
        <w:numPr>
          <w:ilvl w:val="0"/>
          <w:numId w:val="14"/>
        </w:numPr>
        <w:rPr>
          <w:rFonts w:ascii="Times New Roman" w:hAnsi="Times New Roman" w:cs="Times New Roman"/>
        </w:rPr>
      </w:pPr>
      <w:r w:rsidRPr="00D808DC">
        <w:rPr>
          <w:rFonts w:ascii="Times New Roman" w:hAnsi="Times New Roman" w:cs="Times New Roman"/>
        </w:rPr>
        <w:t>Separate reporting state; no combined reporting</w:t>
      </w:r>
      <w:r w:rsidR="00F27EE3" w:rsidRPr="00D808DC">
        <w:rPr>
          <w:rFonts w:ascii="Times New Roman" w:hAnsi="Times New Roman" w:cs="Times New Roman"/>
        </w:rPr>
        <w:t xml:space="preserve">, except for financial </w:t>
      </w:r>
      <w:r w:rsidR="009C1BB8" w:rsidRPr="00D808DC">
        <w:rPr>
          <w:rFonts w:ascii="Times New Roman" w:hAnsi="Times New Roman" w:cs="Times New Roman"/>
        </w:rPr>
        <w:t>institutions</w:t>
      </w:r>
      <w:r w:rsidR="00F27EE3" w:rsidRPr="00D808DC">
        <w:rPr>
          <w:rFonts w:ascii="Times New Roman" w:hAnsi="Times New Roman" w:cs="Times New Roman"/>
        </w:rPr>
        <w:t>.</w:t>
      </w:r>
    </w:p>
    <w:p w14:paraId="778BD285" w14:textId="22E2F6E2" w:rsidR="00183279" w:rsidRPr="00D808DC" w:rsidRDefault="00183279" w:rsidP="00183279">
      <w:pPr>
        <w:pStyle w:val="ListParagraph"/>
        <w:numPr>
          <w:ilvl w:val="0"/>
          <w:numId w:val="14"/>
        </w:numPr>
        <w:rPr>
          <w:rFonts w:ascii="Times New Roman" w:hAnsi="Times New Roman" w:cs="Times New Roman"/>
        </w:rPr>
      </w:pPr>
      <w:r w:rsidRPr="00D808DC">
        <w:rPr>
          <w:rFonts w:ascii="Times New Roman" w:hAnsi="Times New Roman" w:cs="Times New Roman"/>
        </w:rPr>
        <w:t xml:space="preserve">A major rate </w:t>
      </w:r>
      <w:proofErr w:type="gramStart"/>
      <w:r w:rsidRPr="00D808DC">
        <w:rPr>
          <w:rFonts w:ascii="Times New Roman" w:hAnsi="Times New Roman" w:cs="Times New Roman"/>
        </w:rPr>
        <w:t>increase</w:t>
      </w:r>
      <w:proofErr w:type="gramEnd"/>
      <w:r w:rsidRPr="00D808DC">
        <w:rPr>
          <w:rFonts w:ascii="Times New Roman" w:hAnsi="Times New Roman" w:cs="Times New Roman"/>
        </w:rPr>
        <w:t xml:space="preserve"> from </w:t>
      </w:r>
      <w:r w:rsidR="00197A01" w:rsidRPr="00D808DC">
        <w:rPr>
          <w:rFonts w:ascii="Times New Roman" w:hAnsi="Times New Roman" w:cs="Times New Roman"/>
        </w:rPr>
        <w:t>6</w:t>
      </w:r>
      <w:r w:rsidRPr="00D808DC">
        <w:rPr>
          <w:rFonts w:ascii="Times New Roman" w:hAnsi="Times New Roman" w:cs="Times New Roman"/>
        </w:rPr>
        <w:t xml:space="preserve">% to </w:t>
      </w:r>
      <w:r w:rsidR="00197A01" w:rsidRPr="00D808DC">
        <w:rPr>
          <w:rFonts w:ascii="Times New Roman" w:hAnsi="Times New Roman" w:cs="Times New Roman"/>
        </w:rPr>
        <w:t>7</w:t>
      </w:r>
      <w:r w:rsidRPr="00D808DC">
        <w:rPr>
          <w:rFonts w:ascii="Times New Roman" w:hAnsi="Times New Roman" w:cs="Times New Roman"/>
        </w:rPr>
        <w:t xml:space="preserve">% in </w:t>
      </w:r>
      <w:r w:rsidR="00B532AA" w:rsidRPr="00D808DC">
        <w:rPr>
          <w:rFonts w:ascii="Times New Roman" w:hAnsi="Times New Roman" w:cs="Times New Roman"/>
        </w:rPr>
        <w:t>1983</w:t>
      </w:r>
      <w:r w:rsidRPr="00D808DC">
        <w:rPr>
          <w:rFonts w:ascii="Times New Roman" w:hAnsi="Times New Roman" w:cs="Times New Roman"/>
        </w:rPr>
        <w:t>.</w:t>
      </w:r>
    </w:p>
    <w:p w14:paraId="4A18378B" w14:textId="77777777" w:rsidR="00183279" w:rsidRPr="00D808DC" w:rsidRDefault="00183279" w:rsidP="00183279">
      <w:pPr>
        <w:pStyle w:val="ListParagraph"/>
        <w:numPr>
          <w:ilvl w:val="0"/>
          <w:numId w:val="14"/>
        </w:numPr>
        <w:rPr>
          <w:rFonts w:ascii="Times New Roman" w:hAnsi="Times New Roman" w:cs="Times New Roman"/>
        </w:rPr>
      </w:pPr>
      <w:r w:rsidRPr="00D808DC">
        <w:rPr>
          <w:rFonts w:ascii="Times New Roman" w:hAnsi="Times New Roman" w:cs="Times New Roman"/>
        </w:rPr>
        <w:t>Market and destination-based sourcing in effect.  Not sure when adopted.</w:t>
      </w:r>
    </w:p>
    <w:p w14:paraId="1E17B9AC" w14:textId="77777777" w:rsidR="00183279" w:rsidRDefault="00183279" w:rsidP="00183279">
      <w:pPr>
        <w:pStyle w:val="ListParagraph"/>
        <w:numPr>
          <w:ilvl w:val="0"/>
          <w:numId w:val="14"/>
        </w:numPr>
        <w:rPr>
          <w:rFonts w:ascii="Times New Roman" w:hAnsi="Times New Roman" w:cs="Times New Roman"/>
        </w:rPr>
      </w:pPr>
      <w:r w:rsidRPr="00D808DC">
        <w:rPr>
          <w:rFonts w:ascii="Times New Roman" w:hAnsi="Times New Roman" w:cs="Times New Roman"/>
        </w:rPr>
        <w:t>Nearly every industry that Bloomberg Tax records a different apportionment formula for has a different formula for Illinois.</w:t>
      </w:r>
    </w:p>
    <w:p w14:paraId="25898F0A" w14:textId="3BB6896C" w:rsidR="00F61AB8" w:rsidRDefault="00F61AB8" w:rsidP="009C1BB8">
      <w:pPr>
        <w:rPr>
          <w:rFonts w:ascii="Times New Roman" w:hAnsi="Times New Roman" w:cs="Times New Roman"/>
        </w:rPr>
      </w:pPr>
      <w:r>
        <w:rPr>
          <w:rFonts w:ascii="Times New Roman" w:hAnsi="Times New Roman" w:cs="Times New Roman"/>
        </w:rPr>
        <w:lastRenderedPageBreak/>
        <w:t>Resolve DWS controversy between Deskins and Giroud.</w:t>
      </w:r>
    </w:p>
    <w:p w14:paraId="7CE0FE7B" w14:textId="0203BCA2" w:rsidR="00575BAE" w:rsidRDefault="00575BAE" w:rsidP="009C1BB8">
      <w:pPr>
        <w:rPr>
          <w:rFonts w:ascii="Times New Roman" w:hAnsi="Times New Roman" w:cs="Times New Roman"/>
        </w:rPr>
      </w:pPr>
    </w:p>
    <w:p w14:paraId="1183DD7E" w14:textId="62621620" w:rsidR="00575BAE" w:rsidRDefault="00575BAE" w:rsidP="009C1BB8">
      <w:pPr>
        <w:rPr>
          <w:rFonts w:ascii="Times New Roman" w:hAnsi="Times New Roman" w:cs="Times New Roman"/>
        </w:rPr>
      </w:pPr>
      <w:r>
        <w:rPr>
          <w:rFonts w:ascii="Times New Roman" w:hAnsi="Times New Roman" w:cs="Times New Roman"/>
        </w:rPr>
        <w:t xml:space="preserve">Found original bill passed in 1991, effective 1992 that phased-in DWS.  </w:t>
      </w:r>
    </w:p>
    <w:p w14:paraId="54C4C345" w14:textId="77777777" w:rsidR="00FD71BC" w:rsidRDefault="00FD71BC" w:rsidP="009C1BB8">
      <w:pPr>
        <w:rPr>
          <w:rFonts w:ascii="Times New Roman" w:hAnsi="Times New Roman" w:cs="Times New Roman"/>
        </w:rPr>
      </w:pPr>
    </w:p>
    <w:p w14:paraId="0DDCD3E7" w14:textId="729CE72F" w:rsidR="0032324C" w:rsidRDefault="0032324C" w:rsidP="009C1BB8">
      <w:pPr>
        <w:rPr>
          <w:rFonts w:ascii="Times New Roman" w:hAnsi="Times New Roman" w:cs="Times New Roman"/>
        </w:rPr>
      </w:pPr>
      <w:r>
        <w:rPr>
          <w:rFonts w:ascii="Times New Roman" w:hAnsi="Times New Roman" w:cs="Times New Roman"/>
        </w:rPr>
        <w:t xml:space="preserve">The implementation of DWS by Indiana is a little complicated.  If the personal income grew for 2 consecutive quarters, it allowed corporations to use the DWS formula (or one of the phased in formulas).  Therefore, via </w:t>
      </w:r>
      <w:r w:rsidR="00153927">
        <w:rPr>
          <w:rFonts w:ascii="Times New Roman" w:hAnsi="Times New Roman" w:cs="Times New Roman"/>
        </w:rPr>
        <w:t>statute, though not sure if Indiana had personal income growth for two quarters</w:t>
      </w:r>
      <w:r w:rsidR="00B141EC">
        <w:rPr>
          <w:rFonts w:ascii="Times New Roman" w:hAnsi="Times New Roman" w:cs="Times New Roman"/>
        </w:rPr>
        <w:t xml:space="preserve"> (effective Jan 1, 1992), then the earliest possible use of the formula would be 1993.  </w:t>
      </w:r>
      <w:r w:rsidR="00D91B0E">
        <w:rPr>
          <w:rFonts w:ascii="Times New Roman" w:hAnsi="Times New Roman" w:cs="Times New Roman"/>
        </w:rPr>
        <w:t xml:space="preserve">In that year, if 1992 had growth, Corporations could weight sales 40.00, and in the following year, 1994, could weight sales </w:t>
      </w:r>
      <w:r w:rsidR="00EE5D11">
        <w:rPr>
          <w:rFonts w:ascii="Times New Roman" w:hAnsi="Times New Roman" w:cs="Times New Roman"/>
        </w:rPr>
        <w:t xml:space="preserve">45.5, and following that year weight sales 50.  </w:t>
      </w:r>
    </w:p>
    <w:p w14:paraId="173C794A" w14:textId="77777777" w:rsidR="00EE5D11" w:rsidRDefault="00EE5D11" w:rsidP="009C1BB8">
      <w:pPr>
        <w:rPr>
          <w:rFonts w:ascii="Times New Roman" w:hAnsi="Times New Roman" w:cs="Times New Roman"/>
        </w:rPr>
      </w:pPr>
    </w:p>
    <w:p w14:paraId="248569DD" w14:textId="70012B3C" w:rsidR="00EE5D11" w:rsidRDefault="00EE5D11" w:rsidP="009C1BB8">
      <w:pPr>
        <w:rPr>
          <w:rFonts w:ascii="Times New Roman" w:hAnsi="Times New Roman" w:cs="Times New Roman"/>
        </w:rPr>
      </w:pPr>
      <w:r>
        <w:rPr>
          <w:rFonts w:ascii="Times New Roman" w:hAnsi="Times New Roman" w:cs="Times New Roman"/>
        </w:rPr>
        <w:t>Giroud has DWS in 1996</w:t>
      </w:r>
      <w:r w:rsidR="0053056C">
        <w:rPr>
          <w:rFonts w:ascii="Times New Roman" w:hAnsi="Times New Roman" w:cs="Times New Roman"/>
        </w:rPr>
        <w:t>.  So, would need to verify that 1993 was the first year with the income growth, and if it was, then 1996 would be the first year for DWS.</w:t>
      </w:r>
    </w:p>
    <w:p w14:paraId="15DDA54A" w14:textId="77777777" w:rsidR="00B22996" w:rsidRDefault="00B22996" w:rsidP="009C1BB8">
      <w:pPr>
        <w:rPr>
          <w:rFonts w:ascii="Times New Roman" w:hAnsi="Times New Roman" w:cs="Times New Roman"/>
        </w:rPr>
      </w:pPr>
    </w:p>
    <w:p w14:paraId="1D4E468C" w14:textId="63980C9E" w:rsidR="00D509CC" w:rsidRPr="00710177" w:rsidRDefault="00BF7BBC" w:rsidP="00D509CC">
      <w:pPr>
        <w:rPr>
          <w:rStyle w:val="Hyperlink"/>
          <w:rFonts w:ascii="Times New Roman" w:hAnsi="Times New Roman" w:cs="Times New Roman"/>
        </w:rPr>
      </w:pPr>
      <w:r>
        <w:rPr>
          <w:rFonts w:ascii="Times New Roman" w:hAnsi="Times New Roman" w:cs="Times New Roman"/>
        </w:rPr>
        <w:t xml:space="preserve">Sources are </w:t>
      </w:r>
      <w:hyperlink r:id="rId113" w:history="1">
        <w:r w:rsidRPr="00BF7BBC">
          <w:rPr>
            <w:rStyle w:val="Hyperlink"/>
            <w:rFonts w:ascii="Times New Roman" w:hAnsi="Times New Roman" w:cs="Times New Roman"/>
          </w:rPr>
          <w:t>Checkpoint</w:t>
        </w:r>
      </w:hyperlink>
      <w:r>
        <w:rPr>
          <w:rFonts w:ascii="Times New Roman" w:hAnsi="Times New Roman" w:cs="Times New Roman"/>
        </w:rPr>
        <w:t xml:space="preserve"> by Reuters and Lexis Uni</w:t>
      </w:r>
      <w:r w:rsidR="00D509CC">
        <w:rPr>
          <w:rFonts w:ascii="Times New Roman" w:hAnsi="Times New Roman" w:cs="Times New Roman"/>
        </w:rPr>
        <w:t xml:space="preserve">, </w:t>
      </w:r>
      <w:r w:rsidR="00710177">
        <w:rPr>
          <w:rFonts w:ascii="Times New Roman" w:hAnsi="Times New Roman" w:cs="Times New Roman"/>
        </w:rPr>
        <w:fldChar w:fldCharType="begin"/>
      </w:r>
      <w:r w:rsidR="00710177">
        <w:rPr>
          <w:rFonts w:ascii="Times New Roman" w:hAnsi="Times New Roman" w:cs="Times New Roman"/>
        </w:rPr>
        <w:instrText>HYPERLINK "https://advance-lexis-com.libproxy.clemson.edu/document/documentlink/?pdmfid=1516831&amp;crid=f12cd3d2-f221-472d-95e1-863f6792b126&amp;pddocfullpath=%2Fshared%2Fdocument%2Fstatutes-legislation%2Furn%3AcontentItem%3A4J2C-VGK0-002W-W0WC-00000-00&amp;pdcontentcomponentid=125200&amp;pddoctitle=P.L.65-1991%2C+%C2%A7+1&amp;pdproductcontenttypeid=urn%3Apct%3A82&amp;pdiskwicview=false&amp;ecomp=kv88k&amp;prid=ab1b7985-d1f9-47dd-a926-7563fa6a460e"</w:instrText>
      </w:r>
      <w:r w:rsidR="00710177">
        <w:rPr>
          <w:rFonts w:ascii="Times New Roman" w:hAnsi="Times New Roman" w:cs="Times New Roman"/>
        </w:rPr>
      </w:r>
      <w:r w:rsidR="00710177">
        <w:rPr>
          <w:rFonts w:ascii="Times New Roman" w:hAnsi="Times New Roman" w:cs="Times New Roman"/>
        </w:rPr>
        <w:fldChar w:fldCharType="separate"/>
      </w:r>
      <w:r w:rsidR="00D509CC" w:rsidRPr="00710177">
        <w:rPr>
          <w:rStyle w:val="Hyperlink"/>
          <w:rFonts w:ascii="Times New Roman" w:hAnsi="Times New Roman" w:cs="Times New Roman"/>
        </w:rPr>
        <w:t>1991 Ind. HEA 1870</w:t>
      </w:r>
      <w:r w:rsidR="00710177">
        <w:rPr>
          <w:rStyle w:val="Hyperlink"/>
          <w:rFonts w:ascii="Times New Roman" w:hAnsi="Times New Roman" w:cs="Times New Roman"/>
        </w:rPr>
        <w:t xml:space="preserve">. </w:t>
      </w:r>
    </w:p>
    <w:p w14:paraId="26155210" w14:textId="5EF13E2E" w:rsidR="00575BAE" w:rsidRDefault="00710177" w:rsidP="009C1BB8">
      <w:pPr>
        <w:rPr>
          <w:rFonts w:ascii="Times New Roman" w:hAnsi="Times New Roman" w:cs="Times New Roman"/>
        </w:rPr>
      </w:pPr>
      <w:r>
        <w:rPr>
          <w:rFonts w:ascii="Times New Roman" w:hAnsi="Times New Roman" w:cs="Times New Roman"/>
        </w:rPr>
        <w:fldChar w:fldCharType="end"/>
      </w:r>
    </w:p>
    <w:p w14:paraId="02DB99AB" w14:textId="6C72A0F4" w:rsidR="00575BAE" w:rsidRDefault="00575BAE" w:rsidP="009C1BB8">
      <w:pPr>
        <w:rPr>
          <w:rFonts w:ascii="Times New Roman" w:hAnsi="Times New Roman" w:cs="Times New Roman"/>
        </w:rPr>
      </w:pPr>
      <w:r>
        <w:rPr>
          <w:rFonts w:ascii="Times New Roman" w:hAnsi="Times New Roman" w:cs="Times New Roman"/>
        </w:rPr>
        <w:t xml:space="preserve">Giroud had DWS beginning in </w:t>
      </w:r>
      <w:r w:rsidR="001B634E">
        <w:rPr>
          <w:rFonts w:ascii="Times New Roman" w:hAnsi="Times New Roman" w:cs="Times New Roman"/>
        </w:rPr>
        <w:t xml:space="preserve">1996.  </w:t>
      </w:r>
    </w:p>
    <w:p w14:paraId="1E185B38" w14:textId="77777777" w:rsidR="00F61AB8" w:rsidRDefault="00F61AB8" w:rsidP="009C1BB8">
      <w:pPr>
        <w:rPr>
          <w:rFonts w:ascii="Times New Roman" w:hAnsi="Times New Roman" w:cs="Times New Roman"/>
        </w:rPr>
      </w:pPr>
    </w:p>
    <w:p w14:paraId="153A9034" w14:textId="4AC52D28" w:rsidR="00F61AB8" w:rsidRDefault="00F61AB8" w:rsidP="009C1BB8">
      <w:pPr>
        <w:rPr>
          <w:rFonts w:ascii="Times New Roman" w:hAnsi="Times New Roman" w:cs="Times New Roman"/>
        </w:rPr>
      </w:pPr>
      <w:r>
        <w:rPr>
          <w:rFonts w:ascii="Times New Roman" w:hAnsi="Times New Roman" w:cs="Times New Roman"/>
        </w:rPr>
        <w:t xml:space="preserve">For the implementation of SSFA.  The date for introduction is not on </w:t>
      </w:r>
      <w:r w:rsidR="00192DD5">
        <w:rPr>
          <w:rFonts w:ascii="Times New Roman" w:hAnsi="Times New Roman" w:cs="Times New Roman"/>
        </w:rPr>
        <w:t xml:space="preserve">the </w:t>
      </w:r>
      <w:r>
        <w:rPr>
          <w:rFonts w:ascii="Times New Roman" w:hAnsi="Times New Roman" w:cs="Times New Roman"/>
        </w:rPr>
        <w:t xml:space="preserve">bill, but have the date it </w:t>
      </w:r>
      <w:hyperlink r:id="rId114" w:history="1">
        <w:r w:rsidRPr="00192DD5">
          <w:rPr>
            <w:rStyle w:val="Hyperlink"/>
            <w:rFonts w:ascii="Times New Roman" w:hAnsi="Times New Roman" w:cs="Times New Roman"/>
          </w:rPr>
          <w:t>passed</w:t>
        </w:r>
      </w:hyperlink>
      <w:r>
        <w:rPr>
          <w:rFonts w:ascii="Times New Roman" w:hAnsi="Times New Roman" w:cs="Times New Roman"/>
        </w:rPr>
        <w:t xml:space="preserve"> the house, where the bill init</w:t>
      </w:r>
      <w:r w:rsidR="00192DD5">
        <w:rPr>
          <w:rFonts w:ascii="Times New Roman" w:hAnsi="Times New Roman" w:cs="Times New Roman"/>
        </w:rPr>
        <w:t xml:space="preserve">iated via Lexis Uni.  </w:t>
      </w:r>
      <w:r w:rsidR="000F2A88">
        <w:rPr>
          <w:rFonts w:ascii="Times New Roman" w:hAnsi="Times New Roman" w:cs="Times New Roman"/>
        </w:rPr>
        <w:t xml:space="preserve"> Use the date on Tax Notes article, which is generally exact date or within a </w:t>
      </w:r>
      <w:r w:rsidR="005721C0">
        <w:rPr>
          <w:rFonts w:ascii="Times New Roman" w:hAnsi="Times New Roman" w:cs="Times New Roman"/>
        </w:rPr>
        <w:t xml:space="preserve">few days for the </w:t>
      </w:r>
      <w:hyperlink r:id="rId115" w:history="1">
        <w:r w:rsidR="005721C0" w:rsidRPr="005721C0">
          <w:rPr>
            <w:rStyle w:val="Hyperlink"/>
            <w:rFonts w:ascii="Times New Roman" w:hAnsi="Times New Roman" w:cs="Times New Roman"/>
          </w:rPr>
          <w:t>signed</w:t>
        </w:r>
      </w:hyperlink>
      <w:r w:rsidR="005721C0">
        <w:rPr>
          <w:rFonts w:ascii="Times New Roman" w:hAnsi="Times New Roman" w:cs="Times New Roman"/>
        </w:rPr>
        <w:t xml:space="preserve"> date.</w:t>
      </w:r>
    </w:p>
    <w:p w14:paraId="199C3DB3" w14:textId="77777777" w:rsidR="005721C0" w:rsidRPr="009C1BB8" w:rsidRDefault="005721C0" w:rsidP="009C1BB8">
      <w:pPr>
        <w:rPr>
          <w:rFonts w:ascii="Times New Roman" w:hAnsi="Times New Roman" w:cs="Times New Roman"/>
        </w:rPr>
      </w:pPr>
    </w:p>
    <w:p w14:paraId="12A0E2E9" w14:textId="77777777" w:rsidR="00183279" w:rsidRPr="00D808DC" w:rsidRDefault="00183279" w:rsidP="00343036">
      <w:pPr>
        <w:rPr>
          <w:rFonts w:ascii="Times New Roman" w:hAnsi="Times New Roman" w:cs="Times New Roman"/>
        </w:rPr>
      </w:pPr>
    </w:p>
    <w:p w14:paraId="5ADD5B27" w14:textId="77777777" w:rsidR="00A84AA3" w:rsidRPr="00D808DC" w:rsidRDefault="00A84AA3" w:rsidP="00343036">
      <w:pPr>
        <w:rPr>
          <w:rFonts w:ascii="Times New Roman" w:hAnsi="Times New Roman" w:cs="Times New Roman"/>
        </w:rPr>
      </w:pPr>
    </w:p>
    <w:p w14:paraId="602DFC2C" w14:textId="75E88A6A" w:rsidR="00A84AA3" w:rsidRPr="00D808DC" w:rsidRDefault="00A84AA3" w:rsidP="00343036">
      <w:pPr>
        <w:rPr>
          <w:rFonts w:ascii="Times New Roman" w:hAnsi="Times New Roman" w:cs="Times New Roman"/>
          <w:b/>
          <w:bCs/>
        </w:rPr>
      </w:pPr>
      <w:r w:rsidRPr="00D808DC">
        <w:rPr>
          <w:rFonts w:ascii="Times New Roman" w:hAnsi="Times New Roman" w:cs="Times New Roman"/>
          <w:b/>
          <w:bCs/>
        </w:rPr>
        <w:t>Iowa</w:t>
      </w:r>
    </w:p>
    <w:p w14:paraId="77ED2ABC" w14:textId="77777777" w:rsidR="00EA1D5B" w:rsidRPr="00D808DC" w:rsidRDefault="00EA1D5B" w:rsidP="00343036">
      <w:pPr>
        <w:rPr>
          <w:rFonts w:ascii="Times New Roman" w:hAnsi="Times New Roman" w:cs="Times New Roman"/>
        </w:rPr>
      </w:pPr>
    </w:p>
    <w:p w14:paraId="5209EE04" w14:textId="7D811C82" w:rsidR="00093613" w:rsidRPr="00D808DC" w:rsidRDefault="00093613" w:rsidP="00343036">
      <w:pPr>
        <w:rPr>
          <w:rFonts w:ascii="Times New Roman" w:hAnsi="Times New Roman" w:cs="Times New Roman"/>
        </w:rPr>
      </w:pPr>
      <w:r w:rsidRPr="00D808DC">
        <w:rPr>
          <w:rFonts w:ascii="Times New Roman" w:hAnsi="Times New Roman" w:cs="Times New Roman"/>
        </w:rPr>
        <w:t xml:space="preserve">Iowa adopted a CIT in </w:t>
      </w:r>
      <w:r w:rsidR="00975DC3" w:rsidRPr="00D808DC">
        <w:rPr>
          <w:rFonts w:ascii="Times New Roman" w:hAnsi="Times New Roman" w:cs="Times New Roman"/>
        </w:rPr>
        <w:t xml:space="preserve">1934. </w:t>
      </w:r>
      <w:r w:rsidRPr="00D808DC">
        <w:rPr>
          <w:rFonts w:ascii="Times New Roman" w:hAnsi="Times New Roman" w:cs="Times New Roman"/>
        </w:rPr>
        <w:t>Iowa was the first state to implement single sales factor apportionment.  T</w:t>
      </w:r>
      <w:r w:rsidR="00975DC3" w:rsidRPr="00D808DC">
        <w:rPr>
          <w:rFonts w:ascii="Times New Roman" w:hAnsi="Times New Roman" w:cs="Times New Roman"/>
        </w:rPr>
        <w:t xml:space="preserve">he </w:t>
      </w:r>
      <w:r w:rsidR="00827B05" w:rsidRPr="00D808DC">
        <w:rPr>
          <w:rFonts w:ascii="Times New Roman" w:hAnsi="Times New Roman" w:cs="Times New Roman"/>
        </w:rPr>
        <w:t xml:space="preserve">state utilized the formula </w:t>
      </w:r>
      <w:r w:rsidR="00A909BB" w:rsidRPr="00D808DC">
        <w:rPr>
          <w:rFonts w:ascii="Times New Roman" w:hAnsi="Times New Roman" w:cs="Times New Roman"/>
        </w:rPr>
        <w:t xml:space="preserve">in the early 1970s as a way to apportion income.  The constitutionality of this formula was challenged in </w:t>
      </w:r>
      <w:hyperlink r:id="rId116" w:history="1">
        <w:r w:rsidR="00A909BB" w:rsidRPr="00D808DC">
          <w:rPr>
            <w:rStyle w:val="Hyperlink"/>
            <w:rFonts w:ascii="Times New Roman" w:hAnsi="Times New Roman" w:cs="Times New Roman"/>
          </w:rPr>
          <w:t>M</w:t>
        </w:r>
        <w:r w:rsidR="003E2D4A" w:rsidRPr="00D808DC">
          <w:rPr>
            <w:rStyle w:val="Hyperlink"/>
            <w:rFonts w:ascii="Times New Roman" w:hAnsi="Times New Roman" w:cs="Times New Roman"/>
          </w:rPr>
          <w:t>oorman Mfg. Co v. Blair</w:t>
        </w:r>
      </w:hyperlink>
      <w:r w:rsidR="003E2D4A" w:rsidRPr="00D808DC">
        <w:rPr>
          <w:rFonts w:ascii="Times New Roman" w:hAnsi="Times New Roman" w:cs="Times New Roman"/>
        </w:rPr>
        <w:t xml:space="preserve"> (1978), and the Supreme Court the formula was constitutional.  From there, the effective adoption date of SSFA in Iowa was 1978. The state has never switched from the SSFA since then.</w:t>
      </w:r>
    </w:p>
    <w:p w14:paraId="6ABA20ED" w14:textId="77777777" w:rsidR="003E2D4A" w:rsidRPr="00D808DC" w:rsidRDefault="003E2D4A" w:rsidP="00343036">
      <w:pPr>
        <w:rPr>
          <w:rFonts w:ascii="Times New Roman" w:hAnsi="Times New Roman" w:cs="Times New Roman"/>
        </w:rPr>
      </w:pPr>
    </w:p>
    <w:p w14:paraId="435BA36E" w14:textId="7261D5D1" w:rsidR="003E2D4A" w:rsidRPr="00D808DC" w:rsidRDefault="00023D2C" w:rsidP="00343036">
      <w:pPr>
        <w:rPr>
          <w:rFonts w:ascii="Times New Roman" w:hAnsi="Times New Roman" w:cs="Times New Roman"/>
        </w:rPr>
      </w:pPr>
      <w:r w:rsidRPr="00D808DC">
        <w:rPr>
          <w:rFonts w:ascii="Times New Roman" w:hAnsi="Times New Roman" w:cs="Times New Roman"/>
        </w:rPr>
        <w:t xml:space="preserve">Iowa is a separate reporting </w:t>
      </w:r>
      <w:proofErr w:type="gramStart"/>
      <w:r w:rsidRPr="00D808DC">
        <w:rPr>
          <w:rFonts w:ascii="Times New Roman" w:hAnsi="Times New Roman" w:cs="Times New Roman"/>
        </w:rPr>
        <w:t>state</w:t>
      </w:r>
      <w:proofErr w:type="gramEnd"/>
      <w:r w:rsidRPr="00D808DC">
        <w:rPr>
          <w:rFonts w:ascii="Times New Roman" w:hAnsi="Times New Roman" w:cs="Times New Roman"/>
        </w:rPr>
        <w:t xml:space="preserve"> and entities are not permitted to </w:t>
      </w:r>
      <w:hyperlink r:id="rId117" w:history="1">
        <w:r w:rsidRPr="00D808DC">
          <w:rPr>
            <w:rStyle w:val="Hyperlink"/>
            <w:rFonts w:ascii="Times New Roman" w:hAnsi="Times New Roman" w:cs="Times New Roman"/>
          </w:rPr>
          <w:t>file</w:t>
        </w:r>
      </w:hyperlink>
      <w:r w:rsidRPr="00D808DC">
        <w:rPr>
          <w:rFonts w:ascii="Times New Roman" w:hAnsi="Times New Roman" w:cs="Times New Roman"/>
        </w:rPr>
        <w:t xml:space="preserve"> a combined return.</w:t>
      </w:r>
    </w:p>
    <w:p w14:paraId="7C805DF5" w14:textId="77777777" w:rsidR="00CE40C8" w:rsidRPr="00D808DC" w:rsidRDefault="00CE40C8" w:rsidP="00343036">
      <w:pPr>
        <w:rPr>
          <w:rFonts w:ascii="Times New Roman" w:hAnsi="Times New Roman" w:cs="Times New Roman"/>
        </w:rPr>
      </w:pPr>
    </w:p>
    <w:p w14:paraId="434ABF40" w14:textId="595BBE12" w:rsidR="00CE40C8" w:rsidRPr="00D808DC" w:rsidRDefault="00CE40C8" w:rsidP="00343036">
      <w:pPr>
        <w:rPr>
          <w:rFonts w:ascii="Times New Roman" w:hAnsi="Times New Roman" w:cs="Times New Roman"/>
        </w:rPr>
      </w:pPr>
      <w:r w:rsidRPr="00D808DC">
        <w:rPr>
          <w:rFonts w:ascii="Times New Roman" w:hAnsi="Times New Roman" w:cs="Times New Roman"/>
        </w:rPr>
        <w:t>The state had a major rate increase from</w:t>
      </w:r>
      <w:r w:rsidR="0084553A" w:rsidRPr="00D808DC">
        <w:rPr>
          <w:rFonts w:ascii="Times New Roman" w:hAnsi="Times New Roman" w:cs="Times New Roman"/>
        </w:rPr>
        <w:t xml:space="preserve"> 10</w:t>
      </w:r>
      <w:r w:rsidR="00BB0218">
        <w:rPr>
          <w:rFonts w:ascii="Times New Roman" w:hAnsi="Times New Roman" w:cs="Times New Roman"/>
        </w:rPr>
        <w:t>%</w:t>
      </w:r>
      <w:r w:rsidR="0084553A" w:rsidRPr="00D808DC">
        <w:rPr>
          <w:rFonts w:ascii="Times New Roman" w:hAnsi="Times New Roman" w:cs="Times New Roman"/>
        </w:rPr>
        <w:t xml:space="preserve"> to 12% in 1983.  (There have been some reductions since 2011 that need to be added).</w:t>
      </w:r>
    </w:p>
    <w:p w14:paraId="753DD9FA" w14:textId="77777777" w:rsidR="006C3DC2" w:rsidRPr="00D808DC" w:rsidRDefault="006C3DC2" w:rsidP="00343036">
      <w:pPr>
        <w:rPr>
          <w:rFonts w:ascii="Times New Roman" w:hAnsi="Times New Roman" w:cs="Times New Roman"/>
        </w:rPr>
      </w:pPr>
    </w:p>
    <w:p w14:paraId="16502542" w14:textId="3E9D9CE9" w:rsidR="006C3DC2" w:rsidRPr="00D808DC" w:rsidRDefault="006C3DC2" w:rsidP="00343036">
      <w:pPr>
        <w:rPr>
          <w:rFonts w:ascii="Times New Roman" w:hAnsi="Times New Roman" w:cs="Times New Roman"/>
        </w:rPr>
      </w:pPr>
      <w:r w:rsidRPr="00D808DC">
        <w:rPr>
          <w:rFonts w:ascii="Times New Roman" w:hAnsi="Times New Roman" w:cs="Times New Roman"/>
        </w:rPr>
        <w:t xml:space="preserve">Sales of TPP are </w:t>
      </w:r>
      <w:hyperlink r:id="rId118" w:history="1">
        <w:r w:rsidRPr="00D808DC">
          <w:rPr>
            <w:rStyle w:val="Hyperlink"/>
            <w:rFonts w:ascii="Times New Roman" w:hAnsi="Times New Roman" w:cs="Times New Roman"/>
          </w:rPr>
          <w:t>sourced</w:t>
        </w:r>
      </w:hyperlink>
      <w:r w:rsidRPr="00D808DC">
        <w:rPr>
          <w:rFonts w:ascii="Times New Roman" w:hAnsi="Times New Roman" w:cs="Times New Roman"/>
        </w:rPr>
        <w:t xml:space="preserve"> to the location, real property is market based sourcing,</w:t>
      </w:r>
      <w:r w:rsidR="00173E36" w:rsidRPr="00D808DC">
        <w:rPr>
          <w:rFonts w:ascii="Times New Roman" w:hAnsi="Times New Roman" w:cs="Times New Roman"/>
        </w:rPr>
        <w:t xml:space="preserve"> services are place of use sourcing, and intangibles are place of use.</w:t>
      </w:r>
    </w:p>
    <w:p w14:paraId="577EC66F" w14:textId="77777777" w:rsidR="00D1165F" w:rsidRPr="00D808DC" w:rsidRDefault="00D1165F" w:rsidP="00343036">
      <w:pPr>
        <w:rPr>
          <w:rFonts w:ascii="Times New Roman" w:hAnsi="Times New Roman" w:cs="Times New Roman"/>
        </w:rPr>
      </w:pPr>
    </w:p>
    <w:p w14:paraId="5C4723A4" w14:textId="77777777" w:rsidR="00D1165F" w:rsidRPr="00D808DC" w:rsidRDefault="00D1165F" w:rsidP="00343036">
      <w:pPr>
        <w:rPr>
          <w:rFonts w:ascii="Times New Roman" w:hAnsi="Times New Roman" w:cs="Times New Roman"/>
        </w:rPr>
      </w:pPr>
    </w:p>
    <w:p w14:paraId="1D6F3935" w14:textId="575F85DD" w:rsidR="00D1165F" w:rsidRPr="00D808DC" w:rsidRDefault="00D1165F" w:rsidP="00343036">
      <w:pPr>
        <w:rPr>
          <w:rFonts w:ascii="Times New Roman" w:hAnsi="Times New Roman" w:cs="Times New Roman"/>
        </w:rPr>
      </w:pPr>
      <w:r w:rsidRPr="00D808DC">
        <w:rPr>
          <w:rFonts w:ascii="Times New Roman" w:hAnsi="Times New Roman" w:cs="Times New Roman"/>
        </w:rPr>
        <w:t xml:space="preserve">Insurance companies are not subject to the CIT, but they pay a </w:t>
      </w:r>
      <w:hyperlink r:id="rId119" w:history="1">
        <w:r w:rsidRPr="00D808DC">
          <w:rPr>
            <w:rStyle w:val="Hyperlink"/>
            <w:rFonts w:ascii="Times New Roman" w:hAnsi="Times New Roman" w:cs="Times New Roman"/>
          </w:rPr>
          <w:t>premiums</w:t>
        </w:r>
      </w:hyperlink>
      <w:r w:rsidRPr="00D808DC">
        <w:rPr>
          <w:rFonts w:ascii="Times New Roman" w:hAnsi="Times New Roman" w:cs="Times New Roman"/>
        </w:rPr>
        <w:t xml:space="preserve"> tax.</w:t>
      </w:r>
      <w:r w:rsidR="00A25D52" w:rsidRPr="00D808DC">
        <w:rPr>
          <w:rFonts w:ascii="Times New Roman" w:hAnsi="Times New Roman" w:cs="Times New Roman"/>
        </w:rPr>
        <w:t xml:space="preserve">  Iowa applies the SSFA formula with </w:t>
      </w:r>
      <w:hyperlink r:id="rId120" w:history="1">
        <w:r w:rsidR="00A25D52" w:rsidRPr="00D808DC">
          <w:rPr>
            <w:rStyle w:val="Hyperlink"/>
            <w:rFonts w:ascii="Times New Roman" w:hAnsi="Times New Roman" w:cs="Times New Roman"/>
          </w:rPr>
          <w:t>special sourcing rules</w:t>
        </w:r>
      </w:hyperlink>
      <w:r w:rsidR="00A25D52" w:rsidRPr="00D808DC">
        <w:rPr>
          <w:rFonts w:ascii="Times New Roman" w:hAnsi="Times New Roman" w:cs="Times New Roman"/>
        </w:rPr>
        <w:t xml:space="preserve"> for airlines, construction contractors,</w:t>
      </w:r>
      <w:r w:rsidR="008B4B6C" w:rsidRPr="00D808DC">
        <w:rPr>
          <w:rFonts w:ascii="Times New Roman" w:hAnsi="Times New Roman" w:cs="Times New Roman"/>
        </w:rPr>
        <w:t xml:space="preserve"> mutual fund providers, pipeline companies, publishing companies,</w:t>
      </w:r>
      <w:r w:rsidR="002147BE" w:rsidRPr="00D808DC">
        <w:rPr>
          <w:rFonts w:ascii="Times New Roman" w:hAnsi="Times New Roman" w:cs="Times New Roman"/>
        </w:rPr>
        <w:t xml:space="preserve"> trucking companies, telecommunication companies, TV and radio broadcasting companies,</w:t>
      </w:r>
      <w:r w:rsidR="005A0B30" w:rsidRPr="00D808DC">
        <w:rPr>
          <w:rFonts w:ascii="Times New Roman" w:hAnsi="Times New Roman" w:cs="Times New Roman"/>
        </w:rPr>
        <w:t xml:space="preserve"> and water transportation companies.</w:t>
      </w:r>
    </w:p>
    <w:p w14:paraId="00DD90BA" w14:textId="77777777" w:rsidR="000043C9" w:rsidRPr="00D808DC" w:rsidRDefault="000043C9" w:rsidP="00343036">
      <w:pPr>
        <w:rPr>
          <w:rFonts w:ascii="Times New Roman" w:hAnsi="Times New Roman" w:cs="Times New Roman"/>
        </w:rPr>
      </w:pPr>
    </w:p>
    <w:p w14:paraId="2DA80EC5" w14:textId="77777777" w:rsidR="000043C9" w:rsidRPr="00D808DC" w:rsidRDefault="000043C9" w:rsidP="00343036">
      <w:pPr>
        <w:rPr>
          <w:rFonts w:ascii="Times New Roman" w:hAnsi="Times New Roman" w:cs="Times New Roman"/>
        </w:rPr>
      </w:pPr>
    </w:p>
    <w:p w14:paraId="1EF57EB3" w14:textId="77777777" w:rsidR="000043C9" w:rsidRPr="00D808DC" w:rsidRDefault="000043C9" w:rsidP="00343036">
      <w:pPr>
        <w:rPr>
          <w:rFonts w:ascii="Times New Roman" w:hAnsi="Times New Roman" w:cs="Times New Roman"/>
        </w:rPr>
      </w:pPr>
    </w:p>
    <w:p w14:paraId="564CF59A" w14:textId="77777777" w:rsidR="000043C9" w:rsidRPr="00D808DC" w:rsidRDefault="000043C9" w:rsidP="000043C9">
      <w:pPr>
        <w:rPr>
          <w:rFonts w:ascii="Times New Roman" w:hAnsi="Times New Roman" w:cs="Times New Roman"/>
        </w:rPr>
      </w:pPr>
      <w:r w:rsidRPr="00D808DC">
        <w:rPr>
          <w:rFonts w:ascii="Times New Roman" w:hAnsi="Times New Roman" w:cs="Times New Roman"/>
        </w:rPr>
        <w:t xml:space="preserve">Summary: </w:t>
      </w:r>
    </w:p>
    <w:p w14:paraId="617706C2" w14:textId="3A71FC91" w:rsidR="000043C9" w:rsidRPr="00D808DC" w:rsidRDefault="000043C9" w:rsidP="000043C9">
      <w:pPr>
        <w:pStyle w:val="ListParagraph"/>
        <w:numPr>
          <w:ilvl w:val="0"/>
          <w:numId w:val="15"/>
        </w:numPr>
        <w:rPr>
          <w:rFonts w:ascii="Times New Roman" w:hAnsi="Times New Roman" w:cs="Times New Roman"/>
        </w:rPr>
      </w:pPr>
      <w:r w:rsidRPr="00D808DC">
        <w:rPr>
          <w:rFonts w:ascii="Times New Roman" w:hAnsi="Times New Roman" w:cs="Times New Roman"/>
        </w:rPr>
        <w:t xml:space="preserve">SSFA from 1978 to today. </w:t>
      </w:r>
    </w:p>
    <w:p w14:paraId="2E4B3D4F" w14:textId="27C0134A" w:rsidR="000043C9" w:rsidRPr="00D808DC" w:rsidRDefault="000043C9" w:rsidP="000043C9">
      <w:pPr>
        <w:pStyle w:val="ListParagraph"/>
        <w:numPr>
          <w:ilvl w:val="0"/>
          <w:numId w:val="15"/>
        </w:numPr>
        <w:rPr>
          <w:rFonts w:ascii="Times New Roman" w:hAnsi="Times New Roman" w:cs="Times New Roman"/>
        </w:rPr>
      </w:pPr>
      <w:r w:rsidRPr="00D808DC">
        <w:rPr>
          <w:rFonts w:ascii="Times New Roman" w:hAnsi="Times New Roman" w:cs="Times New Roman"/>
        </w:rPr>
        <w:t>Separate reporting state; no combined reporting.</w:t>
      </w:r>
    </w:p>
    <w:p w14:paraId="177BCAB5" w14:textId="0DEAAD78" w:rsidR="000043C9" w:rsidRPr="00D808DC" w:rsidRDefault="000043C9" w:rsidP="000043C9">
      <w:pPr>
        <w:pStyle w:val="ListParagraph"/>
        <w:numPr>
          <w:ilvl w:val="0"/>
          <w:numId w:val="15"/>
        </w:numPr>
        <w:rPr>
          <w:rFonts w:ascii="Times New Roman" w:hAnsi="Times New Roman" w:cs="Times New Roman"/>
        </w:rPr>
      </w:pPr>
      <w:r w:rsidRPr="00D808DC">
        <w:rPr>
          <w:rFonts w:ascii="Times New Roman" w:hAnsi="Times New Roman" w:cs="Times New Roman"/>
        </w:rPr>
        <w:t xml:space="preserve">A major rate </w:t>
      </w:r>
      <w:proofErr w:type="gramStart"/>
      <w:r w:rsidRPr="00D808DC">
        <w:rPr>
          <w:rFonts w:ascii="Times New Roman" w:hAnsi="Times New Roman" w:cs="Times New Roman"/>
        </w:rPr>
        <w:t>increase</w:t>
      </w:r>
      <w:proofErr w:type="gramEnd"/>
      <w:r w:rsidRPr="00D808DC">
        <w:rPr>
          <w:rFonts w:ascii="Times New Roman" w:hAnsi="Times New Roman" w:cs="Times New Roman"/>
        </w:rPr>
        <w:t xml:space="preserve"> from 10% to 12% in 1983.</w:t>
      </w:r>
    </w:p>
    <w:p w14:paraId="5755787D" w14:textId="6E6CA099" w:rsidR="00475FD4" w:rsidRPr="00D808DC" w:rsidRDefault="00475FD4" w:rsidP="000043C9">
      <w:pPr>
        <w:pStyle w:val="ListParagraph"/>
        <w:numPr>
          <w:ilvl w:val="0"/>
          <w:numId w:val="15"/>
        </w:numPr>
        <w:rPr>
          <w:rFonts w:ascii="Times New Roman" w:hAnsi="Times New Roman" w:cs="Times New Roman"/>
        </w:rPr>
      </w:pPr>
      <w:r w:rsidRPr="00D808DC">
        <w:rPr>
          <w:rFonts w:ascii="Times New Roman" w:hAnsi="Times New Roman" w:cs="Times New Roman"/>
        </w:rPr>
        <w:t>Different sourcing rules for different sales</w:t>
      </w:r>
    </w:p>
    <w:p w14:paraId="6B2D55DF" w14:textId="7C5E39D2" w:rsidR="000043C9" w:rsidRPr="00D808DC" w:rsidRDefault="000043C9" w:rsidP="000043C9">
      <w:pPr>
        <w:pStyle w:val="ListParagraph"/>
        <w:numPr>
          <w:ilvl w:val="0"/>
          <w:numId w:val="15"/>
        </w:numPr>
        <w:rPr>
          <w:rFonts w:ascii="Times New Roman" w:hAnsi="Times New Roman" w:cs="Times New Roman"/>
        </w:rPr>
      </w:pPr>
      <w:r w:rsidRPr="00D808DC">
        <w:rPr>
          <w:rFonts w:ascii="Times New Roman" w:hAnsi="Times New Roman" w:cs="Times New Roman"/>
        </w:rPr>
        <w:t xml:space="preserve">Nearly every industry that Bloomberg Tax records a different apportionment formula </w:t>
      </w:r>
      <w:r w:rsidR="00475FD4" w:rsidRPr="00D808DC">
        <w:rPr>
          <w:rFonts w:ascii="Times New Roman" w:hAnsi="Times New Roman" w:cs="Times New Roman"/>
        </w:rPr>
        <w:t>with specific sourcing rules</w:t>
      </w:r>
      <w:r w:rsidRPr="00D808DC">
        <w:rPr>
          <w:rFonts w:ascii="Times New Roman" w:hAnsi="Times New Roman" w:cs="Times New Roman"/>
        </w:rPr>
        <w:t>.</w:t>
      </w:r>
    </w:p>
    <w:p w14:paraId="4F60E0F4" w14:textId="77777777" w:rsidR="00475FD4" w:rsidRDefault="00475FD4" w:rsidP="00475FD4">
      <w:pPr>
        <w:rPr>
          <w:rFonts w:ascii="Times New Roman" w:hAnsi="Times New Roman" w:cs="Times New Roman"/>
        </w:rPr>
      </w:pPr>
    </w:p>
    <w:p w14:paraId="7E518F77" w14:textId="0EBC337D" w:rsidR="00981470" w:rsidRDefault="00981470" w:rsidP="00475FD4">
      <w:pPr>
        <w:rPr>
          <w:rFonts w:ascii="Times New Roman" w:hAnsi="Times New Roman" w:cs="Times New Roman"/>
        </w:rPr>
      </w:pPr>
      <w:r>
        <w:rPr>
          <w:rFonts w:ascii="Times New Roman" w:hAnsi="Times New Roman" w:cs="Times New Roman"/>
        </w:rPr>
        <w:t>Background on its implementation of Single Sales factor.</w:t>
      </w:r>
    </w:p>
    <w:p w14:paraId="280D99C6" w14:textId="69BB2EBE" w:rsidR="00981470" w:rsidRDefault="00981470" w:rsidP="00475FD4">
      <w:pPr>
        <w:rPr>
          <w:rFonts w:ascii="Times New Roman" w:hAnsi="Times New Roman" w:cs="Times New Roman"/>
        </w:rPr>
      </w:pPr>
    </w:p>
    <w:p w14:paraId="1DA89E85" w14:textId="5F4B1F2D" w:rsidR="00981470" w:rsidRDefault="00981470" w:rsidP="00475FD4">
      <w:pPr>
        <w:rPr>
          <w:rFonts w:ascii="Times New Roman" w:hAnsi="Times New Roman" w:cs="Times New Roman"/>
        </w:rPr>
      </w:pPr>
      <w:r>
        <w:rPr>
          <w:rFonts w:ascii="Times New Roman" w:hAnsi="Times New Roman" w:cs="Times New Roman"/>
        </w:rPr>
        <w:t>When conducting analysis on S-</w:t>
      </w:r>
      <w:proofErr w:type="spellStart"/>
      <w:r>
        <w:rPr>
          <w:rFonts w:ascii="Times New Roman" w:hAnsi="Times New Roman" w:cs="Times New Roman"/>
        </w:rPr>
        <w:t>corp</w:t>
      </w:r>
      <w:proofErr w:type="spellEnd"/>
      <w:r>
        <w:rPr>
          <w:rFonts w:ascii="Times New Roman" w:hAnsi="Times New Roman" w:cs="Times New Roman"/>
        </w:rPr>
        <w:t>, this information from a Tax Foundation report on Iowa is relevant.</w:t>
      </w:r>
    </w:p>
    <w:p w14:paraId="43B485B2" w14:textId="77777777" w:rsidR="00981470" w:rsidRDefault="00981470" w:rsidP="00475FD4">
      <w:pPr>
        <w:rPr>
          <w:rFonts w:ascii="Times New Roman" w:hAnsi="Times New Roman" w:cs="Times New Roman"/>
        </w:rPr>
      </w:pPr>
    </w:p>
    <w:p w14:paraId="0660753B" w14:textId="77777777" w:rsidR="00981470" w:rsidRPr="00981470" w:rsidRDefault="00981470" w:rsidP="00981470">
      <w:pPr>
        <w:rPr>
          <w:rFonts w:ascii="Times New Roman" w:hAnsi="Times New Roman" w:cs="Times New Roman"/>
        </w:rPr>
      </w:pPr>
      <w:r>
        <w:rPr>
          <w:rFonts w:ascii="Times New Roman" w:hAnsi="Times New Roman" w:cs="Times New Roman"/>
        </w:rPr>
        <w:t>“</w:t>
      </w:r>
      <w:r w:rsidRPr="00981470">
        <w:rPr>
          <w:rFonts w:ascii="Times New Roman" w:hAnsi="Times New Roman" w:cs="Times New Roman"/>
        </w:rPr>
        <w:t>Since 1998, Iowa resident shareholders have been able to elect to use the provisions</w:t>
      </w:r>
    </w:p>
    <w:p w14:paraId="3D7E0A44" w14:textId="77777777" w:rsidR="00981470" w:rsidRPr="00981470" w:rsidRDefault="00981470" w:rsidP="00981470">
      <w:pPr>
        <w:rPr>
          <w:rFonts w:ascii="Times New Roman" w:hAnsi="Times New Roman" w:cs="Times New Roman"/>
        </w:rPr>
      </w:pPr>
      <w:r w:rsidRPr="00981470">
        <w:rPr>
          <w:rFonts w:ascii="Times New Roman" w:hAnsi="Times New Roman" w:cs="Times New Roman"/>
        </w:rPr>
        <w:t>available to nonresidents using a credit which approximates single sales factor</w:t>
      </w:r>
    </w:p>
    <w:p w14:paraId="275C9529" w14:textId="77777777" w:rsidR="00981470" w:rsidRPr="00981470" w:rsidRDefault="00981470" w:rsidP="00981470">
      <w:pPr>
        <w:rPr>
          <w:rFonts w:ascii="Times New Roman" w:hAnsi="Times New Roman" w:cs="Times New Roman"/>
        </w:rPr>
      </w:pPr>
      <w:r w:rsidRPr="00981470">
        <w:rPr>
          <w:rFonts w:ascii="Times New Roman" w:hAnsi="Times New Roman" w:cs="Times New Roman"/>
        </w:rPr>
        <w:t>apportionment.65 The credit is designed to tax S corporations “on the greater of income</w:t>
      </w:r>
    </w:p>
    <w:p w14:paraId="25D31C83" w14:textId="77777777" w:rsidR="00981470" w:rsidRPr="00981470" w:rsidRDefault="00981470" w:rsidP="00981470">
      <w:pPr>
        <w:rPr>
          <w:rFonts w:ascii="Times New Roman" w:hAnsi="Times New Roman" w:cs="Times New Roman"/>
        </w:rPr>
      </w:pPr>
      <w:r w:rsidRPr="00981470">
        <w:rPr>
          <w:rFonts w:ascii="Times New Roman" w:hAnsi="Times New Roman" w:cs="Times New Roman"/>
        </w:rPr>
        <w:t>attributable to Iowa under the single sales factor or actual distributions by the S corporation</w:t>
      </w:r>
    </w:p>
    <w:p w14:paraId="2EF9A688" w14:textId="77777777" w:rsidR="00981470" w:rsidRPr="00981470" w:rsidRDefault="00981470" w:rsidP="00981470">
      <w:pPr>
        <w:rPr>
          <w:rFonts w:ascii="Times New Roman" w:hAnsi="Times New Roman" w:cs="Times New Roman"/>
        </w:rPr>
      </w:pPr>
      <w:r w:rsidRPr="00981470">
        <w:rPr>
          <w:rFonts w:ascii="Times New Roman" w:hAnsi="Times New Roman" w:cs="Times New Roman"/>
        </w:rPr>
        <w:t>less federal income tax.”66 The credit, however, has limitations, most notably that it is</w:t>
      </w:r>
    </w:p>
    <w:p w14:paraId="3A767A2F" w14:textId="77777777" w:rsidR="00981470" w:rsidRPr="00981470" w:rsidRDefault="00981470" w:rsidP="00981470">
      <w:pPr>
        <w:rPr>
          <w:rFonts w:ascii="Times New Roman" w:hAnsi="Times New Roman" w:cs="Times New Roman"/>
        </w:rPr>
      </w:pPr>
      <w:r w:rsidRPr="00981470">
        <w:rPr>
          <w:rFonts w:ascii="Times New Roman" w:hAnsi="Times New Roman" w:cs="Times New Roman"/>
        </w:rPr>
        <w:t>unavailable to S corporations that distribute all of their taxable income to shareholders.67</w:t>
      </w:r>
    </w:p>
    <w:p w14:paraId="6E3A418D" w14:textId="77777777" w:rsidR="00981470" w:rsidRPr="00981470" w:rsidRDefault="00981470" w:rsidP="00981470">
      <w:pPr>
        <w:rPr>
          <w:rFonts w:ascii="Times New Roman" w:hAnsi="Times New Roman" w:cs="Times New Roman"/>
        </w:rPr>
      </w:pPr>
    </w:p>
    <w:p w14:paraId="4BF1AE51" w14:textId="77777777" w:rsidR="00981470" w:rsidRPr="00981470" w:rsidRDefault="00981470" w:rsidP="00981470">
      <w:pPr>
        <w:rPr>
          <w:rFonts w:ascii="Times New Roman" w:hAnsi="Times New Roman" w:cs="Times New Roman"/>
        </w:rPr>
      </w:pPr>
      <w:r w:rsidRPr="00981470">
        <w:rPr>
          <w:rFonts w:ascii="Times New Roman" w:hAnsi="Times New Roman" w:cs="Times New Roman"/>
        </w:rPr>
        <w:t>This approach is unusual; most states simply rely on the ability of the owners of pass-</w:t>
      </w:r>
    </w:p>
    <w:p w14:paraId="7E701700" w14:textId="28700973" w:rsidR="00981470" w:rsidRDefault="00981470" w:rsidP="00981470">
      <w:pPr>
        <w:rPr>
          <w:rFonts w:ascii="Times New Roman" w:hAnsi="Times New Roman" w:cs="Times New Roman"/>
        </w:rPr>
      </w:pPr>
      <w:r w:rsidRPr="00981470">
        <w:rPr>
          <w:rFonts w:ascii="Times New Roman" w:hAnsi="Times New Roman" w:cs="Times New Roman"/>
        </w:rPr>
        <w:t>through businesses to deduct taxes paid to other states from their own taxable income.</w:t>
      </w:r>
      <w:r>
        <w:rPr>
          <w:rFonts w:ascii="Times New Roman" w:hAnsi="Times New Roman" w:cs="Times New Roman"/>
        </w:rPr>
        <w:t>”</w:t>
      </w:r>
    </w:p>
    <w:p w14:paraId="4A312909" w14:textId="77777777" w:rsidR="00B90646" w:rsidRDefault="00B90646" w:rsidP="00981470">
      <w:pPr>
        <w:rPr>
          <w:rFonts w:ascii="Times New Roman" w:hAnsi="Times New Roman" w:cs="Times New Roman"/>
        </w:rPr>
      </w:pPr>
    </w:p>
    <w:p w14:paraId="412C824E" w14:textId="47B82793" w:rsidR="00B90646" w:rsidRPr="00B90646" w:rsidRDefault="00B90646" w:rsidP="00B90646">
      <w:pPr>
        <w:rPr>
          <w:rFonts w:ascii="Times New Roman" w:hAnsi="Times New Roman" w:cs="Times New Roman"/>
        </w:rPr>
      </w:pPr>
      <w:r>
        <w:rPr>
          <w:rFonts w:ascii="Times New Roman" w:hAnsi="Times New Roman" w:cs="Times New Roman"/>
        </w:rPr>
        <w:t>On page 60, “</w:t>
      </w:r>
      <w:r w:rsidRPr="00B90646">
        <w:rPr>
          <w:rFonts w:ascii="Times New Roman" w:hAnsi="Times New Roman" w:cs="Times New Roman"/>
        </w:rPr>
        <w:t>Iowa has employed single sales factor apportionment from the outset, meaning that onl</w:t>
      </w:r>
      <w:r>
        <w:rPr>
          <w:rFonts w:ascii="Times New Roman" w:hAnsi="Times New Roman" w:cs="Times New Roman"/>
        </w:rPr>
        <w:t xml:space="preserve">y </w:t>
      </w:r>
      <w:r w:rsidRPr="00B90646">
        <w:rPr>
          <w:rFonts w:ascii="Times New Roman" w:hAnsi="Times New Roman" w:cs="Times New Roman"/>
        </w:rPr>
        <w:t xml:space="preserve">sales are </w:t>
      </w:r>
      <w:proofErr w:type="gramStart"/>
      <w:r w:rsidRPr="00B90646">
        <w:rPr>
          <w:rFonts w:ascii="Times New Roman" w:hAnsi="Times New Roman" w:cs="Times New Roman"/>
        </w:rPr>
        <w:t>taken into account</w:t>
      </w:r>
      <w:proofErr w:type="gramEnd"/>
      <w:r w:rsidRPr="00B90646">
        <w:rPr>
          <w:rFonts w:ascii="Times New Roman" w:hAnsi="Times New Roman" w:cs="Times New Roman"/>
        </w:rPr>
        <w:t xml:space="preserve"> in determining income apportionment.104 If, hypothetically,</w:t>
      </w:r>
    </w:p>
    <w:p w14:paraId="638FB317" w14:textId="77777777" w:rsidR="00B90646" w:rsidRPr="00B90646" w:rsidRDefault="00B90646" w:rsidP="00B90646">
      <w:pPr>
        <w:rPr>
          <w:rFonts w:ascii="Times New Roman" w:hAnsi="Times New Roman" w:cs="Times New Roman"/>
        </w:rPr>
      </w:pPr>
      <w:r w:rsidRPr="00B90646">
        <w:rPr>
          <w:rFonts w:ascii="Times New Roman" w:hAnsi="Times New Roman" w:cs="Times New Roman"/>
        </w:rPr>
        <w:t>a business owned all of its property and employed all its personnel in Iowa, but only sold</w:t>
      </w:r>
    </w:p>
    <w:p w14:paraId="1AD66182" w14:textId="77777777" w:rsidR="00B90646" w:rsidRPr="00B90646" w:rsidRDefault="00B90646" w:rsidP="00B90646">
      <w:pPr>
        <w:rPr>
          <w:rFonts w:ascii="Times New Roman" w:hAnsi="Times New Roman" w:cs="Times New Roman"/>
        </w:rPr>
      </w:pPr>
      <w:r w:rsidRPr="00B90646">
        <w:rPr>
          <w:rFonts w:ascii="Times New Roman" w:hAnsi="Times New Roman" w:cs="Times New Roman"/>
        </w:rPr>
        <w:t>10 percent of its sales in the state, then 10 percent of its net income would be subject to</w:t>
      </w:r>
    </w:p>
    <w:p w14:paraId="2D677E23" w14:textId="77777777" w:rsidR="00B90646" w:rsidRPr="00B90646" w:rsidRDefault="00B90646" w:rsidP="00B90646">
      <w:pPr>
        <w:rPr>
          <w:rFonts w:ascii="Times New Roman" w:hAnsi="Times New Roman" w:cs="Times New Roman"/>
        </w:rPr>
      </w:pPr>
      <w:r w:rsidRPr="00B90646">
        <w:rPr>
          <w:rFonts w:ascii="Times New Roman" w:hAnsi="Times New Roman" w:cs="Times New Roman"/>
        </w:rPr>
        <w:t>Iowa’s corporate income tax. For decades, Iowa was alone in this practice, with other states</w:t>
      </w:r>
    </w:p>
    <w:p w14:paraId="765ECA3F" w14:textId="77777777" w:rsidR="00B90646" w:rsidRPr="00B90646" w:rsidRDefault="00B90646" w:rsidP="00B90646">
      <w:pPr>
        <w:rPr>
          <w:rFonts w:ascii="Times New Roman" w:hAnsi="Times New Roman" w:cs="Times New Roman"/>
        </w:rPr>
      </w:pPr>
      <w:r w:rsidRPr="00B90646">
        <w:rPr>
          <w:rFonts w:ascii="Times New Roman" w:hAnsi="Times New Roman" w:cs="Times New Roman"/>
        </w:rPr>
        <w:t>adopting an evenly weighted three-factor apportionment formula of property, payroll, and</w:t>
      </w:r>
    </w:p>
    <w:p w14:paraId="2D81C24E" w14:textId="77777777" w:rsidR="00B90646" w:rsidRPr="00B90646" w:rsidRDefault="00B90646" w:rsidP="00B90646">
      <w:pPr>
        <w:rPr>
          <w:rFonts w:ascii="Times New Roman" w:hAnsi="Times New Roman" w:cs="Times New Roman"/>
        </w:rPr>
      </w:pPr>
      <w:r w:rsidRPr="00B90646">
        <w:rPr>
          <w:rFonts w:ascii="Times New Roman" w:hAnsi="Times New Roman" w:cs="Times New Roman"/>
        </w:rPr>
        <w:t>sales. After Iowa’s unique system survived a legal challenge in 1978,105 however, other states</w:t>
      </w:r>
    </w:p>
    <w:p w14:paraId="66080812" w14:textId="77777777" w:rsidR="00B90646" w:rsidRPr="00B90646" w:rsidRDefault="00B90646" w:rsidP="00B90646">
      <w:pPr>
        <w:rPr>
          <w:rFonts w:ascii="Times New Roman" w:hAnsi="Times New Roman" w:cs="Times New Roman"/>
        </w:rPr>
      </w:pPr>
      <w:r w:rsidRPr="00B90646">
        <w:rPr>
          <w:rFonts w:ascii="Times New Roman" w:hAnsi="Times New Roman" w:cs="Times New Roman"/>
        </w:rPr>
        <w:t>followed suit, and what was once a unique feature of Iowa’s tax system has since been</w:t>
      </w:r>
    </w:p>
    <w:p w14:paraId="2B7C14EF" w14:textId="36A113E9" w:rsidR="00B90646" w:rsidRDefault="00B90646" w:rsidP="00B90646">
      <w:pPr>
        <w:rPr>
          <w:rFonts w:ascii="Times New Roman" w:hAnsi="Times New Roman" w:cs="Times New Roman"/>
        </w:rPr>
      </w:pPr>
      <w:r w:rsidRPr="00B90646">
        <w:rPr>
          <w:rFonts w:ascii="Times New Roman" w:hAnsi="Times New Roman" w:cs="Times New Roman"/>
        </w:rPr>
        <w:t>adopted by 19 other states.</w:t>
      </w:r>
      <w:r>
        <w:rPr>
          <w:rFonts w:ascii="Times New Roman" w:hAnsi="Times New Roman" w:cs="Times New Roman"/>
        </w:rPr>
        <w:t>”</w:t>
      </w:r>
    </w:p>
    <w:p w14:paraId="7F3952D5" w14:textId="77777777" w:rsidR="00B90646" w:rsidRDefault="00B90646" w:rsidP="00B90646">
      <w:pPr>
        <w:rPr>
          <w:rFonts w:ascii="Times New Roman" w:hAnsi="Times New Roman" w:cs="Times New Roman"/>
        </w:rPr>
      </w:pPr>
    </w:p>
    <w:p w14:paraId="098E5F1F" w14:textId="3C02C6DE" w:rsidR="00B90646" w:rsidRPr="0061461C" w:rsidRDefault="001C7B23" w:rsidP="00B90646">
      <w:pPr>
        <w:rPr>
          <w:rFonts w:ascii="Times New Roman" w:hAnsi="Times New Roman" w:cs="Times New Roman"/>
        </w:rPr>
      </w:pPr>
      <w:r w:rsidRPr="0061461C">
        <w:rPr>
          <w:rFonts w:ascii="Times New Roman" w:hAnsi="Times New Roman" w:cs="Times New Roman"/>
        </w:rPr>
        <w:t xml:space="preserve">I went to the footnoted Iowa code section in </w:t>
      </w:r>
      <w:proofErr w:type="gramStart"/>
      <w:r w:rsidRPr="0061461C">
        <w:rPr>
          <w:rFonts w:ascii="Times New Roman" w:hAnsi="Times New Roman" w:cs="Times New Roman"/>
        </w:rPr>
        <w:t>Lexis</w:t>
      </w:r>
      <w:r w:rsidR="00DD57EC" w:rsidRPr="0061461C">
        <w:rPr>
          <w:rFonts w:ascii="Times New Roman" w:hAnsi="Times New Roman" w:cs="Times New Roman"/>
        </w:rPr>
        <w:t xml:space="preserve"> </w:t>
      </w:r>
      <w:r w:rsidRPr="0061461C">
        <w:rPr>
          <w:rFonts w:ascii="Times New Roman" w:hAnsi="Times New Roman" w:cs="Times New Roman"/>
        </w:rPr>
        <w:t>Nexis, and</w:t>
      </w:r>
      <w:proofErr w:type="gramEnd"/>
      <w:r w:rsidRPr="0061461C">
        <w:rPr>
          <w:rFonts w:ascii="Times New Roman" w:hAnsi="Times New Roman" w:cs="Times New Roman"/>
        </w:rPr>
        <w:t xml:space="preserve"> was unable to find </w:t>
      </w:r>
      <w:r w:rsidR="00DD57EC" w:rsidRPr="0061461C">
        <w:rPr>
          <w:rFonts w:ascii="Times New Roman" w:hAnsi="Times New Roman" w:cs="Times New Roman"/>
        </w:rPr>
        <w:t xml:space="preserve">the code active in 1978 when it was challenged by Moormann.  The earliest version Lexis Nexis has is </w:t>
      </w:r>
      <w:r w:rsidR="00DD57EC" w:rsidRPr="0061461C">
        <w:rPr>
          <w:rFonts w:ascii="Times New Roman" w:hAnsi="Times New Roman" w:cs="Times New Roman"/>
          <w:color w:val="000000"/>
        </w:rPr>
        <w:t>1991</w:t>
      </w:r>
      <w:r w:rsidR="00DD57EC" w:rsidRPr="0061461C">
        <w:rPr>
          <w:rFonts w:ascii="Times New Roman" w:hAnsi="Times New Roman" w:cs="Times New Roman"/>
          <w:color w:val="000000"/>
        </w:rPr>
        <w:br/>
      </w:r>
      <w:hyperlink r:id="rId121" w:history="1">
        <w:r w:rsidR="00DD57EC" w:rsidRPr="0061461C">
          <w:rPr>
            <w:rStyle w:val="Hyperlink"/>
            <w:rFonts w:ascii="Times New Roman" w:hAnsi="Times New Roman" w:cs="Times New Roman"/>
            <w:color w:val="006EBB"/>
            <w:bdr w:val="none" w:sz="0" w:space="0" w:color="auto" w:frame="1"/>
          </w:rPr>
          <w:t>Iowa Code § 422.33</w:t>
        </w:r>
      </w:hyperlink>
      <w:r w:rsidR="00DD57EC" w:rsidRPr="0061461C">
        <w:rPr>
          <w:rFonts w:ascii="Times New Roman" w:hAnsi="Times New Roman" w:cs="Times New Roman"/>
        </w:rPr>
        <w:t xml:space="preserve">.  </w:t>
      </w:r>
      <w:r w:rsidR="00D415D9" w:rsidRPr="0061461C">
        <w:rPr>
          <w:rFonts w:ascii="Times New Roman" w:hAnsi="Times New Roman" w:cs="Times New Roman"/>
        </w:rPr>
        <w:t>Tax Foundation’s footnote is, Iowa Code Ann. §422.33(2)(a)(2).”</w:t>
      </w:r>
    </w:p>
    <w:p w14:paraId="47F89B8E" w14:textId="77777777" w:rsidR="00781693" w:rsidRPr="0061461C" w:rsidRDefault="00781693" w:rsidP="00B90646">
      <w:pPr>
        <w:rPr>
          <w:rFonts w:ascii="Times New Roman" w:hAnsi="Times New Roman" w:cs="Times New Roman"/>
        </w:rPr>
      </w:pPr>
    </w:p>
    <w:p w14:paraId="39CA6E9B" w14:textId="22D7602C" w:rsidR="00781693" w:rsidRPr="0061461C" w:rsidRDefault="00781693" w:rsidP="00B90646">
      <w:pPr>
        <w:rPr>
          <w:rFonts w:ascii="Times New Roman" w:hAnsi="Times New Roman" w:cs="Times New Roman"/>
          <w:color w:val="212121"/>
          <w:shd w:val="clear" w:color="auto" w:fill="FFFFFF"/>
        </w:rPr>
      </w:pPr>
      <w:r w:rsidRPr="0061461C">
        <w:rPr>
          <w:rFonts w:ascii="Times New Roman" w:hAnsi="Times New Roman" w:cs="Times New Roman"/>
        </w:rPr>
        <w:t>(c  ) That section includes the following provision, “</w:t>
      </w:r>
      <w:r w:rsidRPr="0061461C">
        <w:rPr>
          <w:rFonts w:ascii="Times New Roman" w:hAnsi="Times New Roman" w:cs="Times New Roman"/>
          <w:color w:val="212121"/>
          <w:shd w:val="clear" w:color="auto" w:fill="FFFFFF"/>
        </w:rPr>
        <w:t xml:space="preserve">Where income is derived from business other than the manufacture or sale of tangible personal property, the income shall be specifically allocated or equitably apportioned within and without the state under rules of the director.”  </w:t>
      </w:r>
    </w:p>
    <w:p w14:paraId="611CA628" w14:textId="77777777" w:rsidR="00781693" w:rsidRPr="0061461C" w:rsidRDefault="00781693" w:rsidP="00B90646">
      <w:pPr>
        <w:rPr>
          <w:rFonts w:ascii="Times New Roman" w:hAnsi="Times New Roman" w:cs="Times New Roman"/>
          <w:color w:val="212121"/>
          <w:shd w:val="clear" w:color="auto" w:fill="FFFFFF"/>
        </w:rPr>
      </w:pPr>
    </w:p>
    <w:p w14:paraId="6AAB9A05" w14:textId="075D6E61" w:rsidR="002F65CD" w:rsidRDefault="007E0838" w:rsidP="00475FD4">
      <w:pPr>
        <w:rPr>
          <w:rFonts w:ascii="Times New Roman" w:hAnsi="Times New Roman" w:cs="Times New Roman"/>
        </w:rPr>
      </w:pPr>
      <w:r w:rsidRPr="0061461C">
        <w:rPr>
          <w:rFonts w:ascii="Times New Roman" w:hAnsi="Times New Roman" w:cs="Times New Roman"/>
          <w:color w:val="212121"/>
          <w:shd w:val="clear" w:color="auto" w:fill="FFFFFF"/>
        </w:rPr>
        <w:t>This section implies that the director</w:t>
      </w:r>
      <w:r w:rsidR="0061461C" w:rsidRPr="0061461C">
        <w:rPr>
          <w:rFonts w:ascii="Times New Roman" w:hAnsi="Times New Roman" w:cs="Times New Roman"/>
          <w:color w:val="212121"/>
          <w:shd w:val="clear" w:color="auto" w:fill="FFFFFF"/>
        </w:rPr>
        <w:t xml:space="preserve">, (“director of revenue”) may have required Moorman to use the Single Sales Factor formula.  Though, the code still implies it was elective.  It seems that </w:t>
      </w:r>
      <w:r w:rsidR="00916271">
        <w:rPr>
          <w:rFonts w:ascii="Times New Roman" w:hAnsi="Times New Roman" w:cs="Times New Roman"/>
          <w:color w:val="212121"/>
          <w:shd w:val="clear" w:color="auto" w:fill="FFFFFF"/>
        </w:rPr>
        <w:t xml:space="preserve">the </w:t>
      </w:r>
      <w:r w:rsidR="00916271">
        <w:rPr>
          <w:rFonts w:ascii="Times New Roman" w:hAnsi="Times New Roman" w:cs="Times New Roman"/>
          <w:color w:val="212121"/>
          <w:shd w:val="clear" w:color="auto" w:fill="FFFFFF"/>
        </w:rPr>
        <w:lastRenderedPageBreak/>
        <w:t>director made the decision to enforce it for Moorman.  That was the reason for the challenge.  That would not be a legislative change.  Though, there still may have been a legislative change</w:t>
      </w:r>
      <w:r w:rsidR="002F65CD">
        <w:rPr>
          <w:rFonts w:ascii="Times New Roman" w:hAnsi="Times New Roman" w:cs="Times New Roman"/>
        </w:rPr>
        <w:t>.</w:t>
      </w:r>
    </w:p>
    <w:p w14:paraId="55F90BF5" w14:textId="77777777" w:rsidR="002F65CD" w:rsidRDefault="002F65CD" w:rsidP="00475FD4">
      <w:pPr>
        <w:rPr>
          <w:rFonts w:ascii="Times New Roman" w:hAnsi="Times New Roman" w:cs="Times New Roman"/>
        </w:rPr>
      </w:pPr>
    </w:p>
    <w:p w14:paraId="6D7E7D60" w14:textId="572EE67A" w:rsidR="002F65CD" w:rsidRDefault="002F65CD" w:rsidP="00475FD4">
      <w:pPr>
        <w:rPr>
          <w:rFonts w:ascii="Times New Roman" w:hAnsi="Times New Roman" w:cs="Times New Roman"/>
        </w:rPr>
      </w:pPr>
      <w:r>
        <w:rPr>
          <w:rFonts w:ascii="Times New Roman" w:hAnsi="Times New Roman" w:cs="Times New Roman"/>
        </w:rPr>
        <w:t>The case</w:t>
      </w:r>
      <w:r w:rsidR="006829EB">
        <w:rPr>
          <w:rFonts w:ascii="Times New Roman" w:hAnsi="Times New Roman" w:cs="Times New Roman"/>
        </w:rPr>
        <w:t xml:space="preserve">, </w:t>
      </w:r>
      <w:r w:rsidR="006829EB" w:rsidRPr="006829EB">
        <w:rPr>
          <w:rFonts w:ascii="Times New Roman" w:hAnsi="Times New Roman" w:cs="Times New Roman"/>
        </w:rPr>
        <w:t>Moorman Mfg. Co. v. Bair, 437 U.S. 267</w:t>
      </w:r>
      <w:r w:rsidR="006829EB">
        <w:rPr>
          <w:rFonts w:ascii="Times New Roman" w:hAnsi="Times New Roman" w:cs="Times New Roman"/>
        </w:rPr>
        <w:t>,</w:t>
      </w:r>
      <w:r>
        <w:rPr>
          <w:rFonts w:ascii="Times New Roman" w:hAnsi="Times New Roman" w:cs="Times New Roman"/>
        </w:rPr>
        <w:t xml:space="preserve"> summary from Lexis Nexis is as follows:</w:t>
      </w:r>
    </w:p>
    <w:p w14:paraId="0013A384" w14:textId="77777777" w:rsidR="002F65CD" w:rsidRDefault="002F65CD" w:rsidP="00475FD4">
      <w:pPr>
        <w:rPr>
          <w:rFonts w:ascii="Times New Roman" w:hAnsi="Times New Roman" w:cs="Times New Roman"/>
        </w:rPr>
      </w:pPr>
    </w:p>
    <w:p w14:paraId="730801FA" w14:textId="4B8E1FCE" w:rsidR="002F65CD" w:rsidRPr="006829EB" w:rsidRDefault="002F65CD" w:rsidP="00475FD4">
      <w:pPr>
        <w:rPr>
          <w:rFonts w:ascii="Times New Roman" w:hAnsi="Times New Roman" w:cs="Times New Roman"/>
          <w:color w:val="212121"/>
          <w:shd w:val="clear" w:color="auto" w:fill="FFFFFF"/>
        </w:rPr>
      </w:pPr>
      <w:r w:rsidRPr="006829EB">
        <w:rPr>
          <w:rFonts w:ascii="Times New Roman" w:hAnsi="Times New Roman" w:cs="Times New Roman"/>
        </w:rPr>
        <w:t>“</w:t>
      </w:r>
      <w:r w:rsidRPr="006829EB">
        <w:rPr>
          <w:rFonts w:ascii="Times New Roman" w:hAnsi="Times New Roman" w:cs="Times New Roman"/>
          <w:color w:val="212121"/>
          <w:shd w:val="clear" w:color="auto" w:fill="FFFFFF"/>
        </w:rPr>
        <w:t>A manufacturing company, based in Illinois, was engaged in the manufacture and sale of animal feeds in the state of Iowa, as well. Sales in Iowa accounted for approximately 20 percent of the manufacturer's total sales. The state of Iowa for years had allowed the manufacturer to compute its Iowa income based on weighted property, payroll, and sales factors. However, the state tax commission changed its procedure and assessed the manufacturer's taxes by using a single-factor sales formula. The director of revenue revised the manufacturer's assessment upward for five fiscal years. The Iowa Supreme Court reversed a lower court determination that the formula was constitutionally invalid. The Court affirmed, holding that it would not impose strict constitutional restraints on a state's selection of a particular formula. A single-factor formula was presumptively valid.”</w:t>
      </w:r>
    </w:p>
    <w:p w14:paraId="5B080888" w14:textId="77777777" w:rsidR="002F65CD" w:rsidRDefault="002F65CD" w:rsidP="00475FD4">
      <w:pPr>
        <w:rPr>
          <w:rFonts w:ascii="Verdana" w:hAnsi="Verdana"/>
          <w:color w:val="212121"/>
          <w:sz w:val="18"/>
          <w:szCs w:val="18"/>
          <w:shd w:val="clear" w:color="auto" w:fill="FFFFFF"/>
        </w:rPr>
      </w:pPr>
    </w:p>
    <w:p w14:paraId="45A7E7F8" w14:textId="600F96D6" w:rsidR="002F65CD" w:rsidRDefault="003E7290" w:rsidP="00475FD4">
      <w:pPr>
        <w:rPr>
          <w:rFonts w:ascii="Times New Roman" w:hAnsi="Times New Roman" w:cs="Times New Roman"/>
        </w:rPr>
      </w:pPr>
      <w:r>
        <w:rPr>
          <w:rFonts w:ascii="Times New Roman" w:hAnsi="Times New Roman" w:cs="Times New Roman"/>
        </w:rPr>
        <w:t xml:space="preserve">So, the </w:t>
      </w:r>
      <w:r w:rsidR="00C3627B">
        <w:rPr>
          <w:rFonts w:ascii="Times New Roman" w:hAnsi="Times New Roman" w:cs="Times New Roman"/>
        </w:rPr>
        <w:t xml:space="preserve">state tax commission </w:t>
      </w:r>
      <w:r w:rsidR="00F139E5">
        <w:rPr>
          <w:rFonts w:ascii="Times New Roman" w:hAnsi="Times New Roman" w:cs="Times New Roman"/>
        </w:rPr>
        <w:t>allowed Moorman to use the three-factor formula between 1949-1960.  Then</w:t>
      </w:r>
      <w:r w:rsidR="00DC6448">
        <w:rPr>
          <w:rFonts w:ascii="Times New Roman" w:hAnsi="Times New Roman" w:cs="Times New Roman"/>
        </w:rPr>
        <w:t xml:space="preserve"> directed Moorman to use the single sales formula between 1961-1964, and Moorman complied.  In</w:t>
      </w:r>
      <w:r w:rsidR="009908F0">
        <w:rPr>
          <w:rFonts w:ascii="Times New Roman" w:hAnsi="Times New Roman" w:cs="Times New Roman"/>
        </w:rPr>
        <w:t xml:space="preserve"> 1965, Moorman resorted to use of the three-factor formula without the permission of the state tax commission.  In 1972, the Iowa Director of Revenue raised Moorman’s assessment for tax years </w:t>
      </w:r>
      <w:r w:rsidR="00FE5093">
        <w:rPr>
          <w:rFonts w:ascii="Times New Roman" w:hAnsi="Times New Roman" w:cs="Times New Roman"/>
        </w:rPr>
        <w:t>1968-1972.  Moorman challenged the assessment</w:t>
      </w:r>
      <w:r w:rsidR="00545093">
        <w:rPr>
          <w:rFonts w:ascii="Times New Roman" w:hAnsi="Times New Roman" w:cs="Times New Roman"/>
        </w:rPr>
        <w:t xml:space="preserve"> because the assessment did not comply with the “reasonably attributable” requirement for CIT.  </w:t>
      </w:r>
      <w:r w:rsidR="00BF6F89">
        <w:rPr>
          <w:rFonts w:ascii="Times New Roman" w:hAnsi="Times New Roman" w:cs="Times New Roman"/>
        </w:rPr>
        <w:t xml:space="preserve">Moorman challenged the constitutionality of the formula.  Resolved in 1978.  So, to conclude, prior to 1978, it was up to the state tax commission what formula you were allowed to use.  </w:t>
      </w:r>
      <w:r w:rsidR="00F2282D">
        <w:rPr>
          <w:rFonts w:ascii="Times New Roman" w:hAnsi="Times New Roman" w:cs="Times New Roman"/>
        </w:rPr>
        <w:t xml:space="preserve">That was still the case after 1978, but the statutory formula was single sales, and if a taxpayer used that formula, it could not be challenged.  </w:t>
      </w:r>
    </w:p>
    <w:p w14:paraId="61B579C1" w14:textId="77777777" w:rsidR="00545093" w:rsidRDefault="00545093" w:rsidP="00475FD4">
      <w:pPr>
        <w:rPr>
          <w:rFonts w:ascii="Times New Roman" w:hAnsi="Times New Roman" w:cs="Times New Roman"/>
        </w:rPr>
      </w:pPr>
    </w:p>
    <w:p w14:paraId="26C5E4CC" w14:textId="77777777" w:rsidR="00545093" w:rsidRDefault="00545093" w:rsidP="00475FD4">
      <w:pPr>
        <w:rPr>
          <w:rFonts w:ascii="Times New Roman" w:hAnsi="Times New Roman" w:cs="Times New Roman"/>
        </w:rPr>
      </w:pPr>
    </w:p>
    <w:p w14:paraId="37E345AD" w14:textId="7A3019D7" w:rsidR="00643547" w:rsidRPr="00D808DC" w:rsidRDefault="00643547" w:rsidP="00475FD4">
      <w:pPr>
        <w:rPr>
          <w:rFonts w:ascii="Times New Roman" w:hAnsi="Times New Roman" w:cs="Times New Roman"/>
        </w:rPr>
      </w:pPr>
      <w:r>
        <w:rPr>
          <w:rFonts w:ascii="Times New Roman" w:hAnsi="Times New Roman" w:cs="Times New Roman"/>
        </w:rPr>
        <w:t xml:space="preserve">The history directly from the case answers a lot of questions.  Just read the case.  I will include text of it in another document.  </w:t>
      </w:r>
    </w:p>
    <w:p w14:paraId="510E8988" w14:textId="77777777" w:rsidR="00475FD4" w:rsidRPr="00D808DC" w:rsidRDefault="00475FD4" w:rsidP="00475FD4">
      <w:pPr>
        <w:rPr>
          <w:rFonts w:ascii="Times New Roman" w:hAnsi="Times New Roman" w:cs="Times New Roman"/>
        </w:rPr>
      </w:pPr>
    </w:p>
    <w:p w14:paraId="7D846B05" w14:textId="205D2D57" w:rsidR="00475FD4" w:rsidRPr="00D808DC" w:rsidRDefault="00F114EC" w:rsidP="00475FD4">
      <w:pPr>
        <w:rPr>
          <w:rFonts w:ascii="Times New Roman" w:hAnsi="Times New Roman" w:cs="Times New Roman"/>
          <w:b/>
          <w:bCs/>
        </w:rPr>
      </w:pPr>
      <w:r w:rsidRPr="00D808DC">
        <w:rPr>
          <w:rFonts w:ascii="Times New Roman" w:hAnsi="Times New Roman" w:cs="Times New Roman"/>
          <w:b/>
          <w:bCs/>
        </w:rPr>
        <w:t>Kansas</w:t>
      </w:r>
    </w:p>
    <w:p w14:paraId="0E6577F2" w14:textId="77777777" w:rsidR="00F114EC" w:rsidRPr="00D808DC" w:rsidRDefault="00F114EC" w:rsidP="00475FD4">
      <w:pPr>
        <w:rPr>
          <w:rFonts w:ascii="Times New Roman" w:hAnsi="Times New Roman" w:cs="Times New Roman"/>
        </w:rPr>
      </w:pPr>
    </w:p>
    <w:p w14:paraId="35E02431" w14:textId="04191441" w:rsidR="005C6263" w:rsidRPr="00D808DC" w:rsidRDefault="005C6263" w:rsidP="00475FD4">
      <w:pPr>
        <w:rPr>
          <w:rFonts w:ascii="Times New Roman" w:hAnsi="Times New Roman" w:cs="Times New Roman"/>
        </w:rPr>
      </w:pPr>
      <w:r w:rsidRPr="00D808DC">
        <w:rPr>
          <w:rFonts w:ascii="Times New Roman" w:hAnsi="Times New Roman" w:cs="Times New Roman"/>
        </w:rPr>
        <w:t xml:space="preserve">The state of Kansas adopted the CIT in </w:t>
      </w:r>
      <w:r w:rsidR="00AC1969" w:rsidRPr="00D808DC">
        <w:rPr>
          <w:rFonts w:ascii="Times New Roman" w:hAnsi="Times New Roman" w:cs="Times New Roman"/>
        </w:rPr>
        <w:t xml:space="preserve">1933.  </w:t>
      </w:r>
      <w:r w:rsidR="004B37F3" w:rsidRPr="00D808DC">
        <w:rPr>
          <w:rFonts w:ascii="Times New Roman" w:hAnsi="Times New Roman" w:cs="Times New Roman"/>
        </w:rPr>
        <w:t xml:space="preserve">Prior to 1999, the state </w:t>
      </w:r>
      <w:hyperlink r:id="rId122" w:history="1">
        <w:r w:rsidR="004B37F3" w:rsidRPr="00D808DC">
          <w:rPr>
            <w:rStyle w:val="Hyperlink"/>
            <w:rFonts w:ascii="Times New Roman" w:hAnsi="Times New Roman" w:cs="Times New Roman"/>
          </w:rPr>
          <w:t>utilized</w:t>
        </w:r>
      </w:hyperlink>
      <w:r w:rsidR="004B37F3" w:rsidRPr="00D808DC">
        <w:rPr>
          <w:rFonts w:ascii="Times New Roman" w:hAnsi="Times New Roman" w:cs="Times New Roman"/>
        </w:rPr>
        <w:t xml:space="preserve"> the equally weighted three factor formula. </w:t>
      </w:r>
      <w:r w:rsidR="002C31FF" w:rsidRPr="00D808DC">
        <w:rPr>
          <w:rFonts w:ascii="Times New Roman" w:hAnsi="Times New Roman" w:cs="Times New Roman"/>
        </w:rPr>
        <w:t xml:space="preserve">The state still currently uses the three-factor formula, with the special formula for companies with a lot of </w:t>
      </w:r>
      <w:proofErr w:type="gramStart"/>
      <w:r w:rsidR="003853B1" w:rsidRPr="00D808DC">
        <w:rPr>
          <w:rFonts w:ascii="Times New Roman" w:hAnsi="Times New Roman" w:cs="Times New Roman"/>
        </w:rPr>
        <w:t>payroll</w:t>
      </w:r>
      <w:proofErr w:type="gramEnd"/>
      <w:r w:rsidR="000D07CD" w:rsidRPr="00D808DC">
        <w:rPr>
          <w:rFonts w:ascii="Times New Roman" w:hAnsi="Times New Roman" w:cs="Times New Roman"/>
        </w:rPr>
        <w:t xml:space="preserve"> (discussed below).</w:t>
      </w:r>
    </w:p>
    <w:p w14:paraId="438D300A" w14:textId="77777777" w:rsidR="00F114EC" w:rsidRPr="00D808DC" w:rsidRDefault="00F114EC" w:rsidP="00475FD4">
      <w:pPr>
        <w:rPr>
          <w:rFonts w:ascii="Times New Roman" w:hAnsi="Times New Roman" w:cs="Times New Roman"/>
        </w:rPr>
      </w:pPr>
    </w:p>
    <w:p w14:paraId="2A9FC20A" w14:textId="6A40B3AB" w:rsidR="000D07CD" w:rsidRPr="00D808DC" w:rsidRDefault="000B395A" w:rsidP="00475FD4">
      <w:pPr>
        <w:rPr>
          <w:rFonts w:ascii="Times New Roman" w:hAnsi="Times New Roman" w:cs="Times New Roman"/>
        </w:rPr>
      </w:pPr>
      <w:r w:rsidRPr="00D808DC">
        <w:rPr>
          <w:rFonts w:ascii="Times New Roman" w:hAnsi="Times New Roman" w:cs="Times New Roman"/>
        </w:rPr>
        <w:t xml:space="preserve">Kansas </w:t>
      </w:r>
      <w:hyperlink r:id="rId123" w:history="1">
        <w:r w:rsidRPr="00D808DC">
          <w:rPr>
            <w:rStyle w:val="Hyperlink"/>
            <w:rFonts w:ascii="Times New Roman" w:hAnsi="Times New Roman" w:cs="Times New Roman"/>
          </w:rPr>
          <w:t>mandates</w:t>
        </w:r>
      </w:hyperlink>
      <w:r w:rsidRPr="00D808DC">
        <w:rPr>
          <w:rFonts w:ascii="Times New Roman" w:hAnsi="Times New Roman" w:cs="Times New Roman"/>
        </w:rPr>
        <w:t xml:space="preserve"> unitary combined reporting.</w:t>
      </w:r>
      <w:r w:rsidR="00A86723" w:rsidRPr="00D808DC">
        <w:rPr>
          <w:rFonts w:ascii="Times New Roman" w:hAnsi="Times New Roman" w:cs="Times New Roman"/>
        </w:rPr>
        <w:t xml:space="preserve">  The state adopted this before 1984, which is when it was formally challenged and </w:t>
      </w:r>
      <w:hyperlink r:id="rId124" w:history="1">
        <w:r w:rsidR="00A86723" w:rsidRPr="00D808DC">
          <w:rPr>
            <w:rStyle w:val="Hyperlink"/>
            <w:rFonts w:ascii="Times New Roman" w:hAnsi="Times New Roman" w:cs="Times New Roman"/>
          </w:rPr>
          <w:t>upheld</w:t>
        </w:r>
      </w:hyperlink>
      <w:r w:rsidR="00711330" w:rsidRPr="00D808DC">
        <w:rPr>
          <w:rFonts w:ascii="Times New Roman" w:hAnsi="Times New Roman" w:cs="Times New Roman"/>
        </w:rPr>
        <w:t xml:space="preserve"> by the Supreme Court of Kansas</w:t>
      </w:r>
      <w:r w:rsidR="00A86723" w:rsidRPr="00D808DC">
        <w:rPr>
          <w:rFonts w:ascii="Times New Roman" w:hAnsi="Times New Roman" w:cs="Times New Roman"/>
        </w:rPr>
        <w:t xml:space="preserve"> in </w:t>
      </w:r>
      <w:r w:rsidR="00A86723" w:rsidRPr="00D808DC">
        <w:rPr>
          <w:rStyle w:val="footnote-para"/>
          <w:rFonts w:ascii="Times New Roman" w:hAnsi="Times New Roman" w:cs="Times New Roman"/>
        </w:rPr>
        <w:t>Pioneer Container Corp. v. Kansas Dir. of Tax</w:t>
      </w:r>
      <w:r w:rsidR="00711330" w:rsidRPr="00D808DC">
        <w:rPr>
          <w:rStyle w:val="footnote-para"/>
          <w:rFonts w:ascii="Times New Roman" w:hAnsi="Times New Roman" w:cs="Times New Roman"/>
        </w:rPr>
        <w:t>ation (1984).</w:t>
      </w:r>
    </w:p>
    <w:p w14:paraId="463CE056" w14:textId="77777777" w:rsidR="00617365" w:rsidRPr="00D808DC" w:rsidRDefault="00617365" w:rsidP="00475FD4">
      <w:pPr>
        <w:rPr>
          <w:rFonts w:ascii="Times New Roman" w:hAnsi="Times New Roman" w:cs="Times New Roman"/>
        </w:rPr>
      </w:pPr>
    </w:p>
    <w:p w14:paraId="74D0986E" w14:textId="6564F4B8" w:rsidR="00ED1E7C" w:rsidRPr="00D808DC" w:rsidRDefault="00365241" w:rsidP="00475FD4">
      <w:pPr>
        <w:rPr>
          <w:rFonts w:ascii="Times New Roman" w:hAnsi="Times New Roman" w:cs="Times New Roman"/>
        </w:rPr>
      </w:pPr>
      <w:r w:rsidRPr="00D808DC">
        <w:rPr>
          <w:rFonts w:ascii="Times New Roman" w:hAnsi="Times New Roman" w:cs="Times New Roman"/>
        </w:rPr>
        <w:t>The state</w:t>
      </w:r>
      <w:r w:rsidR="00ED1E7C" w:rsidRPr="00D808DC">
        <w:rPr>
          <w:rFonts w:ascii="Times New Roman" w:hAnsi="Times New Roman" w:cs="Times New Roman"/>
        </w:rPr>
        <w:t xml:space="preserve"> did not have any major tax rate changes between 1978 and 2011.  (Update this to reflect more current rate changes).</w:t>
      </w:r>
    </w:p>
    <w:p w14:paraId="7CCDC1BB" w14:textId="77777777" w:rsidR="005D7D9E" w:rsidRPr="00D808DC" w:rsidRDefault="005D7D9E" w:rsidP="00475FD4">
      <w:pPr>
        <w:rPr>
          <w:rFonts w:ascii="Times New Roman" w:hAnsi="Times New Roman" w:cs="Times New Roman"/>
        </w:rPr>
      </w:pPr>
    </w:p>
    <w:p w14:paraId="773C79E4" w14:textId="0F7B7E22" w:rsidR="00617365" w:rsidRPr="00D808DC" w:rsidRDefault="005D7D9E" w:rsidP="00475FD4">
      <w:pPr>
        <w:rPr>
          <w:rFonts w:ascii="Times New Roman" w:hAnsi="Times New Roman" w:cs="Times New Roman"/>
        </w:rPr>
      </w:pPr>
      <w:r w:rsidRPr="00D808DC">
        <w:rPr>
          <w:rFonts w:ascii="Times New Roman" w:hAnsi="Times New Roman" w:cs="Times New Roman"/>
        </w:rPr>
        <w:t xml:space="preserve">The state </w:t>
      </w:r>
      <w:hyperlink r:id="rId125" w:history="1">
        <w:r w:rsidRPr="00D808DC">
          <w:rPr>
            <w:rStyle w:val="Hyperlink"/>
            <w:rFonts w:ascii="Times New Roman" w:hAnsi="Times New Roman" w:cs="Times New Roman"/>
          </w:rPr>
          <w:t>sources</w:t>
        </w:r>
      </w:hyperlink>
      <w:r w:rsidRPr="00D808DC">
        <w:rPr>
          <w:rFonts w:ascii="Times New Roman" w:hAnsi="Times New Roman" w:cs="Times New Roman"/>
        </w:rPr>
        <w:t xml:space="preserve"> TPP on a destination basis, sales of real property on location</w:t>
      </w:r>
      <w:r w:rsidR="002B57A9" w:rsidRPr="00D808DC">
        <w:rPr>
          <w:rFonts w:ascii="Times New Roman" w:hAnsi="Times New Roman" w:cs="Times New Roman"/>
        </w:rPr>
        <w:t xml:space="preserve"> basis, and </w:t>
      </w:r>
      <w:hyperlink r:id="rId126" w:history="1">
        <w:r w:rsidR="002B57A9" w:rsidRPr="00D808DC">
          <w:rPr>
            <w:rStyle w:val="Hyperlink"/>
            <w:rFonts w:ascii="Times New Roman" w:hAnsi="Times New Roman" w:cs="Times New Roman"/>
          </w:rPr>
          <w:t>services</w:t>
        </w:r>
      </w:hyperlink>
      <w:r w:rsidR="002B57A9" w:rsidRPr="00D808DC">
        <w:rPr>
          <w:rFonts w:ascii="Times New Roman" w:hAnsi="Times New Roman" w:cs="Times New Roman"/>
        </w:rPr>
        <w:t xml:space="preserve"> and </w:t>
      </w:r>
      <w:hyperlink r:id="rId127" w:history="1">
        <w:r w:rsidR="002B57A9" w:rsidRPr="00D808DC">
          <w:rPr>
            <w:rStyle w:val="Hyperlink"/>
            <w:rFonts w:ascii="Times New Roman" w:hAnsi="Times New Roman" w:cs="Times New Roman"/>
          </w:rPr>
          <w:t>intangible</w:t>
        </w:r>
      </w:hyperlink>
      <w:r w:rsidR="002B57A9" w:rsidRPr="00D808DC">
        <w:rPr>
          <w:rFonts w:ascii="Times New Roman" w:hAnsi="Times New Roman" w:cs="Times New Roman"/>
        </w:rPr>
        <w:t xml:space="preserve"> sales on a cost of performance basis.</w:t>
      </w:r>
    </w:p>
    <w:p w14:paraId="076838D0" w14:textId="77777777" w:rsidR="00617365" w:rsidRPr="00D808DC" w:rsidRDefault="00617365" w:rsidP="00475FD4">
      <w:pPr>
        <w:rPr>
          <w:rFonts w:ascii="Times New Roman" w:hAnsi="Times New Roman" w:cs="Times New Roman"/>
        </w:rPr>
      </w:pPr>
    </w:p>
    <w:p w14:paraId="087D9E36" w14:textId="60F8F33F" w:rsidR="00617365" w:rsidRPr="00D808DC" w:rsidRDefault="00617365" w:rsidP="00475FD4">
      <w:pPr>
        <w:rPr>
          <w:rFonts w:ascii="Times New Roman" w:hAnsi="Times New Roman" w:cs="Times New Roman"/>
        </w:rPr>
      </w:pPr>
      <w:r w:rsidRPr="00D808DC">
        <w:rPr>
          <w:rFonts w:ascii="Times New Roman" w:hAnsi="Times New Roman" w:cs="Times New Roman"/>
        </w:rPr>
        <w:lastRenderedPageBreak/>
        <w:t xml:space="preserve">Since at least 1999, the state has allowed </w:t>
      </w:r>
      <w:r w:rsidR="002A5D99" w:rsidRPr="00D808DC">
        <w:rPr>
          <w:rFonts w:ascii="Times New Roman" w:hAnsi="Times New Roman" w:cs="Times New Roman"/>
        </w:rPr>
        <w:t xml:space="preserve">taxpayers whose payroll factor exceeds 200% of the average of its property and sales factors to </w:t>
      </w:r>
      <w:hyperlink r:id="rId128" w:history="1">
        <w:r w:rsidR="002A5D99" w:rsidRPr="00D808DC">
          <w:rPr>
            <w:rStyle w:val="Hyperlink"/>
            <w:rFonts w:ascii="Times New Roman" w:hAnsi="Times New Roman" w:cs="Times New Roman"/>
          </w:rPr>
          <w:t>elect</w:t>
        </w:r>
      </w:hyperlink>
      <w:r w:rsidR="002A5D99" w:rsidRPr="00D808DC">
        <w:rPr>
          <w:rFonts w:ascii="Times New Roman" w:hAnsi="Times New Roman" w:cs="Times New Roman"/>
        </w:rPr>
        <w:t xml:space="preserve"> to use</w:t>
      </w:r>
      <w:r w:rsidR="00FC5C4F" w:rsidRPr="00D808DC">
        <w:rPr>
          <w:rFonts w:ascii="Times New Roman" w:hAnsi="Times New Roman" w:cs="Times New Roman"/>
        </w:rPr>
        <w:t xml:space="preserve"> a two-factor formula consisting of property and sales.</w:t>
      </w:r>
      <w:r w:rsidR="0024583D" w:rsidRPr="00D808DC">
        <w:rPr>
          <w:rFonts w:ascii="Times New Roman" w:hAnsi="Times New Roman" w:cs="Times New Roman"/>
        </w:rPr>
        <w:t xml:space="preserve">  The state applies a </w:t>
      </w:r>
      <w:hyperlink r:id="rId129" w:history="1">
        <w:r w:rsidR="0024583D" w:rsidRPr="00D808DC">
          <w:rPr>
            <w:rStyle w:val="Hyperlink"/>
            <w:rFonts w:ascii="Times New Roman" w:hAnsi="Times New Roman" w:cs="Times New Roman"/>
          </w:rPr>
          <w:t>special</w:t>
        </w:r>
      </w:hyperlink>
      <w:r w:rsidR="0024583D" w:rsidRPr="00D808DC">
        <w:rPr>
          <w:rFonts w:ascii="Times New Roman" w:hAnsi="Times New Roman" w:cs="Times New Roman"/>
        </w:rPr>
        <w:t xml:space="preserve"> apportionment formula to railroads and trucking companies based on miles traversed in state.</w:t>
      </w:r>
    </w:p>
    <w:p w14:paraId="78492415" w14:textId="77777777" w:rsidR="007E32CC" w:rsidRPr="00D808DC" w:rsidRDefault="007E32CC" w:rsidP="00FE180B">
      <w:pPr>
        <w:rPr>
          <w:rFonts w:ascii="Times New Roman" w:hAnsi="Times New Roman" w:cs="Times New Roman"/>
        </w:rPr>
      </w:pPr>
    </w:p>
    <w:p w14:paraId="6D3B8B2D" w14:textId="77777777" w:rsidR="000D07CD" w:rsidRPr="00D808DC" w:rsidRDefault="000D07CD" w:rsidP="000D07CD">
      <w:pPr>
        <w:rPr>
          <w:rFonts w:ascii="Times New Roman" w:hAnsi="Times New Roman" w:cs="Times New Roman"/>
        </w:rPr>
      </w:pPr>
      <w:r w:rsidRPr="00D808DC">
        <w:rPr>
          <w:rFonts w:ascii="Times New Roman" w:hAnsi="Times New Roman" w:cs="Times New Roman"/>
        </w:rPr>
        <w:t xml:space="preserve">Summary: </w:t>
      </w:r>
    </w:p>
    <w:p w14:paraId="5A55432C" w14:textId="189111DB" w:rsidR="00711330" w:rsidRPr="00D808DC" w:rsidRDefault="00711330" w:rsidP="000D07CD">
      <w:pPr>
        <w:pStyle w:val="ListParagraph"/>
        <w:numPr>
          <w:ilvl w:val="0"/>
          <w:numId w:val="16"/>
        </w:numPr>
        <w:rPr>
          <w:rFonts w:ascii="Times New Roman" w:hAnsi="Times New Roman" w:cs="Times New Roman"/>
        </w:rPr>
      </w:pPr>
      <w:r w:rsidRPr="00D808DC">
        <w:rPr>
          <w:rFonts w:ascii="Times New Roman" w:hAnsi="Times New Roman" w:cs="Times New Roman"/>
        </w:rPr>
        <w:t xml:space="preserve">Three-factor formula from </w:t>
      </w:r>
      <w:r w:rsidR="002755E4" w:rsidRPr="00D808DC">
        <w:rPr>
          <w:rFonts w:ascii="Times New Roman" w:hAnsi="Times New Roman" w:cs="Times New Roman"/>
        </w:rPr>
        <w:t>origin (likely) until today.</w:t>
      </w:r>
    </w:p>
    <w:p w14:paraId="25075F03" w14:textId="672782F8" w:rsidR="002755E4" w:rsidRPr="00D808DC" w:rsidRDefault="002755E4" w:rsidP="000D07CD">
      <w:pPr>
        <w:pStyle w:val="ListParagraph"/>
        <w:numPr>
          <w:ilvl w:val="0"/>
          <w:numId w:val="16"/>
        </w:numPr>
        <w:rPr>
          <w:rFonts w:ascii="Times New Roman" w:hAnsi="Times New Roman" w:cs="Times New Roman"/>
        </w:rPr>
      </w:pPr>
      <w:r w:rsidRPr="00D808DC">
        <w:rPr>
          <w:rFonts w:ascii="Times New Roman" w:hAnsi="Times New Roman" w:cs="Times New Roman"/>
        </w:rPr>
        <w:t>Combined Reporting effective in 1984.</w:t>
      </w:r>
    </w:p>
    <w:p w14:paraId="40307359" w14:textId="5A7AE3E5" w:rsidR="002755E4" w:rsidRPr="00D808DC" w:rsidRDefault="002755E4" w:rsidP="000D07CD">
      <w:pPr>
        <w:pStyle w:val="ListParagraph"/>
        <w:numPr>
          <w:ilvl w:val="0"/>
          <w:numId w:val="16"/>
        </w:numPr>
        <w:rPr>
          <w:rFonts w:ascii="Times New Roman" w:hAnsi="Times New Roman" w:cs="Times New Roman"/>
        </w:rPr>
      </w:pPr>
      <w:r w:rsidRPr="00D808DC">
        <w:rPr>
          <w:rFonts w:ascii="Times New Roman" w:hAnsi="Times New Roman" w:cs="Times New Roman"/>
        </w:rPr>
        <w:t>No major rate changes for now.</w:t>
      </w:r>
    </w:p>
    <w:p w14:paraId="799553C9" w14:textId="3785BA02" w:rsidR="000D07CD" w:rsidRPr="00D808DC" w:rsidRDefault="000D07CD" w:rsidP="000D07CD">
      <w:pPr>
        <w:pStyle w:val="ListParagraph"/>
        <w:numPr>
          <w:ilvl w:val="0"/>
          <w:numId w:val="16"/>
        </w:numPr>
        <w:rPr>
          <w:rFonts w:ascii="Times New Roman" w:hAnsi="Times New Roman" w:cs="Times New Roman"/>
        </w:rPr>
      </w:pPr>
      <w:r w:rsidRPr="00D808DC">
        <w:rPr>
          <w:rFonts w:ascii="Times New Roman" w:hAnsi="Times New Roman" w:cs="Times New Roman"/>
        </w:rPr>
        <w:t>Different sourcing rules for different sales</w:t>
      </w:r>
      <w:r w:rsidR="002755E4" w:rsidRPr="00D808DC">
        <w:rPr>
          <w:rFonts w:ascii="Times New Roman" w:hAnsi="Times New Roman" w:cs="Times New Roman"/>
        </w:rPr>
        <w:t>.</w:t>
      </w:r>
    </w:p>
    <w:p w14:paraId="37AD80B5" w14:textId="7089A046" w:rsidR="000D07CD" w:rsidRPr="00D808DC" w:rsidRDefault="002755E4" w:rsidP="002755E4">
      <w:pPr>
        <w:pStyle w:val="ListParagraph"/>
        <w:numPr>
          <w:ilvl w:val="0"/>
          <w:numId w:val="16"/>
        </w:numPr>
        <w:rPr>
          <w:rFonts w:ascii="Times New Roman" w:hAnsi="Times New Roman" w:cs="Times New Roman"/>
        </w:rPr>
      </w:pPr>
      <w:r w:rsidRPr="00D808DC">
        <w:rPr>
          <w:rFonts w:ascii="Times New Roman" w:hAnsi="Times New Roman" w:cs="Times New Roman"/>
        </w:rPr>
        <w:t xml:space="preserve">Special formula for firms that have a lot of </w:t>
      </w:r>
      <w:proofErr w:type="gramStart"/>
      <w:r w:rsidRPr="00D808DC">
        <w:rPr>
          <w:rFonts w:ascii="Times New Roman" w:hAnsi="Times New Roman" w:cs="Times New Roman"/>
        </w:rPr>
        <w:t>payroll</w:t>
      </w:r>
      <w:proofErr w:type="gramEnd"/>
      <w:r w:rsidRPr="00D808DC">
        <w:rPr>
          <w:rFonts w:ascii="Times New Roman" w:hAnsi="Times New Roman" w:cs="Times New Roman"/>
        </w:rPr>
        <w:t xml:space="preserve"> in the state and </w:t>
      </w:r>
      <w:r w:rsidR="00CE4F32" w:rsidRPr="00D808DC">
        <w:rPr>
          <w:rFonts w:ascii="Times New Roman" w:hAnsi="Times New Roman" w:cs="Times New Roman"/>
        </w:rPr>
        <w:t>a special formula for railroads and trucking.</w:t>
      </w:r>
    </w:p>
    <w:p w14:paraId="46A67ECF" w14:textId="77777777" w:rsidR="00CE4F32" w:rsidRPr="00D808DC" w:rsidRDefault="00CE4F32" w:rsidP="00CE4F32">
      <w:pPr>
        <w:rPr>
          <w:rFonts w:ascii="Times New Roman" w:hAnsi="Times New Roman" w:cs="Times New Roman"/>
        </w:rPr>
      </w:pPr>
    </w:p>
    <w:p w14:paraId="1A0A3138" w14:textId="77777777" w:rsidR="00CE4F32" w:rsidRPr="00D808DC" w:rsidRDefault="00CE4F32" w:rsidP="00CE4F32">
      <w:pPr>
        <w:rPr>
          <w:rFonts w:ascii="Times New Roman" w:hAnsi="Times New Roman" w:cs="Times New Roman"/>
        </w:rPr>
      </w:pPr>
    </w:p>
    <w:p w14:paraId="368F2B6F" w14:textId="77777777" w:rsidR="000D07CD" w:rsidRPr="00D808DC" w:rsidRDefault="000D07CD" w:rsidP="00FE180B">
      <w:pPr>
        <w:rPr>
          <w:rFonts w:ascii="Times New Roman" w:hAnsi="Times New Roman" w:cs="Times New Roman"/>
        </w:rPr>
      </w:pPr>
    </w:p>
    <w:p w14:paraId="7B1FDB9D" w14:textId="3468B23B" w:rsidR="00993361" w:rsidRPr="00D808DC" w:rsidRDefault="00993361" w:rsidP="00FE180B">
      <w:pPr>
        <w:rPr>
          <w:rFonts w:ascii="Times New Roman" w:hAnsi="Times New Roman" w:cs="Times New Roman"/>
          <w:b/>
          <w:bCs/>
        </w:rPr>
      </w:pPr>
      <w:r w:rsidRPr="00D808DC">
        <w:rPr>
          <w:rFonts w:ascii="Times New Roman" w:hAnsi="Times New Roman" w:cs="Times New Roman"/>
          <w:b/>
          <w:bCs/>
        </w:rPr>
        <w:t>Kentucky</w:t>
      </w:r>
    </w:p>
    <w:p w14:paraId="693E4536" w14:textId="77777777" w:rsidR="00993361" w:rsidRPr="00D808DC" w:rsidRDefault="00993361" w:rsidP="00FE180B">
      <w:pPr>
        <w:rPr>
          <w:rFonts w:ascii="Times New Roman" w:hAnsi="Times New Roman" w:cs="Times New Roman"/>
        </w:rPr>
      </w:pPr>
    </w:p>
    <w:p w14:paraId="0656526D" w14:textId="7B5249DB" w:rsidR="000B434D" w:rsidRPr="00D808DC" w:rsidRDefault="000B434D" w:rsidP="00FE180B">
      <w:pPr>
        <w:rPr>
          <w:rFonts w:ascii="Times New Roman" w:hAnsi="Times New Roman" w:cs="Times New Roman"/>
        </w:rPr>
      </w:pPr>
      <w:r w:rsidRPr="00D808DC">
        <w:rPr>
          <w:rFonts w:ascii="Times New Roman" w:hAnsi="Times New Roman" w:cs="Times New Roman"/>
        </w:rPr>
        <w:t xml:space="preserve">The </w:t>
      </w:r>
      <w:r w:rsidR="001A41C5" w:rsidRPr="00D808DC">
        <w:rPr>
          <w:rFonts w:ascii="Times New Roman" w:hAnsi="Times New Roman" w:cs="Times New Roman"/>
        </w:rPr>
        <w:t>state of Kentucky adopted the CIT in 1936.  Between 19</w:t>
      </w:r>
      <w:r w:rsidR="00133BAB" w:rsidRPr="00D808DC">
        <w:rPr>
          <w:rFonts w:ascii="Times New Roman" w:hAnsi="Times New Roman" w:cs="Times New Roman"/>
        </w:rPr>
        <w:t xml:space="preserve">66 and July 31, 1985, corporate income was apportioned </w:t>
      </w:r>
      <w:hyperlink r:id="rId130" w:history="1">
        <w:r w:rsidR="00133BAB" w:rsidRPr="00D808DC">
          <w:rPr>
            <w:rStyle w:val="Hyperlink"/>
            <w:rFonts w:ascii="Times New Roman" w:hAnsi="Times New Roman" w:cs="Times New Roman"/>
          </w:rPr>
          <w:t>using</w:t>
        </w:r>
      </w:hyperlink>
      <w:r w:rsidR="00133BAB" w:rsidRPr="00D808DC">
        <w:rPr>
          <w:rFonts w:ascii="Times New Roman" w:hAnsi="Times New Roman" w:cs="Times New Roman"/>
        </w:rPr>
        <w:t xml:space="preserve"> the equally weighted three factor formula.  </w:t>
      </w:r>
      <w:r w:rsidR="00EC5633" w:rsidRPr="00D808DC">
        <w:rPr>
          <w:rFonts w:ascii="Times New Roman" w:hAnsi="Times New Roman" w:cs="Times New Roman"/>
        </w:rPr>
        <w:t xml:space="preserve">Beginning in August 1985, the state adopted the double-weighted sales formula. </w:t>
      </w:r>
      <w:r w:rsidR="004247EB" w:rsidRPr="00D808DC">
        <w:rPr>
          <w:rFonts w:ascii="Times New Roman" w:hAnsi="Times New Roman" w:cs="Times New Roman"/>
        </w:rPr>
        <w:t>In 2018, the state switched to the single sales formula.</w:t>
      </w:r>
    </w:p>
    <w:p w14:paraId="5A52DC44" w14:textId="77777777" w:rsidR="00357942" w:rsidRPr="00D808DC" w:rsidRDefault="00357942" w:rsidP="00FE180B">
      <w:pPr>
        <w:rPr>
          <w:rFonts w:ascii="Times New Roman" w:hAnsi="Times New Roman" w:cs="Times New Roman"/>
        </w:rPr>
      </w:pPr>
    </w:p>
    <w:p w14:paraId="176832AC" w14:textId="488F07E8" w:rsidR="00CC0228" w:rsidRPr="00D808DC" w:rsidRDefault="00CC0228" w:rsidP="00FE180B">
      <w:pPr>
        <w:rPr>
          <w:rFonts w:ascii="Times New Roman" w:hAnsi="Times New Roman" w:cs="Times New Roman"/>
        </w:rPr>
      </w:pPr>
      <w:r w:rsidRPr="00D808DC">
        <w:rPr>
          <w:rFonts w:ascii="Times New Roman" w:hAnsi="Times New Roman" w:cs="Times New Roman"/>
        </w:rPr>
        <w:t xml:space="preserve">Mandatory Combined Reporting was </w:t>
      </w:r>
      <w:hyperlink r:id="rId131" w:history="1">
        <w:r w:rsidRPr="00D808DC">
          <w:rPr>
            <w:rStyle w:val="Hyperlink"/>
            <w:rFonts w:ascii="Times New Roman" w:hAnsi="Times New Roman" w:cs="Times New Roman"/>
          </w:rPr>
          <w:t>adopted</w:t>
        </w:r>
      </w:hyperlink>
      <w:r w:rsidRPr="00D808DC">
        <w:rPr>
          <w:rFonts w:ascii="Times New Roman" w:hAnsi="Times New Roman" w:cs="Times New Roman"/>
        </w:rPr>
        <w:t xml:space="preserve"> in 2019.</w:t>
      </w:r>
    </w:p>
    <w:p w14:paraId="0A5A2F6B" w14:textId="77777777" w:rsidR="00CC0228" w:rsidRPr="00D808DC" w:rsidRDefault="00CC0228" w:rsidP="00FE180B">
      <w:pPr>
        <w:rPr>
          <w:rFonts w:ascii="Times New Roman" w:hAnsi="Times New Roman" w:cs="Times New Roman"/>
        </w:rPr>
      </w:pPr>
    </w:p>
    <w:p w14:paraId="7FA3BE9D" w14:textId="0DC3A4FE" w:rsidR="00CC0228" w:rsidRPr="00D808DC" w:rsidRDefault="00CC0228" w:rsidP="00FE180B">
      <w:pPr>
        <w:rPr>
          <w:rFonts w:ascii="Times New Roman" w:hAnsi="Times New Roman" w:cs="Times New Roman"/>
        </w:rPr>
      </w:pPr>
      <w:r w:rsidRPr="00D808DC">
        <w:rPr>
          <w:rFonts w:ascii="Times New Roman" w:hAnsi="Times New Roman" w:cs="Times New Roman"/>
        </w:rPr>
        <w:t xml:space="preserve">The state has had a few major rate changes. In </w:t>
      </w:r>
      <w:r w:rsidR="004239F0" w:rsidRPr="00D808DC">
        <w:rPr>
          <w:rFonts w:ascii="Times New Roman" w:hAnsi="Times New Roman" w:cs="Times New Roman"/>
        </w:rPr>
        <w:t>1985, the state increased their rate from 6% to 7.25%.  In 2006, the state decreased their rate from 8.25% to 7%.  In 2008, the state decreased their rate from 7% to 6%.</w:t>
      </w:r>
    </w:p>
    <w:p w14:paraId="74B87626" w14:textId="77777777" w:rsidR="00792E0B" w:rsidRPr="00D808DC" w:rsidRDefault="00792E0B" w:rsidP="00FE180B">
      <w:pPr>
        <w:rPr>
          <w:rFonts w:ascii="Times New Roman" w:hAnsi="Times New Roman" w:cs="Times New Roman"/>
        </w:rPr>
      </w:pPr>
    </w:p>
    <w:p w14:paraId="1198D81F" w14:textId="5C805EBC" w:rsidR="00792E0B" w:rsidRPr="00D808DC" w:rsidRDefault="00792E0B" w:rsidP="00FE180B">
      <w:pPr>
        <w:rPr>
          <w:rFonts w:ascii="Times New Roman" w:hAnsi="Times New Roman" w:cs="Times New Roman"/>
        </w:rPr>
      </w:pPr>
      <w:r w:rsidRPr="00D808DC">
        <w:rPr>
          <w:rFonts w:ascii="Times New Roman" w:hAnsi="Times New Roman" w:cs="Times New Roman"/>
        </w:rPr>
        <w:t xml:space="preserve">The state currently enforces use of destination based </w:t>
      </w:r>
      <w:hyperlink r:id="rId132" w:history="1">
        <w:r w:rsidRPr="00D808DC">
          <w:rPr>
            <w:rStyle w:val="Hyperlink"/>
            <w:rFonts w:ascii="Times New Roman" w:hAnsi="Times New Roman" w:cs="Times New Roman"/>
          </w:rPr>
          <w:t>sourcing</w:t>
        </w:r>
      </w:hyperlink>
      <w:r w:rsidRPr="00D808DC">
        <w:rPr>
          <w:rFonts w:ascii="Times New Roman" w:hAnsi="Times New Roman" w:cs="Times New Roman"/>
        </w:rPr>
        <w:t xml:space="preserve"> for TPP, location based sourcing for sales of real property, </w:t>
      </w:r>
      <w:r w:rsidR="00F5424D" w:rsidRPr="00D808DC">
        <w:rPr>
          <w:rFonts w:ascii="Times New Roman" w:hAnsi="Times New Roman" w:cs="Times New Roman"/>
        </w:rPr>
        <w:t>and market-based sourcing for sales of services and intangibles.</w:t>
      </w:r>
    </w:p>
    <w:p w14:paraId="4E24F4A3" w14:textId="77777777" w:rsidR="00CC0228" w:rsidRPr="00D808DC" w:rsidRDefault="00CC0228" w:rsidP="00FE180B">
      <w:pPr>
        <w:rPr>
          <w:rFonts w:ascii="Times New Roman" w:hAnsi="Times New Roman" w:cs="Times New Roman"/>
        </w:rPr>
      </w:pPr>
    </w:p>
    <w:p w14:paraId="6F026DA0" w14:textId="43D89DC2" w:rsidR="00E62917" w:rsidRPr="00D808DC" w:rsidRDefault="00746998" w:rsidP="00FE180B">
      <w:pPr>
        <w:rPr>
          <w:rFonts w:ascii="Times New Roman" w:hAnsi="Times New Roman" w:cs="Times New Roman"/>
        </w:rPr>
      </w:pPr>
      <w:r w:rsidRPr="00D808DC">
        <w:rPr>
          <w:rFonts w:ascii="Times New Roman" w:hAnsi="Times New Roman" w:cs="Times New Roman"/>
        </w:rPr>
        <w:t xml:space="preserve">Communication and internet access companies must </w:t>
      </w:r>
      <w:hyperlink r:id="rId133" w:history="1">
        <w:r w:rsidRPr="00D808DC">
          <w:rPr>
            <w:rStyle w:val="Hyperlink"/>
            <w:rFonts w:ascii="Times New Roman" w:hAnsi="Times New Roman" w:cs="Times New Roman"/>
          </w:rPr>
          <w:t>use</w:t>
        </w:r>
      </w:hyperlink>
      <w:r w:rsidRPr="00D808DC">
        <w:rPr>
          <w:rFonts w:ascii="Times New Roman" w:hAnsi="Times New Roman" w:cs="Times New Roman"/>
        </w:rPr>
        <w:t xml:space="preserve"> the three-factor or double-weighted sales formula to apportion income.</w:t>
      </w:r>
      <w:r w:rsidR="007D2B49" w:rsidRPr="00D808DC">
        <w:rPr>
          <w:rFonts w:ascii="Times New Roman" w:hAnsi="Times New Roman" w:cs="Times New Roman"/>
        </w:rPr>
        <w:t xml:space="preserve"> Water transportation companies,</w:t>
      </w:r>
      <w:r w:rsidR="000105BB" w:rsidRPr="00D808DC">
        <w:rPr>
          <w:rFonts w:ascii="Times New Roman" w:hAnsi="Times New Roman" w:cs="Times New Roman"/>
        </w:rPr>
        <w:t xml:space="preserve"> trucking companies, and railroads must use the SSFA formula, but have different sourcing rules for the sales factor.</w:t>
      </w:r>
    </w:p>
    <w:p w14:paraId="36A3C1B3" w14:textId="77777777" w:rsidR="00E62917" w:rsidRPr="00D808DC" w:rsidRDefault="00E62917" w:rsidP="00FE180B">
      <w:pPr>
        <w:rPr>
          <w:rFonts w:ascii="Times New Roman" w:hAnsi="Times New Roman" w:cs="Times New Roman"/>
        </w:rPr>
      </w:pPr>
    </w:p>
    <w:p w14:paraId="278DF70E" w14:textId="77777777" w:rsidR="00E62917" w:rsidRPr="00D808DC" w:rsidRDefault="00E62917" w:rsidP="00FE180B">
      <w:pPr>
        <w:rPr>
          <w:rFonts w:ascii="Times New Roman" w:hAnsi="Times New Roman" w:cs="Times New Roman"/>
        </w:rPr>
      </w:pPr>
    </w:p>
    <w:p w14:paraId="476C2806" w14:textId="77777777" w:rsidR="00357942" w:rsidRPr="00D808DC" w:rsidRDefault="00357942" w:rsidP="00357942">
      <w:pPr>
        <w:rPr>
          <w:rFonts w:ascii="Times New Roman" w:hAnsi="Times New Roman" w:cs="Times New Roman"/>
        </w:rPr>
      </w:pPr>
      <w:r w:rsidRPr="00D808DC">
        <w:rPr>
          <w:rFonts w:ascii="Times New Roman" w:hAnsi="Times New Roman" w:cs="Times New Roman"/>
        </w:rPr>
        <w:t xml:space="preserve">Summary: </w:t>
      </w:r>
    </w:p>
    <w:p w14:paraId="1B485343" w14:textId="4FAEB081" w:rsidR="00357942" w:rsidRPr="00D808DC" w:rsidRDefault="00357942" w:rsidP="00357942">
      <w:pPr>
        <w:pStyle w:val="ListParagraph"/>
        <w:numPr>
          <w:ilvl w:val="0"/>
          <w:numId w:val="17"/>
        </w:numPr>
        <w:rPr>
          <w:rFonts w:ascii="Times New Roman" w:hAnsi="Times New Roman" w:cs="Times New Roman"/>
        </w:rPr>
      </w:pPr>
      <w:r w:rsidRPr="00D808DC">
        <w:rPr>
          <w:rFonts w:ascii="Times New Roman" w:hAnsi="Times New Roman" w:cs="Times New Roman"/>
        </w:rPr>
        <w:t xml:space="preserve">Three-factor formula from </w:t>
      </w:r>
      <w:r w:rsidR="00CC0228" w:rsidRPr="00D808DC">
        <w:rPr>
          <w:rFonts w:ascii="Times New Roman" w:hAnsi="Times New Roman" w:cs="Times New Roman"/>
        </w:rPr>
        <w:t>1966 to July 31</w:t>
      </w:r>
      <w:r w:rsidR="00CC0228" w:rsidRPr="00D808DC">
        <w:rPr>
          <w:rFonts w:ascii="Times New Roman" w:hAnsi="Times New Roman" w:cs="Times New Roman"/>
          <w:vertAlign w:val="superscript"/>
        </w:rPr>
        <w:t>st</w:t>
      </w:r>
      <w:r w:rsidR="00CC0228" w:rsidRPr="00D808DC">
        <w:rPr>
          <w:rFonts w:ascii="Times New Roman" w:hAnsi="Times New Roman" w:cs="Times New Roman"/>
        </w:rPr>
        <w:t>, 1985. Double Weighted Sales from 1985 to 2017. In 2018, switch to SSFA.</w:t>
      </w:r>
    </w:p>
    <w:p w14:paraId="784332C7" w14:textId="53CEDE7F" w:rsidR="00357942" w:rsidRPr="00D808DC" w:rsidRDefault="00357942" w:rsidP="00357942">
      <w:pPr>
        <w:pStyle w:val="ListParagraph"/>
        <w:numPr>
          <w:ilvl w:val="0"/>
          <w:numId w:val="17"/>
        </w:numPr>
        <w:rPr>
          <w:rFonts w:ascii="Times New Roman" w:hAnsi="Times New Roman" w:cs="Times New Roman"/>
        </w:rPr>
      </w:pPr>
      <w:r w:rsidRPr="00D808DC">
        <w:rPr>
          <w:rFonts w:ascii="Times New Roman" w:hAnsi="Times New Roman" w:cs="Times New Roman"/>
        </w:rPr>
        <w:t>Combined Reporting- effective January 1, 2019.</w:t>
      </w:r>
    </w:p>
    <w:p w14:paraId="15E4DE22" w14:textId="73AA3EAC" w:rsidR="004239F0" w:rsidRPr="00D808DC" w:rsidRDefault="004239F0" w:rsidP="00357942">
      <w:pPr>
        <w:pStyle w:val="ListParagraph"/>
        <w:numPr>
          <w:ilvl w:val="0"/>
          <w:numId w:val="17"/>
        </w:numPr>
        <w:rPr>
          <w:rFonts w:ascii="Times New Roman" w:hAnsi="Times New Roman" w:cs="Times New Roman"/>
        </w:rPr>
      </w:pPr>
      <w:r w:rsidRPr="00D808DC">
        <w:rPr>
          <w:rFonts w:ascii="Times New Roman" w:hAnsi="Times New Roman" w:cs="Times New Roman"/>
        </w:rPr>
        <w:t>Increased rate from</w:t>
      </w:r>
      <w:r w:rsidR="00CE1869" w:rsidRPr="00D808DC">
        <w:rPr>
          <w:rFonts w:ascii="Times New Roman" w:hAnsi="Times New Roman" w:cs="Times New Roman"/>
        </w:rPr>
        <w:t xml:space="preserve"> 7% to 8.25% in 1985. Decreased rate from 8.25% to 7% in 2006 and from 7% to 6% in 2008.</w:t>
      </w:r>
    </w:p>
    <w:p w14:paraId="5DB08A1C" w14:textId="4415DDA5" w:rsidR="00357942" w:rsidRPr="00D808DC" w:rsidRDefault="00357942" w:rsidP="00357942">
      <w:pPr>
        <w:pStyle w:val="ListParagraph"/>
        <w:numPr>
          <w:ilvl w:val="0"/>
          <w:numId w:val="17"/>
        </w:numPr>
        <w:rPr>
          <w:rFonts w:ascii="Times New Roman" w:hAnsi="Times New Roman" w:cs="Times New Roman"/>
        </w:rPr>
      </w:pPr>
      <w:r w:rsidRPr="00D808DC">
        <w:rPr>
          <w:rFonts w:ascii="Times New Roman" w:hAnsi="Times New Roman" w:cs="Times New Roman"/>
        </w:rPr>
        <w:t>Different sourcing rules for different sales.</w:t>
      </w:r>
    </w:p>
    <w:p w14:paraId="1D28B99F" w14:textId="74D9FE48" w:rsidR="00357942" w:rsidRDefault="00357942" w:rsidP="00FE180B">
      <w:pPr>
        <w:pStyle w:val="ListParagraph"/>
        <w:numPr>
          <w:ilvl w:val="0"/>
          <w:numId w:val="17"/>
        </w:numPr>
        <w:rPr>
          <w:rFonts w:ascii="Times New Roman" w:hAnsi="Times New Roman" w:cs="Times New Roman"/>
        </w:rPr>
      </w:pPr>
      <w:r w:rsidRPr="00D808DC">
        <w:rPr>
          <w:rFonts w:ascii="Times New Roman" w:hAnsi="Times New Roman" w:cs="Times New Roman"/>
        </w:rPr>
        <w:t xml:space="preserve">Special </w:t>
      </w:r>
      <w:r w:rsidR="0028087E" w:rsidRPr="00D808DC">
        <w:rPr>
          <w:rFonts w:ascii="Times New Roman" w:hAnsi="Times New Roman" w:cs="Times New Roman"/>
        </w:rPr>
        <w:t xml:space="preserve">formula for communication and internet access companies and </w:t>
      </w:r>
      <w:r w:rsidR="0073745F" w:rsidRPr="00D808DC">
        <w:rPr>
          <w:rFonts w:ascii="Times New Roman" w:hAnsi="Times New Roman" w:cs="Times New Roman"/>
        </w:rPr>
        <w:t>special sourcing rules for transportation related industries.</w:t>
      </w:r>
    </w:p>
    <w:p w14:paraId="13DB29AC" w14:textId="77777777" w:rsidR="0045192B" w:rsidRDefault="0045192B" w:rsidP="0045192B">
      <w:pPr>
        <w:rPr>
          <w:rFonts w:ascii="Times New Roman" w:hAnsi="Times New Roman" w:cs="Times New Roman"/>
        </w:rPr>
      </w:pPr>
    </w:p>
    <w:p w14:paraId="5ABB2EDE" w14:textId="0D3A1570" w:rsidR="004E36CC" w:rsidRDefault="004E36CC" w:rsidP="0045192B">
      <w:pPr>
        <w:rPr>
          <w:rFonts w:ascii="Times New Roman" w:hAnsi="Times New Roman" w:cs="Times New Roman"/>
        </w:rPr>
      </w:pPr>
      <w:r>
        <w:rPr>
          <w:rFonts w:ascii="Times New Roman" w:hAnsi="Times New Roman" w:cs="Times New Roman"/>
        </w:rPr>
        <w:lastRenderedPageBreak/>
        <w:t>Tax Notes Background:</w:t>
      </w:r>
    </w:p>
    <w:p w14:paraId="43C86BE1" w14:textId="77777777" w:rsidR="004E36CC" w:rsidRDefault="004E36CC" w:rsidP="0045192B">
      <w:pPr>
        <w:rPr>
          <w:rFonts w:ascii="Times New Roman" w:hAnsi="Times New Roman" w:cs="Times New Roman"/>
        </w:rPr>
      </w:pPr>
    </w:p>
    <w:p w14:paraId="68873417" w14:textId="71C07E01" w:rsidR="004E36CC" w:rsidRDefault="00893690" w:rsidP="0045192B">
      <w:pPr>
        <w:rPr>
          <w:rFonts w:ascii="Times New Roman" w:hAnsi="Times New Roman" w:cs="Times New Roman"/>
        </w:rPr>
      </w:pPr>
      <w:r>
        <w:rPr>
          <w:rFonts w:ascii="Times New Roman" w:hAnsi="Times New Roman" w:cs="Times New Roman"/>
        </w:rPr>
        <w:t xml:space="preserve">According to Bloomberg Tax, the state </w:t>
      </w:r>
      <w:hyperlink r:id="rId134" w:history="1">
        <w:r w:rsidRPr="00DA6E3B">
          <w:rPr>
            <w:rStyle w:val="Hyperlink"/>
            <w:rFonts w:ascii="Times New Roman" w:hAnsi="Times New Roman" w:cs="Times New Roman"/>
          </w:rPr>
          <w:t>switched</w:t>
        </w:r>
      </w:hyperlink>
      <w:r>
        <w:rPr>
          <w:rFonts w:ascii="Times New Roman" w:hAnsi="Times New Roman" w:cs="Times New Roman"/>
        </w:rPr>
        <w:t xml:space="preserve"> to DWS after July 31,1985.  Nonetheless, for what tax year that would be effective, it would be for </w:t>
      </w:r>
      <w:r w:rsidR="005E76F9">
        <w:rPr>
          <w:rFonts w:ascii="Times New Roman" w:hAnsi="Times New Roman" w:cs="Times New Roman"/>
        </w:rPr>
        <w:t xml:space="preserve">Jan 1, 1986.  </w:t>
      </w:r>
    </w:p>
    <w:p w14:paraId="0D2DB347" w14:textId="77777777" w:rsidR="005E76F9" w:rsidRDefault="005E76F9" w:rsidP="0045192B">
      <w:pPr>
        <w:rPr>
          <w:rFonts w:ascii="Times New Roman" w:hAnsi="Times New Roman" w:cs="Times New Roman"/>
        </w:rPr>
      </w:pPr>
    </w:p>
    <w:p w14:paraId="0A8D4560" w14:textId="109E32B3" w:rsidR="005E76F9" w:rsidRDefault="005E76F9" w:rsidP="0045192B">
      <w:pPr>
        <w:rPr>
          <w:rFonts w:ascii="Times New Roman" w:hAnsi="Times New Roman" w:cs="Times New Roman"/>
        </w:rPr>
      </w:pPr>
      <w:r>
        <w:rPr>
          <w:rFonts w:ascii="Times New Roman" w:hAnsi="Times New Roman" w:cs="Times New Roman"/>
        </w:rPr>
        <w:t xml:space="preserve">The governor </w:t>
      </w:r>
      <w:hyperlink r:id="rId135" w:history="1">
        <w:r w:rsidRPr="001F0C91">
          <w:rPr>
            <w:rStyle w:val="Hyperlink"/>
            <w:rFonts w:ascii="Times New Roman" w:hAnsi="Times New Roman" w:cs="Times New Roman"/>
          </w:rPr>
          <w:t>introduced</w:t>
        </w:r>
      </w:hyperlink>
      <w:r>
        <w:rPr>
          <w:rFonts w:ascii="Times New Roman" w:hAnsi="Times New Roman" w:cs="Times New Roman"/>
        </w:rPr>
        <w:t xml:space="preserve"> a tax plan to switch to SSFA in 2014.  However, it was only passed in 2018 alongside a CIT rate cut.  This bill</w:t>
      </w:r>
      <w:r w:rsidR="00CA79E5">
        <w:rPr>
          <w:rFonts w:ascii="Times New Roman" w:hAnsi="Times New Roman" w:cs="Times New Roman"/>
        </w:rPr>
        <w:t xml:space="preserve">, </w:t>
      </w:r>
      <w:hyperlink r:id="rId136" w:history="1">
        <w:r w:rsidR="00CA79E5" w:rsidRPr="00CA79E5">
          <w:rPr>
            <w:rStyle w:val="Hyperlink"/>
            <w:rFonts w:ascii="Times New Roman" w:hAnsi="Times New Roman" w:cs="Times New Roman"/>
          </w:rPr>
          <w:t>HB 366</w:t>
        </w:r>
      </w:hyperlink>
      <w:r w:rsidR="00CA79E5">
        <w:rPr>
          <w:rFonts w:ascii="Times New Roman" w:hAnsi="Times New Roman" w:cs="Times New Roman"/>
        </w:rPr>
        <w:t>,</w:t>
      </w:r>
      <w:r>
        <w:rPr>
          <w:rFonts w:ascii="Times New Roman" w:hAnsi="Times New Roman" w:cs="Times New Roman"/>
        </w:rPr>
        <w:t xml:space="preserve"> was vetoed by the governor and the legislature over-rode his veto.</w:t>
      </w:r>
    </w:p>
    <w:p w14:paraId="5CB5285B" w14:textId="77777777" w:rsidR="0045192B" w:rsidRPr="0045192B" w:rsidRDefault="0045192B" w:rsidP="0045192B">
      <w:pPr>
        <w:rPr>
          <w:rFonts w:ascii="Times New Roman" w:hAnsi="Times New Roman" w:cs="Times New Roman"/>
        </w:rPr>
      </w:pPr>
    </w:p>
    <w:p w14:paraId="2D917DC6" w14:textId="77777777" w:rsidR="0073745F" w:rsidRDefault="0073745F" w:rsidP="0073745F">
      <w:pPr>
        <w:rPr>
          <w:rFonts w:ascii="Times New Roman" w:hAnsi="Times New Roman" w:cs="Times New Roman"/>
        </w:rPr>
      </w:pPr>
    </w:p>
    <w:p w14:paraId="5209A499" w14:textId="77777777" w:rsidR="00DA6E3B" w:rsidRDefault="00DA6E3B" w:rsidP="0073745F">
      <w:pPr>
        <w:rPr>
          <w:rFonts w:ascii="Times New Roman" w:hAnsi="Times New Roman" w:cs="Times New Roman"/>
        </w:rPr>
      </w:pPr>
    </w:p>
    <w:p w14:paraId="299143C7" w14:textId="77777777" w:rsidR="00DA6E3B" w:rsidRPr="00D808DC" w:rsidRDefault="00DA6E3B" w:rsidP="0073745F">
      <w:pPr>
        <w:rPr>
          <w:rFonts w:ascii="Times New Roman" w:hAnsi="Times New Roman" w:cs="Times New Roman"/>
        </w:rPr>
      </w:pPr>
    </w:p>
    <w:p w14:paraId="2BA56D4C" w14:textId="2F919817" w:rsidR="0073745F" w:rsidRPr="00D808DC" w:rsidRDefault="0073745F" w:rsidP="0073745F">
      <w:pPr>
        <w:rPr>
          <w:rFonts w:ascii="Times New Roman" w:hAnsi="Times New Roman" w:cs="Times New Roman"/>
          <w:b/>
          <w:bCs/>
        </w:rPr>
      </w:pPr>
      <w:r w:rsidRPr="00D808DC">
        <w:rPr>
          <w:rFonts w:ascii="Times New Roman" w:hAnsi="Times New Roman" w:cs="Times New Roman"/>
          <w:b/>
          <w:bCs/>
        </w:rPr>
        <w:t>Louisiana</w:t>
      </w:r>
    </w:p>
    <w:p w14:paraId="189F918C" w14:textId="77777777" w:rsidR="0073745F" w:rsidRPr="00D808DC" w:rsidRDefault="0073745F" w:rsidP="0073745F">
      <w:pPr>
        <w:rPr>
          <w:rFonts w:ascii="Times New Roman" w:hAnsi="Times New Roman" w:cs="Times New Roman"/>
        </w:rPr>
      </w:pPr>
    </w:p>
    <w:p w14:paraId="4AA7AB15" w14:textId="1E160701" w:rsidR="0073745F" w:rsidRPr="00D808DC" w:rsidRDefault="009D1F8B" w:rsidP="0073745F">
      <w:pPr>
        <w:rPr>
          <w:rFonts w:ascii="Times New Roman" w:hAnsi="Times New Roman" w:cs="Times New Roman"/>
        </w:rPr>
      </w:pPr>
      <w:r w:rsidRPr="00D808DC">
        <w:rPr>
          <w:rFonts w:ascii="Times New Roman" w:hAnsi="Times New Roman" w:cs="Times New Roman"/>
        </w:rPr>
        <w:t xml:space="preserve">Louisiana adopted the CIT in 1934. </w:t>
      </w:r>
      <w:r w:rsidR="00412CB3" w:rsidRPr="00D808DC">
        <w:rPr>
          <w:rFonts w:ascii="Times New Roman" w:hAnsi="Times New Roman" w:cs="Times New Roman"/>
        </w:rPr>
        <w:t>Pre--1999</w:t>
      </w:r>
      <w:r w:rsidR="00640065" w:rsidRPr="00D808DC">
        <w:rPr>
          <w:rFonts w:ascii="Times New Roman" w:hAnsi="Times New Roman" w:cs="Times New Roman"/>
        </w:rPr>
        <w:t xml:space="preserve">, the state used </w:t>
      </w:r>
      <w:hyperlink r:id="rId137" w:history="1">
        <w:r w:rsidR="00640065" w:rsidRPr="00D808DC">
          <w:rPr>
            <w:rStyle w:val="Hyperlink"/>
            <w:rFonts w:ascii="Times New Roman" w:hAnsi="Times New Roman" w:cs="Times New Roman"/>
          </w:rPr>
          <w:t>many</w:t>
        </w:r>
      </w:hyperlink>
      <w:r w:rsidR="00640065" w:rsidRPr="00D808DC">
        <w:rPr>
          <w:rFonts w:ascii="Times New Roman" w:hAnsi="Times New Roman" w:cs="Times New Roman"/>
        </w:rPr>
        <w:t xml:space="preserve"> different industry specific formulas</w:t>
      </w:r>
      <w:r w:rsidR="004B4DFF" w:rsidRPr="00D808DC">
        <w:rPr>
          <w:rFonts w:ascii="Times New Roman" w:hAnsi="Times New Roman" w:cs="Times New Roman"/>
        </w:rPr>
        <w:t>.  Taxpayers</w:t>
      </w:r>
      <w:r w:rsidR="00ED0FD5" w:rsidRPr="00D808DC">
        <w:rPr>
          <w:rFonts w:ascii="Times New Roman" w:hAnsi="Times New Roman" w:cs="Times New Roman"/>
        </w:rPr>
        <w:t xml:space="preserve"> </w:t>
      </w:r>
      <w:r w:rsidR="003A756B" w:rsidRPr="00D808DC">
        <w:rPr>
          <w:rFonts w:ascii="Times New Roman" w:hAnsi="Times New Roman" w:cs="Times New Roman"/>
        </w:rPr>
        <w:t>we</w:t>
      </w:r>
      <w:r w:rsidR="00ED0FD5" w:rsidRPr="00D808DC">
        <w:rPr>
          <w:rFonts w:ascii="Times New Roman" w:hAnsi="Times New Roman" w:cs="Times New Roman"/>
        </w:rPr>
        <w:t>re even eligible to use the separate accounting method as a means of apportioning their income.</w:t>
      </w:r>
      <w:r w:rsidR="00E663C7" w:rsidRPr="00D808DC">
        <w:rPr>
          <w:rFonts w:ascii="Times New Roman" w:hAnsi="Times New Roman" w:cs="Times New Roman"/>
        </w:rPr>
        <w:t xml:space="preserve">  Although Bloomberg Tax does not specify a general formula, because </w:t>
      </w:r>
      <w:r w:rsidR="00341683" w:rsidRPr="00D808DC">
        <w:rPr>
          <w:rFonts w:ascii="Times New Roman" w:hAnsi="Times New Roman" w:cs="Times New Roman"/>
        </w:rPr>
        <w:t>many industries have a different one,</w:t>
      </w:r>
      <w:r w:rsidR="0043699D" w:rsidRPr="00D808DC">
        <w:rPr>
          <w:rFonts w:ascii="Times New Roman" w:hAnsi="Times New Roman" w:cs="Times New Roman"/>
        </w:rPr>
        <w:t xml:space="preserve"> </w:t>
      </w:r>
      <w:r w:rsidR="00DB7949" w:rsidRPr="00D808DC">
        <w:rPr>
          <w:rFonts w:ascii="Times New Roman" w:hAnsi="Times New Roman" w:cs="Times New Roman"/>
        </w:rPr>
        <w:t xml:space="preserve">a </w:t>
      </w:r>
      <w:r w:rsidR="0043699D" w:rsidRPr="00D808DC">
        <w:rPr>
          <w:rFonts w:ascii="Times New Roman" w:hAnsi="Times New Roman" w:cs="Times New Roman"/>
        </w:rPr>
        <w:t xml:space="preserve">local firm </w:t>
      </w:r>
      <w:hyperlink r:id="rId138" w:history="1">
        <w:r w:rsidR="0043699D" w:rsidRPr="00D808DC">
          <w:rPr>
            <w:rStyle w:val="Hyperlink"/>
            <w:rFonts w:ascii="Times New Roman" w:hAnsi="Times New Roman" w:cs="Times New Roman"/>
          </w:rPr>
          <w:t>blogged</w:t>
        </w:r>
      </w:hyperlink>
      <w:r w:rsidR="0043699D" w:rsidRPr="00D808DC">
        <w:rPr>
          <w:rFonts w:ascii="Times New Roman" w:hAnsi="Times New Roman" w:cs="Times New Roman"/>
        </w:rPr>
        <w:t xml:space="preserve"> that the general formula prior to </w:t>
      </w:r>
      <w:r w:rsidR="00DB7949" w:rsidRPr="00D808DC">
        <w:rPr>
          <w:rFonts w:ascii="Times New Roman" w:hAnsi="Times New Roman" w:cs="Times New Roman"/>
        </w:rPr>
        <w:t>201</w:t>
      </w:r>
      <w:r w:rsidR="008053B0" w:rsidRPr="00D808DC">
        <w:rPr>
          <w:rFonts w:ascii="Times New Roman" w:hAnsi="Times New Roman" w:cs="Times New Roman"/>
        </w:rPr>
        <w:t>6</w:t>
      </w:r>
      <w:r w:rsidR="00DB7949" w:rsidRPr="00D808DC">
        <w:rPr>
          <w:rFonts w:ascii="Times New Roman" w:hAnsi="Times New Roman" w:cs="Times New Roman"/>
        </w:rPr>
        <w:t xml:space="preserve"> was the three-factor formula.</w:t>
      </w:r>
      <w:r w:rsidR="00C85D09" w:rsidRPr="00D808DC">
        <w:rPr>
          <w:rFonts w:ascii="Times New Roman" w:hAnsi="Times New Roman" w:cs="Times New Roman"/>
        </w:rPr>
        <w:t xml:space="preserve">  Legislation </w:t>
      </w:r>
      <w:hyperlink r:id="rId139" w:history="1">
        <w:r w:rsidR="00C85D09" w:rsidRPr="00D808DC">
          <w:rPr>
            <w:rStyle w:val="Hyperlink"/>
            <w:rFonts w:ascii="Times New Roman" w:hAnsi="Times New Roman" w:cs="Times New Roman"/>
          </w:rPr>
          <w:t>signed</w:t>
        </w:r>
      </w:hyperlink>
      <w:r w:rsidR="00C85D09" w:rsidRPr="00D808DC">
        <w:rPr>
          <w:rFonts w:ascii="Times New Roman" w:hAnsi="Times New Roman" w:cs="Times New Roman"/>
        </w:rPr>
        <w:t xml:space="preserve"> June 28, 2016 (effective retroactively to January 2016)</w:t>
      </w:r>
      <w:r w:rsidR="00580B15" w:rsidRPr="00D808DC">
        <w:rPr>
          <w:rFonts w:ascii="Times New Roman" w:hAnsi="Times New Roman" w:cs="Times New Roman"/>
        </w:rPr>
        <w:t xml:space="preserve"> changed the default formula to SSFA and </w:t>
      </w:r>
      <w:r w:rsidR="007B0251" w:rsidRPr="00D808DC">
        <w:rPr>
          <w:rFonts w:ascii="Times New Roman" w:hAnsi="Times New Roman" w:cs="Times New Roman"/>
        </w:rPr>
        <w:t xml:space="preserve">adopted market based </w:t>
      </w:r>
      <w:r w:rsidR="00580B15" w:rsidRPr="00D808DC">
        <w:rPr>
          <w:rFonts w:ascii="Times New Roman" w:hAnsi="Times New Roman" w:cs="Times New Roman"/>
        </w:rPr>
        <w:t>sourcing rules</w:t>
      </w:r>
      <w:r w:rsidR="007B0251" w:rsidRPr="00D808DC">
        <w:rPr>
          <w:rFonts w:ascii="Times New Roman" w:hAnsi="Times New Roman" w:cs="Times New Roman"/>
        </w:rPr>
        <w:t xml:space="preserve"> for sales</w:t>
      </w:r>
      <w:r w:rsidR="00580B15" w:rsidRPr="00D808DC">
        <w:rPr>
          <w:rFonts w:ascii="Times New Roman" w:hAnsi="Times New Roman" w:cs="Times New Roman"/>
        </w:rPr>
        <w:t>.</w:t>
      </w:r>
    </w:p>
    <w:p w14:paraId="7D69D531" w14:textId="7BD74D29" w:rsidR="00580B15" w:rsidRPr="00D808DC" w:rsidRDefault="00580B15" w:rsidP="0073745F">
      <w:pPr>
        <w:rPr>
          <w:rFonts w:ascii="Times New Roman" w:hAnsi="Times New Roman" w:cs="Times New Roman"/>
        </w:rPr>
      </w:pPr>
    </w:p>
    <w:p w14:paraId="46EDCB1A" w14:textId="52E2525A" w:rsidR="00F66FA2" w:rsidRPr="00D808DC" w:rsidRDefault="002D471E" w:rsidP="0073745F">
      <w:pPr>
        <w:rPr>
          <w:rFonts w:ascii="Times New Roman" w:hAnsi="Times New Roman" w:cs="Times New Roman"/>
        </w:rPr>
      </w:pPr>
      <w:r w:rsidRPr="00D808DC">
        <w:rPr>
          <w:rFonts w:ascii="Times New Roman" w:hAnsi="Times New Roman" w:cs="Times New Roman"/>
        </w:rPr>
        <w:t xml:space="preserve">The state does not </w:t>
      </w:r>
      <w:hyperlink r:id="rId140" w:history="1">
        <w:r w:rsidRPr="00D808DC">
          <w:rPr>
            <w:rStyle w:val="Hyperlink"/>
            <w:rFonts w:ascii="Times New Roman" w:hAnsi="Times New Roman" w:cs="Times New Roman"/>
          </w:rPr>
          <w:t>permit</w:t>
        </w:r>
      </w:hyperlink>
      <w:r w:rsidRPr="00D808DC">
        <w:rPr>
          <w:rFonts w:ascii="Times New Roman" w:hAnsi="Times New Roman" w:cs="Times New Roman"/>
        </w:rPr>
        <w:t xml:space="preserve"> combined reporting.</w:t>
      </w:r>
    </w:p>
    <w:p w14:paraId="6BF4506A" w14:textId="77777777" w:rsidR="00580B15" w:rsidRPr="00D808DC" w:rsidRDefault="00580B15" w:rsidP="0073745F">
      <w:pPr>
        <w:rPr>
          <w:rFonts w:ascii="Times New Roman" w:hAnsi="Times New Roman" w:cs="Times New Roman"/>
        </w:rPr>
      </w:pPr>
    </w:p>
    <w:p w14:paraId="292DAFF4" w14:textId="3AE87B79" w:rsidR="000B434D" w:rsidRPr="00D808DC" w:rsidRDefault="00732D1D" w:rsidP="00FE180B">
      <w:pPr>
        <w:rPr>
          <w:rFonts w:ascii="Times New Roman" w:hAnsi="Times New Roman" w:cs="Times New Roman"/>
        </w:rPr>
      </w:pPr>
      <w:r w:rsidRPr="00D808DC">
        <w:rPr>
          <w:rFonts w:ascii="Times New Roman" w:hAnsi="Times New Roman" w:cs="Times New Roman"/>
        </w:rPr>
        <w:t>There were no major rate changes documented by Giroud between 1978 and 2011.</w:t>
      </w:r>
    </w:p>
    <w:p w14:paraId="07904835" w14:textId="77777777" w:rsidR="00732D1D" w:rsidRPr="00D808DC" w:rsidRDefault="00732D1D" w:rsidP="00FE180B">
      <w:pPr>
        <w:rPr>
          <w:rFonts w:ascii="Times New Roman" w:hAnsi="Times New Roman" w:cs="Times New Roman"/>
        </w:rPr>
      </w:pPr>
    </w:p>
    <w:p w14:paraId="0CB3EF65" w14:textId="1CA174D2" w:rsidR="00642368" w:rsidRPr="00D808DC" w:rsidRDefault="00266006" w:rsidP="00FE180B">
      <w:pPr>
        <w:rPr>
          <w:rFonts w:ascii="Times New Roman" w:hAnsi="Times New Roman" w:cs="Times New Roman"/>
        </w:rPr>
      </w:pPr>
      <w:r w:rsidRPr="00D808DC">
        <w:rPr>
          <w:rFonts w:ascii="Times New Roman" w:hAnsi="Times New Roman" w:cs="Times New Roman"/>
        </w:rPr>
        <w:t xml:space="preserve">The state adopted </w:t>
      </w:r>
      <w:r w:rsidR="00A157C1" w:rsidRPr="00D808DC">
        <w:rPr>
          <w:rFonts w:ascii="Times New Roman" w:hAnsi="Times New Roman" w:cs="Times New Roman"/>
        </w:rPr>
        <w:t>market-based</w:t>
      </w:r>
      <w:r w:rsidRPr="00D808DC">
        <w:rPr>
          <w:rFonts w:ascii="Times New Roman" w:hAnsi="Times New Roman" w:cs="Times New Roman"/>
        </w:rPr>
        <w:t xml:space="preserve"> </w:t>
      </w:r>
      <w:hyperlink r:id="rId141" w:history="1">
        <w:r w:rsidRPr="00D808DC">
          <w:rPr>
            <w:rStyle w:val="Hyperlink"/>
            <w:rFonts w:ascii="Times New Roman" w:hAnsi="Times New Roman" w:cs="Times New Roman"/>
          </w:rPr>
          <w:t>sourcing</w:t>
        </w:r>
      </w:hyperlink>
      <w:r w:rsidRPr="00D808DC">
        <w:rPr>
          <w:rFonts w:ascii="Times New Roman" w:hAnsi="Times New Roman" w:cs="Times New Roman"/>
        </w:rPr>
        <w:t xml:space="preserve"> for sales of </w:t>
      </w:r>
      <w:r w:rsidR="006D324D" w:rsidRPr="00D808DC">
        <w:rPr>
          <w:rFonts w:ascii="Times New Roman" w:hAnsi="Times New Roman" w:cs="Times New Roman"/>
        </w:rPr>
        <w:t>real property</w:t>
      </w:r>
      <w:r w:rsidR="00A157C1" w:rsidRPr="00D808DC">
        <w:rPr>
          <w:rFonts w:ascii="Times New Roman" w:hAnsi="Times New Roman" w:cs="Times New Roman"/>
        </w:rPr>
        <w:t>, services, and intangibles</w:t>
      </w:r>
      <w:r w:rsidRPr="00D808DC">
        <w:rPr>
          <w:rFonts w:ascii="Times New Roman" w:hAnsi="Times New Roman" w:cs="Times New Roman"/>
        </w:rPr>
        <w:t xml:space="preserve"> in 2016</w:t>
      </w:r>
      <w:r w:rsidR="006D324D" w:rsidRPr="00D808DC">
        <w:rPr>
          <w:rFonts w:ascii="Times New Roman" w:hAnsi="Times New Roman" w:cs="Times New Roman"/>
        </w:rPr>
        <w:t xml:space="preserve">.  The state uses </w:t>
      </w:r>
      <w:r w:rsidR="00A157C1" w:rsidRPr="00D808DC">
        <w:rPr>
          <w:rFonts w:ascii="Times New Roman" w:hAnsi="Times New Roman" w:cs="Times New Roman"/>
        </w:rPr>
        <w:t>destination-based</w:t>
      </w:r>
      <w:r w:rsidR="006D324D" w:rsidRPr="00D808DC">
        <w:rPr>
          <w:rFonts w:ascii="Times New Roman" w:hAnsi="Times New Roman" w:cs="Times New Roman"/>
        </w:rPr>
        <w:t xml:space="preserve"> sourcing for TPP</w:t>
      </w:r>
      <w:r w:rsidR="00A157C1" w:rsidRPr="00D808DC">
        <w:rPr>
          <w:rFonts w:ascii="Times New Roman" w:hAnsi="Times New Roman" w:cs="Times New Roman"/>
        </w:rPr>
        <w:t xml:space="preserve"> sales.</w:t>
      </w:r>
    </w:p>
    <w:p w14:paraId="374BECB1" w14:textId="77777777" w:rsidR="00642368" w:rsidRPr="00D808DC" w:rsidRDefault="00642368" w:rsidP="00FE180B">
      <w:pPr>
        <w:rPr>
          <w:rFonts w:ascii="Times New Roman" w:hAnsi="Times New Roman" w:cs="Times New Roman"/>
        </w:rPr>
      </w:pPr>
    </w:p>
    <w:p w14:paraId="3E43F050" w14:textId="25E533C2" w:rsidR="00A90EA3" w:rsidRPr="00D808DC" w:rsidRDefault="00A90EA3" w:rsidP="00FE180B">
      <w:pPr>
        <w:rPr>
          <w:rFonts w:ascii="Times New Roman" w:hAnsi="Times New Roman" w:cs="Times New Roman"/>
        </w:rPr>
      </w:pPr>
      <w:r w:rsidRPr="00D808DC">
        <w:rPr>
          <w:rFonts w:ascii="Times New Roman" w:hAnsi="Times New Roman" w:cs="Times New Roman"/>
        </w:rPr>
        <w:t>The only industries recording by Bloomberg Tax that do not have a special apportionment formula are construction companies,</w:t>
      </w:r>
      <w:r w:rsidR="00E62357" w:rsidRPr="00D808DC">
        <w:rPr>
          <w:rFonts w:ascii="Times New Roman" w:hAnsi="Times New Roman" w:cs="Times New Roman"/>
        </w:rPr>
        <w:t xml:space="preserve"> publishing companies, sport and entertainment companies,</w:t>
      </w:r>
      <w:r w:rsidR="00266006" w:rsidRPr="00D808DC">
        <w:rPr>
          <w:rFonts w:ascii="Times New Roman" w:hAnsi="Times New Roman" w:cs="Times New Roman"/>
        </w:rPr>
        <w:t xml:space="preserve"> broadcasting, and TV companies.</w:t>
      </w:r>
      <w:r w:rsidR="003C2E92" w:rsidRPr="00D808DC">
        <w:rPr>
          <w:rFonts w:ascii="Times New Roman" w:hAnsi="Times New Roman" w:cs="Times New Roman"/>
        </w:rPr>
        <w:t xml:space="preserve">  Of note, Swenson </w:t>
      </w:r>
      <w:hyperlink r:id="rId142" w:history="1">
        <w:r w:rsidR="003C2E92" w:rsidRPr="00D808DC">
          <w:rPr>
            <w:rStyle w:val="Hyperlink"/>
            <w:rFonts w:ascii="Times New Roman" w:hAnsi="Times New Roman" w:cs="Times New Roman"/>
          </w:rPr>
          <w:t>indicated</w:t>
        </w:r>
      </w:hyperlink>
      <w:r w:rsidR="003C2E92" w:rsidRPr="00D808DC">
        <w:rPr>
          <w:rFonts w:ascii="Times New Roman" w:hAnsi="Times New Roman" w:cs="Times New Roman"/>
        </w:rPr>
        <w:t xml:space="preserve"> that for manufacturers and merchandisers, Louisiana switched to SSFA after 2005 (assuming effective 2006).  The other industry with a notable </w:t>
      </w:r>
      <w:hyperlink r:id="rId143" w:history="1">
        <w:r w:rsidR="003C2E92" w:rsidRPr="00D808DC">
          <w:rPr>
            <w:rStyle w:val="Hyperlink"/>
            <w:rFonts w:ascii="Times New Roman" w:hAnsi="Times New Roman" w:cs="Times New Roman"/>
          </w:rPr>
          <w:t>formula</w:t>
        </w:r>
      </w:hyperlink>
      <w:r w:rsidR="003C2E92" w:rsidRPr="00D808DC">
        <w:rPr>
          <w:rFonts w:ascii="Times New Roman" w:hAnsi="Times New Roman" w:cs="Times New Roman"/>
        </w:rPr>
        <w:t xml:space="preserve"> is the </w:t>
      </w:r>
      <w:r w:rsidR="000A54C1" w:rsidRPr="00D808DC">
        <w:rPr>
          <w:rFonts w:ascii="Times New Roman" w:hAnsi="Times New Roman" w:cs="Times New Roman"/>
        </w:rPr>
        <w:t>double-weighted sales</w:t>
      </w:r>
      <w:r w:rsidR="003C2E92" w:rsidRPr="00D808DC">
        <w:rPr>
          <w:rFonts w:ascii="Times New Roman" w:hAnsi="Times New Roman" w:cs="Times New Roman"/>
        </w:rPr>
        <w:t xml:space="preserve"> formula for </w:t>
      </w:r>
      <w:r w:rsidR="000A54C1" w:rsidRPr="00D808DC">
        <w:rPr>
          <w:rFonts w:ascii="Times New Roman" w:hAnsi="Times New Roman" w:cs="Times New Roman"/>
        </w:rPr>
        <w:t xml:space="preserve">Oil and Gas companies. </w:t>
      </w:r>
    </w:p>
    <w:p w14:paraId="2C2F9844" w14:textId="77777777" w:rsidR="002D471E" w:rsidRPr="00D808DC" w:rsidRDefault="002D471E" w:rsidP="00FE180B">
      <w:pPr>
        <w:rPr>
          <w:rFonts w:ascii="Times New Roman" w:hAnsi="Times New Roman" w:cs="Times New Roman"/>
        </w:rPr>
      </w:pPr>
    </w:p>
    <w:p w14:paraId="792485E2" w14:textId="77777777" w:rsidR="002D471E" w:rsidRPr="00D808DC" w:rsidRDefault="002D471E" w:rsidP="002D471E">
      <w:pPr>
        <w:rPr>
          <w:rFonts w:ascii="Times New Roman" w:hAnsi="Times New Roman" w:cs="Times New Roman"/>
        </w:rPr>
      </w:pPr>
      <w:r w:rsidRPr="00D808DC">
        <w:rPr>
          <w:rFonts w:ascii="Times New Roman" w:hAnsi="Times New Roman" w:cs="Times New Roman"/>
        </w:rPr>
        <w:t xml:space="preserve">Summary: </w:t>
      </w:r>
    </w:p>
    <w:p w14:paraId="093115AF" w14:textId="4AE92231" w:rsidR="002D471E" w:rsidRPr="00D808DC" w:rsidRDefault="00B34A9A" w:rsidP="002D471E">
      <w:pPr>
        <w:pStyle w:val="ListParagraph"/>
        <w:numPr>
          <w:ilvl w:val="0"/>
          <w:numId w:val="18"/>
        </w:numPr>
        <w:rPr>
          <w:rFonts w:ascii="Times New Roman" w:hAnsi="Times New Roman" w:cs="Times New Roman"/>
        </w:rPr>
      </w:pPr>
      <w:r w:rsidRPr="00D808DC">
        <w:rPr>
          <w:rFonts w:ascii="Times New Roman" w:hAnsi="Times New Roman" w:cs="Times New Roman"/>
        </w:rPr>
        <w:t xml:space="preserve">Many </w:t>
      </w:r>
      <w:proofErr w:type="gramStart"/>
      <w:r w:rsidRPr="00D808DC">
        <w:rPr>
          <w:rFonts w:ascii="Times New Roman" w:hAnsi="Times New Roman" w:cs="Times New Roman"/>
        </w:rPr>
        <w:t>industry</w:t>
      </w:r>
      <w:proofErr w:type="gramEnd"/>
      <w:r w:rsidRPr="00D808DC">
        <w:rPr>
          <w:rFonts w:ascii="Times New Roman" w:hAnsi="Times New Roman" w:cs="Times New Roman"/>
        </w:rPr>
        <w:t xml:space="preserve"> specific formulas, making it difficult to parse out effects from redefinition.  The default was a t</w:t>
      </w:r>
      <w:r w:rsidR="002D471E" w:rsidRPr="00D808DC">
        <w:rPr>
          <w:rFonts w:ascii="Times New Roman" w:hAnsi="Times New Roman" w:cs="Times New Roman"/>
        </w:rPr>
        <w:t xml:space="preserve">hree-factor formula </w:t>
      </w:r>
      <w:r w:rsidRPr="00D808DC">
        <w:rPr>
          <w:rFonts w:ascii="Times New Roman" w:hAnsi="Times New Roman" w:cs="Times New Roman"/>
        </w:rPr>
        <w:t>and the state switched to SSFA in 2016.</w:t>
      </w:r>
    </w:p>
    <w:p w14:paraId="4BEC2DD2" w14:textId="77777777" w:rsidR="00B34A9A" w:rsidRPr="00D808DC" w:rsidRDefault="00B34A9A" w:rsidP="002D471E">
      <w:pPr>
        <w:pStyle w:val="ListParagraph"/>
        <w:numPr>
          <w:ilvl w:val="0"/>
          <w:numId w:val="18"/>
        </w:numPr>
        <w:rPr>
          <w:rFonts w:ascii="Times New Roman" w:hAnsi="Times New Roman" w:cs="Times New Roman"/>
        </w:rPr>
      </w:pPr>
      <w:r w:rsidRPr="00D808DC">
        <w:rPr>
          <w:rFonts w:ascii="Times New Roman" w:hAnsi="Times New Roman" w:cs="Times New Roman"/>
        </w:rPr>
        <w:t>Separate reporting state.</w:t>
      </w:r>
    </w:p>
    <w:p w14:paraId="3EA80D08" w14:textId="332CB97B" w:rsidR="00B34A9A" w:rsidRPr="00D808DC" w:rsidRDefault="00B34A9A" w:rsidP="002D471E">
      <w:pPr>
        <w:pStyle w:val="ListParagraph"/>
        <w:numPr>
          <w:ilvl w:val="0"/>
          <w:numId w:val="18"/>
        </w:numPr>
        <w:rPr>
          <w:rFonts w:ascii="Times New Roman" w:hAnsi="Times New Roman" w:cs="Times New Roman"/>
        </w:rPr>
      </w:pPr>
      <w:r w:rsidRPr="00D808DC">
        <w:rPr>
          <w:rFonts w:ascii="Times New Roman" w:hAnsi="Times New Roman" w:cs="Times New Roman"/>
        </w:rPr>
        <w:t>No major rate changes between 1978 and 2011.</w:t>
      </w:r>
    </w:p>
    <w:p w14:paraId="1CB55CAC" w14:textId="6CED3D8F" w:rsidR="002D471E" w:rsidRPr="00D808DC" w:rsidRDefault="002D471E" w:rsidP="002D471E">
      <w:pPr>
        <w:pStyle w:val="ListParagraph"/>
        <w:numPr>
          <w:ilvl w:val="0"/>
          <w:numId w:val="18"/>
        </w:numPr>
        <w:rPr>
          <w:rFonts w:ascii="Times New Roman" w:hAnsi="Times New Roman" w:cs="Times New Roman"/>
        </w:rPr>
      </w:pPr>
      <w:r w:rsidRPr="00D808DC">
        <w:rPr>
          <w:rFonts w:ascii="Times New Roman" w:hAnsi="Times New Roman" w:cs="Times New Roman"/>
        </w:rPr>
        <w:t>Different sourcing rules for different sales.</w:t>
      </w:r>
      <w:r w:rsidR="00B34A9A" w:rsidRPr="00D808DC">
        <w:rPr>
          <w:rFonts w:ascii="Times New Roman" w:hAnsi="Times New Roman" w:cs="Times New Roman"/>
        </w:rPr>
        <w:t xml:space="preserve">  Switched to Market-based sourcing in 2016.</w:t>
      </w:r>
    </w:p>
    <w:p w14:paraId="74B0E762" w14:textId="591B74FF" w:rsidR="002D471E" w:rsidRDefault="002D471E" w:rsidP="002D471E">
      <w:pPr>
        <w:pStyle w:val="ListParagraph"/>
        <w:numPr>
          <w:ilvl w:val="0"/>
          <w:numId w:val="18"/>
        </w:numPr>
        <w:rPr>
          <w:rFonts w:ascii="Times New Roman" w:hAnsi="Times New Roman" w:cs="Times New Roman"/>
        </w:rPr>
      </w:pPr>
      <w:r w:rsidRPr="00D808DC">
        <w:rPr>
          <w:rFonts w:ascii="Times New Roman" w:hAnsi="Times New Roman" w:cs="Times New Roman"/>
        </w:rPr>
        <w:t>Special</w:t>
      </w:r>
      <w:r w:rsidR="00B34A9A" w:rsidRPr="00D808DC">
        <w:rPr>
          <w:rFonts w:ascii="Times New Roman" w:hAnsi="Times New Roman" w:cs="Times New Roman"/>
        </w:rPr>
        <w:t xml:space="preserve"> formulas for nearly all industries.</w:t>
      </w:r>
    </w:p>
    <w:p w14:paraId="1D7D9620" w14:textId="77777777" w:rsidR="00126E53" w:rsidRDefault="00126E53" w:rsidP="00126E53">
      <w:pPr>
        <w:rPr>
          <w:rFonts w:ascii="Times New Roman" w:hAnsi="Times New Roman" w:cs="Times New Roman"/>
        </w:rPr>
      </w:pPr>
    </w:p>
    <w:p w14:paraId="75B76BE3" w14:textId="77777777" w:rsidR="000960C0" w:rsidRDefault="000960C0" w:rsidP="00126E53">
      <w:pPr>
        <w:rPr>
          <w:rFonts w:ascii="Times New Roman" w:hAnsi="Times New Roman" w:cs="Times New Roman"/>
        </w:rPr>
      </w:pPr>
    </w:p>
    <w:p w14:paraId="21F76751" w14:textId="50A1B444" w:rsidR="000960C0" w:rsidRPr="0099475D" w:rsidRDefault="000960C0" w:rsidP="00126E53">
      <w:pPr>
        <w:rPr>
          <w:rFonts w:ascii="Times New Roman" w:hAnsi="Times New Roman" w:cs="Times New Roman"/>
          <w:u w:val="single"/>
        </w:rPr>
      </w:pPr>
      <w:r w:rsidRPr="0099475D">
        <w:rPr>
          <w:rFonts w:ascii="Times New Roman" w:hAnsi="Times New Roman" w:cs="Times New Roman"/>
          <w:u w:val="single"/>
        </w:rPr>
        <w:t>Tax</w:t>
      </w:r>
      <w:r w:rsidR="0099475D" w:rsidRPr="0099475D">
        <w:rPr>
          <w:rFonts w:ascii="Times New Roman" w:hAnsi="Times New Roman" w:cs="Times New Roman"/>
          <w:u w:val="single"/>
        </w:rPr>
        <w:t xml:space="preserve"> </w:t>
      </w:r>
      <w:r w:rsidRPr="0099475D">
        <w:rPr>
          <w:rFonts w:ascii="Times New Roman" w:hAnsi="Times New Roman" w:cs="Times New Roman"/>
          <w:u w:val="single"/>
        </w:rPr>
        <w:t>Notes, Lexis</w:t>
      </w:r>
      <w:r w:rsidR="0099475D" w:rsidRPr="0099475D">
        <w:rPr>
          <w:rFonts w:ascii="Times New Roman" w:hAnsi="Times New Roman" w:cs="Times New Roman"/>
          <w:u w:val="single"/>
        </w:rPr>
        <w:t xml:space="preserve"> </w:t>
      </w:r>
      <w:r w:rsidRPr="0099475D">
        <w:rPr>
          <w:rFonts w:ascii="Times New Roman" w:hAnsi="Times New Roman" w:cs="Times New Roman"/>
          <w:u w:val="single"/>
        </w:rPr>
        <w:t>Uni, etc</w:t>
      </w:r>
      <w:r w:rsidR="0099475D" w:rsidRPr="0099475D">
        <w:rPr>
          <w:rFonts w:ascii="Times New Roman" w:hAnsi="Times New Roman" w:cs="Times New Roman"/>
          <w:u w:val="single"/>
        </w:rPr>
        <w:t>.</w:t>
      </w:r>
      <w:r w:rsidRPr="0099475D">
        <w:rPr>
          <w:rFonts w:ascii="Times New Roman" w:hAnsi="Times New Roman" w:cs="Times New Roman"/>
          <w:u w:val="single"/>
        </w:rPr>
        <w:t xml:space="preserve"> Background:</w:t>
      </w:r>
    </w:p>
    <w:p w14:paraId="46414095" w14:textId="77777777" w:rsidR="000960C0" w:rsidRDefault="000960C0" w:rsidP="00126E53">
      <w:pPr>
        <w:rPr>
          <w:rFonts w:ascii="Times New Roman" w:hAnsi="Times New Roman" w:cs="Times New Roman"/>
        </w:rPr>
      </w:pPr>
    </w:p>
    <w:p w14:paraId="44CC58A5" w14:textId="0380E873" w:rsidR="000960C0" w:rsidRDefault="000960C0" w:rsidP="00126E53">
      <w:pPr>
        <w:rPr>
          <w:rFonts w:ascii="Times New Roman" w:hAnsi="Times New Roman" w:cs="Times New Roman"/>
        </w:rPr>
      </w:pPr>
      <w:r>
        <w:rPr>
          <w:rFonts w:ascii="Times New Roman" w:hAnsi="Times New Roman" w:cs="Times New Roman"/>
        </w:rPr>
        <w:lastRenderedPageBreak/>
        <w:t>It goes without saying that Louisiana is complicated.  So, I’ll start with what I can track down and document it.</w:t>
      </w:r>
    </w:p>
    <w:p w14:paraId="676AA741" w14:textId="77777777" w:rsidR="000960C0" w:rsidRDefault="000960C0" w:rsidP="00126E53">
      <w:pPr>
        <w:rPr>
          <w:rFonts w:ascii="Times New Roman" w:hAnsi="Times New Roman" w:cs="Times New Roman"/>
        </w:rPr>
      </w:pPr>
    </w:p>
    <w:p w14:paraId="560FEA73" w14:textId="498FE9A6" w:rsidR="000960C0" w:rsidRDefault="00403210" w:rsidP="00126E53">
      <w:pPr>
        <w:rPr>
          <w:rFonts w:ascii="Times New Roman" w:hAnsi="Times New Roman" w:cs="Times New Roman"/>
        </w:rPr>
      </w:pPr>
      <w:r>
        <w:rPr>
          <w:rFonts w:ascii="Times New Roman" w:hAnsi="Times New Roman" w:cs="Times New Roman"/>
        </w:rPr>
        <w:t>In 200</w:t>
      </w:r>
      <w:r w:rsidR="00297C95">
        <w:rPr>
          <w:rFonts w:ascii="Times New Roman" w:hAnsi="Times New Roman" w:cs="Times New Roman"/>
        </w:rPr>
        <w:t xml:space="preserve">5, </w:t>
      </w:r>
      <w:hyperlink r:id="rId144" w:history="1">
        <w:r w:rsidR="00297C95" w:rsidRPr="0099475D">
          <w:rPr>
            <w:rStyle w:val="Hyperlink"/>
            <w:rFonts w:ascii="Times New Roman" w:hAnsi="Times New Roman" w:cs="Times New Roman"/>
          </w:rPr>
          <w:t>HB 679</w:t>
        </w:r>
      </w:hyperlink>
      <w:r w:rsidR="00297C95">
        <w:rPr>
          <w:rFonts w:ascii="Times New Roman" w:hAnsi="Times New Roman" w:cs="Times New Roman"/>
        </w:rPr>
        <w:t xml:space="preserve"> allows manufacturers and merchandisers to elect to use SSFA instead of DWS.  Effective 1/1/2006.  Signed into law</w:t>
      </w:r>
      <w:r w:rsidR="00581461">
        <w:rPr>
          <w:rFonts w:ascii="Times New Roman" w:hAnsi="Times New Roman" w:cs="Times New Roman"/>
        </w:rPr>
        <w:t xml:space="preserve"> 07/1/2005.</w:t>
      </w:r>
      <w:r w:rsidR="001E0A1C">
        <w:rPr>
          <w:rFonts w:ascii="Times New Roman" w:hAnsi="Times New Roman" w:cs="Times New Roman"/>
        </w:rPr>
        <w:t xml:space="preserve">  Those industries were </w:t>
      </w:r>
      <w:hyperlink r:id="rId145" w:history="1">
        <w:r w:rsidR="001E0A1C" w:rsidRPr="00E56513">
          <w:rPr>
            <w:rStyle w:val="Hyperlink"/>
            <w:rFonts w:ascii="Times New Roman" w:hAnsi="Times New Roman" w:cs="Times New Roman"/>
          </w:rPr>
          <w:t>required</w:t>
        </w:r>
      </w:hyperlink>
      <w:r w:rsidR="001E0A1C">
        <w:rPr>
          <w:rFonts w:ascii="Times New Roman" w:hAnsi="Times New Roman" w:cs="Times New Roman"/>
        </w:rPr>
        <w:t xml:space="preserve"> to use the DWS formula between 1/1/1997 and 12/31/2005.  </w:t>
      </w:r>
    </w:p>
    <w:p w14:paraId="7DF61476" w14:textId="77777777" w:rsidR="001E0A1C" w:rsidRDefault="001E0A1C" w:rsidP="00126E53">
      <w:pPr>
        <w:rPr>
          <w:rFonts w:ascii="Times New Roman" w:hAnsi="Times New Roman" w:cs="Times New Roman"/>
        </w:rPr>
      </w:pPr>
    </w:p>
    <w:p w14:paraId="6009E6AC" w14:textId="42E634EA" w:rsidR="00D97A96" w:rsidRDefault="00D97A96" w:rsidP="00126E53">
      <w:pPr>
        <w:rPr>
          <w:rFonts w:ascii="Times New Roman" w:hAnsi="Times New Roman" w:cs="Times New Roman"/>
        </w:rPr>
      </w:pPr>
      <w:r>
        <w:rPr>
          <w:rFonts w:ascii="Times New Roman" w:hAnsi="Times New Roman" w:cs="Times New Roman"/>
        </w:rPr>
        <w:t>There is a different formula for Oil and Gas companies and a different formula for airlines and a different formula for other transportation companies.  Lastly, the general formula is not clear from the code, though it seems clear the general formula switched to DWS for most industries, except Oil and Gas in 1997.</w:t>
      </w:r>
    </w:p>
    <w:p w14:paraId="0270A7FB" w14:textId="77777777" w:rsidR="001E0A1C" w:rsidRDefault="001E0A1C" w:rsidP="00126E53">
      <w:pPr>
        <w:rPr>
          <w:rFonts w:ascii="Times New Roman" w:hAnsi="Times New Roman" w:cs="Times New Roman"/>
        </w:rPr>
      </w:pPr>
    </w:p>
    <w:p w14:paraId="640915D6" w14:textId="7383865E" w:rsidR="00B64E68" w:rsidRDefault="00F23DAC" w:rsidP="00126E53">
      <w:pPr>
        <w:rPr>
          <w:rFonts w:ascii="Times New Roman" w:hAnsi="Times New Roman" w:cs="Times New Roman"/>
        </w:rPr>
      </w:pPr>
      <w:r>
        <w:rPr>
          <w:rFonts w:ascii="Times New Roman" w:hAnsi="Times New Roman" w:cs="Times New Roman"/>
        </w:rPr>
        <w:t>Open links, not sure what to do with them until I can straighten out all of the different formulas:</w:t>
      </w:r>
    </w:p>
    <w:p w14:paraId="3E732D5C" w14:textId="77777777" w:rsidR="00F23DAC" w:rsidRDefault="00F23DAC" w:rsidP="00126E53">
      <w:pPr>
        <w:rPr>
          <w:rFonts w:ascii="Times New Roman" w:hAnsi="Times New Roman" w:cs="Times New Roman"/>
        </w:rPr>
      </w:pPr>
    </w:p>
    <w:p w14:paraId="0C4CC020" w14:textId="47FEE0B4" w:rsidR="00F23DAC" w:rsidRDefault="00F23DAC" w:rsidP="00F23DAC">
      <w:pPr>
        <w:pStyle w:val="ListParagraph"/>
        <w:numPr>
          <w:ilvl w:val="0"/>
          <w:numId w:val="36"/>
        </w:numPr>
        <w:rPr>
          <w:rFonts w:ascii="Times New Roman" w:hAnsi="Times New Roman" w:cs="Times New Roman"/>
        </w:rPr>
      </w:pPr>
      <w:r>
        <w:rPr>
          <w:rFonts w:ascii="Times New Roman" w:hAnsi="Times New Roman" w:cs="Times New Roman"/>
        </w:rPr>
        <w:t xml:space="preserve">Original CIT </w:t>
      </w:r>
      <w:hyperlink r:id="rId146" w:history="1">
        <w:r w:rsidRPr="00F23DAC">
          <w:rPr>
            <w:rStyle w:val="Hyperlink"/>
            <w:rFonts w:ascii="Times New Roman" w:hAnsi="Times New Roman" w:cs="Times New Roman"/>
          </w:rPr>
          <w:t>law</w:t>
        </w:r>
      </w:hyperlink>
      <w:r>
        <w:rPr>
          <w:rFonts w:ascii="Times New Roman" w:hAnsi="Times New Roman" w:cs="Times New Roman"/>
        </w:rPr>
        <w:t>.</w:t>
      </w:r>
    </w:p>
    <w:p w14:paraId="658FB025" w14:textId="0B7B1827" w:rsidR="00387AF3" w:rsidRPr="00387AF3" w:rsidRDefault="00CA1BBE" w:rsidP="00387AF3">
      <w:pPr>
        <w:pStyle w:val="Heading1"/>
        <w:numPr>
          <w:ilvl w:val="0"/>
          <w:numId w:val="36"/>
        </w:numPr>
        <w:rPr>
          <w:rFonts w:ascii="Times New Roman" w:hAnsi="Times New Roman" w:cs="Times New Roman"/>
          <w:color w:val="000000" w:themeColor="text1"/>
          <w:sz w:val="24"/>
          <w:szCs w:val="24"/>
        </w:rPr>
      </w:pPr>
      <w:hyperlink r:id="rId147" w:history="1">
        <w:r w:rsidR="00387AF3" w:rsidRPr="00621CE3">
          <w:rPr>
            <w:rStyle w:val="Hyperlink"/>
            <w:rFonts w:ascii="Times New Roman" w:hAnsi="Times New Roman" w:cs="Times New Roman"/>
            <w:sz w:val="24"/>
            <w:szCs w:val="24"/>
          </w:rPr>
          <w:t>La. R.S. § 47:287.95</w:t>
        </w:r>
      </w:hyperlink>
      <w:r w:rsidR="00387AF3" w:rsidRPr="00387AF3">
        <w:rPr>
          <w:rFonts w:ascii="Times New Roman" w:hAnsi="Times New Roman" w:cs="Times New Roman"/>
          <w:color w:val="000000" w:themeColor="text1"/>
          <w:sz w:val="24"/>
          <w:szCs w:val="24"/>
        </w:rPr>
        <w:t xml:space="preserve"> is the portion of the LA tax code that governs the apportionment formula, and the number of reforms it has sustained is impressive (emphasis my own).  Understanding these revisions is the key to understanding what industries got what formula when, and when the general formula was in place.</w:t>
      </w:r>
    </w:p>
    <w:p w14:paraId="08910BEF" w14:textId="77777777" w:rsidR="00E1561E" w:rsidRDefault="00E1561E" w:rsidP="00F23DAC">
      <w:pPr>
        <w:pStyle w:val="ListParagraph"/>
        <w:numPr>
          <w:ilvl w:val="0"/>
          <w:numId w:val="36"/>
        </w:numPr>
        <w:rPr>
          <w:rFonts w:ascii="Times New Roman" w:hAnsi="Times New Roman" w:cs="Times New Roman"/>
        </w:rPr>
      </w:pPr>
    </w:p>
    <w:p w14:paraId="36CA142C" w14:textId="4DEB9C34" w:rsidR="00F23DAC" w:rsidRPr="00F23DAC" w:rsidRDefault="00CA1BBE" w:rsidP="00F23DAC">
      <w:pPr>
        <w:pStyle w:val="ListParagraph"/>
        <w:numPr>
          <w:ilvl w:val="0"/>
          <w:numId w:val="36"/>
        </w:numPr>
        <w:rPr>
          <w:rFonts w:ascii="Times New Roman" w:hAnsi="Times New Roman" w:cs="Times New Roman"/>
        </w:rPr>
      </w:pPr>
      <w:hyperlink r:id="rId148" w:history="1">
        <w:r w:rsidR="00E1561E" w:rsidRPr="00E1561E">
          <w:rPr>
            <w:rStyle w:val="Hyperlink"/>
            <w:rFonts w:ascii="Times New Roman" w:hAnsi="Times New Roman" w:cs="Times New Roman"/>
          </w:rPr>
          <w:t>Implementation</w:t>
        </w:r>
      </w:hyperlink>
      <w:r w:rsidR="00E1561E">
        <w:rPr>
          <w:rFonts w:ascii="Times New Roman" w:hAnsi="Times New Roman" w:cs="Times New Roman"/>
        </w:rPr>
        <w:t xml:space="preserve"> of Market Based sourcing, effective Jan 1, 2024.</w:t>
      </w:r>
      <w:r w:rsidR="00E1561E">
        <w:rPr>
          <w:rFonts w:ascii="Times New Roman" w:hAnsi="Times New Roman" w:cs="Times New Roman"/>
        </w:rPr>
        <w:br/>
      </w:r>
    </w:p>
    <w:p w14:paraId="604A530D" w14:textId="77777777" w:rsidR="0099475D" w:rsidRDefault="0099475D" w:rsidP="00126E53">
      <w:pPr>
        <w:rPr>
          <w:rFonts w:ascii="Times New Roman" w:hAnsi="Times New Roman" w:cs="Times New Roman"/>
        </w:rPr>
      </w:pPr>
    </w:p>
    <w:p w14:paraId="08A62A67" w14:textId="77777777" w:rsidR="0099475D" w:rsidRPr="00126E53" w:rsidRDefault="0099475D" w:rsidP="00126E53">
      <w:pPr>
        <w:rPr>
          <w:rFonts w:ascii="Times New Roman" w:hAnsi="Times New Roman" w:cs="Times New Roman"/>
        </w:rPr>
      </w:pPr>
    </w:p>
    <w:p w14:paraId="5771E72C" w14:textId="77777777" w:rsidR="00B34A9A" w:rsidRPr="00D808DC" w:rsidRDefault="00B34A9A" w:rsidP="00B34A9A">
      <w:pPr>
        <w:rPr>
          <w:rFonts w:ascii="Times New Roman" w:hAnsi="Times New Roman" w:cs="Times New Roman"/>
        </w:rPr>
      </w:pPr>
    </w:p>
    <w:p w14:paraId="28FCF982" w14:textId="29DBD5BB" w:rsidR="00B34A9A" w:rsidRPr="00D808DC" w:rsidRDefault="00E91A52" w:rsidP="00B34A9A">
      <w:pPr>
        <w:rPr>
          <w:rFonts w:ascii="Times New Roman" w:hAnsi="Times New Roman" w:cs="Times New Roman"/>
          <w:b/>
          <w:bCs/>
        </w:rPr>
      </w:pPr>
      <w:r w:rsidRPr="00D808DC">
        <w:rPr>
          <w:rFonts w:ascii="Times New Roman" w:hAnsi="Times New Roman" w:cs="Times New Roman"/>
          <w:b/>
          <w:bCs/>
        </w:rPr>
        <w:t>Maine</w:t>
      </w:r>
    </w:p>
    <w:p w14:paraId="19FF56E5" w14:textId="77777777" w:rsidR="00E91A52" w:rsidRPr="00D808DC" w:rsidRDefault="00E91A52" w:rsidP="00B34A9A">
      <w:pPr>
        <w:rPr>
          <w:rFonts w:ascii="Times New Roman" w:hAnsi="Times New Roman" w:cs="Times New Roman"/>
        </w:rPr>
      </w:pPr>
    </w:p>
    <w:p w14:paraId="0F1E4584" w14:textId="7C125EBF" w:rsidR="00E91A52" w:rsidRPr="00D808DC" w:rsidRDefault="009D1F8B" w:rsidP="00B34A9A">
      <w:pPr>
        <w:rPr>
          <w:rFonts w:ascii="Times New Roman" w:hAnsi="Times New Roman" w:cs="Times New Roman"/>
        </w:rPr>
      </w:pPr>
      <w:r w:rsidRPr="00D808DC">
        <w:rPr>
          <w:rFonts w:ascii="Times New Roman" w:hAnsi="Times New Roman" w:cs="Times New Roman"/>
        </w:rPr>
        <w:t xml:space="preserve">Maine adopted the CIT in 1969. </w:t>
      </w:r>
      <w:r w:rsidR="00515130" w:rsidRPr="00D808DC">
        <w:rPr>
          <w:rFonts w:ascii="Times New Roman" w:hAnsi="Times New Roman" w:cs="Times New Roman"/>
        </w:rPr>
        <w:t xml:space="preserve">Prior to 1999, the state </w:t>
      </w:r>
      <w:hyperlink r:id="rId149" w:history="1">
        <w:r w:rsidR="00515130" w:rsidRPr="00D808DC">
          <w:rPr>
            <w:rStyle w:val="Hyperlink"/>
            <w:rFonts w:ascii="Times New Roman" w:hAnsi="Times New Roman" w:cs="Times New Roman"/>
          </w:rPr>
          <w:t>used</w:t>
        </w:r>
      </w:hyperlink>
      <w:r w:rsidR="00515130" w:rsidRPr="00D808DC">
        <w:rPr>
          <w:rFonts w:ascii="Times New Roman" w:hAnsi="Times New Roman" w:cs="Times New Roman"/>
        </w:rPr>
        <w:t xml:space="preserve"> the Double-weighted sales formula. </w:t>
      </w:r>
      <w:r w:rsidR="005224C7" w:rsidRPr="00D808DC">
        <w:rPr>
          <w:rFonts w:ascii="Times New Roman" w:hAnsi="Times New Roman" w:cs="Times New Roman"/>
        </w:rPr>
        <w:t xml:space="preserve">The state switched to DWS in 1991 (Deskins).  </w:t>
      </w:r>
      <w:r w:rsidR="008514D7" w:rsidRPr="00D808DC">
        <w:rPr>
          <w:rFonts w:ascii="Times New Roman" w:hAnsi="Times New Roman" w:cs="Times New Roman"/>
        </w:rPr>
        <w:t xml:space="preserve">In 2007, the state </w:t>
      </w:r>
      <w:hyperlink r:id="rId150" w:history="1">
        <w:r w:rsidR="008514D7" w:rsidRPr="00D808DC">
          <w:rPr>
            <w:rStyle w:val="Hyperlink"/>
            <w:rFonts w:ascii="Times New Roman" w:hAnsi="Times New Roman" w:cs="Times New Roman"/>
          </w:rPr>
          <w:t>switched</w:t>
        </w:r>
      </w:hyperlink>
      <w:r w:rsidR="008514D7" w:rsidRPr="00D808DC">
        <w:rPr>
          <w:rFonts w:ascii="Times New Roman" w:hAnsi="Times New Roman" w:cs="Times New Roman"/>
        </w:rPr>
        <w:t xml:space="preserve"> to SSFA formula.</w:t>
      </w:r>
    </w:p>
    <w:p w14:paraId="158DB9FB" w14:textId="77777777" w:rsidR="002D471E" w:rsidRPr="00D808DC" w:rsidRDefault="002D471E" w:rsidP="00FE180B">
      <w:pPr>
        <w:rPr>
          <w:rFonts w:ascii="Times New Roman" w:hAnsi="Times New Roman" w:cs="Times New Roman"/>
        </w:rPr>
      </w:pPr>
    </w:p>
    <w:p w14:paraId="4D787CE1" w14:textId="530AB728" w:rsidR="00CB5472" w:rsidRPr="00D808DC" w:rsidRDefault="00CE0082" w:rsidP="00FE180B">
      <w:pPr>
        <w:rPr>
          <w:rFonts w:ascii="Times New Roman" w:hAnsi="Times New Roman" w:cs="Times New Roman"/>
        </w:rPr>
      </w:pPr>
      <w:r w:rsidRPr="00D808DC">
        <w:rPr>
          <w:rFonts w:ascii="Times New Roman" w:hAnsi="Times New Roman" w:cs="Times New Roman"/>
        </w:rPr>
        <w:t>The state is a combined reporting state, but it is not certain when they adopted Combined Reporting.</w:t>
      </w:r>
    </w:p>
    <w:p w14:paraId="7C49324E" w14:textId="77777777" w:rsidR="005566A1" w:rsidRPr="00D808DC" w:rsidRDefault="005566A1" w:rsidP="00FE180B">
      <w:pPr>
        <w:rPr>
          <w:rFonts w:ascii="Times New Roman" w:hAnsi="Times New Roman" w:cs="Times New Roman"/>
        </w:rPr>
      </w:pPr>
    </w:p>
    <w:p w14:paraId="6B92C5BB" w14:textId="6F64C505" w:rsidR="00CB5472" w:rsidRPr="00D808DC" w:rsidRDefault="00CB5472" w:rsidP="00FE180B">
      <w:pPr>
        <w:rPr>
          <w:rFonts w:ascii="Times New Roman" w:hAnsi="Times New Roman" w:cs="Times New Roman"/>
        </w:rPr>
      </w:pPr>
      <w:r w:rsidRPr="00D808DC">
        <w:rPr>
          <w:rFonts w:ascii="Times New Roman" w:hAnsi="Times New Roman" w:cs="Times New Roman"/>
        </w:rPr>
        <w:t>The state increased their rate from 6.93% to 8.83% in 1983.</w:t>
      </w:r>
    </w:p>
    <w:p w14:paraId="1EDB9C8D" w14:textId="77777777" w:rsidR="00815FDC" w:rsidRPr="00D808DC" w:rsidRDefault="00815FDC" w:rsidP="00FE180B">
      <w:pPr>
        <w:rPr>
          <w:rFonts w:ascii="Times New Roman" w:hAnsi="Times New Roman" w:cs="Times New Roman"/>
        </w:rPr>
      </w:pPr>
    </w:p>
    <w:p w14:paraId="3CC82199" w14:textId="09CDA463" w:rsidR="00815FDC" w:rsidRPr="00D808DC" w:rsidRDefault="00815FDC" w:rsidP="00FE180B">
      <w:pPr>
        <w:rPr>
          <w:rFonts w:ascii="Times New Roman" w:hAnsi="Times New Roman" w:cs="Times New Roman"/>
        </w:rPr>
      </w:pPr>
      <w:r w:rsidRPr="00D808DC">
        <w:rPr>
          <w:rFonts w:ascii="Times New Roman" w:hAnsi="Times New Roman" w:cs="Times New Roman"/>
        </w:rPr>
        <w:t xml:space="preserve">The state uses destination based </w:t>
      </w:r>
      <w:hyperlink r:id="rId151" w:history="1">
        <w:r w:rsidRPr="00D808DC">
          <w:rPr>
            <w:rStyle w:val="Hyperlink"/>
            <w:rFonts w:ascii="Times New Roman" w:hAnsi="Times New Roman" w:cs="Times New Roman"/>
          </w:rPr>
          <w:t>sourcing</w:t>
        </w:r>
      </w:hyperlink>
      <w:r w:rsidR="00E42CF4" w:rsidRPr="00D808DC">
        <w:rPr>
          <w:rFonts w:ascii="Times New Roman" w:hAnsi="Times New Roman" w:cs="Times New Roman"/>
        </w:rPr>
        <w:t xml:space="preserve"> for TPP, location based sourcing for real property,</w:t>
      </w:r>
      <w:r w:rsidR="00D20A31" w:rsidRPr="00D808DC">
        <w:rPr>
          <w:rFonts w:ascii="Times New Roman" w:hAnsi="Times New Roman" w:cs="Times New Roman"/>
        </w:rPr>
        <w:t xml:space="preserve"> and market-based sourcing for services and intangibles.</w:t>
      </w:r>
    </w:p>
    <w:p w14:paraId="0D1DF7A5" w14:textId="77777777" w:rsidR="005C17DC" w:rsidRPr="00D808DC" w:rsidRDefault="005C17DC" w:rsidP="00FE180B">
      <w:pPr>
        <w:rPr>
          <w:rFonts w:ascii="Times New Roman" w:hAnsi="Times New Roman" w:cs="Times New Roman"/>
        </w:rPr>
      </w:pPr>
    </w:p>
    <w:p w14:paraId="3B385D5F" w14:textId="59E6CD41" w:rsidR="005C17DC" w:rsidRPr="00D808DC" w:rsidRDefault="005C17DC" w:rsidP="00FE180B">
      <w:pPr>
        <w:rPr>
          <w:rFonts w:ascii="Times New Roman" w:hAnsi="Times New Roman" w:cs="Times New Roman"/>
        </w:rPr>
      </w:pPr>
      <w:r w:rsidRPr="00D808DC">
        <w:rPr>
          <w:rFonts w:ascii="Times New Roman" w:hAnsi="Times New Roman" w:cs="Times New Roman"/>
        </w:rPr>
        <w:t xml:space="preserve">Maine applies a </w:t>
      </w:r>
      <w:hyperlink r:id="rId152" w:history="1">
        <w:r w:rsidRPr="00D808DC">
          <w:rPr>
            <w:rStyle w:val="Hyperlink"/>
            <w:rFonts w:ascii="Times New Roman" w:hAnsi="Times New Roman" w:cs="Times New Roman"/>
          </w:rPr>
          <w:t>special</w:t>
        </w:r>
      </w:hyperlink>
      <w:r w:rsidRPr="00D808DC">
        <w:rPr>
          <w:rFonts w:ascii="Times New Roman" w:hAnsi="Times New Roman" w:cs="Times New Roman"/>
        </w:rPr>
        <w:t xml:space="preserve"> formula to financial institutions</w:t>
      </w:r>
      <w:r w:rsidR="00053B63" w:rsidRPr="00D808DC">
        <w:rPr>
          <w:rFonts w:ascii="Times New Roman" w:hAnsi="Times New Roman" w:cs="Times New Roman"/>
        </w:rPr>
        <w:t xml:space="preserve"> and mutual fund service providers.</w:t>
      </w:r>
    </w:p>
    <w:p w14:paraId="3F6ED439" w14:textId="77777777" w:rsidR="00A7709F" w:rsidRPr="00D808DC" w:rsidRDefault="00A7709F" w:rsidP="00FE180B">
      <w:pPr>
        <w:rPr>
          <w:rFonts w:ascii="Times New Roman" w:hAnsi="Times New Roman" w:cs="Times New Roman"/>
        </w:rPr>
      </w:pPr>
    </w:p>
    <w:p w14:paraId="3F327188" w14:textId="77777777" w:rsidR="00CE0082" w:rsidRPr="00D808DC" w:rsidRDefault="00CE0082" w:rsidP="00CE0082">
      <w:pPr>
        <w:rPr>
          <w:rFonts w:ascii="Times New Roman" w:hAnsi="Times New Roman" w:cs="Times New Roman"/>
        </w:rPr>
      </w:pPr>
      <w:r w:rsidRPr="00D808DC">
        <w:rPr>
          <w:rFonts w:ascii="Times New Roman" w:hAnsi="Times New Roman" w:cs="Times New Roman"/>
        </w:rPr>
        <w:t xml:space="preserve">Summary: </w:t>
      </w:r>
    </w:p>
    <w:p w14:paraId="0D3A32BF" w14:textId="1F27AAB9" w:rsidR="00CE0082" w:rsidRPr="00D808DC" w:rsidRDefault="00CE0082" w:rsidP="00CE0082">
      <w:pPr>
        <w:pStyle w:val="ListParagraph"/>
        <w:numPr>
          <w:ilvl w:val="0"/>
          <w:numId w:val="19"/>
        </w:numPr>
        <w:rPr>
          <w:rFonts w:ascii="Times New Roman" w:hAnsi="Times New Roman" w:cs="Times New Roman"/>
        </w:rPr>
      </w:pPr>
      <w:r w:rsidRPr="00D808DC">
        <w:rPr>
          <w:rFonts w:ascii="Times New Roman" w:hAnsi="Times New Roman" w:cs="Times New Roman"/>
        </w:rPr>
        <w:t>Switched from double-weighted to SSFA in 2007</w:t>
      </w:r>
      <w:r w:rsidR="00F37EE6" w:rsidRPr="00D808DC">
        <w:rPr>
          <w:rFonts w:ascii="Times New Roman" w:hAnsi="Times New Roman" w:cs="Times New Roman"/>
        </w:rPr>
        <w:t>.</w:t>
      </w:r>
    </w:p>
    <w:p w14:paraId="0CB96FAE" w14:textId="59B505F4" w:rsidR="00CE0082" w:rsidRPr="00D808DC" w:rsidRDefault="00F37EE6" w:rsidP="00CE0082">
      <w:pPr>
        <w:pStyle w:val="ListParagraph"/>
        <w:numPr>
          <w:ilvl w:val="0"/>
          <w:numId w:val="19"/>
        </w:numPr>
        <w:rPr>
          <w:rFonts w:ascii="Times New Roman" w:hAnsi="Times New Roman" w:cs="Times New Roman"/>
        </w:rPr>
      </w:pPr>
      <w:r w:rsidRPr="00D808DC">
        <w:rPr>
          <w:rFonts w:ascii="Times New Roman" w:hAnsi="Times New Roman" w:cs="Times New Roman"/>
        </w:rPr>
        <w:t xml:space="preserve">Combined </w:t>
      </w:r>
      <w:r w:rsidR="00CE0082" w:rsidRPr="00D808DC">
        <w:rPr>
          <w:rFonts w:ascii="Times New Roman" w:hAnsi="Times New Roman" w:cs="Times New Roman"/>
        </w:rPr>
        <w:t>reporting state.</w:t>
      </w:r>
    </w:p>
    <w:p w14:paraId="40FE12B8" w14:textId="52798411" w:rsidR="00CE0082" w:rsidRPr="00D808DC" w:rsidRDefault="00F37EE6" w:rsidP="00CE0082">
      <w:pPr>
        <w:pStyle w:val="ListParagraph"/>
        <w:numPr>
          <w:ilvl w:val="0"/>
          <w:numId w:val="19"/>
        </w:numPr>
        <w:rPr>
          <w:rFonts w:ascii="Times New Roman" w:hAnsi="Times New Roman" w:cs="Times New Roman"/>
        </w:rPr>
      </w:pPr>
      <w:r w:rsidRPr="00D808DC">
        <w:rPr>
          <w:rFonts w:ascii="Times New Roman" w:hAnsi="Times New Roman" w:cs="Times New Roman"/>
        </w:rPr>
        <w:t xml:space="preserve">Major </w:t>
      </w:r>
      <w:proofErr w:type="gramStart"/>
      <w:r w:rsidRPr="00D808DC">
        <w:rPr>
          <w:rFonts w:ascii="Times New Roman" w:hAnsi="Times New Roman" w:cs="Times New Roman"/>
        </w:rPr>
        <w:t>rate</w:t>
      </w:r>
      <w:proofErr w:type="gramEnd"/>
      <w:r w:rsidRPr="00D808DC">
        <w:rPr>
          <w:rFonts w:ascii="Times New Roman" w:hAnsi="Times New Roman" w:cs="Times New Roman"/>
        </w:rPr>
        <w:t xml:space="preserve"> increase from 6.93% to 8.83% in 1983.</w:t>
      </w:r>
    </w:p>
    <w:p w14:paraId="6E20F2A2" w14:textId="434A51B4" w:rsidR="00CE0082" w:rsidRPr="00D808DC" w:rsidRDefault="00CE0082" w:rsidP="00CE0082">
      <w:pPr>
        <w:pStyle w:val="ListParagraph"/>
        <w:numPr>
          <w:ilvl w:val="0"/>
          <w:numId w:val="19"/>
        </w:numPr>
        <w:rPr>
          <w:rFonts w:ascii="Times New Roman" w:hAnsi="Times New Roman" w:cs="Times New Roman"/>
        </w:rPr>
      </w:pPr>
      <w:r w:rsidRPr="00D808DC">
        <w:rPr>
          <w:rFonts w:ascii="Times New Roman" w:hAnsi="Times New Roman" w:cs="Times New Roman"/>
        </w:rPr>
        <w:t xml:space="preserve">Different sourcing rules for different sales. </w:t>
      </w:r>
    </w:p>
    <w:p w14:paraId="0109303C" w14:textId="53C28A18" w:rsidR="00CE0082" w:rsidRDefault="00CE0082" w:rsidP="00CE0082">
      <w:pPr>
        <w:pStyle w:val="ListParagraph"/>
        <w:numPr>
          <w:ilvl w:val="0"/>
          <w:numId w:val="19"/>
        </w:numPr>
        <w:rPr>
          <w:rFonts w:ascii="Times New Roman" w:hAnsi="Times New Roman" w:cs="Times New Roman"/>
        </w:rPr>
      </w:pPr>
      <w:r w:rsidRPr="00D808DC">
        <w:rPr>
          <w:rFonts w:ascii="Times New Roman" w:hAnsi="Times New Roman" w:cs="Times New Roman"/>
        </w:rPr>
        <w:t xml:space="preserve">Special formulas </w:t>
      </w:r>
      <w:r w:rsidR="000137E9" w:rsidRPr="00D808DC">
        <w:rPr>
          <w:rFonts w:ascii="Times New Roman" w:hAnsi="Times New Roman" w:cs="Times New Roman"/>
        </w:rPr>
        <w:t>for financial institutions and mutual fund service providers.</w:t>
      </w:r>
    </w:p>
    <w:p w14:paraId="1192E597" w14:textId="5AB2DB6C" w:rsidR="007C24FA" w:rsidRDefault="007C24FA" w:rsidP="007C24FA">
      <w:pPr>
        <w:rPr>
          <w:rFonts w:ascii="Times New Roman" w:hAnsi="Times New Roman" w:cs="Times New Roman"/>
        </w:rPr>
      </w:pPr>
    </w:p>
    <w:p w14:paraId="6A962801" w14:textId="3A16B4C2" w:rsidR="007C24FA" w:rsidRPr="007C24FA" w:rsidRDefault="007C24FA" w:rsidP="007C24FA">
      <w:pPr>
        <w:rPr>
          <w:rFonts w:ascii="Times New Roman" w:hAnsi="Times New Roman" w:cs="Times New Roman"/>
        </w:rPr>
      </w:pPr>
      <w:r>
        <w:rPr>
          <w:rFonts w:ascii="Times New Roman" w:hAnsi="Times New Roman" w:cs="Times New Roman"/>
        </w:rPr>
        <w:t>Tax Notes and Lexis Uni Background:</w:t>
      </w:r>
    </w:p>
    <w:p w14:paraId="1501212F" w14:textId="77777777" w:rsidR="00DF1126" w:rsidRDefault="00DF1126" w:rsidP="00DF1126">
      <w:pPr>
        <w:rPr>
          <w:rFonts w:ascii="Times New Roman" w:hAnsi="Times New Roman" w:cs="Times New Roman"/>
        </w:rPr>
      </w:pPr>
    </w:p>
    <w:p w14:paraId="17B8D885" w14:textId="0EF54FB1" w:rsidR="00DF1126" w:rsidRDefault="007C24FA" w:rsidP="00DF1126">
      <w:pPr>
        <w:rPr>
          <w:rFonts w:ascii="Times New Roman" w:hAnsi="Times New Roman" w:cs="Times New Roman"/>
        </w:rPr>
      </w:pPr>
      <w:r>
        <w:rPr>
          <w:rFonts w:ascii="Times New Roman" w:hAnsi="Times New Roman" w:cs="Times New Roman"/>
        </w:rPr>
        <w:t xml:space="preserve">By industry, the state passed a </w:t>
      </w:r>
      <w:hyperlink r:id="rId153" w:history="1">
        <w:r w:rsidRPr="007C24FA">
          <w:rPr>
            <w:rStyle w:val="Hyperlink"/>
            <w:rFonts w:ascii="Times New Roman" w:hAnsi="Times New Roman" w:cs="Times New Roman"/>
          </w:rPr>
          <w:t>law</w:t>
        </w:r>
      </w:hyperlink>
      <w:r>
        <w:rPr>
          <w:rFonts w:ascii="Times New Roman" w:hAnsi="Times New Roman" w:cs="Times New Roman"/>
        </w:rPr>
        <w:t xml:space="preserve"> in 2000, effective 1/1/2001 that switched mutual fund service providers to use SSFA.</w:t>
      </w:r>
    </w:p>
    <w:p w14:paraId="21379A01" w14:textId="77777777" w:rsidR="00F53114" w:rsidRDefault="00F53114" w:rsidP="00DF1126">
      <w:pPr>
        <w:rPr>
          <w:rFonts w:ascii="Times New Roman" w:hAnsi="Times New Roman" w:cs="Times New Roman"/>
        </w:rPr>
      </w:pPr>
    </w:p>
    <w:p w14:paraId="60E8CBF0" w14:textId="4B368F87" w:rsidR="00F53114" w:rsidRDefault="00F53114" w:rsidP="00DF1126">
      <w:pPr>
        <w:rPr>
          <w:rFonts w:ascii="Times New Roman" w:hAnsi="Times New Roman" w:cs="Times New Roman"/>
        </w:rPr>
      </w:pPr>
      <w:r>
        <w:rPr>
          <w:rFonts w:ascii="Times New Roman" w:hAnsi="Times New Roman" w:cs="Times New Roman"/>
        </w:rPr>
        <w:t>Tax Notes Background:</w:t>
      </w:r>
    </w:p>
    <w:p w14:paraId="673AC7C3" w14:textId="77777777" w:rsidR="00F53114" w:rsidRDefault="00F53114" w:rsidP="00DF1126">
      <w:pPr>
        <w:rPr>
          <w:rFonts w:ascii="Times New Roman" w:hAnsi="Times New Roman" w:cs="Times New Roman"/>
        </w:rPr>
      </w:pPr>
    </w:p>
    <w:p w14:paraId="244F00D3" w14:textId="7EB00DA5" w:rsidR="00F53114" w:rsidRDefault="00F53114" w:rsidP="00DF1126">
      <w:pPr>
        <w:rPr>
          <w:rFonts w:ascii="Times New Roman" w:hAnsi="Times New Roman" w:cs="Times New Roman"/>
        </w:rPr>
      </w:pPr>
      <w:r>
        <w:rPr>
          <w:rFonts w:ascii="Times New Roman" w:hAnsi="Times New Roman" w:cs="Times New Roman"/>
        </w:rPr>
        <w:t xml:space="preserve">It seems like the change </w:t>
      </w:r>
      <w:hyperlink r:id="rId154" w:history="1">
        <w:r w:rsidRPr="00533EA1">
          <w:rPr>
            <w:rStyle w:val="Hyperlink"/>
            <w:rFonts w:ascii="Times New Roman" w:hAnsi="Times New Roman" w:cs="Times New Roman"/>
          </w:rPr>
          <w:t>was</w:t>
        </w:r>
      </w:hyperlink>
      <w:r>
        <w:rPr>
          <w:rFonts w:ascii="Times New Roman" w:hAnsi="Times New Roman" w:cs="Times New Roman"/>
        </w:rPr>
        <w:t xml:space="preserve"> passed alongside changed to the annual budget.  </w:t>
      </w:r>
      <w:r w:rsidR="007A5808">
        <w:rPr>
          <w:rFonts w:ascii="Times New Roman" w:hAnsi="Times New Roman" w:cs="Times New Roman"/>
        </w:rPr>
        <w:t>It was effective retroactive to January 1, 2007, passed within the budget July 1, 2007.</w:t>
      </w:r>
    </w:p>
    <w:p w14:paraId="335C050A" w14:textId="77777777" w:rsidR="007A5808" w:rsidRDefault="007A5808" w:rsidP="00DF1126">
      <w:pPr>
        <w:rPr>
          <w:rFonts w:ascii="Times New Roman" w:hAnsi="Times New Roman" w:cs="Times New Roman"/>
        </w:rPr>
      </w:pPr>
    </w:p>
    <w:p w14:paraId="0B5A39B7" w14:textId="77777777" w:rsidR="007A5808" w:rsidRDefault="007A5808" w:rsidP="00DF1126">
      <w:pPr>
        <w:rPr>
          <w:rFonts w:ascii="Times New Roman" w:hAnsi="Times New Roman" w:cs="Times New Roman"/>
        </w:rPr>
      </w:pPr>
    </w:p>
    <w:p w14:paraId="24A9EBE4" w14:textId="77777777" w:rsidR="00F53114" w:rsidRPr="00DF1126" w:rsidRDefault="00F53114" w:rsidP="00DF1126">
      <w:pPr>
        <w:rPr>
          <w:rFonts w:ascii="Times New Roman" w:hAnsi="Times New Roman" w:cs="Times New Roman"/>
        </w:rPr>
      </w:pPr>
    </w:p>
    <w:p w14:paraId="3CBEAB91" w14:textId="77777777" w:rsidR="000137E9" w:rsidRPr="00D808DC" w:rsidRDefault="000137E9" w:rsidP="000137E9">
      <w:pPr>
        <w:rPr>
          <w:rFonts w:ascii="Times New Roman" w:hAnsi="Times New Roman" w:cs="Times New Roman"/>
        </w:rPr>
      </w:pPr>
    </w:p>
    <w:p w14:paraId="02599C61" w14:textId="3DA21CCD" w:rsidR="001729FA" w:rsidRPr="00D808DC" w:rsidRDefault="001729FA" w:rsidP="000137E9">
      <w:pPr>
        <w:rPr>
          <w:rFonts w:ascii="Times New Roman" w:hAnsi="Times New Roman" w:cs="Times New Roman"/>
          <w:b/>
          <w:bCs/>
        </w:rPr>
      </w:pPr>
      <w:r w:rsidRPr="00D808DC">
        <w:rPr>
          <w:rFonts w:ascii="Times New Roman" w:hAnsi="Times New Roman" w:cs="Times New Roman"/>
          <w:b/>
          <w:bCs/>
        </w:rPr>
        <w:t>Maryland</w:t>
      </w:r>
    </w:p>
    <w:p w14:paraId="6614712F" w14:textId="77777777" w:rsidR="001729FA" w:rsidRPr="00D808DC" w:rsidRDefault="001729FA" w:rsidP="000137E9">
      <w:pPr>
        <w:rPr>
          <w:rFonts w:ascii="Times New Roman" w:hAnsi="Times New Roman" w:cs="Times New Roman"/>
        </w:rPr>
      </w:pPr>
    </w:p>
    <w:p w14:paraId="7B7D2024" w14:textId="275A37D5" w:rsidR="00655417" w:rsidRPr="00D808DC" w:rsidRDefault="009D1F8B" w:rsidP="000137E9">
      <w:pPr>
        <w:rPr>
          <w:rFonts w:ascii="Times New Roman" w:hAnsi="Times New Roman" w:cs="Times New Roman"/>
        </w:rPr>
      </w:pPr>
      <w:r w:rsidRPr="00D808DC">
        <w:rPr>
          <w:rFonts w:ascii="Times New Roman" w:hAnsi="Times New Roman" w:cs="Times New Roman"/>
        </w:rPr>
        <w:t xml:space="preserve">Maryland adopted the CIT in </w:t>
      </w:r>
      <w:r w:rsidR="005C0B46" w:rsidRPr="00D808DC">
        <w:rPr>
          <w:rFonts w:ascii="Times New Roman" w:hAnsi="Times New Roman" w:cs="Times New Roman"/>
        </w:rPr>
        <w:t xml:space="preserve">1937.  </w:t>
      </w:r>
      <w:r w:rsidR="006F0CA2" w:rsidRPr="00D808DC">
        <w:rPr>
          <w:rFonts w:ascii="Times New Roman" w:hAnsi="Times New Roman" w:cs="Times New Roman"/>
        </w:rPr>
        <w:t xml:space="preserve">Prior to </w:t>
      </w:r>
      <w:r w:rsidR="00DC1253" w:rsidRPr="00D808DC">
        <w:rPr>
          <w:rFonts w:ascii="Times New Roman" w:hAnsi="Times New Roman" w:cs="Times New Roman"/>
        </w:rPr>
        <w:t>1999, the state used a double weighted sales formula.</w:t>
      </w:r>
      <w:r w:rsidR="00E457D4" w:rsidRPr="00D808DC">
        <w:rPr>
          <w:rFonts w:ascii="Times New Roman" w:hAnsi="Times New Roman" w:cs="Times New Roman"/>
        </w:rPr>
        <w:t xml:space="preserve"> </w:t>
      </w:r>
      <w:r w:rsidR="00FE7FBC" w:rsidRPr="00D808DC">
        <w:rPr>
          <w:rFonts w:ascii="Times New Roman" w:hAnsi="Times New Roman" w:cs="Times New Roman"/>
        </w:rPr>
        <w:t xml:space="preserve">The state switched to DWS in 1992 (Deskins).  </w:t>
      </w:r>
      <w:r w:rsidR="00E457D4" w:rsidRPr="00D808DC">
        <w:rPr>
          <w:rFonts w:ascii="Times New Roman" w:hAnsi="Times New Roman" w:cs="Times New Roman"/>
        </w:rPr>
        <w:t xml:space="preserve"> Between 2018 and 2022, Maryland </w:t>
      </w:r>
      <w:hyperlink r:id="rId155" w:history="1">
        <w:r w:rsidR="00E457D4" w:rsidRPr="00D808DC">
          <w:rPr>
            <w:rStyle w:val="Hyperlink"/>
            <w:rFonts w:ascii="Times New Roman" w:hAnsi="Times New Roman" w:cs="Times New Roman"/>
          </w:rPr>
          <w:t>phased</w:t>
        </w:r>
      </w:hyperlink>
      <w:r w:rsidR="00E457D4" w:rsidRPr="00D808DC">
        <w:rPr>
          <w:rFonts w:ascii="Times New Roman" w:hAnsi="Times New Roman" w:cs="Times New Roman"/>
        </w:rPr>
        <w:t xml:space="preserve"> in the </w:t>
      </w:r>
      <w:r w:rsidR="001E7B09" w:rsidRPr="00D808DC">
        <w:rPr>
          <w:rFonts w:ascii="Times New Roman" w:hAnsi="Times New Roman" w:cs="Times New Roman"/>
        </w:rPr>
        <w:t>single sales factor formula.</w:t>
      </w:r>
      <w:r w:rsidR="00B51873" w:rsidRPr="00D808DC">
        <w:rPr>
          <w:rFonts w:ascii="Times New Roman" w:hAnsi="Times New Roman" w:cs="Times New Roman"/>
        </w:rPr>
        <w:t xml:space="preserve"> </w:t>
      </w:r>
      <w:r w:rsidR="007E7AD5" w:rsidRPr="00D808DC">
        <w:rPr>
          <w:rFonts w:ascii="Times New Roman" w:hAnsi="Times New Roman" w:cs="Times New Roman"/>
        </w:rPr>
        <w:t xml:space="preserve"> The Maryland Department of Commerce </w:t>
      </w:r>
      <w:hyperlink r:id="rId156" w:history="1">
        <w:r w:rsidR="007E7AD5" w:rsidRPr="00D808DC">
          <w:rPr>
            <w:rStyle w:val="Hyperlink"/>
            <w:rFonts w:ascii="Times New Roman" w:hAnsi="Times New Roman" w:cs="Times New Roman"/>
          </w:rPr>
          <w:t>explains</w:t>
        </w:r>
      </w:hyperlink>
      <w:r w:rsidR="007E7AD5" w:rsidRPr="00D808DC">
        <w:rPr>
          <w:rFonts w:ascii="Times New Roman" w:hAnsi="Times New Roman" w:cs="Times New Roman"/>
        </w:rPr>
        <w:t>,</w:t>
      </w:r>
      <w:r w:rsidR="00B51873" w:rsidRPr="00D808DC">
        <w:rPr>
          <w:rFonts w:ascii="Times New Roman" w:hAnsi="Times New Roman" w:cs="Times New Roman"/>
        </w:rPr>
        <w:t xml:space="preserve"> “</w:t>
      </w:r>
      <w:r w:rsidR="007E7AD5" w:rsidRPr="00D808DC">
        <w:rPr>
          <w:rFonts w:ascii="Times New Roman" w:hAnsi="Times New Roman" w:cs="Times New Roman"/>
        </w:rPr>
        <w:t>The formula will be phased in as follows:</w:t>
      </w:r>
      <w:r w:rsidR="007E7AD5" w:rsidRPr="00D808DC">
        <w:rPr>
          <w:rFonts w:ascii="Times New Roman" w:hAnsi="Times New Roman" w:cs="Times New Roman"/>
        </w:rPr>
        <w:br/>
        <w:t>• For tax years beginning in 2018, the sales factor is weighted three times;</w:t>
      </w:r>
      <w:r w:rsidR="007E7AD5" w:rsidRPr="00D808DC">
        <w:rPr>
          <w:rFonts w:ascii="Times New Roman" w:hAnsi="Times New Roman" w:cs="Times New Roman"/>
        </w:rPr>
        <w:br/>
        <w:t>• For tax years beginning in 2019, the sales factor is weighted four times;</w:t>
      </w:r>
      <w:r w:rsidR="007E7AD5" w:rsidRPr="00D808DC">
        <w:rPr>
          <w:rFonts w:ascii="Times New Roman" w:hAnsi="Times New Roman" w:cs="Times New Roman"/>
        </w:rPr>
        <w:br/>
        <w:t>• For tax years beginning in 2020, the sales factor is weighted five times;</w:t>
      </w:r>
      <w:r w:rsidR="007E7AD5" w:rsidRPr="00D808DC">
        <w:rPr>
          <w:rFonts w:ascii="Times New Roman" w:hAnsi="Times New Roman" w:cs="Times New Roman"/>
        </w:rPr>
        <w:br/>
        <w:t>• For tax years beginning in 2021, the sales factor is weighted six times;</w:t>
      </w:r>
      <w:r w:rsidR="007E7AD5" w:rsidRPr="00D808DC">
        <w:rPr>
          <w:rFonts w:ascii="Times New Roman" w:hAnsi="Times New Roman" w:cs="Times New Roman"/>
        </w:rPr>
        <w:br/>
        <w:t>• For tax years beginning in 2022, the single sales factor apportionment formula is used.</w:t>
      </w:r>
      <w:r w:rsidR="00655417" w:rsidRPr="00D808DC">
        <w:rPr>
          <w:rFonts w:ascii="Times New Roman" w:hAnsi="Times New Roman" w:cs="Times New Roman"/>
        </w:rPr>
        <w:t>”</w:t>
      </w:r>
      <w:r w:rsidR="007E7AD5" w:rsidRPr="00D808DC">
        <w:rPr>
          <w:rFonts w:ascii="Times New Roman" w:hAnsi="Times New Roman" w:cs="Times New Roman"/>
        </w:rPr>
        <w:br/>
      </w:r>
    </w:p>
    <w:p w14:paraId="63969666" w14:textId="6D48B301" w:rsidR="00655417" w:rsidRPr="00D808DC" w:rsidRDefault="00FC1BB7" w:rsidP="000137E9">
      <w:pPr>
        <w:rPr>
          <w:rFonts w:ascii="Times New Roman" w:hAnsi="Times New Roman" w:cs="Times New Roman"/>
        </w:rPr>
      </w:pPr>
      <w:r w:rsidRPr="00D808DC">
        <w:rPr>
          <w:rFonts w:ascii="Times New Roman" w:hAnsi="Times New Roman" w:cs="Times New Roman"/>
        </w:rPr>
        <w:t xml:space="preserve">Maryland is a separate reporting state and does not </w:t>
      </w:r>
      <w:hyperlink r:id="rId157" w:history="1">
        <w:r w:rsidRPr="00D808DC">
          <w:rPr>
            <w:rStyle w:val="Hyperlink"/>
            <w:rFonts w:ascii="Times New Roman" w:hAnsi="Times New Roman" w:cs="Times New Roman"/>
          </w:rPr>
          <w:t>permit</w:t>
        </w:r>
      </w:hyperlink>
      <w:r w:rsidRPr="00D808DC">
        <w:rPr>
          <w:rFonts w:ascii="Times New Roman" w:hAnsi="Times New Roman" w:cs="Times New Roman"/>
        </w:rPr>
        <w:t xml:space="preserve"> taxpayers to file a combined return.</w:t>
      </w:r>
    </w:p>
    <w:p w14:paraId="6C2D832D" w14:textId="77777777" w:rsidR="00655417" w:rsidRPr="00D808DC" w:rsidRDefault="00655417" w:rsidP="000137E9">
      <w:pPr>
        <w:rPr>
          <w:rFonts w:ascii="Times New Roman" w:hAnsi="Times New Roman" w:cs="Times New Roman"/>
        </w:rPr>
      </w:pPr>
    </w:p>
    <w:p w14:paraId="240F09C1" w14:textId="4F3F3332" w:rsidR="00655417" w:rsidRPr="00D808DC" w:rsidRDefault="00796074" w:rsidP="000137E9">
      <w:pPr>
        <w:rPr>
          <w:rFonts w:ascii="Times New Roman" w:hAnsi="Times New Roman" w:cs="Times New Roman"/>
        </w:rPr>
      </w:pPr>
      <w:r w:rsidRPr="00D808DC">
        <w:rPr>
          <w:rFonts w:ascii="Times New Roman" w:hAnsi="Times New Roman" w:cs="Times New Roman"/>
        </w:rPr>
        <w:t>The state had a rate increase of 7% to 8.25% in 2008.</w:t>
      </w:r>
    </w:p>
    <w:p w14:paraId="74867B4A" w14:textId="77777777" w:rsidR="00232088" w:rsidRPr="00D808DC" w:rsidRDefault="00232088" w:rsidP="000137E9">
      <w:pPr>
        <w:rPr>
          <w:rFonts w:ascii="Times New Roman" w:hAnsi="Times New Roman" w:cs="Times New Roman"/>
        </w:rPr>
      </w:pPr>
    </w:p>
    <w:p w14:paraId="12BC9EDD" w14:textId="76AE2C95" w:rsidR="00232088" w:rsidRPr="00D808DC" w:rsidRDefault="00A15E96" w:rsidP="000137E9">
      <w:pPr>
        <w:rPr>
          <w:rFonts w:ascii="Times New Roman" w:hAnsi="Times New Roman" w:cs="Times New Roman"/>
        </w:rPr>
      </w:pPr>
      <w:r w:rsidRPr="00D808DC">
        <w:rPr>
          <w:rFonts w:ascii="Times New Roman" w:hAnsi="Times New Roman" w:cs="Times New Roman"/>
        </w:rPr>
        <w:t>D</w:t>
      </w:r>
      <w:r w:rsidR="00232088" w:rsidRPr="00D808DC">
        <w:rPr>
          <w:rFonts w:ascii="Times New Roman" w:hAnsi="Times New Roman" w:cs="Times New Roman"/>
        </w:rPr>
        <w:t>estination based sourcing for TPP</w:t>
      </w:r>
      <w:r w:rsidR="0058336B" w:rsidRPr="00D808DC">
        <w:rPr>
          <w:rFonts w:ascii="Times New Roman" w:hAnsi="Times New Roman" w:cs="Times New Roman"/>
        </w:rPr>
        <w:t>, location based sourcing for sales of real property and market-based sourcing for services</w:t>
      </w:r>
      <w:r w:rsidRPr="00D808DC">
        <w:rPr>
          <w:rFonts w:ascii="Times New Roman" w:hAnsi="Times New Roman" w:cs="Times New Roman"/>
        </w:rPr>
        <w:t xml:space="preserve"> became effective</w:t>
      </w:r>
      <w:r w:rsidR="00232088" w:rsidRPr="00D808DC">
        <w:rPr>
          <w:rFonts w:ascii="Times New Roman" w:hAnsi="Times New Roman" w:cs="Times New Roman"/>
        </w:rPr>
        <w:t xml:space="preserve"> in </w:t>
      </w:r>
      <w:hyperlink r:id="rId158" w:history="1">
        <w:r w:rsidR="0036389C" w:rsidRPr="00D808DC">
          <w:rPr>
            <w:rStyle w:val="Hyperlink"/>
            <w:rFonts w:ascii="Times New Roman" w:hAnsi="Times New Roman" w:cs="Times New Roman"/>
          </w:rPr>
          <w:t>May 2022</w:t>
        </w:r>
      </w:hyperlink>
      <w:r w:rsidR="0058336B" w:rsidRPr="00D808DC">
        <w:rPr>
          <w:rFonts w:ascii="Times New Roman" w:hAnsi="Times New Roman" w:cs="Times New Roman"/>
        </w:rPr>
        <w:t>.</w:t>
      </w:r>
    </w:p>
    <w:p w14:paraId="48211D16" w14:textId="77777777" w:rsidR="00655417" w:rsidRPr="00D808DC" w:rsidRDefault="00655417" w:rsidP="000137E9">
      <w:pPr>
        <w:rPr>
          <w:rFonts w:ascii="Times New Roman" w:hAnsi="Times New Roman" w:cs="Times New Roman"/>
        </w:rPr>
      </w:pPr>
    </w:p>
    <w:p w14:paraId="0DCB693A" w14:textId="77777777" w:rsidR="00655417" w:rsidRPr="00D808DC" w:rsidRDefault="00655417" w:rsidP="000137E9">
      <w:pPr>
        <w:rPr>
          <w:rFonts w:ascii="Times New Roman" w:hAnsi="Times New Roman" w:cs="Times New Roman"/>
        </w:rPr>
      </w:pPr>
    </w:p>
    <w:p w14:paraId="1505192A" w14:textId="381BA70A" w:rsidR="00655417" w:rsidRPr="00D808DC" w:rsidRDefault="00655417" w:rsidP="000137E9">
      <w:pPr>
        <w:rPr>
          <w:rFonts w:ascii="Times New Roman" w:hAnsi="Times New Roman" w:cs="Times New Roman"/>
        </w:rPr>
      </w:pPr>
      <w:r w:rsidRPr="00D808DC">
        <w:rPr>
          <w:rFonts w:ascii="Times New Roman" w:hAnsi="Times New Roman" w:cs="Times New Roman"/>
        </w:rPr>
        <w:t xml:space="preserve">There is an exemption to using the single sales factor formula: if a </w:t>
      </w:r>
      <w:r w:rsidR="004623CB" w:rsidRPr="00D808DC">
        <w:rPr>
          <w:rFonts w:ascii="Times New Roman" w:hAnsi="Times New Roman" w:cs="Times New Roman"/>
        </w:rPr>
        <w:t xml:space="preserve">corporation has their worldwide headquarters and at least 500 full-time employees, they can </w:t>
      </w:r>
      <w:hyperlink r:id="rId159" w:history="1">
        <w:r w:rsidR="004623CB" w:rsidRPr="00D808DC">
          <w:rPr>
            <w:rStyle w:val="Hyperlink"/>
            <w:rFonts w:ascii="Times New Roman" w:hAnsi="Times New Roman" w:cs="Times New Roman"/>
          </w:rPr>
          <w:t>elect</w:t>
        </w:r>
      </w:hyperlink>
      <w:r w:rsidR="004623CB" w:rsidRPr="00D808DC">
        <w:rPr>
          <w:rFonts w:ascii="Times New Roman" w:hAnsi="Times New Roman" w:cs="Times New Roman"/>
        </w:rPr>
        <w:t xml:space="preserve"> to use the double weighted sales formula.</w:t>
      </w:r>
      <w:r w:rsidR="00A2085E" w:rsidRPr="00D808DC">
        <w:rPr>
          <w:rFonts w:ascii="Times New Roman" w:hAnsi="Times New Roman" w:cs="Times New Roman"/>
        </w:rPr>
        <w:t xml:space="preserve">  Insurance companies are exempt from CIT and pay a premiums tax.</w:t>
      </w:r>
      <w:r w:rsidR="004D3852" w:rsidRPr="00D808DC">
        <w:rPr>
          <w:rFonts w:ascii="Times New Roman" w:hAnsi="Times New Roman" w:cs="Times New Roman"/>
        </w:rPr>
        <w:t xml:space="preserve">  Water transportation companies use the SSFA formula with </w:t>
      </w:r>
      <w:hyperlink r:id="rId160" w:history="1">
        <w:r w:rsidR="004D3852" w:rsidRPr="00D808DC">
          <w:rPr>
            <w:rStyle w:val="Hyperlink"/>
            <w:rFonts w:ascii="Times New Roman" w:hAnsi="Times New Roman" w:cs="Times New Roman"/>
          </w:rPr>
          <w:t>special</w:t>
        </w:r>
      </w:hyperlink>
      <w:r w:rsidR="004D3852" w:rsidRPr="00D808DC">
        <w:rPr>
          <w:rFonts w:ascii="Times New Roman" w:hAnsi="Times New Roman" w:cs="Times New Roman"/>
        </w:rPr>
        <w:t xml:space="preserve"> sourcing rules.</w:t>
      </w:r>
      <w:r w:rsidR="007E7353" w:rsidRPr="00D808DC">
        <w:rPr>
          <w:rFonts w:ascii="Times New Roman" w:hAnsi="Times New Roman" w:cs="Times New Roman"/>
        </w:rPr>
        <w:t xml:space="preserve">  Further, the state had allowed</w:t>
      </w:r>
      <w:r w:rsidR="00D735E3" w:rsidRPr="00D808DC">
        <w:rPr>
          <w:rFonts w:ascii="Times New Roman" w:hAnsi="Times New Roman" w:cs="Times New Roman"/>
        </w:rPr>
        <w:t xml:space="preserve"> manufacturing companies to </w:t>
      </w:r>
      <w:r w:rsidR="00CD3324" w:rsidRPr="00D808DC">
        <w:rPr>
          <w:rFonts w:ascii="Times New Roman" w:hAnsi="Times New Roman" w:cs="Times New Roman"/>
        </w:rPr>
        <w:t xml:space="preserve">use a separate formula and according to </w:t>
      </w:r>
      <w:hyperlink r:id="rId161" w:history="1">
        <w:r w:rsidR="00CD3324" w:rsidRPr="00D808DC">
          <w:rPr>
            <w:rStyle w:val="Hyperlink"/>
            <w:rFonts w:ascii="Times New Roman" w:hAnsi="Times New Roman" w:cs="Times New Roman"/>
          </w:rPr>
          <w:t>Swenson</w:t>
        </w:r>
      </w:hyperlink>
      <w:r w:rsidR="00CD3324" w:rsidRPr="00D808DC">
        <w:rPr>
          <w:rFonts w:ascii="Times New Roman" w:hAnsi="Times New Roman" w:cs="Times New Roman"/>
        </w:rPr>
        <w:t>, this</w:t>
      </w:r>
      <w:r w:rsidR="00E26CDE" w:rsidRPr="00D808DC">
        <w:rPr>
          <w:rFonts w:ascii="Times New Roman" w:hAnsi="Times New Roman" w:cs="Times New Roman"/>
        </w:rPr>
        <w:t xml:space="preserve"> use of the SSFA formula for manufacturing was effective in 2001.</w:t>
      </w:r>
    </w:p>
    <w:p w14:paraId="621722F3" w14:textId="77777777" w:rsidR="00476BBE" w:rsidRPr="00D808DC" w:rsidRDefault="00476BBE" w:rsidP="000137E9">
      <w:pPr>
        <w:rPr>
          <w:rFonts w:ascii="Times New Roman" w:hAnsi="Times New Roman" w:cs="Times New Roman"/>
        </w:rPr>
      </w:pPr>
    </w:p>
    <w:p w14:paraId="36A67567" w14:textId="77777777" w:rsidR="00476BBE" w:rsidRPr="00D808DC" w:rsidRDefault="00476BBE" w:rsidP="00476BBE">
      <w:pPr>
        <w:rPr>
          <w:rFonts w:ascii="Times New Roman" w:hAnsi="Times New Roman" w:cs="Times New Roman"/>
        </w:rPr>
      </w:pPr>
      <w:r w:rsidRPr="00D808DC">
        <w:rPr>
          <w:rFonts w:ascii="Times New Roman" w:hAnsi="Times New Roman" w:cs="Times New Roman"/>
        </w:rPr>
        <w:t xml:space="preserve">Summary: </w:t>
      </w:r>
    </w:p>
    <w:p w14:paraId="2AF2AED6" w14:textId="48C228C1" w:rsidR="00476BBE" w:rsidRPr="00D808DC" w:rsidRDefault="00476BBE" w:rsidP="00476BBE">
      <w:pPr>
        <w:pStyle w:val="ListParagraph"/>
        <w:numPr>
          <w:ilvl w:val="0"/>
          <w:numId w:val="20"/>
        </w:numPr>
        <w:rPr>
          <w:rFonts w:ascii="Times New Roman" w:hAnsi="Times New Roman" w:cs="Times New Roman"/>
        </w:rPr>
      </w:pPr>
      <w:r w:rsidRPr="00D808DC">
        <w:rPr>
          <w:rFonts w:ascii="Times New Roman" w:hAnsi="Times New Roman" w:cs="Times New Roman"/>
        </w:rPr>
        <w:t>Phased in a switch from double-weighted sales to SSFA between 2018 and 2022.</w:t>
      </w:r>
    </w:p>
    <w:p w14:paraId="3B2A06FB" w14:textId="5D3448BD" w:rsidR="00476BBE" w:rsidRPr="00D808DC" w:rsidRDefault="00476BBE" w:rsidP="00476BBE">
      <w:pPr>
        <w:pStyle w:val="ListParagraph"/>
        <w:numPr>
          <w:ilvl w:val="0"/>
          <w:numId w:val="20"/>
        </w:numPr>
        <w:rPr>
          <w:rFonts w:ascii="Times New Roman" w:hAnsi="Times New Roman" w:cs="Times New Roman"/>
        </w:rPr>
      </w:pPr>
      <w:r w:rsidRPr="00D808DC">
        <w:rPr>
          <w:rFonts w:ascii="Times New Roman" w:hAnsi="Times New Roman" w:cs="Times New Roman"/>
        </w:rPr>
        <w:t>Separate reporting state.</w:t>
      </w:r>
    </w:p>
    <w:p w14:paraId="565AB0B6" w14:textId="4E0C9F7B" w:rsidR="00476BBE" w:rsidRPr="00D808DC" w:rsidRDefault="00476BBE" w:rsidP="00476BBE">
      <w:pPr>
        <w:pStyle w:val="ListParagraph"/>
        <w:numPr>
          <w:ilvl w:val="0"/>
          <w:numId w:val="20"/>
        </w:numPr>
        <w:rPr>
          <w:rFonts w:ascii="Times New Roman" w:hAnsi="Times New Roman" w:cs="Times New Roman"/>
        </w:rPr>
      </w:pPr>
      <w:r w:rsidRPr="00D808DC">
        <w:rPr>
          <w:rFonts w:ascii="Times New Roman" w:hAnsi="Times New Roman" w:cs="Times New Roman"/>
        </w:rPr>
        <w:t xml:space="preserve">Major </w:t>
      </w:r>
      <w:proofErr w:type="gramStart"/>
      <w:r w:rsidRPr="00D808DC">
        <w:rPr>
          <w:rFonts w:ascii="Times New Roman" w:hAnsi="Times New Roman" w:cs="Times New Roman"/>
        </w:rPr>
        <w:t>rate</w:t>
      </w:r>
      <w:proofErr w:type="gramEnd"/>
      <w:r w:rsidRPr="00D808DC">
        <w:rPr>
          <w:rFonts w:ascii="Times New Roman" w:hAnsi="Times New Roman" w:cs="Times New Roman"/>
        </w:rPr>
        <w:t xml:space="preserve"> increase from 7% to 8.25% in 2008.</w:t>
      </w:r>
    </w:p>
    <w:p w14:paraId="703A14AD" w14:textId="0CCA17FF" w:rsidR="00476BBE" w:rsidRPr="00D808DC" w:rsidRDefault="00476BBE" w:rsidP="00476BBE">
      <w:pPr>
        <w:pStyle w:val="ListParagraph"/>
        <w:numPr>
          <w:ilvl w:val="0"/>
          <w:numId w:val="20"/>
        </w:numPr>
        <w:rPr>
          <w:rFonts w:ascii="Times New Roman" w:hAnsi="Times New Roman" w:cs="Times New Roman"/>
        </w:rPr>
      </w:pPr>
      <w:r w:rsidRPr="00D808DC">
        <w:rPr>
          <w:rFonts w:ascii="Times New Roman" w:hAnsi="Times New Roman" w:cs="Times New Roman"/>
        </w:rPr>
        <w:lastRenderedPageBreak/>
        <w:t>Different sourcing rules for different sales.</w:t>
      </w:r>
      <w:r w:rsidR="001A337C" w:rsidRPr="00D808DC">
        <w:rPr>
          <w:rFonts w:ascii="Times New Roman" w:hAnsi="Times New Roman" w:cs="Times New Roman"/>
        </w:rPr>
        <w:t xml:space="preserve">  Market based sourcing broadly effective in 2022.</w:t>
      </w:r>
      <w:r w:rsidRPr="00D808DC">
        <w:rPr>
          <w:rFonts w:ascii="Times New Roman" w:hAnsi="Times New Roman" w:cs="Times New Roman"/>
        </w:rPr>
        <w:t xml:space="preserve"> </w:t>
      </w:r>
    </w:p>
    <w:p w14:paraId="7F381386" w14:textId="682714D7" w:rsidR="00476BBE" w:rsidRDefault="00476BBE" w:rsidP="00476BBE">
      <w:pPr>
        <w:pStyle w:val="ListParagraph"/>
        <w:numPr>
          <w:ilvl w:val="0"/>
          <w:numId w:val="20"/>
        </w:numPr>
        <w:rPr>
          <w:rFonts w:ascii="Times New Roman" w:hAnsi="Times New Roman" w:cs="Times New Roman"/>
        </w:rPr>
      </w:pPr>
      <w:r w:rsidRPr="00D808DC">
        <w:rPr>
          <w:rFonts w:ascii="Times New Roman" w:hAnsi="Times New Roman" w:cs="Times New Roman"/>
        </w:rPr>
        <w:t xml:space="preserve">Special formulas for </w:t>
      </w:r>
      <w:r w:rsidR="001A337C" w:rsidRPr="00D808DC">
        <w:rPr>
          <w:rFonts w:ascii="Times New Roman" w:hAnsi="Times New Roman" w:cs="Times New Roman"/>
        </w:rPr>
        <w:t>manufacturing, insurance and world headquarters.</w:t>
      </w:r>
    </w:p>
    <w:p w14:paraId="4E0B5FF3" w14:textId="77777777" w:rsidR="00DF565C" w:rsidRDefault="00DF565C" w:rsidP="00DF565C">
      <w:pPr>
        <w:rPr>
          <w:rFonts w:ascii="Times New Roman" w:hAnsi="Times New Roman" w:cs="Times New Roman"/>
        </w:rPr>
      </w:pPr>
    </w:p>
    <w:p w14:paraId="4B2AB7F3" w14:textId="339C62A2" w:rsidR="00DF565C" w:rsidRDefault="00DF565C" w:rsidP="00DF565C">
      <w:pPr>
        <w:rPr>
          <w:rFonts w:ascii="Times New Roman" w:hAnsi="Times New Roman" w:cs="Times New Roman"/>
        </w:rPr>
      </w:pPr>
      <w:r>
        <w:rPr>
          <w:rFonts w:ascii="Times New Roman" w:hAnsi="Times New Roman" w:cs="Times New Roman"/>
        </w:rPr>
        <w:t>Tax Notes Background:</w:t>
      </w:r>
    </w:p>
    <w:p w14:paraId="0FBB2A2E" w14:textId="77777777" w:rsidR="00DF565C" w:rsidRDefault="00DF565C" w:rsidP="00DF565C">
      <w:pPr>
        <w:rPr>
          <w:rFonts w:ascii="Times New Roman" w:hAnsi="Times New Roman" w:cs="Times New Roman"/>
        </w:rPr>
      </w:pPr>
    </w:p>
    <w:p w14:paraId="36342692" w14:textId="4097C695" w:rsidR="00DF565C" w:rsidRPr="00DF565C" w:rsidRDefault="00DF565C" w:rsidP="00DF565C">
      <w:pPr>
        <w:rPr>
          <w:rFonts w:ascii="Times New Roman" w:hAnsi="Times New Roman" w:cs="Times New Roman"/>
        </w:rPr>
      </w:pPr>
      <w:r>
        <w:rPr>
          <w:rFonts w:ascii="Times New Roman" w:hAnsi="Times New Roman" w:cs="Times New Roman"/>
        </w:rPr>
        <w:t>Press release by Governor Hogan’s office, linked above, gave signature date and phase-in details.</w:t>
      </w:r>
    </w:p>
    <w:p w14:paraId="4671A71C" w14:textId="77777777" w:rsidR="00476BBE" w:rsidRPr="00D808DC" w:rsidRDefault="00476BBE" w:rsidP="000137E9">
      <w:pPr>
        <w:rPr>
          <w:rFonts w:ascii="Times New Roman" w:hAnsi="Times New Roman" w:cs="Times New Roman"/>
        </w:rPr>
      </w:pPr>
    </w:p>
    <w:p w14:paraId="685EB5B7" w14:textId="77777777" w:rsidR="00C0609B" w:rsidRPr="00D808DC" w:rsidRDefault="00C0609B" w:rsidP="000137E9">
      <w:pPr>
        <w:rPr>
          <w:rFonts w:ascii="Times New Roman" w:hAnsi="Times New Roman" w:cs="Times New Roman"/>
        </w:rPr>
      </w:pPr>
    </w:p>
    <w:p w14:paraId="602957C6" w14:textId="5B48A390" w:rsidR="00C0609B" w:rsidRPr="00D808DC" w:rsidRDefault="005C62D8" w:rsidP="000137E9">
      <w:pPr>
        <w:rPr>
          <w:rFonts w:ascii="Times New Roman" w:hAnsi="Times New Roman" w:cs="Times New Roman"/>
          <w:b/>
          <w:bCs/>
        </w:rPr>
      </w:pPr>
      <w:r w:rsidRPr="00D808DC">
        <w:rPr>
          <w:rFonts w:ascii="Times New Roman" w:hAnsi="Times New Roman" w:cs="Times New Roman"/>
          <w:b/>
          <w:bCs/>
        </w:rPr>
        <w:t>Massachusetts</w:t>
      </w:r>
    </w:p>
    <w:p w14:paraId="7B6D24AA" w14:textId="77777777" w:rsidR="005C62D8" w:rsidRPr="00D808DC" w:rsidRDefault="005C62D8" w:rsidP="000137E9">
      <w:pPr>
        <w:rPr>
          <w:rFonts w:ascii="Times New Roman" w:hAnsi="Times New Roman" w:cs="Times New Roman"/>
        </w:rPr>
      </w:pPr>
    </w:p>
    <w:p w14:paraId="75F6DD2B" w14:textId="68545D91" w:rsidR="00655417" w:rsidRPr="00D808DC" w:rsidRDefault="005C0B46" w:rsidP="000137E9">
      <w:pPr>
        <w:rPr>
          <w:rFonts w:ascii="Times New Roman" w:hAnsi="Times New Roman" w:cs="Times New Roman"/>
        </w:rPr>
      </w:pPr>
      <w:r w:rsidRPr="00D808DC">
        <w:rPr>
          <w:rFonts w:ascii="Times New Roman" w:hAnsi="Times New Roman" w:cs="Times New Roman"/>
        </w:rPr>
        <w:t xml:space="preserve">Massachusetts adopted the CIT in 1919.  </w:t>
      </w:r>
      <w:r w:rsidR="00412CB3" w:rsidRPr="00D808DC">
        <w:rPr>
          <w:rFonts w:ascii="Times New Roman" w:hAnsi="Times New Roman" w:cs="Times New Roman"/>
        </w:rPr>
        <w:t>Prior to 1999, Massachusetts used the double weighted sales formula</w:t>
      </w:r>
      <w:r w:rsidR="00021934" w:rsidRPr="00D808DC">
        <w:rPr>
          <w:rFonts w:ascii="Times New Roman" w:hAnsi="Times New Roman" w:cs="Times New Roman"/>
        </w:rPr>
        <w:t xml:space="preserve">, and they still </w:t>
      </w:r>
      <w:hyperlink r:id="rId162" w:history="1">
        <w:r w:rsidR="00021934" w:rsidRPr="00D808DC">
          <w:rPr>
            <w:rStyle w:val="Hyperlink"/>
            <w:rFonts w:ascii="Times New Roman" w:hAnsi="Times New Roman" w:cs="Times New Roman"/>
          </w:rPr>
          <w:t>currently</w:t>
        </w:r>
      </w:hyperlink>
      <w:r w:rsidR="00021934" w:rsidRPr="00D808DC">
        <w:rPr>
          <w:rFonts w:ascii="Times New Roman" w:hAnsi="Times New Roman" w:cs="Times New Roman"/>
        </w:rPr>
        <w:t xml:space="preserve"> have this formula. </w:t>
      </w:r>
      <w:r w:rsidR="00FE7FBC" w:rsidRPr="00D808DC">
        <w:rPr>
          <w:rFonts w:ascii="Times New Roman" w:hAnsi="Times New Roman" w:cs="Times New Roman"/>
        </w:rPr>
        <w:t xml:space="preserve">The state had switched to DWS before 1985 (Deskins). </w:t>
      </w:r>
      <w:r w:rsidR="00021934" w:rsidRPr="00D808DC">
        <w:rPr>
          <w:rFonts w:ascii="Times New Roman" w:hAnsi="Times New Roman" w:cs="Times New Roman"/>
        </w:rPr>
        <w:t xml:space="preserve"> </w:t>
      </w:r>
      <w:r w:rsidR="00D830F7" w:rsidRPr="00D808DC">
        <w:rPr>
          <w:rFonts w:ascii="Times New Roman" w:hAnsi="Times New Roman" w:cs="Times New Roman"/>
        </w:rPr>
        <w:t>They have other industry specific formulas.</w:t>
      </w:r>
    </w:p>
    <w:p w14:paraId="03A04034" w14:textId="77777777" w:rsidR="00231EBE" w:rsidRPr="00D808DC" w:rsidRDefault="00231EBE" w:rsidP="000137E9">
      <w:pPr>
        <w:rPr>
          <w:rFonts w:ascii="Times New Roman" w:hAnsi="Times New Roman" w:cs="Times New Roman"/>
        </w:rPr>
      </w:pPr>
    </w:p>
    <w:p w14:paraId="63DFF2FE" w14:textId="2E037542" w:rsidR="00231EBE" w:rsidRPr="00D808DC" w:rsidRDefault="00EE2D5C" w:rsidP="000137E9">
      <w:pPr>
        <w:rPr>
          <w:rFonts w:ascii="Times New Roman" w:hAnsi="Times New Roman" w:cs="Times New Roman"/>
        </w:rPr>
      </w:pPr>
      <w:r w:rsidRPr="00D808DC">
        <w:rPr>
          <w:rFonts w:ascii="Times New Roman" w:hAnsi="Times New Roman" w:cs="Times New Roman"/>
        </w:rPr>
        <w:t xml:space="preserve">The state </w:t>
      </w:r>
      <w:hyperlink r:id="rId163" w:history="1">
        <w:r w:rsidRPr="00D808DC">
          <w:rPr>
            <w:rStyle w:val="Hyperlink"/>
            <w:rFonts w:ascii="Times New Roman" w:hAnsi="Times New Roman" w:cs="Times New Roman"/>
          </w:rPr>
          <w:t>adopted</w:t>
        </w:r>
      </w:hyperlink>
      <w:r w:rsidRPr="00D808DC">
        <w:rPr>
          <w:rFonts w:ascii="Times New Roman" w:hAnsi="Times New Roman" w:cs="Times New Roman"/>
        </w:rPr>
        <w:t xml:space="preserve"> Combined Reporting in </w:t>
      </w:r>
      <w:r w:rsidR="00B24BD1" w:rsidRPr="00D808DC">
        <w:rPr>
          <w:rFonts w:ascii="Times New Roman" w:hAnsi="Times New Roman" w:cs="Times New Roman"/>
        </w:rPr>
        <w:t>2009.</w:t>
      </w:r>
    </w:p>
    <w:p w14:paraId="2D5B8567" w14:textId="77777777" w:rsidR="003E1301" w:rsidRPr="00D808DC" w:rsidRDefault="003E1301" w:rsidP="000137E9">
      <w:pPr>
        <w:rPr>
          <w:rFonts w:ascii="Times New Roman" w:hAnsi="Times New Roman" w:cs="Times New Roman"/>
        </w:rPr>
      </w:pPr>
    </w:p>
    <w:p w14:paraId="0E84FB91" w14:textId="03E9BC5C" w:rsidR="003E1301" w:rsidRPr="00D808DC" w:rsidRDefault="003E1301" w:rsidP="000137E9">
      <w:pPr>
        <w:rPr>
          <w:rFonts w:ascii="Times New Roman" w:hAnsi="Times New Roman" w:cs="Times New Roman"/>
        </w:rPr>
      </w:pPr>
      <w:r w:rsidRPr="00D808DC">
        <w:rPr>
          <w:rFonts w:ascii="Times New Roman" w:hAnsi="Times New Roman" w:cs="Times New Roman"/>
        </w:rPr>
        <w:t>There were no major rate changes between 1978 and 2011.</w:t>
      </w:r>
    </w:p>
    <w:p w14:paraId="5B6EDB53" w14:textId="77777777" w:rsidR="00231EBE" w:rsidRPr="00D808DC" w:rsidRDefault="00231EBE" w:rsidP="000137E9">
      <w:pPr>
        <w:rPr>
          <w:rFonts w:ascii="Times New Roman" w:hAnsi="Times New Roman" w:cs="Times New Roman"/>
        </w:rPr>
      </w:pPr>
    </w:p>
    <w:p w14:paraId="3CB1C5C5" w14:textId="608220F4" w:rsidR="00231EBE" w:rsidRPr="00D808DC" w:rsidRDefault="00450F40" w:rsidP="000137E9">
      <w:pPr>
        <w:rPr>
          <w:rFonts w:ascii="Times New Roman" w:hAnsi="Times New Roman" w:cs="Times New Roman"/>
        </w:rPr>
      </w:pPr>
      <w:r w:rsidRPr="00D808DC">
        <w:rPr>
          <w:rFonts w:ascii="Times New Roman" w:hAnsi="Times New Roman" w:cs="Times New Roman"/>
        </w:rPr>
        <w:t>The state uses destination</w:t>
      </w:r>
      <w:r w:rsidR="00B24BD1" w:rsidRPr="00D808DC">
        <w:rPr>
          <w:rFonts w:ascii="Times New Roman" w:hAnsi="Times New Roman" w:cs="Times New Roman"/>
        </w:rPr>
        <w:t>-</w:t>
      </w:r>
      <w:r w:rsidRPr="00D808DC">
        <w:rPr>
          <w:rFonts w:ascii="Times New Roman" w:hAnsi="Times New Roman" w:cs="Times New Roman"/>
        </w:rPr>
        <w:t xml:space="preserve">based </w:t>
      </w:r>
      <w:hyperlink r:id="rId164" w:history="1">
        <w:r w:rsidRPr="00D808DC">
          <w:rPr>
            <w:rStyle w:val="Hyperlink"/>
            <w:rFonts w:ascii="Times New Roman" w:hAnsi="Times New Roman" w:cs="Times New Roman"/>
          </w:rPr>
          <w:t>sourcing</w:t>
        </w:r>
      </w:hyperlink>
      <w:r w:rsidRPr="00D808DC">
        <w:rPr>
          <w:rFonts w:ascii="Times New Roman" w:hAnsi="Times New Roman" w:cs="Times New Roman"/>
        </w:rPr>
        <w:t xml:space="preserve"> for</w:t>
      </w:r>
      <w:r w:rsidR="00120CB3" w:rsidRPr="00D808DC">
        <w:rPr>
          <w:rFonts w:ascii="Times New Roman" w:hAnsi="Times New Roman" w:cs="Times New Roman"/>
        </w:rPr>
        <w:t xml:space="preserve"> TPP, location based sourcing for real property, </w:t>
      </w:r>
      <w:r w:rsidR="00466722" w:rsidRPr="00D808DC">
        <w:rPr>
          <w:rFonts w:ascii="Times New Roman" w:hAnsi="Times New Roman" w:cs="Times New Roman"/>
        </w:rPr>
        <w:t>and market based sourcing for services and intangibles.</w:t>
      </w:r>
      <w:r w:rsidR="0041521A" w:rsidRPr="00D808DC">
        <w:rPr>
          <w:rFonts w:ascii="Times New Roman" w:hAnsi="Times New Roman" w:cs="Times New Roman"/>
        </w:rPr>
        <w:t xml:space="preserve">  The market-based sourcing was adopted in 201</w:t>
      </w:r>
      <w:r w:rsidR="00D54330" w:rsidRPr="00D808DC">
        <w:rPr>
          <w:rFonts w:ascii="Times New Roman" w:hAnsi="Times New Roman" w:cs="Times New Roman"/>
        </w:rPr>
        <w:t>4.</w:t>
      </w:r>
    </w:p>
    <w:p w14:paraId="25F2C832" w14:textId="77777777" w:rsidR="00231EBE" w:rsidRPr="00D808DC" w:rsidRDefault="00231EBE" w:rsidP="000137E9">
      <w:pPr>
        <w:rPr>
          <w:rFonts w:ascii="Times New Roman" w:hAnsi="Times New Roman" w:cs="Times New Roman"/>
        </w:rPr>
      </w:pPr>
    </w:p>
    <w:p w14:paraId="33D4258F" w14:textId="77777777" w:rsidR="00231EBE" w:rsidRPr="00D808DC" w:rsidRDefault="00231EBE" w:rsidP="000137E9">
      <w:pPr>
        <w:rPr>
          <w:rFonts w:ascii="Times New Roman" w:hAnsi="Times New Roman" w:cs="Times New Roman"/>
        </w:rPr>
      </w:pPr>
    </w:p>
    <w:p w14:paraId="7DADAEBC" w14:textId="33C1ED42" w:rsidR="007E7AD5" w:rsidRPr="00D808DC" w:rsidRDefault="00231EBE" w:rsidP="000137E9">
      <w:pPr>
        <w:rPr>
          <w:rFonts w:ascii="Times New Roman" w:hAnsi="Times New Roman" w:cs="Times New Roman"/>
        </w:rPr>
      </w:pPr>
      <w:r w:rsidRPr="00D808DC">
        <w:rPr>
          <w:rFonts w:ascii="Times New Roman" w:hAnsi="Times New Roman" w:cs="Times New Roman"/>
        </w:rPr>
        <w:t xml:space="preserve">According to Swenson, Manufacturers have been able to use </w:t>
      </w:r>
      <w:hyperlink r:id="rId165" w:history="1">
        <w:r w:rsidRPr="00D808DC">
          <w:rPr>
            <w:rStyle w:val="Hyperlink"/>
            <w:rFonts w:ascii="Times New Roman" w:hAnsi="Times New Roman" w:cs="Times New Roman"/>
          </w:rPr>
          <w:t>SSFA</w:t>
        </w:r>
      </w:hyperlink>
      <w:r w:rsidRPr="00D808DC">
        <w:rPr>
          <w:rFonts w:ascii="Times New Roman" w:hAnsi="Times New Roman" w:cs="Times New Roman"/>
        </w:rPr>
        <w:t xml:space="preserve"> since 1995. </w:t>
      </w:r>
      <w:r w:rsidR="00C63849" w:rsidRPr="00D808DC">
        <w:rPr>
          <w:rFonts w:ascii="Times New Roman" w:hAnsi="Times New Roman" w:cs="Times New Roman"/>
        </w:rPr>
        <w:t xml:space="preserve">The applies a </w:t>
      </w:r>
      <w:hyperlink r:id="rId166" w:history="1">
        <w:r w:rsidR="00C63849" w:rsidRPr="00D808DC">
          <w:rPr>
            <w:rStyle w:val="Hyperlink"/>
            <w:rFonts w:ascii="Times New Roman" w:hAnsi="Times New Roman" w:cs="Times New Roman"/>
          </w:rPr>
          <w:t>special</w:t>
        </w:r>
      </w:hyperlink>
      <w:r w:rsidR="00C63849" w:rsidRPr="00D808DC">
        <w:rPr>
          <w:rFonts w:ascii="Times New Roman" w:hAnsi="Times New Roman" w:cs="Times New Roman"/>
        </w:rPr>
        <w:t xml:space="preserve"> formula to airlines, </w:t>
      </w:r>
      <w:r w:rsidR="00F12432" w:rsidRPr="00D808DC">
        <w:rPr>
          <w:rFonts w:ascii="Times New Roman" w:hAnsi="Times New Roman" w:cs="Times New Roman"/>
        </w:rPr>
        <w:t>construction contractors, and mutual fund service providers.</w:t>
      </w:r>
    </w:p>
    <w:p w14:paraId="6C721891" w14:textId="77777777" w:rsidR="003E1301" w:rsidRPr="00D808DC" w:rsidRDefault="003E1301" w:rsidP="003E1301">
      <w:pPr>
        <w:rPr>
          <w:rFonts w:ascii="Times New Roman" w:hAnsi="Times New Roman" w:cs="Times New Roman"/>
        </w:rPr>
      </w:pPr>
    </w:p>
    <w:p w14:paraId="70255C52" w14:textId="77777777" w:rsidR="003E1301" w:rsidRPr="00D808DC" w:rsidRDefault="003E1301" w:rsidP="003E1301">
      <w:pPr>
        <w:rPr>
          <w:rFonts w:ascii="Times New Roman" w:hAnsi="Times New Roman" w:cs="Times New Roman"/>
        </w:rPr>
      </w:pPr>
      <w:r w:rsidRPr="00D808DC">
        <w:rPr>
          <w:rFonts w:ascii="Times New Roman" w:hAnsi="Times New Roman" w:cs="Times New Roman"/>
        </w:rPr>
        <w:t xml:space="preserve">Summary: </w:t>
      </w:r>
    </w:p>
    <w:p w14:paraId="60BE6E65" w14:textId="011FB303" w:rsidR="003E1301" w:rsidRPr="00D808DC" w:rsidRDefault="003E1301" w:rsidP="003E1301">
      <w:pPr>
        <w:pStyle w:val="ListParagraph"/>
        <w:numPr>
          <w:ilvl w:val="0"/>
          <w:numId w:val="21"/>
        </w:numPr>
        <w:rPr>
          <w:rFonts w:ascii="Times New Roman" w:hAnsi="Times New Roman" w:cs="Times New Roman"/>
        </w:rPr>
      </w:pPr>
      <w:r w:rsidRPr="00D808DC">
        <w:rPr>
          <w:rFonts w:ascii="Times New Roman" w:hAnsi="Times New Roman" w:cs="Times New Roman"/>
        </w:rPr>
        <w:t>Used double-weighted sales from 1999 to current.</w:t>
      </w:r>
    </w:p>
    <w:p w14:paraId="7B205B84" w14:textId="12A6F276" w:rsidR="003E1301" w:rsidRPr="00D808DC" w:rsidRDefault="003E1301" w:rsidP="003E1301">
      <w:pPr>
        <w:pStyle w:val="ListParagraph"/>
        <w:numPr>
          <w:ilvl w:val="0"/>
          <w:numId w:val="21"/>
        </w:numPr>
        <w:rPr>
          <w:rFonts w:ascii="Times New Roman" w:hAnsi="Times New Roman" w:cs="Times New Roman"/>
        </w:rPr>
      </w:pPr>
      <w:r w:rsidRPr="00D808DC">
        <w:rPr>
          <w:rFonts w:ascii="Times New Roman" w:hAnsi="Times New Roman" w:cs="Times New Roman"/>
        </w:rPr>
        <w:t xml:space="preserve">Combined reporting adopted in </w:t>
      </w:r>
      <w:r w:rsidR="00F97802" w:rsidRPr="00D808DC">
        <w:rPr>
          <w:rFonts w:ascii="Times New Roman" w:hAnsi="Times New Roman" w:cs="Times New Roman"/>
        </w:rPr>
        <w:t>2009.</w:t>
      </w:r>
    </w:p>
    <w:p w14:paraId="2363D4D6" w14:textId="1F717CB1" w:rsidR="003E1301" w:rsidRPr="00D808DC" w:rsidRDefault="00F97802" w:rsidP="003E1301">
      <w:pPr>
        <w:pStyle w:val="ListParagraph"/>
        <w:numPr>
          <w:ilvl w:val="0"/>
          <w:numId w:val="21"/>
        </w:numPr>
        <w:rPr>
          <w:rFonts w:ascii="Times New Roman" w:hAnsi="Times New Roman" w:cs="Times New Roman"/>
        </w:rPr>
      </w:pPr>
      <w:r w:rsidRPr="00D808DC">
        <w:rPr>
          <w:rFonts w:ascii="Times New Roman" w:hAnsi="Times New Roman" w:cs="Times New Roman"/>
        </w:rPr>
        <w:t>No major rate increases between 1978 and 2011.</w:t>
      </w:r>
    </w:p>
    <w:p w14:paraId="47E8CF36" w14:textId="2AE10154" w:rsidR="003E1301" w:rsidRPr="00D808DC" w:rsidRDefault="003E1301" w:rsidP="003E1301">
      <w:pPr>
        <w:pStyle w:val="ListParagraph"/>
        <w:numPr>
          <w:ilvl w:val="0"/>
          <w:numId w:val="21"/>
        </w:numPr>
        <w:rPr>
          <w:rFonts w:ascii="Times New Roman" w:hAnsi="Times New Roman" w:cs="Times New Roman"/>
        </w:rPr>
      </w:pPr>
      <w:r w:rsidRPr="00D808DC">
        <w:rPr>
          <w:rFonts w:ascii="Times New Roman" w:hAnsi="Times New Roman" w:cs="Times New Roman"/>
        </w:rPr>
        <w:t>Different sourcing rules for different sales.  Market based sourcing broadly effective in 20</w:t>
      </w:r>
      <w:r w:rsidR="004439A5" w:rsidRPr="00D808DC">
        <w:rPr>
          <w:rFonts w:ascii="Times New Roman" w:hAnsi="Times New Roman" w:cs="Times New Roman"/>
        </w:rPr>
        <w:t>14</w:t>
      </w:r>
      <w:r w:rsidRPr="00D808DC">
        <w:rPr>
          <w:rFonts w:ascii="Times New Roman" w:hAnsi="Times New Roman" w:cs="Times New Roman"/>
        </w:rPr>
        <w:t xml:space="preserve">. </w:t>
      </w:r>
    </w:p>
    <w:p w14:paraId="496230AB" w14:textId="779CF390" w:rsidR="003E1301" w:rsidRPr="00D808DC" w:rsidRDefault="003E1301" w:rsidP="003E1301">
      <w:pPr>
        <w:pStyle w:val="ListParagraph"/>
        <w:numPr>
          <w:ilvl w:val="0"/>
          <w:numId w:val="21"/>
        </w:numPr>
        <w:rPr>
          <w:rFonts w:ascii="Times New Roman" w:hAnsi="Times New Roman" w:cs="Times New Roman"/>
        </w:rPr>
      </w:pPr>
      <w:r w:rsidRPr="00D808DC">
        <w:rPr>
          <w:rFonts w:ascii="Times New Roman" w:hAnsi="Times New Roman" w:cs="Times New Roman"/>
        </w:rPr>
        <w:t xml:space="preserve">Special formulas for </w:t>
      </w:r>
      <w:r w:rsidR="004439A5" w:rsidRPr="00D808DC">
        <w:rPr>
          <w:rFonts w:ascii="Times New Roman" w:hAnsi="Times New Roman" w:cs="Times New Roman"/>
        </w:rPr>
        <w:t>manufacturing, airlines, contractors and mutual fund service providers.</w:t>
      </w:r>
    </w:p>
    <w:p w14:paraId="022ED0C2" w14:textId="77777777" w:rsidR="000137E9" w:rsidRDefault="000137E9" w:rsidP="000137E9">
      <w:pPr>
        <w:rPr>
          <w:rFonts w:ascii="Times New Roman" w:hAnsi="Times New Roman" w:cs="Times New Roman"/>
        </w:rPr>
      </w:pPr>
    </w:p>
    <w:p w14:paraId="041B9E7A" w14:textId="77777777" w:rsidR="001C0D90" w:rsidRDefault="001C0D90" w:rsidP="000137E9">
      <w:pPr>
        <w:rPr>
          <w:rFonts w:ascii="Times New Roman" w:hAnsi="Times New Roman" w:cs="Times New Roman"/>
        </w:rPr>
      </w:pPr>
    </w:p>
    <w:p w14:paraId="0F2313DA" w14:textId="644C3706" w:rsidR="001C0D90" w:rsidRDefault="001C0D90" w:rsidP="000137E9">
      <w:pPr>
        <w:rPr>
          <w:rFonts w:ascii="Times New Roman" w:hAnsi="Times New Roman" w:cs="Times New Roman"/>
        </w:rPr>
      </w:pPr>
      <w:r>
        <w:rPr>
          <w:rFonts w:ascii="Times New Roman" w:hAnsi="Times New Roman" w:cs="Times New Roman"/>
        </w:rPr>
        <w:t>Update for Massachusetts:</w:t>
      </w:r>
    </w:p>
    <w:p w14:paraId="0BE3C81B" w14:textId="7C121133" w:rsidR="001C0D90" w:rsidRDefault="005626F4" w:rsidP="000137E9">
      <w:pPr>
        <w:rPr>
          <w:rFonts w:ascii="Times New Roman" w:hAnsi="Times New Roman" w:cs="Times New Roman"/>
        </w:rPr>
      </w:pPr>
      <w:r>
        <w:rPr>
          <w:rFonts w:ascii="Times New Roman" w:hAnsi="Times New Roman" w:cs="Times New Roman"/>
        </w:rPr>
        <w:t>“</w:t>
      </w:r>
      <w:r w:rsidRPr="005626F4">
        <w:rPr>
          <w:rFonts w:ascii="Times New Roman" w:hAnsi="Times New Roman" w:cs="Times New Roman"/>
        </w:rPr>
        <w:t>October 4, 2023, Governor Maura Healey (D) signed House Bill 4104</w:t>
      </w:r>
      <w:r>
        <w:rPr>
          <w:rFonts w:ascii="Times New Roman" w:hAnsi="Times New Roman" w:cs="Times New Roman"/>
        </w:rPr>
        <w:t xml:space="preserve">”, which will </w:t>
      </w:r>
      <w:hyperlink r:id="rId167" w:history="1">
        <w:r w:rsidRPr="004C2243">
          <w:rPr>
            <w:rStyle w:val="Hyperlink"/>
            <w:rFonts w:ascii="Times New Roman" w:hAnsi="Times New Roman" w:cs="Times New Roman"/>
          </w:rPr>
          <w:t>make</w:t>
        </w:r>
      </w:hyperlink>
      <w:r>
        <w:rPr>
          <w:rFonts w:ascii="Times New Roman" w:hAnsi="Times New Roman" w:cs="Times New Roman"/>
        </w:rPr>
        <w:t xml:space="preserve"> the new formula effective for all industries on 1/1/2025.  The state already has SSFA for manufacturing.</w:t>
      </w:r>
    </w:p>
    <w:p w14:paraId="2C90D8DD" w14:textId="77777777" w:rsidR="001C0D90" w:rsidRPr="00D808DC" w:rsidRDefault="001C0D90" w:rsidP="000137E9">
      <w:pPr>
        <w:rPr>
          <w:rFonts w:ascii="Times New Roman" w:hAnsi="Times New Roman" w:cs="Times New Roman"/>
        </w:rPr>
      </w:pPr>
    </w:p>
    <w:p w14:paraId="6828787B" w14:textId="77777777" w:rsidR="00A7709F" w:rsidRPr="00D808DC" w:rsidRDefault="00A7709F" w:rsidP="00FE180B">
      <w:pPr>
        <w:rPr>
          <w:rFonts w:ascii="Times New Roman" w:hAnsi="Times New Roman" w:cs="Times New Roman"/>
        </w:rPr>
      </w:pPr>
    </w:p>
    <w:p w14:paraId="720CCBE0" w14:textId="3BA74E44" w:rsidR="004439A5" w:rsidRPr="00D808DC" w:rsidRDefault="004439A5" w:rsidP="00FE180B">
      <w:pPr>
        <w:rPr>
          <w:rFonts w:ascii="Times New Roman" w:hAnsi="Times New Roman" w:cs="Times New Roman"/>
          <w:b/>
          <w:bCs/>
        </w:rPr>
      </w:pPr>
      <w:r w:rsidRPr="00D808DC">
        <w:rPr>
          <w:rFonts w:ascii="Times New Roman" w:hAnsi="Times New Roman" w:cs="Times New Roman"/>
          <w:b/>
          <w:bCs/>
        </w:rPr>
        <w:t>Michigan</w:t>
      </w:r>
    </w:p>
    <w:p w14:paraId="6AB228E2" w14:textId="77777777" w:rsidR="004439A5" w:rsidRPr="00D808DC" w:rsidRDefault="004439A5" w:rsidP="00FE180B">
      <w:pPr>
        <w:rPr>
          <w:rFonts w:ascii="Times New Roman" w:hAnsi="Times New Roman" w:cs="Times New Roman"/>
        </w:rPr>
      </w:pPr>
    </w:p>
    <w:p w14:paraId="1124220F" w14:textId="6B9E3831" w:rsidR="004439A5" w:rsidRPr="00D808DC" w:rsidRDefault="00DB58D1" w:rsidP="00FE180B">
      <w:pPr>
        <w:rPr>
          <w:rFonts w:ascii="Times New Roman" w:hAnsi="Times New Roman" w:cs="Times New Roman"/>
        </w:rPr>
      </w:pPr>
      <w:r w:rsidRPr="00D808DC">
        <w:rPr>
          <w:rFonts w:ascii="Times New Roman" w:hAnsi="Times New Roman" w:cs="Times New Roman"/>
        </w:rPr>
        <w:lastRenderedPageBreak/>
        <w:t xml:space="preserve">The state of Michigan </w:t>
      </w:r>
      <w:hyperlink r:id="rId168" w:history="1">
        <w:r w:rsidRPr="00D808DC">
          <w:rPr>
            <w:rStyle w:val="Hyperlink"/>
            <w:rFonts w:ascii="Times New Roman" w:hAnsi="Times New Roman" w:cs="Times New Roman"/>
          </w:rPr>
          <w:t>enacted</w:t>
        </w:r>
      </w:hyperlink>
      <w:r w:rsidRPr="00D808DC">
        <w:rPr>
          <w:rFonts w:ascii="Times New Roman" w:hAnsi="Times New Roman" w:cs="Times New Roman"/>
        </w:rPr>
        <w:t xml:space="preserve"> a CIT in 1967 and repealed </w:t>
      </w:r>
      <w:r w:rsidR="00B45248" w:rsidRPr="00D808DC">
        <w:rPr>
          <w:rFonts w:ascii="Times New Roman" w:hAnsi="Times New Roman" w:cs="Times New Roman"/>
        </w:rPr>
        <w:t xml:space="preserve">and replaced by the Single Business Tax in 1976.  In 2012, the Michigan business tax was replaced by the </w:t>
      </w:r>
      <w:r w:rsidR="00290B3D" w:rsidRPr="00D808DC">
        <w:rPr>
          <w:rFonts w:ascii="Times New Roman" w:hAnsi="Times New Roman" w:cs="Times New Roman"/>
          <w:i/>
          <w:iCs/>
        </w:rPr>
        <w:t>reinstated</w:t>
      </w:r>
      <w:r w:rsidR="00290B3D" w:rsidRPr="00D808DC">
        <w:rPr>
          <w:rFonts w:ascii="Times New Roman" w:hAnsi="Times New Roman" w:cs="Times New Roman"/>
        </w:rPr>
        <w:t xml:space="preserve"> Corporate Income Tax.  </w:t>
      </w:r>
      <w:r w:rsidR="005C4206" w:rsidRPr="00D808DC">
        <w:rPr>
          <w:rFonts w:ascii="Times New Roman" w:hAnsi="Times New Roman" w:cs="Times New Roman"/>
        </w:rPr>
        <w:t xml:space="preserve">The Single Business Tax </w:t>
      </w:r>
      <w:hyperlink r:id="rId169" w:history="1">
        <w:r w:rsidR="005C4206" w:rsidRPr="00D808DC">
          <w:rPr>
            <w:rStyle w:val="Hyperlink"/>
            <w:rFonts w:ascii="Times New Roman" w:hAnsi="Times New Roman" w:cs="Times New Roman"/>
          </w:rPr>
          <w:t>apportioned</w:t>
        </w:r>
      </w:hyperlink>
      <w:r w:rsidR="005C4206" w:rsidRPr="00D808DC">
        <w:rPr>
          <w:rFonts w:ascii="Times New Roman" w:hAnsi="Times New Roman" w:cs="Times New Roman"/>
        </w:rPr>
        <w:t xml:space="preserve"> </w:t>
      </w:r>
      <w:r w:rsidR="00235B62" w:rsidRPr="00D808DC">
        <w:rPr>
          <w:rFonts w:ascii="Times New Roman" w:hAnsi="Times New Roman" w:cs="Times New Roman"/>
        </w:rPr>
        <w:t xml:space="preserve">the tax base of the business using the same three factors as the corporate income tax: property, payroll, and sales.  Prior to 1991, the state apportioned the </w:t>
      </w:r>
      <w:r w:rsidR="002C78A6" w:rsidRPr="00D808DC">
        <w:rPr>
          <w:rFonts w:ascii="Times New Roman" w:hAnsi="Times New Roman" w:cs="Times New Roman"/>
        </w:rPr>
        <w:t xml:space="preserve">tax using the three-factor formula.  </w:t>
      </w:r>
      <w:r w:rsidR="00CB74D2" w:rsidRPr="00D808DC">
        <w:rPr>
          <w:rFonts w:ascii="Times New Roman" w:hAnsi="Times New Roman" w:cs="Times New Roman"/>
        </w:rPr>
        <w:t>In</w:t>
      </w:r>
      <w:r w:rsidR="002C78A6" w:rsidRPr="00D808DC">
        <w:rPr>
          <w:rFonts w:ascii="Times New Roman" w:hAnsi="Times New Roman" w:cs="Times New Roman"/>
        </w:rPr>
        <w:t xml:space="preserve"> 1991 and 199</w:t>
      </w:r>
      <w:r w:rsidR="00CB74D2" w:rsidRPr="00D808DC">
        <w:rPr>
          <w:rFonts w:ascii="Times New Roman" w:hAnsi="Times New Roman" w:cs="Times New Roman"/>
        </w:rPr>
        <w:t>2</w:t>
      </w:r>
      <w:r w:rsidR="002C78A6" w:rsidRPr="00D808DC">
        <w:rPr>
          <w:rFonts w:ascii="Times New Roman" w:hAnsi="Times New Roman" w:cs="Times New Roman"/>
        </w:rPr>
        <w:t xml:space="preserve">, the state </w:t>
      </w:r>
      <w:r w:rsidR="0025019F" w:rsidRPr="00D808DC">
        <w:rPr>
          <w:rFonts w:ascii="Times New Roman" w:hAnsi="Times New Roman" w:cs="Times New Roman"/>
        </w:rPr>
        <w:t>weighted</w:t>
      </w:r>
      <w:r w:rsidR="002C78A6" w:rsidRPr="00D808DC">
        <w:rPr>
          <w:rFonts w:ascii="Times New Roman" w:hAnsi="Times New Roman" w:cs="Times New Roman"/>
        </w:rPr>
        <w:t xml:space="preserve"> the property and payroll factors by 0.3 and the sales factor by 0.4.  </w:t>
      </w:r>
      <w:r w:rsidR="00CB74D2" w:rsidRPr="00D808DC">
        <w:rPr>
          <w:rFonts w:ascii="Times New Roman" w:hAnsi="Times New Roman" w:cs="Times New Roman"/>
        </w:rPr>
        <w:t xml:space="preserve">In 1993 through 1996, </w:t>
      </w:r>
      <w:r w:rsidR="0025019F" w:rsidRPr="00D808DC">
        <w:rPr>
          <w:rFonts w:ascii="Times New Roman" w:hAnsi="Times New Roman" w:cs="Times New Roman"/>
        </w:rPr>
        <w:t>the state weighted the property and payroll factors by 0.25 and the sales factor by 0.5.</w:t>
      </w:r>
      <w:r w:rsidR="003F75B8" w:rsidRPr="00D808DC">
        <w:rPr>
          <w:rFonts w:ascii="Times New Roman" w:hAnsi="Times New Roman" w:cs="Times New Roman"/>
        </w:rPr>
        <w:t xml:space="preserve"> In 1997 and 199</w:t>
      </w:r>
      <w:r w:rsidR="006212BF" w:rsidRPr="00D808DC">
        <w:rPr>
          <w:rFonts w:ascii="Times New Roman" w:hAnsi="Times New Roman" w:cs="Times New Roman"/>
        </w:rPr>
        <w:t>8</w:t>
      </w:r>
      <w:r w:rsidR="003F75B8" w:rsidRPr="00D808DC">
        <w:rPr>
          <w:rFonts w:ascii="Times New Roman" w:hAnsi="Times New Roman" w:cs="Times New Roman"/>
        </w:rPr>
        <w:t>, the state weighted the property and payroll factors by 0.</w:t>
      </w:r>
      <w:r w:rsidR="006212BF" w:rsidRPr="00D808DC">
        <w:rPr>
          <w:rFonts w:ascii="Times New Roman" w:hAnsi="Times New Roman" w:cs="Times New Roman"/>
        </w:rPr>
        <w:t>1</w:t>
      </w:r>
      <w:r w:rsidR="003F75B8" w:rsidRPr="00D808DC">
        <w:rPr>
          <w:rFonts w:ascii="Times New Roman" w:hAnsi="Times New Roman" w:cs="Times New Roman"/>
        </w:rPr>
        <w:t xml:space="preserve"> and the sales factor by 0.</w:t>
      </w:r>
      <w:r w:rsidR="006212BF" w:rsidRPr="00D808DC">
        <w:rPr>
          <w:rFonts w:ascii="Times New Roman" w:hAnsi="Times New Roman" w:cs="Times New Roman"/>
        </w:rPr>
        <w:t>8</w:t>
      </w:r>
      <w:r w:rsidR="003F75B8" w:rsidRPr="00D808DC">
        <w:rPr>
          <w:rFonts w:ascii="Times New Roman" w:hAnsi="Times New Roman" w:cs="Times New Roman"/>
        </w:rPr>
        <w:t xml:space="preserve">.  </w:t>
      </w:r>
      <w:r w:rsidR="00285E1B" w:rsidRPr="00D808DC">
        <w:rPr>
          <w:rFonts w:ascii="Times New Roman" w:hAnsi="Times New Roman" w:cs="Times New Roman"/>
        </w:rPr>
        <w:t xml:space="preserve">According to Bloomberg Tax, between 1999 and 2006, the </w:t>
      </w:r>
      <w:r w:rsidR="001D6B2A" w:rsidRPr="00D808DC">
        <w:rPr>
          <w:rFonts w:ascii="Times New Roman" w:hAnsi="Times New Roman" w:cs="Times New Roman"/>
        </w:rPr>
        <w:t>state weighted the property and payroll factors by 0.05 and the sales factor by 0.9.</w:t>
      </w:r>
      <w:r w:rsidR="00C658DB" w:rsidRPr="00D808DC">
        <w:rPr>
          <w:rFonts w:ascii="Times New Roman" w:hAnsi="Times New Roman" w:cs="Times New Roman"/>
        </w:rPr>
        <w:t xml:space="preserve"> In 2006 and 2007, the state </w:t>
      </w:r>
      <w:hyperlink r:id="rId170" w:history="1">
        <w:r w:rsidR="00C658DB" w:rsidRPr="00D808DC">
          <w:rPr>
            <w:rStyle w:val="Hyperlink"/>
            <w:rFonts w:ascii="Times New Roman" w:hAnsi="Times New Roman" w:cs="Times New Roman"/>
          </w:rPr>
          <w:t>weighted</w:t>
        </w:r>
      </w:hyperlink>
      <w:r w:rsidR="00C658DB" w:rsidRPr="00D808DC">
        <w:rPr>
          <w:rFonts w:ascii="Times New Roman" w:hAnsi="Times New Roman" w:cs="Times New Roman"/>
        </w:rPr>
        <w:t xml:space="preserve"> the property and payroll factors by 0.0375 and the sales factor by 0.925.</w:t>
      </w:r>
      <w:r w:rsidR="00AE52AC" w:rsidRPr="00D808DC">
        <w:rPr>
          <w:rFonts w:ascii="Times New Roman" w:hAnsi="Times New Roman" w:cs="Times New Roman"/>
        </w:rPr>
        <w:t xml:space="preserve">  In 2008, the state </w:t>
      </w:r>
      <w:hyperlink r:id="rId171" w:history="1">
        <w:r w:rsidR="00AE52AC" w:rsidRPr="00D808DC">
          <w:rPr>
            <w:rStyle w:val="Hyperlink"/>
            <w:rFonts w:ascii="Times New Roman" w:hAnsi="Times New Roman" w:cs="Times New Roman"/>
          </w:rPr>
          <w:t>switched</w:t>
        </w:r>
      </w:hyperlink>
      <w:r w:rsidR="00AE52AC" w:rsidRPr="00D808DC">
        <w:rPr>
          <w:rFonts w:ascii="Times New Roman" w:hAnsi="Times New Roman" w:cs="Times New Roman"/>
        </w:rPr>
        <w:t xml:space="preserve"> to the SSFA formula. </w:t>
      </w:r>
      <w:r w:rsidR="00245754" w:rsidRPr="00D808DC">
        <w:rPr>
          <w:rFonts w:ascii="Times New Roman" w:hAnsi="Times New Roman" w:cs="Times New Roman"/>
        </w:rPr>
        <w:t xml:space="preserve">In 2012, the state </w:t>
      </w:r>
      <w:hyperlink r:id="rId172" w:history="1">
        <w:r w:rsidR="00245754" w:rsidRPr="00D808DC">
          <w:rPr>
            <w:rStyle w:val="Hyperlink"/>
            <w:rFonts w:ascii="Times New Roman" w:hAnsi="Times New Roman" w:cs="Times New Roman"/>
          </w:rPr>
          <w:t>reinstated</w:t>
        </w:r>
      </w:hyperlink>
      <w:r w:rsidR="00245754" w:rsidRPr="00D808DC">
        <w:rPr>
          <w:rFonts w:ascii="Times New Roman" w:hAnsi="Times New Roman" w:cs="Times New Roman"/>
        </w:rPr>
        <w:t xml:space="preserve"> the CIT and used the SSFA formula.</w:t>
      </w:r>
      <w:r w:rsidR="00E549BC" w:rsidRPr="00D808DC">
        <w:rPr>
          <w:rFonts w:ascii="Times New Roman" w:hAnsi="Times New Roman" w:cs="Times New Roman"/>
        </w:rPr>
        <w:t xml:space="preserve">  The main </w:t>
      </w:r>
      <w:hyperlink r:id="rId173" w:history="1">
        <w:r w:rsidR="00E549BC" w:rsidRPr="00D808DC">
          <w:rPr>
            <w:rStyle w:val="Hyperlink"/>
            <w:rFonts w:ascii="Times New Roman" w:hAnsi="Times New Roman" w:cs="Times New Roman"/>
          </w:rPr>
          <w:t>difference</w:t>
        </w:r>
      </w:hyperlink>
      <w:r w:rsidR="00E549BC" w:rsidRPr="00D808DC">
        <w:rPr>
          <w:rFonts w:ascii="Times New Roman" w:hAnsi="Times New Roman" w:cs="Times New Roman"/>
        </w:rPr>
        <w:t xml:space="preserve"> between the Single Business Tax and the CIT is that the Business tax was imposed on all business, not just corporations.</w:t>
      </w:r>
    </w:p>
    <w:p w14:paraId="7D3E16AD" w14:textId="77777777" w:rsidR="00D0442C" w:rsidRPr="00D808DC" w:rsidRDefault="00D0442C" w:rsidP="00FE180B">
      <w:pPr>
        <w:rPr>
          <w:rFonts w:ascii="Times New Roman" w:hAnsi="Times New Roman" w:cs="Times New Roman"/>
        </w:rPr>
      </w:pPr>
    </w:p>
    <w:p w14:paraId="680EE747" w14:textId="5D8E356F" w:rsidR="00733CAE" w:rsidRPr="00D808DC" w:rsidRDefault="008C65F9" w:rsidP="00FE180B">
      <w:pPr>
        <w:rPr>
          <w:rFonts w:ascii="Times New Roman" w:hAnsi="Times New Roman" w:cs="Times New Roman"/>
        </w:rPr>
      </w:pPr>
      <w:r w:rsidRPr="00D808DC">
        <w:rPr>
          <w:rFonts w:ascii="Times New Roman" w:hAnsi="Times New Roman" w:cs="Times New Roman"/>
        </w:rPr>
        <w:t xml:space="preserve">The state </w:t>
      </w:r>
      <w:hyperlink r:id="rId174" w:history="1">
        <w:r w:rsidRPr="00D808DC">
          <w:rPr>
            <w:rStyle w:val="Hyperlink"/>
            <w:rFonts w:ascii="Times New Roman" w:hAnsi="Times New Roman" w:cs="Times New Roman"/>
          </w:rPr>
          <w:t>adopted</w:t>
        </w:r>
      </w:hyperlink>
      <w:r w:rsidRPr="00D808DC">
        <w:rPr>
          <w:rFonts w:ascii="Times New Roman" w:hAnsi="Times New Roman" w:cs="Times New Roman"/>
        </w:rPr>
        <w:t xml:space="preserve"> Combined Reporting in 2013.</w:t>
      </w:r>
    </w:p>
    <w:p w14:paraId="544D0FAE" w14:textId="77777777" w:rsidR="00D0442C" w:rsidRPr="00D808DC" w:rsidRDefault="00D0442C" w:rsidP="00FE180B">
      <w:pPr>
        <w:rPr>
          <w:rFonts w:ascii="Times New Roman" w:hAnsi="Times New Roman" w:cs="Times New Roman"/>
        </w:rPr>
      </w:pPr>
    </w:p>
    <w:p w14:paraId="61313421" w14:textId="37A7A359" w:rsidR="00733CAE" w:rsidRPr="00D808DC" w:rsidRDefault="00733CAE" w:rsidP="00FE180B">
      <w:pPr>
        <w:rPr>
          <w:rFonts w:ascii="Times New Roman" w:hAnsi="Times New Roman" w:cs="Times New Roman"/>
        </w:rPr>
      </w:pPr>
      <w:r w:rsidRPr="00D808DC">
        <w:rPr>
          <w:rFonts w:ascii="Times New Roman" w:hAnsi="Times New Roman" w:cs="Times New Roman"/>
        </w:rPr>
        <w:t>There were no major rate increases between 1978 and 2011.</w:t>
      </w:r>
    </w:p>
    <w:p w14:paraId="10DB5AE2" w14:textId="77777777" w:rsidR="00736547" w:rsidRPr="00D808DC" w:rsidRDefault="00736547" w:rsidP="00FE180B">
      <w:pPr>
        <w:rPr>
          <w:rFonts w:ascii="Times New Roman" w:hAnsi="Times New Roman" w:cs="Times New Roman"/>
        </w:rPr>
      </w:pPr>
    </w:p>
    <w:p w14:paraId="36736B21" w14:textId="43CC9652" w:rsidR="00736547" w:rsidRPr="00D808DC" w:rsidRDefault="00736547" w:rsidP="00FE180B">
      <w:pPr>
        <w:rPr>
          <w:rFonts w:ascii="Times New Roman" w:hAnsi="Times New Roman" w:cs="Times New Roman"/>
        </w:rPr>
      </w:pPr>
      <w:r w:rsidRPr="00D808DC">
        <w:rPr>
          <w:rFonts w:ascii="Times New Roman" w:hAnsi="Times New Roman" w:cs="Times New Roman"/>
        </w:rPr>
        <w:t>Sales of TPP are sourced on a destination basis, sales of real property are sourced on location basis</w:t>
      </w:r>
      <w:r w:rsidR="008D352C" w:rsidRPr="00D808DC">
        <w:rPr>
          <w:rFonts w:ascii="Times New Roman" w:hAnsi="Times New Roman" w:cs="Times New Roman"/>
        </w:rPr>
        <w:t xml:space="preserve">. Market based sourcing was </w:t>
      </w:r>
      <w:hyperlink r:id="rId175" w:history="1">
        <w:r w:rsidR="008D352C" w:rsidRPr="00D808DC">
          <w:rPr>
            <w:rStyle w:val="Hyperlink"/>
            <w:rFonts w:ascii="Times New Roman" w:hAnsi="Times New Roman" w:cs="Times New Roman"/>
          </w:rPr>
          <w:t>adopted</w:t>
        </w:r>
      </w:hyperlink>
      <w:r w:rsidR="008D352C" w:rsidRPr="00D808DC">
        <w:rPr>
          <w:rFonts w:ascii="Times New Roman" w:hAnsi="Times New Roman" w:cs="Times New Roman"/>
        </w:rPr>
        <w:t xml:space="preserve"> for services in 2015.</w:t>
      </w:r>
      <w:r w:rsidR="00733CAE" w:rsidRPr="00D808DC">
        <w:rPr>
          <w:rFonts w:ascii="Times New Roman" w:hAnsi="Times New Roman" w:cs="Times New Roman"/>
        </w:rPr>
        <w:t xml:space="preserve">  The state still uses place of use sourcing for intangible sales.</w:t>
      </w:r>
    </w:p>
    <w:p w14:paraId="06113798" w14:textId="77777777" w:rsidR="00D0442C" w:rsidRPr="00D808DC" w:rsidRDefault="00D0442C" w:rsidP="00FE180B">
      <w:pPr>
        <w:rPr>
          <w:rFonts w:ascii="Times New Roman" w:hAnsi="Times New Roman" w:cs="Times New Roman"/>
        </w:rPr>
      </w:pPr>
    </w:p>
    <w:p w14:paraId="3F4E47EE" w14:textId="4A08E4EC" w:rsidR="00D0442C" w:rsidRPr="00D808DC" w:rsidRDefault="00D0442C" w:rsidP="00FE180B">
      <w:pPr>
        <w:rPr>
          <w:rFonts w:ascii="Times New Roman" w:hAnsi="Times New Roman" w:cs="Times New Roman"/>
        </w:rPr>
      </w:pPr>
      <w:r w:rsidRPr="00D808DC">
        <w:rPr>
          <w:rFonts w:ascii="Times New Roman" w:hAnsi="Times New Roman" w:cs="Times New Roman"/>
        </w:rPr>
        <w:t>Financial institutions are not subject to the CIT,</w:t>
      </w:r>
      <w:r w:rsidR="0068063B" w:rsidRPr="00D808DC">
        <w:rPr>
          <w:rFonts w:ascii="Times New Roman" w:hAnsi="Times New Roman" w:cs="Times New Roman"/>
        </w:rPr>
        <w:t xml:space="preserve"> but they are subject to the business </w:t>
      </w:r>
      <w:hyperlink r:id="rId176" w:history="1">
        <w:r w:rsidR="0068063B" w:rsidRPr="00D808DC">
          <w:rPr>
            <w:rStyle w:val="Hyperlink"/>
            <w:rFonts w:ascii="Times New Roman" w:hAnsi="Times New Roman" w:cs="Times New Roman"/>
          </w:rPr>
          <w:t>Franchise tax.</w:t>
        </w:r>
      </w:hyperlink>
    </w:p>
    <w:p w14:paraId="061CD503" w14:textId="77777777" w:rsidR="008C65F9" w:rsidRPr="00D808DC" w:rsidRDefault="008C65F9" w:rsidP="00FE180B">
      <w:pPr>
        <w:rPr>
          <w:rFonts w:ascii="Times New Roman" w:hAnsi="Times New Roman" w:cs="Times New Roman"/>
        </w:rPr>
      </w:pPr>
    </w:p>
    <w:p w14:paraId="34303F55" w14:textId="4744BE6C" w:rsidR="008C65F9" w:rsidRPr="00D808DC" w:rsidRDefault="008C65F9" w:rsidP="00FE180B">
      <w:pPr>
        <w:rPr>
          <w:rFonts w:ascii="Times New Roman" w:hAnsi="Times New Roman" w:cs="Times New Roman"/>
        </w:rPr>
      </w:pPr>
      <w:r w:rsidRPr="00D808DC">
        <w:rPr>
          <w:rFonts w:ascii="Times New Roman" w:hAnsi="Times New Roman" w:cs="Times New Roman"/>
        </w:rPr>
        <w:t>Summary</w:t>
      </w:r>
    </w:p>
    <w:p w14:paraId="4E4A5BBA" w14:textId="0688B770" w:rsidR="008C65F9" w:rsidRPr="00D808DC" w:rsidRDefault="008C65F9" w:rsidP="008C65F9">
      <w:pPr>
        <w:pStyle w:val="ListParagraph"/>
        <w:numPr>
          <w:ilvl w:val="0"/>
          <w:numId w:val="22"/>
        </w:numPr>
        <w:rPr>
          <w:rFonts w:ascii="Times New Roman" w:hAnsi="Times New Roman" w:cs="Times New Roman"/>
        </w:rPr>
      </w:pPr>
      <w:r w:rsidRPr="00D808DC">
        <w:rPr>
          <w:rFonts w:ascii="Times New Roman" w:hAnsi="Times New Roman" w:cs="Times New Roman"/>
        </w:rPr>
        <w:t xml:space="preserve">The state phased in SSFA between 1991 and </w:t>
      </w:r>
      <w:r w:rsidR="008D17F6" w:rsidRPr="00D808DC">
        <w:rPr>
          <w:rFonts w:ascii="Times New Roman" w:hAnsi="Times New Roman" w:cs="Times New Roman"/>
        </w:rPr>
        <w:t>2008.</w:t>
      </w:r>
    </w:p>
    <w:p w14:paraId="725C09D1" w14:textId="23F07F55" w:rsidR="008C65F9" w:rsidRPr="00D808DC" w:rsidRDefault="008C65F9" w:rsidP="008C65F9">
      <w:pPr>
        <w:pStyle w:val="ListParagraph"/>
        <w:numPr>
          <w:ilvl w:val="0"/>
          <w:numId w:val="22"/>
        </w:numPr>
        <w:rPr>
          <w:rFonts w:ascii="Times New Roman" w:hAnsi="Times New Roman" w:cs="Times New Roman"/>
        </w:rPr>
      </w:pPr>
      <w:r w:rsidRPr="00D808DC">
        <w:rPr>
          <w:rFonts w:ascii="Times New Roman" w:hAnsi="Times New Roman" w:cs="Times New Roman"/>
        </w:rPr>
        <w:t>Combined reporting adopted in 20</w:t>
      </w:r>
      <w:r w:rsidR="008D17F6" w:rsidRPr="00D808DC">
        <w:rPr>
          <w:rFonts w:ascii="Times New Roman" w:hAnsi="Times New Roman" w:cs="Times New Roman"/>
        </w:rPr>
        <w:t>13</w:t>
      </w:r>
      <w:r w:rsidRPr="00D808DC">
        <w:rPr>
          <w:rFonts w:ascii="Times New Roman" w:hAnsi="Times New Roman" w:cs="Times New Roman"/>
        </w:rPr>
        <w:t>.</w:t>
      </w:r>
    </w:p>
    <w:p w14:paraId="4FF18BBD" w14:textId="77777777" w:rsidR="008C65F9" w:rsidRPr="00D808DC" w:rsidRDefault="008C65F9" w:rsidP="008C65F9">
      <w:pPr>
        <w:pStyle w:val="ListParagraph"/>
        <w:numPr>
          <w:ilvl w:val="0"/>
          <w:numId w:val="22"/>
        </w:numPr>
        <w:rPr>
          <w:rFonts w:ascii="Times New Roman" w:hAnsi="Times New Roman" w:cs="Times New Roman"/>
        </w:rPr>
      </w:pPr>
      <w:r w:rsidRPr="00D808DC">
        <w:rPr>
          <w:rFonts w:ascii="Times New Roman" w:hAnsi="Times New Roman" w:cs="Times New Roman"/>
        </w:rPr>
        <w:t>No major rate increases between 1978 and 2011.</w:t>
      </w:r>
    </w:p>
    <w:p w14:paraId="008AB266" w14:textId="3576A313" w:rsidR="008C65F9" w:rsidRPr="00D808DC" w:rsidRDefault="008C65F9" w:rsidP="008C65F9">
      <w:pPr>
        <w:pStyle w:val="ListParagraph"/>
        <w:numPr>
          <w:ilvl w:val="0"/>
          <w:numId w:val="22"/>
        </w:numPr>
        <w:rPr>
          <w:rFonts w:ascii="Times New Roman" w:hAnsi="Times New Roman" w:cs="Times New Roman"/>
        </w:rPr>
      </w:pPr>
      <w:r w:rsidRPr="00D808DC">
        <w:rPr>
          <w:rFonts w:ascii="Times New Roman" w:hAnsi="Times New Roman" w:cs="Times New Roman"/>
        </w:rPr>
        <w:t xml:space="preserve">Different sourcing rules for different sales.  Market based sourcing effective </w:t>
      </w:r>
      <w:r w:rsidR="008D17F6" w:rsidRPr="00D808DC">
        <w:rPr>
          <w:rFonts w:ascii="Times New Roman" w:hAnsi="Times New Roman" w:cs="Times New Roman"/>
        </w:rPr>
        <w:t xml:space="preserve">for services </w:t>
      </w:r>
      <w:r w:rsidRPr="00D808DC">
        <w:rPr>
          <w:rFonts w:ascii="Times New Roman" w:hAnsi="Times New Roman" w:cs="Times New Roman"/>
        </w:rPr>
        <w:t>in 201</w:t>
      </w:r>
      <w:r w:rsidR="008D17F6" w:rsidRPr="00D808DC">
        <w:rPr>
          <w:rFonts w:ascii="Times New Roman" w:hAnsi="Times New Roman" w:cs="Times New Roman"/>
        </w:rPr>
        <w:t>5, but place of using sourcing is still in place for intangibles.</w:t>
      </w:r>
    </w:p>
    <w:p w14:paraId="63EA9346" w14:textId="788DE8B8" w:rsidR="008C65F9" w:rsidRPr="00D808DC" w:rsidRDefault="008C65F9" w:rsidP="008C65F9">
      <w:pPr>
        <w:pStyle w:val="ListParagraph"/>
        <w:numPr>
          <w:ilvl w:val="0"/>
          <w:numId w:val="22"/>
        </w:numPr>
        <w:rPr>
          <w:rFonts w:ascii="Times New Roman" w:hAnsi="Times New Roman" w:cs="Times New Roman"/>
        </w:rPr>
      </w:pPr>
      <w:r w:rsidRPr="00D808DC">
        <w:rPr>
          <w:rFonts w:ascii="Times New Roman" w:hAnsi="Times New Roman" w:cs="Times New Roman"/>
        </w:rPr>
        <w:t xml:space="preserve">Special </w:t>
      </w:r>
      <w:r w:rsidR="008D17F6" w:rsidRPr="00D808DC">
        <w:rPr>
          <w:rFonts w:ascii="Times New Roman" w:hAnsi="Times New Roman" w:cs="Times New Roman"/>
        </w:rPr>
        <w:t>exemption for financial institution.</w:t>
      </w:r>
    </w:p>
    <w:p w14:paraId="03D53B94" w14:textId="77777777" w:rsidR="008D17F6" w:rsidRPr="00D808DC" w:rsidRDefault="008D17F6" w:rsidP="008D17F6">
      <w:pPr>
        <w:rPr>
          <w:rFonts w:ascii="Times New Roman" w:hAnsi="Times New Roman" w:cs="Times New Roman"/>
        </w:rPr>
      </w:pPr>
    </w:p>
    <w:p w14:paraId="724749DF" w14:textId="77777777" w:rsidR="0058272E" w:rsidRPr="00D808DC" w:rsidRDefault="0058272E" w:rsidP="008D17F6">
      <w:pPr>
        <w:rPr>
          <w:rFonts w:ascii="Times New Roman" w:hAnsi="Times New Roman" w:cs="Times New Roman"/>
        </w:rPr>
      </w:pPr>
    </w:p>
    <w:p w14:paraId="3CE995D5" w14:textId="40D903D9" w:rsidR="008D17F6" w:rsidRPr="00D808DC" w:rsidRDefault="0058272E" w:rsidP="008D17F6">
      <w:pPr>
        <w:rPr>
          <w:rFonts w:ascii="Times New Roman" w:hAnsi="Times New Roman" w:cs="Times New Roman"/>
          <w:b/>
          <w:bCs/>
        </w:rPr>
      </w:pPr>
      <w:r w:rsidRPr="00D808DC">
        <w:rPr>
          <w:rFonts w:ascii="Times New Roman" w:hAnsi="Times New Roman" w:cs="Times New Roman"/>
          <w:b/>
          <w:bCs/>
        </w:rPr>
        <w:t>Minnesota</w:t>
      </w:r>
    </w:p>
    <w:p w14:paraId="1408067B" w14:textId="77777777" w:rsidR="0058272E" w:rsidRPr="00D808DC" w:rsidRDefault="0058272E" w:rsidP="008D17F6">
      <w:pPr>
        <w:rPr>
          <w:rFonts w:ascii="Times New Roman" w:hAnsi="Times New Roman" w:cs="Times New Roman"/>
        </w:rPr>
      </w:pPr>
    </w:p>
    <w:p w14:paraId="25021F88" w14:textId="468B58E6" w:rsidR="0047353C" w:rsidRPr="00D808DC" w:rsidRDefault="00F176B7" w:rsidP="0047353C">
      <w:pPr>
        <w:rPr>
          <w:rFonts w:ascii="Times New Roman" w:hAnsi="Times New Roman" w:cs="Times New Roman"/>
        </w:rPr>
      </w:pPr>
      <w:r w:rsidRPr="00D808DC">
        <w:rPr>
          <w:rFonts w:ascii="Times New Roman" w:hAnsi="Times New Roman" w:cs="Times New Roman"/>
        </w:rPr>
        <w:t xml:space="preserve">The state adopted the CIT in </w:t>
      </w:r>
      <w:r w:rsidR="00E6719B" w:rsidRPr="00D808DC">
        <w:rPr>
          <w:rFonts w:ascii="Times New Roman" w:hAnsi="Times New Roman" w:cs="Times New Roman"/>
        </w:rPr>
        <w:t xml:space="preserve">1933.  Prior to 1999, the state </w:t>
      </w:r>
      <w:hyperlink r:id="rId177" w:anchor="jcite" w:history="1">
        <w:r w:rsidR="00E6719B" w:rsidRPr="00D808DC">
          <w:rPr>
            <w:rStyle w:val="Hyperlink"/>
            <w:rFonts w:ascii="Times New Roman" w:hAnsi="Times New Roman" w:cs="Times New Roman"/>
          </w:rPr>
          <w:t>apportioned</w:t>
        </w:r>
      </w:hyperlink>
      <w:r w:rsidR="00E6719B" w:rsidRPr="00D808DC">
        <w:rPr>
          <w:rFonts w:ascii="Times New Roman" w:hAnsi="Times New Roman" w:cs="Times New Roman"/>
        </w:rPr>
        <w:t xml:space="preserve"> income </w:t>
      </w:r>
      <w:r w:rsidR="0065424A" w:rsidRPr="00D808DC">
        <w:rPr>
          <w:rFonts w:ascii="Times New Roman" w:hAnsi="Times New Roman" w:cs="Times New Roman"/>
        </w:rPr>
        <w:t xml:space="preserve">by weighting the property and payroll factors by 0.15 and the sales factor by 0.7. </w:t>
      </w:r>
      <w:r w:rsidR="004B0672" w:rsidRPr="00D808DC">
        <w:rPr>
          <w:rFonts w:ascii="Times New Roman" w:hAnsi="Times New Roman" w:cs="Times New Roman"/>
        </w:rPr>
        <w:t xml:space="preserve">The state </w:t>
      </w:r>
      <w:hyperlink r:id="rId178" w:history="1">
        <w:r w:rsidR="004B0672" w:rsidRPr="00D808DC">
          <w:rPr>
            <w:rStyle w:val="Hyperlink"/>
            <w:rFonts w:ascii="Times New Roman" w:hAnsi="Times New Roman" w:cs="Times New Roman"/>
          </w:rPr>
          <w:t>adopted</w:t>
        </w:r>
      </w:hyperlink>
      <w:r w:rsidR="004B0672" w:rsidRPr="00D808DC">
        <w:rPr>
          <w:rFonts w:ascii="Times New Roman" w:hAnsi="Times New Roman" w:cs="Times New Roman"/>
        </w:rPr>
        <w:t xml:space="preserve"> that formula in 1987.</w:t>
      </w:r>
      <w:r w:rsidR="0065424A" w:rsidRPr="00D808DC">
        <w:rPr>
          <w:rFonts w:ascii="Times New Roman" w:hAnsi="Times New Roman" w:cs="Times New Roman"/>
        </w:rPr>
        <w:t xml:space="preserve"> </w:t>
      </w:r>
      <w:r w:rsidR="00D60F54" w:rsidRPr="00D808DC">
        <w:rPr>
          <w:rFonts w:ascii="Times New Roman" w:hAnsi="Times New Roman" w:cs="Times New Roman"/>
        </w:rPr>
        <w:t>Between</w:t>
      </w:r>
      <w:r w:rsidR="00B66CCD" w:rsidRPr="00D808DC">
        <w:rPr>
          <w:rFonts w:ascii="Times New Roman" w:hAnsi="Times New Roman" w:cs="Times New Roman"/>
        </w:rPr>
        <w:t xml:space="preserve"> 2</w:t>
      </w:r>
      <w:r w:rsidR="00D60F54" w:rsidRPr="00D808DC">
        <w:rPr>
          <w:rFonts w:ascii="Times New Roman" w:hAnsi="Times New Roman" w:cs="Times New Roman"/>
        </w:rPr>
        <w:t xml:space="preserve">001 </w:t>
      </w:r>
      <w:r w:rsidR="00C631D3" w:rsidRPr="00D808DC">
        <w:rPr>
          <w:rFonts w:ascii="Times New Roman" w:hAnsi="Times New Roman" w:cs="Times New Roman"/>
        </w:rPr>
        <w:t>through 2006</w:t>
      </w:r>
      <w:r w:rsidR="00B66CCD" w:rsidRPr="00D808DC">
        <w:rPr>
          <w:rFonts w:ascii="Times New Roman" w:hAnsi="Times New Roman" w:cs="Times New Roman"/>
        </w:rPr>
        <w:t>, the state weighted the property and payroll factors by 0.</w:t>
      </w:r>
      <w:r w:rsidR="00D60F54" w:rsidRPr="00D808DC">
        <w:rPr>
          <w:rFonts w:ascii="Times New Roman" w:hAnsi="Times New Roman" w:cs="Times New Roman"/>
        </w:rPr>
        <w:t>125</w:t>
      </w:r>
      <w:r w:rsidR="00B66CCD" w:rsidRPr="00D808DC">
        <w:rPr>
          <w:rFonts w:ascii="Times New Roman" w:hAnsi="Times New Roman" w:cs="Times New Roman"/>
        </w:rPr>
        <w:t xml:space="preserve"> and the sales factor by 0.</w:t>
      </w:r>
      <w:r w:rsidR="00D60F54" w:rsidRPr="00D808DC">
        <w:rPr>
          <w:rFonts w:ascii="Times New Roman" w:hAnsi="Times New Roman" w:cs="Times New Roman"/>
        </w:rPr>
        <w:t>75</w:t>
      </w:r>
      <w:r w:rsidR="00B66CCD" w:rsidRPr="00D808DC">
        <w:rPr>
          <w:rFonts w:ascii="Times New Roman" w:hAnsi="Times New Roman" w:cs="Times New Roman"/>
        </w:rPr>
        <w:t>.</w:t>
      </w:r>
      <w:r w:rsidR="00C631D3" w:rsidRPr="00D808DC">
        <w:rPr>
          <w:rFonts w:ascii="Times New Roman" w:hAnsi="Times New Roman" w:cs="Times New Roman"/>
        </w:rPr>
        <w:t xml:space="preserve">  In 2007, the state weighted the property and payroll factors by 0.11 and the sales factor by 0.78.</w:t>
      </w:r>
      <w:r w:rsidR="00494199" w:rsidRPr="00D808DC">
        <w:rPr>
          <w:rFonts w:ascii="Times New Roman" w:hAnsi="Times New Roman" w:cs="Times New Roman"/>
        </w:rPr>
        <w:t xml:space="preserve"> In 2008, the state weighted the property and payroll factors by 0.095 and the sales factor by 0.81.</w:t>
      </w:r>
      <w:r w:rsidR="0047353C" w:rsidRPr="00D808DC">
        <w:rPr>
          <w:rFonts w:ascii="Times New Roman" w:hAnsi="Times New Roman" w:cs="Times New Roman"/>
        </w:rPr>
        <w:t xml:space="preserve">  In 2009, the state weighted the property and payroll factors by 0.08 and the sales factor by 0.84. In 2010, the state weighted the property and payroll factors by 0.0</w:t>
      </w:r>
      <w:r w:rsidR="0012111C" w:rsidRPr="00D808DC">
        <w:rPr>
          <w:rFonts w:ascii="Times New Roman" w:hAnsi="Times New Roman" w:cs="Times New Roman"/>
        </w:rPr>
        <w:t>65</w:t>
      </w:r>
      <w:r w:rsidR="0047353C" w:rsidRPr="00D808DC">
        <w:rPr>
          <w:rFonts w:ascii="Times New Roman" w:hAnsi="Times New Roman" w:cs="Times New Roman"/>
        </w:rPr>
        <w:t xml:space="preserve"> and the sales factor by 0.</w:t>
      </w:r>
      <w:r w:rsidR="0012111C" w:rsidRPr="00D808DC">
        <w:rPr>
          <w:rFonts w:ascii="Times New Roman" w:hAnsi="Times New Roman" w:cs="Times New Roman"/>
        </w:rPr>
        <w:t>87</w:t>
      </w:r>
      <w:r w:rsidR="0047353C" w:rsidRPr="00D808DC">
        <w:rPr>
          <w:rFonts w:ascii="Times New Roman" w:hAnsi="Times New Roman" w:cs="Times New Roman"/>
        </w:rPr>
        <w:t>.</w:t>
      </w:r>
      <w:r w:rsidR="0012111C" w:rsidRPr="00D808DC">
        <w:rPr>
          <w:rFonts w:ascii="Times New Roman" w:hAnsi="Times New Roman" w:cs="Times New Roman"/>
        </w:rPr>
        <w:t xml:space="preserve">  In 2011, the state weighted the property and payroll factors by 0.05 and the sales factor by 0.9.</w:t>
      </w:r>
      <w:r w:rsidR="00081418" w:rsidRPr="00D808DC">
        <w:rPr>
          <w:rFonts w:ascii="Times New Roman" w:hAnsi="Times New Roman" w:cs="Times New Roman"/>
        </w:rPr>
        <w:t xml:space="preserve">  In 2012, the state weighted the property and payroll factors by 0.035 </w:t>
      </w:r>
      <w:r w:rsidR="00081418" w:rsidRPr="00D808DC">
        <w:rPr>
          <w:rFonts w:ascii="Times New Roman" w:hAnsi="Times New Roman" w:cs="Times New Roman"/>
        </w:rPr>
        <w:lastRenderedPageBreak/>
        <w:t>and the sales factor by 0.93.  In 2013, the state weighted the property and payroll factors by 0.0</w:t>
      </w:r>
      <w:r w:rsidR="00306337" w:rsidRPr="00D808DC">
        <w:rPr>
          <w:rFonts w:ascii="Times New Roman" w:hAnsi="Times New Roman" w:cs="Times New Roman"/>
        </w:rPr>
        <w:t>2</w:t>
      </w:r>
      <w:r w:rsidR="00081418" w:rsidRPr="00D808DC">
        <w:rPr>
          <w:rFonts w:ascii="Times New Roman" w:hAnsi="Times New Roman" w:cs="Times New Roman"/>
        </w:rPr>
        <w:t xml:space="preserve"> and the sales factor by 0.9</w:t>
      </w:r>
      <w:r w:rsidR="00306337" w:rsidRPr="00D808DC">
        <w:rPr>
          <w:rFonts w:ascii="Times New Roman" w:hAnsi="Times New Roman" w:cs="Times New Roman"/>
        </w:rPr>
        <w:t>6</w:t>
      </w:r>
      <w:r w:rsidR="00081418" w:rsidRPr="00D808DC">
        <w:rPr>
          <w:rFonts w:ascii="Times New Roman" w:hAnsi="Times New Roman" w:cs="Times New Roman"/>
        </w:rPr>
        <w:t>.</w:t>
      </w:r>
      <w:r w:rsidR="00306337" w:rsidRPr="00D808DC">
        <w:rPr>
          <w:rFonts w:ascii="Times New Roman" w:hAnsi="Times New Roman" w:cs="Times New Roman"/>
        </w:rPr>
        <w:t xml:space="preserve">  In 2014, the state made the full </w:t>
      </w:r>
      <w:hyperlink r:id="rId179" w:history="1">
        <w:r w:rsidR="00306337" w:rsidRPr="00D808DC">
          <w:rPr>
            <w:rStyle w:val="Hyperlink"/>
            <w:rFonts w:ascii="Times New Roman" w:hAnsi="Times New Roman" w:cs="Times New Roman"/>
          </w:rPr>
          <w:t>switch</w:t>
        </w:r>
      </w:hyperlink>
      <w:r w:rsidR="00306337" w:rsidRPr="00D808DC">
        <w:rPr>
          <w:rFonts w:ascii="Times New Roman" w:hAnsi="Times New Roman" w:cs="Times New Roman"/>
        </w:rPr>
        <w:t xml:space="preserve"> to SSFA.</w:t>
      </w:r>
    </w:p>
    <w:p w14:paraId="2EB452A0" w14:textId="77777777" w:rsidR="006F7300" w:rsidRPr="00D808DC" w:rsidRDefault="006F7300" w:rsidP="0047353C">
      <w:pPr>
        <w:rPr>
          <w:rFonts w:ascii="Times New Roman" w:hAnsi="Times New Roman" w:cs="Times New Roman"/>
        </w:rPr>
      </w:pPr>
    </w:p>
    <w:p w14:paraId="2F4C78F7" w14:textId="6BDDFE52" w:rsidR="00494199" w:rsidRPr="00D808DC" w:rsidRDefault="009D5C5C" w:rsidP="00494199">
      <w:pPr>
        <w:rPr>
          <w:rFonts w:ascii="Times New Roman" w:hAnsi="Times New Roman" w:cs="Times New Roman"/>
        </w:rPr>
      </w:pPr>
      <w:r w:rsidRPr="00D808DC">
        <w:rPr>
          <w:rFonts w:ascii="Times New Roman" w:hAnsi="Times New Roman" w:cs="Times New Roman"/>
        </w:rPr>
        <w:t xml:space="preserve">The state </w:t>
      </w:r>
      <w:hyperlink r:id="rId180" w:history="1">
        <w:r w:rsidRPr="00D808DC">
          <w:rPr>
            <w:rStyle w:val="Hyperlink"/>
            <w:rFonts w:ascii="Times New Roman" w:hAnsi="Times New Roman" w:cs="Times New Roman"/>
          </w:rPr>
          <w:t>requires</w:t>
        </w:r>
      </w:hyperlink>
      <w:r w:rsidRPr="00D808DC">
        <w:rPr>
          <w:rFonts w:ascii="Times New Roman" w:hAnsi="Times New Roman" w:cs="Times New Roman"/>
        </w:rPr>
        <w:t xml:space="preserve"> Combined Reporting.</w:t>
      </w:r>
    </w:p>
    <w:p w14:paraId="3F1D30C3" w14:textId="23C955BA" w:rsidR="00C631D3" w:rsidRPr="00D808DC" w:rsidRDefault="00C631D3" w:rsidP="00C631D3">
      <w:pPr>
        <w:rPr>
          <w:rFonts w:ascii="Times New Roman" w:hAnsi="Times New Roman" w:cs="Times New Roman"/>
        </w:rPr>
      </w:pPr>
    </w:p>
    <w:p w14:paraId="6294414E" w14:textId="1BD87076" w:rsidR="008C65F9" w:rsidRPr="00D808DC" w:rsidRDefault="006F7300" w:rsidP="00FE180B">
      <w:pPr>
        <w:rPr>
          <w:rFonts w:ascii="Times New Roman" w:hAnsi="Times New Roman" w:cs="Times New Roman"/>
        </w:rPr>
      </w:pPr>
      <w:r w:rsidRPr="00D808DC">
        <w:rPr>
          <w:rFonts w:ascii="Times New Roman" w:hAnsi="Times New Roman" w:cs="Times New Roman"/>
        </w:rPr>
        <w:t>The state had a major rate decrease from 12% to 9.5% in 1987.</w:t>
      </w:r>
    </w:p>
    <w:p w14:paraId="654C3B74" w14:textId="77777777" w:rsidR="00012179" w:rsidRPr="00D808DC" w:rsidRDefault="00012179" w:rsidP="00FE180B">
      <w:pPr>
        <w:rPr>
          <w:rFonts w:ascii="Times New Roman" w:hAnsi="Times New Roman" w:cs="Times New Roman"/>
        </w:rPr>
      </w:pPr>
    </w:p>
    <w:p w14:paraId="4CF0B073" w14:textId="5284D5D0" w:rsidR="00012179" w:rsidRPr="00D808DC" w:rsidRDefault="00012179" w:rsidP="00FE180B">
      <w:pPr>
        <w:rPr>
          <w:rFonts w:ascii="Times New Roman" w:hAnsi="Times New Roman" w:cs="Times New Roman"/>
        </w:rPr>
      </w:pPr>
      <w:r w:rsidRPr="00D808DC">
        <w:rPr>
          <w:rFonts w:ascii="Times New Roman" w:hAnsi="Times New Roman" w:cs="Times New Roman"/>
        </w:rPr>
        <w:t xml:space="preserve">The state uses destination based </w:t>
      </w:r>
      <w:hyperlink r:id="rId181" w:history="1">
        <w:r w:rsidRPr="00D808DC">
          <w:rPr>
            <w:rStyle w:val="Hyperlink"/>
            <w:rFonts w:ascii="Times New Roman" w:hAnsi="Times New Roman" w:cs="Times New Roman"/>
          </w:rPr>
          <w:t>sourcing</w:t>
        </w:r>
      </w:hyperlink>
      <w:r w:rsidRPr="00D808DC">
        <w:rPr>
          <w:rFonts w:ascii="Times New Roman" w:hAnsi="Times New Roman" w:cs="Times New Roman"/>
        </w:rPr>
        <w:t xml:space="preserve"> for sales of TPP, </w:t>
      </w:r>
      <w:proofErr w:type="gramStart"/>
      <w:r w:rsidRPr="00D808DC">
        <w:rPr>
          <w:rFonts w:ascii="Times New Roman" w:hAnsi="Times New Roman" w:cs="Times New Roman"/>
        </w:rPr>
        <w:t>location based</w:t>
      </w:r>
      <w:proofErr w:type="gramEnd"/>
      <w:r w:rsidRPr="00D808DC">
        <w:rPr>
          <w:rFonts w:ascii="Times New Roman" w:hAnsi="Times New Roman" w:cs="Times New Roman"/>
        </w:rPr>
        <w:t xml:space="preserve"> sourcing for sales of real property, and market-based sourcing for </w:t>
      </w:r>
      <w:r w:rsidR="00141628" w:rsidRPr="00D808DC">
        <w:rPr>
          <w:rFonts w:ascii="Times New Roman" w:hAnsi="Times New Roman" w:cs="Times New Roman"/>
        </w:rPr>
        <w:t>services and intangibles.</w:t>
      </w:r>
    </w:p>
    <w:p w14:paraId="1B5E0E78" w14:textId="77777777" w:rsidR="00F74BE6" w:rsidRPr="00D808DC" w:rsidRDefault="00F74BE6" w:rsidP="00FE180B">
      <w:pPr>
        <w:rPr>
          <w:rFonts w:ascii="Times New Roman" w:hAnsi="Times New Roman" w:cs="Times New Roman"/>
        </w:rPr>
      </w:pPr>
    </w:p>
    <w:p w14:paraId="62F0C59E" w14:textId="6E848B3D" w:rsidR="00F74BE6" w:rsidRPr="00D808DC" w:rsidRDefault="00F74BE6" w:rsidP="00FE180B">
      <w:pPr>
        <w:rPr>
          <w:rFonts w:ascii="Times New Roman" w:hAnsi="Times New Roman" w:cs="Times New Roman"/>
        </w:rPr>
      </w:pPr>
      <w:r w:rsidRPr="00D808DC">
        <w:rPr>
          <w:rFonts w:ascii="Times New Roman" w:hAnsi="Times New Roman" w:cs="Times New Roman"/>
        </w:rPr>
        <w:t xml:space="preserve">The state uses a </w:t>
      </w:r>
      <w:hyperlink r:id="rId182" w:history="1">
        <w:r w:rsidRPr="00D808DC">
          <w:rPr>
            <w:rStyle w:val="Hyperlink"/>
            <w:rFonts w:ascii="Times New Roman" w:hAnsi="Times New Roman" w:cs="Times New Roman"/>
          </w:rPr>
          <w:t>special formula</w:t>
        </w:r>
      </w:hyperlink>
      <w:r w:rsidRPr="00D808DC">
        <w:rPr>
          <w:rFonts w:ascii="Times New Roman" w:hAnsi="Times New Roman" w:cs="Times New Roman"/>
        </w:rPr>
        <w:t xml:space="preserve"> for mail</w:t>
      </w:r>
      <w:r w:rsidR="009E38E2" w:rsidRPr="00D808DC">
        <w:rPr>
          <w:rFonts w:ascii="Times New Roman" w:hAnsi="Times New Roman" w:cs="Times New Roman"/>
        </w:rPr>
        <w:t xml:space="preserve"> order business (effective in 2014).</w:t>
      </w:r>
    </w:p>
    <w:p w14:paraId="349C9EBA" w14:textId="77777777" w:rsidR="008A6A83" w:rsidRPr="00D808DC" w:rsidRDefault="008A6A83" w:rsidP="00FE180B">
      <w:pPr>
        <w:rPr>
          <w:rFonts w:ascii="Times New Roman" w:hAnsi="Times New Roman" w:cs="Times New Roman"/>
        </w:rPr>
      </w:pPr>
    </w:p>
    <w:p w14:paraId="61CDB0E8" w14:textId="77777777" w:rsidR="008A6A83" w:rsidRPr="00D808DC" w:rsidRDefault="008A6A83" w:rsidP="008A6A83">
      <w:pPr>
        <w:rPr>
          <w:rFonts w:ascii="Times New Roman" w:hAnsi="Times New Roman" w:cs="Times New Roman"/>
        </w:rPr>
      </w:pPr>
      <w:r w:rsidRPr="00D808DC">
        <w:rPr>
          <w:rFonts w:ascii="Times New Roman" w:hAnsi="Times New Roman" w:cs="Times New Roman"/>
        </w:rPr>
        <w:t>Summary</w:t>
      </w:r>
    </w:p>
    <w:p w14:paraId="2B0898D6" w14:textId="12A01F77" w:rsidR="008A6A83" w:rsidRPr="00D808DC" w:rsidRDefault="008A6A83" w:rsidP="008A6A83">
      <w:pPr>
        <w:pStyle w:val="ListParagraph"/>
        <w:numPr>
          <w:ilvl w:val="0"/>
          <w:numId w:val="23"/>
        </w:numPr>
        <w:rPr>
          <w:rFonts w:ascii="Times New Roman" w:hAnsi="Times New Roman" w:cs="Times New Roman"/>
        </w:rPr>
      </w:pPr>
      <w:r w:rsidRPr="00D808DC">
        <w:rPr>
          <w:rFonts w:ascii="Times New Roman" w:hAnsi="Times New Roman" w:cs="Times New Roman"/>
        </w:rPr>
        <w:t>The state phased in SSFA between 1999 and 20</w:t>
      </w:r>
      <w:r w:rsidR="00724DE1" w:rsidRPr="00D808DC">
        <w:rPr>
          <w:rFonts w:ascii="Times New Roman" w:hAnsi="Times New Roman" w:cs="Times New Roman"/>
        </w:rPr>
        <w:t>14</w:t>
      </w:r>
      <w:r w:rsidRPr="00D808DC">
        <w:rPr>
          <w:rFonts w:ascii="Times New Roman" w:hAnsi="Times New Roman" w:cs="Times New Roman"/>
        </w:rPr>
        <w:t>.</w:t>
      </w:r>
    </w:p>
    <w:p w14:paraId="03DC1A72" w14:textId="5810D7E8" w:rsidR="008A6A83" w:rsidRPr="00D808DC" w:rsidRDefault="008A6A83" w:rsidP="008A6A83">
      <w:pPr>
        <w:pStyle w:val="ListParagraph"/>
        <w:numPr>
          <w:ilvl w:val="0"/>
          <w:numId w:val="23"/>
        </w:numPr>
        <w:rPr>
          <w:rFonts w:ascii="Times New Roman" w:hAnsi="Times New Roman" w:cs="Times New Roman"/>
        </w:rPr>
      </w:pPr>
      <w:r w:rsidRPr="00D808DC">
        <w:rPr>
          <w:rFonts w:ascii="Times New Roman" w:hAnsi="Times New Roman" w:cs="Times New Roman"/>
        </w:rPr>
        <w:t xml:space="preserve">Combined reporting </w:t>
      </w:r>
      <w:r w:rsidR="00724DE1" w:rsidRPr="00D808DC">
        <w:rPr>
          <w:rFonts w:ascii="Times New Roman" w:hAnsi="Times New Roman" w:cs="Times New Roman"/>
        </w:rPr>
        <w:t>effective, but uncertain of year of adoption.</w:t>
      </w:r>
    </w:p>
    <w:p w14:paraId="2DEF2C94" w14:textId="16CD289E" w:rsidR="008A6A83" w:rsidRPr="00D808DC" w:rsidRDefault="00724DE1" w:rsidP="008A6A83">
      <w:pPr>
        <w:pStyle w:val="ListParagraph"/>
        <w:numPr>
          <w:ilvl w:val="0"/>
          <w:numId w:val="23"/>
        </w:numPr>
        <w:rPr>
          <w:rFonts w:ascii="Times New Roman" w:hAnsi="Times New Roman" w:cs="Times New Roman"/>
        </w:rPr>
      </w:pPr>
      <w:r w:rsidRPr="00D808DC">
        <w:rPr>
          <w:rFonts w:ascii="Times New Roman" w:hAnsi="Times New Roman" w:cs="Times New Roman"/>
        </w:rPr>
        <w:t xml:space="preserve">A </w:t>
      </w:r>
      <w:r w:rsidR="008A6A83" w:rsidRPr="00D808DC">
        <w:rPr>
          <w:rFonts w:ascii="Times New Roman" w:hAnsi="Times New Roman" w:cs="Times New Roman"/>
        </w:rPr>
        <w:t xml:space="preserve">major rate </w:t>
      </w:r>
      <w:proofErr w:type="gramStart"/>
      <w:r w:rsidRPr="00D808DC">
        <w:rPr>
          <w:rFonts w:ascii="Times New Roman" w:hAnsi="Times New Roman" w:cs="Times New Roman"/>
        </w:rPr>
        <w:t>de</w:t>
      </w:r>
      <w:r w:rsidR="008A6A83" w:rsidRPr="00D808DC">
        <w:rPr>
          <w:rFonts w:ascii="Times New Roman" w:hAnsi="Times New Roman" w:cs="Times New Roman"/>
        </w:rPr>
        <w:t>crease</w:t>
      </w:r>
      <w:proofErr w:type="gramEnd"/>
      <w:r w:rsidR="008A6A83" w:rsidRPr="00D808DC">
        <w:rPr>
          <w:rFonts w:ascii="Times New Roman" w:hAnsi="Times New Roman" w:cs="Times New Roman"/>
        </w:rPr>
        <w:t xml:space="preserve"> </w:t>
      </w:r>
      <w:r w:rsidRPr="00D808DC">
        <w:rPr>
          <w:rFonts w:ascii="Times New Roman" w:hAnsi="Times New Roman" w:cs="Times New Roman"/>
        </w:rPr>
        <w:t>from 12% to 9.5% in 1987</w:t>
      </w:r>
      <w:r w:rsidR="008A6A83" w:rsidRPr="00D808DC">
        <w:rPr>
          <w:rFonts w:ascii="Times New Roman" w:hAnsi="Times New Roman" w:cs="Times New Roman"/>
        </w:rPr>
        <w:t>.</w:t>
      </w:r>
    </w:p>
    <w:p w14:paraId="4B8E0733" w14:textId="02D74C40" w:rsidR="008A6A83" w:rsidRPr="00D808DC" w:rsidRDefault="008A6A83" w:rsidP="008A6A83">
      <w:pPr>
        <w:pStyle w:val="ListParagraph"/>
        <w:numPr>
          <w:ilvl w:val="0"/>
          <w:numId w:val="23"/>
        </w:numPr>
        <w:rPr>
          <w:rFonts w:ascii="Times New Roman" w:hAnsi="Times New Roman" w:cs="Times New Roman"/>
        </w:rPr>
      </w:pPr>
      <w:r w:rsidRPr="00D808DC">
        <w:rPr>
          <w:rFonts w:ascii="Times New Roman" w:hAnsi="Times New Roman" w:cs="Times New Roman"/>
        </w:rPr>
        <w:t xml:space="preserve">Different sourcing rules for different sales.  Market based sourcing effective for services </w:t>
      </w:r>
      <w:r w:rsidR="00724DE1" w:rsidRPr="00D808DC">
        <w:rPr>
          <w:rFonts w:ascii="Times New Roman" w:hAnsi="Times New Roman" w:cs="Times New Roman"/>
        </w:rPr>
        <w:t>and intangibles.</w:t>
      </w:r>
    </w:p>
    <w:p w14:paraId="22B71CC6" w14:textId="30F8D676" w:rsidR="008A6A83" w:rsidRPr="00D808DC" w:rsidRDefault="008A6A83" w:rsidP="008A6A83">
      <w:pPr>
        <w:pStyle w:val="ListParagraph"/>
        <w:numPr>
          <w:ilvl w:val="0"/>
          <w:numId w:val="23"/>
        </w:numPr>
        <w:rPr>
          <w:rFonts w:ascii="Times New Roman" w:hAnsi="Times New Roman" w:cs="Times New Roman"/>
        </w:rPr>
      </w:pPr>
      <w:r w:rsidRPr="00D808DC">
        <w:rPr>
          <w:rFonts w:ascii="Times New Roman" w:hAnsi="Times New Roman" w:cs="Times New Roman"/>
        </w:rPr>
        <w:t>Special</w:t>
      </w:r>
      <w:r w:rsidR="00724DE1" w:rsidRPr="00D808DC">
        <w:rPr>
          <w:rFonts w:ascii="Times New Roman" w:hAnsi="Times New Roman" w:cs="Times New Roman"/>
        </w:rPr>
        <w:t xml:space="preserve"> formula for mail order businesses</w:t>
      </w:r>
      <w:r w:rsidRPr="00D808DC">
        <w:rPr>
          <w:rFonts w:ascii="Times New Roman" w:hAnsi="Times New Roman" w:cs="Times New Roman"/>
        </w:rPr>
        <w:t>.</w:t>
      </w:r>
    </w:p>
    <w:p w14:paraId="4DB12340" w14:textId="77777777" w:rsidR="00724DE1" w:rsidRPr="00D808DC" w:rsidRDefault="00724DE1" w:rsidP="00724DE1">
      <w:pPr>
        <w:rPr>
          <w:rFonts w:ascii="Times New Roman" w:hAnsi="Times New Roman" w:cs="Times New Roman"/>
          <w:b/>
          <w:bCs/>
        </w:rPr>
      </w:pPr>
    </w:p>
    <w:p w14:paraId="2F904E42" w14:textId="5FDBCF15" w:rsidR="00724DE1" w:rsidRPr="00D808DC" w:rsidRDefault="00724DE1" w:rsidP="00724DE1">
      <w:pPr>
        <w:rPr>
          <w:rFonts w:ascii="Times New Roman" w:hAnsi="Times New Roman" w:cs="Times New Roman"/>
          <w:b/>
          <w:bCs/>
        </w:rPr>
      </w:pPr>
      <w:r w:rsidRPr="00D808DC">
        <w:rPr>
          <w:rFonts w:ascii="Times New Roman" w:hAnsi="Times New Roman" w:cs="Times New Roman"/>
          <w:b/>
          <w:bCs/>
        </w:rPr>
        <w:t>Mississippi</w:t>
      </w:r>
    </w:p>
    <w:p w14:paraId="4F9ACFF3" w14:textId="77777777" w:rsidR="00724DE1" w:rsidRPr="00D808DC" w:rsidRDefault="00724DE1" w:rsidP="00724DE1">
      <w:pPr>
        <w:rPr>
          <w:rFonts w:ascii="Times New Roman" w:hAnsi="Times New Roman" w:cs="Times New Roman"/>
          <w:b/>
          <w:bCs/>
        </w:rPr>
      </w:pPr>
    </w:p>
    <w:p w14:paraId="513591AE" w14:textId="3BB1BCCB" w:rsidR="00485DFA" w:rsidRPr="00D808DC" w:rsidRDefault="00346683" w:rsidP="00724DE1">
      <w:pPr>
        <w:rPr>
          <w:rFonts w:ascii="Times New Roman" w:hAnsi="Times New Roman" w:cs="Times New Roman"/>
        </w:rPr>
      </w:pPr>
      <w:r w:rsidRPr="00D808DC">
        <w:rPr>
          <w:rFonts w:ascii="Times New Roman" w:hAnsi="Times New Roman" w:cs="Times New Roman"/>
        </w:rPr>
        <w:t xml:space="preserve">The state adopted </w:t>
      </w:r>
      <w:r w:rsidR="00FD53E9" w:rsidRPr="00D808DC">
        <w:rPr>
          <w:rFonts w:ascii="Times New Roman" w:hAnsi="Times New Roman" w:cs="Times New Roman"/>
        </w:rPr>
        <w:t xml:space="preserve">the CIT in 1921.  Prior to 1999, the </w:t>
      </w:r>
      <w:r w:rsidR="00892493" w:rsidRPr="00D808DC">
        <w:rPr>
          <w:rFonts w:ascii="Times New Roman" w:hAnsi="Times New Roman" w:cs="Times New Roman"/>
        </w:rPr>
        <w:t xml:space="preserve">state </w:t>
      </w:r>
      <w:hyperlink r:id="rId183" w:anchor="jcite" w:history="1">
        <w:r w:rsidR="00892493" w:rsidRPr="00D808DC">
          <w:rPr>
            <w:rStyle w:val="Hyperlink"/>
            <w:rFonts w:ascii="Times New Roman" w:hAnsi="Times New Roman" w:cs="Times New Roman"/>
          </w:rPr>
          <w:t>apportioned</w:t>
        </w:r>
      </w:hyperlink>
      <w:r w:rsidR="00892493" w:rsidRPr="00D808DC">
        <w:rPr>
          <w:rFonts w:ascii="Times New Roman" w:hAnsi="Times New Roman" w:cs="Times New Roman"/>
        </w:rPr>
        <w:t xml:space="preserve"> income using one of many industry specific formulas.  The state does not provide a standard apportionment formula. </w:t>
      </w:r>
      <w:r w:rsidR="00B06FC6" w:rsidRPr="00D808DC">
        <w:rPr>
          <w:rFonts w:ascii="Times New Roman" w:hAnsi="Times New Roman" w:cs="Times New Roman"/>
        </w:rPr>
        <w:t xml:space="preserve">Further, if </w:t>
      </w:r>
      <w:r w:rsidR="00836FE6" w:rsidRPr="00D808DC">
        <w:rPr>
          <w:rFonts w:ascii="Times New Roman" w:hAnsi="Times New Roman" w:cs="Times New Roman"/>
        </w:rPr>
        <w:t xml:space="preserve">the apportionment formula enacted by commissioner does not “fairly represent” the taxpayers business activity, they are also eligible to use the Separate Accounting method. </w:t>
      </w:r>
      <w:r w:rsidR="00FB7A0C" w:rsidRPr="00D808DC">
        <w:rPr>
          <w:rFonts w:ascii="Times New Roman" w:hAnsi="Times New Roman" w:cs="Times New Roman"/>
        </w:rPr>
        <w:t xml:space="preserve"> </w:t>
      </w:r>
      <w:r w:rsidR="002F6C83" w:rsidRPr="00D808DC">
        <w:rPr>
          <w:rFonts w:ascii="Times New Roman" w:hAnsi="Times New Roman" w:cs="Times New Roman"/>
        </w:rPr>
        <w:t>Bloomberg Tax indicates that if there is no specific formula, SSFA is used.</w:t>
      </w:r>
    </w:p>
    <w:p w14:paraId="626AC4B3" w14:textId="20E595E2" w:rsidR="00965F71" w:rsidRPr="00D808DC" w:rsidRDefault="00965F71" w:rsidP="00724DE1">
      <w:pPr>
        <w:rPr>
          <w:rFonts w:ascii="Times New Roman" w:hAnsi="Times New Roman" w:cs="Times New Roman"/>
        </w:rPr>
      </w:pPr>
      <w:r w:rsidRPr="00D808DC">
        <w:rPr>
          <w:rFonts w:ascii="Times New Roman" w:hAnsi="Times New Roman" w:cs="Times New Roman"/>
        </w:rPr>
        <w:t xml:space="preserve">Mississippi allows </w:t>
      </w:r>
      <w:hyperlink r:id="rId184" w:history="1">
        <w:r w:rsidRPr="00D808DC">
          <w:rPr>
            <w:rStyle w:val="Hyperlink"/>
            <w:rFonts w:ascii="Times New Roman" w:hAnsi="Times New Roman" w:cs="Times New Roman"/>
          </w:rPr>
          <w:t>elective</w:t>
        </w:r>
      </w:hyperlink>
      <w:r w:rsidRPr="00D808DC">
        <w:rPr>
          <w:rFonts w:ascii="Times New Roman" w:hAnsi="Times New Roman" w:cs="Times New Roman"/>
        </w:rPr>
        <w:t xml:space="preserve"> Combined Reporting, but it is not required.</w:t>
      </w:r>
    </w:p>
    <w:p w14:paraId="0B5AFBF6" w14:textId="77777777" w:rsidR="00874E6C" w:rsidRPr="00D808DC" w:rsidRDefault="00874E6C" w:rsidP="00724DE1">
      <w:pPr>
        <w:rPr>
          <w:rFonts w:ascii="Times New Roman" w:hAnsi="Times New Roman" w:cs="Times New Roman"/>
        </w:rPr>
      </w:pPr>
    </w:p>
    <w:p w14:paraId="3113413D" w14:textId="6BADF94A" w:rsidR="00874E6C" w:rsidRPr="00D808DC" w:rsidRDefault="00874E6C" w:rsidP="00724DE1">
      <w:pPr>
        <w:rPr>
          <w:rFonts w:ascii="Times New Roman" w:hAnsi="Times New Roman" w:cs="Times New Roman"/>
        </w:rPr>
      </w:pPr>
      <w:r w:rsidRPr="00D808DC">
        <w:rPr>
          <w:rFonts w:ascii="Times New Roman" w:hAnsi="Times New Roman" w:cs="Times New Roman"/>
        </w:rPr>
        <w:t>The state had a major rate increase from 4% to 5% in 1983.</w:t>
      </w:r>
    </w:p>
    <w:p w14:paraId="413CCB33" w14:textId="05B2A688" w:rsidR="00485DFA" w:rsidRPr="00D808DC" w:rsidRDefault="00311787" w:rsidP="00724DE1">
      <w:pPr>
        <w:rPr>
          <w:rFonts w:ascii="Times New Roman" w:hAnsi="Times New Roman" w:cs="Times New Roman"/>
        </w:rPr>
      </w:pPr>
      <w:r w:rsidRPr="00D808DC">
        <w:rPr>
          <w:rFonts w:ascii="Times New Roman" w:hAnsi="Times New Roman" w:cs="Times New Roman"/>
        </w:rPr>
        <w:br/>
        <w:t xml:space="preserve">The state uses </w:t>
      </w:r>
      <w:r w:rsidR="005F2F29" w:rsidRPr="00D808DC">
        <w:rPr>
          <w:rFonts w:ascii="Times New Roman" w:hAnsi="Times New Roman" w:cs="Times New Roman"/>
        </w:rPr>
        <w:t>destination-based</w:t>
      </w:r>
      <w:r w:rsidRPr="00D808DC">
        <w:rPr>
          <w:rFonts w:ascii="Times New Roman" w:hAnsi="Times New Roman" w:cs="Times New Roman"/>
        </w:rPr>
        <w:t xml:space="preserve"> </w:t>
      </w:r>
      <w:hyperlink r:id="rId185" w:history="1">
        <w:r w:rsidRPr="00D808DC">
          <w:rPr>
            <w:rStyle w:val="Hyperlink"/>
            <w:rFonts w:ascii="Times New Roman" w:hAnsi="Times New Roman" w:cs="Times New Roman"/>
          </w:rPr>
          <w:t>sourcing</w:t>
        </w:r>
      </w:hyperlink>
      <w:r w:rsidRPr="00D808DC">
        <w:rPr>
          <w:rFonts w:ascii="Times New Roman" w:hAnsi="Times New Roman" w:cs="Times New Roman"/>
        </w:rPr>
        <w:t xml:space="preserve"> for TPP, location based sourcing for sales of real property</w:t>
      </w:r>
      <w:r w:rsidR="003146B3" w:rsidRPr="00D808DC">
        <w:rPr>
          <w:rFonts w:ascii="Times New Roman" w:hAnsi="Times New Roman" w:cs="Times New Roman"/>
        </w:rPr>
        <w:t xml:space="preserve">.  The state uses place of performance </w:t>
      </w:r>
      <w:hyperlink r:id="rId186" w:history="1">
        <w:r w:rsidR="003146B3" w:rsidRPr="00D808DC">
          <w:rPr>
            <w:rStyle w:val="Hyperlink"/>
            <w:rFonts w:ascii="Times New Roman" w:hAnsi="Times New Roman" w:cs="Times New Roman"/>
          </w:rPr>
          <w:t>sourcing</w:t>
        </w:r>
      </w:hyperlink>
      <w:r w:rsidR="003146B3" w:rsidRPr="00D808DC">
        <w:rPr>
          <w:rFonts w:ascii="Times New Roman" w:hAnsi="Times New Roman" w:cs="Times New Roman"/>
        </w:rPr>
        <w:t xml:space="preserve"> for services and place of use sourcing for intangibles.</w:t>
      </w:r>
    </w:p>
    <w:p w14:paraId="0C7C0995" w14:textId="77777777" w:rsidR="00485DFA" w:rsidRPr="00D808DC" w:rsidRDefault="00485DFA" w:rsidP="00724DE1">
      <w:pPr>
        <w:rPr>
          <w:rFonts w:ascii="Times New Roman" w:hAnsi="Times New Roman" w:cs="Times New Roman"/>
        </w:rPr>
      </w:pPr>
    </w:p>
    <w:p w14:paraId="0A573597" w14:textId="770709C8" w:rsidR="00724DE1" w:rsidRPr="00D808DC" w:rsidRDefault="00FB7A0C" w:rsidP="00724DE1">
      <w:pPr>
        <w:rPr>
          <w:rFonts w:ascii="Times New Roman" w:hAnsi="Times New Roman" w:cs="Times New Roman"/>
        </w:rPr>
      </w:pPr>
      <w:r w:rsidRPr="00D808DC">
        <w:rPr>
          <w:rFonts w:ascii="Times New Roman" w:hAnsi="Times New Roman" w:cs="Times New Roman"/>
        </w:rPr>
        <w:t xml:space="preserve">According to Bloomberg Tax, </w:t>
      </w:r>
      <w:r w:rsidR="00485DFA" w:rsidRPr="00D808DC">
        <w:rPr>
          <w:rFonts w:ascii="Times New Roman" w:hAnsi="Times New Roman" w:cs="Times New Roman"/>
        </w:rPr>
        <w:t>Retailers, Wholesalers, service companies and lessor manufacturers must apportion income using SSFA.</w:t>
      </w:r>
      <w:r w:rsidR="00F00BCF" w:rsidRPr="00D808DC">
        <w:rPr>
          <w:rFonts w:ascii="Times New Roman" w:hAnsi="Times New Roman" w:cs="Times New Roman"/>
        </w:rPr>
        <w:t xml:space="preserve">  </w:t>
      </w:r>
      <w:r w:rsidR="008C1D4B" w:rsidRPr="00D808DC">
        <w:rPr>
          <w:rFonts w:ascii="Times New Roman" w:hAnsi="Times New Roman" w:cs="Times New Roman"/>
        </w:rPr>
        <w:t xml:space="preserve">Manufacturers selling at wholesale apportion </w:t>
      </w:r>
      <w:hyperlink r:id="rId187" w:history="1">
        <w:r w:rsidR="008C1D4B" w:rsidRPr="00D808DC">
          <w:rPr>
            <w:rStyle w:val="Hyperlink"/>
            <w:rFonts w:ascii="Times New Roman" w:hAnsi="Times New Roman" w:cs="Times New Roman"/>
          </w:rPr>
          <w:t>using</w:t>
        </w:r>
      </w:hyperlink>
      <w:r w:rsidR="008C1D4B" w:rsidRPr="00D808DC">
        <w:rPr>
          <w:rFonts w:ascii="Times New Roman" w:hAnsi="Times New Roman" w:cs="Times New Roman"/>
        </w:rPr>
        <w:t xml:space="preserve"> the three-factor formula.</w:t>
      </w:r>
      <w:r w:rsidR="00E76FF0" w:rsidRPr="00D808DC">
        <w:rPr>
          <w:rFonts w:ascii="Times New Roman" w:hAnsi="Times New Roman" w:cs="Times New Roman"/>
        </w:rPr>
        <w:t xml:space="preserve">  Financial institutions are </w:t>
      </w:r>
      <w:hyperlink r:id="rId188" w:history="1">
        <w:r w:rsidR="00E76FF0" w:rsidRPr="00D808DC">
          <w:rPr>
            <w:rStyle w:val="Hyperlink"/>
            <w:rFonts w:ascii="Times New Roman" w:hAnsi="Times New Roman" w:cs="Times New Roman"/>
          </w:rPr>
          <w:t>requ</w:t>
        </w:r>
        <w:r w:rsidR="00932719" w:rsidRPr="00D808DC">
          <w:rPr>
            <w:rStyle w:val="Hyperlink"/>
            <w:rFonts w:ascii="Times New Roman" w:hAnsi="Times New Roman" w:cs="Times New Roman"/>
          </w:rPr>
          <w:t>ired</w:t>
        </w:r>
      </w:hyperlink>
      <w:r w:rsidR="00932719" w:rsidRPr="00D808DC">
        <w:rPr>
          <w:rFonts w:ascii="Times New Roman" w:hAnsi="Times New Roman" w:cs="Times New Roman"/>
        </w:rPr>
        <w:t xml:space="preserve"> to use the three factor formula</w:t>
      </w:r>
      <w:r w:rsidR="00D07D47" w:rsidRPr="00D808DC">
        <w:rPr>
          <w:rFonts w:ascii="Times New Roman" w:hAnsi="Times New Roman" w:cs="Times New Roman"/>
        </w:rPr>
        <w:t xml:space="preserve">.  The state uses a premium specific formula for insurance companies.  The state uses a mileage specific formula for </w:t>
      </w:r>
      <w:r w:rsidR="00F02E92" w:rsidRPr="00D808DC">
        <w:rPr>
          <w:rFonts w:ascii="Times New Roman" w:hAnsi="Times New Roman" w:cs="Times New Roman"/>
        </w:rPr>
        <w:t xml:space="preserve">airlines, pipeline companies, </w:t>
      </w:r>
      <w:r w:rsidR="006359F7" w:rsidRPr="00D808DC">
        <w:rPr>
          <w:rFonts w:ascii="Times New Roman" w:hAnsi="Times New Roman" w:cs="Times New Roman"/>
        </w:rPr>
        <w:t>railroads,</w:t>
      </w:r>
      <w:r w:rsidR="00F02E92" w:rsidRPr="00D808DC">
        <w:rPr>
          <w:rFonts w:ascii="Times New Roman" w:hAnsi="Times New Roman" w:cs="Times New Roman"/>
        </w:rPr>
        <w:t xml:space="preserve"> and trucking companies.</w:t>
      </w:r>
      <w:r w:rsidR="003A42F9" w:rsidRPr="00D808DC">
        <w:rPr>
          <w:rFonts w:ascii="Times New Roman" w:hAnsi="Times New Roman" w:cs="Times New Roman"/>
        </w:rPr>
        <w:t xml:space="preserve">  The state uses an industry </w:t>
      </w:r>
      <w:hyperlink r:id="rId189" w:anchor="jcite" w:history="1">
        <w:r w:rsidR="003A42F9" w:rsidRPr="00D808DC">
          <w:rPr>
            <w:rStyle w:val="Hyperlink"/>
            <w:rFonts w:ascii="Times New Roman" w:hAnsi="Times New Roman" w:cs="Times New Roman"/>
          </w:rPr>
          <w:t>specific</w:t>
        </w:r>
      </w:hyperlink>
      <w:r w:rsidR="003A42F9" w:rsidRPr="00D808DC">
        <w:rPr>
          <w:rFonts w:ascii="Times New Roman" w:hAnsi="Times New Roman" w:cs="Times New Roman"/>
        </w:rPr>
        <w:t xml:space="preserve"> formula for telecommunication companies</w:t>
      </w:r>
      <w:r w:rsidR="0078550A" w:rsidRPr="00D808DC">
        <w:rPr>
          <w:rFonts w:ascii="Times New Roman" w:hAnsi="Times New Roman" w:cs="Times New Roman"/>
        </w:rPr>
        <w:t>, producers of minerals and other natural resources, and pharmaceutical suppliers.</w:t>
      </w:r>
    </w:p>
    <w:p w14:paraId="588CBED9" w14:textId="77777777" w:rsidR="004F086A" w:rsidRPr="00D808DC" w:rsidRDefault="004F086A" w:rsidP="00724DE1">
      <w:pPr>
        <w:rPr>
          <w:rFonts w:ascii="Times New Roman" w:hAnsi="Times New Roman" w:cs="Times New Roman"/>
        </w:rPr>
      </w:pPr>
    </w:p>
    <w:p w14:paraId="67FB050B" w14:textId="3BC48CC7" w:rsidR="004F086A" w:rsidRPr="00D808DC" w:rsidRDefault="004F086A" w:rsidP="00724DE1">
      <w:pPr>
        <w:rPr>
          <w:rFonts w:ascii="Times New Roman" w:hAnsi="Times New Roman" w:cs="Times New Roman"/>
        </w:rPr>
      </w:pPr>
      <w:r w:rsidRPr="00D808DC">
        <w:rPr>
          <w:rFonts w:ascii="Times New Roman" w:hAnsi="Times New Roman" w:cs="Times New Roman"/>
        </w:rPr>
        <w:t>[Closing note</w:t>
      </w:r>
      <w:r w:rsidR="0040330E" w:rsidRPr="00D808DC">
        <w:rPr>
          <w:rFonts w:ascii="Times New Roman" w:hAnsi="Times New Roman" w:cs="Times New Roman"/>
        </w:rPr>
        <w:t>:</w:t>
      </w:r>
      <w:r w:rsidR="001F7D34" w:rsidRPr="00D808DC">
        <w:rPr>
          <w:rFonts w:ascii="Times New Roman" w:hAnsi="Times New Roman" w:cs="Times New Roman"/>
        </w:rPr>
        <w:t xml:space="preserve">  Bloomberg tax says the state does not specific a generic formula.  If a company doesn’t have a specific formula, they must SSFA, which makes it the default.]</w:t>
      </w:r>
      <w:r w:rsidR="00F466F6" w:rsidRPr="00D808DC">
        <w:rPr>
          <w:rFonts w:ascii="Times New Roman" w:hAnsi="Times New Roman" w:cs="Times New Roman"/>
        </w:rPr>
        <w:t xml:space="preserve">  According to Swenson the state had SSFA in 2010.</w:t>
      </w:r>
    </w:p>
    <w:p w14:paraId="2BA20C00" w14:textId="77777777" w:rsidR="00FD53E9" w:rsidRPr="00D808DC" w:rsidRDefault="00FD53E9" w:rsidP="00724DE1">
      <w:pPr>
        <w:rPr>
          <w:rFonts w:ascii="Times New Roman" w:hAnsi="Times New Roman" w:cs="Times New Roman"/>
        </w:rPr>
      </w:pPr>
    </w:p>
    <w:p w14:paraId="76ABCEB6" w14:textId="77777777" w:rsidR="00F466F6" w:rsidRPr="00D808DC" w:rsidRDefault="00F466F6" w:rsidP="00F466F6">
      <w:pPr>
        <w:rPr>
          <w:rFonts w:ascii="Times New Roman" w:hAnsi="Times New Roman" w:cs="Times New Roman"/>
        </w:rPr>
      </w:pPr>
      <w:r w:rsidRPr="00D808DC">
        <w:rPr>
          <w:rFonts w:ascii="Times New Roman" w:hAnsi="Times New Roman" w:cs="Times New Roman"/>
        </w:rPr>
        <w:t>Summary</w:t>
      </w:r>
    </w:p>
    <w:p w14:paraId="38261281" w14:textId="1123A6AA" w:rsidR="00F466F6" w:rsidRPr="00D808DC" w:rsidRDefault="00F466F6" w:rsidP="00F466F6">
      <w:pPr>
        <w:pStyle w:val="ListParagraph"/>
        <w:numPr>
          <w:ilvl w:val="0"/>
          <w:numId w:val="24"/>
        </w:numPr>
        <w:rPr>
          <w:rFonts w:ascii="Times New Roman" w:hAnsi="Times New Roman" w:cs="Times New Roman"/>
        </w:rPr>
      </w:pPr>
      <w:r w:rsidRPr="00D808DC">
        <w:rPr>
          <w:rFonts w:ascii="Times New Roman" w:hAnsi="Times New Roman" w:cs="Times New Roman"/>
        </w:rPr>
        <w:t>The state doesn’t have a default apportionment formula</w:t>
      </w:r>
    </w:p>
    <w:p w14:paraId="27A0B868" w14:textId="7B33D15C" w:rsidR="00F466F6" w:rsidRPr="00D808DC" w:rsidRDefault="00F466F6" w:rsidP="00F466F6">
      <w:pPr>
        <w:pStyle w:val="ListParagraph"/>
        <w:numPr>
          <w:ilvl w:val="0"/>
          <w:numId w:val="24"/>
        </w:numPr>
        <w:rPr>
          <w:rFonts w:ascii="Times New Roman" w:hAnsi="Times New Roman" w:cs="Times New Roman"/>
        </w:rPr>
      </w:pPr>
      <w:r w:rsidRPr="00D808DC">
        <w:rPr>
          <w:rFonts w:ascii="Times New Roman" w:hAnsi="Times New Roman" w:cs="Times New Roman"/>
        </w:rPr>
        <w:t>Combined reporting elective.</w:t>
      </w:r>
    </w:p>
    <w:p w14:paraId="5BCF2394" w14:textId="4553B3C3" w:rsidR="00F466F6" w:rsidRPr="00D808DC" w:rsidRDefault="00F466F6" w:rsidP="00F466F6">
      <w:pPr>
        <w:pStyle w:val="ListParagraph"/>
        <w:numPr>
          <w:ilvl w:val="0"/>
          <w:numId w:val="24"/>
        </w:numPr>
        <w:rPr>
          <w:rFonts w:ascii="Times New Roman" w:hAnsi="Times New Roman" w:cs="Times New Roman"/>
        </w:rPr>
      </w:pPr>
      <w:r w:rsidRPr="00D808DC">
        <w:rPr>
          <w:rFonts w:ascii="Times New Roman" w:hAnsi="Times New Roman" w:cs="Times New Roman"/>
        </w:rPr>
        <w:t xml:space="preserve">A major rate </w:t>
      </w:r>
      <w:proofErr w:type="gramStart"/>
      <w:r w:rsidRPr="00D808DC">
        <w:rPr>
          <w:rFonts w:ascii="Times New Roman" w:hAnsi="Times New Roman" w:cs="Times New Roman"/>
        </w:rPr>
        <w:t>increase</w:t>
      </w:r>
      <w:proofErr w:type="gramEnd"/>
      <w:r w:rsidRPr="00D808DC">
        <w:rPr>
          <w:rFonts w:ascii="Times New Roman" w:hAnsi="Times New Roman" w:cs="Times New Roman"/>
        </w:rPr>
        <w:t xml:space="preserve"> from 4% to 5% in 1983.</w:t>
      </w:r>
    </w:p>
    <w:p w14:paraId="3494CEA4" w14:textId="45A1A115" w:rsidR="00F466F6" w:rsidRPr="00D808DC" w:rsidRDefault="00F466F6" w:rsidP="00F466F6">
      <w:pPr>
        <w:pStyle w:val="ListParagraph"/>
        <w:numPr>
          <w:ilvl w:val="0"/>
          <w:numId w:val="24"/>
        </w:numPr>
        <w:rPr>
          <w:rFonts w:ascii="Times New Roman" w:hAnsi="Times New Roman" w:cs="Times New Roman"/>
        </w:rPr>
      </w:pPr>
      <w:r w:rsidRPr="00D808DC">
        <w:rPr>
          <w:rFonts w:ascii="Times New Roman" w:hAnsi="Times New Roman" w:cs="Times New Roman"/>
        </w:rPr>
        <w:t xml:space="preserve">Different sourcing rules for different sales.  </w:t>
      </w:r>
      <w:r w:rsidR="00AC6AE7" w:rsidRPr="00D808DC">
        <w:rPr>
          <w:rFonts w:ascii="Times New Roman" w:hAnsi="Times New Roman" w:cs="Times New Roman"/>
        </w:rPr>
        <w:t>Place of performance and use</w:t>
      </w:r>
      <w:r w:rsidRPr="00D808DC">
        <w:rPr>
          <w:rFonts w:ascii="Times New Roman" w:hAnsi="Times New Roman" w:cs="Times New Roman"/>
        </w:rPr>
        <w:t xml:space="preserve"> sourcing effective for services and intangibles.</w:t>
      </w:r>
    </w:p>
    <w:p w14:paraId="4BC8364E" w14:textId="0112FD6F" w:rsidR="00F466F6" w:rsidRDefault="00F466F6" w:rsidP="00F466F6">
      <w:pPr>
        <w:pStyle w:val="ListParagraph"/>
        <w:numPr>
          <w:ilvl w:val="0"/>
          <w:numId w:val="24"/>
        </w:numPr>
        <w:rPr>
          <w:rFonts w:ascii="Times New Roman" w:hAnsi="Times New Roman" w:cs="Times New Roman"/>
        </w:rPr>
      </w:pPr>
      <w:r w:rsidRPr="00D808DC">
        <w:rPr>
          <w:rFonts w:ascii="Times New Roman" w:hAnsi="Times New Roman" w:cs="Times New Roman"/>
        </w:rPr>
        <w:t xml:space="preserve">Special formula </w:t>
      </w:r>
      <w:r w:rsidR="006F4A9C" w:rsidRPr="00D808DC">
        <w:rPr>
          <w:rFonts w:ascii="Times New Roman" w:hAnsi="Times New Roman" w:cs="Times New Roman"/>
        </w:rPr>
        <w:t>many businesses.</w:t>
      </w:r>
    </w:p>
    <w:p w14:paraId="64611B0A" w14:textId="77777777" w:rsidR="00AA19BE" w:rsidRDefault="00AA19BE" w:rsidP="00AA19BE">
      <w:pPr>
        <w:rPr>
          <w:rFonts w:ascii="Times New Roman" w:hAnsi="Times New Roman" w:cs="Times New Roman"/>
        </w:rPr>
      </w:pPr>
    </w:p>
    <w:p w14:paraId="2DE0816C" w14:textId="506E2289" w:rsidR="00AA19BE" w:rsidRDefault="00AA19BE" w:rsidP="00AA19BE">
      <w:pPr>
        <w:rPr>
          <w:rFonts w:ascii="Times New Roman" w:hAnsi="Times New Roman" w:cs="Times New Roman"/>
        </w:rPr>
      </w:pPr>
      <w:r>
        <w:rPr>
          <w:rFonts w:ascii="Times New Roman" w:hAnsi="Times New Roman" w:cs="Times New Roman"/>
        </w:rPr>
        <w:t>Tax Notes Background:</w:t>
      </w:r>
    </w:p>
    <w:p w14:paraId="3F7C32FD" w14:textId="6D807EC3" w:rsidR="00AA19BE" w:rsidRDefault="00C92FE3" w:rsidP="00AA19BE">
      <w:pPr>
        <w:rPr>
          <w:rFonts w:ascii="Times New Roman" w:hAnsi="Times New Roman" w:cs="Times New Roman"/>
        </w:rPr>
      </w:pPr>
      <w:r>
        <w:rPr>
          <w:rFonts w:ascii="Times New Roman" w:hAnsi="Times New Roman" w:cs="Times New Roman"/>
        </w:rPr>
        <w:t xml:space="preserve">The implementation of the </w:t>
      </w:r>
      <w:hyperlink r:id="rId190" w:history="1">
        <w:r w:rsidRPr="00FB5495">
          <w:rPr>
            <w:rStyle w:val="Hyperlink"/>
            <w:rFonts w:ascii="Times New Roman" w:hAnsi="Times New Roman" w:cs="Times New Roman"/>
          </w:rPr>
          <w:t>various</w:t>
        </w:r>
      </w:hyperlink>
      <w:r>
        <w:rPr>
          <w:rFonts w:ascii="Times New Roman" w:hAnsi="Times New Roman" w:cs="Times New Roman"/>
        </w:rPr>
        <w:t xml:space="preserve"> </w:t>
      </w:r>
      <w:r w:rsidR="00AA19BE">
        <w:rPr>
          <w:rFonts w:ascii="Times New Roman" w:hAnsi="Times New Roman" w:cs="Times New Roman"/>
        </w:rPr>
        <w:t>Industry specific formulas</w:t>
      </w:r>
      <w:r>
        <w:rPr>
          <w:rFonts w:ascii="Times New Roman" w:hAnsi="Times New Roman" w:cs="Times New Roman"/>
        </w:rPr>
        <w:t xml:space="preserve"> for Mississippi is not clear.  It seems they have SSFA available for Retailing, renting, servicing, wholesaling, and merchandising, DWS for manufacturers, and the three-factor formula for wholesale manufacturers and financial institutions</w:t>
      </w:r>
      <w:r w:rsidR="00FB5495">
        <w:rPr>
          <w:rFonts w:ascii="Times New Roman" w:hAnsi="Times New Roman" w:cs="Times New Roman"/>
        </w:rPr>
        <w:t xml:space="preserve"> (Mary at UChicago-Acct. Chart).</w:t>
      </w:r>
    </w:p>
    <w:p w14:paraId="40EE6385" w14:textId="77777777" w:rsidR="00C92FE3" w:rsidRDefault="00C92FE3" w:rsidP="00AA19BE">
      <w:pPr>
        <w:rPr>
          <w:rFonts w:ascii="Times New Roman" w:hAnsi="Times New Roman" w:cs="Times New Roman"/>
        </w:rPr>
      </w:pPr>
    </w:p>
    <w:p w14:paraId="16D5DEA8" w14:textId="501880FF" w:rsidR="00C92FE3" w:rsidRDefault="00C92FE3" w:rsidP="00AA19BE">
      <w:pPr>
        <w:rPr>
          <w:rFonts w:ascii="Times New Roman" w:hAnsi="Times New Roman" w:cs="Times New Roman"/>
        </w:rPr>
      </w:pPr>
      <w:r>
        <w:rPr>
          <w:rFonts w:ascii="Times New Roman" w:hAnsi="Times New Roman" w:cs="Times New Roman"/>
        </w:rPr>
        <w:t xml:space="preserve">I have yet to find an implementation date of the formula for each of these formulas.  Further, I have not found a general formula yet either.  Given that lack of information, I would be better off excluding Mississippi, </w:t>
      </w:r>
      <w:proofErr w:type="gramStart"/>
      <w:r>
        <w:rPr>
          <w:rFonts w:ascii="Times New Roman" w:hAnsi="Times New Roman" w:cs="Times New Roman"/>
        </w:rPr>
        <w:t>than</w:t>
      </w:r>
      <w:proofErr w:type="gramEnd"/>
      <w:r>
        <w:rPr>
          <w:rFonts w:ascii="Times New Roman" w:hAnsi="Times New Roman" w:cs="Times New Roman"/>
        </w:rPr>
        <w:t xml:space="preserve"> including it until I can get to the bottom of when they implemented these formulas.  </w:t>
      </w:r>
    </w:p>
    <w:p w14:paraId="586B8DA8" w14:textId="77777777" w:rsidR="00E952AD" w:rsidRDefault="00E952AD" w:rsidP="00AA19BE">
      <w:pPr>
        <w:rPr>
          <w:rFonts w:ascii="Times New Roman" w:hAnsi="Times New Roman" w:cs="Times New Roman"/>
        </w:rPr>
      </w:pPr>
    </w:p>
    <w:p w14:paraId="25DA03C0" w14:textId="1658EE1C" w:rsidR="00E952AD" w:rsidRDefault="00E952AD" w:rsidP="00AA19BE">
      <w:pPr>
        <w:rPr>
          <w:rFonts w:ascii="Times New Roman" w:hAnsi="Times New Roman" w:cs="Times New Roman"/>
        </w:rPr>
      </w:pPr>
      <w:r>
        <w:rPr>
          <w:rFonts w:ascii="Times New Roman" w:hAnsi="Times New Roman" w:cs="Times New Roman"/>
        </w:rPr>
        <w:t xml:space="preserve">It seems like this bill, </w:t>
      </w:r>
      <w:hyperlink r:id="rId191" w:history="1">
        <w:r w:rsidRPr="00965514">
          <w:rPr>
            <w:rStyle w:val="Hyperlink"/>
            <w:rFonts w:ascii="Times New Roman" w:hAnsi="Times New Roman" w:cs="Times New Roman"/>
          </w:rPr>
          <w:t>SB</w:t>
        </w:r>
        <w:r w:rsidR="0053062A" w:rsidRPr="00965514">
          <w:rPr>
            <w:rStyle w:val="Hyperlink"/>
            <w:rFonts w:ascii="Times New Roman" w:hAnsi="Times New Roman" w:cs="Times New Roman"/>
          </w:rPr>
          <w:t xml:space="preserve"> 2609</w:t>
        </w:r>
      </w:hyperlink>
      <w:r w:rsidR="0053062A">
        <w:rPr>
          <w:rFonts w:ascii="Times New Roman" w:hAnsi="Times New Roman" w:cs="Times New Roman"/>
        </w:rPr>
        <w:t xml:space="preserve"> in 2001 would have made a general switch to SSFA effective in 2001.  But this change could not be verified via Lexis Nexus</w:t>
      </w:r>
      <w:r w:rsidR="00965514">
        <w:rPr>
          <w:rFonts w:ascii="Times New Roman" w:hAnsi="Times New Roman" w:cs="Times New Roman"/>
        </w:rPr>
        <w:t>, CCH Answers Connect, or Thomson Reuters.</w:t>
      </w:r>
    </w:p>
    <w:p w14:paraId="3AE63D6A" w14:textId="77777777" w:rsidR="00965514" w:rsidRDefault="00965514" w:rsidP="00AA19BE">
      <w:pPr>
        <w:rPr>
          <w:rFonts w:ascii="Times New Roman" w:hAnsi="Times New Roman" w:cs="Times New Roman"/>
        </w:rPr>
      </w:pPr>
    </w:p>
    <w:p w14:paraId="7216BD79" w14:textId="110CB62E" w:rsidR="00965514" w:rsidRDefault="0005035F" w:rsidP="00AA19BE">
      <w:pPr>
        <w:rPr>
          <w:rFonts w:ascii="Times New Roman" w:hAnsi="Times New Roman" w:cs="Times New Roman"/>
        </w:rPr>
      </w:pPr>
      <w:r>
        <w:rPr>
          <w:rFonts w:ascii="Times New Roman" w:hAnsi="Times New Roman" w:cs="Times New Roman"/>
        </w:rPr>
        <w:t>“</w:t>
      </w:r>
      <w:hyperlink r:id="rId192" w:history="1">
        <w:r w:rsidRPr="00FC6557">
          <w:rPr>
            <w:rStyle w:val="Hyperlink"/>
            <w:rFonts w:ascii="Times New Roman" w:hAnsi="Times New Roman" w:cs="Times New Roman"/>
          </w:rPr>
          <w:t>SB 2740</w:t>
        </w:r>
      </w:hyperlink>
      <w:r w:rsidRPr="0005035F">
        <w:rPr>
          <w:rFonts w:ascii="Times New Roman" w:hAnsi="Times New Roman" w:cs="Times New Roman"/>
        </w:rPr>
        <w:t xml:space="preserve">, signed into law by Gov. Kirk </w:t>
      </w:r>
      <w:proofErr w:type="spellStart"/>
      <w:r w:rsidRPr="0005035F">
        <w:rPr>
          <w:rFonts w:ascii="Times New Roman" w:hAnsi="Times New Roman" w:cs="Times New Roman"/>
        </w:rPr>
        <w:t>Fordice</w:t>
      </w:r>
      <w:proofErr w:type="spellEnd"/>
      <w:r w:rsidRPr="0005035F">
        <w:rPr>
          <w:rFonts w:ascii="Times New Roman" w:hAnsi="Times New Roman" w:cs="Times New Roman"/>
        </w:rPr>
        <w:t xml:space="preserve"> (R) on March 16, clarifies the apportionment method for a holding company's stock investment in a subsidiary corporation.</w:t>
      </w:r>
      <w:r>
        <w:rPr>
          <w:rFonts w:ascii="Times New Roman" w:hAnsi="Times New Roman" w:cs="Times New Roman"/>
        </w:rPr>
        <w:t xml:space="preserve">”  </w:t>
      </w:r>
      <w:proofErr w:type="gramStart"/>
      <w:r>
        <w:rPr>
          <w:rFonts w:ascii="Times New Roman" w:hAnsi="Times New Roman" w:cs="Times New Roman"/>
        </w:rPr>
        <w:t>But,</w:t>
      </w:r>
      <w:proofErr w:type="gramEnd"/>
      <w:r>
        <w:rPr>
          <w:rFonts w:ascii="Times New Roman" w:hAnsi="Times New Roman" w:cs="Times New Roman"/>
        </w:rPr>
        <w:t xml:space="preserve"> this was not applicable beyond subsidiary corporations.</w:t>
      </w:r>
    </w:p>
    <w:p w14:paraId="45748F98" w14:textId="77777777" w:rsidR="00AA19BE" w:rsidRPr="00AA19BE" w:rsidRDefault="00AA19BE" w:rsidP="00AA19BE">
      <w:pPr>
        <w:rPr>
          <w:rFonts w:ascii="Times New Roman" w:hAnsi="Times New Roman" w:cs="Times New Roman"/>
        </w:rPr>
      </w:pPr>
    </w:p>
    <w:p w14:paraId="6BFB547C" w14:textId="77777777" w:rsidR="006F4A9C" w:rsidRPr="00D808DC" w:rsidRDefault="006F4A9C" w:rsidP="006F4A9C">
      <w:pPr>
        <w:rPr>
          <w:rFonts w:ascii="Times New Roman" w:hAnsi="Times New Roman" w:cs="Times New Roman"/>
        </w:rPr>
      </w:pPr>
    </w:p>
    <w:p w14:paraId="7566AC6C" w14:textId="11982A6C" w:rsidR="006F4A9C" w:rsidRPr="00D808DC" w:rsidRDefault="006F4A9C" w:rsidP="006F4A9C">
      <w:pPr>
        <w:rPr>
          <w:rFonts w:ascii="Times New Roman" w:hAnsi="Times New Roman" w:cs="Times New Roman"/>
          <w:b/>
          <w:bCs/>
        </w:rPr>
      </w:pPr>
      <w:r w:rsidRPr="00D808DC">
        <w:rPr>
          <w:rFonts w:ascii="Times New Roman" w:hAnsi="Times New Roman" w:cs="Times New Roman"/>
          <w:b/>
          <w:bCs/>
        </w:rPr>
        <w:t>Missouri</w:t>
      </w:r>
    </w:p>
    <w:p w14:paraId="3F02E561" w14:textId="77777777" w:rsidR="006F4A9C" w:rsidRPr="00D808DC" w:rsidRDefault="006F4A9C" w:rsidP="006F4A9C">
      <w:pPr>
        <w:rPr>
          <w:rFonts w:ascii="Times New Roman" w:hAnsi="Times New Roman" w:cs="Times New Roman"/>
        </w:rPr>
      </w:pPr>
    </w:p>
    <w:p w14:paraId="7C872F60" w14:textId="09F7CE30" w:rsidR="006F4A9C" w:rsidRPr="00D808DC" w:rsidRDefault="00572478" w:rsidP="006F4A9C">
      <w:pPr>
        <w:rPr>
          <w:rFonts w:ascii="Times New Roman" w:hAnsi="Times New Roman" w:cs="Times New Roman"/>
        </w:rPr>
      </w:pPr>
      <w:r w:rsidRPr="00D808DC">
        <w:rPr>
          <w:rFonts w:ascii="Times New Roman" w:hAnsi="Times New Roman" w:cs="Times New Roman"/>
        </w:rPr>
        <w:t xml:space="preserve">The state adopted the CIT in 1917.  Prior to 1999, the state allowed corporations to </w:t>
      </w:r>
      <w:hyperlink r:id="rId193" w:anchor="jcite" w:history="1">
        <w:r w:rsidRPr="00D808DC">
          <w:rPr>
            <w:rStyle w:val="Hyperlink"/>
            <w:rFonts w:ascii="Times New Roman" w:hAnsi="Times New Roman" w:cs="Times New Roman"/>
          </w:rPr>
          <w:t>elect</w:t>
        </w:r>
      </w:hyperlink>
      <w:r w:rsidRPr="00D808DC">
        <w:rPr>
          <w:rFonts w:ascii="Times New Roman" w:hAnsi="Times New Roman" w:cs="Times New Roman"/>
        </w:rPr>
        <w:t xml:space="preserve"> between using the three-factor formula and the SSFA formula.</w:t>
      </w:r>
      <w:r w:rsidR="00C86E58" w:rsidRPr="00D808DC">
        <w:rPr>
          <w:rFonts w:ascii="Times New Roman" w:hAnsi="Times New Roman" w:cs="Times New Roman"/>
        </w:rPr>
        <w:t xml:space="preserve">  In 2020, the state removed the option of election and </w:t>
      </w:r>
      <w:hyperlink r:id="rId194" w:history="1">
        <w:r w:rsidR="00C86E58" w:rsidRPr="00D808DC">
          <w:rPr>
            <w:rStyle w:val="Hyperlink"/>
            <w:rFonts w:ascii="Times New Roman" w:hAnsi="Times New Roman" w:cs="Times New Roman"/>
          </w:rPr>
          <w:t>switched</w:t>
        </w:r>
      </w:hyperlink>
      <w:r w:rsidR="00C86E58" w:rsidRPr="00D808DC">
        <w:rPr>
          <w:rFonts w:ascii="Times New Roman" w:hAnsi="Times New Roman" w:cs="Times New Roman"/>
        </w:rPr>
        <w:t xml:space="preserve"> to just SSFA.</w:t>
      </w:r>
    </w:p>
    <w:p w14:paraId="37F34ED8" w14:textId="77777777" w:rsidR="006D7AA5" w:rsidRPr="00D808DC" w:rsidRDefault="006D7AA5" w:rsidP="006F4A9C">
      <w:pPr>
        <w:rPr>
          <w:rFonts w:ascii="Times New Roman" w:hAnsi="Times New Roman" w:cs="Times New Roman"/>
        </w:rPr>
      </w:pPr>
    </w:p>
    <w:p w14:paraId="2D4BCAAC" w14:textId="6BC40D1D" w:rsidR="001F33C5" w:rsidRPr="00D808DC" w:rsidRDefault="00A904CB" w:rsidP="006F4A9C">
      <w:pPr>
        <w:rPr>
          <w:rFonts w:ascii="Times New Roman" w:hAnsi="Times New Roman" w:cs="Times New Roman"/>
        </w:rPr>
      </w:pPr>
      <w:r w:rsidRPr="00D808DC">
        <w:rPr>
          <w:rFonts w:ascii="Times New Roman" w:hAnsi="Times New Roman" w:cs="Times New Roman"/>
        </w:rPr>
        <w:t xml:space="preserve">Missouri does not </w:t>
      </w:r>
      <w:hyperlink r:id="rId195" w:history="1">
        <w:r w:rsidRPr="00D808DC">
          <w:rPr>
            <w:rStyle w:val="Hyperlink"/>
            <w:rFonts w:ascii="Times New Roman" w:hAnsi="Times New Roman" w:cs="Times New Roman"/>
          </w:rPr>
          <w:t>permit</w:t>
        </w:r>
      </w:hyperlink>
      <w:r w:rsidRPr="00D808DC">
        <w:rPr>
          <w:rFonts w:ascii="Times New Roman" w:hAnsi="Times New Roman" w:cs="Times New Roman"/>
        </w:rPr>
        <w:t xml:space="preserve"> taxpayers to file combined returns.</w:t>
      </w:r>
    </w:p>
    <w:p w14:paraId="0EA90CE2" w14:textId="77777777" w:rsidR="00176E99" w:rsidRPr="00D808DC" w:rsidRDefault="00176E99" w:rsidP="006F4A9C">
      <w:pPr>
        <w:rPr>
          <w:rFonts w:ascii="Times New Roman" w:hAnsi="Times New Roman" w:cs="Times New Roman"/>
        </w:rPr>
      </w:pPr>
    </w:p>
    <w:p w14:paraId="2869811B" w14:textId="06F385A3" w:rsidR="00176E99" w:rsidRPr="00D808DC" w:rsidRDefault="00176E99" w:rsidP="006F4A9C">
      <w:pPr>
        <w:rPr>
          <w:rFonts w:ascii="Times New Roman" w:hAnsi="Times New Roman" w:cs="Times New Roman"/>
        </w:rPr>
      </w:pPr>
      <w:r w:rsidRPr="00D808DC">
        <w:rPr>
          <w:rFonts w:ascii="Times New Roman" w:hAnsi="Times New Roman" w:cs="Times New Roman"/>
        </w:rPr>
        <w:t xml:space="preserve">Missouri had a rate increase from 5% to 6.5% in 1990, a rate </w:t>
      </w:r>
      <w:proofErr w:type="gramStart"/>
      <w:r w:rsidRPr="00D808DC">
        <w:rPr>
          <w:rFonts w:ascii="Times New Roman" w:hAnsi="Times New Roman" w:cs="Times New Roman"/>
        </w:rPr>
        <w:t>decrease</w:t>
      </w:r>
      <w:proofErr w:type="gramEnd"/>
      <w:r w:rsidRPr="00D808DC">
        <w:rPr>
          <w:rFonts w:ascii="Times New Roman" w:hAnsi="Times New Roman" w:cs="Times New Roman"/>
        </w:rPr>
        <w:t xml:space="preserve"> from 6.5% to 5% in 1992, and a rate incre</w:t>
      </w:r>
      <w:r w:rsidR="00AA2119" w:rsidRPr="00D808DC">
        <w:rPr>
          <w:rFonts w:ascii="Times New Roman" w:hAnsi="Times New Roman" w:cs="Times New Roman"/>
        </w:rPr>
        <w:t>ase from 5 to 6.25% in 1993.</w:t>
      </w:r>
    </w:p>
    <w:p w14:paraId="2904D529" w14:textId="77777777" w:rsidR="00A5271A" w:rsidRPr="00D808DC" w:rsidRDefault="00A5271A" w:rsidP="006F4A9C">
      <w:pPr>
        <w:rPr>
          <w:rFonts w:ascii="Times New Roman" w:hAnsi="Times New Roman" w:cs="Times New Roman"/>
        </w:rPr>
      </w:pPr>
    </w:p>
    <w:p w14:paraId="710F40A7" w14:textId="1401DA77" w:rsidR="00A5271A" w:rsidRPr="00D808DC" w:rsidRDefault="00A5271A" w:rsidP="006F4A9C">
      <w:pPr>
        <w:rPr>
          <w:rFonts w:ascii="Times New Roman" w:hAnsi="Times New Roman" w:cs="Times New Roman"/>
        </w:rPr>
      </w:pPr>
      <w:r w:rsidRPr="00D808DC">
        <w:rPr>
          <w:rFonts w:ascii="Times New Roman" w:hAnsi="Times New Roman" w:cs="Times New Roman"/>
        </w:rPr>
        <w:t xml:space="preserve">The state uses destination based </w:t>
      </w:r>
      <w:hyperlink r:id="rId196" w:history="1">
        <w:r w:rsidRPr="00D808DC">
          <w:rPr>
            <w:rStyle w:val="Hyperlink"/>
            <w:rFonts w:ascii="Times New Roman" w:hAnsi="Times New Roman" w:cs="Times New Roman"/>
          </w:rPr>
          <w:t>sourcing</w:t>
        </w:r>
      </w:hyperlink>
      <w:r w:rsidRPr="00D808DC">
        <w:rPr>
          <w:rFonts w:ascii="Times New Roman" w:hAnsi="Times New Roman" w:cs="Times New Roman"/>
        </w:rPr>
        <w:t xml:space="preserve"> for TPP, market-based sourcing for real property</w:t>
      </w:r>
      <w:r w:rsidR="001C24EB" w:rsidRPr="00D808DC">
        <w:rPr>
          <w:rFonts w:ascii="Times New Roman" w:hAnsi="Times New Roman" w:cs="Times New Roman"/>
        </w:rPr>
        <w:t xml:space="preserve"> and services, and place of use sourcing for intangibles.</w:t>
      </w:r>
    </w:p>
    <w:p w14:paraId="7137E116" w14:textId="77777777" w:rsidR="006D7AA5" w:rsidRPr="00D808DC" w:rsidRDefault="006D7AA5" w:rsidP="006F4A9C">
      <w:pPr>
        <w:rPr>
          <w:rFonts w:ascii="Times New Roman" w:hAnsi="Times New Roman" w:cs="Times New Roman"/>
        </w:rPr>
      </w:pPr>
    </w:p>
    <w:p w14:paraId="111EA29B" w14:textId="57DFBAEF" w:rsidR="00DB50A9" w:rsidRPr="00D808DC" w:rsidRDefault="00C32B06" w:rsidP="006F4A9C">
      <w:pPr>
        <w:rPr>
          <w:rFonts w:ascii="Times New Roman" w:hAnsi="Times New Roman" w:cs="Times New Roman"/>
        </w:rPr>
      </w:pPr>
      <w:r w:rsidRPr="00D808DC">
        <w:rPr>
          <w:rFonts w:ascii="Times New Roman" w:hAnsi="Times New Roman" w:cs="Times New Roman"/>
        </w:rPr>
        <w:t xml:space="preserve">The state exempts financial institutions from CIT and requires they pay a </w:t>
      </w:r>
      <w:hyperlink r:id="rId197" w:history="1">
        <w:r w:rsidRPr="00D808DC">
          <w:rPr>
            <w:rStyle w:val="Hyperlink"/>
            <w:rFonts w:ascii="Times New Roman" w:hAnsi="Times New Roman" w:cs="Times New Roman"/>
          </w:rPr>
          <w:t>franchise tax</w:t>
        </w:r>
      </w:hyperlink>
      <w:r w:rsidRPr="00D808DC">
        <w:rPr>
          <w:rFonts w:ascii="Times New Roman" w:hAnsi="Times New Roman" w:cs="Times New Roman"/>
        </w:rPr>
        <w:t>.</w:t>
      </w:r>
      <w:r w:rsidR="00DB50A9" w:rsidRPr="00D808DC">
        <w:rPr>
          <w:rFonts w:ascii="Times New Roman" w:hAnsi="Times New Roman" w:cs="Times New Roman"/>
        </w:rPr>
        <w:t xml:space="preserve">  The </w:t>
      </w:r>
      <w:r w:rsidR="008C3837" w:rsidRPr="00D808DC">
        <w:rPr>
          <w:rFonts w:ascii="Times New Roman" w:hAnsi="Times New Roman" w:cs="Times New Roman"/>
        </w:rPr>
        <w:t xml:space="preserve">state has </w:t>
      </w:r>
      <w:hyperlink r:id="rId198" w:history="1">
        <w:r w:rsidR="008C3837" w:rsidRPr="00D808DC">
          <w:rPr>
            <w:rStyle w:val="Hyperlink"/>
            <w:rFonts w:ascii="Times New Roman" w:hAnsi="Times New Roman" w:cs="Times New Roman"/>
          </w:rPr>
          <w:t>specific</w:t>
        </w:r>
      </w:hyperlink>
      <w:r w:rsidR="008C3837" w:rsidRPr="00D808DC">
        <w:rPr>
          <w:rFonts w:ascii="Times New Roman" w:hAnsi="Times New Roman" w:cs="Times New Roman"/>
        </w:rPr>
        <w:t xml:space="preserve"> apportionment formulas for A</w:t>
      </w:r>
      <w:r w:rsidR="00DB50A9" w:rsidRPr="00D808DC">
        <w:rPr>
          <w:rFonts w:ascii="Times New Roman" w:hAnsi="Times New Roman" w:cs="Times New Roman"/>
        </w:rPr>
        <w:t>irlines</w:t>
      </w:r>
      <w:r w:rsidR="008C3837" w:rsidRPr="00D808DC">
        <w:rPr>
          <w:rFonts w:ascii="Times New Roman" w:hAnsi="Times New Roman" w:cs="Times New Roman"/>
        </w:rPr>
        <w:t xml:space="preserve">, railroads, trucking companies, </w:t>
      </w:r>
      <w:r w:rsidR="008C3837" w:rsidRPr="00D808DC">
        <w:rPr>
          <w:rFonts w:ascii="Times New Roman" w:hAnsi="Times New Roman" w:cs="Times New Roman"/>
        </w:rPr>
        <w:lastRenderedPageBreak/>
        <w:t>telecommunication companies, water transportation companies, and corporations owning or operating bridges.</w:t>
      </w:r>
    </w:p>
    <w:p w14:paraId="3C7FB3FD" w14:textId="77777777" w:rsidR="00DB50A9" w:rsidRPr="00D808DC" w:rsidRDefault="00DB50A9" w:rsidP="006F4A9C">
      <w:pPr>
        <w:rPr>
          <w:rFonts w:ascii="Times New Roman" w:hAnsi="Times New Roman" w:cs="Times New Roman"/>
        </w:rPr>
      </w:pPr>
    </w:p>
    <w:p w14:paraId="5BEC26E2" w14:textId="2D51E11F" w:rsidR="006D7AA5" w:rsidRPr="00D808DC" w:rsidRDefault="001F33C5" w:rsidP="006F4A9C">
      <w:pPr>
        <w:rPr>
          <w:rFonts w:ascii="Times New Roman" w:hAnsi="Times New Roman" w:cs="Times New Roman"/>
        </w:rPr>
      </w:pPr>
      <w:r w:rsidRPr="00D808DC">
        <w:rPr>
          <w:rFonts w:ascii="Times New Roman" w:hAnsi="Times New Roman" w:cs="Times New Roman"/>
        </w:rPr>
        <w:t xml:space="preserve">[Comment: </w:t>
      </w:r>
      <w:r w:rsidR="006D7AA5" w:rsidRPr="00D808DC">
        <w:rPr>
          <w:rFonts w:ascii="Times New Roman" w:hAnsi="Times New Roman" w:cs="Times New Roman"/>
        </w:rPr>
        <w:t xml:space="preserve">A whole history of formulary apportionment in Missouri was written by faculty at University of Missouri in 1983, linked </w:t>
      </w:r>
      <w:hyperlink r:id="rId199" w:history="1">
        <w:r w:rsidR="006D7AA5" w:rsidRPr="00D808DC">
          <w:rPr>
            <w:rStyle w:val="Hyperlink"/>
            <w:rFonts w:ascii="Times New Roman" w:hAnsi="Times New Roman" w:cs="Times New Roman"/>
          </w:rPr>
          <w:t>here</w:t>
        </w:r>
      </w:hyperlink>
      <w:r w:rsidR="006D7AA5" w:rsidRPr="00D808DC">
        <w:rPr>
          <w:rFonts w:ascii="Times New Roman" w:hAnsi="Times New Roman" w:cs="Times New Roman"/>
        </w:rPr>
        <w:t>.</w:t>
      </w:r>
      <w:r w:rsidRPr="00D808DC">
        <w:rPr>
          <w:rFonts w:ascii="Times New Roman" w:hAnsi="Times New Roman" w:cs="Times New Roman"/>
        </w:rPr>
        <w:t>]</w:t>
      </w:r>
    </w:p>
    <w:p w14:paraId="6D458A4D" w14:textId="77777777" w:rsidR="001F33C5" w:rsidRPr="00D808DC" w:rsidRDefault="001F33C5" w:rsidP="006F4A9C">
      <w:pPr>
        <w:rPr>
          <w:rFonts w:ascii="Times New Roman" w:hAnsi="Times New Roman" w:cs="Times New Roman"/>
        </w:rPr>
      </w:pPr>
    </w:p>
    <w:p w14:paraId="13487C37" w14:textId="77777777" w:rsidR="00AA2119" w:rsidRPr="00D808DC" w:rsidRDefault="00AA2119" w:rsidP="00AA2119">
      <w:pPr>
        <w:rPr>
          <w:rFonts w:ascii="Times New Roman" w:hAnsi="Times New Roman" w:cs="Times New Roman"/>
        </w:rPr>
      </w:pPr>
      <w:r w:rsidRPr="00D808DC">
        <w:rPr>
          <w:rFonts w:ascii="Times New Roman" w:hAnsi="Times New Roman" w:cs="Times New Roman"/>
        </w:rPr>
        <w:t>Summary</w:t>
      </w:r>
    </w:p>
    <w:p w14:paraId="5ED211AF" w14:textId="763CF54A" w:rsidR="00AA2119" w:rsidRPr="00D808DC" w:rsidRDefault="00AA2119" w:rsidP="00AA2119">
      <w:pPr>
        <w:pStyle w:val="ListParagraph"/>
        <w:numPr>
          <w:ilvl w:val="0"/>
          <w:numId w:val="25"/>
        </w:numPr>
        <w:rPr>
          <w:rFonts w:ascii="Times New Roman" w:hAnsi="Times New Roman" w:cs="Times New Roman"/>
        </w:rPr>
      </w:pPr>
      <w:r w:rsidRPr="00D808DC">
        <w:rPr>
          <w:rFonts w:ascii="Times New Roman" w:hAnsi="Times New Roman" w:cs="Times New Roman"/>
        </w:rPr>
        <w:t>The state allowed election between three-factor and SSFA until 2020, when the state switched to just SSFA.</w:t>
      </w:r>
    </w:p>
    <w:p w14:paraId="3BFD6042" w14:textId="6B07A3DD" w:rsidR="00AA2119" w:rsidRPr="00D808DC" w:rsidRDefault="00AA2119" w:rsidP="00AA2119">
      <w:pPr>
        <w:pStyle w:val="ListParagraph"/>
        <w:numPr>
          <w:ilvl w:val="0"/>
          <w:numId w:val="25"/>
        </w:numPr>
        <w:rPr>
          <w:rFonts w:ascii="Times New Roman" w:hAnsi="Times New Roman" w:cs="Times New Roman"/>
        </w:rPr>
      </w:pPr>
      <w:r w:rsidRPr="00D808DC">
        <w:rPr>
          <w:rFonts w:ascii="Times New Roman" w:hAnsi="Times New Roman" w:cs="Times New Roman"/>
        </w:rPr>
        <w:t>Combined reporting is not permitted.</w:t>
      </w:r>
    </w:p>
    <w:p w14:paraId="02629D38" w14:textId="10F61486" w:rsidR="00AA2119" w:rsidRPr="00D808DC" w:rsidRDefault="00AA2119" w:rsidP="00AA2119">
      <w:pPr>
        <w:pStyle w:val="ListParagraph"/>
        <w:numPr>
          <w:ilvl w:val="0"/>
          <w:numId w:val="25"/>
        </w:numPr>
        <w:rPr>
          <w:rFonts w:ascii="Times New Roman" w:hAnsi="Times New Roman" w:cs="Times New Roman"/>
        </w:rPr>
      </w:pPr>
      <w:r w:rsidRPr="00D808DC">
        <w:rPr>
          <w:rFonts w:ascii="Times New Roman" w:hAnsi="Times New Roman" w:cs="Times New Roman"/>
        </w:rPr>
        <w:t xml:space="preserve">A major rate </w:t>
      </w:r>
      <w:proofErr w:type="gramStart"/>
      <w:r w:rsidRPr="00D808DC">
        <w:rPr>
          <w:rFonts w:ascii="Times New Roman" w:hAnsi="Times New Roman" w:cs="Times New Roman"/>
        </w:rPr>
        <w:t>increase</w:t>
      </w:r>
      <w:proofErr w:type="gramEnd"/>
      <w:r w:rsidRPr="00D808DC">
        <w:rPr>
          <w:rFonts w:ascii="Times New Roman" w:hAnsi="Times New Roman" w:cs="Times New Roman"/>
        </w:rPr>
        <w:t xml:space="preserve"> from 5% to 6.5% in 1990, a rate decrease from 6.5% to 5% in 1992, and a rate increase from 5 to 6.25% in 1993.</w:t>
      </w:r>
    </w:p>
    <w:p w14:paraId="1C362DA2" w14:textId="42B33C9B" w:rsidR="00AA2119" w:rsidRPr="00D808DC" w:rsidRDefault="00AA2119" w:rsidP="00AA2119">
      <w:pPr>
        <w:pStyle w:val="ListParagraph"/>
        <w:numPr>
          <w:ilvl w:val="0"/>
          <w:numId w:val="25"/>
        </w:numPr>
        <w:rPr>
          <w:rFonts w:ascii="Times New Roman" w:hAnsi="Times New Roman" w:cs="Times New Roman"/>
        </w:rPr>
      </w:pPr>
      <w:r w:rsidRPr="00D808DC">
        <w:rPr>
          <w:rFonts w:ascii="Times New Roman" w:hAnsi="Times New Roman" w:cs="Times New Roman"/>
        </w:rPr>
        <w:t>Different sourcing rules for different sales.  Place of use sourcing effective for intangibles.</w:t>
      </w:r>
    </w:p>
    <w:p w14:paraId="658173D9" w14:textId="77777777" w:rsidR="00AA2119" w:rsidRPr="00D808DC" w:rsidRDefault="00AA2119" w:rsidP="00AA2119">
      <w:pPr>
        <w:pStyle w:val="ListParagraph"/>
        <w:numPr>
          <w:ilvl w:val="0"/>
          <w:numId w:val="25"/>
        </w:numPr>
        <w:rPr>
          <w:rFonts w:ascii="Times New Roman" w:hAnsi="Times New Roman" w:cs="Times New Roman"/>
        </w:rPr>
      </w:pPr>
      <w:r w:rsidRPr="00D808DC">
        <w:rPr>
          <w:rFonts w:ascii="Times New Roman" w:hAnsi="Times New Roman" w:cs="Times New Roman"/>
        </w:rPr>
        <w:t>Special formula many businesses.</w:t>
      </w:r>
    </w:p>
    <w:p w14:paraId="5671AB83" w14:textId="77777777" w:rsidR="008A6A83" w:rsidRPr="00D808DC" w:rsidRDefault="008A6A83" w:rsidP="00FE180B">
      <w:pPr>
        <w:rPr>
          <w:rFonts w:ascii="Times New Roman" w:hAnsi="Times New Roman" w:cs="Times New Roman"/>
          <w:b/>
          <w:bCs/>
        </w:rPr>
      </w:pPr>
    </w:p>
    <w:p w14:paraId="3DDEA4E8" w14:textId="3157906C" w:rsidR="00FC2BB7" w:rsidRDefault="00FC2BB7" w:rsidP="00FE180B">
      <w:pPr>
        <w:rPr>
          <w:rFonts w:ascii="Times New Roman" w:hAnsi="Times New Roman" w:cs="Times New Roman"/>
        </w:rPr>
      </w:pPr>
      <w:r>
        <w:rPr>
          <w:rFonts w:ascii="Times New Roman" w:hAnsi="Times New Roman" w:cs="Times New Roman"/>
        </w:rPr>
        <w:t>Tax Notes Background:</w:t>
      </w:r>
    </w:p>
    <w:p w14:paraId="1607EAD4" w14:textId="36741EC8" w:rsidR="00FC2BB7" w:rsidRDefault="00FC2BB7" w:rsidP="00FE180B">
      <w:pPr>
        <w:rPr>
          <w:rFonts w:ascii="Times New Roman" w:hAnsi="Times New Roman" w:cs="Times New Roman"/>
        </w:rPr>
      </w:pPr>
      <w:r>
        <w:rPr>
          <w:rFonts w:ascii="Times New Roman" w:hAnsi="Times New Roman" w:cs="Times New Roman"/>
        </w:rPr>
        <w:t xml:space="preserve">The state of Missouri had election of formula as early as 1998, based on a court </w:t>
      </w:r>
      <w:hyperlink r:id="rId200" w:history="1">
        <w:r w:rsidRPr="00A566DA">
          <w:rPr>
            <w:rStyle w:val="Hyperlink"/>
            <w:rFonts w:ascii="Times New Roman" w:hAnsi="Times New Roman" w:cs="Times New Roman"/>
          </w:rPr>
          <w:t>case</w:t>
        </w:r>
      </w:hyperlink>
      <w:r>
        <w:rPr>
          <w:rFonts w:ascii="Times New Roman" w:hAnsi="Times New Roman" w:cs="Times New Roman"/>
        </w:rPr>
        <w:t xml:space="preserve"> were the state tax authority accepted their use of SSFA that they elected to use.</w:t>
      </w:r>
    </w:p>
    <w:p w14:paraId="11E86E05" w14:textId="77777777" w:rsidR="00FC2BB7" w:rsidRDefault="00FC2BB7" w:rsidP="00FE180B">
      <w:pPr>
        <w:rPr>
          <w:rFonts w:ascii="Times New Roman" w:hAnsi="Times New Roman" w:cs="Times New Roman"/>
        </w:rPr>
      </w:pPr>
    </w:p>
    <w:p w14:paraId="29A89982" w14:textId="1CD11AF2" w:rsidR="00FC2BB7" w:rsidRDefault="00DA0C60" w:rsidP="00FE180B">
      <w:pPr>
        <w:rPr>
          <w:rFonts w:ascii="Times New Roman" w:hAnsi="Times New Roman" w:cs="Times New Roman"/>
        </w:rPr>
      </w:pPr>
      <w:r>
        <w:rPr>
          <w:rFonts w:ascii="Times New Roman" w:hAnsi="Times New Roman" w:cs="Times New Roman"/>
        </w:rPr>
        <w:t xml:space="preserve">From Missouri Case law, the state of Missouri implemented a statute to the existing Multi-state Tax Compact, which </w:t>
      </w:r>
      <w:r w:rsidR="002346E4">
        <w:rPr>
          <w:rFonts w:ascii="Times New Roman" w:hAnsi="Times New Roman" w:cs="Times New Roman"/>
        </w:rPr>
        <w:t xml:space="preserve">was adopted by many states and was the source of the original three-factor formula, to allow Missouri taxpayers to elect to use </w:t>
      </w:r>
      <w:r w:rsidR="003B3751">
        <w:rPr>
          <w:rFonts w:ascii="Times New Roman" w:hAnsi="Times New Roman" w:cs="Times New Roman"/>
        </w:rPr>
        <w:t>“single-factor apportionment.”  By the way it is written, this implies Single Sales Factor Apportionment.</w:t>
      </w:r>
      <w:r w:rsidR="00C54741">
        <w:rPr>
          <w:rFonts w:ascii="Times New Roman" w:hAnsi="Times New Roman" w:cs="Times New Roman"/>
        </w:rPr>
        <w:t xml:space="preserve">  This is on page 755 of a Missouri Law Review </w:t>
      </w:r>
      <w:hyperlink r:id="rId201" w:history="1">
        <w:r w:rsidR="00C54741" w:rsidRPr="00C54741">
          <w:rPr>
            <w:rStyle w:val="Hyperlink"/>
            <w:rFonts w:ascii="Times New Roman" w:hAnsi="Times New Roman" w:cs="Times New Roman"/>
          </w:rPr>
          <w:t>Article</w:t>
        </w:r>
      </w:hyperlink>
      <w:r w:rsidR="00C54741">
        <w:rPr>
          <w:rFonts w:ascii="Times New Roman" w:hAnsi="Times New Roman" w:cs="Times New Roman"/>
        </w:rPr>
        <w:t xml:space="preserve"> and the election is as early as 1982.</w:t>
      </w:r>
    </w:p>
    <w:p w14:paraId="6CA8B3C9" w14:textId="77777777" w:rsidR="006E363F" w:rsidRDefault="006E363F" w:rsidP="00FE180B">
      <w:pPr>
        <w:rPr>
          <w:rFonts w:ascii="Times New Roman" w:hAnsi="Times New Roman" w:cs="Times New Roman"/>
        </w:rPr>
      </w:pPr>
    </w:p>
    <w:p w14:paraId="45DBF995" w14:textId="77777777" w:rsidR="006E363F" w:rsidRDefault="006E363F" w:rsidP="00FE180B">
      <w:pPr>
        <w:rPr>
          <w:rFonts w:ascii="Times New Roman" w:hAnsi="Times New Roman" w:cs="Times New Roman"/>
        </w:rPr>
      </w:pPr>
    </w:p>
    <w:p w14:paraId="152539D2" w14:textId="508B12CC" w:rsidR="00E40517" w:rsidRDefault="00E40517" w:rsidP="00FE180B">
      <w:pPr>
        <w:rPr>
          <w:rFonts w:ascii="Times New Roman" w:hAnsi="Times New Roman" w:cs="Times New Roman"/>
        </w:rPr>
      </w:pPr>
      <w:r>
        <w:rPr>
          <w:rFonts w:ascii="Times New Roman" w:hAnsi="Times New Roman" w:cs="Times New Roman"/>
        </w:rPr>
        <w:t>Here is what I can surmise from the Case Law and Law Review Article as a non-lawyer:</w:t>
      </w:r>
    </w:p>
    <w:p w14:paraId="6918DEF9" w14:textId="77777777" w:rsidR="00E40517" w:rsidRDefault="00E40517" w:rsidP="00FE180B">
      <w:pPr>
        <w:rPr>
          <w:rFonts w:ascii="Times New Roman" w:hAnsi="Times New Roman" w:cs="Times New Roman"/>
        </w:rPr>
      </w:pPr>
    </w:p>
    <w:p w14:paraId="2B68EA95" w14:textId="703D2137" w:rsidR="00026BD6" w:rsidRDefault="00026BD6" w:rsidP="00FE180B">
      <w:pPr>
        <w:rPr>
          <w:rFonts w:ascii="Times New Roman" w:hAnsi="Times New Roman" w:cs="Times New Roman"/>
        </w:rPr>
      </w:pPr>
      <w:r>
        <w:rPr>
          <w:rFonts w:ascii="Times New Roman" w:hAnsi="Times New Roman" w:cs="Times New Roman"/>
        </w:rPr>
        <w:t xml:space="preserve">The state of Missouri </w:t>
      </w:r>
      <w:hyperlink r:id="rId202" w:history="1">
        <w:r w:rsidRPr="00026BD6">
          <w:rPr>
            <w:rStyle w:val="Hyperlink"/>
            <w:rFonts w:ascii="Times New Roman" w:hAnsi="Times New Roman" w:cs="Times New Roman"/>
          </w:rPr>
          <w:t>adopted</w:t>
        </w:r>
      </w:hyperlink>
      <w:r>
        <w:rPr>
          <w:rFonts w:ascii="Times New Roman" w:hAnsi="Times New Roman" w:cs="Times New Roman"/>
        </w:rPr>
        <w:t xml:space="preserve"> their CIT in 1917. </w:t>
      </w:r>
      <w:r w:rsidR="00311D77">
        <w:rPr>
          <w:rFonts w:ascii="Times New Roman" w:hAnsi="Times New Roman" w:cs="Times New Roman"/>
        </w:rPr>
        <w:t xml:space="preserve"> A part of the Missouri case law in </w:t>
      </w:r>
      <w:r w:rsidR="000F6363">
        <w:rPr>
          <w:rFonts w:ascii="Times New Roman" w:hAnsi="Times New Roman" w:cs="Times New Roman"/>
        </w:rPr>
        <w:t xml:space="preserve">addressing liability for the tax came from what is known as the “Source of Income” test.  This, kind of like separate accounting, only income generated in the state would be subject to the CIT.  </w:t>
      </w:r>
      <w:r w:rsidR="00FF24F8">
        <w:rPr>
          <w:rFonts w:ascii="Times New Roman" w:hAnsi="Times New Roman" w:cs="Times New Roman"/>
        </w:rPr>
        <w:t>Taxpayers’</w:t>
      </w:r>
      <w:r w:rsidR="009F6F81">
        <w:rPr>
          <w:rFonts w:ascii="Times New Roman" w:hAnsi="Times New Roman" w:cs="Times New Roman"/>
        </w:rPr>
        <w:t xml:space="preserve"> liability was subject to that test. The</w:t>
      </w:r>
      <w:r>
        <w:rPr>
          <w:rFonts w:ascii="Times New Roman" w:hAnsi="Times New Roman" w:cs="Times New Roman"/>
        </w:rPr>
        <w:t>n</w:t>
      </w:r>
      <w:r w:rsidR="009F6F81">
        <w:rPr>
          <w:rFonts w:ascii="Times New Roman" w:hAnsi="Times New Roman" w:cs="Times New Roman"/>
        </w:rPr>
        <w:t xml:space="preserve"> in</w:t>
      </w:r>
      <w:r>
        <w:rPr>
          <w:rFonts w:ascii="Times New Roman" w:hAnsi="Times New Roman" w:cs="Times New Roman"/>
        </w:rPr>
        <w:t xml:space="preserve"> 1967, </w:t>
      </w:r>
      <w:r w:rsidR="009F6F81">
        <w:rPr>
          <w:rFonts w:ascii="Times New Roman" w:hAnsi="Times New Roman" w:cs="Times New Roman"/>
        </w:rPr>
        <w:t>Missouri</w:t>
      </w:r>
      <w:r>
        <w:rPr>
          <w:rFonts w:ascii="Times New Roman" w:hAnsi="Times New Roman" w:cs="Times New Roman"/>
        </w:rPr>
        <w:t xml:space="preserve"> became a part of the Multi-state Tax Compact</w:t>
      </w:r>
      <w:r w:rsidR="00311D77">
        <w:rPr>
          <w:rFonts w:ascii="Times New Roman" w:hAnsi="Times New Roman" w:cs="Times New Roman"/>
        </w:rPr>
        <w:t xml:space="preserve">, adopting UDITPA, which formally adopted the </w:t>
      </w:r>
      <w:r w:rsidR="00FF24F8">
        <w:rPr>
          <w:rFonts w:ascii="Times New Roman" w:hAnsi="Times New Roman" w:cs="Times New Roman"/>
        </w:rPr>
        <w:t>equally weighted</w:t>
      </w:r>
      <w:r w:rsidR="00311D77">
        <w:rPr>
          <w:rFonts w:ascii="Times New Roman" w:hAnsi="Times New Roman" w:cs="Times New Roman"/>
        </w:rPr>
        <w:t xml:space="preserve"> three factor formula.</w:t>
      </w:r>
      <w:r w:rsidR="009F6F81">
        <w:rPr>
          <w:rFonts w:ascii="Times New Roman" w:hAnsi="Times New Roman" w:cs="Times New Roman"/>
        </w:rPr>
        <w:t xml:space="preserve">  Through court cases, perhaps, most notably Goldberg II, it seems like the courts established that this source of income test included the election of apportionment formula that met this test.  </w:t>
      </w:r>
      <w:r w:rsidR="00513CF9">
        <w:rPr>
          <w:rFonts w:ascii="Times New Roman" w:hAnsi="Times New Roman" w:cs="Times New Roman"/>
        </w:rPr>
        <w:t>Key paragraph quoted below (</w:t>
      </w:r>
      <w:proofErr w:type="spellStart"/>
      <w:r w:rsidR="00513CF9">
        <w:rPr>
          <w:rFonts w:ascii="Times New Roman" w:hAnsi="Times New Roman" w:cs="Times New Roman"/>
        </w:rPr>
        <w:t>pg</w:t>
      </w:r>
      <w:proofErr w:type="spellEnd"/>
      <w:r w:rsidR="00513CF9">
        <w:rPr>
          <w:rFonts w:ascii="Times New Roman" w:hAnsi="Times New Roman" w:cs="Times New Roman"/>
        </w:rPr>
        <w:t xml:space="preserve"> 756 of Missouri Law Review Article):</w:t>
      </w:r>
    </w:p>
    <w:p w14:paraId="4ADAF505" w14:textId="77777777" w:rsidR="009F6F81" w:rsidRDefault="009F6F81" w:rsidP="00FE180B">
      <w:pPr>
        <w:rPr>
          <w:rFonts w:ascii="Times New Roman" w:hAnsi="Times New Roman" w:cs="Times New Roman"/>
        </w:rPr>
      </w:pPr>
    </w:p>
    <w:p w14:paraId="2E1EB39B" w14:textId="36B84B67" w:rsidR="009F6F81" w:rsidRDefault="009F6F81" w:rsidP="00FE180B">
      <w:pPr>
        <w:rPr>
          <w:rFonts w:ascii="Times New Roman" w:hAnsi="Times New Roman" w:cs="Times New Roman"/>
        </w:rPr>
      </w:pPr>
      <w:r>
        <w:rPr>
          <w:rFonts w:ascii="Times New Roman" w:hAnsi="Times New Roman" w:cs="Times New Roman"/>
        </w:rPr>
        <w:t>“</w:t>
      </w:r>
      <w:r>
        <w:rPr>
          <w:sz w:val="20"/>
          <w:szCs w:val="20"/>
        </w:rPr>
        <w:t xml:space="preserve">The court noted that this omission indicated that the legislature "did not intend by the adoption of the Compact to vitiate the 'source of income' test of </w:t>
      </w:r>
      <w:r>
        <w:rPr>
          <w:rFonts w:ascii="Arial" w:hAnsi="Arial" w:cs="Arial"/>
          <w:sz w:val="20"/>
          <w:szCs w:val="20"/>
        </w:rPr>
        <w:t>§ _</w:t>
      </w:r>
      <w:r>
        <w:rPr>
          <w:sz w:val="20"/>
          <w:szCs w:val="20"/>
        </w:rPr>
        <w:t xml:space="preserve">143.451."' </w:t>
      </w:r>
      <w:r>
        <w:rPr>
          <w:sz w:val="15"/>
          <w:szCs w:val="15"/>
        </w:rPr>
        <w:t xml:space="preserve">9 5 </w:t>
      </w:r>
      <w:r>
        <w:rPr>
          <w:i/>
          <w:iCs/>
          <w:sz w:val="20"/>
          <w:szCs w:val="20"/>
        </w:rPr>
        <w:t xml:space="preserve">Goldberg </w:t>
      </w:r>
      <w:r>
        <w:rPr>
          <w:i/>
          <w:iCs/>
          <w:sz w:val="22"/>
          <w:szCs w:val="22"/>
        </w:rPr>
        <w:t xml:space="preserve">II </w:t>
      </w:r>
      <w:r>
        <w:rPr>
          <w:sz w:val="20"/>
          <w:szCs w:val="20"/>
        </w:rPr>
        <w:t xml:space="preserve">found further evidence of intent in the legislature’s specific refusal to enact three bills that would have abolished the source of income test in favor of the Compact's jurisdictional test."' In addition, after adopting the Compact in 1967, the legislature reenacted section </w:t>
      </w:r>
      <w:hyperlink r:id="rId203" w:history="1">
        <w:r w:rsidRPr="00BD70FA">
          <w:rPr>
            <w:rStyle w:val="Hyperlink"/>
            <w:sz w:val="20"/>
            <w:szCs w:val="20"/>
          </w:rPr>
          <w:t>143.451</w:t>
        </w:r>
      </w:hyperlink>
      <w:r>
        <w:rPr>
          <w:sz w:val="20"/>
          <w:szCs w:val="20"/>
        </w:rPr>
        <w:t xml:space="preserve"> and accompanying statutes in the statutory revisions of 1969 and 1978 and in the income tax revision of 1972.</w:t>
      </w:r>
      <w:r w:rsidRPr="009F6F81">
        <w:rPr>
          <w:sz w:val="20"/>
          <w:szCs w:val="20"/>
          <w:vertAlign w:val="superscript"/>
        </w:rPr>
        <w:t>197</w:t>
      </w:r>
      <w:r>
        <w:rPr>
          <w:sz w:val="20"/>
          <w:szCs w:val="20"/>
        </w:rPr>
        <w:t>”</w:t>
      </w:r>
    </w:p>
    <w:p w14:paraId="385528B4" w14:textId="77777777" w:rsidR="006E363F" w:rsidRDefault="006E363F" w:rsidP="00FE180B">
      <w:pPr>
        <w:rPr>
          <w:rFonts w:ascii="Times New Roman" w:hAnsi="Times New Roman" w:cs="Times New Roman"/>
        </w:rPr>
      </w:pPr>
    </w:p>
    <w:p w14:paraId="7758C2E4" w14:textId="2C1A65B3" w:rsidR="00FF24F8" w:rsidRDefault="00FF24F8" w:rsidP="00FE180B">
      <w:pPr>
        <w:rPr>
          <w:rFonts w:ascii="Times New Roman" w:hAnsi="Times New Roman" w:cs="Times New Roman"/>
        </w:rPr>
      </w:pPr>
      <w:r>
        <w:rPr>
          <w:rFonts w:ascii="Times New Roman" w:hAnsi="Times New Roman" w:cs="Times New Roman"/>
        </w:rPr>
        <w:lastRenderedPageBreak/>
        <w:t xml:space="preserve">In light of this case law, </w:t>
      </w:r>
      <w:r w:rsidR="00C91668">
        <w:rPr>
          <w:rFonts w:ascii="Times New Roman" w:hAnsi="Times New Roman" w:cs="Times New Roman"/>
        </w:rPr>
        <w:t xml:space="preserve">for the scope of this analysis, the reform of 1978 coinciding with the Supreme Court decision </w:t>
      </w:r>
      <w:r w:rsidR="00171215">
        <w:rPr>
          <w:rFonts w:ascii="Times New Roman" w:hAnsi="Times New Roman" w:cs="Times New Roman"/>
        </w:rPr>
        <w:t xml:space="preserve">making the SSFA formula constitutional, it seems like taxpayers could elect to use it (though there is no </w:t>
      </w:r>
      <w:r w:rsidR="00171215" w:rsidRPr="00171215">
        <w:rPr>
          <w:rFonts w:ascii="Times New Roman" w:hAnsi="Times New Roman" w:cs="Times New Roman"/>
          <w:i/>
          <w:iCs/>
        </w:rPr>
        <w:t xml:space="preserve">found </w:t>
      </w:r>
      <w:r w:rsidR="00171215">
        <w:rPr>
          <w:rFonts w:ascii="Times New Roman" w:hAnsi="Times New Roman" w:cs="Times New Roman"/>
        </w:rPr>
        <w:t>legislative record allowing for its election).</w:t>
      </w:r>
    </w:p>
    <w:p w14:paraId="53364D28" w14:textId="77777777" w:rsidR="00171215" w:rsidRDefault="00171215" w:rsidP="00FE180B">
      <w:pPr>
        <w:rPr>
          <w:rFonts w:ascii="Times New Roman" w:hAnsi="Times New Roman" w:cs="Times New Roman"/>
        </w:rPr>
      </w:pPr>
    </w:p>
    <w:p w14:paraId="1F44FB3E" w14:textId="11E19D2A" w:rsidR="00171215" w:rsidRDefault="006F580E" w:rsidP="00FE180B">
      <w:pPr>
        <w:rPr>
          <w:rFonts w:ascii="Times New Roman" w:hAnsi="Times New Roman" w:cs="Times New Roman"/>
        </w:rPr>
      </w:pPr>
      <w:r>
        <w:rPr>
          <w:rFonts w:ascii="Times New Roman" w:hAnsi="Times New Roman" w:cs="Times New Roman"/>
        </w:rPr>
        <w:t xml:space="preserve">What this means for control/treatment is uncertain.  Elective formula is going to reduce revenue, but it </w:t>
      </w:r>
      <w:r w:rsidR="006B319B">
        <w:rPr>
          <w:rFonts w:ascii="Times New Roman" w:hAnsi="Times New Roman" w:cs="Times New Roman"/>
        </w:rPr>
        <w:t xml:space="preserve">possible that over the whole sample period, Missouri taxpayers could elect either formula.  Therefore, it should be treated like Iowa, except </w:t>
      </w:r>
      <w:r w:rsidR="004C40AE">
        <w:rPr>
          <w:rFonts w:ascii="Times New Roman" w:hAnsi="Times New Roman" w:cs="Times New Roman"/>
        </w:rPr>
        <w:t xml:space="preserve">event less revenue.  </w:t>
      </w:r>
    </w:p>
    <w:p w14:paraId="007D2CB9" w14:textId="77777777" w:rsidR="004C40AE" w:rsidRDefault="004C40AE" w:rsidP="00FE180B">
      <w:pPr>
        <w:rPr>
          <w:rFonts w:ascii="Times New Roman" w:hAnsi="Times New Roman" w:cs="Times New Roman"/>
        </w:rPr>
      </w:pPr>
    </w:p>
    <w:p w14:paraId="193A2C65" w14:textId="6A061679" w:rsidR="004C40AE" w:rsidRDefault="00033C6D" w:rsidP="00FE180B">
      <w:pPr>
        <w:rPr>
          <w:rFonts w:ascii="Times New Roman" w:hAnsi="Times New Roman" w:cs="Times New Roman"/>
        </w:rPr>
      </w:pPr>
      <w:r>
        <w:rPr>
          <w:rFonts w:ascii="Times New Roman" w:hAnsi="Times New Roman" w:cs="Times New Roman"/>
        </w:rPr>
        <w:t xml:space="preserve">Lastly, it should be noted that the </w:t>
      </w:r>
      <w:hyperlink r:id="rId204" w:history="1">
        <w:r w:rsidRPr="00FF5A5C">
          <w:rPr>
            <w:rStyle w:val="Hyperlink"/>
            <w:rFonts w:ascii="Times New Roman" w:hAnsi="Times New Roman" w:cs="Times New Roman"/>
          </w:rPr>
          <w:t>reform</w:t>
        </w:r>
      </w:hyperlink>
      <w:r w:rsidR="00FF5A5C">
        <w:rPr>
          <w:rFonts w:ascii="Times New Roman" w:hAnsi="Times New Roman" w:cs="Times New Roman"/>
        </w:rPr>
        <w:t>, S.B. 880,</w:t>
      </w:r>
      <w:r>
        <w:rPr>
          <w:rFonts w:ascii="Times New Roman" w:hAnsi="Times New Roman" w:cs="Times New Roman"/>
        </w:rPr>
        <w:t xml:space="preserve"> that made SSFA not elective passed in </w:t>
      </w:r>
      <w:r w:rsidR="0032699E">
        <w:rPr>
          <w:rFonts w:ascii="Times New Roman" w:hAnsi="Times New Roman" w:cs="Times New Roman"/>
        </w:rPr>
        <w:t>6/1/</w:t>
      </w:r>
      <w:r>
        <w:rPr>
          <w:rFonts w:ascii="Times New Roman" w:hAnsi="Times New Roman" w:cs="Times New Roman"/>
        </w:rPr>
        <w:t xml:space="preserve">2018, effective </w:t>
      </w:r>
      <w:r w:rsidR="0032699E">
        <w:rPr>
          <w:rFonts w:ascii="Times New Roman" w:hAnsi="Times New Roman" w:cs="Times New Roman"/>
        </w:rPr>
        <w:t xml:space="preserve">Jan 1, 2020, lowered the CIT rate from </w:t>
      </w:r>
      <w:r w:rsidR="00FF5A5C">
        <w:rPr>
          <w:rFonts w:ascii="Times New Roman" w:hAnsi="Times New Roman" w:cs="Times New Roman"/>
        </w:rPr>
        <w:t>6.25% to 4% and implemented MBS.</w:t>
      </w:r>
      <w:r w:rsidR="00B55E25">
        <w:rPr>
          <w:rFonts w:ascii="Times New Roman" w:hAnsi="Times New Roman" w:cs="Times New Roman"/>
        </w:rPr>
        <w:t xml:space="preserve">  Except, it wasn’t really elective. The taxpayer needed to prove they were eligible for another method of apportionment.  If they could not do so, then they needed to use the default formula.</w:t>
      </w:r>
    </w:p>
    <w:p w14:paraId="540FCEEC" w14:textId="77777777" w:rsidR="006E363F" w:rsidRPr="00FC2BB7" w:rsidRDefault="006E363F" w:rsidP="00FE180B">
      <w:pPr>
        <w:rPr>
          <w:rFonts w:ascii="Times New Roman" w:hAnsi="Times New Roman" w:cs="Times New Roman"/>
        </w:rPr>
      </w:pPr>
    </w:p>
    <w:p w14:paraId="5D978B35" w14:textId="77777777" w:rsidR="00FC2BB7" w:rsidRDefault="00FC2BB7" w:rsidP="00FE180B">
      <w:pPr>
        <w:rPr>
          <w:rFonts w:ascii="Times New Roman" w:hAnsi="Times New Roman" w:cs="Times New Roman"/>
          <w:b/>
          <w:bCs/>
        </w:rPr>
      </w:pPr>
    </w:p>
    <w:p w14:paraId="46741743" w14:textId="21693EB6" w:rsidR="00785AE4" w:rsidRPr="00D808DC" w:rsidRDefault="00785AE4" w:rsidP="00FE180B">
      <w:pPr>
        <w:rPr>
          <w:rFonts w:ascii="Times New Roman" w:hAnsi="Times New Roman" w:cs="Times New Roman"/>
          <w:b/>
          <w:bCs/>
        </w:rPr>
      </w:pPr>
      <w:r w:rsidRPr="00D808DC">
        <w:rPr>
          <w:rFonts w:ascii="Times New Roman" w:hAnsi="Times New Roman" w:cs="Times New Roman"/>
          <w:b/>
          <w:bCs/>
        </w:rPr>
        <w:t>Montana</w:t>
      </w:r>
    </w:p>
    <w:p w14:paraId="7E680047" w14:textId="77777777" w:rsidR="00785AE4" w:rsidRPr="00D808DC" w:rsidRDefault="00785AE4" w:rsidP="00FE180B">
      <w:pPr>
        <w:rPr>
          <w:rFonts w:ascii="Times New Roman" w:hAnsi="Times New Roman" w:cs="Times New Roman"/>
          <w:b/>
          <w:bCs/>
        </w:rPr>
      </w:pPr>
    </w:p>
    <w:p w14:paraId="7BB4AA0A" w14:textId="6957BBAF" w:rsidR="00785AE4" w:rsidRPr="00D808DC" w:rsidRDefault="00A54238" w:rsidP="00FE180B">
      <w:pPr>
        <w:rPr>
          <w:rFonts w:ascii="Times New Roman" w:hAnsi="Times New Roman" w:cs="Times New Roman"/>
        </w:rPr>
      </w:pPr>
      <w:r w:rsidRPr="00D808DC">
        <w:rPr>
          <w:rFonts w:ascii="Times New Roman" w:hAnsi="Times New Roman" w:cs="Times New Roman"/>
        </w:rPr>
        <w:t xml:space="preserve">The state adopted the CIT in </w:t>
      </w:r>
      <w:r w:rsidR="000441C6" w:rsidRPr="00D808DC">
        <w:rPr>
          <w:rFonts w:ascii="Times New Roman" w:hAnsi="Times New Roman" w:cs="Times New Roman"/>
        </w:rPr>
        <w:t>1917.  Prior to 1999, the state used the equally weighted three factor formula.</w:t>
      </w:r>
      <w:r w:rsidR="002D686D" w:rsidRPr="00D808DC">
        <w:rPr>
          <w:rFonts w:ascii="Times New Roman" w:hAnsi="Times New Roman" w:cs="Times New Roman"/>
        </w:rPr>
        <w:t xml:space="preserve">  The state </w:t>
      </w:r>
      <w:hyperlink r:id="rId205" w:history="1">
        <w:r w:rsidR="002D686D" w:rsidRPr="00D808DC">
          <w:rPr>
            <w:rStyle w:val="Hyperlink"/>
            <w:rFonts w:ascii="Times New Roman" w:hAnsi="Times New Roman" w:cs="Times New Roman"/>
          </w:rPr>
          <w:t>switched</w:t>
        </w:r>
      </w:hyperlink>
      <w:r w:rsidR="002D686D" w:rsidRPr="00D808DC">
        <w:rPr>
          <w:rFonts w:ascii="Times New Roman" w:hAnsi="Times New Roman" w:cs="Times New Roman"/>
        </w:rPr>
        <w:t xml:space="preserve"> to double weighted sales July 1,</w:t>
      </w:r>
      <w:r w:rsidR="00CC0F07" w:rsidRPr="00D808DC">
        <w:rPr>
          <w:rFonts w:ascii="Times New Roman" w:hAnsi="Times New Roman" w:cs="Times New Roman"/>
        </w:rPr>
        <w:t xml:space="preserve"> 2021.</w:t>
      </w:r>
      <w:r w:rsidR="00093F4A" w:rsidRPr="00D808DC">
        <w:rPr>
          <w:rFonts w:ascii="Times New Roman" w:hAnsi="Times New Roman" w:cs="Times New Roman"/>
        </w:rPr>
        <w:t xml:space="preserve">  The state has already passed a law that will switch the state to SFFA</w:t>
      </w:r>
      <w:r w:rsidR="00ED6344" w:rsidRPr="00D808DC">
        <w:rPr>
          <w:rFonts w:ascii="Times New Roman" w:hAnsi="Times New Roman" w:cs="Times New Roman"/>
        </w:rPr>
        <w:t xml:space="preserve">, </w:t>
      </w:r>
      <w:hyperlink r:id="rId206" w:history="1">
        <w:r w:rsidR="00ED6344" w:rsidRPr="00D808DC">
          <w:rPr>
            <w:rStyle w:val="Hyperlink"/>
            <w:rFonts w:ascii="Times New Roman" w:hAnsi="Times New Roman" w:cs="Times New Roman"/>
          </w:rPr>
          <w:t>effective</w:t>
        </w:r>
      </w:hyperlink>
      <w:r w:rsidR="00093F4A" w:rsidRPr="00D808DC">
        <w:rPr>
          <w:rFonts w:ascii="Times New Roman" w:hAnsi="Times New Roman" w:cs="Times New Roman"/>
        </w:rPr>
        <w:t xml:space="preserve"> January 1, 2025.</w:t>
      </w:r>
    </w:p>
    <w:p w14:paraId="29730046" w14:textId="77777777" w:rsidR="005B4807" w:rsidRPr="00D808DC" w:rsidRDefault="005B4807" w:rsidP="00FE180B">
      <w:pPr>
        <w:rPr>
          <w:rFonts w:ascii="Times New Roman" w:hAnsi="Times New Roman" w:cs="Times New Roman"/>
        </w:rPr>
      </w:pPr>
    </w:p>
    <w:p w14:paraId="5845EC16" w14:textId="4719B94D" w:rsidR="005B4807" w:rsidRPr="00D808DC" w:rsidRDefault="0058091C" w:rsidP="00FE180B">
      <w:pPr>
        <w:rPr>
          <w:rFonts w:ascii="Times New Roman" w:hAnsi="Times New Roman" w:cs="Times New Roman"/>
        </w:rPr>
      </w:pPr>
      <w:r w:rsidRPr="00D808DC">
        <w:rPr>
          <w:rFonts w:ascii="Times New Roman" w:hAnsi="Times New Roman" w:cs="Times New Roman"/>
        </w:rPr>
        <w:t xml:space="preserve">Montana </w:t>
      </w:r>
      <w:hyperlink r:id="rId207" w:history="1">
        <w:r w:rsidRPr="00D808DC">
          <w:rPr>
            <w:rStyle w:val="Hyperlink"/>
            <w:rFonts w:ascii="Times New Roman" w:hAnsi="Times New Roman" w:cs="Times New Roman"/>
          </w:rPr>
          <w:t>requires</w:t>
        </w:r>
      </w:hyperlink>
      <w:r w:rsidRPr="00D808DC">
        <w:rPr>
          <w:rFonts w:ascii="Times New Roman" w:hAnsi="Times New Roman" w:cs="Times New Roman"/>
        </w:rPr>
        <w:t xml:space="preserve"> Combined Reporting,</w:t>
      </w:r>
    </w:p>
    <w:p w14:paraId="46E8D8F8" w14:textId="77777777" w:rsidR="00ED6344" w:rsidRPr="00D808DC" w:rsidRDefault="00ED6344" w:rsidP="00FE180B">
      <w:pPr>
        <w:rPr>
          <w:rFonts w:ascii="Times New Roman" w:hAnsi="Times New Roman" w:cs="Times New Roman"/>
        </w:rPr>
      </w:pPr>
    </w:p>
    <w:p w14:paraId="68932FA4" w14:textId="3C6D7724" w:rsidR="00207E73" w:rsidRPr="00D808DC" w:rsidRDefault="00207E73" w:rsidP="00FE180B">
      <w:pPr>
        <w:rPr>
          <w:rFonts w:ascii="Times New Roman" w:hAnsi="Times New Roman" w:cs="Times New Roman"/>
        </w:rPr>
      </w:pPr>
      <w:r w:rsidRPr="00D808DC">
        <w:rPr>
          <w:rFonts w:ascii="Times New Roman" w:hAnsi="Times New Roman" w:cs="Times New Roman"/>
        </w:rPr>
        <w:t>The state had no major rate increases between 1978 and 2011.</w:t>
      </w:r>
    </w:p>
    <w:p w14:paraId="2ED28093" w14:textId="77777777" w:rsidR="00207E73" w:rsidRPr="00D808DC" w:rsidRDefault="00207E73" w:rsidP="00FE180B">
      <w:pPr>
        <w:rPr>
          <w:rFonts w:ascii="Times New Roman" w:hAnsi="Times New Roman" w:cs="Times New Roman"/>
        </w:rPr>
      </w:pPr>
    </w:p>
    <w:p w14:paraId="4E088F0D" w14:textId="2594D1B3" w:rsidR="00207E73" w:rsidRPr="00D808DC" w:rsidRDefault="00207E73" w:rsidP="00FE180B">
      <w:pPr>
        <w:rPr>
          <w:rFonts w:ascii="Times New Roman" w:hAnsi="Times New Roman" w:cs="Times New Roman"/>
        </w:rPr>
      </w:pPr>
      <w:r w:rsidRPr="00D808DC">
        <w:rPr>
          <w:rFonts w:ascii="Times New Roman" w:hAnsi="Times New Roman" w:cs="Times New Roman"/>
        </w:rPr>
        <w:t>The state used destination</w:t>
      </w:r>
      <w:r w:rsidR="005B4807" w:rsidRPr="00D808DC">
        <w:rPr>
          <w:rFonts w:ascii="Times New Roman" w:hAnsi="Times New Roman" w:cs="Times New Roman"/>
        </w:rPr>
        <w:t>-</w:t>
      </w:r>
      <w:r w:rsidRPr="00D808DC">
        <w:rPr>
          <w:rFonts w:ascii="Times New Roman" w:hAnsi="Times New Roman" w:cs="Times New Roman"/>
        </w:rPr>
        <w:t>based s</w:t>
      </w:r>
      <w:hyperlink r:id="rId208" w:history="1">
        <w:r w:rsidRPr="00D808DC">
          <w:rPr>
            <w:rStyle w:val="Hyperlink"/>
            <w:rFonts w:ascii="Times New Roman" w:hAnsi="Times New Roman" w:cs="Times New Roman"/>
          </w:rPr>
          <w:t>ourcing</w:t>
        </w:r>
      </w:hyperlink>
      <w:r w:rsidRPr="00D808DC">
        <w:rPr>
          <w:rFonts w:ascii="Times New Roman" w:hAnsi="Times New Roman" w:cs="Times New Roman"/>
        </w:rPr>
        <w:t xml:space="preserve"> for TPP,</w:t>
      </w:r>
      <w:r w:rsidR="00312D26" w:rsidRPr="00D808DC">
        <w:rPr>
          <w:rFonts w:ascii="Times New Roman" w:hAnsi="Times New Roman" w:cs="Times New Roman"/>
        </w:rPr>
        <w:t xml:space="preserve"> location based sourcing for real property, and market based sourcing for sales of services and intangibles.</w:t>
      </w:r>
    </w:p>
    <w:p w14:paraId="0A525E2D" w14:textId="77777777" w:rsidR="00D74AAA" w:rsidRPr="00D808DC" w:rsidRDefault="00D74AAA" w:rsidP="00FE180B">
      <w:pPr>
        <w:rPr>
          <w:rFonts w:ascii="Times New Roman" w:hAnsi="Times New Roman" w:cs="Times New Roman"/>
        </w:rPr>
      </w:pPr>
    </w:p>
    <w:p w14:paraId="273978ED" w14:textId="395FA8BB" w:rsidR="00ED6344" w:rsidRPr="00D808DC" w:rsidRDefault="00D74AAA" w:rsidP="00FE180B">
      <w:pPr>
        <w:rPr>
          <w:rFonts w:ascii="Times New Roman" w:hAnsi="Times New Roman" w:cs="Times New Roman"/>
        </w:rPr>
      </w:pPr>
      <w:r w:rsidRPr="00D808DC">
        <w:rPr>
          <w:rFonts w:ascii="Times New Roman" w:hAnsi="Times New Roman" w:cs="Times New Roman"/>
        </w:rPr>
        <w:t>The state has no industry specific apportionment formulas.</w:t>
      </w:r>
    </w:p>
    <w:p w14:paraId="317EDFC8" w14:textId="77777777" w:rsidR="009A391B" w:rsidRPr="00D808DC" w:rsidRDefault="009A391B" w:rsidP="00FE180B">
      <w:pPr>
        <w:rPr>
          <w:rFonts w:ascii="Times New Roman" w:hAnsi="Times New Roman" w:cs="Times New Roman"/>
        </w:rPr>
      </w:pPr>
    </w:p>
    <w:p w14:paraId="32CB6504" w14:textId="77777777" w:rsidR="009A391B" w:rsidRPr="00D808DC" w:rsidRDefault="009A391B" w:rsidP="009A391B">
      <w:pPr>
        <w:rPr>
          <w:rFonts w:ascii="Times New Roman" w:hAnsi="Times New Roman" w:cs="Times New Roman"/>
        </w:rPr>
      </w:pPr>
      <w:r w:rsidRPr="00D808DC">
        <w:rPr>
          <w:rFonts w:ascii="Times New Roman" w:hAnsi="Times New Roman" w:cs="Times New Roman"/>
        </w:rPr>
        <w:t>Summary</w:t>
      </w:r>
    </w:p>
    <w:p w14:paraId="3FEF2A5D" w14:textId="6CCDE8A6" w:rsidR="009A391B" w:rsidRPr="00D808DC" w:rsidRDefault="009A391B" w:rsidP="009A391B">
      <w:pPr>
        <w:pStyle w:val="ListParagraph"/>
        <w:numPr>
          <w:ilvl w:val="0"/>
          <w:numId w:val="26"/>
        </w:numPr>
        <w:rPr>
          <w:rFonts w:ascii="Times New Roman" w:hAnsi="Times New Roman" w:cs="Times New Roman"/>
        </w:rPr>
      </w:pPr>
      <w:r w:rsidRPr="00D808DC">
        <w:rPr>
          <w:rFonts w:ascii="Times New Roman" w:hAnsi="Times New Roman" w:cs="Times New Roman"/>
        </w:rPr>
        <w:t>The state switched from three-factor to double weighted sales in July 2021, and will switch to SSFA in 2025.</w:t>
      </w:r>
    </w:p>
    <w:p w14:paraId="5538F871" w14:textId="5BAC3916" w:rsidR="009A391B" w:rsidRPr="00D808DC" w:rsidRDefault="009A391B" w:rsidP="009A391B">
      <w:pPr>
        <w:pStyle w:val="ListParagraph"/>
        <w:numPr>
          <w:ilvl w:val="0"/>
          <w:numId w:val="26"/>
        </w:numPr>
        <w:rPr>
          <w:rFonts w:ascii="Times New Roman" w:hAnsi="Times New Roman" w:cs="Times New Roman"/>
        </w:rPr>
      </w:pPr>
      <w:r w:rsidRPr="00D808DC">
        <w:rPr>
          <w:rFonts w:ascii="Times New Roman" w:hAnsi="Times New Roman" w:cs="Times New Roman"/>
        </w:rPr>
        <w:t>Combined reporting is required.</w:t>
      </w:r>
    </w:p>
    <w:p w14:paraId="059FEBE8" w14:textId="1B75554D" w:rsidR="009A391B" w:rsidRPr="00D808DC" w:rsidRDefault="009A391B" w:rsidP="009A391B">
      <w:pPr>
        <w:pStyle w:val="ListParagraph"/>
        <w:numPr>
          <w:ilvl w:val="0"/>
          <w:numId w:val="26"/>
        </w:numPr>
        <w:rPr>
          <w:rFonts w:ascii="Times New Roman" w:hAnsi="Times New Roman" w:cs="Times New Roman"/>
        </w:rPr>
      </w:pPr>
      <w:r w:rsidRPr="00D808DC">
        <w:rPr>
          <w:rFonts w:ascii="Times New Roman" w:hAnsi="Times New Roman" w:cs="Times New Roman"/>
        </w:rPr>
        <w:t xml:space="preserve">No major rate </w:t>
      </w:r>
      <w:r w:rsidR="00E67619" w:rsidRPr="00D808DC">
        <w:rPr>
          <w:rFonts w:ascii="Times New Roman" w:hAnsi="Times New Roman" w:cs="Times New Roman"/>
        </w:rPr>
        <w:t>chang</w:t>
      </w:r>
      <w:r w:rsidRPr="00D808DC">
        <w:rPr>
          <w:rFonts w:ascii="Times New Roman" w:hAnsi="Times New Roman" w:cs="Times New Roman"/>
        </w:rPr>
        <w:t>es.</w:t>
      </w:r>
    </w:p>
    <w:p w14:paraId="6329E97D" w14:textId="77777777" w:rsidR="009A391B" w:rsidRPr="00D808DC" w:rsidRDefault="009A391B" w:rsidP="009A391B">
      <w:pPr>
        <w:pStyle w:val="ListParagraph"/>
        <w:numPr>
          <w:ilvl w:val="0"/>
          <w:numId w:val="26"/>
        </w:numPr>
        <w:rPr>
          <w:rFonts w:ascii="Times New Roman" w:hAnsi="Times New Roman" w:cs="Times New Roman"/>
        </w:rPr>
      </w:pPr>
      <w:r w:rsidRPr="00D808DC">
        <w:rPr>
          <w:rFonts w:ascii="Times New Roman" w:hAnsi="Times New Roman" w:cs="Times New Roman"/>
        </w:rPr>
        <w:t>Different sourcing rules for different sales.  Place of use sourcing effective for intangibles.</w:t>
      </w:r>
    </w:p>
    <w:p w14:paraId="224136E5" w14:textId="15D023B3" w:rsidR="002B0F38" w:rsidRDefault="009A391B" w:rsidP="002B0F38">
      <w:pPr>
        <w:pStyle w:val="ListParagraph"/>
        <w:numPr>
          <w:ilvl w:val="0"/>
          <w:numId w:val="26"/>
        </w:numPr>
        <w:rPr>
          <w:rFonts w:ascii="Times New Roman" w:hAnsi="Times New Roman" w:cs="Times New Roman"/>
        </w:rPr>
      </w:pPr>
      <w:r w:rsidRPr="00D808DC">
        <w:rPr>
          <w:rFonts w:ascii="Times New Roman" w:hAnsi="Times New Roman" w:cs="Times New Roman"/>
        </w:rPr>
        <w:t xml:space="preserve">No special formulas for any businesses. </w:t>
      </w:r>
    </w:p>
    <w:p w14:paraId="3EC78258" w14:textId="77777777" w:rsidR="002B0F38" w:rsidRDefault="002B0F38" w:rsidP="002B0F38">
      <w:pPr>
        <w:rPr>
          <w:rFonts w:ascii="Times New Roman" w:hAnsi="Times New Roman" w:cs="Times New Roman"/>
        </w:rPr>
      </w:pPr>
    </w:p>
    <w:p w14:paraId="4D03D70C" w14:textId="465E657F" w:rsidR="002B0F38" w:rsidRDefault="002B0F38" w:rsidP="002B0F38">
      <w:pPr>
        <w:rPr>
          <w:rFonts w:ascii="Times New Roman" w:hAnsi="Times New Roman" w:cs="Times New Roman"/>
        </w:rPr>
      </w:pPr>
      <w:r>
        <w:rPr>
          <w:rFonts w:ascii="Times New Roman" w:hAnsi="Times New Roman" w:cs="Times New Roman"/>
        </w:rPr>
        <w:t>Tax Notes Background:</w:t>
      </w:r>
    </w:p>
    <w:p w14:paraId="7DDB26FB" w14:textId="77777777" w:rsidR="002B0F38" w:rsidRDefault="002B0F38" w:rsidP="002B0F38">
      <w:pPr>
        <w:rPr>
          <w:rFonts w:ascii="Times New Roman" w:hAnsi="Times New Roman" w:cs="Times New Roman"/>
        </w:rPr>
      </w:pPr>
    </w:p>
    <w:p w14:paraId="71B114C6" w14:textId="197D15BA" w:rsidR="001C3C95" w:rsidRPr="002B0F38" w:rsidRDefault="002B0F38" w:rsidP="002B0F38">
      <w:pPr>
        <w:rPr>
          <w:rFonts w:ascii="Times New Roman" w:hAnsi="Times New Roman" w:cs="Times New Roman"/>
        </w:rPr>
      </w:pPr>
      <w:r>
        <w:rPr>
          <w:rFonts w:ascii="Times New Roman" w:hAnsi="Times New Roman" w:cs="Times New Roman"/>
        </w:rPr>
        <w:t>The state passed DWS in June 2021</w:t>
      </w:r>
      <w:r w:rsidR="00C96A55">
        <w:rPr>
          <w:rFonts w:ascii="Times New Roman" w:hAnsi="Times New Roman" w:cs="Times New Roman"/>
        </w:rPr>
        <w:t xml:space="preserve"> </w:t>
      </w:r>
      <w:hyperlink r:id="rId209" w:history="1">
        <w:r w:rsidR="00C96A55" w:rsidRPr="00C96A55">
          <w:rPr>
            <w:rStyle w:val="Hyperlink"/>
            <w:rFonts w:ascii="Times New Roman" w:hAnsi="Times New Roman" w:cs="Times New Roman"/>
          </w:rPr>
          <w:t>effective</w:t>
        </w:r>
      </w:hyperlink>
      <w:r w:rsidR="00C96A55">
        <w:rPr>
          <w:rFonts w:ascii="Times New Roman" w:hAnsi="Times New Roman" w:cs="Times New Roman"/>
        </w:rPr>
        <w:t xml:space="preserve"> for all tax years after passage, so its effective date is actually 1/1/2022.</w:t>
      </w:r>
      <w:r w:rsidR="00CE656B">
        <w:rPr>
          <w:rFonts w:ascii="Times New Roman" w:hAnsi="Times New Roman" w:cs="Times New Roman"/>
        </w:rPr>
        <w:t xml:space="preserve">  </w:t>
      </w:r>
      <w:r w:rsidR="00204FAA">
        <w:rPr>
          <w:rFonts w:ascii="Times New Roman" w:hAnsi="Times New Roman" w:cs="Times New Roman"/>
        </w:rPr>
        <w:t xml:space="preserve">The state introduced </w:t>
      </w:r>
      <w:hyperlink r:id="rId210" w:history="1">
        <w:r w:rsidR="001C3C95" w:rsidRPr="001C3C95">
          <w:rPr>
            <w:rStyle w:val="Hyperlink"/>
            <w:rFonts w:ascii="Times New Roman" w:hAnsi="Times New Roman" w:cs="Times New Roman"/>
          </w:rPr>
          <w:t>S.B. 124</w:t>
        </w:r>
      </w:hyperlink>
      <w:r w:rsidR="001C3C95">
        <w:rPr>
          <w:rFonts w:ascii="Times New Roman" w:hAnsi="Times New Roman" w:cs="Times New Roman"/>
        </w:rPr>
        <w:t xml:space="preserve"> </w:t>
      </w:r>
      <w:r w:rsidR="00204FAA">
        <w:rPr>
          <w:rFonts w:ascii="Times New Roman" w:hAnsi="Times New Roman" w:cs="Times New Roman"/>
        </w:rPr>
        <w:t>and passed the move to SSFA in 2023</w:t>
      </w:r>
      <w:r w:rsidR="001C3C95">
        <w:rPr>
          <w:rFonts w:ascii="Times New Roman" w:hAnsi="Times New Roman" w:cs="Times New Roman"/>
        </w:rPr>
        <w:t>, effective Jan 1, 2025.</w:t>
      </w:r>
    </w:p>
    <w:p w14:paraId="69246EF8" w14:textId="77777777" w:rsidR="00EE27AB" w:rsidRPr="00D808DC" w:rsidRDefault="00EE27AB" w:rsidP="00EE27AB">
      <w:pPr>
        <w:rPr>
          <w:rFonts w:ascii="Times New Roman" w:hAnsi="Times New Roman" w:cs="Times New Roman"/>
        </w:rPr>
      </w:pPr>
    </w:p>
    <w:p w14:paraId="44EB2199" w14:textId="4CF4D0C4" w:rsidR="00EE27AB" w:rsidRPr="00D808DC" w:rsidRDefault="00EE27AB" w:rsidP="00EE27AB">
      <w:pPr>
        <w:rPr>
          <w:rFonts w:ascii="Times New Roman" w:hAnsi="Times New Roman" w:cs="Times New Roman"/>
          <w:b/>
          <w:bCs/>
        </w:rPr>
      </w:pPr>
      <w:r w:rsidRPr="00D808DC">
        <w:rPr>
          <w:rFonts w:ascii="Times New Roman" w:hAnsi="Times New Roman" w:cs="Times New Roman"/>
          <w:b/>
          <w:bCs/>
        </w:rPr>
        <w:t>Nebraska</w:t>
      </w:r>
    </w:p>
    <w:p w14:paraId="1A8DDB0C" w14:textId="77777777" w:rsidR="00EE27AB" w:rsidRPr="00D808DC" w:rsidRDefault="00EE27AB" w:rsidP="00EE27AB">
      <w:pPr>
        <w:rPr>
          <w:rFonts w:ascii="Times New Roman" w:hAnsi="Times New Roman" w:cs="Times New Roman"/>
        </w:rPr>
      </w:pPr>
    </w:p>
    <w:p w14:paraId="3744FFE4" w14:textId="37B479A1" w:rsidR="00446349" w:rsidRPr="00D808DC" w:rsidRDefault="003E717D" w:rsidP="00446349">
      <w:pPr>
        <w:rPr>
          <w:rFonts w:ascii="Times New Roman" w:hAnsi="Times New Roman" w:cs="Times New Roman"/>
        </w:rPr>
      </w:pPr>
      <w:r w:rsidRPr="00D808DC">
        <w:rPr>
          <w:rFonts w:ascii="Times New Roman" w:hAnsi="Times New Roman" w:cs="Times New Roman"/>
        </w:rPr>
        <w:lastRenderedPageBreak/>
        <w:t xml:space="preserve">The state adopted CIT in 1967.  Nebraska was the second state to adopt SSFA, after neighboring Iowa.  </w:t>
      </w:r>
      <w:r w:rsidR="008945E3" w:rsidRPr="00D808DC">
        <w:rPr>
          <w:rFonts w:ascii="Times New Roman" w:hAnsi="Times New Roman" w:cs="Times New Roman"/>
        </w:rPr>
        <w:t>In 1987 the state had the equally weighted three-factor formula.</w:t>
      </w:r>
      <w:r w:rsidR="00167D30" w:rsidRPr="00D808DC">
        <w:rPr>
          <w:rFonts w:ascii="Times New Roman" w:hAnsi="Times New Roman" w:cs="Times New Roman"/>
        </w:rPr>
        <w:t xml:space="preserve">  In 1988, the state kept the equal weighting for the </w:t>
      </w:r>
      <w:r w:rsidR="00663D20" w:rsidRPr="00D808DC">
        <w:rPr>
          <w:rFonts w:ascii="Times New Roman" w:hAnsi="Times New Roman" w:cs="Times New Roman"/>
        </w:rPr>
        <w:t>three-factor</w:t>
      </w:r>
      <w:r w:rsidR="00167D30" w:rsidRPr="00D808DC">
        <w:rPr>
          <w:rFonts w:ascii="Times New Roman" w:hAnsi="Times New Roman" w:cs="Times New Roman"/>
        </w:rPr>
        <w:t xml:space="preserve"> formula for .80, and weighted sales the remaining .20, which was in addition to</w:t>
      </w:r>
      <w:r w:rsidR="00663D20" w:rsidRPr="00D808DC">
        <w:rPr>
          <w:rFonts w:ascii="Times New Roman" w:hAnsi="Times New Roman" w:cs="Times New Roman"/>
        </w:rPr>
        <w:t xml:space="preserve"> three factor sales weight</w:t>
      </w:r>
      <w:r w:rsidR="00EF3E81" w:rsidRPr="00D808DC">
        <w:rPr>
          <w:rFonts w:ascii="Times New Roman" w:hAnsi="Times New Roman" w:cs="Times New Roman"/>
        </w:rPr>
        <w:t>.</w:t>
      </w:r>
      <w:r w:rsidR="00663D20" w:rsidRPr="00D808DC">
        <w:rPr>
          <w:rFonts w:ascii="Times New Roman" w:hAnsi="Times New Roman" w:cs="Times New Roman"/>
        </w:rPr>
        <w:t xml:space="preserve">  In 198</w:t>
      </w:r>
      <w:r w:rsidR="00446349" w:rsidRPr="00D808DC">
        <w:rPr>
          <w:rFonts w:ascii="Times New Roman" w:hAnsi="Times New Roman" w:cs="Times New Roman"/>
        </w:rPr>
        <w:t>9</w:t>
      </w:r>
      <w:r w:rsidR="00663D20" w:rsidRPr="00D808DC">
        <w:rPr>
          <w:rFonts w:ascii="Times New Roman" w:hAnsi="Times New Roman" w:cs="Times New Roman"/>
        </w:rPr>
        <w:t>, the state kept the equal weighting for the three-factor formula for .60, and additionally weighted sales the remaining .40.</w:t>
      </w:r>
      <w:r w:rsidR="00446349" w:rsidRPr="00D808DC">
        <w:rPr>
          <w:rFonts w:ascii="Times New Roman" w:hAnsi="Times New Roman" w:cs="Times New Roman"/>
        </w:rPr>
        <w:t xml:space="preserve">  In 1990, the state kept the equal weighting for the three-factor formula for .40, and additionally weighted sales the remaining .60.  In 1991, the state kept the equal weighting for the three-factor formula for .20, and additionally weighted sales the remaining .80.  In 1992, the state fully </w:t>
      </w:r>
      <w:hyperlink r:id="rId211" w:history="1">
        <w:r w:rsidR="00446349" w:rsidRPr="00D808DC">
          <w:rPr>
            <w:rStyle w:val="Hyperlink"/>
            <w:rFonts w:ascii="Times New Roman" w:hAnsi="Times New Roman" w:cs="Times New Roman"/>
          </w:rPr>
          <w:t>switched</w:t>
        </w:r>
      </w:hyperlink>
      <w:r w:rsidR="00446349" w:rsidRPr="00D808DC">
        <w:rPr>
          <w:rFonts w:ascii="Times New Roman" w:hAnsi="Times New Roman" w:cs="Times New Roman"/>
        </w:rPr>
        <w:t xml:space="preserve"> to SSFA.</w:t>
      </w:r>
    </w:p>
    <w:p w14:paraId="04B06360" w14:textId="6D199DC6" w:rsidR="003E717D" w:rsidRPr="00D808DC" w:rsidRDefault="003E717D" w:rsidP="00EE27AB">
      <w:pPr>
        <w:rPr>
          <w:rFonts w:ascii="Times New Roman" w:hAnsi="Times New Roman" w:cs="Times New Roman"/>
        </w:rPr>
      </w:pPr>
    </w:p>
    <w:p w14:paraId="5F8DF96C" w14:textId="41F0B1AA" w:rsidR="00D57C1C" w:rsidRPr="00D808DC" w:rsidRDefault="004A57C1" w:rsidP="00EE27AB">
      <w:pPr>
        <w:rPr>
          <w:rFonts w:ascii="Times New Roman" w:hAnsi="Times New Roman" w:cs="Times New Roman"/>
        </w:rPr>
      </w:pPr>
      <w:r w:rsidRPr="00D808DC">
        <w:rPr>
          <w:rFonts w:ascii="Times New Roman" w:hAnsi="Times New Roman" w:cs="Times New Roman"/>
        </w:rPr>
        <w:t>The state requires Combined Reporting, and it seems like this statute was revised to be mandatory</w:t>
      </w:r>
      <w:r w:rsidR="00A72B3C" w:rsidRPr="00D808DC">
        <w:rPr>
          <w:rFonts w:ascii="Times New Roman" w:hAnsi="Times New Roman" w:cs="Times New Roman"/>
        </w:rPr>
        <w:t xml:space="preserve">, </w:t>
      </w:r>
      <w:hyperlink r:id="rId212" w:history="1">
        <w:r w:rsidR="00A72B3C" w:rsidRPr="00D808DC">
          <w:rPr>
            <w:rStyle w:val="Hyperlink"/>
            <w:rFonts w:ascii="Times New Roman" w:hAnsi="Times New Roman" w:cs="Times New Roman"/>
          </w:rPr>
          <w:t>effective</w:t>
        </w:r>
      </w:hyperlink>
      <w:r w:rsidR="00A72B3C" w:rsidRPr="00D808DC">
        <w:rPr>
          <w:rFonts w:ascii="Times New Roman" w:hAnsi="Times New Roman" w:cs="Times New Roman"/>
        </w:rPr>
        <w:t xml:space="preserve"> July 3, 2013.</w:t>
      </w:r>
    </w:p>
    <w:p w14:paraId="2FB962E0" w14:textId="77777777" w:rsidR="00A72B3C" w:rsidRPr="00D808DC" w:rsidRDefault="00A72B3C" w:rsidP="00EE27AB">
      <w:pPr>
        <w:rPr>
          <w:rFonts w:ascii="Times New Roman" w:hAnsi="Times New Roman" w:cs="Times New Roman"/>
        </w:rPr>
      </w:pPr>
    </w:p>
    <w:p w14:paraId="52B620E9" w14:textId="006C82C6" w:rsidR="00A72B3C" w:rsidRPr="00D808DC" w:rsidRDefault="00A72B3C" w:rsidP="00EE27AB">
      <w:pPr>
        <w:rPr>
          <w:rFonts w:ascii="Times New Roman" w:hAnsi="Times New Roman" w:cs="Times New Roman"/>
        </w:rPr>
      </w:pPr>
      <w:r w:rsidRPr="00D808DC">
        <w:rPr>
          <w:rFonts w:ascii="Times New Roman" w:hAnsi="Times New Roman" w:cs="Times New Roman"/>
        </w:rPr>
        <w:t xml:space="preserve">The state had a major rate increase from 4.125% to 6.3% in </w:t>
      </w:r>
      <w:r w:rsidR="00E67619" w:rsidRPr="00D808DC">
        <w:rPr>
          <w:rFonts w:ascii="Times New Roman" w:hAnsi="Times New Roman" w:cs="Times New Roman"/>
        </w:rPr>
        <w:t>1982.</w:t>
      </w:r>
    </w:p>
    <w:p w14:paraId="6B8C528C" w14:textId="77777777" w:rsidR="002C6691" w:rsidRPr="00D808DC" w:rsidRDefault="002C6691" w:rsidP="00EE27AB">
      <w:pPr>
        <w:rPr>
          <w:rFonts w:ascii="Times New Roman" w:hAnsi="Times New Roman" w:cs="Times New Roman"/>
        </w:rPr>
      </w:pPr>
    </w:p>
    <w:p w14:paraId="38713338" w14:textId="3B336086" w:rsidR="002C6691" w:rsidRPr="00D808DC" w:rsidRDefault="002C6691" w:rsidP="00EE27AB">
      <w:pPr>
        <w:rPr>
          <w:rFonts w:ascii="Times New Roman" w:hAnsi="Times New Roman" w:cs="Times New Roman"/>
        </w:rPr>
      </w:pPr>
      <w:r w:rsidRPr="00D808DC">
        <w:rPr>
          <w:rFonts w:ascii="Times New Roman" w:hAnsi="Times New Roman" w:cs="Times New Roman"/>
        </w:rPr>
        <w:t>The state used destination-based s</w:t>
      </w:r>
      <w:hyperlink r:id="rId213" w:history="1">
        <w:r w:rsidRPr="00D808DC">
          <w:rPr>
            <w:rStyle w:val="Hyperlink"/>
            <w:rFonts w:ascii="Times New Roman" w:hAnsi="Times New Roman" w:cs="Times New Roman"/>
          </w:rPr>
          <w:t>ourcing</w:t>
        </w:r>
      </w:hyperlink>
      <w:r w:rsidRPr="00D808DC">
        <w:rPr>
          <w:rFonts w:ascii="Times New Roman" w:hAnsi="Times New Roman" w:cs="Times New Roman"/>
        </w:rPr>
        <w:t xml:space="preserve"> for TPP, location based sourcing for real property, and market based sourcing for sales of services and intangibles.  The market-based sourcing was effective in 2014.</w:t>
      </w:r>
    </w:p>
    <w:p w14:paraId="08FA9F8D" w14:textId="77777777" w:rsidR="002C6691" w:rsidRPr="00D808DC" w:rsidRDefault="002C6691" w:rsidP="00EE27AB">
      <w:pPr>
        <w:rPr>
          <w:rFonts w:ascii="Times New Roman" w:hAnsi="Times New Roman" w:cs="Times New Roman"/>
        </w:rPr>
      </w:pPr>
    </w:p>
    <w:p w14:paraId="41C43F04" w14:textId="77777777" w:rsidR="002C6691" w:rsidRPr="00D808DC" w:rsidRDefault="002C6691" w:rsidP="002C6691">
      <w:pPr>
        <w:rPr>
          <w:rFonts w:ascii="Times New Roman" w:hAnsi="Times New Roman" w:cs="Times New Roman"/>
        </w:rPr>
      </w:pPr>
      <w:r w:rsidRPr="00D808DC">
        <w:rPr>
          <w:rFonts w:ascii="Times New Roman" w:hAnsi="Times New Roman" w:cs="Times New Roman"/>
        </w:rPr>
        <w:t>The state has no industry specific apportionment formulas.</w:t>
      </w:r>
    </w:p>
    <w:p w14:paraId="5BEB2D67" w14:textId="77777777" w:rsidR="00E67619" w:rsidRPr="00D808DC" w:rsidRDefault="00E67619" w:rsidP="00E67619">
      <w:pPr>
        <w:rPr>
          <w:rFonts w:ascii="Times New Roman" w:hAnsi="Times New Roman" w:cs="Times New Roman"/>
        </w:rPr>
      </w:pPr>
    </w:p>
    <w:p w14:paraId="6839A64D" w14:textId="77777777" w:rsidR="00E67619" w:rsidRPr="00D808DC" w:rsidRDefault="00E67619" w:rsidP="00E67619">
      <w:pPr>
        <w:rPr>
          <w:rFonts w:ascii="Times New Roman" w:hAnsi="Times New Roman" w:cs="Times New Roman"/>
        </w:rPr>
      </w:pPr>
      <w:r w:rsidRPr="00D808DC">
        <w:rPr>
          <w:rFonts w:ascii="Times New Roman" w:hAnsi="Times New Roman" w:cs="Times New Roman"/>
        </w:rPr>
        <w:t>Summary</w:t>
      </w:r>
    </w:p>
    <w:p w14:paraId="06ADC8AB" w14:textId="6CF563A5" w:rsidR="00E67619" w:rsidRPr="00D808DC" w:rsidRDefault="00E67619" w:rsidP="00E67619">
      <w:pPr>
        <w:pStyle w:val="ListParagraph"/>
        <w:numPr>
          <w:ilvl w:val="0"/>
          <w:numId w:val="27"/>
        </w:numPr>
        <w:rPr>
          <w:rFonts w:ascii="Times New Roman" w:hAnsi="Times New Roman" w:cs="Times New Roman"/>
        </w:rPr>
      </w:pPr>
      <w:r w:rsidRPr="00D808DC">
        <w:rPr>
          <w:rFonts w:ascii="Times New Roman" w:hAnsi="Times New Roman" w:cs="Times New Roman"/>
        </w:rPr>
        <w:t>The state phased in SSFA from three-factor between 1989 and 1992.  SSFA was effective in 1992.</w:t>
      </w:r>
    </w:p>
    <w:p w14:paraId="53F802CA" w14:textId="77777777" w:rsidR="00E67619" w:rsidRPr="00D808DC" w:rsidRDefault="00E67619" w:rsidP="00E67619">
      <w:pPr>
        <w:pStyle w:val="ListParagraph"/>
        <w:numPr>
          <w:ilvl w:val="0"/>
          <w:numId w:val="27"/>
        </w:numPr>
        <w:rPr>
          <w:rFonts w:ascii="Times New Roman" w:hAnsi="Times New Roman" w:cs="Times New Roman"/>
        </w:rPr>
      </w:pPr>
      <w:r w:rsidRPr="00D808DC">
        <w:rPr>
          <w:rFonts w:ascii="Times New Roman" w:hAnsi="Times New Roman" w:cs="Times New Roman"/>
        </w:rPr>
        <w:t>Combined reporting is required.</w:t>
      </w:r>
    </w:p>
    <w:p w14:paraId="6C8FE1D6" w14:textId="22BFD1CA" w:rsidR="00E67619" w:rsidRPr="00D808DC" w:rsidRDefault="00E67619" w:rsidP="00E67619">
      <w:pPr>
        <w:pStyle w:val="ListParagraph"/>
        <w:numPr>
          <w:ilvl w:val="0"/>
          <w:numId w:val="27"/>
        </w:numPr>
        <w:rPr>
          <w:rFonts w:ascii="Times New Roman" w:hAnsi="Times New Roman" w:cs="Times New Roman"/>
        </w:rPr>
      </w:pPr>
      <w:r w:rsidRPr="00D808DC">
        <w:rPr>
          <w:rFonts w:ascii="Times New Roman" w:hAnsi="Times New Roman" w:cs="Times New Roman"/>
        </w:rPr>
        <w:t xml:space="preserve">A major rate </w:t>
      </w:r>
      <w:proofErr w:type="gramStart"/>
      <w:r w:rsidRPr="00D808DC">
        <w:rPr>
          <w:rFonts w:ascii="Times New Roman" w:hAnsi="Times New Roman" w:cs="Times New Roman"/>
        </w:rPr>
        <w:t>increase</w:t>
      </w:r>
      <w:proofErr w:type="gramEnd"/>
      <w:r w:rsidRPr="00D808DC">
        <w:rPr>
          <w:rFonts w:ascii="Times New Roman" w:hAnsi="Times New Roman" w:cs="Times New Roman"/>
        </w:rPr>
        <w:t xml:space="preserve"> 4.125% to 6.3% in 1982.</w:t>
      </w:r>
    </w:p>
    <w:p w14:paraId="66D7C281" w14:textId="0CC417A0" w:rsidR="00E67619" w:rsidRPr="00D808DC" w:rsidRDefault="00E67619" w:rsidP="00E67619">
      <w:pPr>
        <w:pStyle w:val="ListParagraph"/>
        <w:numPr>
          <w:ilvl w:val="0"/>
          <w:numId w:val="27"/>
        </w:numPr>
        <w:rPr>
          <w:rFonts w:ascii="Times New Roman" w:hAnsi="Times New Roman" w:cs="Times New Roman"/>
        </w:rPr>
      </w:pPr>
      <w:r w:rsidRPr="00D808DC">
        <w:rPr>
          <w:rFonts w:ascii="Times New Roman" w:hAnsi="Times New Roman" w:cs="Times New Roman"/>
        </w:rPr>
        <w:t>Different sourcing rules for different sales. Market-based sourcing adopted in 2014.</w:t>
      </w:r>
    </w:p>
    <w:p w14:paraId="7E4DC120" w14:textId="77777777" w:rsidR="00E67619" w:rsidRDefault="00E67619" w:rsidP="00E67619">
      <w:pPr>
        <w:pStyle w:val="ListParagraph"/>
        <w:numPr>
          <w:ilvl w:val="0"/>
          <w:numId w:val="27"/>
        </w:numPr>
        <w:rPr>
          <w:rFonts w:ascii="Times New Roman" w:hAnsi="Times New Roman" w:cs="Times New Roman"/>
        </w:rPr>
      </w:pPr>
      <w:r w:rsidRPr="00D808DC">
        <w:rPr>
          <w:rFonts w:ascii="Times New Roman" w:hAnsi="Times New Roman" w:cs="Times New Roman"/>
        </w:rPr>
        <w:t xml:space="preserve">No special formulas for any businesses. </w:t>
      </w:r>
    </w:p>
    <w:p w14:paraId="20A803DF" w14:textId="77777777" w:rsidR="006F471A" w:rsidRDefault="006F471A" w:rsidP="006F471A">
      <w:pPr>
        <w:rPr>
          <w:rFonts w:ascii="Times New Roman" w:hAnsi="Times New Roman" w:cs="Times New Roman"/>
        </w:rPr>
      </w:pPr>
    </w:p>
    <w:p w14:paraId="3D07F88A" w14:textId="3658FFD2" w:rsidR="00260A04" w:rsidRDefault="006F471A" w:rsidP="006F471A">
      <w:pPr>
        <w:rPr>
          <w:rFonts w:ascii="Times New Roman" w:hAnsi="Times New Roman" w:cs="Times New Roman"/>
        </w:rPr>
      </w:pPr>
      <w:r>
        <w:rPr>
          <w:rFonts w:ascii="Times New Roman" w:hAnsi="Times New Roman" w:cs="Times New Roman"/>
        </w:rPr>
        <w:t xml:space="preserve">There are </w:t>
      </w:r>
      <w:hyperlink r:id="rId214" w:history="1">
        <w:r w:rsidRPr="00A66C19">
          <w:rPr>
            <w:rStyle w:val="Hyperlink"/>
            <w:rFonts w:ascii="Times New Roman" w:hAnsi="Times New Roman" w:cs="Times New Roman"/>
          </w:rPr>
          <w:t>transcripts</w:t>
        </w:r>
      </w:hyperlink>
      <w:r w:rsidR="00A66C19">
        <w:rPr>
          <w:rFonts w:ascii="Times New Roman" w:hAnsi="Times New Roman" w:cs="Times New Roman"/>
        </w:rPr>
        <w:t xml:space="preserve">, (another </w:t>
      </w:r>
      <w:hyperlink r:id="rId215" w:history="1">
        <w:r w:rsidR="00A66C19" w:rsidRPr="00260A04">
          <w:rPr>
            <w:rStyle w:val="Hyperlink"/>
            <w:rFonts w:ascii="Times New Roman" w:hAnsi="Times New Roman" w:cs="Times New Roman"/>
          </w:rPr>
          <w:t>part</w:t>
        </w:r>
      </w:hyperlink>
      <w:r w:rsidR="00A66C19">
        <w:rPr>
          <w:rFonts w:ascii="Times New Roman" w:hAnsi="Times New Roman" w:cs="Times New Roman"/>
        </w:rPr>
        <w:t>)</w:t>
      </w:r>
      <w:r>
        <w:rPr>
          <w:rFonts w:ascii="Times New Roman" w:hAnsi="Times New Roman" w:cs="Times New Roman"/>
        </w:rPr>
        <w:t xml:space="preserve"> discussing the adoption and phase-in of the Single Sales Formula in Nebraska.  The legislators are clearly motivated b</w:t>
      </w:r>
      <w:r w:rsidR="00A66C19">
        <w:rPr>
          <w:rFonts w:ascii="Times New Roman" w:hAnsi="Times New Roman" w:cs="Times New Roman"/>
        </w:rPr>
        <w:t>y Iowa’s move to SSFA, what that means for business opening up in Council Bluffs and selling into Nebraska.</w:t>
      </w:r>
      <w:r w:rsidR="00260A04">
        <w:rPr>
          <w:rFonts w:ascii="Times New Roman" w:hAnsi="Times New Roman" w:cs="Times New Roman"/>
        </w:rPr>
        <w:t xml:space="preserve">  The date of discussion, though perhaps not passage is April 14, 1987.  Effective for </w:t>
      </w:r>
      <w:r w:rsidR="00ED1E98">
        <w:rPr>
          <w:rFonts w:ascii="Times New Roman" w:hAnsi="Times New Roman" w:cs="Times New Roman"/>
        </w:rPr>
        <w:t>Jan 1, 1988.</w:t>
      </w:r>
    </w:p>
    <w:p w14:paraId="47CE1A12" w14:textId="77777777" w:rsidR="00A66C19" w:rsidRPr="006F471A" w:rsidRDefault="00A66C19" w:rsidP="006F471A">
      <w:pPr>
        <w:rPr>
          <w:rFonts w:ascii="Times New Roman" w:hAnsi="Times New Roman" w:cs="Times New Roman"/>
        </w:rPr>
      </w:pPr>
    </w:p>
    <w:p w14:paraId="082DB0FA" w14:textId="77777777" w:rsidR="00E67619" w:rsidRPr="00D808DC" w:rsidRDefault="00E67619" w:rsidP="00EE27AB">
      <w:pPr>
        <w:rPr>
          <w:rFonts w:ascii="Times New Roman" w:hAnsi="Times New Roman" w:cs="Times New Roman"/>
        </w:rPr>
      </w:pPr>
    </w:p>
    <w:p w14:paraId="5B77E03D" w14:textId="57D1D538" w:rsidR="00E67619" w:rsidRPr="00D808DC" w:rsidRDefault="00565130" w:rsidP="00EE27AB">
      <w:pPr>
        <w:rPr>
          <w:rFonts w:ascii="Times New Roman" w:hAnsi="Times New Roman" w:cs="Times New Roman"/>
          <w:b/>
          <w:bCs/>
        </w:rPr>
      </w:pPr>
      <w:r w:rsidRPr="00D808DC">
        <w:rPr>
          <w:rFonts w:ascii="Times New Roman" w:hAnsi="Times New Roman" w:cs="Times New Roman"/>
          <w:b/>
          <w:bCs/>
        </w:rPr>
        <w:t>Nevada</w:t>
      </w:r>
    </w:p>
    <w:p w14:paraId="637C0EAC" w14:textId="77777777" w:rsidR="00565130" w:rsidRPr="00D808DC" w:rsidRDefault="00565130" w:rsidP="00EE27AB">
      <w:pPr>
        <w:rPr>
          <w:rFonts w:ascii="Times New Roman" w:hAnsi="Times New Roman" w:cs="Times New Roman"/>
        </w:rPr>
      </w:pPr>
    </w:p>
    <w:p w14:paraId="5D446A48" w14:textId="751C91D2" w:rsidR="00565130" w:rsidRPr="00D808DC" w:rsidRDefault="00565130" w:rsidP="00EE27AB">
      <w:pPr>
        <w:rPr>
          <w:rFonts w:ascii="Times New Roman" w:hAnsi="Times New Roman" w:cs="Times New Roman"/>
        </w:rPr>
      </w:pPr>
      <w:r w:rsidRPr="00D808DC">
        <w:rPr>
          <w:rFonts w:ascii="Times New Roman" w:hAnsi="Times New Roman" w:cs="Times New Roman"/>
        </w:rPr>
        <w:t>No corporate income tax.</w:t>
      </w:r>
    </w:p>
    <w:p w14:paraId="4AA10667" w14:textId="77777777" w:rsidR="00565130" w:rsidRPr="00D808DC" w:rsidRDefault="00565130" w:rsidP="00EE27AB">
      <w:pPr>
        <w:rPr>
          <w:rFonts w:ascii="Times New Roman" w:hAnsi="Times New Roman" w:cs="Times New Roman"/>
        </w:rPr>
      </w:pPr>
    </w:p>
    <w:p w14:paraId="1CDDBBD4" w14:textId="50C05927" w:rsidR="00565130" w:rsidRPr="00D808DC" w:rsidRDefault="009F4751" w:rsidP="00EE27AB">
      <w:pPr>
        <w:rPr>
          <w:rFonts w:ascii="Times New Roman" w:hAnsi="Times New Roman" w:cs="Times New Roman"/>
          <w:b/>
          <w:bCs/>
        </w:rPr>
      </w:pPr>
      <w:r w:rsidRPr="00D808DC">
        <w:rPr>
          <w:rFonts w:ascii="Times New Roman" w:hAnsi="Times New Roman" w:cs="Times New Roman"/>
          <w:b/>
          <w:bCs/>
        </w:rPr>
        <w:t>New Hampshire</w:t>
      </w:r>
    </w:p>
    <w:p w14:paraId="06E7AA70" w14:textId="77777777" w:rsidR="009F4751" w:rsidRPr="00D808DC" w:rsidRDefault="009F4751" w:rsidP="00EE27AB">
      <w:pPr>
        <w:rPr>
          <w:rFonts w:ascii="Times New Roman" w:hAnsi="Times New Roman" w:cs="Times New Roman"/>
        </w:rPr>
      </w:pPr>
    </w:p>
    <w:p w14:paraId="3A0FA62D" w14:textId="7B6D3BC0" w:rsidR="00537A05" w:rsidRPr="00D808DC" w:rsidRDefault="007109F9" w:rsidP="00EE27AB">
      <w:pPr>
        <w:rPr>
          <w:rFonts w:ascii="Times New Roman" w:hAnsi="Times New Roman" w:cs="Times New Roman"/>
        </w:rPr>
      </w:pPr>
      <w:r w:rsidRPr="00D808DC">
        <w:rPr>
          <w:rFonts w:ascii="Times New Roman" w:hAnsi="Times New Roman" w:cs="Times New Roman"/>
        </w:rPr>
        <w:t xml:space="preserve">The state of New Hampshire adopted the CIT in 1970.  Prior to 1999, the state used a double-weighted sales </w:t>
      </w:r>
      <w:r w:rsidR="00753194" w:rsidRPr="00D808DC">
        <w:rPr>
          <w:rFonts w:ascii="Times New Roman" w:hAnsi="Times New Roman" w:cs="Times New Roman"/>
        </w:rPr>
        <w:t xml:space="preserve">formula. </w:t>
      </w:r>
      <w:r w:rsidR="004970F3" w:rsidRPr="00D808DC">
        <w:rPr>
          <w:rFonts w:ascii="Times New Roman" w:hAnsi="Times New Roman" w:cs="Times New Roman"/>
        </w:rPr>
        <w:t xml:space="preserve">The state switched to DWS in 1992 (Deskins).  </w:t>
      </w:r>
      <w:r w:rsidR="00753194" w:rsidRPr="00D808DC">
        <w:rPr>
          <w:rFonts w:ascii="Times New Roman" w:hAnsi="Times New Roman" w:cs="Times New Roman"/>
        </w:rPr>
        <w:t>In</w:t>
      </w:r>
      <w:r w:rsidR="00D34F45" w:rsidRPr="00D808DC">
        <w:rPr>
          <w:rFonts w:ascii="Times New Roman" w:hAnsi="Times New Roman" w:cs="Times New Roman"/>
        </w:rPr>
        <w:t xml:space="preserve"> 2022, the state </w:t>
      </w:r>
      <w:hyperlink r:id="rId216" w:history="1">
        <w:r w:rsidR="00D34F45" w:rsidRPr="00D808DC">
          <w:rPr>
            <w:rStyle w:val="Hyperlink"/>
            <w:rFonts w:ascii="Times New Roman" w:hAnsi="Times New Roman" w:cs="Times New Roman"/>
          </w:rPr>
          <w:t>switched</w:t>
        </w:r>
      </w:hyperlink>
      <w:r w:rsidR="00D34F45" w:rsidRPr="00D808DC">
        <w:rPr>
          <w:rFonts w:ascii="Times New Roman" w:hAnsi="Times New Roman" w:cs="Times New Roman"/>
        </w:rPr>
        <w:t xml:space="preserve"> to SSFA.</w:t>
      </w:r>
      <w:r w:rsidR="00AC573B" w:rsidRPr="00D808DC">
        <w:rPr>
          <w:rFonts w:ascii="Times New Roman" w:hAnsi="Times New Roman" w:cs="Times New Roman"/>
        </w:rPr>
        <w:t xml:space="preserve">  </w:t>
      </w:r>
    </w:p>
    <w:p w14:paraId="548D0F9C" w14:textId="77777777" w:rsidR="00AC573B" w:rsidRPr="00D808DC" w:rsidRDefault="00AC573B" w:rsidP="00EE27AB">
      <w:pPr>
        <w:rPr>
          <w:rFonts w:ascii="Times New Roman" w:hAnsi="Times New Roman" w:cs="Times New Roman"/>
        </w:rPr>
      </w:pPr>
    </w:p>
    <w:p w14:paraId="0E55B172" w14:textId="737220EE" w:rsidR="00A67685" w:rsidRPr="00D808DC" w:rsidRDefault="001B2F22" w:rsidP="00EE27AB">
      <w:pPr>
        <w:rPr>
          <w:rFonts w:ascii="Times New Roman" w:hAnsi="Times New Roman" w:cs="Times New Roman"/>
        </w:rPr>
      </w:pPr>
      <w:r w:rsidRPr="00D808DC">
        <w:rPr>
          <w:rFonts w:ascii="Times New Roman" w:hAnsi="Times New Roman" w:cs="Times New Roman"/>
        </w:rPr>
        <w:t xml:space="preserve">The state </w:t>
      </w:r>
      <w:hyperlink r:id="rId217" w:history="1">
        <w:r w:rsidRPr="00D808DC">
          <w:rPr>
            <w:rStyle w:val="Hyperlink"/>
            <w:rFonts w:ascii="Times New Roman" w:hAnsi="Times New Roman" w:cs="Times New Roman"/>
          </w:rPr>
          <w:t>requires</w:t>
        </w:r>
      </w:hyperlink>
      <w:r w:rsidRPr="00D808DC">
        <w:rPr>
          <w:rFonts w:ascii="Times New Roman" w:hAnsi="Times New Roman" w:cs="Times New Roman"/>
        </w:rPr>
        <w:t xml:space="preserve"> Combined Reporting</w:t>
      </w:r>
      <w:r w:rsidR="0007284E" w:rsidRPr="00D808DC">
        <w:rPr>
          <w:rFonts w:ascii="Times New Roman" w:hAnsi="Times New Roman" w:cs="Times New Roman"/>
        </w:rPr>
        <w:t>.</w:t>
      </w:r>
    </w:p>
    <w:p w14:paraId="7765BA4D" w14:textId="77777777" w:rsidR="0007284E" w:rsidRPr="00D808DC" w:rsidRDefault="0007284E" w:rsidP="00EE27AB">
      <w:pPr>
        <w:rPr>
          <w:rFonts w:ascii="Times New Roman" w:hAnsi="Times New Roman" w:cs="Times New Roman"/>
        </w:rPr>
      </w:pPr>
    </w:p>
    <w:p w14:paraId="3831AA82" w14:textId="026CC687" w:rsidR="0007284E" w:rsidRPr="00D808DC" w:rsidRDefault="0007284E" w:rsidP="00EE27AB">
      <w:pPr>
        <w:rPr>
          <w:rFonts w:ascii="Times New Roman" w:hAnsi="Times New Roman" w:cs="Times New Roman"/>
        </w:rPr>
      </w:pPr>
      <w:r w:rsidRPr="00D808DC">
        <w:rPr>
          <w:rFonts w:ascii="Times New Roman" w:hAnsi="Times New Roman" w:cs="Times New Roman"/>
        </w:rPr>
        <w:t xml:space="preserve">NH had a rate increase from 7% to 8% in 1978, a rate </w:t>
      </w:r>
      <w:proofErr w:type="gramStart"/>
      <w:r w:rsidR="00781007" w:rsidRPr="00D808DC">
        <w:rPr>
          <w:rFonts w:ascii="Times New Roman" w:hAnsi="Times New Roman" w:cs="Times New Roman"/>
        </w:rPr>
        <w:t>in</w:t>
      </w:r>
      <w:r w:rsidRPr="00D808DC">
        <w:rPr>
          <w:rFonts w:ascii="Times New Roman" w:hAnsi="Times New Roman" w:cs="Times New Roman"/>
        </w:rPr>
        <w:t>crease</w:t>
      </w:r>
      <w:proofErr w:type="gramEnd"/>
      <w:r w:rsidRPr="00D808DC">
        <w:rPr>
          <w:rFonts w:ascii="Times New Roman" w:hAnsi="Times New Roman" w:cs="Times New Roman"/>
        </w:rPr>
        <w:t xml:space="preserve"> from </w:t>
      </w:r>
      <w:r w:rsidR="00781007" w:rsidRPr="00D808DC">
        <w:rPr>
          <w:rFonts w:ascii="Times New Roman" w:hAnsi="Times New Roman" w:cs="Times New Roman"/>
        </w:rPr>
        <w:t>8</w:t>
      </w:r>
      <w:r w:rsidRPr="00D808DC">
        <w:rPr>
          <w:rFonts w:ascii="Times New Roman" w:hAnsi="Times New Roman" w:cs="Times New Roman"/>
        </w:rPr>
        <w:t xml:space="preserve">% to </w:t>
      </w:r>
      <w:r w:rsidR="00781007" w:rsidRPr="00D808DC">
        <w:rPr>
          <w:rFonts w:ascii="Times New Roman" w:hAnsi="Times New Roman" w:cs="Times New Roman"/>
        </w:rPr>
        <w:t>9.08</w:t>
      </w:r>
      <w:r w:rsidRPr="00D808DC">
        <w:rPr>
          <w:rFonts w:ascii="Times New Roman" w:hAnsi="Times New Roman" w:cs="Times New Roman"/>
        </w:rPr>
        <w:t>% in 19</w:t>
      </w:r>
      <w:r w:rsidR="00781007" w:rsidRPr="00D808DC">
        <w:rPr>
          <w:rFonts w:ascii="Times New Roman" w:hAnsi="Times New Roman" w:cs="Times New Roman"/>
        </w:rPr>
        <w:t>8</w:t>
      </w:r>
      <w:r w:rsidRPr="00D808DC">
        <w:rPr>
          <w:rFonts w:ascii="Times New Roman" w:hAnsi="Times New Roman" w:cs="Times New Roman"/>
        </w:rPr>
        <w:t xml:space="preserve">2, </w:t>
      </w:r>
      <w:r w:rsidR="00717B22" w:rsidRPr="00D808DC">
        <w:rPr>
          <w:rFonts w:ascii="Times New Roman" w:hAnsi="Times New Roman" w:cs="Times New Roman"/>
        </w:rPr>
        <w:t xml:space="preserve">a rate decrease from 9.56% to 8.25%, </w:t>
      </w:r>
      <w:r w:rsidRPr="00D808DC">
        <w:rPr>
          <w:rFonts w:ascii="Times New Roman" w:hAnsi="Times New Roman" w:cs="Times New Roman"/>
        </w:rPr>
        <w:t xml:space="preserve">and a rate increase </w:t>
      </w:r>
      <w:r w:rsidR="00717B22" w:rsidRPr="00D808DC">
        <w:rPr>
          <w:rFonts w:ascii="Times New Roman" w:hAnsi="Times New Roman" w:cs="Times New Roman"/>
        </w:rPr>
        <w:t>7% to 8% in 1999</w:t>
      </w:r>
      <w:r w:rsidRPr="00D808DC">
        <w:rPr>
          <w:rFonts w:ascii="Times New Roman" w:hAnsi="Times New Roman" w:cs="Times New Roman"/>
        </w:rPr>
        <w:t>.</w:t>
      </w:r>
    </w:p>
    <w:p w14:paraId="13E69C28" w14:textId="77777777" w:rsidR="00AC573B" w:rsidRPr="00D808DC" w:rsidRDefault="00AC573B" w:rsidP="00EE27AB">
      <w:pPr>
        <w:rPr>
          <w:rFonts w:ascii="Times New Roman" w:hAnsi="Times New Roman" w:cs="Times New Roman"/>
        </w:rPr>
      </w:pPr>
    </w:p>
    <w:p w14:paraId="7CA88296" w14:textId="1B6A7D0E" w:rsidR="00AC573B" w:rsidRPr="00D808DC" w:rsidRDefault="009E1CDE" w:rsidP="00EE27AB">
      <w:pPr>
        <w:rPr>
          <w:rFonts w:ascii="Times New Roman" w:hAnsi="Times New Roman" w:cs="Times New Roman"/>
        </w:rPr>
      </w:pPr>
      <w:r w:rsidRPr="00D808DC">
        <w:rPr>
          <w:rFonts w:ascii="Times New Roman" w:hAnsi="Times New Roman" w:cs="Times New Roman"/>
        </w:rPr>
        <w:t xml:space="preserve">The state uses </w:t>
      </w:r>
      <w:r w:rsidR="00A67685" w:rsidRPr="00D808DC">
        <w:rPr>
          <w:rFonts w:ascii="Times New Roman" w:hAnsi="Times New Roman" w:cs="Times New Roman"/>
        </w:rPr>
        <w:t>destination-based</w:t>
      </w:r>
      <w:r w:rsidRPr="00D808DC">
        <w:rPr>
          <w:rFonts w:ascii="Times New Roman" w:hAnsi="Times New Roman" w:cs="Times New Roman"/>
        </w:rPr>
        <w:t xml:space="preserve"> sourcing for TPP, </w:t>
      </w:r>
      <w:proofErr w:type="gramStart"/>
      <w:r w:rsidRPr="00D808DC">
        <w:rPr>
          <w:rFonts w:ascii="Times New Roman" w:hAnsi="Times New Roman" w:cs="Times New Roman"/>
        </w:rPr>
        <w:t>location based</w:t>
      </w:r>
      <w:proofErr w:type="gramEnd"/>
      <w:r w:rsidRPr="00D808DC">
        <w:rPr>
          <w:rFonts w:ascii="Times New Roman" w:hAnsi="Times New Roman" w:cs="Times New Roman"/>
        </w:rPr>
        <w:t xml:space="preserve"> sourcing for real property,</w:t>
      </w:r>
      <w:r w:rsidR="00A67685" w:rsidRPr="00D808DC">
        <w:rPr>
          <w:rFonts w:ascii="Times New Roman" w:hAnsi="Times New Roman" w:cs="Times New Roman"/>
        </w:rPr>
        <w:t xml:space="preserve"> and market-based sourcing for services and intangibles. The state </w:t>
      </w:r>
      <w:hyperlink r:id="rId218" w:history="1">
        <w:r w:rsidR="00A67685" w:rsidRPr="00D808DC">
          <w:rPr>
            <w:rStyle w:val="Hyperlink"/>
            <w:rFonts w:ascii="Times New Roman" w:hAnsi="Times New Roman" w:cs="Times New Roman"/>
          </w:rPr>
          <w:t>adopted</w:t>
        </w:r>
      </w:hyperlink>
      <w:r w:rsidR="00A67685" w:rsidRPr="00D808DC">
        <w:rPr>
          <w:rFonts w:ascii="Times New Roman" w:hAnsi="Times New Roman" w:cs="Times New Roman"/>
        </w:rPr>
        <w:t xml:space="preserve"> Market-based sourcing in 2021.  </w:t>
      </w:r>
    </w:p>
    <w:p w14:paraId="1B7F7EA9" w14:textId="77777777" w:rsidR="00A67685" w:rsidRPr="00D808DC" w:rsidRDefault="00A67685" w:rsidP="00EE27AB">
      <w:pPr>
        <w:rPr>
          <w:rFonts w:ascii="Times New Roman" w:hAnsi="Times New Roman" w:cs="Times New Roman"/>
        </w:rPr>
      </w:pPr>
    </w:p>
    <w:p w14:paraId="61B0F566" w14:textId="77777777" w:rsidR="00717B22" w:rsidRPr="00D808DC" w:rsidRDefault="00A67685" w:rsidP="00717B22">
      <w:pPr>
        <w:rPr>
          <w:rFonts w:ascii="Times New Roman" w:hAnsi="Times New Roman" w:cs="Times New Roman"/>
        </w:rPr>
      </w:pPr>
      <w:r w:rsidRPr="00D808DC">
        <w:rPr>
          <w:rFonts w:ascii="Times New Roman" w:hAnsi="Times New Roman" w:cs="Times New Roman"/>
        </w:rPr>
        <w:t>The state has no industry specific apportionment formulas.</w:t>
      </w:r>
    </w:p>
    <w:p w14:paraId="782D2482" w14:textId="0BE4C046" w:rsidR="00717B22" w:rsidRPr="00D808DC" w:rsidRDefault="00717B22" w:rsidP="00717B22">
      <w:pPr>
        <w:rPr>
          <w:rFonts w:ascii="Times New Roman" w:hAnsi="Times New Roman" w:cs="Times New Roman"/>
        </w:rPr>
      </w:pPr>
      <w:r w:rsidRPr="00D808DC">
        <w:rPr>
          <w:rFonts w:ascii="Times New Roman" w:hAnsi="Times New Roman" w:cs="Times New Roman"/>
        </w:rPr>
        <w:t>Summary</w:t>
      </w:r>
    </w:p>
    <w:p w14:paraId="76DE8BE7" w14:textId="6FED1A14" w:rsidR="00717B22" w:rsidRPr="00D808DC" w:rsidRDefault="00717B22" w:rsidP="00717B22">
      <w:pPr>
        <w:pStyle w:val="ListParagraph"/>
        <w:numPr>
          <w:ilvl w:val="0"/>
          <w:numId w:val="28"/>
        </w:numPr>
        <w:rPr>
          <w:rFonts w:ascii="Times New Roman" w:hAnsi="Times New Roman" w:cs="Times New Roman"/>
        </w:rPr>
      </w:pPr>
      <w:r w:rsidRPr="00D808DC">
        <w:rPr>
          <w:rFonts w:ascii="Times New Roman" w:hAnsi="Times New Roman" w:cs="Times New Roman"/>
        </w:rPr>
        <w:t>The state switched from double-weighted to SSFA in 2022.</w:t>
      </w:r>
    </w:p>
    <w:p w14:paraId="52AA26B6" w14:textId="77777777" w:rsidR="00717B22" w:rsidRPr="00D808DC" w:rsidRDefault="00717B22" w:rsidP="00717B22">
      <w:pPr>
        <w:pStyle w:val="ListParagraph"/>
        <w:numPr>
          <w:ilvl w:val="0"/>
          <w:numId w:val="28"/>
        </w:numPr>
        <w:rPr>
          <w:rFonts w:ascii="Times New Roman" w:hAnsi="Times New Roman" w:cs="Times New Roman"/>
        </w:rPr>
      </w:pPr>
      <w:r w:rsidRPr="00D808DC">
        <w:rPr>
          <w:rFonts w:ascii="Times New Roman" w:hAnsi="Times New Roman" w:cs="Times New Roman"/>
        </w:rPr>
        <w:t>Combined reporting is required.</w:t>
      </w:r>
    </w:p>
    <w:p w14:paraId="649BEF74" w14:textId="528F636A" w:rsidR="00717B22" w:rsidRPr="00D808DC" w:rsidRDefault="00717B22" w:rsidP="00717B22">
      <w:pPr>
        <w:pStyle w:val="ListParagraph"/>
        <w:numPr>
          <w:ilvl w:val="0"/>
          <w:numId w:val="28"/>
        </w:numPr>
        <w:rPr>
          <w:rFonts w:ascii="Times New Roman" w:hAnsi="Times New Roman" w:cs="Times New Roman"/>
        </w:rPr>
      </w:pPr>
      <w:r w:rsidRPr="00D808DC">
        <w:rPr>
          <w:rFonts w:ascii="Times New Roman" w:hAnsi="Times New Roman" w:cs="Times New Roman"/>
        </w:rPr>
        <w:t xml:space="preserve">A major rate </w:t>
      </w:r>
      <w:proofErr w:type="gramStart"/>
      <w:r w:rsidRPr="00D808DC">
        <w:rPr>
          <w:rFonts w:ascii="Times New Roman" w:hAnsi="Times New Roman" w:cs="Times New Roman"/>
        </w:rPr>
        <w:t>increase</w:t>
      </w:r>
      <w:proofErr w:type="gramEnd"/>
      <w:r w:rsidRPr="00D808DC">
        <w:rPr>
          <w:rFonts w:ascii="Times New Roman" w:hAnsi="Times New Roman" w:cs="Times New Roman"/>
        </w:rPr>
        <w:t xml:space="preserve"> from 7% to 8% in 1978, a rate increase from 8% to 9.08% in 1982, a rate decrease from 9.56% to 8.25%, and a rate increase 7% to 8% in 1999.</w:t>
      </w:r>
    </w:p>
    <w:p w14:paraId="4D3E1F17" w14:textId="44F57C52" w:rsidR="00717B22" w:rsidRPr="00D808DC" w:rsidRDefault="00717B22" w:rsidP="00717B22">
      <w:pPr>
        <w:pStyle w:val="ListParagraph"/>
        <w:numPr>
          <w:ilvl w:val="0"/>
          <w:numId w:val="28"/>
        </w:numPr>
        <w:rPr>
          <w:rFonts w:ascii="Times New Roman" w:hAnsi="Times New Roman" w:cs="Times New Roman"/>
        </w:rPr>
      </w:pPr>
      <w:r w:rsidRPr="00D808DC">
        <w:rPr>
          <w:rFonts w:ascii="Times New Roman" w:hAnsi="Times New Roman" w:cs="Times New Roman"/>
        </w:rPr>
        <w:t>Different sourcing rules for different sales. Market-based sourcing adopted in 2021.</w:t>
      </w:r>
    </w:p>
    <w:p w14:paraId="633B890C" w14:textId="77777777" w:rsidR="00717B22" w:rsidRPr="00D808DC" w:rsidRDefault="00717B22" w:rsidP="00717B22">
      <w:pPr>
        <w:pStyle w:val="ListParagraph"/>
        <w:numPr>
          <w:ilvl w:val="0"/>
          <w:numId w:val="28"/>
        </w:numPr>
        <w:rPr>
          <w:rFonts w:ascii="Times New Roman" w:hAnsi="Times New Roman" w:cs="Times New Roman"/>
        </w:rPr>
      </w:pPr>
      <w:r w:rsidRPr="00D808DC">
        <w:rPr>
          <w:rFonts w:ascii="Times New Roman" w:hAnsi="Times New Roman" w:cs="Times New Roman"/>
        </w:rPr>
        <w:t xml:space="preserve">No special formulas for any businesses. </w:t>
      </w:r>
    </w:p>
    <w:p w14:paraId="59581246" w14:textId="77777777" w:rsidR="00A67685" w:rsidRDefault="00A67685" w:rsidP="00EE27AB">
      <w:pPr>
        <w:rPr>
          <w:rFonts w:ascii="Times New Roman" w:hAnsi="Times New Roman" w:cs="Times New Roman"/>
        </w:rPr>
      </w:pPr>
    </w:p>
    <w:p w14:paraId="7E6DA97C" w14:textId="7DFC4D0C" w:rsidR="00036D5B" w:rsidRDefault="00551888" w:rsidP="00EE27AB">
      <w:pPr>
        <w:rPr>
          <w:rFonts w:ascii="Times New Roman" w:hAnsi="Times New Roman" w:cs="Times New Roman"/>
        </w:rPr>
      </w:pPr>
      <w:r>
        <w:rPr>
          <w:rFonts w:ascii="Times New Roman" w:hAnsi="Times New Roman" w:cs="Times New Roman"/>
        </w:rPr>
        <w:t>Tax notes Background:</w:t>
      </w:r>
    </w:p>
    <w:p w14:paraId="46992197" w14:textId="77777777" w:rsidR="00551888" w:rsidRDefault="00551888" w:rsidP="00EE27AB">
      <w:pPr>
        <w:rPr>
          <w:rFonts w:ascii="Times New Roman" w:hAnsi="Times New Roman" w:cs="Times New Roman"/>
        </w:rPr>
      </w:pPr>
    </w:p>
    <w:p w14:paraId="2D57E69B" w14:textId="06BBE3B0" w:rsidR="00551888" w:rsidRDefault="00551888" w:rsidP="00551888">
      <w:pPr>
        <w:rPr>
          <w:rFonts w:ascii="Times New Roman" w:hAnsi="Times New Roman" w:cs="Times New Roman"/>
        </w:rPr>
      </w:pPr>
      <w:r>
        <w:rPr>
          <w:rFonts w:ascii="Times New Roman" w:hAnsi="Times New Roman" w:cs="Times New Roman"/>
        </w:rPr>
        <w:t>For the implementation of SSFA,</w:t>
      </w:r>
      <w:r w:rsidR="00942E74">
        <w:rPr>
          <w:rFonts w:ascii="Times New Roman" w:hAnsi="Times New Roman" w:cs="Times New Roman"/>
        </w:rPr>
        <w:t xml:space="preserve"> the state passed </w:t>
      </w:r>
      <w:hyperlink r:id="rId219" w:history="1">
        <w:r w:rsidR="00942E74" w:rsidRPr="00942E74">
          <w:rPr>
            <w:rStyle w:val="Hyperlink"/>
            <w:rFonts w:ascii="Times New Roman" w:hAnsi="Times New Roman" w:cs="Times New Roman"/>
          </w:rPr>
          <w:t>H.B. 4</w:t>
        </w:r>
      </w:hyperlink>
      <w:r w:rsidR="00942E74">
        <w:rPr>
          <w:rFonts w:ascii="Times New Roman" w:hAnsi="Times New Roman" w:cs="Times New Roman"/>
        </w:rPr>
        <w:t xml:space="preserve"> in September of 2019 which read: </w:t>
      </w:r>
      <w:r>
        <w:rPr>
          <w:rFonts w:ascii="Times New Roman" w:hAnsi="Times New Roman" w:cs="Times New Roman"/>
        </w:rPr>
        <w:t>“</w:t>
      </w:r>
      <w:r w:rsidRPr="00551888">
        <w:rPr>
          <w:rFonts w:ascii="Times New Roman" w:hAnsi="Times New Roman" w:cs="Times New Roman"/>
        </w:rPr>
        <w:t>There is established a committee to study the</w:t>
      </w:r>
      <w:r>
        <w:rPr>
          <w:rFonts w:ascii="Times New Roman" w:hAnsi="Times New Roman" w:cs="Times New Roman"/>
        </w:rPr>
        <w:t xml:space="preserve"> </w:t>
      </w:r>
      <w:r w:rsidRPr="00551888">
        <w:rPr>
          <w:rFonts w:ascii="Times New Roman" w:hAnsi="Times New Roman" w:cs="Times New Roman"/>
        </w:rPr>
        <w:t>apportionment of gross business profits under the business profits tax, and to authorize the enactment of</w:t>
      </w:r>
      <w:r>
        <w:rPr>
          <w:rFonts w:ascii="Times New Roman" w:hAnsi="Times New Roman" w:cs="Times New Roman"/>
        </w:rPr>
        <w:t xml:space="preserve"> </w:t>
      </w:r>
      <w:r w:rsidRPr="00551888">
        <w:rPr>
          <w:rFonts w:ascii="Times New Roman" w:hAnsi="Times New Roman" w:cs="Times New Roman"/>
        </w:rPr>
        <w:t>the single sales factor for the business profits tax and business enterprise tax</w:t>
      </w:r>
      <w:r>
        <w:rPr>
          <w:rFonts w:ascii="Times New Roman" w:hAnsi="Times New Roman" w:cs="Times New Roman"/>
        </w:rPr>
        <w:t>.”</w:t>
      </w:r>
    </w:p>
    <w:p w14:paraId="7386FDB5" w14:textId="77777777" w:rsidR="00036D5B" w:rsidRDefault="00036D5B" w:rsidP="00EE27AB">
      <w:pPr>
        <w:rPr>
          <w:rFonts w:ascii="Times New Roman" w:hAnsi="Times New Roman" w:cs="Times New Roman"/>
        </w:rPr>
      </w:pPr>
    </w:p>
    <w:p w14:paraId="26D8684B" w14:textId="595D2A0A" w:rsidR="002940FE" w:rsidRDefault="002940FE" w:rsidP="002940FE">
      <w:pPr>
        <w:rPr>
          <w:rFonts w:ascii="Times New Roman" w:hAnsi="Times New Roman" w:cs="Times New Roman"/>
        </w:rPr>
      </w:pPr>
      <w:r>
        <w:rPr>
          <w:rFonts w:ascii="Times New Roman" w:hAnsi="Times New Roman" w:cs="Times New Roman"/>
        </w:rPr>
        <w:t>Though, it should be noted that there is uncertainty upon passage of H.B. 4 whether the implementation of SSFA would actually occur.  “</w:t>
      </w:r>
      <w:r w:rsidRPr="002940FE">
        <w:rPr>
          <w:rFonts w:ascii="Times New Roman" w:hAnsi="Times New Roman" w:cs="Times New Roman"/>
        </w:rPr>
        <w:t xml:space="preserve">Enactment of Single Sales Factor. Sections 426-429 of this act shall take effect January 1, </w:t>
      </w:r>
      <w:proofErr w:type="gramStart"/>
      <w:r w:rsidRPr="002940FE">
        <w:rPr>
          <w:rFonts w:ascii="Times New Roman" w:hAnsi="Times New Roman" w:cs="Times New Roman"/>
        </w:rPr>
        <w:t>2022</w:t>
      </w:r>
      <w:proofErr w:type="gramEnd"/>
      <w:r>
        <w:rPr>
          <w:rFonts w:ascii="Times New Roman" w:hAnsi="Times New Roman" w:cs="Times New Roman"/>
        </w:rPr>
        <w:t xml:space="preserve"> </w:t>
      </w:r>
      <w:r w:rsidRPr="002940FE">
        <w:rPr>
          <w:rFonts w:ascii="Times New Roman" w:hAnsi="Times New Roman" w:cs="Times New Roman"/>
        </w:rPr>
        <w:t>unless upon the report of the committee</w:t>
      </w:r>
      <w:r>
        <w:rPr>
          <w:rFonts w:ascii="Times New Roman" w:hAnsi="Times New Roman" w:cs="Times New Roman"/>
        </w:rPr>
        <w:t xml:space="preserve"> </w:t>
      </w:r>
      <w:r w:rsidRPr="002940FE">
        <w:rPr>
          <w:rFonts w:ascii="Times New Roman" w:hAnsi="Times New Roman" w:cs="Times New Roman"/>
        </w:rPr>
        <w:t>established in RSA 77-A:23-a as inserted in this act, that by</w:t>
      </w:r>
      <w:r>
        <w:rPr>
          <w:rFonts w:ascii="Times New Roman" w:hAnsi="Times New Roman" w:cs="Times New Roman"/>
        </w:rPr>
        <w:t xml:space="preserve"> </w:t>
      </w:r>
      <w:r w:rsidRPr="002940FE">
        <w:rPr>
          <w:rFonts w:ascii="Times New Roman" w:hAnsi="Times New Roman" w:cs="Times New Roman"/>
        </w:rPr>
        <w:t>majority vote of the committee, sections 426-429 are rescinded.</w:t>
      </w:r>
      <w:r>
        <w:rPr>
          <w:rFonts w:ascii="Times New Roman" w:hAnsi="Times New Roman" w:cs="Times New Roman"/>
        </w:rPr>
        <w:t xml:space="preserve">”  </w:t>
      </w:r>
      <w:r w:rsidR="00B45AB1">
        <w:rPr>
          <w:rFonts w:ascii="Times New Roman" w:hAnsi="Times New Roman" w:cs="Times New Roman"/>
        </w:rPr>
        <w:t xml:space="preserve">The act establishes a committee to implement </w:t>
      </w:r>
      <w:proofErr w:type="gramStart"/>
      <w:r w:rsidR="00B45AB1">
        <w:rPr>
          <w:rFonts w:ascii="Times New Roman" w:hAnsi="Times New Roman" w:cs="Times New Roman"/>
        </w:rPr>
        <w:t>it, but</w:t>
      </w:r>
      <w:proofErr w:type="gramEnd"/>
      <w:r w:rsidR="00B45AB1">
        <w:rPr>
          <w:rFonts w:ascii="Times New Roman" w:hAnsi="Times New Roman" w:cs="Times New Roman"/>
        </w:rPr>
        <w:t xml:space="preserve"> gave that the committee the ability to not implement it.  Therefore, the</w:t>
      </w:r>
      <w:r w:rsidR="00685A81">
        <w:rPr>
          <w:rFonts w:ascii="Times New Roman" w:hAnsi="Times New Roman" w:cs="Times New Roman"/>
        </w:rPr>
        <w:t xml:space="preserve"> passage date of H.B. 4 might better be understood as an introduction date, not a finalized passage for the implementation of SSFA.</w:t>
      </w:r>
      <w:r w:rsidR="00787869">
        <w:rPr>
          <w:rFonts w:ascii="Times New Roman" w:hAnsi="Times New Roman" w:cs="Times New Roman"/>
        </w:rPr>
        <w:t xml:space="preserve">  The committee needed to </w:t>
      </w:r>
      <w:hyperlink r:id="rId220" w:history="1">
        <w:r w:rsidR="00787869" w:rsidRPr="00CA05C4">
          <w:rPr>
            <w:rStyle w:val="Hyperlink"/>
            <w:rFonts w:ascii="Times New Roman" w:hAnsi="Times New Roman" w:cs="Times New Roman"/>
          </w:rPr>
          <w:t>report</w:t>
        </w:r>
      </w:hyperlink>
      <w:r w:rsidR="00787869">
        <w:rPr>
          <w:rFonts w:ascii="Times New Roman" w:hAnsi="Times New Roman" w:cs="Times New Roman"/>
        </w:rPr>
        <w:t xml:space="preserve"> its findings by December 1, 2020.  Since it was implemented, it can be assumed that by this date, </w:t>
      </w:r>
      <w:r w:rsidR="00B54C02">
        <w:rPr>
          <w:rFonts w:ascii="Times New Roman" w:hAnsi="Times New Roman" w:cs="Times New Roman"/>
        </w:rPr>
        <w:t xml:space="preserve">SSFA was a certainty for 1/1/2022.  I will write 12/1/2020 as the date of passage. </w:t>
      </w:r>
    </w:p>
    <w:p w14:paraId="5F5A09CA" w14:textId="77777777" w:rsidR="002940FE" w:rsidRDefault="002940FE" w:rsidP="00EE27AB">
      <w:pPr>
        <w:rPr>
          <w:rFonts w:ascii="Times New Roman" w:hAnsi="Times New Roman" w:cs="Times New Roman"/>
        </w:rPr>
      </w:pPr>
    </w:p>
    <w:p w14:paraId="0D7AD84F" w14:textId="77777777" w:rsidR="00036D5B" w:rsidRPr="00D808DC" w:rsidRDefault="00036D5B" w:rsidP="00EE27AB">
      <w:pPr>
        <w:rPr>
          <w:rFonts w:ascii="Times New Roman" w:hAnsi="Times New Roman" w:cs="Times New Roman"/>
        </w:rPr>
      </w:pPr>
    </w:p>
    <w:p w14:paraId="14052230" w14:textId="08B61EE6" w:rsidR="00717B22" w:rsidRPr="00D808DC" w:rsidRDefault="008721EB" w:rsidP="00EE27AB">
      <w:pPr>
        <w:rPr>
          <w:rFonts w:ascii="Times New Roman" w:hAnsi="Times New Roman" w:cs="Times New Roman"/>
          <w:b/>
          <w:bCs/>
        </w:rPr>
      </w:pPr>
      <w:r w:rsidRPr="00D808DC">
        <w:rPr>
          <w:rFonts w:ascii="Times New Roman" w:hAnsi="Times New Roman" w:cs="Times New Roman"/>
          <w:b/>
          <w:bCs/>
        </w:rPr>
        <w:t>New Jersey</w:t>
      </w:r>
    </w:p>
    <w:p w14:paraId="2BB88EEC" w14:textId="77777777" w:rsidR="008721EB" w:rsidRPr="00D808DC" w:rsidRDefault="008721EB" w:rsidP="00EE27AB">
      <w:pPr>
        <w:rPr>
          <w:rFonts w:ascii="Times New Roman" w:hAnsi="Times New Roman" w:cs="Times New Roman"/>
        </w:rPr>
      </w:pPr>
    </w:p>
    <w:p w14:paraId="6A1FB736" w14:textId="0763DFB5" w:rsidR="00403980" w:rsidRPr="00D808DC" w:rsidRDefault="00403980" w:rsidP="00EE27AB">
      <w:pPr>
        <w:rPr>
          <w:rFonts w:ascii="Times New Roman" w:hAnsi="Times New Roman" w:cs="Times New Roman"/>
        </w:rPr>
      </w:pPr>
      <w:r w:rsidRPr="00D808DC">
        <w:rPr>
          <w:rFonts w:ascii="Times New Roman" w:hAnsi="Times New Roman" w:cs="Times New Roman"/>
        </w:rPr>
        <w:t>The state</w:t>
      </w:r>
      <w:r w:rsidR="00FC669C" w:rsidRPr="00D808DC">
        <w:rPr>
          <w:rFonts w:ascii="Times New Roman" w:hAnsi="Times New Roman" w:cs="Times New Roman"/>
        </w:rPr>
        <w:t xml:space="preserve"> adopted the CIT in 1958.</w:t>
      </w:r>
      <w:r w:rsidR="00990B44" w:rsidRPr="00D808DC">
        <w:rPr>
          <w:rFonts w:ascii="Times New Roman" w:hAnsi="Times New Roman" w:cs="Times New Roman"/>
        </w:rPr>
        <w:t xml:space="preserve">  The state switched to Double Weighted sales </w:t>
      </w:r>
      <w:r w:rsidR="009F2063" w:rsidRPr="00D808DC">
        <w:rPr>
          <w:rFonts w:ascii="Times New Roman" w:hAnsi="Times New Roman" w:cs="Times New Roman"/>
        </w:rPr>
        <w:t xml:space="preserve">July 1, 1996 (likely, though not confirmed, from </w:t>
      </w:r>
      <w:r w:rsidR="00504C3A" w:rsidRPr="00D808DC">
        <w:rPr>
          <w:rFonts w:ascii="Times New Roman" w:hAnsi="Times New Roman" w:cs="Times New Roman"/>
        </w:rPr>
        <w:t>equally weighted</w:t>
      </w:r>
      <w:r w:rsidR="009F2063" w:rsidRPr="00D808DC">
        <w:rPr>
          <w:rFonts w:ascii="Times New Roman" w:hAnsi="Times New Roman" w:cs="Times New Roman"/>
        </w:rPr>
        <w:t xml:space="preserve"> three factor formula).</w:t>
      </w:r>
      <w:r w:rsidR="007E121C">
        <w:rPr>
          <w:rFonts w:ascii="Times New Roman" w:hAnsi="Times New Roman" w:cs="Times New Roman"/>
        </w:rPr>
        <w:t xml:space="preserve"> Deskins corroborates this from a footnote in BL Tax, but Giroud has the switch occurring in 2000.</w:t>
      </w:r>
      <w:r w:rsidR="009F2063" w:rsidRPr="00D808DC">
        <w:rPr>
          <w:rFonts w:ascii="Times New Roman" w:hAnsi="Times New Roman" w:cs="Times New Roman"/>
        </w:rPr>
        <w:t xml:space="preserve">  </w:t>
      </w:r>
      <w:r w:rsidR="00504C3A" w:rsidRPr="00D808DC">
        <w:rPr>
          <w:rFonts w:ascii="Times New Roman" w:hAnsi="Times New Roman" w:cs="Times New Roman"/>
        </w:rPr>
        <w:t>Between 2011 and 2014, the state phased in a transition to SSFA.  In 2012</w:t>
      </w:r>
      <w:r w:rsidR="006D5D9E" w:rsidRPr="00D808DC">
        <w:rPr>
          <w:rFonts w:ascii="Times New Roman" w:hAnsi="Times New Roman" w:cs="Times New Roman"/>
        </w:rPr>
        <w:t xml:space="preserve">, the state weighted the property and payroll factors by 0.15 and the sales factor by 0.7. In 2013, the state weighted the property and payroll factors by 0.05 and the sales factor by 0.9.  In 2014, the state </w:t>
      </w:r>
      <w:hyperlink r:id="rId221" w:history="1">
        <w:r w:rsidR="006D5D9E" w:rsidRPr="00D808DC">
          <w:rPr>
            <w:rStyle w:val="Hyperlink"/>
            <w:rFonts w:ascii="Times New Roman" w:hAnsi="Times New Roman" w:cs="Times New Roman"/>
          </w:rPr>
          <w:t>switched</w:t>
        </w:r>
      </w:hyperlink>
      <w:r w:rsidR="006D5D9E" w:rsidRPr="00D808DC">
        <w:rPr>
          <w:rFonts w:ascii="Times New Roman" w:hAnsi="Times New Roman" w:cs="Times New Roman"/>
        </w:rPr>
        <w:t xml:space="preserve"> to SSFA.</w:t>
      </w:r>
    </w:p>
    <w:p w14:paraId="59A02FB1" w14:textId="77777777" w:rsidR="00403980" w:rsidRPr="00D808DC" w:rsidRDefault="00403980" w:rsidP="00EE27AB">
      <w:pPr>
        <w:rPr>
          <w:rFonts w:ascii="Times New Roman" w:hAnsi="Times New Roman" w:cs="Times New Roman"/>
        </w:rPr>
      </w:pPr>
    </w:p>
    <w:p w14:paraId="669B9904" w14:textId="5CC23FF2" w:rsidR="00F86D07" w:rsidRPr="00D808DC" w:rsidRDefault="00F86D07" w:rsidP="00EE27AB">
      <w:pPr>
        <w:rPr>
          <w:rFonts w:ascii="Times New Roman" w:hAnsi="Times New Roman" w:cs="Times New Roman"/>
        </w:rPr>
      </w:pPr>
      <w:r w:rsidRPr="00D808DC">
        <w:rPr>
          <w:rFonts w:ascii="Times New Roman" w:hAnsi="Times New Roman" w:cs="Times New Roman"/>
        </w:rPr>
        <w:t xml:space="preserve">The state </w:t>
      </w:r>
      <w:hyperlink r:id="rId222" w:history="1">
        <w:r w:rsidRPr="00D808DC">
          <w:rPr>
            <w:rStyle w:val="Hyperlink"/>
            <w:rFonts w:ascii="Times New Roman" w:hAnsi="Times New Roman" w:cs="Times New Roman"/>
          </w:rPr>
          <w:t>mandated</w:t>
        </w:r>
      </w:hyperlink>
      <w:r w:rsidRPr="00D808DC">
        <w:rPr>
          <w:rFonts w:ascii="Times New Roman" w:hAnsi="Times New Roman" w:cs="Times New Roman"/>
        </w:rPr>
        <w:t xml:space="preserve"> Combined Reporting in August 2019.</w:t>
      </w:r>
    </w:p>
    <w:p w14:paraId="05A48066" w14:textId="77777777" w:rsidR="00403980" w:rsidRPr="00D808DC" w:rsidRDefault="00403980" w:rsidP="00EE27AB">
      <w:pPr>
        <w:rPr>
          <w:rFonts w:ascii="Times New Roman" w:hAnsi="Times New Roman" w:cs="Times New Roman"/>
        </w:rPr>
      </w:pPr>
    </w:p>
    <w:p w14:paraId="25F3C71A" w14:textId="71528425" w:rsidR="008721EB" w:rsidRPr="00D808DC" w:rsidRDefault="008721EB" w:rsidP="00EE27AB">
      <w:pPr>
        <w:rPr>
          <w:rFonts w:ascii="Times New Roman" w:hAnsi="Times New Roman" w:cs="Times New Roman"/>
        </w:rPr>
      </w:pPr>
      <w:r w:rsidRPr="00D808DC">
        <w:rPr>
          <w:rFonts w:ascii="Times New Roman" w:hAnsi="Times New Roman" w:cs="Times New Roman"/>
        </w:rPr>
        <w:t xml:space="preserve">The state had a major rate increase </w:t>
      </w:r>
      <w:r w:rsidR="009630DA" w:rsidRPr="00D808DC">
        <w:rPr>
          <w:rFonts w:ascii="Times New Roman" w:hAnsi="Times New Roman" w:cs="Times New Roman"/>
        </w:rPr>
        <w:t>from 7.5% to 9% in 1981.</w:t>
      </w:r>
    </w:p>
    <w:p w14:paraId="6C0C412D" w14:textId="77777777" w:rsidR="009630DA" w:rsidRPr="00D808DC" w:rsidRDefault="009630DA" w:rsidP="00EE27AB">
      <w:pPr>
        <w:rPr>
          <w:rFonts w:ascii="Times New Roman" w:hAnsi="Times New Roman" w:cs="Times New Roman"/>
        </w:rPr>
      </w:pPr>
    </w:p>
    <w:p w14:paraId="5ED903E9" w14:textId="7272C67F" w:rsidR="00DD31FA" w:rsidRPr="00D808DC" w:rsidRDefault="003A001B" w:rsidP="00EE27AB">
      <w:pPr>
        <w:rPr>
          <w:rFonts w:ascii="Times New Roman" w:hAnsi="Times New Roman" w:cs="Times New Roman"/>
        </w:rPr>
      </w:pPr>
      <w:r w:rsidRPr="00D808DC">
        <w:rPr>
          <w:rFonts w:ascii="Times New Roman" w:hAnsi="Times New Roman" w:cs="Times New Roman"/>
        </w:rPr>
        <w:t xml:space="preserve">The state uses </w:t>
      </w:r>
      <w:r w:rsidR="005910E3" w:rsidRPr="00D808DC">
        <w:rPr>
          <w:rFonts w:ascii="Times New Roman" w:hAnsi="Times New Roman" w:cs="Times New Roman"/>
        </w:rPr>
        <w:t>destination-based</w:t>
      </w:r>
      <w:r w:rsidRPr="00D808DC">
        <w:rPr>
          <w:rFonts w:ascii="Times New Roman" w:hAnsi="Times New Roman" w:cs="Times New Roman"/>
        </w:rPr>
        <w:t xml:space="preserve"> </w:t>
      </w:r>
      <w:hyperlink r:id="rId223" w:history="1">
        <w:r w:rsidRPr="00D808DC">
          <w:rPr>
            <w:rStyle w:val="Hyperlink"/>
            <w:rFonts w:ascii="Times New Roman" w:hAnsi="Times New Roman" w:cs="Times New Roman"/>
          </w:rPr>
          <w:t>sourcing</w:t>
        </w:r>
      </w:hyperlink>
      <w:r w:rsidRPr="00D808DC">
        <w:rPr>
          <w:rFonts w:ascii="Times New Roman" w:hAnsi="Times New Roman" w:cs="Times New Roman"/>
        </w:rPr>
        <w:t xml:space="preserve"> for TPP, location based sourcing for real property,</w:t>
      </w:r>
      <w:r w:rsidR="0015724D" w:rsidRPr="00D808DC">
        <w:rPr>
          <w:rFonts w:ascii="Times New Roman" w:hAnsi="Times New Roman" w:cs="Times New Roman"/>
        </w:rPr>
        <w:t xml:space="preserve"> and market-based sourcing for services (adopted in August 2019), and still has place of use sourcing for intangibles.</w:t>
      </w:r>
    </w:p>
    <w:p w14:paraId="23A257B5" w14:textId="77777777" w:rsidR="003B7ED5" w:rsidRPr="00D808DC" w:rsidRDefault="003B7ED5" w:rsidP="00EE27AB">
      <w:pPr>
        <w:rPr>
          <w:rFonts w:ascii="Times New Roman" w:hAnsi="Times New Roman" w:cs="Times New Roman"/>
        </w:rPr>
      </w:pPr>
    </w:p>
    <w:p w14:paraId="2109452B" w14:textId="598C6B42" w:rsidR="003B7ED5" w:rsidRPr="00D808DC" w:rsidRDefault="003B7ED5" w:rsidP="00EE27AB">
      <w:pPr>
        <w:rPr>
          <w:rFonts w:ascii="Times New Roman" w:hAnsi="Times New Roman" w:cs="Times New Roman"/>
        </w:rPr>
      </w:pPr>
      <w:r w:rsidRPr="00D808DC">
        <w:rPr>
          <w:rFonts w:ascii="Times New Roman" w:hAnsi="Times New Roman" w:cs="Times New Roman"/>
        </w:rPr>
        <w:t xml:space="preserve">New Jersey applies a three-factor formula to </w:t>
      </w:r>
      <w:hyperlink r:id="rId224" w:anchor="jcite" w:history="1">
        <w:r w:rsidRPr="00D808DC">
          <w:rPr>
            <w:rStyle w:val="Hyperlink"/>
            <w:rFonts w:ascii="Times New Roman" w:hAnsi="Times New Roman" w:cs="Times New Roman"/>
          </w:rPr>
          <w:t>trucking</w:t>
        </w:r>
      </w:hyperlink>
      <w:r w:rsidRPr="00D808DC">
        <w:rPr>
          <w:rFonts w:ascii="Times New Roman" w:hAnsi="Times New Roman" w:cs="Times New Roman"/>
        </w:rPr>
        <w:t xml:space="preserve"> companies.</w:t>
      </w:r>
    </w:p>
    <w:p w14:paraId="04475E70" w14:textId="77777777" w:rsidR="00F86D07" w:rsidRPr="00D808DC" w:rsidRDefault="00F86D07" w:rsidP="00EE27AB">
      <w:pPr>
        <w:rPr>
          <w:rFonts w:ascii="Times New Roman" w:hAnsi="Times New Roman" w:cs="Times New Roman"/>
        </w:rPr>
      </w:pPr>
    </w:p>
    <w:p w14:paraId="738EC76B" w14:textId="77777777" w:rsidR="00F86D07" w:rsidRPr="00D808DC" w:rsidRDefault="00F86D07" w:rsidP="00F86D07">
      <w:pPr>
        <w:rPr>
          <w:rFonts w:ascii="Times New Roman" w:hAnsi="Times New Roman" w:cs="Times New Roman"/>
        </w:rPr>
      </w:pPr>
      <w:r w:rsidRPr="00D808DC">
        <w:rPr>
          <w:rFonts w:ascii="Times New Roman" w:hAnsi="Times New Roman" w:cs="Times New Roman"/>
        </w:rPr>
        <w:t>Summary</w:t>
      </w:r>
    </w:p>
    <w:p w14:paraId="47855858" w14:textId="1FEDB15E" w:rsidR="00F86D07" w:rsidRPr="00D808DC" w:rsidRDefault="00F86D07" w:rsidP="00F86D07">
      <w:pPr>
        <w:pStyle w:val="ListParagraph"/>
        <w:numPr>
          <w:ilvl w:val="0"/>
          <w:numId w:val="29"/>
        </w:numPr>
        <w:rPr>
          <w:rFonts w:ascii="Times New Roman" w:hAnsi="Times New Roman" w:cs="Times New Roman"/>
        </w:rPr>
      </w:pPr>
      <w:r w:rsidRPr="00D808DC">
        <w:rPr>
          <w:rFonts w:ascii="Times New Roman" w:hAnsi="Times New Roman" w:cs="Times New Roman"/>
        </w:rPr>
        <w:t>The state phased in a switch from double-weighted to SSFA between 2012-2014. SSFA effective in 2014.</w:t>
      </w:r>
    </w:p>
    <w:p w14:paraId="619B0733" w14:textId="6573B261" w:rsidR="00F86D07" w:rsidRPr="00D808DC" w:rsidRDefault="00F86D07" w:rsidP="00F86D07">
      <w:pPr>
        <w:pStyle w:val="ListParagraph"/>
        <w:numPr>
          <w:ilvl w:val="0"/>
          <w:numId w:val="29"/>
        </w:numPr>
        <w:rPr>
          <w:rFonts w:ascii="Times New Roman" w:hAnsi="Times New Roman" w:cs="Times New Roman"/>
        </w:rPr>
      </w:pPr>
      <w:r w:rsidRPr="00D808DC">
        <w:rPr>
          <w:rFonts w:ascii="Times New Roman" w:hAnsi="Times New Roman" w:cs="Times New Roman"/>
        </w:rPr>
        <w:t>Combined reporting is required in 2019.</w:t>
      </w:r>
    </w:p>
    <w:p w14:paraId="019C5659" w14:textId="3E4020CC" w:rsidR="00F86D07" w:rsidRPr="00D808DC" w:rsidRDefault="00F86D07" w:rsidP="00F86D07">
      <w:pPr>
        <w:pStyle w:val="ListParagraph"/>
        <w:numPr>
          <w:ilvl w:val="0"/>
          <w:numId w:val="29"/>
        </w:numPr>
        <w:rPr>
          <w:rFonts w:ascii="Times New Roman" w:hAnsi="Times New Roman" w:cs="Times New Roman"/>
        </w:rPr>
      </w:pPr>
      <w:r w:rsidRPr="00D808DC">
        <w:rPr>
          <w:rFonts w:ascii="Times New Roman" w:hAnsi="Times New Roman" w:cs="Times New Roman"/>
        </w:rPr>
        <w:t xml:space="preserve">A major rate </w:t>
      </w:r>
      <w:proofErr w:type="gramStart"/>
      <w:r w:rsidRPr="00D808DC">
        <w:rPr>
          <w:rFonts w:ascii="Times New Roman" w:hAnsi="Times New Roman" w:cs="Times New Roman"/>
        </w:rPr>
        <w:t>increase</w:t>
      </w:r>
      <w:proofErr w:type="gramEnd"/>
      <w:r w:rsidRPr="00D808DC">
        <w:rPr>
          <w:rFonts w:ascii="Times New Roman" w:hAnsi="Times New Roman" w:cs="Times New Roman"/>
        </w:rPr>
        <w:t xml:space="preserve"> from 7.5% to 9% in 1981</w:t>
      </w:r>
    </w:p>
    <w:p w14:paraId="511D9387" w14:textId="43B62793" w:rsidR="00F86D07" w:rsidRPr="00D808DC" w:rsidRDefault="00F86D07" w:rsidP="00F86D07">
      <w:pPr>
        <w:pStyle w:val="ListParagraph"/>
        <w:numPr>
          <w:ilvl w:val="0"/>
          <w:numId w:val="29"/>
        </w:numPr>
        <w:rPr>
          <w:rFonts w:ascii="Times New Roman" w:hAnsi="Times New Roman" w:cs="Times New Roman"/>
        </w:rPr>
      </w:pPr>
      <w:r w:rsidRPr="00D808DC">
        <w:rPr>
          <w:rFonts w:ascii="Times New Roman" w:hAnsi="Times New Roman" w:cs="Times New Roman"/>
        </w:rPr>
        <w:t xml:space="preserve">Different sourcing rules for different sales. Market-based sourcing adopted for services in 2019, and </w:t>
      </w:r>
      <w:r w:rsidR="008E677D" w:rsidRPr="00D808DC">
        <w:rPr>
          <w:rFonts w:ascii="Times New Roman" w:hAnsi="Times New Roman" w:cs="Times New Roman"/>
        </w:rPr>
        <w:t>place of use sourcing still in place for intangibles.</w:t>
      </w:r>
    </w:p>
    <w:p w14:paraId="00E5765C" w14:textId="641CCFBA" w:rsidR="00F86D07" w:rsidRPr="00D808DC" w:rsidRDefault="008E677D" w:rsidP="008E677D">
      <w:pPr>
        <w:pStyle w:val="ListParagraph"/>
        <w:numPr>
          <w:ilvl w:val="0"/>
          <w:numId w:val="29"/>
        </w:numPr>
        <w:rPr>
          <w:rFonts w:ascii="Times New Roman" w:hAnsi="Times New Roman" w:cs="Times New Roman"/>
        </w:rPr>
      </w:pPr>
      <w:r w:rsidRPr="00D808DC">
        <w:rPr>
          <w:rFonts w:ascii="Times New Roman" w:hAnsi="Times New Roman" w:cs="Times New Roman"/>
        </w:rPr>
        <w:t>Trucking companies must use the three-factor formula.</w:t>
      </w:r>
    </w:p>
    <w:p w14:paraId="7FB8CF61" w14:textId="77777777" w:rsidR="00DD31FA" w:rsidRDefault="00DD31FA" w:rsidP="00EE27AB">
      <w:pPr>
        <w:rPr>
          <w:rFonts w:ascii="Times New Roman" w:hAnsi="Times New Roman" w:cs="Times New Roman"/>
        </w:rPr>
      </w:pPr>
    </w:p>
    <w:p w14:paraId="15AE32E7" w14:textId="77777777" w:rsidR="000F7B79" w:rsidRDefault="000F7B79" w:rsidP="00EE27AB">
      <w:pPr>
        <w:rPr>
          <w:rFonts w:ascii="Times New Roman" w:hAnsi="Times New Roman" w:cs="Times New Roman"/>
        </w:rPr>
      </w:pPr>
    </w:p>
    <w:p w14:paraId="0C1F39E1" w14:textId="7846C5EE" w:rsidR="000F7B79" w:rsidRPr="000F7B79" w:rsidRDefault="000F7B79" w:rsidP="000F7B79">
      <w:pPr>
        <w:rPr>
          <w:rFonts w:ascii="Times New Roman" w:hAnsi="Times New Roman" w:cs="Times New Roman"/>
          <w:b/>
          <w:bCs/>
        </w:rPr>
      </w:pPr>
      <w:r>
        <w:rPr>
          <w:rFonts w:ascii="Times New Roman" w:hAnsi="Times New Roman" w:cs="Times New Roman"/>
        </w:rPr>
        <w:t xml:space="preserve">In 1995, the state enacted the DWS formula via </w:t>
      </w:r>
      <w:hyperlink r:id="rId225" w:history="1">
        <w:r w:rsidRPr="00535339">
          <w:rPr>
            <w:rStyle w:val="Hyperlink"/>
            <w:rFonts w:ascii="Times New Roman" w:hAnsi="Times New Roman" w:cs="Times New Roman"/>
          </w:rPr>
          <w:t>1994 N.J. A.N. 89</w:t>
        </w:r>
      </w:hyperlink>
      <w:r w:rsidRPr="00C022CF">
        <w:rPr>
          <w:rFonts w:ascii="Times New Roman" w:hAnsi="Times New Roman" w:cs="Times New Roman"/>
        </w:rPr>
        <w:t>, which was effective for all tax years beginning on or after July 1, 1995.  This means that the DWS formula was effective in 1996, and the sheet should be updated to reflect as such.</w:t>
      </w:r>
      <w:r w:rsidR="00C022CF" w:rsidRPr="00C022CF">
        <w:rPr>
          <w:rFonts w:ascii="Times New Roman" w:hAnsi="Times New Roman" w:cs="Times New Roman"/>
        </w:rPr>
        <w:t xml:space="preserve">  It should be noted in no uncertain terms that Bloomberg Tax is when you go to the actual statute enacted via Lexis Nexus.</w:t>
      </w:r>
    </w:p>
    <w:p w14:paraId="712F75C8" w14:textId="24FC16C6" w:rsidR="000F7B79" w:rsidRDefault="000F7B79" w:rsidP="00EE27AB">
      <w:pPr>
        <w:rPr>
          <w:rFonts w:ascii="Times New Roman" w:hAnsi="Times New Roman" w:cs="Times New Roman"/>
        </w:rPr>
      </w:pPr>
    </w:p>
    <w:p w14:paraId="0B9171DE" w14:textId="77777777" w:rsidR="000F7B79" w:rsidRDefault="000F7B79" w:rsidP="00EE27AB">
      <w:pPr>
        <w:rPr>
          <w:rFonts w:ascii="Times New Roman" w:hAnsi="Times New Roman" w:cs="Times New Roman"/>
        </w:rPr>
      </w:pPr>
    </w:p>
    <w:p w14:paraId="671547E5" w14:textId="44C66EB2" w:rsidR="00761675" w:rsidRDefault="00DC49A3" w:rsidP="00EE27AB">
      <w:pPr>
        <w:rPr>
          <w:rFonts w:ascii="Times New Roman" w:hAnsi="Times New Roman" w:cs="Times New Roman"/>
        </w:rPr>
      </w:pPr>
      <w:r>
        <w:rPr>
          <w:rFonts w:ascii="Times New Roman" w:hAnsi="Times New Roman" w:cs="Times New Roman"/>
        </w:rPr>
        <w:t xml:space="preserve">The state introduced in February and passed into law </w:t>
      </w:r>
      <w:hyperlink r:id="rId226" w:history="1">
        <w:r w:rsidR="00761675" w:rsidRPr="00DC49A3">
          <w:rPr>
            <w:rStyle w:val="Hyperlink"/>
            <w:rFonts w:ascii="Times New Roman" w:hAnsi="Times New Roman" w:cs="Times New Roman"/>
          </w:rPr>
          <w:t xml:space="preserve">S </w:t>
        </w:r>
        <w:r w:rsidRPr="00DC49A3">
          <w:rPr>
            <w:rStyle w:val="Hyperlink"/>
            <w:rFonts w:ascii="Times New Roman" w:hAnsi="Times New Roman" w:cs="Times New Roman"/>
          </w:rPr>
          <w:t>2753</w:t>
        </w:r>
      </w:hyperlink>
      <w:r>
        <w:rPr>
          <w:rFonts w:ascii="Times New Roman" w:hAnsi="Times New Roman" w:cs="Times New Roman"/>
        </w:rPr>
        <w:t xml:space="preserve"> phased in the SSFA formula in 2011, beginning for Tax Year 2012.</w:t>
      </w:r>
    </w:p>
    <w:p w14:paraId="1C1C66C7" w14:textId="77777777" w:rsidR="00761675" w:rsidRPr="00D808DC" w:rsidRDefault="00761675" w:rsidP="00EE27AB">
      <w:pPr>
        <w:rPr>
          <w:rFonts w:ascii="Times New Roman" w:hAnsi="Times New Roman" w:cs="Times New Roman"/>
        </w:rPr>
      </w:pPr>
    </w:p>
    <w:p w14:paraId="3FCD8597" w14:textId="2C836CC3" w:rsidR="009630DA" w:rsidRPr="00D808DC" w:rsidRDefault="009630DA" w:rsidP="00EE27AB">
      <w:pPr>
        <w:rPr>
          <w:rFonts w:ascii="Times New Roman" w:hAnsi="Times New Roman" w:cs="Times New Roman"/>
          <w:b/>
          <w:bCs/>
        </w:rPr>
      </w:pPr>
      <w:r w:rsidRPr="00D808DC">
        <w:rPr>
          <w:rFonts w:ascii="Times New Roman" w:hAnsi="Times New Roman" w:cs="Times New Roman"/>
          <w:b/>
          <w:bCs/>
        </w:rPr>
        <w:t>New Mexico</w:t>
      </w:r>
    </w:p>
    <w:p w14:paraId="1EB8DB3E" w14:textId="77777777" w:rsidR="0035789E" w:rsidRPr="00D808DC" w:rsidRDefault="0035789E" w:rsidP="00EE27AB">
      <w:pPr>
        <w:rPr>
          <w:rFonts w:ascii="Times New Roman" w:hAnsi="Times New Roman" w:cs="Times New Roman"/>
        </w:rPr>
      </w:pPr>
    </w:p>
    <w:p w14:paraId="0B2B150A" w14:textId="35850FBC" w:rsidR="00423A5C" w:rsidRPr="00D808DC" w:rsidRDefault="0035551A" w:rsidP="00EE27AB">
      <w:pPr>
        <w:rPr>
          <w:rFonts w:ascii="Times New Roman" w:hAnsi="Times New Roman" w:cs="Times New Roman"/>
        </w:rPr>
      </w:pPr>
      <w:r w:rsidRPr="00D808DC">
        <w:rPr>
          <w:rFonts w:ascii="Times New Roman" w:hAnsi="Times New Roman" w:cs="Times New Roman"/>
        </w:rPr>
        <w:t xml:space="preserve">New Mexico adopted the CIT in 1933.  </w:t>
      </w:r>
      <w:r w:rsidR="00423A5C" w:rsidRPr="00D808DC">
        <w:rPr>
          <w:rFonts w:ascii="Times New Roman" w:hAnsi="Times New Roman" w:cs="Times New Roman"/>
        </w:rPr>
        <w:t xml:space="preserve">New Mexico </w:t>
      </w:r>
      <w:hyperlink r:id="rId227" w:history="1">
        <w:r w:rsidR="00423A5C" w:rsidRPr="00D808DC">
          <w:rPr>
            <w:rStyle w:val="Hyperlink"/>
            <w:rFonts w:ascii="Times New Roman" w:hAnsi="Times New Roman" w:cs="Times New Roman"/>
          </w:rPr>
          <w:t>uses</w:t>
        </w:r>
      </w:hyperlink>
      <w:r w:rsidR="00423A5C" w:rsidRPr="00D808DC">
        <w:rPr>
          <w:rFonts w:ascii="Times New Roman" w:hAnsi="Times New Roman" w:cs="Times New Roman"/>
        </w:rPr>
        <w:t xml:space="preserve"> the equally weighted three-factor formula to apportion income and has not changed from that formula.</w:t>
      </w:r>
    </w:p>
    <w:p w14:paraId="46CD029D" w14:textId="77777777" w:rsidR="00423A5C" w:rsidRPr="00D808DC" w:rsidRDefault="00423A5C" w:rsidP="00EE27AB">
      <w:pPr>
        <w:rPr>
          <w:rFonts w:ascii="Times New Roman" w:hAnsi="Times New Roman" w:cs="Times New Roman"/>
        </w:rPr>
      </w:pPr>
    </w:p>
    <w:p w14:paraId="7FFD030B" w14:textId="1556D64A" w:rsidR="00D05D07" w:rsidRPr="00D808DC" w:rsidRDefault="00551D19" w:rsidP="00EE27AB">
      <w:pPr>
        <w:rPr>
          <w:rFonts w:ascii="Times New Roman" w:hAnsi="Times New Roman" w:cs="Times New Roman"/>
        </w:rPr>
      </w:pPr>
      <w:r w:rsidRPr="00D808DC">
        <w:rPr>
          <w:rFonts w:ascii="Times New Roman" w:hAnsi="Times New Roman" w:cs="Times New Roman"/>
        </w:rPr>
        <w:t xml:space="preserve">The state </w:t>
      </w:r>
      <w:hyperlink r:id="rId228" w:history="1">
        <w:r w:rsidRPr="00D808DC">
          <w:rPr>
            <w:rStyle w:val="Hyperlink"/>
            <w:rFonts w:ascii="Times New Roman" w:hAnsi="Times New Roman" w:cs="Times New Roman"/>
          </w:rPr>
          <w:t>mandates</w:t>
        </w:r>
      </w:hyperlink>
      <w:r w:rsidRPr="00D808DC">
        <w:rPr>
          <w:rFonts w:ascii="Times New Roman" w:hAnsi="Times New Roman" w:cs="Times New Roman"/>
        </w:rPr>
        <w:t xml:space="preserve"> Combined Reporting</w:t>
      </w:r>
      <w:r w:rsidR="004D5E6F" w:rsidRPr="00D808DC">
        <w:rPr>
          <w:rFonts w:ascii="Times New Roman" w:hAnsi="Times New Roman" w:cs="Times New Roman"/>
        </w:rPr>
        <w:t>.</w:t>
      </w:r>
    </w:p>
    <w:p w14:paraId="0EB0A423" w14:textId="77777777" w:rsidR="00D05D07" w:rsidRPr="00D808DC" w:rsidRDefault="00D05D07" w:rsidP="00EE27AB">
      <w:pPr>
        <w:rPr>
          <w:rFonts w:ascii="Times New Roman" w:hAnsi="Times New Roman" w:cs="Times New Roman"/>
        </w:rPr>
      </w:pPr>
    </w:p>
    <w:p w14:paraId="35B0523B" w14:textId="540BB892" w:rsidR="0035789E" w:rsidRPr="00D808DC" w:rsidRDefault="0035789E" w:rsidP="00EE27AB">
      <w:pPr>
        <w:rPr>
          <w:rFonts w:ascii="Times New Roman" w:hAnsi="Times New Roman" w:cs="Times New Roman"/>
        </w:rPr>
      </w:pPr>
      <w:r w:rsidRPr="00D808DC">
        <w:rPr>
          <w:rFonts w:ascii="Times New Roman" w:hAnsi="Times New Roman" w:cs="Times New Roman"/>
        </w:rPr>
        <w:t>The state had a rate increase from 5% to 6% in 1981, and an increase from 6% to 7.2% in</w:t>
      </w:r>
      <w:r w:rsidR="00EC3102" w:rsidRPr="00D808DC">
        <w:rPr>
          <w:rFonts w:ascii="Times New Roman" w:hAnsi="Times New Roman" w:cs="Times New Roman"/>
        </w:rPr>
        <w:t xml:space="preserve"> 1983.</w:t>
      </w:r>
    </w:p>
    <w:p w14:paraId="6A286689" w14:textId="77777777" w:rsidR="00040972" w:rsidRPr="00D808DC" w:rsidRDefault="00040972" w:rsidP="00EE27AB">
      <w:pPr>
        <w:rPr>
          <w:rFonts w:ascii="Times New Roman" w:hAnsi="Times New Roman" w:cs="Times New Roman"/>
        </w:rPr>
      </w:pPr>
    </w:p>
    <w:p w14:paraId="336291D1" w14:textId="535ACAFB" w:rsidR="00040972" w:rsidRPr="00D808DC" w:rsidRDefault="00040972" w:rsidP="00EE27AB">
      <w:pPr>
        <w:rPr>
          <w:rFonts w:ascii="Times New Roman" w:hAnsi="Times New Roman" w:cs="Times New Roman"/>
        </w:rPr>
      </w:pPr>
      <w:r w:rsidRPr="00D808DC">
        <w:rPr>
          <w:rFonts w:ascii="Times New Roman" w:hAnsi="Times New Roman" w:cs="Times New Roman"/>
        </w:rPr>
        <w:t xml:space="preserve">The state sources sales of TPP on a destination basis and sales of real property on a location basis.  </w:t>
      </w:r>
      <w:r w:rsidR="00252700" w:rsidRPr="00D808DC">
        <w:rPr>
          <w:rFonts w:ascii="Times New Roman" w:hAnsi="Times New Roman" w:cs="Times New Roman"/>
        </w:rPr>
        <w:t xml:space="preserve">Adopted in 2020, the state sources sales of services and intangibles on a market-based </w:t>
      </w:r>
      <w:hyperlink r:id="rId229" w:history="1">
        <w:r w:rsidR="00252700" w:rsidRPr="00D808DC">
          <w:rPr>
            <w:rStyle w:val="Hyperlink"/>
            <w:rFonts w:ascii="Times New Roman" w:hAnsi="Times New Roman" w:cs="Times New Roman"/>
          </w:rPr>
          <w:t>sourcing</w:t>
        </w:r>
      </w:hyperlink>
      <w:r w:rsidR="00252700" w:rsidRPr="00D808DC">
        <w:rPr>
          <w:rFonts w:ascii="Times New Roman" w:hAnsi="Times New Roman" w:cs="Times New Roman"/>
        </w:rPr>
        <w:t xml:space="preserve"> basis.</w:t>
      </w:r>
    </w:p>
    <w:p w14:paraId="4183AEDF" w14:textId="77777777" w:rsidR="009630DA" w:rsidRPr="00D808DC" w:rsidRDefault="009630DA" w:rsidP="00EE27AB">
      <w:pPr>
        <w:rPr>
          <w:rFonts w:ascii="Times New Roman" w:hAnsi="Times New Roman" w:cs="Times New Roman"/>
        </w:rPr>
      </w:pPr>
    </w:p>
    <w:p w14:paraId="070AF4CC" w14:textId="77777777" w:rsidR="0035551A" w:rsidRPr="00D808DC" w:rsidRDefault="0035551A" w:rsidP="0035551A">
      <w:pPr>
        <w:rPr>
          <w:rFonts w:ascii="Times New Roman" w:hAnsi="Times New Roman" w:cs="Times New Roman"/>
        </w:rPr>
      </w:pPr>
      <w:r w:rsidRPr="00D808DC">
        <w:rPr>
          <w:rFonts w:ascii="Times New Roman" w:hAnsi="Times New Roman" w:cs="Times New Roman"/>
        </w:rPr>
        <w:t>The state has no industry specific apportionment formulas.</w:t>
      </w:r>
    </w:p>
    <w:p w14:paraId="58566FC6" w14:textId="77777777" w:rsidR="0035551A" w:rsidRPr="00D808DC" w:rsidRDefault="0035551A" w:rsidP="00EE27AB">
      <w:pPr>
        <w:rPr>
          <w:rFonts w:ascii="Times New Roman" w:hAnsi="Times New Roman" w:cs="Times New Roman"/>
        </w:rPr>
      </w:pPr>
    </w:p>
    <w:p w14:paraId="51D8A2FB" w14:textId="77777777" w:rsidR="004D5E6F" w:rsidRPr="00D808DC" w:rsidRDefault="004D5E6F" w:rsidP="004D5E6F">
      <w:pPr>
        <w:rPr>
          <w:rFonts w:ascii="Times New Roman" w:hAnsi="Times New Roman" w:cs="Times New Roman"/>
        </w:rPr>
      </w:pPr>
      <w:r w:rsidRPr="00D808DC">
        <w:rPr>
          <w:rFonts w:ascii="Times New Roman" w:hAnsi="Times New Roman" w:cs="Times New Roman"/>
        </w:rPr>
        <w:t>Summary</w:t>
      </w:r>
    </w:p>
    <w:p w14:paraId="7EF16AB8" w14:textId="07A9012C" w:rsidR="004D5E6F" w:rsidRPr="00D808DC" w:rsidRDefault="004D5E6F" w:rsidP="004D5E6F">
      <w:pPr>
        <w:pStyle w:val="ListParagraph"/>
        <w:numPr>
          <w:ilvl w:val="0"/>
          <w:numId w:val="30"/>
        </w:numPr>
        <w:rPr>
          <w:rFonts w:ascii="Times New Roman" w:hAnsi="Times New Roman" w:cs="Times New Roman"/>
        </w:rPr>
      </w:pPr>
      <w:r w:rsidRPr="00D808DC">
        <w:rPr>
          <w:rFonts w:ascii="Times New Roman" w:hAnsi="Times New Roman" w:cs="Times New Roman"/>
        </w:rPr>
        <w:t>The state still has three-factor apportionment.</w:t>
      </w:r>
    </w:p>
    <w:p w14:paraId="0E98187F" w14:textId="28D1A375" w:rsidR="004D5E6F" w:rsidRPr="00D808DC" w:rsidRDefault="004D5E6F" w:rsidP="004D5E6F">
      <w:pPr>
        <w:pStyle w:val="ListParagraph"/>
        <w:numPr>
          <w:ilvl w:val="0"/>
          <w:numId w:val="30"/>
        </w:numPr>
        <w:rPr>
          <w:rFonts w:ascii="Times New Roman" w:hAnsi="Times New Roman" w:cs="Times New Roman"/>
        </w:rPr>
      </w:pPr>
      <w:r w:rsidRPr="00D808DC">
        <w:rPr>
          <w:rFonts w:ascii="Times New Roman" w:hAnsi="Times New Roman" w:cs="Times New Roman"/>
        </w:rPr>
        <w:t>Combined reporting is required</w:t>
      </w:r>
      <w:r w:rsidR="00204D85" w:rsidRPr="00D808DC">
        <w:rPr>
          <w:rFonts w:ascii="Times New Roman" w:hAnsi="Times New Roman" w:cs="Times New Roman"/>
        </w:rPr>
        <w:t>.</w:t>
      </w:r>
    </w:p>
    <w:p w14:paraId="529AFFEB" w14:textId="77777777" w:rsidR="004D5E6F" w:rsidRPr="00D808DC" w:rsidRDefault="004D5E6F" w:rsidP="004D5E6F">
      <w:pPr>
        <w:pStyle w:val="ListParagraph"/>
        <w:numPr>
          <w:ilvl w:val="0"/>
          <w:numId w:val="30"/>
        </w:numPr>
        <w:rPr>
          <w:rFonts w:ascii="Times New Roman" w:hAnsi="Times New Roman" w:cs="Times New Roman"/>
        </w:rPr>
      </w:pPr>
      <w:r w:rsidRPr="00D808DC">
        <w:rPr>
          <w:rFonts w:ascii="Times New Roman" w:hAnsi="Times New Roman" w:cs="Times New Roman"/>
        </w:rPr>
        <w:lastRenderedPageBreak/>
        <w:t xml:space="preserve">A major rate </w:t>
      </w:r>
      <w:proofErr w:type="gramStart"/>
      <w:r w:rsidRPr="00D808DC">
        <w:rPr>
          <w:rFonts w:ascii="Times New Roman" w:hAnsi="Times New Roman" w:cs="Times New Roman"/>
        </w:rPr>
        <w:t>increase</w:t>
      </w:r>
      <w:proofErr w:type="gramEnd"/>
      <w:r w:rsidRPr="00D808DC">
        <w:rPr>
          <w:rFonts w:ascii="Times New Roman" w:hAnsi="Times New Roman" w:cs="Times New Roman"/>
        </w:rPr>
        <w:t xml:space="preserve"> from 5% to 6% in 1981, and an increase from 6% to 7.2% in 1983.</w:t>
      </w:r>
    </w:p>
    <w:p w14:paraId="5364D623" w14:textId="6562983F" w:rsidR="004D5E6F" w:rsidRPr="00D808DC" w:rsidRDefault="004D5E6F" w:rsidP="004D5E6F">
      <w:pPr>
        <w:pStyle w:val="ListParagraph"/>
        <w:numPr>
          <w:ilvl w:val="0"/>
          <w:numId w:val="30"/>
        </w:numPr>
        <w:rPr>
          <w:rFonts w:ascii="Times New Roman" w:hAnsi="Times New Roman" w:cs="Times New Roman"/>
        </w:rPr>
      </w:pPr>
      <w:r w:rsidRPr="00D808DC">
        <w:rPr>
          <w:rFonts w:ascii="Times New Roman" w:hAnsi="Times New Roman" w:cs="Times New Roman"/>
        </w:rPr>
        <w:t>Different sourcing rules for different sales. Market-based sourcing adopted for services and intangibles in 2020.</w:t>
      </w:r>
    </w:p>
    <w:p w14:paraId="3FEDBB63" w14:textId="77777777" w:rsidR="004D5E6F" w:rsidRPr="00D808DC" w:rsidRDefault="004D5E6F" w:rsidP="004D5E6F">
      <w:pPr>
        <w:pStyle w:val="ListParagraph"/>
        <w:numPr>
          <w:ilvl w:val="0"/>
          <w:numId w:val="30"/>
        </w:numPr>
        <w:rPr>
          <w:rFonts w:ascii="Times New Roman" w:hAnsi="Times New Roman" w:cs="Times New Roman"/>
        </w:rPr>
      </w:pPr>
      <w:r w:rsidRPr="00D808DC">
        <w:rPr>
          <w:rFonts w:ascii="Times New Roman" w:hAnsi="Times New Roman" w:cs="Times New Roman"/>
        </w:rPr>
        <w:t xml:space="preserve">No special formulas for any businesses. </w:t>
      </w:r>
    </w:p>
    <w:p w14:paraId="01E4233A" w14:textId="77777777" w:rsidR="004D5E6F" w:rsidRPr="00D808DC" w:rsidRDefault="004D5E6F" w:rsidP="00EE27AB">
      <w:pPr>
        <w:rPr>
          <w:rFonts w:ascii="Times New Roman" w:hAnsi="Times New Roman" w:cs="Times New Roman"/>
        </w:rPr>
      </w:pPr>
    </w:p>
    <w:p w14:paraId="26427533" w14:textId="77777777" w:rsidR="004D5E6F" w:rsidRPr="00D808DC" w:rsidRDefault="004D5E6F" w:rsidP="00EE27AB">
      <w:pPr>
        <w:rPr>
          <w:rFonts w:ascii="Times New Roman" w:hAnsi="Times New Roman" w:cs="Times New Roman"/>
        </w:rPr>
      </w:pPr>
    </w:p>
    <w:p w14:paraId="53EAC37C" w14:textId="10300AF6" w:rsidR="009630DA" w:rsidRPr="00D808DC" w:rsidRDefault="009630DA" w:rsidP="00EE27AB">
      <w:pPr>
        <w:rPr>
          <w:rFonts w:ascii="Times New Roman" w:hAnsi="Times New Roman" w:cs="Times New Roman"/>
          <w:b/>
          <w:bCs/>
        </w:rPr>
      </w:pPr>
      <w:r w:rsidRPr="00D808DC">
        <w:rPr>
          <w:rFonts w:ascii="Times New Roman" w:hAnsi="Times New Roman" w:cs="Times New Roman"/>
          <w:b/>
          <w:bCs/>
        </w:rPr>
        <w:t>New York</w:t>
      </w:r>
    </w:p>
    <w:p w14:paraId="6095F65E" w14:textId="77777777" w:rsidR="00EC3102" w:rsidRPr="00D808DC" w:rsidRDefault="00EC3102" w:rsidP="00EE27AB">
      <w:pPr>
        <w:rPr>
          <w:rFonts w:ascii="Times New Roman" w:hAnsi="Times New Roman" w:cs="Times New Roman"/>
        </w:rPr>
      </w:pPr>
    </w:p>
    <w:p w14:paraId="0B8071BD" w14:textId="14C3ACF0" w:rsidR="00FC669C" w:rsidRPr="00D808DC" w:rsidRDefault="00FC669C" w:rsidP="00EE27AB">
      <w:pPr>
        <w:rPr>
          <w:rFonts w:ascii="Times New Roman" w:hAnsi="Times New Roman" w:cs="Times New Roman"/>
        </w:rPr>
      </w:pPr>
      <w:r w:rsidRPr="00D808DC">
        <w:rPr>
          <w:rFonts w:ascii="Times New Roman" w:hAnsi="Times New Roman" w:cs="Times New Roman"/>
        </w:rPr>
        <w:t>New York adopted CIT in 1917.</w:t>
      </w:r>
      <w:r w:rsidR="006B7DF5" w:rsidRPr="00D808DC">
        <w:rPr>
          <w:rFonts w:ascii="Times New Roman" w:hAnsi="Times New Roman" w:cs="Times New Roman"/>
        </w:rPr>
        <w:t xml:space="preserve">  Prior to 1999, the state used a double-weighted</w:t>
      </w:r>
      <w:r w:rsidR="00385E1E" w:rsidRPr="00D808DC">
        <w:rPr>
          <w:rFonts w:ascii="Times New Roman" w:hAnsi="Times New Roman" w:cs="Times New Roman"/>
        </w:rPr>
        <w:t xml:space="preserve"> sales formula.</w:t>
      </w:r>
      <w:r w:rsidR="005A670E" w:rsidRPr="00D808DC">
        <w:rPr>
          <w:rFonts w:ascii="Times New Roman" w:hAnsi="Times New Roman" w:cs="Times New Roman"/>
        </w:rPr>
        <w:t xml:space="preserve">  </w:t>
      </w:r>
      <w:r w:rsidR="004970F3" w:rsidRPr="00D808DC">
        <w:rPr>
          <w:rFonts w:ascii="Times New Roman" w:hAnsi="Times New Roman" w:cs="Times New Roman"/>
        </w:rPr>
        <w:t xml:space="preserve">The state had switched to DWS prior to 1985 (Deskins).  </w:t>
      </w:r>
      <w:r w:rsidR="005A670E" w:rsidRPr="00D808DC">
        <w:rPr>
          <w:rFonts w:ascii="Times New Roman" w:hAnsi="Times New Roman" w:cs="Times New Roman"/>
        </w:rPr>
        <w:t xml:space="preserve">In 2007, the state began a transition to SSFA.  In 2007, the state weighted the property and payroll factors by 0.1 and the sales factor by 0.8.  </w:t>
      </w:r>
      <w:r w:rsidR="00ED4F9E" w:rsidRPr="00D808DC">
        <w:rPr>
          <w:rFonts w:ascii="Times New Roman" w:hAnsi="Times New Roman" w:cs="Times New Roman"/>
        </w:rPr>
        <w:t xml:space="preserve">In 2008, the state </w:t>
      </w:r>
      <w:hyperlink r:id="rId230" w:history="1">
        <w:r w:rsidR="00ED4F9E" w:rsidRPr="00D808DC">
          <w:rPr>
            <w:rStyle w:val="Hyperlink"/>
            <w:rFonts w:ascii="Times New Roman" w:hAnsi="Times New Roman" w:cs="Times New Roman"/>
          </w:rPr>
          <w:t>switched</w:t>
        </w:r>
      </w:hyperlink>
      <w:r w:rsidR="00ED4F9E" w:rsidRPr="00D808DC">
        <w:rPr>
          <w:rFonts w:ascii="Times New Roman" w:hAnsi="Times New Roman" w:cs="Times New Roman"/>
        </w:rPr>
        <w:t xml:space="preserve"> to SSFA</w:t>
      </w:r>
      <w:r w:rsidR="00FE78CF" w:rsidRPr="00D808DC">
        <w:rPr>
          <w:rFonts w:ascii="Times New Roman" w:hAnsi="Times New Roman" w:cs="Times New Roman"/>
        </w:rPr>
        <w:t xml:space="preserve"> with an investment percentage</w:t>
      </w:r>
      <w:r w:rsidR="00ED4F9E" w:rsidRPr="00D808DC">
        <w:rPr>
          <w:rFonts w:ascii="Times New Roman" w:hAnsi="Times New Roman" w:cs="Times New Roman"/>
        </w:rPr>
        <w:t>.</w:t>
      </w:r>
      <w:r w:rsidR="00EE205C" w:rsidRPr="00D808DC">
        <w:rPr>
          <w:rFonts w:ascii="Times New Roman" w:hAnsi="Times New Roman" w:cs="Times New Roman"/>
        </w:rPr>
        <w:t xml:space="preserve">  </w:t>
      </w:r>
      <w:r w:rsidR="003F37F1" w:rsidRPr="00D808DC">
        <w:rPr>
          <w:rFonts w:ascii="Times New Roman" w:hAnsi="Times New Roman" w:cs="Times New Roman"/>
        </w:rPr>
        <w:t>B</w:t>
      </w:r>
      <w:r w:rsidR="00EE205C" w:rsidRPr="00D808DC">
        <w:rPr>
          <w:rFonts w:ascii="Times New Roman" w:hAnsi="Times New Roman" w:cs="Times New Roman"/>
        </w:rPr>
        <w:t xml:space="preserve">etween Jan 1, </w:t>
      </w:r>
      <w:r w:rsidR="008D2890" w:rsidRPr="00D808DC">
        <w:rPr>
          <w:rFonts w:ascii="Times New Roman" w:hAnsi="Times New Roman" w:cs="Times New Roman"/>
        </w:rPr>
        <w:t>2006,</w:t>
      </w:r>
      <w:r w:rsidR="00EE205C" w:rsidRPr="00D808DC">
        <w:rPr>
          <w:rFonts w:ascii="Times New Roman" w:hAnsi="Times New Roman" w:cs="Times New Roman"/>
        </w:rPr>
        <w:t xml:space="preserve"> and </w:t>
      </w:r>
      <w:r w:rsidR="00F55C38" w:rsidRPr="00D808DC">
        <w:rPr>
          <w:rFonts w:ascii="Times New Roman" w:hAnsi="Times New Roman" w:cs="Times New Roman"/>
        </w:rPr>
        <w:t xml:space="preserve">Jan 1, 2015, NY required </w:t>
      </w:r>
      <w:r w:rsidR="00C64911" w:rsidRPr="00D808DC">
        <w:rPr>
          <w:rFonts w:ascii="Times New Roman" w:hAnsi="Times New Roman" w:cs="Times New Roman"/>
        </w:rPr>
        <w:t>an investment allocation percentage</w:t>
      </w:r>
      <w:r w:rsidR="00ED3E3C" w:rsidRPr="00D808DC">
        <w:rPr>
          <w:rFonts w:ascii="Times New Roman" w:hAnsi="Times New Roman" w:cs="Times New Roman"/>
        </w:rPr>
        <w:t>, which get the special name the business allocation percentage.</w:t>
      </w:r>
      <w:r w:rsidR="00C100AB" w:rsidRPr="00D808DC">
        <w:rPr>
          <w:rFonts w:ascii="Times New Roman" w:hAnsi="Times New Roman" w:cs="Times New Roman"/>
        </w:rPr>
        <w:t xml:space="preserve"> After 2015, the </w:t>
      </w:r>
      <w:r w:rsidR="003A466F" w:rsidRPr="00D808DC">
        <w:rPr>
          <w:rFonts w:ascii="Times New Roman" w:hAnsi="Times New Roman" w:cs="Times New Roman"/>
        </w:rPr>
        <w:t>state dropped this</w:t>
      </w:r>
      <w:r w:rsidR="00FE78CF" w:rsidRPr="00D808DC">
        <w:rPr>
          <w:rFonts w:ascii="Times New Roman" w:hAnsi="Times New Roman" w:cs="Times New Roman"/>
        </w:rPr>
        <w:t xml:space="preserve"> part of the</w:t>
      </w:r>
      <w:r w:rsidR="00330FDE" w:rsidRPr="00D808DC">
        <w:rPr>
          <w:rFonts w:ascii="Times New Roman" w:hAnsi="Times New Roman" w:cs="Times New Roman"/>
        </w:rPr>
        <w:t xml:space="preserve"> formula.  So, effective in</w:t>
      </w:r>
      <w:r w:rsidR="00884AFA" w:rsidRPr="00D808DC">
        <w:rPr>
          <w:rFonts w:ascii="Times New Roman" w:hAnsi="Times New Roman" w:cs="Times New Roman"/>
        </w:rPr>
        <w:t xml:space="preserve"> 2015, it </w:t>
      </w:r>
      <w:r w:rsidR="00EB3CCC" w:rsidRPr="00D808DC">
        <w:rPr>
          <w:rFonts w:ascii="Times New Roman" w:hAnsi="Times New Roman" w:cs="Times New Roman"/>
        </w:rPr>
        <w:t>i</w:t>
      </w:r>
      <w:r w:rsidR="00884AFA" w:rsidRPr="00D808DC">
        <w:rPr>
          <w:rFonts w:ascii="Times New Roman" w:hAnsi="Times New Roman" w:cs="Times New Roman"/>
        </w:rPr>
        <w:t xml:space="preserve">s </w:t>
      </w:r>
      <w:hyperlink r:id="rId231" w:history="1">
        <w:r w:rsidR="00884AFA" w:rsidRPr="00D808DC">
          <w:rPr>
            <w:rStyle w:val="Hyperlink"/>
            <w:rFonts w:ascii="Times New Roman" w:hAnsi="Times New Roman" w:cs="Times New Roman"/>
          </w:rPr>
          <w:t>just</w:t>
        </w:r>
      </w:hyperlink>
      <w:r w:rsidR="00884AFA" w:rsidRPr="00D808DC">
        <w:rPr>
          <w:rFonts w:ascii="Times New Roman" w:hAnsi="Times New Roman" w:cs="Times New Roman"/>
        </w:rPr>
        <w:t xml:space="preserve"> SSFA</w:t>
      </w:r>
      <w:r w:rsidR="00990AFA" w:rsidRPr="00D808DC">
        <w:rPr>
          <w:rFonts w:ascii="Times New Roman" w:hAnsi="Times New Roman" w:cs="Times New Roman"/>
        </w:rPr>
        <w:t xml:space="preserve"> </w:t>
      </w:r>
      <w:r w:rsidR="00EB3CCC" w:rsidRPr="00D808DC">
        <w:rPr>
          <w:rFonts w:ascii="Times New Roman" w:hAnsi="Times New Roman" w:cs="Times New Roman"/>
        </w:rPr>
        <w:t xml:space="preserve">from then </w:t>
      </w:r>
      <w:r w:rsidR="00990AFA" w:rsidRPr="00D808DC">
        <w:rPr>
          <w:rFonts w:ascii="Times New Roman" w:hAnsi="Times New Roman" w:cs="Times New Roman"/>
        </w:rPr>
        <w:t>to today.</w:t>
      </w:r>
    </w:p>
    <w:p w14:paraId="4F617AC9" w14:textId="77777777" w:rsidR="00802409" w:rsidRPr="00D808DC" w:rsidRDefault="00802409" w:rsidP="00EE27AB">
      <w:pPr>
        <w:rPr>
          <w:rFonts w:ascii="Times New Roman" w:hAnsi="Times New Roman" w:cs="Times New Roman"/>
        </w:rPr>
      </w:pPr>
    </w:p>
    <w:p w14:paraId="2D0EF642" w14:textId="5042055F" w:rsidR="00802409" w:rsidRPr="00D808DC" w:rsidRDefault="006E7088" w:rsidP="00EE27AB">
      <w:pPr>
        <w:rPr>
          <w:rFonts w:ascii="Times New Roman" w:hAnsi="Times New Roman" w:cs="Times New Roman"/>
        </w:rPr>
      </w:pPr>
      <w:r w:rsidRPr="00D808DC">
        <w:rPr>
          <w:rFonts w:ascii="Times New Roman" w:hAnsi="Times New Roman" w:cs="Times New Roman"/>
        </w:rPr>
        <w:t xml:space="preserve">The state </w:t>
      </w:r>
      <w:hyperlink r:id="rId232" w:history="1">
        <w:r w:rsidRPr="00D808DC">
          <w:rPr>
            <w:rStyle w:val="Hyperlink"/>
            <w:rFonts w:ascii="Times New Roman" w:hAnsi="Times New Roman" w:cs="Times New Roman"/>
          </w:rPr>
          <w:t>mandated</w:t>
        </w:r>
      </w:hyperlink>
      <w:r w:rsidRPr="00D808DC">
        <w:rPr>
          <w:rFonts w:ascii="Times New Roman" w:hAnsi="Times New Roman" w:cs="Times New Roman"/>
        </w:rPr>
        <w:t xml:space="preserve"> Combined Reporting in 2015.</w:t>
      </w:r>
    </w:p>
    <w:p w14:paraId="39961DB9" w14:textId="77777777" w:rsidR="00FC669C" w:rsidRPr="00D808DC" w:rsidRDefault="00FC669C" w:rsidP="00EE27AB">
      <w:pPr>
        <w:rPr>
          <w:rFonts w:ascii="Times New Roman" w:hAnsi="Times New Roman" w:cs="Times New Roman"/>
        </w:rPr>
      </w:pPr>
    </w:p>
    <w:p w14:paraId="096A393E" w14:textId="59980F77" w:rsidR="00EC3102" w:rsidRPr="00D808DC" w:rsidRDefault="00EC3102" w:rsidP="00EE27AB">
      <w:pPr>
        <w:rPr>
          <w:rFonts w:ascii="Times New Roman" w:hAnsi="Times New Roman" w:cs="Times New Roman"/>
        </w:rPr>
      </w:pPr>
      <w:r w:rsidRPr="00D808DC">
        <w:rPr>
          <w:rFonts w:ascii="Times New Roman" w:hAnsi="Times New Roman" w:cs="Times New Roman"/>
        </w:rPr>
        <w:t>The state decreased the rate from 10% to 9% in</w:t>
      </w:r>
      <w:r w:rsidR="00A74124" w:rsidRPr="00D808DC">
        <w:rPr>
          <w:rFonts w:ascii="Times New Roman" w:hAnsi="Times New Roman" w:cs="Times New Roman"/>
        </w:rPr>
        <w:t xml:space="preserve"> 1987 and increased the rate from 9% to 10.35% in 1990.</w:t>
      </w:r>
    </w:p>
    <w:p w14:paraId="36F3F108" w14:textId="77777777" w:rsidR="004339D7" w:rsidRPr="00D808DC" w:rsidRDefault="004339D7" w:rsidP="00EE27AB">
      <w:pPr>
        <w:rPr>
          <w:rFonts w:ascii="Times New Roman" w:hAnsi="Times New Roman" w:cs="Times New Roman"/>
        </w:rPr>
      </w:pPr>
    </w:p>
    <w:p w14:paraId="0F8A2834" w14:textId="0AFB5CA6" w:rsidR="004339D7" w:rsidRPr="00D808DC" w:rsidRDefault="004339D7" w:rsidP="00EE27AB">
      <w:pPr>
        <w:rPr>
          <w:rFonts w:ascii="Times New Roman" w:hAnsi="Times New Roman" w:cs="Times New Roman"/>
        </w:rPr>
      </w:pPr>
      <w:r w:rsidRPr="00D808DC">
        <w:rPr>
          <w:rFonts w:ascii="Times New Roman" w:hAnsi="Times New Roman" w:cs="Times New Roman"/>
        </w:rPr>
        <w:t xml:space="preserve">The state uses </w:t>
      </w:r>
      <w:r w:rsidR="00654A3A" w:rsidRPr="00D808DC">
        <w:rPr>
          <w:rFonts w:ascii="Times New Roman" w:hAnsi="Times New Roman" w:cs="Times New Roman"/>
        </w:rPr>
        <w:t>destination-based</w:t>
      </w:r>
      <w:r w:rsidRPr="00D808DC">
        <w:rPr>
          <w:rFonts w:ascii="Times New Roman" w:hAnsi="Times New Roman" w:cs="Times New Roman"/>
        </w:rPr>
        <w:t xml:space="preserve"> </w:t>
      </w:r>
      <w:hyperlink r:id="rId233" w:history="1">
        <w:r w:rsidRPr="00D808DC">
          <w:rPr>
            <w:rStyle w:val="Hyperlink"/>
            <w:rFonts w:ascii="Times New Roman" w:hAnsi="Times New Roman" w:cs="Times New Roman"/>
          </w:rPr>
          <w:t>sourcing</w:t>
        </w:r>
      </w:hyperlink>
      <w:r w:rsidRPr="00D808DC">
        <w:rPr>
          <w:rFonts w:ascii="Times New Roman" w:hAnsi="Times New Roman" w:cs="Times New Roman"/>
        </w:rPr>
        <w:t xml:space="preserve"> for TPP, </w:t>
      </w:r>
      <w:r w:rsidR="00C76610" w:rsidRPr="00D808DC">
        <w:rPr>
          <w:rFonts w:ascii="Times New Roman" w:hAnsi="Times New Roman" w:cs="Times New Roman"/>
        </w:rPr>
        <w:t>location-based</w:t>
      </w:r>
      <w:r w:rsidRPr="00D808DC">
        <w:rPr>
          <w:rFonts w:ascii="Times New Roman" w:hAnsi="Times New Roman" w:cs="Times New Roman"/>
        </w:rPr>
        <w:t xml:space="preserve"> sourcing for sales of real property</w:t>
      </w:r>
      <w:r w:rsidR="00654A3A" w:rsidRPr="00D808DC">
        <w:rPr>
          <w:rFonts w:ascii="Times New Roman" w:hAnsi="Times New Roman" w:cs="Times New Roman"/>
        </w:rPr>
        <w:t xml:space="preserve">.  The state </w:t>
      </w:r>
      <w:hyperlink r:id="rId234" w:history="1">
        <w:r w:rsidR="00654A3A" w:rsidRPr="00D808DC">
          <w:rPr>
            <w:rStyle w:val="Hyperlink"/>
            <w:rFonts w:ascii="Times New Roman" w:hAnsi="Times New Roman" w:cs="Times New Roman"/>
          </w:rPr>
          <w:t>adopted</w:t>
        </w:r>
      </w:hyperlink>
      <w:r w:rsidR="00654A3A" w:rsidRPr="00D808DC">
        <w:rPr>
          <w:rFonts w:ascii="Times New Roman" w:hAnsi="Times New Roman" w:cs="Times New Roman"/>
        </w:rPr>
        <w:t xml:space="preserve"> market-based sourcing for services in 2015</w:t>
      </w:r>
      <w:r w:rsidR="00E95B5F" w:rsidRPr="00D808DC">
        <w:rPr>
          <w:rFonts w:ascii="Times New Roman" w:hAnsi="Times New Roman" w:cs="Times New Roman"/>
        </w:rPr>
        <w:t>, but still uses place of use sourcing for intangibles.</w:t>
      </w:r>
    </w:p>
    <w:p w14:paraId="43DDCE10" w14:textId="77777777" w:rsidR="00990AFA" w:rsidRPr="00D808DC" w:rsidRDefault="00990AFA" w:rsidP="00EE27AB">
      <w:pPr>
        <w:rPr>
          <w:rFonts w:ascii="Times New Roman" w:hAnsi="Times New Roman" w:cs="Times New Roman"/>
        </w:rPr>
      </w:pPr>
    </w:p>
    <w:p w14:paraId="6E214687" w14:textId="6BF01B69" w:rsidR="00990AFA" w:rsidRPr="00D808DC" w:rsidRDefault="00990AFA" w:rsidP="00EE27AB">
      <w:pPr>
        <w:rPr>
          <w:rFonts w:ascii="Times New Roman" w:hAnsi="Times New Roman" w:cs="Times New Roman"/>
        </w:rPr>
      </w:pPr>
      <w:r w:rsidRPr="00D808DC">
        <w:rPr>
          <w:rFonts w:ascii="Times New Roman" w:hAnsi="Times New Roman" w:cs="Times New Roman"/>
        </w:rPr>
        <w:t xml:space="preserve">The state </w:t>
      </w:r>
      <w:hyperlink r:id="rId235" w:history="1">
        <w:r w:rsidRPr="00D808DC">
          <w:rPr>
            <w:rStyle w:val="Hyperlink"/>
            <w:rFonts w:ascii="Times New Roman" w:hAnsi="Times New Roman" w:cs="Times New Roman"/>
          </w:rPr>
          <w:t>applies</w:t>
        </w:r>
      </w:hyperlink>
      <w:r w:rsidRPr="00D808DC">
        <w:rPr>
          <w:rFonts w:ascii="Times New Roman" w:hAnsi="Times New Roman" w:cs="Times New Roman"/>
        </w:rPr>
        <w:t xml:space="preserve"> special formulas to airlines, pipeline companies, railroads,</w:t>
      </w:r>
      <w:r w:rsidR="00941F9B" w:rsidRPr="00D808DC">
        <w:rPr>
          <w:rFonts w:ascii="Times New Roman" w:hAnsi="Times New Roman" w:cs="Times New Roman"/>
        </w:rPr>
        <w:t xml:space="preserve"> publishing companies, trucking companies,</w:t>
      </w:r>
      <w:r w:rsidR="00ED71F8" w:rsidRPr="00D808DC">
        <w:rPr>
          <w:rFonts w:ascii="Times New Roman" w:hAnsi="Times New Roman" w:cs="Times New Roman"/>
        </w:rPr>
        <w:t xml:space="preserve"> radio and TV broadcasting companies, and water transportation companies.</w:t>
      </w:r>
      <w:r w:rsidR="00E1705B" w:rsidRPr="00D808DC">
        <w:rPr>
          <w:rFonts w:ascii="Times New Roman" w:hAnsi="Times New Roman" w:cs="Times New Roman"/>
        </w:rPr>
        <w:t xml:space="preserve">  </w:t>
      </w:r>
    </w:p>
    <w:p w14:paraId="7554BE05" w14:textId="77777777" w:rsidR="00BB2415" w:rsidRPr="00D808DC" w:rsidRDefault="00BB2415" w:rsidP="00EE27AB">
      <w:pPr>
        <w:rPr>
          <w:rFonts w:ascii="Times New Roman" w:hAnsi="Times New Roman" w:cs="Times New Roman"/>
        </w:rPr>
      </w:pPr>
    </w:p>
    <w:p w14:paraId="09BEC7BD" w14:textId="77777777" w:rsidR="00BB2415" w:rsidRPr="00D808DC" w:rsidRDefault="00BB2415" w:rsidP="00BB2415">
      <w:pPr>
        <w:rPr>
          <w:rFonts w:ascii="Times New Roman" w:hAnsi="Times New Roman" w:cs="Times New Roman"/>
        </w:rPr>
      </w:pPr>
      <w:r w:rsidRPr="00D808DC">
        <w:rPr>
          <w:rFonts w:ascii="Times New Roman" w:hAnsi="Times New Roman" w:cs="Times New Roman"/>
        </w:rPr>
        <w:t>Summary</w:t>
      </w:r>
    </w:p>
    <w:p w14:paraId="770153FB" w14:textId="06D4A528" w:rsidR="00BB2415" w:rsidRPr="00D808DC" w:rsidRDefault="00BB2415" w:rsidP="00BB2415">
      <w:pPr>
        <w:pStyle w:val="ListParagraph"/>
        <w:numPr>
          <w:ilvl w:val="0"/>
          <w:numId w:val="31"/>
        </w:numPr>
        <w:rPr>
          <w:rFonts w:ascii="Times New Roman" w:hAnsi="Times New Roman" w:cs="Times New Roman"/>
        </w:rPr>
      </w:pPr>
      <w:r w:rsidRPr="00D808DC">
        <w:rPr>
          <w:rFonts w:ascii="Times New Roman" w:hAnsi="Times New Roman" w:cs="Times New Roman"/>
        </w:rPr>
        <w:t xml:space="preserve">The state switched from double-weighted sales to </w:t>
      </w:r>
      <w:r w:rsidR="001F3E0E" w:rsidRPr="00D808DC">
        <w:rPr>
          <w:rFonts w:ascii="Times New Roman" w:hAnsi="Times New Roman" w:cs="Times New Roman"/>
        </w:rPr>
        <w:t>a specific SSFA formula that included investment in 2008, after a phase in year in 2007.  In 2015, the state</w:t>
      </w:r>
      <w:r w:rsidR="003F452F" w:rsidRPr="00D808DC">
        <w:rPr>
          <w:rFonts w:ascii="Times New Roman" w:hAnsi="Times New Roman" w:cs="Times New Roman"/>
        </w:rPr>
        <w:t xml:space="preserve"> switched to just SSFA in 2015.</w:t>
      </w:r>
    </w:p>
    <w:p w14:paraId="08FFB87A" w14:textId="34B28B7C" w:rsidR="00BB2415" w:rsidRPr="00D808DC" w:rsidRDefault="00BB2415" w:rsidP="00BB2415">
      <w:pPr>
        <w:pStyle w:val="ListParagraph"/>
        <w:numPr>
          <w:ilvl w:val="0"/>
          <w:numId w:val="31"/>
        </w:numPr>
        <w:rPr>
          <w:rFonts w:ascii="Times New Roman" w:hAnsi="Times New Roman" w:cs="Times New Roman"/>
        </w:rPr>
      </w:pPr>
      <w:r w:rsidRPr="00D808DC">
        <w:rPr>
          <w:rFonts w:ascii="Times New Roman" w:hAnsi="Times New Roman" w:cs="Times New Roman"/>
        </w:rPr>
        <w:t>Combined reporting is required</w:t>
      </w:r>
      <w:r w:rsidR="003F452F" w:rsidRPr="00D808DC">
        <w:rPr>
          <w:rFonts w:ascii="Times New Roman" w:hAnsi="Times New Roman" w:cs="Times New Roman"/>
        </w:rPr>
        <w:t xml:space="preserve"> in 2015.</w:t>
      </w:r>
    </w:p>
    <w:p w14:paraId="5554D033" w14:textId="2E7C73D8" w:rsidR="00BB2415" w:rsidRPr="00D808DC" w:rsidRDefault="00BB2415" w:rsidP="003F452F">
      <w:pPr>
        <w:pStyle w:val="ListParagraph"/>
        <w:numPr>
          <w:ilvl w:val="0"/>
          <w:numId w:val="31"/>
        </w:numPr>
        <w:rPr>
          <w:rFonts w:ascii="Times New Roman" w:hAnsi="Times New Roman" w:cs="Times New Roman"/>
        </w:rPr>
      </w:pPr>
      <w:r w:rsidRPr="00D808DC">
        <w:rPr>
          <w:rFonts w:ascii="Times New Roman" w:hAnsi="Times New Roman" w:cs="Times New Roman"/>
        </w:rPr>
        <w:t xml:space="preserve">A major rate </w:t>
      </w:r>
      <w:proofErr w:type="gramStart"/>
      <w:r w:rsidR="003F452F" w:rsidRPr="00D808DC">
        <w:rPr>
          <w:rFonts w:ascii="Times New Roman" w:hAnsi="Times New Roman" w:cs="Times New Roman"/>
        </w:rPr>
        <w:t>de</w:t>
      </w:r>
      <w:r w:rsidRPr="00D808DC">
        <w:rPr>
          <w:rFonts w:ascii="Times New Roman" w:hAnsi="Times New Roman" w:cs="Times New Roman"/>
        </w:rPr>
        <w:t>crease</w:t>
      </w:r>
      <w:proofErr w:type="gramEnd"/>
      <w:r w:rsidRPr="00D808DC">
        <w:rPr>
          <w:rFonts w:ascii="Times New Roman" w:hAnsi="Times New Roman" w:cs="Times New Roman"/>
        </w:rPr>
        <w:t xml:space="preserve"> </w:t>
      </w:r>
      <w:r w:rsidR="003F452F" w:rsidRPr="00D808DC">
        <w:rPr>
          <w:rFonts w:ascii="Times New Roman" w:hAnsi="Times New Roman" w:cs="Times New Roman"/>
        </w:rPr>
        <w:t>from 10% to 9% in 1987 and increased the rate from 9% to 10.35% in 1990.</w:t>
      </w:r>
    </w:p>
    <w:p w14:paraId="31C410FD" w14:textId="5889484A" w:rsidR="00BB2415" w:rsidRPr="00D808DC" w:rsidRDefault="00BB2415" w:rsidP="00BB2415">
      <w:pPr>
        <w:pStyle w:val="ListParagraph"/>
        <w:numPr>
          <w:ilvl w:val="0"/>
          <w:numId w:val="31"/>
        </w:numPr>
        <w:rPr>
          <w:rFonts w:ascii="Times New Roman" w:hAnsi="Times New Roman" w:cs="Times New Roman"/>
        </w:rPr>
      </w:pPr>
      <w:r w:rsidRPr="00D808DC">
        <w:rPr>
          <w:rFonts w:ascii="Times New Roman" w:hAnsi="Times New Roman" w:cs="Times New Roman"/>
        </w:rPr>
        <w:t>Different sourcing rules for different sales. Market-based sourcing adopted for services in 20</w:t>
      </w:r>
      <w:r w:rsidR="003F452F" w:rsidRPr="00D808DC">
        <w:rPr>
          <w:rFonts w:ascii="Times New Roman" w:hAnsi="Times New Roman" w:cs="Times New Roman"/>
        </w:rPr>
        <w:t>15.</w:t>
      </w:r>
    </w:p>
    <w:p w14:paraId="6A86C922" w14:textId="48E8ACBC" w:rsidR="00BB2415" w:rsidRDefault="00D943D3" w:rsidP="00D943D3">
      <w:pPr>
        <w:pStyle w:val="ListParagraph"/>
        <w:numPr>
          <w:ilvl w:val="0"/>
          <w:numId w:val="31"/>
        </w:numPr>
        <w:rPr>
          <w:rFonts w:ascii="Times New Roman" w:hAnsi="Times New Roman" w:cs="Times New Roman"/>
        </w:rPr>
      </w:pPr>
      <w:r w:rsidRPr="00D808DC">
        <w:rPr>
          <w:rFonts w:ascii="Times New Roman" w:hAnsi="Times New Roman" w:cs="Times New Roman"/>
        </w:rPr>
        <w:t>The state has special formulas for many businesses.</w:t>
      </w:r>
    </w:p>
    <w:p w14:paraId="6B0D0A80" w14:textId="77777777" w:rsidR="0054630B" w:rsidRDefault="0054630B" w:rsidP="0054630B">
      <w:pPr>
        <w:rPr>
          <w:rFonts w:ascii="Times New Roman" w:hAnsi="Times New Roman" w:cs="Times New Roman"/>
        </w:rPr>
      </w:pPr>
    </w:p>
    <w:p w14:paraId="72DF331D" w14:textId="421C0DE5" w:rsidR="0054630B" w:rsidRDefault="0054630B" w:rsidP="0054630B">
      <w:pPr>
        <w:rPr>
          <w:rFonts w:ascii="Times New Roman" w:hAnsi="Times New Roman" w:cs="Times New Roman"/>
        </w:rPr>
      </w:pPr>
      <w:r>
        <w:rPr>
          <w:rFonts w:ascii="Times New Roman" w:hAnsi="Times New Roman" w:cs="Times New Roman"/>
        </w:rPr>
        <w:t xml:space="preserve">The state made the formal switch from the Investment formula to just SSFA in the </w:t>
      </w:r>
      <w:hyperlink r:id="rId236" w:history="1">
        <w:r w:rsidRPr="006433E8">
          <w:rPr>
            <w:rStyle w:val="Hyperlink"/>
            <w:rFonts w:ascii="Times New Roman" w:hAnsi="Times New Roman" w:cs="Times New Roman"/>
          </w:rPr>
          <w:t>budget</w:t>
        </w:r>
      </w:hyperlink>
      <w:r>
        <w:rPr>
          <w:rFonts w:ascii="Times New Roman" w:hAnsi="Times New Roman" w:cs="Times New Roman"/>
        </w:rPr>
        <w:t xml:space="preserve"> effective for 1/1/2015, passed and signed into law 3/31/2014.</w:t>
      </w:r>
    </w:p>
    <w:p w14:paraId="1A0F36C7" w14:textId="77777777" w:rsidR="009B0E1F" w:rsidRDefault="009B0E1F" w:rsidP="0054630B">
      <w:pPr>
        <w:rPr>
          <w:rFonts w:ascii="Times New Roman" w:hAnsi="Times New Roman" w:cs="Times New Roman"/>
        </w:rPr>
      </w:pPr>
    </w:p>
    <w:p w14:paraId="47FE4223" w14:textId="77777777" w:rsidR="009B0E1F" w:rsidRDefault="009B0E1F" w:rsidP="0054630B">
      <w:pPr>
        <w:rPr>
          <w:rFonts w:ascii="Times New Roman" w:hAnsi="Times New Roman" w:cs="Times New Roman"/>
        </w:rPr>
      </w:pPr>
    </w:p>
    <w:p w14:paraId="73C40A4F" w14:textId="77777777" w:rsidR="00B807F9" w:rsidRPr="0054630B" w:rsidRDefault="00B807F9" w:rsidP="0054630B">
      <w:pPr>
        <w:rPr>
          <w:rFonts w:ascii="Times New Roman" w:hAnsi="Times New Roman" w:cs="Times New Roman"/>
        </w:rPr>
      </w:pPr>
    </w:p>
    <w:p w14:paraId="7AF316C6" w14:textId="77777777" w:rsidR="009630DA" w:rsidRPr="00D808DC" w:rsidRDefault="009630DA" w:rsidP="00EE27AB">
      <w:pPr>
        <w:rPr>
          <w:rFonts w:ascii="Times New Roman" w:hAnsi="Times New Roman" w:cs="Times New Roman"/>
        </w:rPr>
      </w:pPr>
    </w:p>
    <w:p w14:paraId="3A541F2B" w14:textId="79D90B6C" w:rsidR="009630DA" w:rsidRPr="00D808DC" w:rsidRDefault="009630DA" w:rsidP="00EE27AB">
      <w:pPr>
        <w:rPr>
          <w:rFonts w:ascii="Times New Roman" w:hAnsi="Times New Roman" w:cs="Times New Roman"/>
          <w:b/>
          <w:bCs/>
        </w:rPr>
      </w:pPr>
      <w:r w:rsidRPr="00D808DC">
        <w:rPr>
          <w:rFonts w:ascii="Times New Roman" w:hAnsi="Times New Roman" w:cs="Times New Roman"/>
          <w:b/>
          <w:bCs/>
        </w:rPr>
        <w:lastRenderedPageBreak/>
        <w:t>North Carolina</w:t>
      </w:r>
    </w:p>
    <w:p w14:paraId="1040DDA4" w14:textId="77777777" w:rsidR="0035789E" w:rsidRPr="00D808DC" w:rsidRDefault="0035789E" w:rsidP="00EE27AB">
      <w:pPr>
        <w:rPr>
          <w:rFonts w:ascii="Times New Roman" w:hAnsi="Times New Roman" w:cs="Times New Roman"/>
        </w:rPr>
      </w:pPr>
    </w:p>
    <w:p w14:paraId="4C348A59" w14:textId="48E1EFFE" w:rsidR="00FC669C" w:rsidRPr="00D808DC" w:rsidRDefault="00FC669C" w:rsidP="00EE27AB">
      <w:pPr>
        <w:rPr>
          <w:rFonts w:ascii="Times New Roman" w:hAnsi="Times New Roman" w:cs="Times New Roman"/>
        </w:rPr>
      </w:pPr>
      <w:r w:rsidRPr="00D808DC">
        <w:rPr>
          <w:rFonts w:ascii="Times New Roman" w:hAnsi="Times New Roman" w:cs="Times New Roman"/>
        </w:rPr>
        <w:t>North Carolina adopted CIT in 1921.</w:t>
      </w:r>
      <w:r w:rsidR="004835AC" w:rsidRPr="00D808DC">
        <w:rPr>
          <w:rFonts w:ascii="Times New Roman" w:hAnsi="Times New Roman" w:cs="Times New Roman"/>
        </w:rPr>
        <w:t xml:space="preserve">  Prior to 1999, the state </w:t>
      </w:r>
      <w:r w:rsidR="00857373" w:rsidRPr="00D808DC">
        <w:rPr>
          <w:rFonts w:ascii="Times New Roman" w:hAnsi="Times New Roman" w:cs="Times New Roman"/>
        </w:rPr>
        <w:t>used a double weighted sales program.</w:t>
      </w:r>
      <w:r w:rsidR="00DE1C92" w:rsidRPr="00D808DC">
        <w:rPr>
          <w:rFonts w:ascii="Times New Roman" w:hAnsi="Times New Roman" w:cs="Times New Roman"/>
        </w:rPr>
        <w:t xml:space="preserve">  </w:t>
      </w:r>
      <w:r w:rsidR="001F6EB1" w:rsidRPr="00D808DC">
        <w:rPr>
          <w:rFonts w:ascii="Times New Roman" w:hAnsi="Times New Roman" w:cs="Times New Roman"/>
        </w:rPr>
        <w:t xml:space="preserve">The state switched to DWS in 1989  (Deskins).  </w:t>
      </w:r>
      <w:r w:rsidR="00247ECF" w:rsidRPr="00D808DC">
        <w:rPr>
          <w:rFonts w:ascii="Times New Roman" w:hAnsi="Times New Roman" w:cs="Times New Roman"/>
        </w:rPr>
        <w:t>In 2016, the state used a triple weighted sales formula.</w:t>
      </w:r>
      <w:r w:rsidR="00F51314" w:rsidRPr="00D808DC">
        <w:rPr>
          <w:rFonts w:ascii="Times New Roman" w:hAnsi="Times New Roman" w:cs="Times New Roman"/>
        </w:rPr>
        <w:t xml:space="preserve">  In 2017, the state used a quadruple weighted sales formula.  In 2018, the state made the full </w:t>
      </w:r>
      <w:hyperlink r:id="rId237" w:history="1">
        <w:r w:rsidR="00F51314" w:rsidRPr="00D808DC">
          <w:rPr>
            <w:rStyle w:val="Hyperlink"/>
            <w:rFonts w:ascii="Times New Roman" w:hAnsi="Times New Roman" w:cs="Times New Roman"/>
          </w:rPr>
          <w:t>switch</w:t>
        </w:r>
      </w:hyperlink>
      <w:r w:rsidR="00F51314" w:rsidRPr="00D808DC">
        <w:rPr>
          <w:rFonts w:ascii="Times New Roman" w:hAnsi="Times New Roman" w:cs="Times New Roman"/>
        </w:rPr>
        <w:t xml:space="preserve"> to SSFA.</w:t>
      </w:r>
    </w:p>
    <w:p w14:paraId="63C41A35" w14:textId="77777777" w:rsidR="00CE0B6C" w:rsidRPr="00D808DC" w:rsidRDefault="00CE0B6C" w:rsidP="00EE27AB">
      <w:pPr>
        <w:rPr>
          <w:rFonts w:ascii="Times New Roman" w:hAnsi="Times New Roman" w:cs="Times New Roman"/>
        </w:rPr>
      </w:pPr>
    </w:p>
    <w:p w14:paraId="0D296506" w14:textId="37DAFC35" w:rsidR="00CE0B6C" w:rsidRPr="00D808DC" w:rsidRDefault="00B87E0D" w:rsidP="00EE27AB">
      <w:pPr>
        <w:rPr>
          <w:rFonts w:ascii="Times New Roman" w:hAnsi="Times New Roman" w:cs="Times New Roman"/>
        </w:rPr>
      </w:pPr>
      <w:r w:rsidRPr="00D808DC">
        <w:rPr>
          <w:rFonts w:ascii="Times New Roman" w:hAnsi="Times New Roman" w:cs="Times New Roman"/>
        </w:rPr>
        <w:t xml:space="preserve">North Carolina is a separate reporting state, that may (after 2012) </w:t>
      </w:r>
      <w:hyperlink r:id="rId238" w:history="1">
        <w:r w:rsidRPr="00D808DC">
          <w:rPr>
            <w:rStyle w:val="Hyperlink"/>
            <w:rFonts w:ascii="Times New Roman" w:hAnsi="Times New Roman" w:cs="Times New Roman"/>
          </w:rPr>
          <w:t>require</w:t>
        </w:r>
      </w:hyperlink>
      <w:r w:rsidRPr="00D808DC">
        <w:rPr>
          <w:rFonts w:ascii="Times New Roman" w:hAnsi="Times New Roman" w:cs="Times New Roman"/>
        </w:rPr>
        <w:t xml:space="preserve"> a state to </w:t>
      </w:r>
      <w:r w:rsidR="006E3132" w:rsidRPr="00D808DC">
        <w:rPr>
          <w:rFonts w:ascii="Times New Roman" w:hAnsi="Times New Roman" w:cs="Times New Roman"/>
        </w:rPr>
        <w:t>file a combined report.</w:t>
      </w:r>
    </w:p>
    <w:p w14:paraId="69F36983" w14:textId="77777777" w:rsidR="00FC669C" w:rsidRPr="00D808DC" w:rsidRDefault="00FC669C" w:rsidP="00EE27AB">
      <w:pPr>
        <w:rPr>
          <w:rFonts w:ascii="Times New Roman" w:hAnsi="Times New Roman" w:cs="Times New Roman"/>
        </w:rPr>
      </w:pPr>
    </w:p>
    <w:p w14:paraId="2474B3C1" w14:textId="16AC4583" w:rsidR="00A74124" w:rsidRPr="00D808DC" w:rsidRDefault="00EB097D" w:rsidP="00EE27AB">
      <w:pPr>
        <w:rPr>
          <w:rFonts w:ascii="Times New Roman" w:hAnsi="Times New Roman" w:cs="Times New Roman"/>
        </w:rPr>
      </w:pPr>
      <w:r w:rsidRPr="00D808DC">
        <w:rPr>
          <w:rFonts w:ascii="Times New Roman" w:hAnsi="Times New Roman" w:cs="Times New Roman"/>
        </w:rPr>
        <w:t xml:space="preserve">The state increased their rate from 6% to 7% in </w:t>
      </w:r>
      <w:r w:rsidR="00A25F59" w:rsidRPr="00D808DC">
        <w:rPr>
          <w:rFonts w:ascii="Times New Roman" w:hAnsi="Times New Roman" w:cs="Times New Roman"/>
        </w:rPr>
        <w:t>1987 and</w:t>
      </w:r>
      <w:r w:rsidRPr="00D808DC">
        <w:rPr>
          <w:rFonts w:ascii="Times New Roman" w:hAnsi="Times New Roman" w:cs="Times New Roman"/>
        </w:rPr>
        <w:t xml:space="preserve"> </w:t>
      </w:r>
      <w:r w:rsidR="00345C41" w:rsidRPr="00D808DC">
        <w:rPr>
          <w:rFonts w:ascii="Times New Roman" w:hAnsi="Times New Roman" w:cs="Times New Roman"/>
        </w:rPr>
        <w:t>in</w:t>
      </w:r>
      <w:r w:rsidRPr="00D808DC">
        <w:rPr>
          <w:rFonts w:ascii="Times New Roman" w:hAnsi="Times New Roman" w:cs="Times New Roman"/>
        </w:rPr>
        <w:t xml:space="preserve">creased the rate from </w:t>
      </w:r>
      <w:r w:rsidR="00345C41" w:rsidRPr="00D808DC">
        <w:rPr>
          <w:rFonts w:ascii="Times New Roman" w:hAnsi="Times New Roman" w:cs="Times New Roman"/>
        </w:rPr>
        <w:t>7</w:t>
      </w:r>
      <w:r w:rsidR="00A25F59" w:rsidRPr="00D808DC">
        <w:rPr>
          <w:rFonts w:ascii="Times New Roman" w:hAnsi="Times New Roman" w:cs="Times New Roman"/>
        </w:rPr>
        <w:t>%</w:t>
      </w:r>
      <w:r w:rsidR="00345C41" w:rsidRPr="00D808DC">
        <w:rPr>
          <w:rFonts w:ascii="Times New Roman" w:hAnsi="Times New Roman" w:cs="Times New Roman"/>
        </w:rPr>
        <w:t xml:space="preserve"> to 8.06</w:t>
      </w:r>
      <w:r w:rsidR="00A25F59" w:rsidRPr="00D808DC">
        <w:rPr>
          <w:rFonts w:ascii="Times New Roman" w:hAnsi="Times New Roman" w:cs="Times New Roman"/>
        </w:rPr>
        <w:t xml:space="preserve">% in </w:t>
      </w:r>
      <w:r w:rsidR="00243CFD" w:rsidRPr="00D808DC">
        <w:rPr>
          <w:rFonts w:ascii="Times New Roman" w:hAnsi="Times New Roman" w:cs="Times New Roman"/>
        </w:rPr>
        <w:t>1991</w:t>
      </w:r>
      <w:r w:rsidR="00A25F59" w:rsidRPr="00D808DC">
        <w:rPr>
          <w:rFonts w:ascii="Times New Roman" w:hAnsi="Times New Roman" w:cs="Times New Roman"/>
        </w:rPr>
        <w:t>.</w:t>
      </w:r>
    </w:p>
    <w:p w14:paraId="3E4748D8" w14:textId="77777777" w:rsidR="000235F9" w:rsidRPr="00D808DC" w:rsidRDefault="000235F9" w:rsidP="00EE27AB">
      <w:pPr>
        <w:rPr>
          <w:rFonts w:ascii="Times New Roman" w:hAnsi="Times New Roman" w:cs="Times New Roman"/>
        </w:rPr>
      </w:pPr>
    </w:p>
    <w:p w14:paraId="70C7336B" w14:textId="567FC6CC" w:rsidR="000235F9" w:rsidRPr="00D808DC" w:rsidRDefault="000235F9" w:rsidP="00EE27AB">
      <w:pPr>
        <w:rPr>
          <w:rFonts w:ascii="Times New Roman" w:hAnsi="Times New Roman" w:cs="Times New Roman"/>
        </w:rPr>
      </w:pPr>
      <w:r w:rsidRPr="00D808DC">
        <w:rPr>
          <w:rFonts w:ascii="Times New Roman" w:hAnsi="Times New Roman" w:cs="Times New Roman"/>
        </w:rPr>
        <w:t xml:space="preserve">The state </w:t>
      </w:r>
      <w:hyperlink r:id="rId239" w:history="1">
        <w:r w:rsidRPr="00D808DC">
          <w:rPr>
            <w:rStyle w:val="Hyperlink"/>
            <w:rFonts w:ascii="Times New Roman" w:hAnsi="Times New Roman" w:cs="Times New Roman"/>
          </w:rPr>
          <w:t>adopted</w:t>
        </w:r>
      </w:hyperlink>
      <w:r w:rsidRPr="00D808DC">
        <w:rPr>
          <w:rFonts w:ascii="Times New Roman" w:hAnsi="Times New Roman" w:cs="Times New Roman"/>
        </w:rPr>
        <w:t xml:space="preserve"> </w:t>
      </w:r>
      <w:r w:rsidR="00B87E0D" w:rsidRPr="00D808DC">
        <w:rPr>
          <w:rFonts w:ascii="Times New Roman" w:hAnsi="Times New Roman" w:cs="Times New Roman"/>
        </w:rPr>
        <w:t>destination-based</w:t>
      </w:r>
      <w:r w:rsidRPr="00D808DC">
        <w:rPr>
          <w:rFonts w:ascii="Times New Roman" w:hAnsi="Times New Roman" w:cs="Times New Roman"/>
        </w:rPr>
        <w:t xml:space="preserve"> sourcing for TPP in 2020,</w:t>
      </w:r>
      <w:r w:rsidR="00964280" w:rsidRPr="00D808DC">
        <w:rPr>
          <w:rFonts w:ascii="Times New Roman" w:hAnsi="Times New Roman" w:cs="Times New Roman"/>
        </w:rPr>
        <w:t xml:space="preserve"> and </w:t>
      </w:r>
      <w:r w:rsidR="007F2E76" w:rsidRPr="00D808DC">
        <w:rPr>
          <w:rFonts w:ascii="Times New Roman" w:hAnsi="Times New Roman" w:cs="Times New Roman"/>
        </w:rPr>
        <w:t>location-based</w:t>
      </w:r>
      <w:r w:rsidR="00964280" w:rsidRPr="00D808DC">
        <w:rPr>
          <w:rFonts w:ascii="Times New Roman" w:hAnsi="Times New Roman" w:cs="Times New Roman"/>
        </w:rPr>
        <w:t xml:space="preserve"> sourcing for </w:t>
      </w:r>
      <w:r w:rsidR="00B87E0D" w:rsidRPr="00D808DC">
        <w:rPr>
          <w:rFonts w:ascii="Times New Roman" w:hAnsi="Times New Roman" w:cs="Times New Roman"/>
        </w:rPr>
        <w:t>real property, and market-based sourcing for services.  Intangibles are still sourced on a place of use basis.</w:t>
      </w:r>
    </w:p>
    <w:p w14:paraId="48D64B7A" w14:textId="77777777" w:rsidR="00435F48" w:rsidRPr="00D808DC" w:rsidRDefault="00435F48" w:rsidP="00EE27AB">
      <w:pPr>
        <w:rPr>
          <w:rFonts w:ascii="Times New Roman" w:hAnsi="Times New Roman" w:cs="Times New Roman"/>
        </w:rPr>
      </w:pPr>
    </w:p>
    <w:p w14:paraId="779F797E" w14:textId="2D58D3AC" w:rsidR="004F52EF" w:rsidRPr="00D808DC" w:rsidRDefault="00435F48" w:rsidP="00EE27AB">
      <w:pPr>
        <w:rPr>
          <w:rFonts w:ascii="Times New Roman" w:hAnsi="Times New Roman" w:cs="Times New Roman"/>
        </w:rPr>
      </w:pPr>
      <w:r w:rsidRPr="00D808DC">
        <w:rPr>
          <w:rFonts w:ascii="Times New Roman" w:hAnsi="Times New Roman" w:cs="Times New Roman"/>
        </w:rPr>
        <w:t xml:space="preserve">The state </w:t>
      </w:r>
      <w:hyperlink r:id="rId240" w:history="1">
        <w:r w:rsidRPr="00D808DC">
          <w:rPr>
            <w:rStyle w:val="Hyperlink"/>
            <w:rFonts w:ascii="Times New Roman" w:hAnsi="Times New Roman" w:cs="Times New Roman"/>
          </w:rPr>
          <w:t>applies</w:t>
        </w:r>
      </w:hyperlink>
      <w:r w:rsidRPr="00D808DC">
        <w:rPr>
          <w:rFonts w:ascii="Times New Roman" w:hAnsi="Times New Roman" w:cs="Times New Roman"/>
        </w:rPr>
        <w:t xml:space="preserve"> a special formula to financial </w:t>
      </w:r>
      <w:r w:rsidR="004F52EF" w:rsidRPr="00D808DC">
        <w:rPr>
          <w:rFonts w:ascii="Times New Roman" w:hAnsi="Times New Roman" w:cs="Times New Roman"/>
        </w:rPr>
        <w:t>services companies,</w:t>
      </w:r>
      <w:r w:rsidR="004C1608" w:rsidRPr="00D808DC">
        <w:rPr>
          <w:rFonts w:ascii="Times New Roman" w:hAnsi="Times New Roman" w:cs="Times New Roman"/>
        </w:rPr>
        <w:t xml:space="preserve"> airlines, pipeline companies,</w:t>
      </w:r>
      <w:r w:rsidR="000B681C" w:rsidRPr="00D808DC">
        <w:rPr>
          <w:rFonts w:ascii="Times New Roman" w:hAnsi="Times New Roman" w:cs="Times New Roman"/>
        </w:rPr>
        <w:t xml:space="preserve"> railroads, trucking companies, water transportation companies, and wholesale content distributors</w:t>
      </w:r>
      <w:r w:rsidR="008829CD" w:rsidRPr="00D808DC">
        <w:rPr>
          <w:rFonts w:ascii="Times New Roman" w:hAnsi="Times New Roman" w:cs="Times New Roman"/>
        </w:rPr>
        <w:t xml:space="preserve">.  </w:t>
      </w:r>
      <w:r w:rsidR="004F52EF" w:rsidRPr="00D808DC">
        <w:rPr>
          <w:rFonts w:ascii="Times New Roman" w:hAnsi="Times New Roman" w:cs="Times New Roman"/>
        </w:rPr>
        <w:t xml:space="preserve">Insurance companies are subject to a </w:t>
      </w:r>
      <w:hyperlink r:id="rId241" w:history="1">
        <w:r w:rsidR="004F52EF" w:rsidRPr="00D808DC">
          <w:rPr>
            <w:rStyle w:val="Hyperlink"/>
            <w:rFonts w:ascii="Times New Roman" w:hAnsi="Times New Roman" w:cs="Times New Roman"/>
          </w:rPr>
          <w:t>premium</w:t>
        </w:r>
      </w:hyperlink>
      <w:r w:rsidR="004F52EF" w:rsidRPr="00D808DC">
        <w:rPr>
          <w:rFonts w:ascii="Times New Roman" w:hAnsi="Times New Roman" w:cs="Times New Roman"/>
        </w:rPr>
        <w:t xml:space="preserve"> tax, instead of CIT.</w:t>
      </w:r>
    </w:p>
    <w:p w14:paraId="7F94B321" w14:textId="77777777" w:rsidR="00A74124" w:rsidRDefault="00A74124" w:rsidP="00EE27AB">
      <w:pPr>
        <w:rPr>
          <w:rFonts w:ascii="Times New Roman" w:hAnsi="Times New Roman" w:cs="Times New Roman"/>
        </w:rPr>
      </w:pPr>
    </w:p>
    <w:p w14:paraId="6445E8E7" w14:textId="77777777" w:rsidR="00850E61" w:rsidRPr="00D808DC" w:rsidRDefault="00850E61" w:rsidP="00EE27AB">
      <w:pPr>
        <w:rPr>
          <w:rFonts w:ascii="Times New Roman" w:hAnsi="Times New Roman" w:cs="Times New Roman"/>
        </w:rPr>
      </w:pPr>
    </w:p>
    <w:p w14:paraId="18EA55D5" w14:textId="77777777" w:rsidR="00D267A8" w:rsidRPr="00D808DC" w:rsidRDefault="00D267A8" w:rsidP="00D267A8">
      <w:pPr>
        <w:rPr>
          <w:rFonts w:ascii="Times New Roman" w:hAnsi="Times New Roman" w:cs="Times New Roman"/>
        </w:rPr>
      </w:pPr>
      <w:r w:rsidRPr="00D808DC">
        <w:rPr>
          <w:rFonts w:ascii="Times New Roman" w:hAnsi="Times New Roman" w:cs="Times New Roman"/>
        </w:rPr>
        <w:t>Summary</w:t>
      </w:r>
    </w:p>
    <w:p w14:paraId="70EB859F" w14:textId="771B4335" w:rsidR="00D267A8" w:rsidRPr="00D808DC" w:rsidRDefault="00D267A8" w:rsidP="00D267A8">
      <w:pPr>
        <w:pStyle w:val="ListParagraph"/>
        <w:numPr>
          <w:ilvl w:val="0"/>
          <w:numId w:val="32"/>
        </w:numPr>
        <w:rPr>
          <w:rFonts w:ascii="Times New Roman" w:hAnsi="Times New Roman" w:cs="Times New Roman"/>
        </w:rPr>
      </w:pPr>
      <w:r w:rsidRPr="00D808DC">
        <w:rPr>
          <w:rFonts w:ascii="Times New Roman" w:hAnsi="Times New Roman" w:cs="Times New Roman"/>
        </w:rPr>
        <w:t xml:space="preserve">The state transitioned from double-weighted sales to SSFA between 2016 and 2017.  In 2018, they may </w:t>
      </w:r>
      <w:proofErr w:type="gramStart"/>
      <w:r w:rsidRPr="00D808DC">
        <w:rPr>
          <w:rFonts w:ascii="Times New Roman" w:hAnsi="Times New Roman" w:cs="Times New Roman"/>
        </w:rPr>
        <w:t>made</w:t>
      </w:r>
      <w:proofErr w:type="gramEnd"/>
      <w:r w:rsidRPr="00D808DC">
        <w:rPr>
          <w:rFonts w:ascii="Times New Roman" w:hAnsi="Times New Roman" w:cs="Times New Roman"/>
        </w:rPr>
        <w:t xml:space="preserve"> the full switch to SSFA.</w:t>
      </w:r>
    </w:p>
    <w:p w14:paraId="16721C46" w14:textId="0EBD9766" w:rsidR="00D267A8" w:rsidRPr="00D808DC" w:rsidRDefault="00D267A8" w:rsidP="00D267A8">
      <w:pPr>
        <w:pStyle w:val="ListParagraph"/>
        <w:numPr>
          <w:ilvl w:val="0"/>
          <w:numId w:val="32"/>
        </w:numPr>
        <w:rPr>
          <w:rFonts w:ascii="Times New Roman" w:hAnsi="Times New Roman" w:cs="Times New Roman"/>
        </w:rPr>
      </w:pPr>
      <w:r w:rsidRPr="00D808DC">
        <w:rPr>
          <w:rFonts w:ascii="Times New Roman" w:hAnsi="Times New Roman" w:cs="Times New Roman"/>
        </w:rPr>
        <w:t>Separate reporting state.</w:t>
      </w:r>
    </w:p>
    <w:p w14:paraId="32B3787B" w14:textId="0F75228C" w:rsidR="00D267A8" w:rsidRPr="00D808DC" w:rsidRDefault="00D267A8" w:rsidP="00D267A8">
      <w:pPr>
        <w:pStyle w:val="ListParagraph"/>
        <w:numPr>
          <w:ilvl w:val="0"/>
          <w:numId w:val="32"/>
        </w:numPr>
        <w:rPr>
          <w:rFonts w:ascii="Times New Roman" w:hAnsi="Times New Roman" w:cs="Times New Roman"/>
        </w:rPr>
      </w:pPr>
      <w:r w:rsidRPr="00D808DC">
        <w:rPr>
          <w:rFonts w:ascii="Times New Roman" w:hAnsi="Times New Roman" w:cs="Times New Roman"/>
        </w:rPr>
        <w:t xml:space="preserve">The state </w:t>
      </w:r>
      <w:r w:rsidR="00CE5E51" w:rsidRPr="00D808DC">
        <w:rPr>
          <w:rFonts w:ascii="Times New Roman" w:hAnsi="Times New Roman" w:cs="Times New Roman"/>
        </w:rPr>
        <w:t>i</w:t>
      </w:r>
      <w:r w:rsidRPr="00D808DC">
        <w:rPr>
          <w:rFonts w:ascii="Times New Roman" w:hAnsi="Times New Roman" w:cs="Times New Roman"/>
        </w:rPr>
        <w:t>ncreased their rate from 6% to 7% in 1987 and increased the rate from 7% to 8.06% in 1991.</w:t>
      </w:r>
    </w:p>
    <w:p w14:paraId="2A21D25D" w14:textId="0460E764" w:rsidR="00D267A8" w:rsidRPr="00D808DC" w:rsidRDefault="00D267A8" w:rsidP="00D267A8">
      <w:pPr>
        <w:pStyle w:val="ListParagraph"/>
        <w:numPr>
          <w:ilvl w:val="0"/>
          <w:numId w:val="32"/>
        </w:numPr>
        <w:rPr>
          <w:rFonts w:ascii="Times New Roman" w:hAnsi="Times New Roman" w:cs="Times New Roman"/>
        </w:rPr>
      </w:pPr>
      <w:r w:rsidRPr="00D808DC">
        <w:rPr>
          <w:rFonts w:ascii="Times New Roman" w:hAnsi="Times New Roman" w:cs="Times New Roman"/>
        </w:rPr>
        <w:t>Different sourcing rules for different sales. Market-based sourcing adopted for services in 20</w:t>
      </w:r>
      <w:r w:rsidR="007F2E76" w:rsidRPr="00D808DC">
        <w:rPr>
          <w:rFonts w:ascii="Times New Roman" w:hAnsi="Times New Roman" w:cs="Times New Roman"/>
        </w:rPr>
        <w:t>20</w:t>
      </w:r>
      <w:r w:rsidRPr="00D808DC">
        <w:rPr>
          <w:rFonts w:ascii="Times New Roman" w:hAnsi="Times New Roman" w:cs="Times New Roman"/>
        </w:rPr>
        <w:t>.</w:t>
      </w:r>
    </w:p>
    <w:p w14:paraId="260BD33D" w14:textId="520BEE59" w:rsidR="00D267A8" w:rsidRPr="00D808DC" w:rsidRDefault="00D267A8" w:rsidP="00EE27AB">
      <w:pPr>
        <w:pStyle w:val="ListParagraph"/>
        <w:numPr>
          <w:ilvl w:val="0"/>
          <w:numId w:val="32"/>
        </w:numPr>
        <w:rPr>
          <w:rFonts w:ascii="Times New Roman" w:hAnsi="Times New Roman" w:cs="Times New Roman"/>
        </w:rPr>
      </w:pPr>
      <w:r w:rsidRPr="00D808DC">
        <w:rPr>
          <w:rFonts w:ascii="Times New Roman" w:hAnsi="Times New Roman" w:cs="Times New Roman"/>
        </w:rPr>
        <w:t>The state has special formulas for many businesses.</w:t>
      </w:r>
    </w:p>
    <w:p w14:paraId="3AD6B94E" w14:textId="77777777" w:rsidR="00D267A8" w:rsidRDefault="00D267A8" w:rsidP="00EE27AB">
      <w:pPr>
        <w:rPr>
          <w:rFonts w:ascii="Times New Roman" w:hAnsi="Times New Roman" w:cs="Times New Roman"/>
        </w:rPr>
      </w:pPr>
    </w:p>
    <w:p w14:paraId="7D9D64BB" w14:textId="77777777" w:rsidR="008063CE" w:rsidRDefault="008063CE" w:rsidP="008063CE">
      <w:pPr>
        <w:rPr>
          <w:rFonts w:ascii="Times New Roman" w:hAnsi="Times New Roman" w:cs="Times New Roman"/>
        </w:rPr>
      </w:pPr>
      <w:r>
        <w:rPr>
          <w:rFonts w:ascii="Times New Roman" w:hAnsi="Times New Roman" w:cs="Times New Roman"/>
        </w:rPr>
        <w:t>Tax Notes Background:</w:t>
      </w:r>
    </w:p>
    <w:p w14:paraId="1A2E6202" w14:textId="77777777" w:rsidR="008063CE" w:rsidRDefault="008063CE" w:rsidP="008063CE">
      <w:pPr>
        <w:rPr>
          <w:rFonts w:ascii="Times New Roman" w:hAnsi="Times New Roman" w:cs="Times New Roman"/>
        </w:rPr>
      </w:pPr>
    </w:p>
    <w:p w14:paraId="007294D0" w14:textId="77777777" w:rsidR="008063CE" w:rsidRPr="00850E61" w:rsidRDefault="00CA1BBE" w:rsidP="008063CE">
      <w:pPr>
        <w:rPr>
          <w:rFonts w:ascii="Times New Roman" w:hAnsi="Times New Roman" w:cs="Times New Roman"/>
        </w:rPr>
      </w:pPr>
      <w:hyperlink r:id="rId242" w:history="1">
        <w:r w:rsidR="008063CE" w:rsidRPr="00850E61">
          <w:rPr>
            <w:rStyle w:val="Hyperlink"/>
            <w:rFonts w:ascii="Times New Roman" w:hAnsi="Times New Roman" w:cs="Times New Roman"/>
          </w:rPr>
          <w:t>N.C. HB 97</w:t>
        </w:r>
      </w:hyperlink>
      <w:r w:rsidR="008063CE" w:rsidRPr="008063CE">
        <w:rPr>
          <w:rFonts w:ascii="Times New Roman" w:hAnsi="Times New Roman" w:cs="Times New Roman"/>
        </w:rPr>
        <w:t xml:space="preserve"> began a phase-in to SSFA from DWS beginning in 2016 and ending in 2018.</w:t>
      </w:r>
    </w:p>
    <w:p w14:paraId="539105EE" w14:textId="77777777" w:rsidR="008063CE" w:rsidRPr="00D808DC" w:rsidRDefault="008063CE" w:rsidP="00EE27AB">
      <w:pPr>
        <w:rPr>
          <w:rFonts w:ascii="Times New Roman" w:hAnsi="Times New Roman" w:cs="Times New Roman"/>
        </w:rPr>
      </w:pPr>
    </w:p>
    <w:p w14:paraId="566CA11D" w14:textId="77777777" w:rsidR="00D267A8" w:rsidRPr="00D808DC" w:rsidRDefault="00D267A8" w:rsidP="00EE27AB">
      <w:pPr>
        <w:rPr>
          <w:rFonts w:ascii="Times New Roman" w:hAnsi="Times New Roman" w:cs="Times New Roman"/>
        </w:rPr>
      </w:pPr>
    </w:p>
    <w:p w14:paraId="075A305C" w14:textId="7ADAC1DA" w:rsidR="0035789E" w:rsidRPr="00D808DC" w:rsidRDefault="0035789E" w:rsidP="00EE27AB">
      <w:pPr>
        <w:rPr>
          <w:rFonts w:ascii="Times New Roman" w:hAnsi="Times New Roman" w:cs="Times New Roman"/>
          <w:b/>
          <w:bCs/>
        </w:rPr>
      </w:pPr>
      <w:r w:rsidRPr="00D808DC">
        <w:rPr>
          <w:rFonts w:ascii="Times New Roman" w:hAnsi="Times New Roman" w:cs="Times New Roman"/>
          <w:b/>
          <w:bCs/>
        </w:rPr>
        <w:t>North Dakota</w:t>
      </w:r>
    </w:p>
    <w:p w14:paraId="3511FCB9" w14:textId="77777777" w:rsidR="0035789E" w:rsidRPr="00D808DC" w:rsidRDefault="0035789E" w:rsidP="00EE27AB">
      <w:pPr>
        <w:rPr>
          <w:rFonts w:ascii="Times New Roman" w:hAnsi="Times New Roman" w:cs="Times New Roman"/>
        </w:rPr>
      </w:pPr>
    </w:p>
    <w:p w14:paraId="6C481E0F" w14:textId="0E7C716E" w:rsidR="00D17A67" w:rsidRPr="00D808DC" w:rsidRDefault="00FC669C" w:rsidP="00EE27AB">
      <w:pPr>
        <w:rPr>
          <w:rFonts w:ascii="Times New Roman" w:hAnsi="Times New Roman" w:cs="Times New Roman"/>
        </w:rPr>
      </w:pPr>
      <w:r w:rsidRPr="00D808DC">
        <w:rPr>
          <w:rFonts w:ascii="Times New Roman" w:hAnsi="Times New Roman" w:cs="Times New Roman"/>
        </w:rPr>
        <w:t xml:space="preserve">North Dakota adopted the CIT in </w:t>
      </w:r>
      <w:r w:rsidR="00D17A67" w:rsidRPr="00D808DC">
        <w:rPr>
          <w:rFonts w:ascii="Times New Roman" w:hAnsi="Times New Roman" w:cs="Times New Roman"/>
        </w:rPr>
        <w:t xml:space="preserve">1919.  </w:t>
      </w:r>
      <w:r w:rsidR="00D86408" w:rsidRPr="00D808DC">
        <w:rPr>
          <w:rFonts w:ascii="Times New Roman" w:hAnsi="Times New Roman" w:cs="Times New Roman"/>
        </w:rPr>
        <w:t xml:space="preserve"> North Dakota </w:t>
      </w:r>
      <w:hyperlink r:id="rId243" w:history="1">
        <w:r w:rsidR="00D86408" w:rsidRPr="00D808DC">
          <w:rPr>
            <w:rStyle w:val="Hyperlink"/>
            <w:rFonts w:ascii="Times New Roman" w:hAnsi="Times New Roman" w:cs="Times New Roman"/>
          </w:rPr>
          <w:t>used</w:t>
        </w:r>
      </w:hyperlink>
      <w:r w:rsidR="00D86408" w:rsidRPr="00D808DC">
        <w:rPr>
          <w:rFonts w:ascii="Times New Roman" w:hAnsi="Times New Roman" w:cs="Times New Roman"/>
        </w:rPr>
        <w:t xml:space="preserve"> an equally weighted three-factor formula prior to 1999.</w:t>
      </w:r>
      <w:r w:rsidR="008E0DB8" w:rsidRPr="00D808DC">
        <w:rPr>
          <w:rFonts w:ascii="Times New Roman" w:hAnsi="Times New Roman" w:cs="Times New Roman"/>
        </w:rPr>
        <w:t xml:space="preserve">  The adopted </w:t>
      </w:r>
      <w:hyperlink r:id="rId244" w:history="1">
        <w:r w:rsidR="008E0DB8" w:rsidRPr="00D808DC">
          <w:rPr>
            <w:rStyle w:val="Hyperlink"/>
            <w:rFonts w:ascii="Times New Roman" w:hAnsi="Times New Roman" w:cs="Times New Roman"/>
          </w:rPr>
          <w:t>elective</w:t>
        </w:r>
      </w:hyperlink>
      <w:r w:rsidR="008E0DB8" w:rsidRPr="00D808DC">
        <w:rPr>
          <w:rFonts w:ascii="Times New Roman" w:hAnsi="Times New Roman" w:cs="Times New Roman"/>
        </w:rPr>
        <w:t xml:space="preserve"> use of SSFA in </w:t>
      </w:r>
      <w:r w:rsidR="00DA70FD" w:rsidRPr="00D808DC">
        <w:rPr>
          <w:rFonts w:ascii="Times New Roman" w:hAnsi="Times New Roman" w:cs="Times New Roman"/>
        </w:rPr>
        <w:t>201</w:t>
      </w:r>
      <w:r w:rsidR="00806E96" w:rsidRPr="00D808DC">
        <w:rPr>
          <w:rFonts w:ascii="Times New Roman" w:hAnsi="Times New Roman" w:cs="Times New Roman"/>
        </w:rPr>
        <w:t>9</w:t>
      </w:r>
      <w:r w:rsidR="00DA70FD" w:rsidRPr="00D808DC">
        <w:rPr>
          <w:rFonts w:ascii="Times New Roman" w:hAnsi="Times New Roman" w:cs="Times New Roman"/>
        </w:rPr>
        <w:t xml:space="preserve">.  There was a transition in </w:t>
      </w:r>
      <w:r w:rsidR="00ED2E92" w:rsidRPr="00D808DC">
        <w:rPr>
          <w:rFonts w:ascii="Times New Roman" w:hAnsi="Times New Roman" w:cs="Times New Roman"/>
        </w:rPr>
        <w:t>2016</w:t>
      </w:r>
      <w:r w:rsidR="008730AF" w:rsidRPr="00D808DC">
        <w:rPr>
          <w:rFonts w:ascii="Times New Roman" w:hAnsi="Times New Roman" w:cs="Times New Roman"/>
        </w:rPr>
        <w:t xml:space="preserve"> and 2017 </w:t>
      </w:r>
      <w:r w:rsidR="00ED2E92" w:rsidRPr="00D808DC">
        <w:rPr>
          <w:rFonts w:ascii="Times New Roman" w:hAnsi="Times New Roman" w:cs="Times New Roman"/>
        </w:rPr>
        <w:t>that double-weighted the sales factor</w:t>
      </w:r>
      <w:r w:rsidR="008730AF" w:rsidRPr="00D808DC">
        <w:rPr>
          <w:rFonts w:ascii="Times New Roman" w:hAnsi="Times New Roman" w:cs="Times New Roman"/>
        </w:rPr>
        <w:t xml:space="preserve"> for the elective formula.</w:t>
      </w:r>
      <w:r w:rsidR="00ED2E92" w:rsidRPr="00D808DC">
        <w:rPr>
          <w:rFonts w:ascii="Times New Roman" w:hAnsi="Times New Roman" w:cs="Times New Roman"/>
        </w:rPr>
        <w:t xml:space="preserve">  In 201</w:t>
      </w:r>
      <w:r w:rsidR="008730AF" w:rsidRPr="00D808DC">
        <w:rPr>
          <w:rFonts w:ascii="Times New Roman" w:hAnsi="Times New Roman" w:cs="Times New Roman"/>
        </w:rPr>
        <w:t>8</w:t>
      </w:r>
      <w:r w:rsidR="00806E96" w:rsidRPr="00D808DC">
        <w:rPr>
          <w:rFonts w:ascii="Times New Roman" w:hAnsi="Times New Roman" w:cs="Times New Roman"/>
        </w:rPr>
        <w:t>, the elective formula triple weighted the sales factor.</w:t>
      </w:r>
      <w:r w:rsidR="00CF1AA2" w:rsidRPr="00D808DC">
        <w:rPr>
          <w:rFonts w:ascii="Times New Roman" w:hAnsi="Times New Roman" w:cs="Times New Roman"/>
        </w:rPr>
        <w:t xml:space="preserve">  It was fully SSFA in 2019.</w:t>
      </w:r>
    </w:p>
    <w:p w14:paraId="573B0D36" w14:textId="77777777" w:rsidR="00CF1AA2" w:rsidRPr="00D808DC" w:rsidRDefault="00CF1AA2" w:rsidP="00EE27AB">
      <w:pPr>
        <w:rPr>
          <w:rFonts w:ascii="Times New Roman" w:hAnsi="Times New Roman" w:cs="Times New Roman"/>
        </w:rPr>
      </w:pPr>
    </w:p>
    <w:p w14:paraId="5A614F0A" w14:textId="0553B842" w:rsidR="00CF1AA2" w:rsidRPr="00D808DC" w:rsidRDefault="001B0074" w:rsidP="00EE27AB">
      <w:pPr>
        <w:rPr>
          <w:rFonts w:ascii="Times New Roman" w:hAnsi="Times New Roman" w:cs="Times New Roman"/>
        </w:rPr>
      </w:pPr>
      <w:r w:rsidRPr="00D808DC">
        <w:rPr>
          <w:rFonts w:ascii="Times New Roman" w:hAnsi="Times New Roman" w:cs="Times New Roman"/>
        </w:rPr>
        <w:t xml:space="preserve">The state adopted Combined Reporting, </w:t>
      </w:r>
      <w:hyperlink r:id="rId245" w:history="1">
        <w:r w:rsidRPr="00D808DC">
          <w:rPr>
            <w:rStyle w:val="Hyperlink"/>
            <w:rFonts w:ascii="Times New Roman" w:hAnsi="Times New Roman" w:cs="Times New Roman"/>
          </w:rPr>
          <w:t>effective</w:t>
        </w:r>
      </w:hyperlink>
      <w:r w:rsidRPr="00D808DC">
        <w:rPr>
          <w:rFonts w:ascii="Times New Roman" w:hAnsi="Times New Roman" w:cs="Times New Roman"/>
        </w:rPr>
        <w:t xml:space="preserve"> in (likely) 2016.</w:t>
      </w:r>
    </w:p>
    <w:p w14:paraId="52D022E4" w14:textId="77777777" w:rsidR="00D17A67" w:rsidRPr="00D808DC" w:rsidRDefault="00D17A67" w:rsidP="00EE27AB">
      <w:pPr>
        <w:rPr>
          <w:rFonts w:ascii="Times New Roman" w:hAnsi="Times New Roman" w:cs="Times New Roman"/>
        </w:rPr>
      </w:pPr>
    </w:p>
    <w:p w14:paraId="725EDCD5" w14:textId="25B6044F" w:rsidR="0035789E" w:rsidRPr="00D808DC" w:rsidRDefault="00A25F59" w:rsidP="00EE27AB">
      <w:pPr>
        <w:rPr>
          <w:rFonts w:ascii="Times New Roman" w:hAnsi="Times New Roman" w:cs="Times New Roman"/>
        </w:rPr>
      </w:pPr>
      <w:r w:rsidRPr="00D808DC">
        <w:rPr>
          <w:rFonts w:ascii="Times New Roman" w:hAnsi="Times New Roman" w:cs="Times New Roman"/>
        </w:rPr>
        <w:lastRenderedPageBreak/>
        <w:t xml:space="preserve">The state increased the rate from 6% to 8.5% in </w:t>
      </w:r>
      <w:r w:rsidR="00243CFD" w:rsidRPr="00D808DC">
        <w:rPr>
          <w:rFonts w:ascii="Times New Roman" w:hAnsi="Times New Roman" w:cs="Times New Roman"/>
        </w:rPr>
        <w:t>1978, decreased the rate from 8.5% to 7% in 1981, increased the rate from 7% to 10.5% in 1983, and decreased the rate from 10.5% to 7% in 2005.</w:t>
      </w:r>
    </w:p>
    <w:p w14:paraId="531CD7D3" w14:textId="77777777" w:rsidR="009F39F0" w:rsidRPr="00D808DC" w:rsidRDefault="009F39F0" w:rsidP="00EE27AB">
      <w:pPr>
        <w:rPr>
          <w:rFonts w:ascii="Times New Roman" w:hAnsi="Times New Roman" w:cs="Times New Roman"/>
        </w:rPr>
      </w:pPr>
    </w:p>
    <w:p w14:paraId="30E94AB1" w14:textId="059BB371" w:rsidR="009F39F0" w:rsidRPr="00D808DC" w:rsidRDefault="009F39F0" w:rsidP="00EE27AB">
      <w:pPr>
        <w:rPr>
          <w:rFonts w:ascii="Times New Roman" w:hAnsi="Times New Roman" w:cs="Times New Roman"/>
        </w:rPr>
      </w:pPr>
      <w:r w:rsidRPr="00D808DC">
        <w:rPr>
          <w:rFonts w:ascii="Times New Roman" w:hAnsi="Times New Roman" w:cs="Times New Roman"/>
        </w:rPr>
        <w:t>Sales of TPP are sourced on a destination basis, real property is sourced on location basis,</w:t>
      </w:r>
      <w:r w:rsidR="00417EFC" w:rsidRPr="00D808DC">
        <w:rPr>
          <w:rFonts w:ascii="Times New Roman" w:hAnsi="Times New Roman" w:cs="Times New Roman"/>
        </w:rPr>
        <w:t xml:space="preserve"> services and intangibles are sourced on a cost of performance basis.</w:t>
      </w:r>
    </w:p>
    <w:p w14:paraId="24F80418" w14:textId="77777777" w:rsidR="009F39F0" w:rsidRPr="00D808DC" w:rsidRDefault="009F39F0" w:rsidP="00EE27AB">
      <w:pPr>
        <w:rPr>
          <w:rFonts w:ascii="Times New Roman" w:hAnsi="Times New Roman" w:cs="Times New Roman"/>
        </w:rPr>
      </w:pPr>
    </w:p>
    <w:p w14:paraId="088B650E" w14:textId="05F67BFA" w:rsidR="009F39F0" w:rsidRPr="00D808DC" w:rsidRDefault="009F39F0" w:rsidP="00EE27AB">
      <w:pPr>
        <w:rPr>
          <w:rFonts w:ascii="Times New Roman" w:hAnsi="Times New Roman" w:cs="Times New Roman"/>
        </w:rPr>
      </w:pPr>
      <w:r w:rsidRPr="00D808DC">
        <w:rPr>
          <w:rFonts w:ascii="Times New Roman" w:hAnsi="Times New Roman" w:cs="Times New Roman"/>
        </w:rPr>
        <w:t>The state does not have industry specific apportionment formulas.</w:t>
      </w:r>
    </w:p>
    <w:p w14:paraId="67AD6B6A" w14:textId="77777777" w:rsidR="002534F3" w:rsidRPr="00D808DC" w:rsidRDefault="002534F3" w:rsidP="00EE27AB">
      <w:pPr>
        <w:rPr>
          <w:rFonts w:ascii="Times New Roman" w:hAnsi="Times New Roman" w:cs="Times New Roman"/>
        </w:rPr>
      </w:pPr>
    </w:p>
    <w:p w14:paraId="6C3B64A1" w14:textId="77777777" w:rsidR="002534F3" w:rsidRPr="00D808DC" w:rsidRDefault="002534F3" w:rsidP="002534F3">
      <w:pPr>
        <w:rPr>
          <w:rFonts w:ascii="Times New Roman" w:hAnsi="Times New Roman" w:cs="Times New Roman"/>
        </w:rPr>
      </w:pPr>
      <w:r w:rsidRPr="00D808DC">
        <w:rPr>
          <w:rFonts w:ascii="Times New Roman" w:hAnsi="Times New Roman" w:cs="Times New Roman"/>
        </w:rPr>
        <w:t>Summary</w:t>
      </w:r>
    </w:p>
    <w:p w14:paraId="3D906EB2" w14:textId="2F91121B" w:rsidR="002534F3" w:rsidRPr="00D808DC" w:rsidRDefault="002534F3" w:rsidP="002534F3">
      <w:pPr>
        <w:pStyle w:val="ListParagraph"/>
        <w:numPr>
          <w:ilvl w:val="0"/>
          <w:numId w:val="33"/>
        </w:numPr>
        <w:rPr>
          <w:rFonts w:ascii="Times New Roman" w:hAnsi="Times New Roman" w:cs="Times New Roman"/>
        </w:rPr>
      </w:pPr>
      <w:r w:rsidRPr="00D808DC">
        <w:rPr>
          <w:rFonts w:ascii="Times New Roman" w:hAnsi="Times New Roman" w:cs="Times New Roman"/>
        </w:rPr>
        <w:t xml:space="preserve">The state transitioned from three-factor formula to elective SSFA </w:t>
      </w:r>
      <w:r w:rsidR="002F4E4B" w:rsidRPr="00D808DC">
        <w:rPr>
          <w:rFonts w:ascii="Times New Roman" w:hAnsi="Times New Roman" w:cs="Times New Roman"/>
        </w:rPr>
        <w:t>between 2016-2017.  SSFA as an elective method was fully effective in 2018.</w:t>
      </w:r>
    </w:p>
    <w:p w14:paraId="68F38664" w14:textId="2CDF2354" w:rsidR="002534F3" w:rsidRPr="00D808DC" w:rsidRDefault="002F4E4B" w:rsidP="002534F3">
      <w:pPr>
        <w:pStyle w:val="ListParagraph"/>
        <w:numPr>
          <w:ilvl w:val="0"/>
          <w:numId w:val="33"/>
        </w:numPr>
        <w:rPr>
          <w:rFonts w:ascii="Times New Roman" w:hAnsi="Times New Roman" w:cs="Times New Roman"/>
        </w:rPr>
      </w:pPr>
      <w:r w:rsidRPr="00D808DC">
        <w:rPr>
          <w:rFonts w:ascii="Times New Roman" w:hAnsi="Times New Roman" w:cs="Times New Roman"/>
        </w:rPr>
        <w:t xml:space="preserve">Combined </w:t>
      </w:r>
      <w:r w:rsidR="002534F3" w:rsidRPr="00D808DC">
        <w:rPr>
          <w:rFonts w:ascii="Times New Roman" w:hAnsi="Times New Roman" w:cs="Times New Roman"/>
        </w:rPr>
        <w:t>reporting state.</w:t>
      </w:r>
    </w:p>
    <w:p w14:paraId="53DA92A6" w14:textId="64A7ABC2" w:rsidR="002F4E4B" w:rsidRPr="00D808DC" w:rsidRDefault="002534F3" w:rsidP="002F4E4B">
      <w:pPr>
        <w:pStyle w:val="ListParagraph"/>
        <w:numPr>
          <w:ilvl w:val="0"/>
          <w:numId w:val="33"/>
        </w:numPr>
        <w:rPr>
          <w:rFonts w:ascii="Times New Roman" w:hAnsi="Times New Roman" w:cs="Times New Roman"/>
        </w:rPr>
      </w:pPr>
      <w:r w:rsidRPr="00D808DC">
        <w:rPr>
          <w:rFonts w:ascii="Times New Roman" w:hAnsi="Times New Roman" w:cs="Times New Roman"/>
        </w:rPr>
        <w:t xml:space="preserve">The state </w:t>
      </w:r>
      <w:r w:rsidR="002F4E4B" w:rsidRPr="00D808DC">
        <w:rPr>
          <w:rFonts w:ascii="Times New Roman" w:hAnsi="Times New Roman" w:cs="Times New Roman"/>
        </w:rPr>
        <w:t>increased the rate from 6% to 8.5% in 1978, decreased the rate from 8.5% to 7% in 1981, increased the rate from 7% to 10.5% in 1983, and decreased the rate from 10.5% to 7% in 2005.</w:t>
      </w:r>
    </w:p>
    <w:p w14:paraId="457A24BA" w14:textId="1C84A9B8" w:rsidR="002534F3" w:rsidRPr="00D808DC" w:rsidRDefault="002534F3" w:rsidP="002534F3">
      <w:pPr>
        <w:pStyle w:val="ListParagraph"/>
        <w:numPr>
          <w:ilvl w:val="0"/>
          <w:numId w:val="33"/>
        </w:numPr>
        <w:rPr>
          <w:rFonts w:ascii="Times New Roman" w:hAnsi="Times New Roman" w:cs="Times New Roman"/>
        </w:rPr>
      </w:pPr>
      <w:r w:rsidRPr="00D808DC">
        <w:rPr>
          <w:rFonts w:ascii="Times New Roman" w:hAnsi="Times New Roman" w:cs="Times New Roman"/>
        </w:rPr>
        <w:t xml:space="preserve">Different sourcing rules for different sales. </w:t>
      </w:r>
      <w:r w:rsidR="002F4E4B" w:rsidRPr="00D808DC">
        <w:rPr>
          <w:rFonts w:ascii="Times New Roman" w:hAnsi="Times New Roman" w:cs="Times New Roman"/>
        </w:rPr>
        <w:t xml:space="preserve">Cost of performance sourcing still in place </w:t>
      </w:r>
      <w:r w:rsidRPr="00D808DC">
        <w:rPr>
          <w:rFonts w:ascii="Times New Roman" w:hAnsi="Times New Roman" w:cs="Times New Roman"/>
        </w:rPr>
        <w:t xml:space="preserve">adopted for services </w:t>
      </w:r>
      <w:r w:rsidR="002F4E4B" w:rsidRPr="00D808DC">
        <w:rPr>
          <w:rFonts w:ascii="Times New Roman" w:hAnsi="Times New Roman" w:cs="Times New Roman"/>
        </w:rPr>
        <w:t>and intangibles.</w:t>
      </w:r>
    </w:p>
    <w:p w14:paraId="79DFCCE2" w14:textId="0500ED2A" w:rsidR="002534F3" w:rsidRDefault="002534F3" w:rsidP="002534F3">
      <w:pPr>
        <w:pStyle w:val="ListParagraph"/>
        <w:numPr>
          <w:ilvl w:val="0"/>
          <w:numId w:val="33"/>
        </w:numPr>
        <w:rPr>
          <w:rFonts w:ascii="Times New Roman" w:hAnsi="Times New Roman" w:cs="Times New Roman"/>
        </w:rPr>
      </w:pPr>
      <w:r w:rsidRPr="00D808DC">
        <w:rPr>
          <w:rFonts w:ascii="Times New Roman" w:hAnsi="Times New Roman" w:cs="Times New Roman"/>
        </w:rPr>
        <w:t xml:space="preserve">The state has </w:t>
      </w:r>
      <w:r w:rsidR="002F4E4B" w:rsidRPr="00D808DC">
        <w:rPr>
          <w:rFonts w:ascii="Times New Roman" w:hAnsi="Times New Roman" w:cs="Times New Roman"/>
        </w:rPr>
        <w:t xml:space="preserve">no </w:t>
      </w:r>
      <w:r w:rsidRPr="00D808DC">
        <w:rPr>
          <w:rFonts w:ascii="Times New Roman" w:hAnsi="Times New Roman" w:cs="Times New Roman"/>
        </w:rPr>
        <w:t>special formulas.</w:t>
      </w:r>
    </w:p>
    <w:p w14:paraId="2E5B64A7" w14:textId="77777777" w:rsidR="00CE3B79" w:rsidRDefault="00CE3B79" w:rsidP="00CE3B79">
      <w:pPr>
        <w:rPr>
          <w:rFonts w:ascii="Times New Roman" w:hAnsi="Times New Roman" w:cs="Times New Roman"/>
        </w:rPr>
      </w:pPr>
    </w:p>
    <w:p w14:paraId="064E2F1F" w14:textId="23414B59" w:rsidR="00CE3B79" w:rsidRDefault="00CE3B79" w:rsidP="00CE3B79">
      <w:pPr>
        <w:rPr>
          <w:rFonts w:ascii="Times New Roman" w:hAnsi="Times New Roman" w:cs="Times New Roman"/>
        </w:rPr>
      </w:pPr>
      <w:r>
        <w:rPr>
          <w:rFonts w:ascii="Times New Roman" w:hAnsi="Times New Roman" w:cs="Times New Roman"/>
        </w:rPr>
        <w:t>Tax Notes Background:</w:t>
      </w:r>
    </w:p>
    <w:p w14:paraId="28B6BD94" w14:textId="77777777" w:rsidR="00CE3B79" w:rsidRDefault="00CE3B79" w:rsidP="00CE3B79">
      <w:pPr>
        <w:rPr>
          <w:rFonts w:ascii="Times New Roman" w:hAnsi="Times New Roman" w:cs="Times New Roman"/>
        </w:rPr>
      </w:pPr>
    </w:p>
    <w:p w14:paraId="34A2C2DE" w14:textId="4749FA62" w:rsidR="00CE3B79" w:rsidRPr="00CE3B79" w:rsidRDefault="00CE3B79" w:rsidP="00CE3B79">
      <w:pPr>
        <w:rPr>
          <w:rFonts w:ascii="Times New Roman" w:hAnsi="Times New Roman" w:cs="Times New Roman"/>
        </w:rPr>
      </w:pPr>
      <w:r w:rsidRPr="00CE3B79">
        <w:rPr>
          <w:rFonts w:ascii="Times New Roman" w:hAnsi="Times New Roman" w:cs="Times New Roman"/>
        </w:rPr>
        <w:t xml:space="preserve">2015 Bill Text ND </w:t>
      </w:r>
      <w:hyperlink r:id="rId246" w:history="1">
        <w:r w:rsidRPr="00CE3B79">
          <w:rPr>
            <w:rStyle w:val="Hyperlink"/>
            <w:rFonts w:ascii="Times New Roman" w:hAnsi="Times New Roman" w:cs="Times New Roman"/>
          </w:rPr>
          <w:t>S.B. 2292</w:t>
        </w:r>
      </w:hyperlink>
      <w:r>
        <w:rPr>
          <w:rFonts w:ascii="Times New Roman" w:hAnsi="Times New Roman" w:cs="Times New Roman"/>
        </w:rPr>
        <w:t xml:space="preserve"> was introduced</w:t>
      </w:r>
      <w:r w:rsidR="006D6FD6">
        <w:rPr>
          <w:rFonts w:ascii="Times New Roman" w:hAnsi="Times New Roman" w:cs="Times New Roman"/>
        </w:rPr>
        <w:t xml:space="preserve"> in January 2015, signed into law (using date from Tax Notes) in April and effective for Jan 1, 2016.</w:t>
      </w:r>
    </w:p>
    <w:p w14:paraId="0D6C81AD" w14:textId="77777777" w:rsidR="00CE3B79" w:rsidRPr="00CE3B79" w:rsidRDefault="00CE3B79" w:rsidP="00CE3B79">
      <w:pPr>
        <w:rPr>
          <w:rFonts w:ascii="Times New Roman" w:hAnsi="Times New Roman" w:cs="Times New Roman"/>
        </w:rPr>
      </w:pPr>
    </w:p>
    <w:p w14:paraId="7D3B6FC2" w14:textId="77777777" w:rsidR="002534F3" w:rsidRPr="00D808DC" w:rsidRDefault="002534F3" w:rsidP="00EE27AB">
      <w:pPr>
        <w:rPr>
          <w:rFonts w:ascii="Times New Roman" w:hAnsi="Times New Roman" w:cs="Times New Roman"/>
        </w:rPr>
      </w:pPr>
    </w:p>
    <w:p w14:paraId="4BC12FB5" w14:textId="781B1B07" w:rsidR="00334A04" w:rsidRPr="00D808DC" w:rsidRDefault="00334A04" w:rsidP="00EE27AB">
      <w:pPr>
        <w:rPr>
          <w:rFonts w:ascii="Times New Roman" w:hAnsi="Times New Roman" w:cs="Times New Roman"/>
          <w:b/>
          <w:bCs/>
        </w:rPr>
      </w:pPr>
      <w:r w:rsidRPr="00D808DC">
        <w:rPr>
          <w:rFonts w:ascii="Times New Roman" w:hAnsi="Times New Roman" w:cs="Times New Roman"/>
          <w:b/>
          <w:bCs/>
        </w:rPr>
        <w:t>Ohio</w:t>
      </w:r>
    </w:p>
    <w:p w14:paraId="7882944E" w14:textId="77777777" w:rsidR="00334A04" w:rsidRPr="00D808DC" w:rsidRDefault="00334A04" w:rsidP="00EE27AB">
      <w:pPr>
        <w:rPr>
          <w:rFonts w:ascii="Times New Roman" w:hAnsi="Times New Roman" w:cs="Times New Roman"/>
        </w:rPr>
      </w:pPr>
    </w:p>
    <w:p w14:paraId="0E994898" w14:textId="2BFD39F9" w:rsidR="00334A04" w:rsidRPr="00D808DC" w:rsidRDefault="001C0DF0" w:rsidP="00EE27AB">
      <w:pPr>
        <w:rPr>
          <w:rFonts w:ascii="Times New Roman" w:hAnsi="Times New Roman" w:cs="Times New Roman"/>
        </w:rPr>
      </w:pPr>
      <w:r w:rsidRPr="00D808DC">
        <w:rPr>
          <w:rFonts w:ascii="Times New Roman" w:hAnsi="Times New Roman" w:cs="Times New Roman"/>
        </w:rPr>
        <w:t xml:space="preserve">Ohio adopted the CIT in </w:t>
      </w:r>
      <w:r w:rsidR="00AA09BE" w:rsidRPr="00D808DC">
        <w:rPr>
          <w:rFonts w:ascii="Times New Roman" w:hAnsi="Times New Roman" w:cs="Times New Roman"/>
        </w:rPr>
        <w:t xml:space="preserve">1971.  The tax was repealed in 2010 and replaced by the Corporate Activities Tax (CAT).  The CAT </w:t>
      </w:r>
      <w:r w:rsidR="000C0517" w:rsidRPr="00D808DC">
        <w:rPr>
          <w:rFonts w:ascii="Times New Roman" w:hAnsi="Times New Roman" w:cs="Times New Roman"/>
        </w:rPr>
        <w:t xml:space="preserve">is a gross </w:t>
      </w:r>
      <w:r w:rsidR="00185177" w:rsidRPr="00D808DC">
        <w:rPr>
          <w:rFonts w:ascii="Times New Roman" w:hAnsi="Times New Roman" w:cs="Times New Roman"/>
        </w:rPr>
        <w:t>receipts</w:t>
      </w:r>
      <w:r w:rsidR="000C0517" w:rsidRPr="00D808DC">
        <w:rPr>
          <w:rFonts w:ascii="Times New Roman" w:hAnsi="Times New Roman" w:cs="Times New Roman"/>
        </w:rPr>
        <w:t xml:space="preserve"> tax in incidence</w:t>
      </w:r>
      <w:r w:rsidR="00185177" w:rsidRPr="00D808DC">
        <w:rPr>
          <w:rFonts w:ascii="Times New Roman" w:hAnsi="Times New Roman" w:cs="Times New Roman"/>
        </w:rPr>
        <w:t>.</w:t>
      </w:r>
      <w:r w:rsidR="000C0517" w:rsidRPr="00D808DC">
        <w:rPr>
          <w:rFonts w:ascii="Times New Roman" w:hAnsi="Times New Roman" w:cs="Times New Roman"/>
        </w:rPr>
        <w:t xml:space="preserve">  </w:t>
      </w:r>
      <w:r w:rsidR="00334A04" w:rsidRPr="00D808DC">
        <w:rPr>
          <w:rFonts w:ascii="Times New Roman" w:hAnsi="Times New Roman" w:cs="Times New Roman"/>
        </w:rPr>
        <w:t xml:space="preserve">Prior to 1999, Ohio had a three-factor formula </w:t>
      </w:r>
      <w:hyperlink r:id="rId247" w:history="1">
        <w:r w:rsidR="00334A04" w:rsidRPr="00D808DC">
          <w:rPr>
            <w:rStyle w:val="Hyperlink"/>
            <w:rFonts w:ascii="Times New Roman" w:hAnsi="Times New Roman" w:cs="Times New Roman"/>
          </w:rPr>
          <w:t>with</w:t>
        </w:r>
      </w:hyperlink>
      <w:r w:rsidR="00334A04" w:rsidRPr="00D808DC">
        <w:rPr>
          <w:rFonts w:ascii="Times New Roman" w:hAnsi="Times New Roman" w:cs="Times New Roman"/>
        </w:rPr>
        <w:t xml:space="preserve"> triple weighted sales</w:t>
      </w:r>
      <w:r w:rsidR="00185177" w:rsidRPr="00D808DC">
        <w:rPr>
          <w:rFonts w:ascii="Times New Roman" w:hAnsi="Times New Roman" w:cs="Times New Roman"/>
        </w:rPr>
        <w:t xml:space="preserve"> for their CIT</w:t>
      </w:r>
      <w:r w:rsidR="00134E72" w:rsidRPr="00D808DC">
        <w:rPr>
          <w:rFonts w:ascii="Times New Roman" w:hAnsi="Times New Roman" w:cs="Times New Roman"/>
        </w:rPr>
        <w:t xml:space="preserve"> (0.2 for property and payroll and .6 for sales). </w:t>
      </w:r>
    </w:p>
    <w:p w14:paraId="674C299E" w14:textId="167A6130" w:rsidR="003F4728" w:rsidRPr="00D808DC" w:rsidRDefault="003F4728" w:rsidP="00EE27AB">
      <w:pPr>
        <w:rPr>
          <w:rFonts w:ascii="Times New Roman" w:hAnsi="Times New Roman" w:cs="Times New Roman"/>
        </w:rPr>
      </w:pPr>
    </w:p>
    <w:p w14:paraId="6A8907C9" w14:textId="77777777" w:rsidR="00214C52" w:rsidRPr="00D808DC" w:rsidRDefault="00214C52" w:rsidP="00EE27AB">
      <w:pPr>
        <w:rPr>
          <w:rFonts w:ascii="Times New Roman" w:hAnsi="Times New Roman" w:cs="Times New Roman"/>
        </w:rPr>
      </w:pPr>
    </w:p>
    <w:p w14:paraId="6754F2CF" w14:textId="42189F46" w:rsidR="00214C52" w:rsidRPr="00D808DC" w:rsidRDefault="00214C52" w:rsidP="00EE27AB">
      <w:pPr>
        <w:rPr>
          <w:rFonts w:ascii="Times New Roman" w:hAnsi="Times New Roman" w:cs="Times New Roman"/>
        </w:rPr>
      </w:pPr>
      <w:r w:rsidRPr="00D808DC">
        <w:rPr>
          <w:rFonts w:ascii="Times New Roman" w:hAnsi="Times New Roman" w:cs="Times New Roman"/>
        </w:rPr>
        <w:t>Notes on the state:</w:t>
      </w:r>
    </w:p>
    <w:p w14:paraId="1A147EB2" w14:textId="77777777" w:rsidR="00214C52" w:rsidRPr="00D808DC" w:rsidRDefault="00214C52" w:rsidP="00EE27AB">
      <w:pPr>
        <w:rPr>
          <w:rFonts w:ascii="Times New Roman" w:hAnsi="Times New Roman" w:cs="Times New Roman"/>
        </w:rPr>
      </w:pPr>
    </w:p>
    <w:p w14:paraId="66F39FA3" w14:textId="02CF8A1B" w:rsidR="000C383D" w:rsidRPr="00D808DC" w:rsidRDefault="00214C52" w:rsidP="00EE27AB">
      <w:pPr>
        <w:rPr>
          <w:rFonts w:ascii="Times New Roman" w:hAnsi="Times New Roman" w:cs="Times New Roman"/>
        </w:rPr>
      </w:pPr>
      <w:r w:rsidRPr="00D808DC">
        <w:rPr>
          <w:rFonts w:ascii="Times New Roman" w:hAnsi="Times New Roman" w:cs="Times New Roman"/>
        </w:rPr>
        <w:t xml:space="preserve">When reading the Ohio Department of </w:t>
      </w:r>
      <w:hyperlink r:id="rId248" w:history="1">
        <w:r w:rsidRPr="00D808DC">
          <w:rPr>
            <w:rStyle w:val="Hyperlink"/>
            <w:rFonts w:ascii="Times New Roman" w:hAnsi="Times New Roman" w:cs="Times New Roman"/>
          </w:rPr>
          <w:t>Taxation</w:t>
        </w:r>
      </w:hyperlink>
      <w:r w:rsidRPr="00D808DC">
        <w:rPr>
          <w:rFonts w:ascii="Times New Roman" w:hAnsi="Times New Roman" w:cs="Times New Roman"/>
        </w:rPr>
        <w:t xml:space="preserve"> </w:t>
      </w:r>
      <w:hyperlink r:id="rId249" w:history="1">
        <w:r w:rsidRPr="00D808DC">
          <w:rPr>
            <w:rStyle w:val="Hyperlink"/>
            <w:rFonts w:ascii="Times New Roman" w:hAnsi="Times New Roman" w:cs="Times New Roman"/>
          </w:rPr>
          <w:t>report</w:t>
        </w:r>
      </w:hyperlink>
      <w:r w:rsidRPr="00D808DC">
        <w:rPr>
          <w:rFonts w:ascii="Times New Roman" w:hAnsi="Times New Roman" w:cs="Times New Roman"/>
        </w:rPr>
        <w:t xml:space="preserve">, </w:t>
      </w:r>
      <w:r w:rsidR="00B74C1C" w:rsidRPr="00D808DC">
        <w:rPr>
          <w:rFonts w:ascii="Times New Roman" w:hAnsi="Times New Roman" w:cs="Times New Roman"/>
        </w:rPr>
        <w:t>the authors indicate that the CAT replaced the Corporate Franchise Tax.  Further, that tax was in place as early as 1902.  The Corporate Franchise Tax has a net income base that apportioned to the state using the t</w:t>
      </w:r>
      <w:r w:rsidR="000C383D" w:rsidRPr="00D808DC">
        <w:rPr>
          <w:rFonts w:ascii="Times New Roman" w:hAnsi="Times New Roman" w:cs="Times New Roman"/>
        </w:rPr>
        <w:t xml:space="preserve">hree-factor formula with triple weighted sales.  Bloomberg Tax also refers to the tax as the Corporate Franchise Tax.  However, it was </w:t>
      </w:r>
      <w:hyperlink r:id="rId250" w:history="1">
        <w:r w:rsidR="000C383D" w:rsidRPr="00D808DC">
          <w:rPr>
            <w:rStyle w:val="Hyperlink"/>
            <w:rFonts w:ascii="Times New Roman" w:hAnsi="Times New Roman" w:cs="Times New Roman"/>
          </w:rPr>
          <w:t>referred</w:t>
        </w:r>
      </w:hyperlink>
      <w:r w:rsidR="000C383D" w:rsidRPr="00D808DC">
        <w:rPr>
          <w:rFonts w:ascii="Times New Roman" w:hAnsi="Times New Roman" w:cs="Times New Roman"/>
        </w:rPr>
        <w:t xml:space="preserve"> to as a CIT by Tax Foundation (with Dates in existence between 1971-2010).  </w:t>
      </w:r>
    </w:p>
    <w:p w14:paraId="34624FF2" w14:textId="77777777" w:rsidR="000C383D" w:rsidRPr="00D808DC" w:rsidRDefault="000C383D" w:rsidP="00EE27AB">
      <w:pPr>
        <w:rPr>
          <w:rFonts w:ascii="Times New Roman" w:hAnsi="Times New Roman" w:cs="Times New Roman"/>
        </w:rPr>
      </w:pPr>
    </w:p>
    <w:p w14:paraId="691AD897" w14:textId="0D220181" w:rsidR="000C383D" w:rsidRPr="00D808DC" w:rsidRDefault="00204315" w:rsidP="00EE27AB">
      <w:pPr>
        <w:rPr>
          <w:rFonts w:ascii="Times New Roman" w:hAnsi="Times New Roman" w:cs="Times New Roman"/>
        </w:rPr>
      </w:pPr>
      <w:r w:rsidRPr="00D808DC">
        <w:rPr>
          <w:rFonts w:ascii="Times New Roman" w:hAnsi="Times New Roman" w:cs="Times New Roman"/>
        </w:rPr>
        <w:t>The Franchise Tax, as written about by the Department of Taxation</w:t>
      </w:r>
      <w:r w:rsidR="007C2693" w:rsidRPr="00D808DC">
        <w:rPr>
          <w:rFonts w:ascii="Times New Roman" w:hAnsi="Times New Roman" w:cs="Times New Roman"/>
        </w:rPr>
        <w:t xml:space="preserve">, seems to have the incidence of Corporate Income Tax.  </w:t>
      </w:r>
      <w:r w:rsidR="001612E8" w:rsidRPr="00D808DC">
        <w:rPr>
          <w:rFonts w:ascii="Times New Roman" w:hAnsi="Times New Roman" w:cs="Times New Roman"/>
        </w:rPr>
        <w:t>But</w:t>
      </w:r>
      <w:r w:rsidR="007C2693" w:rsidRPr="00D808DC">
        <w:rPr>
          <w:rFonts w:ascii="Times New Roman" w:hAnsi="Times New Roman" w:cs="Times New Roman"/>
        </w:rPr>
        <w:t xml:space="preserve"> it gives an origin date of 1902.  </w:t>
      </w:r>
    </w:p>
    <w:p w14:paraId="69052A75" w14:textId="77777777" w:rsidR="007C2693" w:rsidRPr="00D808DC" w:rsidRDefault="007C2693" w:rsidP="00EE27AB">
      <w:pPr>
        <w:rPr>
          <w:rFonts w:ascii="Times New Roman" w:hAnsi="Times New Roman" w:cs="Times New Roman"/>
        </w:rPr>
      </w:pPr>
    </w:p>
    <w:p w14:paraId="171523B9" w14:textId="1A2CF20B" w:rsidR="007C2693" w:rsidRPr="00D808DC" w:rsidRDefault="007C2693" w:rsidP="00EE27AB">
      <w:pPr>
        <w:rPr>
          <w:rFonts w:ascii="Times New Roman" w:hAnsi="Times New Roman" w:cs="Times New Roman"/>
        </w:rPr>
      </w:pPr>
      <w:r w:rsidRPr="00D808DC">
        <w:rPr>
          <w:rFonts w:ascii="Times New Roman" w:hAnsi="Times New Roman" w:cs="Times New Roman"/>
        </w:rPr>
        <w:lastRenderedPageBreak/>
        <w:t xml:space="preserve">Further, since the CAT operates as a </w:t>
      </w:r>
      <w:r w:rsidR="00A056E1" w:rsidRPr="00D808DC">
        <w:rPr>
          <w:rFonts w:ascii="Times New Roman" w:hAnsi="Times New Roman" w:cs="Times New Roman"/>
        </w:rPr>
        <w:t xml:space="preserve">Gross Margin Tax, it is not clear, that corporations who are subject to the tax are able to have reciprocal credits for </w:t>
      </w:r>
      <w:r w:rsidR="00CD6F58" w:rsidRPr="00D808DC">
        <w:rPr>
          <w:rFonts w:ascii="Times New Roman" w:hAnsi="Times New Roman" w:cs="Times New Roman"/>
        </w:rPr>
        <w:t xml:space="preserve">CIT in other states.  Because the CAT is an excise tax, </w:t>
      </w:r>
      <w:r w:rsidR="00025BFE" w:rsidRPr="00D808DC">
        <w:rPr>
          <w:rFonts w:ascii="Times New Roman" w:hAnsi="Times New Roman" w:cs="Times New Roman"/>
        </w:rPr>
        <w:t>it doesn’t seem like there is anything the corporations can do to reduce corporate tax liability, except by apportioning sales to Ohio</w:t>
      </w:r>
      <w:r w:rsidR="009B0120" w:rsidRPr="00D808DC">
        <w:rPr>
          <w:rFonts w:ascii="Times New Roman" w:hAnsi="Times New Roman" w:cs="Times New Roman"/>
        </w:rPr>
        <w:t xml:space="preserve">, the CAT and other </w:t>
      </w:r>
      <w:hyperlink r:id="rId251" w:history="1">
        <w:r w:rsidR="009B0120" w:rsidRPr="00D808DC">
          <w:rPr>
            <w:rStyle w:val="Hyperlink"/>
            <w:rFonts w:ascii="Times New Roman" w:hAnsi="Times New Roman" w:cs="Times New Roman"/>
          </w:rPr>
          <w:t>gross margin taxes</w:t>
        </w:r>
      </w:hyperlink>
      <w:r w:rsidR="009B0120" w:rsidRPr="00D808DC">
        <w:rPr>
          <w:rFonts w:ascii="Times New Roman" w:hAnsi="Times New Roman" w:cs="Times New Roman"/>
        </w:rPr>
        <w:t xml:space="preserve"> will not mean income apportioned to those states is not without a cost.  Rather, income apportioned to these states, in terms </w:t>
      </w:r>
      <w:r w:rsidR="009D6CDE" w:rsidRPr="00D808DC">
        <w:rPr>
          <w:rFonts w:ascii="Times New Roman" w:hAnsi="Times New Roman" w:cs="Times New Roman"/>
        </w:rPr>
        <w:t>of the tax is levied on production, will incur a tax liability.</w:t>
      </w:r>
    </w:p>
    <w:p w14:paraId="6087AA56" w14:textId="77777777" w:rsidR="001612E8" w:rsidRPr="00D808DC" w:rsidRDefault="001612E8" w:rsidP="00EE27AB">
      <w:pPr>
        <w:rPr>
          <w:rFonts w:ascii="Times New Roman" w:hAnsi="Times New Roman" w:cs="Times New Roman"/>
        </w:rPr>
      </w:pPr>
    </w:p>
    <w:p w14:paraId="4FCFA588" w14:textId="01A6F65B" w:rsidR="001612E8" w:rsidRDefault="001612E8" w:rsidP="00EE27AB">
      <w:pPr>
        <w:rPr>
          <w:rFonts w:ascii="Times New Roman" w:hAnsi="Times New Roman" w:cs="Times New Roman"/>
        </w:rPr>
      </w:pPr>
      <w:r w:rsidRPr="00D808DC">
        <w:rPr>
          <w:rFonts w:ascii="Times New Roman" w:hAnsi="Times New Roman" w:cs="Times New Roman"/>
        </w:rPr>
        <w:t>I’ll need to leave an asterisk for Ohio and the other gross margin states to figure out how to control for how their changes in the tax base affected collections.  Further, specifically, I will need to understand if the corporate franchise tax acted like a CIT, and that Bloomberg Tax and the DOT Vs. Tax Foundation are referring to the same thing.</w:t>
      </w:r>
    </w:p>
    <w:p w14:paraId="13CCC577" w14:textId="77777777" w:rsidR="005E28AD" w:rsidRDefault="005E28AD" w:rsidP="00EE27AB">
      <w:pPr>
        <w:rPr>
          <w:rFonts w:ascii="Times New Roman" w:hAnsi="Times New Roman" w:cs="Times New Roman"/>
        </w:rPr>
      </w:pPr>
    </w:p>
    <w:p w14:paraId="308D531A" w14:textId="77777777" w:rsidR="005E28AD" w:rsidRPr="00D808DC" w:rsidRDefault="005E28AD" w:rsidP="00EE27AB">
      <w:pPr>
        <w:rPr>
          <w:rFonts w:ascii="Times New Roman" w:hAnsi="Times New Roman" w:cs="Times New Roman"/>
        </w:rPr>
      </w:pPr>
    </w:p>
    <w:p w14:paraId="7614BE79" w14:textId="77777777" w:rsidR="001612E8" w:rsidRPr="00D808DC" w:rsidRDefault="001612E8" w:rsidP="00EE27AB">
      <w:pPr>
        <w:rPr>
          <w:rFonts w:ascii="Times New Roman" w:hAnsi="Times New Roman" w:cs="Times New Roman"/>
        </w:rPr>
      </w:pPr>
    </w:p>
    <w:p w14:paraId="5DD7F4D0" w14:textId="77777777" w:rsidR="001612E8" w:rsidRPr="00D808DC" w:rsidRDefault="001612E8" w:rsidP="00EE27AB">
      <w:pPr>
        <w:rPr>
          <w:rFonts w:ascii="Times New Roman" w:hAnsi="Times New Roman" w:cs="Times New Roman"/>
        </w:rPr>
      </w:pPr>
    </w:p>
    <w:p w14:paraId="22A02E8B" w14:textId="15AE8826" w:rsidR="00E93C76" w:rsidRPr="00D808DC" w:rsidRDefault="00E93C76" w:rsidP="00EE27AB">
      <w:pPr>
        <w:rPr>
          <w:rFonts w:ascii="Times New Roman" w:hAnsi="Times New Roman" w:cs="Times New Roman"/>
          <w:b/>
          <w:bCs/>
        </w:rPr>
      </w:pPr>
      <w:r w:rsidRPr="00D808DC">
        <w:rPr>
          <w:rFonts w:ascii="Times New Roman" w:hAnsi="Times New Roman" w:cs="Times New Roman"/>
          <w:b/>
          <w:bCs/>
        </w:rPr>
        <w:t>Oklahoma</w:t>
      </w:r>
    </w:p>
    <w:p w14:paraId="0437F4B4" w14:textId="77777777" w:rsidR="00E93C76" w:rsidRPr="00D808DC" w:rsidRDefault="00E93C76" w:rsidP="00EE27AB">
      <w:pPr>
        <w:rPr>
          <w:rFonts w:ascii="Times New Roman" w:hAnsi="Times New Roman" w:cs="Times New Roman"/>
        </w:rPr>
      </w:pPr>
    </w:p>
    <w:p w14:paraId="0682CE37" w14:textId="43DB9542" w:rsidR="00E93C76" w:rsidRPr="00D808DC" w:rsidRDefault="00E93C76" w:rsidP="00EE27AB">
      <w:pPr>
        <w:rPr>
          <w:rFonts w:ascii="Times New Roman" w:hAnsi="Times New Roman" w:cs="Times New Roman"/>
        </w:rPr>
      </w:pPr>
      <w:r w:rsidRPr="00D808DC">
        <w:rPr>
          <w:rFonts w:ascii="Times New Roman" w:hAnsi="Times New Roman" w:cs="Times New Roman"/>
        </w:rPr>
        <w:t xml:space="preserve">The state of Oklahoma adopted the CIT in </w:t>
      </w:r>
      <w:r w:rsidR="00746C63" w:rsidRPr="00D808DC">
        <w:rPr>
          <w:rFonts w:ascii="Times New Roman" w:hAnsi="Times New Roman" w:cs="Times New Roman"/>
        </w:rPr>
        <w:t xml:space="preserve">1931.  Prior to 1999, the state used the equally weighted three-factor formula.  </w:t>
      </w:r>
      <w:r w:rsidR="003E1995" w:rsidRPr="00D808DC">
        <w:rPr>
          <w:rFonts w:ascii="Times New Roman" w:hAnsi="Times New Roman" w:cs="Times New Roman"/>
        </w:rPr>
        <w:t xml:space="preserve">The state still uses the three-factor formula.  </w:t>
      </w:r>
      <w:r w:rsidR="00144808" w:rsidRPr="00D808DC">
        <w:rPr>
          <w:rFonts w:ascii="Times New Roman" w:hAnsi="Times New Roman" w:cs="Times New Roman"/>
        </w:rPr>
        <w:t xml:space="preserve">The </w:t>
      </w:r>
      <w:r w:rsidR="00E46A46" w:rsidRPr="00D808DC">
        <w:rPr>
          <w:rFonts w:ascii="Times New Roman" w:hAnsi="Times New Roman" w:cs="Times New Roman"/>
        </w:rPr>
        <w:t>legislature</w:t>
      </w:r>
      <w:r w:rsidR="00144808" w:rsidRPr="00D808DC">
        <w:rPr>
          <w:rFonts w:ascii="Times New Roman" w:hAnsi="Times New Roman" w:cs="Times New Roman"/>
        </w:rPr>
        <w:t xml:space="preserve"> passed a law in </w:t>
      </w:r>
      <w:r w:rsidR="00E46A46" w:rsidRPr="00D808DC">
        <w:rPr>
          <w:rFonts w:ascii="Times New Roman" w:hAnsi="Times New Roman" w:cs="Times New Roman"/>
        </w:rPr>
        <w:t xml:space="preserve">2023 to </w:t>
      </w:r>
      <w:hyperlink r:id="rId252" w:history="1">
        <w:r w:rsidR="00E46A46" w:rsidRPr="00D808DC">
          <w:rPr>
            <w:rStyle w:val="Hyperlink"/>
            <w:rFonts w:ascii="Times New Roman" w:hAnsi="Times New Roman" w:cs="Times New Roman"/>
          </w:rPr>
          <w:t>switch</w:t>
        </w:r>
      </w:hyperlink>
      <w:r w:rsidR="00E46A46" w:rsidRPr="00D808DC">
        <w:rPr>
          <w:rFonts w:ascii="Times New Roman" w:hAnsi="Times New Roman" w:cs="Times New Roman"/>
        </w:rPr>
        <w:t xml:space="preserve"> to SSFA</w:t>
      </w:r>
      <w:r w:rsidR="00487EE5" w:rsidRPr="00D808DC">
        <w:rPr>
          <w:rFonts w:ascii="Times New Roman" w:hAnsi="Times New Roman" w:cs="Times New Roman"/>
        </w:rPr>
        <w:t xml:space="preserve">, but it did not get passed through </w:t>
      </w:r>
      <w:hyperlink r:id="rId253" w:history="1">
        <w:r w:rsidR="00487EE5" w:rsidRPr="00D808DC">
          <w:rPr>
            <w:rStyle w:val="Hyperlink"/>
            <w:rFonts w:ascii="Times New Roman" w:hAnsi="Times New Roman" w:cs="Times New Roman"/>
          </w:rPr>
          <w:t>both</w:t>
        </w:r>
      </w:hyperlink>
      <w:r w:rsidR="00487EE5" w:rsidRPr="00D808DC">
        <w:rPr>
          <w:rFonts w:ascii="Times New Roman" w:hAnsi="Times New Roman" w:cs="Times New Roman"/>
        </w:rPr>
        <w:t xml:space="preserve"> houses</w:t>
      </w:r>
      <w:r w:rsidR="006E4DC5" w:rsidRPr="00D808DC">
        <w:rPr>
          <w:rFonts w:ascii="Times New Roman" w:hAnsi="Times New Roman" w:cs="Times New Roman"/>
        </w:rPr>
        <w:t xml:space="preserve"> before the session ended.</w:t>
      </w:r>
    </w:p>
    <w:p w14:paraId="10ABC137" w14:textId="77777777" w:rsidR="001612E8" w:rsidRPr="00D808DC" w:rsidRDefault="001612E8" w:rsidP="00EE27AB">
      <w:pPr>
        <w:rPr>
          <w:rFonts w:ascii="Times New Roman" w:hAnsi="Times New Roman" w:cs="Times New Roman"/>
        </w:rPr>
      </w:pPr>
    </w:p>
    <w:p w14:paraId="3D38736B" w14:textId="6CB4866E" w:rsidR="004E68FA" w:rsidRPr="00D808DC" w:rsidRDefault="00411C07" w:rsidP="00EE27AB">
      <w:pPr>
        <w:rPr>
          <w:rFonts w:ascii="Times New Roman" w:hAnsi="Times New Roman" w:cs="Times New Roman"/>
        </w:rPr>
      </w:pPr>
      <w:r w:rsidRPr="00D808DC">
        <w:rPr>
          <w:rFonts w:ascii="Times New Roman" w:hAnsi="Times New Roman" w:cs="Times New Roman"/>
        </w:rPr>
        <w:t xml:space="preserve">The state does not </w:t>
      </w:r>
      <w:hyperlink r:id="rId254" w:history="1">
        <w:r w:rsidRPr="00D808DC">
          <w:rPr>
            <w:rStyle w:val="Hyperlink"/>
            <w:rFonts w:ascii="Times New Roman" w:hAnsi="Times New Roman" w:cs="Times New Roman"/>
          </w:rPr>
          <w:t>permit</w:t>
        </w:r>
      </w:hyperlink>
      <w:r w:rsidRPr="00D808DC">
        <w:rPr>
          <w:rFonts w:ascii="Times New Roman" w:hAnsi="Times New Roman" w:cs="Times New Roman"/>
        </w:rPr>
        <w:t xml:space="preserve"> Combined Returns.</w:t>
      </w:r>
    </w:p>
    <w:p w14:paraId="61C62B05" w14:textId="77777777" w:rsidR="006E4DC5" w:rsidRPr="00D808DC" w:rsidRDefault="006E4DC5" w:rsidP="00EE27AB">
      <w:pPr>
        <w:rPr>
          <w:rFonts w:ascii="Times New Roman" w:hAnsi="Times New Roman" w:cs="Times New Roman"/>
        </w:rPr>
      </w:pPr>
    </w:p>
    <w:p w14:paraId="1C1D6B74" w14:textId="6D33B0E6" w:rsidR="006E4DC5" w:rsidRPr="00D808DC" w:rsidRDefault="0031549A" w:rsidP="00EE27AB">
      <w:pPr>
        <w:rPr>
          <w:rFonts w:ascii="Times New Roman" w:hAnsi="Times New Roman" w:cs="Times New Roman"/>
        </w:rPr>
      </w:pPr>
      <w:r w:rsidRPr="00D808DC">
        <w:rPr>
          <w:rFonts w:ascii="Times New Roman" w:hAnsi="Times New Roman" w:cs="Times New Roman"/>
        </w:rPr>
        <w:t xml:space="preserve">The state had a major rate increase from 4% to 5% in 1985.  The state had a major rate increase from </w:t>
      </w:r>
      <w:r w:rsidR="004E68FA" w:rsidRPr="00D808DC">
        <w:rPr>
          <w:rFonts w:ascii="Times New Roman" w:hAnsi="Times New Roman" w:cs="Times New Roman"/>
        </w:rPr>
        <w:t>5% to 6% in 1991.</w:t>
      </w:r>
    </w:p>
    <w:p w14:paraId="0FF9D886" w14:textId="77777777" w:rsidR="006E4DC5" w:rsidRPr="00D808DC" w:rsidRDefault="006E4DC5" w:rsidP="00EE27AB">
      <w:pPr>
        <w:rPr>
          <w:rFonts w:ascii="Times New Roman" w:hAnsi="Times New Roman" w:cs="Times New Roman"/>
        </w:rPr>
      </w:pPr>
    </w:p>
    <w:p w14:paraId="04AC20F3" w14:textId="632F5D1B" w:rsidR="008C44DB" w:rsidRPr="00D808DC" w:rsidRDefault="0067130D" w:rsidP="00EE27AB">
      <w:pPr>
        <w:rPr>
          <w:rFonts w:ascii="Times New Roman" w:hAnsi="Times New Roman" w:cs="Times New Roman"/>
        </w:rPr>
      </w:pPr>
      <w:r w:rsidRPr="00D808DC">
        <w:rPr>
          <w:rFonts w:ascii="Times New Roman" w:hAnsi="Times New Roman" w:cs="Times New Roman"/>
        </w:rPr>
        <w:t xml:space="preserve">The state </w:t>
      </w:r>
      <w:hyperlink r:id="rId255" w:history="1">
        <w:r w:rsidRPr="00D808DC">
          <w:rPr>
            <w:rStyle w:val="Hyperlink"/>
            <w:rFonts w:ascii="Times New Roman" w:hAnsi="Times New Roman" w:cs="Times New Roman"/>
          </w:rPr>
          <w:t>sources</w:t>
        </w:r>
      </w:hyperlink>
      <w:r w:rsidRPr="00D808DC">
        <w:rPr>
          <w:rFonts w:ascii="Times New Roman" w:hAnsi="Times New Roman" w:cs="Times New Roman"/>
        </w:rPr>
        <w:t xml:space="preserve"> sales of TPP on a destination basis, sales of real property on a location basis, </w:t>
      </w:r>
      <w:r w:rsidR="00586AA9" w:rsidRPr="00D808DC">
        <w:rPr>
          <w:rFonts w:ascii="Times New Roman" w:hAnsi="Times New Roman" w:cs="Times New Roman"/>
        </w:rPr>
        <w:t xml:space="preserve">and market-based sourcing for sales of services. </w:t>
      </w:r>
    </w:p>
    <w:p w14:paraId="7F058565" w14:textId="77777777" w:rsidR="006E4DC5" w:rsidRPr="00D808DC" w:rsidRDefault="006E4DC5" w:rsidP="00EE27AB">
      <w:pPr>
        <w:rPr>
          <w:rFonts w:ascii="Times New Roman" w:hAnsi="Times New Roman" w:cs="Times New Roman"/>
        </w:rPr>
      </w:pPr>
    </w:p>
    <w:p w14:paraId="4561C659" w14:textId="6530186D" w:rsidR="00411C07" w:rsidRPr="00D808DC" w:rsidRDefault="006E4DC5" w:rsidP="00EE27AB">
      <w:pPr>
        <w:rPr>
          <w:rFonts w:ascii="Times New Roman" w:hAnsi="Times New Roman" w:cs="Times New Roman"/>
        </w:rPr>
      </w:pPr>
      <w:r w:rsidRPr="00D808DC">
        <w:rPr>
          <w:rFonts w:ascii="Times New Roman" w:hAnsi="Times New Roman" w:cs="Times New Roman"/>
        </w:rPr>
        <w:t xml:space="preserve">The state applies a </w:t>
      </w:r>
      <w:hyperlink r:id="rId256" w:history="1">
        <w:r w:rsidRPr="00D808DC">
          <w:rPr>
            <w:rStyle w:val="Hyperlink"/>
            <w:rFonts w:ascii="Times New Roman" w:hAnsi="Times New Roman" w:cs="Times New Roman"/>
          </w:rPr>
          <w:t>special</w:t>
        </w:r>
      </w:hyperlink>
      <w:r w:rsidRPr="00D808DC">
        <w:rPr>
          <w:rFonts w:ascii="Times New Roman" w:hAnsi="Times New Roman" w:cs="Times New Roman"/>
        </w:rPr>
        <w:t xml:space="preserve"> apportionment formula to airlines</w:t>
      </w:r>
      <w:r w:rsidR="004160BD" w:rsidRPr="00D808DC">
        <w:rPr>
          <w:rFonts w:ascii="Times New Roman" w:hAnsi="Times New Roman" w:cs="Times New Roman"/>
        </w:rPr>
        <w:t>.</w:t>
      </w:r>
    </w:p>
    <w:p w14:paraId="76BE2432" w14:textId="77777777" w:rsidR="00411C07" w:rsidRPr="00D808DC" w:rsidRDefault="00411C07" w:rsidP="00EE27AB">
      <w:pPr>
        <w:rPr>
          <w:rFonts w:ascii="Times New Roman" w:hAnsi="Times New Roman" w:cs="Times New Roman"/>
        </w:rPr>
      </w:pPr>
    </w:p>
    <w:p w14:paraId="197D03DE" w14:textId="77777777" w:rsidR="00411C07" w:rsidRPr="00D808DC" w:rsidRDefault="00411C07" w:rsidP="00411C07">
      <w:pPr>
        <w:rPr>
          <w:rFonts w:ascii="Times New Roman" w:hAnsi="Times New Roman" w:cs="Times New Roman"/>
        </w:rPr>
      </w:pPr>
      <w:r w:rsidRPr="00D808DC">
        <w:rPr>
          <w:rFonts w:ascii="Times New Roman" w:hAnsi="Times New Roman" w:cs="Times New Roman"/>
        </w:rPr>
        <w:t>Summary</w:t>
      </w:r>
    </w:p>
    <w:p w14:paraId="6C0A0B9A" w14:textId="7CFBA888" w:rsidR="00411C07" w:rsidRPr="00D808DC" w:rsidRDefault="00411C07" w:rsidP="00411C07">
      <w:pPr>
        <w:pStyle w:val="ListParagraph"/>
        <w:numPr>
          <w:ilvl w:val="0"/>
          <w:numId w:val="34"/>
        </w:numPr>
        <w:rPr>
          <w:rFonts w:ascii="Times New Roman" w:hAnsi="Times New Roman" w:cs="Times New Roman"/>
        </w:rPr>
      </w:pPr>
      <w:r w:rsidRPr="00D808DC">
        <w:rPr>
          <w:rFonts w:ascii="Times New Roman" w:hAnsi="Times New Roman" w:cs="Times New Roman"/>
        </w:rPr>
        <w:t xml:space="preserve">The state has a three-factor formula, and always has had one. </w:t>
      </w:r>
    </w:p>
    <w:p w14:paraId="586BF660" w14:textId="2A6DCA57" w:rsidR="00411C07" w:rsidRPr="00D808DC" w:rsidRDefault="00411C07" w:rsidP="00411C07">
      <w:pPr>
        <w:pStyle w:val="ListParagraph"/>
        <w:numPr>
          <w:ilvl w:val="0"/>
          <w:numId w:val="34"/>
        </w:numPr>
        <w:rPr>
          <w:rFonts w:ascii="Times New Roman" w:hAnsi="Times New Roman" w:cs="Times New Roman"/>
        </w:rPr>
      </w:pPr>
      <w:r w:rsidRPr="00D808DC">
        <w:rPr>
          <w:rFonts w:ascii="Times New Roman" w:hAnsi="Times New Roman" w:cs="Times New Roman"/>
        </w:rPr>
        <w:t>Separate reporting state.</w:t>
      </w:r>
    </w:p>
    <w:p w14:paraId="70FF4135" w14:textId="1A31366E" w:rsidR="00411C07" w:rsidRPr="00D808DC" w:rsidRDefault="00411C07" w:rsidP="00411C07">
      <w:pPr>
        <w:pStyle w:val="ListParagraph"/>
        <w:numPr>
          <w:ilvl w:val="0"/>
          <w:numId w:val="34"/>
        </w:numPr>
        <w:rPr>
          <w:rFonts w:ascii="Times New Roman" w:hAnsi="Times New Roman" w:cs="Times New Roman"/>
        </w:rPr>
      </w:pPr>
      <w:r w:rsidRPr="00D808DC">
        <w:rPr>
          <w:rFonts w:ascii="Times New Roman" w:hAnsi="Times New Roman" w:cs="Times New Roman"/>
        </w:rPr>
        <w:t>The state increased the rate from 4% to 5% in 1985.  The state had a major rate increase from 5% to 6% in 1991.</w:t>
      </w:r>
    </w:p>
    <w:p w14:paraId="2A90AD91" w14:textId="3198E95F" w:rsidR="00411C07" w:rsidRPr="00D808DC" w:rsidRDefault="00411C07" w:rsidP="00411C07">
      <w:pPr>
        <w:pStyle w:val="ListParagraph"/>
        <w:numPr>
          <w:ilvl w:val="0"/>
          <w:numId w:val="34"/>
        </w:numPr>
        <w:rPr>
          <w:rFonts w:ascii="Times New Roman" w:hAnsi="Times New Roman" w:cs="Times New Roman"/>
        </w:rPr>
      </w:pPr>
      <w:r w:rsidRPr="00D808DC">
        <w:rPr>
          <w:rFonts w:ascii="Times New Roman" w:hAnsi="Times New Roman" w:cs="Times New Roman"/>
        </w:rPr>
        <w:t xml:space="preserve">Different sourcing rules for different sales. </w:t>
      </w:r>
    </w:p>
    <w:p w14:paraId="0B5F6760" w14:textId="26C7931A" w:rsidR="00411C07" w:rsidRPr="00D808DC" w:rsidRDefault="00411C07" w:rsidP="00411C07">
      <w:pPr>
        <w:pStyle w:val="ListParagraph"/>
        <w:numPr>
          <w:ilvl w:val="0"/>
          <w:numId w:val="34"/>
        </w:numPr>
        <w:rPr>
          <w:rFonts w:ascii="Times New Roman" w:hAnsi="Times New Roman" w:cs="Times New Roman"/>
        </w:rPr>
      </w:pPr>
      <w:r w:rsidRPr="00D808DC">
        <w:rPr>
          <w:rFonts w:ascii="Times New Roman" w:hAnsi="Times New Roman" w:cs="Times New Roman"/>
        </w:rPr>
        <w:t>The state has a special formula for airlines.</w:t>
      </w:r>
    </w:p>
    <w:p w14:paraId="5E5FAE23" w14:textId="77777777" w:rsidR="00411C07" w:rsidRPr="00D808DC" w:rsidRDefault="00411C07" w:rsidP="00411C07">
      <w:pPr>
        <w:rPr>
          <w:rFonts w:ascii="Times New Roman" w:hAnsi="Times New Roman" w:cs="Times New Roman"/>
        </w:rPr>
      </w:pPr>
    </w:p>
    <w:p w14:paraId="56427740" w14:textId="77777777" w:rsidR="00411C07" w:rsidRPr="00D808DC" w:rsidRDefault="00411C07" w:rsidP="00411C07">
      <w:pPr>
        <w:rPr>
          <w:rFonts w:ascii="Times New Roman" w:hAnsi="Times New Roman" w:cs="Times New Roman"/>
        </w:rPr>
      </w:pPr>
    </w:p>
    <w:p w14:paraId="3B0DBF9F" w14:textId="0EF82FDA" w:rsidR="00411C07" w:rsidRPr="00D808DC" w:rsidRDefault="00411C07" w:rsidP="00EE27AB">
      <w:pPr>
        <w:rPr>
          <w:rFonts w:ascii="Times New Roman" w:hAnsi="Times New Roman" w:cs="Times New Roman"/>
          <w:b/>
          <w:bCs/>
        </w:rPr>
      </w:pPr>
      <w:r w:rsidRPr="00D808DC">
        <w:rPr>
          <w:rFonts w:ascii="Times New Roman" w:hAnsi="Times New Roman" w:cs="Times New Roman"/>
          <w:b/>
          <w:bCs/>
        </w:rPr>
        <w:t>Oregon</w:t>
      </w:r>
    </w:p>
    <w:p w14:paraId="2C580F1D" w14:textId="77777777" w:rsidR="00695140" w:rsidRPr="00D808DC" w:rsidRDefault="00695140" w:rsidP="00EE27AB">
      <w:pPr>
        <w:rPr>
          <w:rFonts w:ascii="Times New Roman" w:hAnsi="Times New Roman" w:cs="Times New Roman"/>
        </w:rPr>
      </w:pPr>
    </w:p>
    <w:p w14:paraId="7F347120" w14:textId="654CDF3F" w:rsidR="00695140" w:rsidRPr="00D808DC" w:rsidRDefault="008A7ECC" w:rsidP="00EE27AB">
      <w:pPr>
        <w:rPr>
          <w:rFonts w:ascii="Times New Roman" w:hAnsi="Times New Roman" w:cs="Times New Roman"/>
        </w:rPr>
      </w:pPr>
      <w:r w:rsidRPr="00D808DC">
        <w:rPr>
          <w:rFonts w:ascii="Times New Roman" w:hAnsi="Times New Roman" w:cs="Times New Roman"/>
        </w:rPr>
        <w:t xml:space="preserve">Oregon adopted the CIT in 1929.  </w:t>
      </w:r>
      <w:r w:rsidR="00F818E3" w:rsidRPr="00D808DC">
        <w:rPr>
          <w:rFonts w:ascii="Times New Roman" w:hAnsi="Times New Roman" w:cs="Times New Roman"/>
        </w:rPr>
        <w:t xml:space="preserve">Prior to 1999, the state used a double-weighted sales factor formula. </w:t>
      </w:r>
      <w:r w:rsidR="00DE7393" w:rsidRPr="00D808DC">
        <w:rPr>
          <w:rFonts w:ascii="Times New Roman" w:hAnsi="Times New Roman" w:cs="Times New Roman"/>
        </w:rPr>
        <w:t xml:space="preserve">The state switched to DWS in 1991 (Deskins).  </w:t>
      </w:r>
      <w:r w:rsidR="0022324A" w:rsidRPr="00D808DC">
        <w:rPr>
          <w:rFonts w:ascii="Times New Roman" w:hAnsi="Times New Roman" w:cs="Times New Roman"/>
        </w:rPr>
        <w:t xml:space="preserve">The state </w:t>
      </w:r>
      <w:hyperlink r:id="rId257" w:history="1">
        <w:r w:rsidR="0022324A" w:rsidRPr="00D808DC">
          <w:rPr>
            <w:rStyle w:val="Hyperlink"/>
            <w:rFonts w:ascii="Times New Roman" w:hAnsi="Times New Roman" w:cs="Times New Roman"/>
          </w:rPr>
          <w:t>switched</w:t>
        </w:r>
      </w:hyperlink>
      <w:r w:rsidR="0022324A" w:rsidRPr="00D808DC">
        <w:rPr>
          <w:rFonts w:ascii="Times New Roman" w:hAnsi="Times New Roman" w:cs="Times New Roman"/>
        </w:rPr>
        <w:t xml:space="preserve"> from the equally weighted three factor formula to the double-weighted sales formula in 1991. </w:t>
      </w:r>
      <w:r w:rsidR="00F818E3" w:rsidRPr="00D808DC">
        <w:rPr>
          <w:rFonts w:ascii="Times New Roman" w:hAnsi="Times New Roman" w:cs="Times New Roman"/>
        </w:rPr>
        <w:t xml:space="preserve"> </w:t>
      </w:r>
      <w:r w:rsidR="00EB656D" w:rsidRPr="00D808DC">
        <w:rPr>
          <w:rFonts w:ascii="Times New Roman" w:hAnsi="Times New Roman" w:cs="Times New Roman"/>
        </w:rPr>
        <w:t xml:space="preserve">Between May 1, </w:t>
      </w:r>
      <w:r w:rsidR="00EB656D" w:rsidRPr="00D808DC">
        <w:rPr>
          <w:rFonts w:ascii="Times New Roman" w:hAnsi="Times New Roman" w:cs="Times New Roman"/>
        </w:rPr>
        <w:lastRenderedPageBreak/>
        <w:t>200</w:t>
      </w:r>
      <w:r w:rsidR="00EC4735" w:rsidRPr="00D808DC">
        <w:rPr>
          <w:rFonts w:ascii="Times New Roman" w:hAnsi="Times New Roman" w:cs="Times New Roman"/>
        </w:rPr>
        <w:t>3, and July 1, 2005, the state apportioned income using</w:t>
      </w:r>
      <w:r w:rsidR="006F7FAB" w:rsidRPr="00D808DC">
        <w:rPr>
          <w:rFonts w:ascii="Times New Roman" w:hAnsi="Times New Roman" w:cs="Times New Roman"/>
        </w:rPr>
        <w:t xml:space="preserve"> a </w:t>
      </w:r>
      <w:hyperlink r:id="rId258" w:history="1">
        <w:r w:rsidR="006F7FAB" w:rsidRPr="00D808DC">
          <w:rPr>
            <w:rStyle w:val="Hyperlink"/>
            <w:rFonts w:ascii="Times New Roman" w:hAnsi="Times New Roman" w:cs="Times New Roman"/>
          </w:rPr>
          <w:t>formula</w:t>
        </w:r>
      </w:hyperlink>
      <w:r w:rsidR="006F7FAB" w:rsidRPr="00D808DC">
        <w:rPr>
          <w:rFonts w:ascii="Times New Roman" w:hAnsi="Times New Roman" w:cs="Times New Roman"/>
        </w:rPr>
        <w:t xml:space="preserve"> with a</w:t>
      </w:r>
      <w:r w:rsidR="00EC4735" w:rsidRPr="00D808DC">
        <w:rPr>
          <w:rFonts w:ascii="Times New Roman" w:hAnsi="Times New Roman" w:cs="Times New Roman"/>
        </w:rPr>
        <w:t xml:space="preserve"> 0.1 weight for payroll and property and 0.8 weight for sales.  </w:t>
      </w:r>
      <w:r w:rsidR="00923CE2" w:rsidRPr="00D808DC">
        <w:rPr>
          <w:rFonts w:ascii="Times New Roman" w:hAnsi="Times New Roman" w:cs="Times New Roman"/>
        </w:rPr>
        <w:t>After July 1, 2005, the state only apportions income using the SSFA.</w:t>
      </w:r>
    </w:p>
    <w:p w14:paraId="41B2D5D7" w14:textId="6BAB16E6" w:rsidR="00411C07" w:rsidRPr="00D808DC" w:rsidRDefault="00777414" w:rsidP="00EE27AB">
      <w:pPr>
        <w:rPr>
          <w:rFonts w:ascii="Times New Roman" w:hAnsi="Times New Roman" w:cs="Times New Roman"/>
        </w:rPr>
      </w:pPr>
      <w:r w:rsidRPr="00D808DC">
        <w:rPr>
          <w:rFonts w:ascii="Times New Roman" w:hAnsi="Times New Roman" w:cs="Times New Roman"/>
        </w:rPr>
        <w:t xml:space="preserve">The state does not permit Combined Returns, according to Bloomberg Tax.  </w:t>
      </w:r>
      <w:proofErr w:type="gramStart"/>
      <w:r w:rsidRPr="00D808DC">
        <w:rPr>
          <w:rFonts w:ascii="Times New Roman" w:hAnsi="Times New Roman" w:cs="Times New Roman"/>
        </w:rPr>
        <w:t>But,</w:t>
      </w:r>
      <w:proofErr w:type="gramEnd"/>
      <w:r w:rsidRPr="00D808DC">
        <w:rPr>
          <w:rFonts w:ascii="Times New Roman" w:hAnsi="Times New Roman" w:cs="Times New Roman"/>
        </w:rPr>
        <w:t xml:space="preserve"> </w:t>
      </w:r>
      <w:r w:rsidR="000E1C53" w:rsidRPr="00D808DC">
        <w:rPr>
          <w:rFonts w:ascii="Times New Roman" w:hAnsi="Times New Roman" w:cs="Times New Roman"/>
        </w:rPr>
        <w:t xml:space="preserve">I think they have </w:t>
      </w:r>
      <w:r w:rsidR="00E662DE" w:rsidRPr="00D808DC">
        <w:rPr>
          <w:rFonts w:ascii="Times New Roman" w:hAnsi="Times New Roman" w:cs="Times New Roman"/>
        </w:rPr>
        <w:t>another business activity tax that does require Combined Reporting (to be filled in later).</w:t>
      </w:r>
    </w:p>
    <w:p w14:paraId="58E521DD" w14:textId="77777777" w:rsidR="00D030E4" w:rsidRPr="00D808DC" w:rsidRDefault="00D030E4" w:rsidP="00EE27AB">
      <w:pPr>
        <w:rPr>
          <w:rFonts w:ascii="Times New Roman" w:hAnsi="Times New Roman" w:cs="Times New Roman"/>
        </w:rPr>
      </w:pPr>
    </w:p>
    <w:p w14:paraId="31DD69CE" w14:textId="6EA438C5" w:rsidR="00411C07" w:rsidRPr="00D808DC" w:rsidRDefault="00411C07" w:rsidP="00EE27AB">
      <w:pPr>
        <w:rPr>
          <w:rFonts w:ascii="Times New Roman" w:hAnsi="Times New Roman" w:cs="Times New Roman"/>
        </w:rPr>
      </w:pPr>
      <w:r w:rsidRPr="00D808DC">
        <w:rPr>
          <w:rFonts w:ascii="Times New Roman" w:hAnsi="Times New Roman" w:cs="Times New Roman"/>
        </w:rPr>
        <w:t xml:space="preserve">The state had a major rate increase from 6.6% to </w:t>
      </w:r>
      <w:r w:rsidR="00695140" w:rsidRPr="00D808DC">
        <w:rPr>
          <w:rFonts w:ascii="Times New Roman" w:hAnsi="Times New Roman" w:cs="Times New Roman"/>
        </w:rPr>
        <w:t>7.9%</w:t>
      </w:r>
      <w:r w:rsidRPr="00D808DC">
        <w:rPr>
          <w:rFonts w:ascii="Times New Roman" w:hAnsi="Times New Roman" w:cs="Times New Roman"/>
        </w:rPr>
        <w:t xml:space="preserve"> in 2009</w:t>
      </w:r>
      <w:r w:rsidR="00695140" w:rsidRPr="00D808DC">
        <w:rPr>
          <w:rFonts w:ascii="Times New Roman" w:hAnsi="Times New Roman" w:cs="Times New Roman"/>
        </w:rPr>
        <w:t>.</w:t>
      </w:r>
    </w:p>
    <w:p w14:paraId="7C5A56E5" w14:textId="77777777" w:rsidR="001B45B2" w:rsidRPr="00D808DC" w:rsidRDefault="001B45B2" w:rsidP="00EE27AB">
      <w:pPr>
        <w:rPr>
          <w:rFonts w:ascii="Times New Roman" w:hAnsi="Times New Roman" w:cs="Times New Roman"/>
        </w:rPr>
      </w:pPr>
    </w:p>
    <w:p w14:paraId="6A070656" w14:textId="6CEC36C9" w:rsidR="00DE0F15" w:rsidRPr="00D808DC" w:rsidRDefault="00DE0F15" w:rsidP="00EE27AB">
      <w:pPr>
        <w:rPr>
          <w:rFonts w:ascii="Times New Roman" w:hAnsi="Times New Roman" w:cs="Times New Roman"/>
        </w:rPr>
      </w:pPr>
      <w:r w:rsidRPr="00D808DC">
        <w:rPr>
          <w:rFonts w:ascii="Times New Roman" w:hAnsi="Times New Roman" w:cs="Times New Roman"/>
        </w:rPr>
        <w:t xml:space="preserve">Sales of TPP are </w:t>
      </w:r>
      <w:hyperlink r:id="rId259" w:history="1">
        <w:r w:rsidRPr="00D808DC">
          <w:rPr>
            <w:rStyle w:val="Hyperlink"/>
            <w:rFonts w:ascii="Times New Roman" w:hAnsi="Times New Roman" w:cs="Times New Roman"/>
          </w:rPr>
          <w:t>sourced</w:t>
        </w:r>
      </w:hyperlink>
      <w:r w:rsidRPr="00D808DC">
        <w:rPr>
          <w:rFonts w:ascii="Times New Roman" w:hAnsi="Times New Roman" w:cs="Times New Roman"/>
        </w:rPr>
        <w:t xml:space="preserve"> on a destination basis, </w:t>
      </w:r>
      <w:r w:rsidR="00D030E4" w:rsidRPr="00D808DC">
        <w:rPr>
          <w:rFonts w:ascii="Times New Roman" w:hAnsi="Times New Roman" w:cs="Times New Roman"/>
        </w:rPr>
        <w:t>sale</w:t>
      </w:r>
      <w:r w:rsidRPr="00D808DC">
        <w:rPr>
          <w:rFonts w:ascii="Times New Roman" w:hAnsi="Times New Roman" w:cs="Times New Roman"/>
        </w:rPr>
        <w:t>s from real property</w:t>
      </w:r>
      <w:r w:rsidR="00D030E4" w:rsidRPr="00D808DC">
        <w:rPr>
          <w:rFonts w:ascii="Times New Roman" w:hAnsi="Times New Roman" w:cs="Times New Roman"/>
        </w:rPr>
        <w:t>, services and intangibles</w:t>
      </w:r>
      <w:r w:rsidRPr="00D808DC">
        <w:rPr>
          <w:rFonts w:ascii="Times New Roman" w:hAnsi="Times New Roman" w:cs="Times New Roman"/>
        </w:rPr>
        <w:t xml:space="preserve"> are sourced on a market basis (effective Jan. 2018)</w:t>
      </w:r>
      <w:r w:rsidR="009D6443" w:rsidRPr="00D808DC">
        <w:rPr>
          <w:rFonts w:ascii="Times New Roman" w:hAnsi="Times New Roman" w:cs="Times New Roman"/>
        </w:rPr>
        <w:t>,</w:t>
      </w:r>
    </w:p>
    <w:p w14:paraId="7D2E84EC" w14:textId="77777777" w:rsidR="001B45B2" w:rsidRPr="00D808DC" w:rsidRDefault="001B45B2" w:rsidP="00EE27AB">
      <w:pPr>
        <w:rPr>
          <w:rFonts w:ascii="Times New Roman" w:hAnsi="Times New Roman" w:cs="Times New Roman"/>
        </w:rPr>
      </w:pPr>
    </w:p>
    <w:p w14:paraId="4498EC3C" w14:textId="41610A30" w:rsidR="001B45B2" w:rsidRPr="00D808DC" w:rsidRDefault="00D030E4" w:rsidP="00EE27AB">
      <w:pPr>
        <w:rPr>
          <w:rFonts w:ascii="Times New Roman" w:hAnsi="Times New Roman" w:cs="Times New Roman"/>
        </w:rPr>
      </w:pPr>
      <w:r w:rsidRPr="00D808DC">
        <w:rPr>
          <w:rFonts w:ascii="Times New Roman" w:hAnsi="Times New Roman" w:cs="Times New Roman"/>
        </w:rPr>
        <w:t>Pipeline</w:t>
      </w:r>
      <w:r w:rsidR="001B45B2" w:rsidRPr="00D808DC">
        <w:rPr>
          <w:rFonts w:ascii="Times New Roman" w:hAnsi="Times New Roman" w:cs="Times New Roman"/>
        </w:rPr>
        <w:t xml:space="preserve"> companies, </w:t>
      </w:r>
      <w:r w:rsidR="009D056C" w:rsidRPr="00D808DC">
        <w:rPr>
          <w:rFonts w:ascii="Times New Roman" w:hAnsi="Times New Roman" w:cs="Times New Roman"/>
        </w:rPr>
        <w:t xml:space="preserve">trucking companies, </w:t>
      </w:r>
      <w:r w:rsidR="00D07D63" w:rsidRPr="00D808DC">
        <w:rPr>
          <w:rFonts w:ascii="Times New Roman" w:hAnsi="Times New Roman" w:cs="Times New Roman"/>
        </w:rPr>
        <w:t xml:space="preserve">and </w:t>
      </w:r>
      <w:r w:rsidR="009D056C" w:rsidRPr="00D808DC">
        <w:rPr>
          <w:rFonts w:ascii="Times New Roman" w:hAnsi="Times New Roman" w:cs="Times New Roman"/>
        </w:rPr>
        <w:t>telecommunications companies</w:t>
      </w:r>
      <w:r w:rsidR="00D07D63" w:rsidRPr="00D808DC">
        <w:rPr>
          <w:rFonts w:ascii="Times New Roman" w:hAnsi="Times New Roman" w:cs="Times New Roman"/>
        </w:rPr>
        <w:t xml:space="preserve"> are subject to the SSFA with special sourcing rules for sales.  </w:t>
      </w:r>
    </w:p>
    <w:p w14:paraId="785DA75C" w14:textId="77777777" w:rsidR="005F7E70" w:rsidRPr="00D808DC" w:rsidRDefault="005F7E70" w:rsidP="00EE27AB">
      <w:pPr>
        <w:rPr>
          <w:rFonts w:ascii="Times New Roman" w:hAnsi="Times New Roman" w:cs="Times New Roman"/>
        </w:rPr>
      </w:pPr>
    </w:p>
    <w:p w14:paraId="5DD704D4" w14:textId="77777777" w:rsidR="005F7E70" w:rsidRPr="00D808DC" w:rsidRDefault="005F7E70" w:rsidP="005F7E70">
      <w:pPr>
        <w:rPr>
          <w:rFonts w:ascii="Times New Roman" w:hAnsi="Times New Roman" w:cs="Times New Roman"/>
        </w:rPr>
      </w:pPr>
      <w:r w:rsidRPr="00D808DC">
        <w:rPr>
          <w:rFonts w:ascii="Times New Roman" w:hAnsi="Times New Roman" w:cs="Times New Roman"/>
        </w:rPr>
        <w:t>Summary</w:t>
      </w:r>
    </w:p>
    <w:p w14:paraId="1CE11B8C" w14:textId="56F8667C" w:rsidR="005F7E70" w:rsidRPr="00D808DC" w:rsidRDefault="005F7E70" w:rsidP="005F7E70">
      <w:pPr>
        <w:pStyle w:val="ListParagraph"/>
        <w:numPr>
          <w:ilvl w:val="0"/>
          <w:numId w:val="35"/>
        </w:numPr>
        <w:rPr>
          <w:rFonts w:ascii="Times New Roman" w:hAnsi="Times New Roman" w:cs="Times New Roman"/>
        </w:rPr>
      </w:pPr>
      <w:r w:rsidRPr="00D808DC">
        <w:rPr>
          <w:rFonts w:ascii="Times New Roman" w:hAnsi="Times New Roman" w:cs="Times New Roman"/>
        </w:rPr>
        <w:t xml:space="preserve">The state switched from three-factor to DWS in 1991, and from DWS transitioned in 2003 through 2005. July 1, 2005, the state switched </w:t>
      </w:r>
      <w:r w:rsidR="00485F5E" w:rsidRPr="00D808DC">
        <w:rPr>
          <w:rFonts w:ascii="Times New Roman" w:hAnsi="Times New Roman" w:cs="Times New Roman"/>
        </w:rPr>
        <w:t>to SSFA.</w:t>
      </w:r>
    </w:p>
    <w:p w14:paraId="02EA9E3C" w14:textId="31BDFCB3" w:rsidR="005F7E70" w:rsidRPr="00D808DC" w:rsidRDefault="00485F5E" w:rsidP="005F7E70">
      <w:pPr>
        <w:pStyle w:val="ListParagraph"/>
        <w:numPr>
          <w:ilvl w:val="0"/>
          <w:numId w:val="35"/>
        </w:numPr>
        <w:rPr>
          <w:rFonts w:ascii="Times New Roman" w:hAnsi="Times New Roman" w:cs="Times New Roman"/>
        </w:rPr>
      </w:pPr>
      <w:r w:rsidRPr="00D808DC">
        <w:rPr>
          <w:rFonts w:ascii="Times New Roman" w:hAnsi="Times New Roman" w:cs="Times New Roman"/>
        </w:rPr>
        <w:t>No combined return for CIT.</w:t>
      </w:r>
    </w:p>
    <w:p w14:paraId="7DC50523" w14:textId="66A50DEB" w:rsidR="005F7E70" w:rsidRPr="00D808DC" w:rsidRDefault="005F7E70" w:rsidP="005F7E70">
      <w:pPr>
        <w:pStyle w:val="ListParagraph"/>
        <w:numPr>
          <w:ilvl w:val="0"/>
          <w:numId w:val="35"/>
        </w:numPr>
        <w:rPr>
          <w:rFonts w:ascii="Times New Roman" w:hAnsi="Times New Roman" w:cs="Times New Roman"/>
        </w:rPr>
      </w:pPr>
      <w:r w:rsidRPr="00D808DC">
        <w:rPr>
          <w:rFonts w:ascii="Times New Roman" w:hAnsi="Times New Roman" w:cs="Times New Roman"/>
        </w:rPr>
        <w:t>The state increased the rate from</w:t>
      </w:r>
      <w:r w:rsidR="00485F5E" w:rsidRPr="00D808DC">
        <w:rPr>
          <w:rFonts w:ascii="Times New Roman" w:hAnsi="Times New Roman" w:cs="Times New Roman"/>
        </w:rPr>
        <w:t xml:space="preserve"> 6.6% to 7.9% in 2009</w:t>
      </w:r>
      <w:r w:rsidRPr="00D808DC">
        <w:rPr>
          <w:rFonts w:ascii="Times New Roman" w:hAnsi="Times New Roman" w:cs="Times New Roman"/>
        </w:rPr>
        <w:t>.</w:t>
      </w:r>
    </w:p>
    <w:p w14:paraId="0A630968" w14:textId="081E1014" w:rsidR="005F7E70" w:rsidRPr="00D808DC" w:rsidRDefault="005F7E70" w:rsidP="005F7E70">
      <w:pPr>
        <w:pStyle w:val="ListParagraph"/>
        <w:numPr>
          <w:ilvl w:val="0"/>
          <w:numId w:val="35"/>
        </w:numPr>
        <w:rPr>
          <w:rFonts w:ascii="Times New Roman" w:hAnsi="Times New Roman" w:cs="Times New Roman"/>
        </w:rPr>
      </w:pPr>
      <w:r w:rsidRPr="00D808DC">
        <w:rPr>
          <w:rFonts w:ascii="Times New Roman" w:hAnsi="Times New Roman" w:cs="Times New Roman"/>
        </w:rPr>
        <w:t xml:space="preserve">Different sourcing rules for different sales. </w:t>
      </w:r>
      <w:r w:rsidR="00485F5E" w:rsidRPr="00D808DC">
        <w:rPr>
          <w:rFonts w:ascii="Times New Roman" w:hAnsi="Times New Roman" w:cs="Times New Roman"/>
        </w:rPr>
        <w:t>Market-based sourcing broadly adopted for real property</w:t>
      </w:r>
      <w:r w:rsidR="000C2CCC" w:rsidRPr="00D808DC">
        <w:rPr>
          <w:rFonts w:ascii="Times New Roman" w:hAnsi="Times New Roman" w:cs="Times New Roman"/>
        </w:rPr>
        <w:t>, services, and intangibles in 2018.</w:t>
      </w:r>
    </w:p>
    <w:p w14:paraId="146C7E3A" w14:textId="02E425CD" w:rsidR="005F7E70" w:rsidRDefault="005F7E70" w:rsidP="005F7E70">
      <w:pPr>
        <w:pStyle w:val="ListParagraph"/>
        <w:numPr>
          <w:ilvl w:val="0"/>
          <w:numId w:val="35"/>
        </w:numPr>
        <w:rPr>
          <w:rFonts w:ascii="Times New Roman" w:hAnsi="Times New Roman" w:cs="Times New Roman"/>
        </w:rPr>
      </w:pPr>
      <w:r w:rsidRPr="00D808DC">
        <w:rPr>
          <w:rFonts w:ascii="Times New Roman" w:hAnsi="Times New Roman" w:cs="Times New Roman"/>
        </w:rPr>
        <w:t xml:space="preserve">The state has a special </w:t>
      </w:r>
      <w:r w:rsidR="000C2CCC" w:rsidRPr="00D808DC">
        <w:rPr>
          <w:rFonts w:ascii="Times New Roman" w:hAnsi="Times New Roman" w:cs="Times New Roman"/>
        </w:rPr>
        <w:t xml:space="preserve">sourcing rules </w:t>
      </w:r>
      <w:r w:rsidRPr="00D808DC">
        <w:rPr>
          <w:rFonts w:ascii="Times New Roman" w:hAnsi="Times New Roman" w:cs="Times New Roman"/>
        </w:rPr>
        <w:t xml:space="preserve">for </w:t>
      </w:r>
      <w:r w:rsidR="000C2CCC" w:rsidRPr="00D808DC">
        <w:rPr>
          <w:rFonts w:ascii="Times New Roman" w:hAnsi="Times New Roman" w:cs="Times New Roman"/>
        </w:rPr>
        <w:t>Pipeline companies, trucking companies, and telecommunications companies.</w:t>
      </w:r>
    </w:p>
    <w:p w14:paraId="60ABDFF4" w14:textId="77777777" w:rsidR="00597969" w:rsidRDefault="00597969" w:rsidP="00597969">
      <w:pPr>
        <w:rPr>
          <w:rFonts w:ascii="Times New Roman" w:hAnsi="Times New Roman" w:cs="Times New Roman"/>
        </w:rPr>
      </w:pPr>
    </w:p>
    <w:p w14:paraId="1665F247" w14:textId="6E64B156" w:rsidR="00597969" w:rsidRDefault="00597969" w:rsidP="00597969">
      <w:pPr>
        <w:rPr>
          <w:rFonts w:ascii="Times New Roman" w:hAnsi="Times New Roman" w:cs="Times New Roman"/>
        </w:rPr>
      </w:pPr>
      <w:r>
        <w:rPr>
          <w:rFonts w:ascii="Times New Roman" w:hAnsi="Times New Roman" w:cs="Times New Roman"/>
        </w:rPr>
        <w:t>Tax Notes Background:</w:t>
      </w:r>
    </w:p>
    <w:p w14:paraId="5B2D5707" w14:textId="77777777" w:rsidR="00597969" w:rsidRDefault="00597969" w:rsidP="00597969">
      <w:pPr>
        <w:rPr>
          <w:rFonts w:ascii="Times New Roman" w:hAnsi="Times New Roman" w:cs="Times New Roman"/>
        </w:rPr>
      </w:pPr>
    </w:p>
    <w:p w14:paraId="02DBB687" w14:textId="318771EC" w:rsidR="005C24BA" w:rsidRDefault="00597969" w:rsidP="005C24BA">
      <w:pPr>
        <w:rPr>
          <w:rFonts w:ascii="Times New Roman" w:hAnsi="Times New Roman" w:cs="Times New Roman"/>
        </w:rPr>
      </w:pPr>
      <w:r>
        <w:rPr>
          <w:rFonts w:ascii="Times New Roman" w:hAnsi="Times New Roman" w:cs="Times New Roman"/>
        </w:rPr>
        <w:t xml:space="preserve">The state passed </w:t>
      </w:r>
      <w:hyperlink r:id="rId260" w:history="1">
        <w:r w:rsidR="005C24BA" w:rsidRPr="00D87C57">
          <w:rPr>
            <w:rStyle w:val="Hyperlink"/>
            <w:rFonts w:ascii="Times New Roman" w:hAnsi="Times New Roman" w:cs="Times New Roman"/>
          </w:rPr>
          <w:t>1989 Ore. HB 2643</w:t>
        </w:r>
      </w:hyperlink>
      <w:r w:rsidR="00D87C57">
        <w:rPr>
          <w:rFonts w:ascii="Times New Roman" w:hAnsi="Times New Roman" w:cs="Times New Roman"/>
        </w:rPr>
        <w:t xml:space="preserve"> in August 1989 to switch the state to DWS in 1991.  </w:t>
      </w:r>
    </w:p>
    <w:p w14:paraId="53C0D6A5" w14:textId="77777777" w:rsidR="00D87C57" w:rsidRDefault="00D87C57" w:rsidP="005C24BA">
      <w:pPr>
        <w:rPr>
          <w:rFonts w:ascii="Times New Roman" w:hAnsi="Times New Roman" w:cs="Times New Roman"/>
        </w:rPr>
      </w:pPr>
    </w:p>
    <w:p w14:paraId="55AD3B77" w14:textId="608BC5A3" w:rsidR="00D87C57" w:rsidRPr="00907CB2" w:rsidRDefault="009B112E" w:rsidP="005C24BA">
      <w:pPr>
        <w:rPr>
          <w:rFonts w:ascii="Times New Roman" w:hAnsi="Times New Roman" w:cs="Times New Roman"/>
          <w:b/>
          <w:bCs/>
        </w:rPr>
      </w:pPr>
      <w:r>
        <w:rPr>
          <w:rFonts w:ascii="Times New Roman" w:hAnsi="Times New Roman" w:cs="Times New Roman"/>
        </w:rPr>
        <w:t xml:space="preserve">The background for the implementation of SSFA is a little complicated, but I think it is still similar enough to other reforms that it should be used.  </w:t>
      </w:r>
      <w:r w:rsidR="000C4C13">
        <w:rPr>
          <w:rFonts w:ascii="Times New Roman" w:hAnsi="Times New Roman" w:cs="Times New Roman"/>
        </w:rPr>
        <w:t xml:space="preserve">As early as </w:t>
      </w:r>
      <w:r w:rsidR="001A2CD0">
        <w:rPr>
          <w:rFonts w:ascii="Times New Roman" w:hAnsi="Times New Roman" w:cs="Times New Roman"/>
        </w:rPr>
        <w:t xml:space="preserve">2001, the Oregon State </w:t>
      </w:r>
      <w:hyperlink r:id="rId261" w:history="1">
        <w:r w:rsidR="001A2CD0" w:rsidRPr="007E5EC4">
          <w:rPr>
            <w:rStyle w:val="Hyperlink"/>
            <w:rFonts w:ascii="Times New Roman" w:hAnsi="Times New Roman" w:cs="Times New Roman"/>
          </w:rPr>
          <w:t>House</w:t>
        </w:r>
      </w:hyperlink>
      <w:r w:rsidR="001A2CD0">
        <w:rPr>
          <w:rFonts w:ascii="Times New Roman" w:hAnsi="Times New Roman" w:cs="Times New Roman"/>
        </w:rPr>
        <w:t xml:space="preserve"> and the Oregon State </w:t>
      </w:r>
      <w:hyperlink r:id="rId262" w:history="1">
        <w:r w:rsidR="001A2CD0" w:rsidRPr="00302686">
          <w:rPr>
            <w:rStyle w:val="Hyperlink"/>
            <w:rFonts w:ascii="Times New Roman" w:hAnsi="Times New Roman" w:cs="Times New Roman"/>
          </w:rPr>
          <w:t>Senate</w:t>
        </w:r>
      </w:hyperlink>
      <w:r w:rsidR="001A2CD0">
        <w:rPr>
          <w:rFonts w:ascii="Times New Roman" w:hAnsi="Times New Roman" w:cs="Times New Roman"/>
        </w:rPr>
        <w:t xml:space="preserve"> had passed reforms to move the state to SSFA.  However, the governor vetoed </w:t>
      </w:r>
      <w:r w:rsidR="00302686">
        <w:rPr>
          <w:rFonts w:ascii="Times New Roman" w:hAnsi="Times New Roman" w:cs="Times New Roman"/>
        </w:rPr>
        <w:t>these reforms.  I</w:t>
      </w:r>
      <w:r w:rsidR="007E5EC4">
        <w:rPr>
          <w:rFonts w:ascii="Times New Roman" w:hAnsi="Times New Roman" w:cs="Times New Roman"/>
        </w:rPr>
        <w:t xml:space="preserve"> will the earliest date of passing the first chamber, the Senate, 6/8/2001 as the introduction date in the spreadsheet.  Then, in 2003, the </w:t>
      </w:r>
      <w:r w:rsidR="00BA1E4A">
        <w:rPr>
          <w:rFonts w:ascii="Times New Roman" w:hAnsi="Times New Roman" w:cs="Times New Roman"/>
        </w:rPr>
        <w:t xml:space="preserve">legislature and executive branch agreed on a compromise to move to 80% sales factor.  This </w:t>
      </w:r>
      <w:r w:rsidR="00907CB2">
        <w:rPr>
          <w:rFonts w:ascii="Times New Roman" w:hAnsi="Times New Roman" w:cs="Times New Roman"/>
        </w:rPr>
        <w:t xml:space="preserve">reform, </w:t>
      </w:r>
      <w:hyperlink r:id="rId263" w:history="1">
        <w:r w:rsidR="00907CB2" w:rsidRPr="00633A54">
          <w:rPr>
            <w:rStyle w:val="Hyperlink"/>
            <w:rFonts w:ascii="Times New Roman" w:hAnsi="Times New Roman" w:cs="Times New Roman"/>
          </w:rPr>
          <w:t>2003 Ore. HB 3183</w:t>
        </w:r>
      </w:hyperlink>
      <w:r w:rsidR="00907CB2">
        <w:rPr>
          <w:rFonts w:ascii="Times New Roman" w:hAnsi="Times New Roman" w:cs="Times New Roman"/>
        </w:rPr>
        <w:t>,</w:t>
      </w:r>
      <w:r w:rsidR="00907CB2">
        <w:rPr>
          <w:rFonts w:ascii="Times New Roman" w:hAnsi="Times New Roman" w:cs="Times New Roman"/>
          <w:b/>
          <w:bCs/>
        </w:rPr>
        <w:t xml:space="preserve"> </w:t>
      </w:r>
      <w:r w:rsidR="00BA1E4A">
        <w:rPr>
          <w:rFonts w:ascii="Times New Roman" w:hAnsi="Times New Roman" w:cs="Times New Roman"/>
        </w:rPr>
        <w:t xml:space="preserve">was effective retroactive, so the sales factor in the current spreadsheet is still accurate.  </w:t>
      </w:r>
      <w:r w:rsidR="00633A54">
        <w:rPr>
          <w:rFonts w:ascii="Times New Roman" w:hAnsi="Times New Roman" w:cs="Times New Roman"/>
        </w:rPr>
        <w:t xml:space="preserve">Though, it was not signed into law, </w:t>
      </w:r>
      <w:r w:rsidR="00F004D5">
        <w:rPr>
          <w:rFonts w:ascii="Times New Roman" w:hAnsi="Times New Roman" w:cs="Times New Roman"/>
        </w:rPr>
        <w:t xml:space="preserve">and this reform would have phased in SSFA by 2008.  However, in 2005, </w:t>
      </w:r>
      <w:hyperlink r:id="rId264" w:history="1">
        <w:r w:rsidR="00BC1150" w:rsidRPr="007B26FB">
          <w:rPr>
            <w:rStyle w:val="Hyperlink"/>
            <w:rFonts w:ascii="Times New Roman" w:hAnsi="Times New Roman" w:cs="Times New Roman"/>
          </w:rPr>
          <w:t>2005 Ore. SB 31</w:t>
        </w:r>
      </w:hyperlink>
      <w:r w:rsidR="00BC1150">
        <w:rPr>
          <w:rFonts w:ascii="Times New Roman" w:hAnsi="Times New Roman" w:cs="Times New Roman"/>
        </w:rPr>
        <w:t xml:space="preserve"> moved that phase-in to </w:t>
      </w:r>
      <w:r w:rsidR="00C82BF2">
        <w:rPr>
          <w:rFonts w:ascii="Times New Roman" w:hAnsi="Times New Roman" w:cs="Times New Roman"/>
        </w:rPr>
        <w:t>SSFA effective 1/1/2006.  So, will treat the reform like earlier phase-ins that begin the anticipation period upon passage of 3183 in 2003.</w:t>
      </w:r>
    </w:p>
    <w:p w14:paraId="7B1FDBBD" w14:textId="41F60D0B" w:rsidR="00597969" w:rsidRPr="00597969" w:rsidRDefault="00597969" w:rsidP="00597969">
      <w:pPr>
        <w:rPr>
          <w:rFonts w:ascii="Times New Roman" w:hAnsi="Times New Roman" w:cs="Times New Roman"/>
        </w:rPr>
      </w:pPr>
    </w:p>
    <w:p w14:paraId="69FF4AEB" w14:textId="52675FBD" w:rsidR="0097410A" w:rsidRPr="00D808DC" w:rsidRDefault="001A19DB" w:rsidP="0097410A">
      <w:pPr>
        <w:rPr>
          <w:rFonts w:ascii="Times New Roman" w:hAnsi="Times New Roman" w:cs="Times New Roman"/>
        </w:rPr>
      </w:pPr>
      <w:r>
        <w:rPr>
          <w:rFonts w:ascii="Times New Roman" w:hAnsi="Times New Roman" w:cs="Times New Roman"/>
        </w:rPr>
        <w:t xml:space="preserve">Effective Jan 1, 2018, passed in 2017, the state </w:t>
      </w:r>
      <w:hyperlink r:id="rId265" w:history="1">
        <w:r w:rsidRPr="001A19DB">
          <w:rPr>
            <w:rStyle w:val="Hyperlink"/>
            <w:rFonts w:ascii="Times New Roman" w:hAnsi="Times New Roman" w:cs="Times New Roman"/>
          </w:rPr>
          <w:t>moved</w:t>
        </w:r>
      </w:hyperlink>
      <w:r>
        <w:rPr>
          <w:rFonts w:ascii="Times New Roman" w:hAnsi="Times New Roman" w:cs="Times New Roman"/>
        </w:rPr>
        <w:t xml:space="preserve"> from Cost of Performance to Market Based sourcing for services and intangibles.</w:t>
      </w:r>
    </w:p>
    <w:p w14:paraId="2EA7B0D7" w14:textId="77777777" w:rsidR="0097410A" w:rsidRPr="00D808DC" w:rsidRDefault="0097410A" w:rsidP="0097410A">
      <w:pPr>
        <w:rPr>
          <w:rFonts w:ascii="Times New Roman" w:hAnsi="Times New Roman" w:cs="Times New Roman"/>
        </w:rPr>
      </w:pPr>
    </w:p>
    <w:p w14:paraId="66AD153E" w14:textId="01B8653D" w:rsidR="0097410A" w:rsidRPr="00D808DC" w:rsidRDefault="0097410A" w:rsidP="0097410A">
      <w:pPr>
        <w:rPr>
          <w:rFonts w:ascii="Times New Roman" w:hAnsi="Times New Roman" w:cs="Times New Roman"/>
          <w:b/>
          <w:bCs/>
        </w:rPr>
      </w:pPr>
      <w:r w:rsidRPr="00D808DC">
        <w:rPr>
          <w:rFonts w:ascii="Times New Roman" w:hAnsi="Times New Roman" w:cs="Times New Roman"/>
          <w:b/>
          <w:bCs/>
        </w:rPr>
        <w:t>Pennsylvania</w:t>
      </w:r>
    </w:p>
    <w:p w14:paraId="051AA0A1" w14:textId="77777777" w:rsidR="0097410A" w:rsidRPr="00D808DC" w:rsidRDefault="0097410A" w:rsidP="0097410A">
      <w:pPr>
        <w:rPr>
          <w:rFonts w:ascii="Times New Roman" w:hAnsi="Times New Roman" w:cs="Times New Roman"/>
        </w:rPr>
      </w:pPr>
    </w:p>
    <w:p w14:paraId="78B85EBA" w14:textId="51B0549B" w:rsidR="0097410A" w:rsidRPr="00D808DC" w:rsidRDefault="0097410A" w:rsidP="0097410A">
      <w:pPr>
        <w:rPr>
          <w:rFonts w:ascii="Times New Roman" w:hAnsi="Times New Roman" w:cs="Times New Roman"/>
        </w:rPr>
      </w:pPr>
      <w:r w:rsidRPr="00D808DC">
        <w:rPr>
          <w:rFonts w:ascii="Times New Roman" w:hAnsi="Times New Roman" w:cs="Times New Roman"/>
        </w:rPr>
        <w:t xml:space="preserve">The state of Pennsylvania adopted the CIT in 1935.  </w:t>
      </w:r>
      <w:r w:rsidR="00923285" w:rsidRPr="00D808DC">
        <w:rPr>
          <w:rFonts w:ascii="Times New Roman" w:hAnsi="Times New Roman" w:cs="Times New Roman"/>
        </w:rPr>
        <w:t>Prior to 1999, the state had a triple weighted sales formula (0.2 for property and payroll and .6 for sales).</w:t>
      </w:r>
      <w:r w:rsidR="008F0D8D" w:rsidRPr="00D808DC">
        <w:rPr>
          <w:rFonts w:ascii="Times New Roman" w:hAnsi="Times New Roman" w:cs="Times New Roman"/>
        </w:rPr>
        <w:t xml:space="preserve"> </w:t>
      </w:r>
      <w:r w:rsidR="00F11B02" w:rsidRPr="00D808DC">
        <w:rPr>
          <w:rFonts w:ascii="Times New Roman" w:hAnsi="Times New Roman" w:cs="Times New Roman"/>
        </w:rPr>
        <w:t xml:space="preserve">The state switched their formula in </w:t>
      </w:r>
      <w:r w:rsidR="00F11B02" w:rsidRPr="00D808DC">
        <w:rPr>
          <w:rFonts w:ascii="Times New Roman" w:hAnsi="Times New Roman" w:cs="Times New Roman"/>
        </w:rPr>
        <w:lastRenderedPageBreak/>
        <w:t xml:space="preserve">1994 (Deskins).  I assume for now, they switched from 1/3 to 0.6, which is in line with what Ohio had at the time. </w:t>
      </w:r>
      <w:r w:rsidR="00541E6B">
        <w:rPr>
          <w:rFonts w:ascii="Times New Roman" w:hAnsi="Times New Roman" w:cs="Times New Roman"/>
        </w:rPr>
        <w:t>(This is at odds with Giroud, who had 1/3 in 1994, and DWs 199</w:t>
      </w:r>
      <w:r w:rsidR="008C622B">
        <w:rPr>
          <w:rFonts w:ascii="Times New Roman" w:hAnsi="Times New Roman" w:cs="Times New Roman"/>
        </w:rPr>
        <w:t>5-2000).  Therefore, will defer to Giroud.</w:t>
      </w:r>
      <w:r w:rsidR="008F0D8D" w:rsidRPr="00D808DC">
        <w:rPr>
          <w:rFonts w:ascii="Times New Roman" w:hAnsi="Times New Roman" w:cs="Times New Roman"/>
        </w:rPr>
        <w:t xml:space="preserve"> In 2007 and 2008, the state began a transition and </w:t>
      </w:r>
      <w:hyperlink r:id="rId266" w:history="1">
        <w:r w:rsidR="008F0D8D" w:rsidRPr="00D808DC">
          <w:rPr>
            <w:rStyle w:val="Hyperlink"/>
            <w:rFonts w:ascii="Times New Roman" w:hAnsi="Times New Roman" w:cs="Times New Roman"/>
          </w:rPr>
          <w:t>used</w:t>
        </w:r>
      </w:hyperlink>
      <w:r w:rsidR="008F0D8D" w:rsidRPr="00D808DC">
        <w:rPr>
          <w:rFonts w:ascii="Times New Roman" w:hAnsi="Times New Roman" w:cs="Times New Roman"/>
        </w:rPr>
        <w:t xml:space="preserve"> a formula that </w:t>
      </w:r>
      <w:r w:rsidR="00EE47B8" w:rsidRPr="00D808DC">
        <w:rPr>
          <w:rFonts w:ascii="Times New Roman" w:hAnsi="Times New Roman" w:cs="Times New Roman"/>
        </w:rPr>
        <w:t>used a 0.15 weight for payroll and property and 0.7 weight for sales.  In 2009,</w:t>
      </w:r>
      <w:r w:rsidR="00035029" w:rsidRPr="00D808DC">
        <w:rPr>
          <w:rFonts w:ascii="Times New Roman" w:hAnsi="Times New Roman" w:cs="Times New Roman"/>
        </w:rPr>
        <w:t xml:space="preserve"> </w:t>
      </w:r>
      <w:r w:rsidR="00696D2B" w:rsidRPr="00D808DC">
        <w:rPr>
          <w:rFonts w:ascii="Times New Roman" w:hAnsi="Times New Roman" w:cs="Times New Roman"/>
        </w:rPr>
        <w:t>the state used a 0.085 weight for payroll and property and 0.85 weight for sales.</w:t>
      </w:r>
      <w:r w:rsidR="00A70A01" w:rsidRPr="00D808DC">
        <w:rPr>
          <w:rFonts w:ascii="Times New Roman" w:hAnsi="Times New Roman" w:cs="Times New Roman"/>
        </w:rPr>
        <w:t xml:space="preserve">  </w:t>
      </w:r>
      <w:r w:rsidR="00E62ED6" w:rsidRPr="00D808DC">
        <w:rPr>
          <w:rFonts w:ascii="Times New Roman" w:hAnsi="Times New Roman" w:cs="Times New Roman"/>
        </w:rPr>
        <w:t>For</w:t>
      </w:r>
      <w:r w:rsidR="00A70A01" w:rsidRPr="00D808DC">
        <w:rPr>
          <w:rFonts w:ascii="Times New Roman" w:hAnsi="Times New Roman" w:cs="Times New Roman"/>
        </w:rPr>
        <w:t xml:space="preserve"> 2010</w:t>
      </w:r>
      <w:r w:rsidR="00E62ED6" w:rsidRPr="00D808DC">
        <w:rPr>
          <w:rFonts w:ascii="Times New Roman" w:hAnsi="Times New Roman" w:cs="Times New Roman"/>
        </w:rPr>
        <w:t>-2012</w:t>
      </w:r>
      <w:r w:rsidR="00A70A01" w:rsidRPr="00D808DC">
        <w:rPr>
          <w:rFonts w:ascii="Times New Roman" w:hAnsi="Times New Roman" w:cs="Times New Roman"/>
        </w:rPr>
        <w:t>, the state used a 0.0</w:t>
      </w:r>
      <w:r w:rsidR="00E62ED6" w:rsidRPr="00D808DC">
        <w:rPr>
          <w:rFonts w:ascii="Times New Roman" w:hAnsi="Times New Roman" w:cs="Times New Roman"/>
        </w:rPr>
        <w:t>5</w:t>
      </w:r>
      <w:r w:rsidR="00A70A01" w:rsidRPr="00D808DC">
        <w:rPr>
          <w:rFonts w:ascii="Times New Roman" w:hAnsi="Times New Roman" w:cs="Times New Roman"/>
        </w:rPr>
        <w:t xml:space="preserve"> weight for payroll and property and 0.</w:t>
      </w:r>
      <w:r w:rsidR="00E62ED6" w:rsidRPr="00D808DC">
        <w:rPr>
          <w:rFonts w:ascii="Times New Roman" w:hAnsi="Times New Roman" w:cs="Times New Roman"/>
        </w:rPr>
        <w:t>9</w:t>
      </w:r>
      <w:r w:rsidR="00A70A01" w:rsidRPr="00D808DC">
        <w:rPr>
          <w:rFonts w:ascii="Times New Roman" w:hAnsi="Times New Roman" w:cs="Times New Roman"/>
        </w:rPr>
        <w:t xml:space="preserve"> weight for sales.</w:t>
      </w:r>
      <w:r w:rsidR="00C954DE" w:rsidRPr="00D808DC">
        <w:rPr>
          <w:rFonts w:ascii="Times New Roman" w:hAnsi="Times New Roman" w:cs="Times New Roman"/>
        </w:rPr>
        <w:t xml:space="preserve">  The state </w:t>
      </w:r>
      <w:hyperlink r:id="rId267" w:history="1">
        <w:r w:rsidR="00C954DE" w:rsidRPr="00D808DC">
          <w:rPr>
            <w:rStyle w:val="Hyperlink"/>
            <w:rFonts w:ascii="Times New Roman" w:hAnsi="Times New Roman" w:cs="Times New Roman"/>
          </w:rPr>
          <w:t>switched</w:t>
        </w:r>
      </w:hyperlink>
      <w:r w:rsidR="00C954DE" w:rsidRPr="00D808DC">
        <w:rPr>
          <w:rFonts w:ascii="Times New Roman" w:hAnsi="Times New Roman" w:cs="Times New Roman"/>
        </w:rPr>
        <w:t xml:space="preserve"> to SSFA January 1</w:t>
      </w:r>
      <w:r w:rsidR="00C954DE" w:rsidRPr="00D808DC">
        <w:rPr>
          <w:rFonts w:ascii="Times New Roman" w:hAnsi="Times New Roman" w:cs="Times New Roman"/>
          <w:vertAlign w:val="superscript"/>
        </w:rPr>
        <w:t>st</w:t>
      </w:r>
      <w:r w:rsidR="00C954DE" w:rsidRPr="00D808DC">
        <w:rPr>
          <w:rFonts w:ascii="Times New Roman" w:hAnsi="Times New Roman" w:cs="Times New Roman"/>
        </w:rPr>
        <w:t>, 2013.</w:t>
      </w:r>
    </w:p>
    <w:p w14:paraId="7959ECFE" w14:textId="77777777" w:rsidR="003F1B17" w:rsidRPr="00D808DC" w:rsidRDefault="003F1B17" w:rsidP="0097410A">
      <w:pPr>
        <w:rPr>
          <w:rFonts w:ascii="Times New Roman" w:hAnsi="Times New Roman" w:cs="Times New Roman"/>
        </w:rPr>
      </w:pPr>
    </w:p>
    <w:p w14:paraId="510A48AC" w14:textId="629313C2" w:rsidR="003F1B17" w:rsidRPr="00D808DC" w:rsidRDefault="003551A1" w:rsidP="0097410A">
      <w:pPr>
        <w:rPr>
          <w:rFonts w:ascii="Times New Roman" w:hAnsi="Times New Roman" w:cs="Times New Roman"/>
        </w:rPr>
      </w:pPr>
      <w:r w:rsidRPr="00D808DC">
        <w:rPr>
          <w:rFonts w:ascii="Times New Roman" w:hAnsi="Times New Roman" w:cs="Times New Roman"/>
        </w:rPr>
        <w:t>Pennsylvania is a separate reporting state.</w:t>
      </w:r>
    </w:p>
    <w:p w14:paraId="29D14F2C" w14:textId="77777777" w:rsidR="005F7E70" w:rsidRPr="00D808DC" w:rsidRDefault="005F7E70" w:rsidP="00EE27AB">
      <w:pPr>
        <w:rPr>
          <w:rFonts w:ascii="Times New Roman" w:hAnsi="Times New Roman" w:cs="Times New Roman"/>
        </w:rPr>
      </w:pPr>
    </w:p>
    <w:p w14:paraId="38330674" w14:textId="079EC515" w:rsidR="00BE4FE0" w:rsidRPr="00D808DC" w:rsidRDefault="00BE4FE0" w:rsidP="00EE27AB">
      <w:pPr>
        <w:rPr>
          <w:rFonts w:ascii="Times New Roman" w:hAnsi="Times New Roman" w:cs="Times New Roman"/>
        </w:rPr>
      </w:pPr>
      <w:r w:rsidRPr="00D808DC">
        <w:rPr>
          <w:rFonts w:ascii="Times New Roman" w:hAnsi="Times New Roman" w:cs="Times New Roman"/>
        </w:rPr>
        <w:t>The state decreased their rate from 10.5% to 9.5% in 1985, decreased from 9.5% to 8.5% in 1987,</w:t>
      </w:r>
      <w:r w:rsidR="00472DAE" w:rsidRPr="00D808DC">
        <w:rPr>
          <w:rFonts w:ascii="Times New Roman" w:hAnsi="Times New Roman" w:cs="Times New Roman"/>
        </w:rPr>
        <w:t xml:space="preserve"> increased from 8.5% to 12.25% in 1991, and decreased their rate from 11.99 to 9.99</w:t>
      </w:r>
      <w:r w:rsidR="00C72191" w:rsidRPr="00D808DC">
        <w:rPr>
          <w:rFonts w:ascii="Times New Roman" w:hAnsi="Times New Roman" w:cs="Times New Roman"/>
        </w:rPr>
        <w:t xml:space="preserve"> in 1995.  </w:t>
      </w:r>
      <w:r w:rsidR="004D0B7D">
        <w:rPr>
          <w:rFonts w:ascii="Times New Roman" w:hAnsi="Times New Roman" w:cs="Times New Roman"/>
        </w:rPr>
        <w:t>v</w:t>
      </w:r>
    </w:p>
    <w:p w14:paraId="33F83BB0" w14:textId="77777777" w:rsidR="00BE4FE0" w:rsidRPr="00D808DC" w:rsidRDefault="00BE4FE0" w:rsidP="00EE27AB">
      <w:pPr>
        <w:rPr>
          <w:rFonts w:ascii="Times New Roman" w:hAnsi="Times New Roman" w:cs="Times New Roman"/>
        </w:rPr>
      </w:pPr>
    </w:p>
    <w:p w14:paraId="2EBB4885" w14:textId="166054BB" w:rsidR="00610469" w:rsidRPr="00D808DC" w:rsidRDefault="00610469" w:rsidP="00EE27AB">
      <w:pPr>
        <w:rPr>
          <w:rFonts w:ascii="Times New Roman" w:hAnsi="Times New Roman" w:cs="Times New Roman"/>
        </w:rPr>
      </w:pPr>
      <w:r w:rsidRPr="00D808DC">
        <w:rPr>
          <w:rFonts w:ascii="Times New Roman" w:hAnsi="Times New Roman" w:cs="Times New Roman"/>
        </w:rPr>
        <w:t xml:space="preserve">The state uses destination based </w:t>
      </w:r>
      <w:hyperlink r:id="rId268" w:history="1">
        <w:r w:rsidRPr="00D808DC">
          <w:rPr>
            <w:rStyle w:val="Hyperlink"/>
            <w:rFonts w:ascii="Times New Roman" w:hAnsi="Times New Roman" w:cs="Times New Roman"/>
          </w:rPr>
          <w:t>sourcing</w:t>
        </w:r>
      </w:hyperlink>
      <w:r w:rsidRPr="00D808DC">
        <w:rPr>
          <w:rFonts w:ascii="Times New Roman" w:hAnsi="Times New Roman" w:cs="Times New Roman"/>
        </w:rPr>
        <w:t xml:space="preserve"> for sales of TPP and location based sourcing for sales of real property.  </w:t>
      </w:r>
      <w:r w:rsidR="00D51B82" w:rsidRPr="00D808DC">
        <w:rPr>
          <w:rFonts w:ascii="Times New Roman" w:hAnsi="Times New Roman" w:cs="Times New Roman"/>
        </w:rPr>
        <w:t>The state adopted market-based sourcing for services in 2014.</w:t>
      </w:r>
      <w:r w:rsidR="00BC3B06" w:rsidRPr="00D808DC">
        <w:rPr>
          <w:rFonts w:ascii="Times New Roman" w:hAnsi="Times New Roman" w:cs="Times New Roman"/>
        </w:rPr>
        <w:t xml:space="preserve">  The </w:t>
      </w:r>
      <w:r w:rsidR="003F1B17" w:rsidRPr="00D808DC">
        <w:rPr>
          <w:rFonts w:ascii="Times New Roman" w:hAnsi="Times New Roman" w:cs="Times New Roman"/>
        </w:rPr>
        <w:t xml:space="preserve">state </w:t>
      </w:r>
      <w:r w:rsidR="00BC3B06" w:rsidRPr="00D808DC">
        <w:rPr>
          <w:rFonts w:ascii="Times New Roman" w:hAnsi="Times New Roman" w:cs="Times New Roman"/>
        </w:rPr>
        <w:t xml:space="preserve">switched from cost of performance sourcing to place of use sourcing for intangibles in 2023.  </w:t>
      </w:r>
    </w:p>
    <w:p w14:paraId="7D4CE953" w14:textId="77777777" w:rsidR="00610469" w:rsidRPr="00D808DC" w:rsidRDefault="00610469" w:rsidP="00EE27AB">
      <w:pPr>
        <w:rPr>
          <w:rFonts w:ascii="Times New Roman" w:hAnsi="Times New Roman" w:cs="Times New Roman"/>
        </w:rPr>
      </w:pPr>
    </w:p>
    <w:p w14:paraId="6EBCD855" w14:textId="7F619C6F" w:rsidR="00883728" w:rsidRPr="00D808DC" w:rsidRDefault="00883728" w:rsidP="00EE27AB">
      <w:pPr>
        <w:rPr>
          <w:rFonts w:ascii="Times New Roman" w:hAnsi="Times New Roman" w:cs="Times New Roman"/>
        </w:rPr>
      </w:pPr>
      <w:r w:rsidRPr="00D808DC">
        <w:rPr>
          <w:rFonts w:ascii="Times New Roman" w:hAnsi="Times New Roman" w:cs="Times New Roman"/>
        </w:rPr>
        <w:t xml:space="preserve">The state </w:t>
      </w:r>
      <w:hyperlink r:id="rId269" w:anchor="jcite" w:history="1">
        <w:r w:rsidRPr="00D808DC">
          <w:rPr>
            <w:rStyle w:val="Hyperlink"/>
            <w:rFonts w:ascii="Times New Roman" w:hAnsi="Times New Roman" w:cs="Times New Roman"/>
          </w:rPr>
          <w:t>uses</w:t>
        </w:r>
      </w:hyperlink>
      <w:r w:rsidRPr="00D808DC">
        <w:rPr>
          <w:rFonts w:ascii="Times New Roman" w:hAnsi="Times New Roman" w:cs="Times New Roman"/>
        </w:rPr>
        <w:t xml:space="preserve"> a the SSFA formula with special sourcing rules for railroads, trucking companies, and airlines.</w:t>
      </w:r>
      <w:r w:rsidR="00FE7E8E" w:rsidRPr="00D808DC">
        <w:rPr>
          <w:rFonts w:ascii="Times New Roman" w:hAnsi="Times New Roman" w:cs="Times New Roman"/>
        </w:rPr>
        <w:t xml:space="preserve">  The state uses a </w:t>
      </w:r>
      <w:hyperlink r:id="rId270" w:anchor="jcite" w:history="1">
        <w:r w:rsidR="00FE7E8E" w:rsidRPr="00D808DC">
          <w:rPr>
            <w:rStyle w:val="Hyperlink"/>
            <w:rFonts w:ascii="Times New Roman" w:hAnsi="Times New Roman" w:cs="Times New Roman"/>
          </w:rPr>
          <w:t>similar</w:t>
        </w:r>
      </w:hyperlink>
      <w:r w:rsidR="00FE7E8E" w:rsidRPr="00D808DC">
        <w:rPr>
          <w:rFonts w:ascii="Times New Roman" w:hAnsi="Times New Roman" w:cs="Times New Roman"/>
        </w:rPr>
        <w:t xml:space="preserve"> formula for pipeline companies</w:t>
      </w:r>
      <w:r w:rsidR="00242A9A" w:rsidRPr="00D808DC">
        <w:rPr>
          <w:rFonts w:ascii="Times New Roman" w:hAnsi="Times New Roman" w:cs="Times New Roman"/>
        </w:rPr>
        <w:t xml:space="preserve">, </w:t>
      </w:r>
      <w:r w:rsidR="002B04BE" w:rsidRPr="00D808DC">
        <w:rPr>
          <w:rFonts w:ascii="Times New Roman" w:hAnsi="Times New Roman" w:cs="Times New Roman"/>
        </w:rPr>
        <w:t>TV and radio broadcasting companies,</w:t>
      </w:r>
      <w:r w:rsidR="00C531DE" w:rsidRPr="00D808DC">
        <w:rPr>
          <w:rFonts w:ascii="Times New Roman" w:hAnsi="Times New Roman" w:cs="Times New Roman"/>
        </w:rPr>
        <w:t xml:space="preserve"> and water transportation companies.</w:t>
      </w:r>
    </w:p>
    <w:p w14:paraId="06540FB0" w14:textId="08712715" w:rsidR="00C72191" w:rsidRDefault="00E500D1" w:rsidP="00EE27AB">
      <w:pPr>
        <w:rPr>
          <w:rFonts w:ascii="Times New Roman" w:hAnsi="Times New Roman" w:cs="Times New Roman"/>
        </w:rPr>
      </w:pPr>
      <w:r>
        <w:rPr>
          <w:rFonts w:ascii="Times New Roman" w:hAnsi="Times New Roman" w:cs="Times New Roman"/>
        </w:rPr>
        <w:t>Tax Notes Background:</w:t>
      </w:r>
    </w:p>
    <w:p w14:paraId="0DE4CEE6" w14:textId="77777777" w:rsidR="00E500D1" w:rsidRDefault="00E500D1" w:rsidP="00EE27AB">
      <w:pPr>
        <w:rPr>
          <w:rFonts w:ascii="Times New Roman" w:hAnsi="Times New Roman" w:cs="Times New Roman"/>
        </w:rPr>
      </w:pPr>
    </w:p>
    <w:p w14:paraId="0162AC30" w14:textId="1CA0729F" w:rsidR="00E500D1" w:rsidRDefault="00E500D1" w:rsidP="00EE27AB">
      <w:pPr>
        <w:rPr>
          <w:rFonts w:ascii="Times New Roman" w:hAnsi="Times New Roman" w:cs="Times New Roman"/>
        </w:rPr>
      </w:pPr>
      <w:r>
        <w:rPr>
          <w:rFonts w:ascii="Times New Roman" w:hAnsi="Times New Roman" w:cs="Times New Roman"/>
        </w:rPr>
        <w:t>Transition from DWS to SSFA.</w:t>
      </w:r>
    </w:p>
    <w:p w14:paraId="61AAAA42" w14:textId="77777777" w:rsidR="00E500D1" w:rsidRDefault="00E500D1" w:rsidP="00EE27AB">
      <w:pPr>
        <w:rPr>
          <w:rFonts w:ascii="Times New Roman" w:hAnsi="Times New Roman" w:cs="Times New Roman"/>
        </w:rPr>
      </w:pPr>
    </w:p>
    <w:p w14:paraId="5A512051" w14:textId="2E0CBAF5" w:rsidR="00E500D1" w:rsidRDefault="0010208C" w:rsidP="00EE27AB">
      <w:pPr>
        <w:rPr>
          <w:rFonts w:ascii="Times New Roman" w:hAnsi="Times New Roman" w:cs="Times New Roman"/>
        </w:rPr>
      </w:pPr>
      <w:r>
        <w:rPr>
          <w:rFonts w:ascii="Times New Roman" w:hAnsi="Times New Roman" w:cs="Times New Roman"/>
        </w:rPr>
        <w:t>For now, it seems like PA is different enough from the phase-ins and other switchers that they should be excluded, but I will detail what happens with dates, in case I can find a way to use them in the future.</w:t>
      </w:r>
    </w:p>
    <w:p w14:paraId="790D53B3" w14:textId="77777777" w:rsidR="003711C0" w:rsidRDefault="003711C0" w:rsidP="00EE27AB">
      <w:pPr>
        <w:rPr>
          <w:rFonts w:ascii="Times New Roman" w:hAnsi="Times New Roman" w:cs="Times New Roman"/>
        </w:rPr>
      </w:pPr>
    </w:p>
    <w:p w14:paraId="063761D9" w14:textId="7769E786" w:rsidR="001F4AF9" w:rsidRPr="003711C0" w:rsidRDefault="00FD00A4" w:rsidP="003711C0">
      <w:pPr>
        <w:rPr>
          <w:rFonts w:ascii="Times New Roman" w:hAnsi="Times New Roman" w:cs="Times New Roman"/>
        </w:rPr>
      </w:pPr>
      <w:r>
        <w:rPr>
          <w:rFonts w:ascii="Times New Roman" w:hAnsi="Times New Roman" w:cs="Times New Roman"/>
        </w:rPr>
        <w:t>In 2000, the state switched from DWS to 60.00 Sales Factor.  Then, in 2005, the state passed</w:t>
      </w:r>
      <w:r w:rsidR="00EC2273">
        <w:rPr>
          <w:rFonts w:ascii="Times New Roman" w:hAnsi="Times New Roman" w:cs="Times New Roman"/>
        </w:rPr>
        <w:t xml:space="preserve">, </w:t>
      </w:r>
      <w:r w:rsidR="003711C0" w:rsidRPr="003711C0">
        <w:rPr>
          <w:rFonts w:ascii="Times New Roman" w:hAnsi="Times New Roman" w:cs="Times New Roman"/>
        </w:rPr>
        <w:t xml:space="preserve">2005 Bill Text PA </w:t>
      </w:r>
      <w:hyperlink r:id="rId271" w:history="1">
        <w:r w:rsidR="003711C0" w:rsidRPr="00D3073A">
          <w:rPr>
            <w:rStyle w:val="Hyperlink"/>
            <w:rFonts w:ascii="Times New Roman" w:hAnsi="Times New Roman" w:cs="Times New Roman"/>
          </w:rPr>
          <w:t>H.B. 859</w:t>
        </w:r>
      </w:hyperlink>
      <w:r w:rsidR="003711C0">
        <w:rPr>
          <w:rFonts w:ascii="Times New Roman" w:hAnsi="Times New Roman" w:cs="Times New Roman"/>
        </w:rPr>
        <w:t xml:space="preserve"> on </w:t>
      </w:r>
      <w:r w:rsidR="002E65AB">
        <w:rPr>
          <w:rFonts w:ascii="Times New Roman" w:hAnsi="Times New Roman" w:cs="Times New Roman"/>
        </w:rPr>
        <w:t xml:space="preserve">7/12/2006, effective 1/1/2007.  It </w:t>
      </w:r>
      <w:r w:rsidR="001F4AF9">
        <w:rPr>
          <w:rFonts w:ascii="Times New Roman" w:hAnsi="Times New Roman" w:cs="Times New Roman"/>
        </w:rPr>
        <w:t xml:space="preserve">transitioned the state to 70.00 Sales formula. </w:t>
      </w:r>
      <w:r w:rsidR="00D3073A">
        <w:rPr>
          <w:rFonts w:ascii="Times New Roman" w:hAnsi="Times New Roman" w:cs="Times New Roman"/>
        </w:rPr>
        <w:t xml:space="preserve"> In </w:t>
      </w:r>
      <w:r w:rsidR="00666926">
        <w:rPr>
          <w:rFonts w:ascii="Times New Roman" w:hAnsi="Times New Roman" w:cs="Times New Roman"/>
        </w:rPr>
        <w:t xml:space="preserve">2009, the state passed </w:t>
      </w:r>
      <w:r w:rsidR="007419EC" w:rsidRPr="007419EC">
        <w:rPr>
          <w:rFonts w:ascii="Times New Roman" w:hAnsi="Times New Roman" w:cs="Times New Roman"/>
        </w:rPr>
        <w:t xml:space="preserve">2009 Pa. </w:t>
      </w:r>
      <w:hyperlink r:id="rId272" w:history="1">
        <w:r w:rsidR="007419EC" w:rsidRPr="00E96AE9">
          <w:rPr>
            <w:rStyle w:val="Hyperlink"/>
            <w:rFonts w:ascii="Times New Roman" w:hAnsi="Times New Roman" w:cs="Times New Roman"/>
          </w:rPr>
          <w:t>HB 1531</w:t>
        </w:r>
      </w:hyperlink>
      <w:r w:rsidR="007419EC">
        <w:rPr>
          <w:rFonts w:ascii="Times New Roman" w:hAnsi="Times New Roman" w:cs="Times New Roman"/>
        </w:rPr>
        <w:t xml:space="preserve">, which implemented the 83.00 and 90.00 Sales factor for </w:t>
      </w:r>
      <w:r w:rsidR="00D45A71">
        <w:rPr>
          <w:rFonts w:ascii="Times New Roman" w:hAnsi="Times New Roman" w:cs="Times New Roman"/>
        </w:rPr>
        <w:t>2009, and 2010-2012, respectively.  Passed on</w:t>
      </w:r>
      <w:r w:rsidR="00E96AE9">
        <w:rPr>
          <w:rFonts w:ascii="Times New Roman" w:hAnsi="Times New Roman" w:cs="Times New Roman"/>
        </w:rPr>
        <w:t xml:space="preserve"> 10/9/2009 </w:t>
      </w:r>
      <w:r w:rsidR="00214248">
        <w:rPr>
          <w:rFonts w:ascii="Times New Roman" w:hAnsi="Times New Roman" w:cs="Times New Roman"/>
        </w:rPr>
        <w:t>e</w:t>
      </w:r>
      <w:r w:rsidR="00D45A71">
        <w:rPr>
          <w:rFonts w:ascii="Times New Roman" w:hAnsi="Times New Roman" w:cs="Times New Roman"/>
        </w:rPr>
        <w:t>ffective retroactive to 1/1/2009.</w:t>
      </w:r>
      <w:r w:rsidR="00E96AE9">
        <w:rPr>
          <w:rFonts w:ascii="Times New Roman" w:hAnsi="Times New Roman" w:cs="Times New Roman"/>
        </w:rPr>
        <w:t xml:space="preserve">  Lastly, </w:t>
      </w:r>
      <w:r w:rsidR="00214248">
        <w:rPr>
          <w:rFonts w:ascii="Times New Roman" w:hAnsi="Times New Roman" w:cs="Times New Roman"/>
        </w:rPr>
        <w:t xml:space="preserve">on 7/2/2012, the state passed, </w:t>
      </w:r>
      <w:r w:rsidR="00214248" w:rsidRPr="00214248">
        <w:rPr>
          <w:rFonts w:ascii="Times New Roman" w:hAnsi="Times New Roman" w:cs="Times New Roman"/>
        </w:rPr>
        <w:t xml:space="preserve">2011 Pa. </w:t>
      </w:r>
      <w:hyperlink r:id="rId273" w:history="1">
        <w:r w:rsidR="00214248" w:rsidRPr="009A5381">
          <w:rPr>
            <w:rStyle w:val="Hyperlink"/>
            <w:rFonts w:ascii="Times New Roman" w:hAnsi="Times New Roman" w:cs="Times New Roman"/>
          </w:rPr>
          <w:t>HB 761</w:t>
        </w:r>
      </w:hyperlink>
      <w:r w:rsidR="00214248">
        <w:rPr>
          <w:rFonts w:ascii="Times New Roman" w:hAnsi="Times New Roman" w:cs="Times New Roman"/>
        </w:rPr>
        <w:t>, which effective retroactive to 1/1/2012 implemented SSFA.</w:t>
      </w:r>
    </w:p>
    <w:p w14:paraId="482BFE05" w14:textId="3FB4704F" w:rsidR="0010208C" w:rsidRDefault="0010208C" w:rsidP="00EE27AB">
      <w:pPr>
        <w:rPr>
          <w:rFonts w:ascii="Times New Roman" w:hAnsi="Times New Roman" w:cs="Times New Roman"/>
        </w:rPr>
      </w:pPr>
    </w:p>
    <w:p w14:paraId="29BF9425" w14:textId="5FA25C90" w:rsidR="009A5381" w:rsidRPr="00D808DC" w:rsidRDefault="009575AF" w:rsidP="00EE27AB">
      <w:pPr>
        <w:rPr>
          <w:rFonts w:ascii="Times New Roman" w:hAnsi="Times New Roman" w:cs="Times New Roman"/>
        </w:rPr>
      </w:pPr>
      <w:r>
        <w:rPr>
          <w:rFonts w:ascii="Times New Roman" w:hAnsi="Times New Roman" w:cs="Times New Roman"/>
        </w:rPr>
        <w:t>Given that this was not a phase-in directly to SSFA</w:t>
      </w:r>
      <w:r w:rsidR="00FE7F69">
        <w:rPr>
          <w:rFonts w:ascii="Times New Roman" w:hAnsi="Times New Roman" w:cs="Times New Roman"/>
        </w:rPr>
        <w:t>, this phase-in seems too different from other phase-ins and should be eliminated from use in either the control or treatment group.</w:t>
      </w:r>
    </w:p>
    <w:p w14:paraId="7B9854AC" w14:textId="77777777" w:rsidR="00C72191" w:rsidRPr="00D808DC" w:rsidRDefault="00C72191" w:rsidP="00EE27AB">
      <w:pPr>
        <w:rPr>
          <w:rFonts w:ascii="Times New Roman" w:hAnsi="Times New Roman" w:cs="Times New Roman"/>
        </w:rPr>
      </w:pPr>
    </w:p>
    <w:p w14:paraId="6281DEAC" w14:textId="00C6030C" w:rsidR="00C72191" w:rsidRPr="00D808DC" w:rsidRDefault="00C72191" w:rsidP="00EE27AB">
      <w:pPr>
        <w:rPr>
          <w:rFonts w:ascii="Times New Roman" w:hAnsi="Times New Roman" w:cs="Times New Roman"/>
          <w:b/>
          <w:bCs/>
        </w:rPr>
      </w:pPr>
      <w:r w:rsidRPr="00D808DC">
        <w:rPr>
          <w:rFonts w:ascii="Times New Roman" w:hAnsi="Times New Roman" w:cs="Times New Roman"/>
          <w:b/>
          <w:bCs/>
        </w:rPr>
        <w:t>Rhode Island</w:t>
      </w:r>
    </w:p>
    <w:p w14:paraId="1CC6FAC4" w14:textId="77777777" w:rsidR="00C72191" w:rsidRPr="00D808DC" w:rsidRDefault="00C72191" w:rsidP="00EE27AB">
      <w:pPr>
        <w:rPr>
          <w:rFonts w:ascii="Times New Roman" w:hAnsi="Times New Roman" w:cs="Times New Roman"/>
        </w:rPr>
      </w:pPr>
    </w:p>
    <w:p w14:paraId="26F3089C" w14:textId="77777777" w:rsidR="00E225BC" w:rsidRPr="00D808DC" w:rsidRDefault="00E225BC" w:rsidP="00032DBA">
      <w:pPr>
        <w:rPr>
          <w:rFonts w:ascii="Times New Roman" w:hAnsi="Times New Roman" w:cs="Times New Roman"/>
        </w:rPr>
      </w:pPr>
    </w:p>
    <w:p w14:paraId="4EB36EE3" w14:textId="2930231E" w:rsidR="00E225BC" w:rsidRPr="00D808DC" w:rsidRDefault="00CF6D4B" w:rsidP="00032DBA">
      <w:pPr>
        <w:rPr>
          <w:rFonts w:ascii="Times New Roman" w:hAnsi="Times New Roman" w:cs="Times New Roman"/>
        </w:rPr>
      </w:pPr>
      <w:r w:rsidRPr="00D808DC">
        <w:rPr>
          <w:rFonts w:ascii="Times New Roman" w:hAnsi="Times New Roman" w:cs="Times New Roman"/>
        </w:rPr>
        <w:t xml:space="preserve">Rhode Island adopted the CIT in </w:t>
      </w:r>
      <w:r w:rsidR="004F5766" w:rsidRPr="00D808DC">
        <w:rPr>
          <w:rFonts w:ascii="Times New Roman" w:hAnsi="Times New Roman" w:cs="Times New Roman"/>
        </w:rPr>
        <w:t xml:space="preserve">1947.  Prior to 1999, the state used </w:t>
      </w:r>
      <w:r w:rsidR="002E7A52" w:rsidRPr="00D808DC">
        <w:rPr>
          <w:rFonts w:ascii="Times New Roman" w:hAnsi="Times New Roman" w:cs="Times New Roman"/>
        </w:rPr>
        <w:t xml:space="preserve">the equally weighted three-factor formula. </w:t>
      </w:r>
      <w:r w:rsidR="00875BCA" w:rsidRPr="00D808DC">
        <w:rPr>
          <w:rFonts w:ascii="Times New Roman" w:hAnsi="Times New Roman" w:cs="Times New Roman"/>
        </w:rPr>
        <w:t xml:space="preserve">Passed in September 2014, the state </w:t>
      </w:r>
      <w:hyperlink r:id="rId274" w:history="1">
        <w:r w:rsidR="00875BCA" w:rsidRPr="00D808DC">
          <w:rPr>
            <w:rStyle w:val="Hyperlink"/>
            <w:rFonts w:ascii="Times New Roman" w:hAnsi="Times New Roman" w:cs="Times New Roman"/>
          </w:rPr>
          <w:t>switched</w:t>
        </w:r>
      </w:hyperlink>
      <w:r w:rsidR="00875BCA" w:rsidRPr="00D808DC">
        <w:rPr>
          <w:rFonts w:ascii="Times New Roman" w:hAnsi="Times New Roman" w:cs="Times New Roman"/>
        </w:rPr>
        <w:t xml:space="preserve"> to SSFA January 1</w:t>
      </w:r>
      <w:r w:rsidR="00875BCA" w:rsidRPr="00D808DC">
        <w:rPr>
          <w:rFonts w:ascii="Times New Roman" w:hAnsi="Times New Roman" w:cs="Times New Roman"/>
          <w:vertAlign w:val="superscript"/>
        </w:rPr>
        <w:t>st</w:t>
      </w:r>
      <w:r w:rsidR="00875BCA" w:rsidRPr="00D808DC">
        <w:rPr>
          <w:rFonts w:ascii="Times New Roman" w:hAnsi="Times New Roman" w:cs="Times New Roman"/>
        </w:rPr>
        <w:t>, 2015.</w:t>
      </w:r>
    </w:p>
    <w:p w14:paraId="00765F5B" w14:textId="77777777" w:rsidR="00786023" w:rsidRPr="00D808DC" w:rsidRDefault="00786023" w:rsidP="00032DBA">
      <w:pPr>
        <w:rPr>
          <w:rFonts w:ascii="Times New Roman" w:hAnsi="Times New Roman" w:cs="Times New Roman"/>
        </w:rPr>
      </w:pPr>
    </w:p>
    <w:p w14:paraId="7C84C5B8" w14:textId="42F19598" w:rsidR="00786023" w:rsidRPr="00D808DC" w:rsidRDefault="00AB4A61" w:rsidP="00032DBA">
      <w:pPr>
        <w:rPr>
          <w:rFonts w:ascii="Times New Roman" w:hAnsi="Times New Roman" w:cs="Times New Roman"/>
        </w:rPr>
      </w:pPr>
      <w:r w:rsidRPr="00D808DC">
        <w:rPr>
          <w:rFonts w:ascii="Times New Roman" w:hAnsi="Times New Roman" w:cs="Times New Roman"/>
        </w:rPr>
        <w:t xml:space="preserve">The state </w:t>
      </w:r>
      <w:hyperlink r:id="rId275" w:anchor="jcite" w:history="1">
        <w:r w:rsidRPr="00D808DC">
          <w:rPr>
            <w:rStyle w:val="Hyperlink"/>
            <w:rFonts w:ascii="Times New Roman" w:hAnsi="Times New Roman" w:cs="Times New Roman"/>
          </w:rPr>
          <w:t>adopted</w:t>
        </w:r>
      </w:hyperlink>
      <w:r w:rsidRPr="00D808DC">
        <w:rPr>
          <w:rFonts w:ascii="Times New Roman" w:hAnsi="Times New Roman" w:cs="Times New Roman"/>
        </w:rPr>
        <w:t xml:space="preserve"> Combined Reporting in 2015.</w:t>
      </w:r>
    </w:p>
    <w:p w14:paraId="44B1CB71" w14:textId="77777777" w:rsidR="00E225BC" w:rsidRPr="00D808DC" w:rsidRDefault="00E225BC" w:rsidP="00032DBA">
      <w:pPr>
        <w:rPr>
          <w:rFonts w:ascii="Times New Roman" w:hAnsi="Times New Roman" w:cs="Times New Roman"/>
        </w:rPr>
      </w:pPr>
    </w:p>
    <w:p w14:paraId="0E79129E" w14:textId="54B1D128" w:rsidR="00032DBA" w:rsidRPr="00D808DC" w:rsidRDefault="00032DBA" w:rsidP="00032DBA">
      <w:pPr>
        <w:rPr>
          <w:rFonts w:ascii="Times New Roman" w:hAnsi="Times New Roman" w:cs="Times New Roman"/>
        </w:rPr>
      </w:pPr>
      <w:r w:rsidRPr="00D808DC">
        <w:rPr>
          <w:rFonts w:ascii="Times New Roman" w:hAnsi="Times New Roman" w:cs="Times New Roman"/>
        </w:rPr>
        <w:t>The state increased their rate from 8% to 9% in 198</w:t>
      </w:r>
      <w:r w:rsidR="00BB13BD" w:rsidRPr="00D808DC">
        <w:rPr>
          <w:rFonts w:ascii="Times New Roman" w:hAnsi="Times New Roman" w:cs="Times New Roman"/>
        </w:rPr>
        <w:t>3</w:t>
      </w:r>
      <w:r w:rsidRPr="00D808DC">
        <w:rPr>
          <w:rFonts w:ascii="Times New Roman" w:hAnsi="Times New Roman" w:cs="Times New Roman"/>
        </w:rPr>
        <w:t>, decreased from 9% to 8% in 198</w:t>
      </w:r>
      <w:r w:rsidR="00BB13BD" w:rsidRPr="00D808DC">
        <w:rPr>
          <w:rFonts w:ascii="Times New Roman" w:hAnsi="Times New Roman" w:cs="Times New Roman"/>
        </w:rPr>
        <w:t>4</w:t>
      </w:r>
      <w:r w:rsidRPr="00D808DC">
        <w:rPr>
          <w:rFonts w:ascii="Times New Roman" w:hAnsi="Times New Roman" w:cs="Times New Roman"/>
        </w:rPr>
        <w:t xml:space="preserve">, increased from 8% to </w:t>
      </w:r>
      <w:r w:rsidR="00BB13BD" w:rsidRPr="00D808DC">
        <w:rPr>
          <w:rFonts w:ascii="Times New Roman" w:hAnsi="Times New Roman" w:cs="Times New Roman"/>
        </w:rPr>
        <w:t>9</w:t>
      </w:r>
      <w:r w:rsidRPr="00D808DC">
        <w:rPr>
          <w:rFonts w:ascii="Times New Roman" w:hAnsi="Times New Roman" w:cs="Times New Roman"/>
        </w:rPr>
        <w:t>% in 19</w:t>
      </w:r>
      <w:r w:rsidR="00BB13BD" w:rsidRPr="00D808DC">
        <w:rPr>
          <w:rFonts w:ascii="Times New Roman" w:hAnsi="Times New Roman" w:cs="Times New Roman"/>
        </w:rPr>
        <w:t>89</w:t>
      </w:r>
      <w:r w:rsidRPr="00D808DC">
        <w:rPr>
          <w:rFonts w:ascii="Times New Roman" w:hAnsi="Times New Roman" w:cs="Times New Roman"/>
        </w:rPr>
        <w:t xml:space="preserve">.  </w:t>
      </w:r>
    </w:p>
    <w:p w14:paraId="492A0214" w14:textId="77777777" w:rsidR="00862FEC" w:rsidRPr="00D808DC" w:rsidRDefault="00862FEC" w:rsidP="00032DBA">
      <w:pPr>
        <w:rPr>
          <w:rFonts w:ascii="Times New Roman" w:hAnsi="Times New Roman" w:cs="Times New Roman"/>
        </w:rPr>
      </w:pPr>
    </w:p>
    <w:p w14:paraId="3D1F68C0" w14:textId="4035A18A" w:rsidR="00862FEC" w:rsidRPr="00D808DC" w:rsidRDefault="00862FEC" w:rsidP="00032DBA">
      <w:pPr>
        <w:rPr>
          <w:rFonts w:ascii="Times New Roman" w:hAnsi="Times New Roman" w:cs="Times New Roman"/>
        </w:rPr>
      </w:pPr>
      <w:r w:rsidRPr="00D808DC">
        <w:rPr>
          <w:rFonts w:ascii="Times New Roman" w:hAnsi="Times New Roman" w:cs="Times New Roman"/>
        </w:rPr>
        <w:t xml:space="preserve">The state sources </w:t>
      </w:r>
      <w:r w:rsidR="008E61EB" w:rsidRPr="00D808DC">
        <w:rPr>
          <w:rFonts w:ascii="Times New Roman" w:hAnsi="Times New Roman" w:cs="Times New Roman"/>
        </w:rPr>
        <w:t>sales of TPP on a destination basis, sales of real property on a location basis</w:t>
      </w:r>
      <w:r w:rsidR="000E1194" w:rsidRPr="00D808DC">
        <w:rPr>
          <w:rFonts w:ascii="Times New Roman" w:hAnsi="Times New Roman" w:cs="Times New Roman"/>
        </w:rPr>
        <w:t xml:space="preserve">, and </w:t>
      </w:r>
      <w:proofErr w:type="gramStart"/>
      <w:r w:rsidR="000E1194" w:rsidRPr="00D808DC">
        <w:rPr>
          <w:rFonts w:ascii="Times New Roman" w:hAnsi="Times New Roman" w:cs="Times New Roman"/>
        </w:rPr>
        <w:t>market based</w:t>
      </w:r>
      <w:proofErr w:type="gramEnd"/>
      <w:r w:rsidR="000E1194" w:rsidRPr="00D808DC">
        <w:rPr>
          <w:rFonts w:ascii="Times New Roman" w:hAnsi="Times New Roman" w:cs="Times New Roman"/>
        </w:rPr>
        <w:t xml:space="preserve"> sourcing for services and intangibles.</w:t>
      </w:r>
    </w:p>
    <w:p w14:paraId="04F50719" w14:textId="77777777" w:rsidR="003222FC" w:rsidRPr="00D808DC" w:rsidRDefault="003222FC" w:rsidP="00032DBA">
      <w:pPr>
        <w:rPr>
          <w:rFonts w:ascii="Times New Roman" w:hAnsi="Times New Roman" w:cs="Times New Roman"/>
        </w:rPr>
      </w:pPr>
    </w:p>
    <w:p w14:paraId="635EB696" w14:textId="3E29BFED" w:rsidR="003222FC" w:rsidRDefault="003222FC" w:rsidP="00032DBA">
      <w:pPr>
        <w:rPr>
          <w:rFonts w:ascii="Times New Roman" w:hAnsi="Times New Roman" w:cs="Times New Roman"/>
        </w:rPr>
      </w:pPr>
      <w:r w:rsidRPr="00D808DC">
        <w:rPr>
          <w:rFonts w:ascii="Times New Roman" w:hAnsi="Times New Roman" w:cs="Times New Roman"/>
        </w:rPr>
        <w:t>The state applies a special formula to financial institutions, airlines,</w:t>
      </w:r>
      <w:r w:rsidR="00595892" w:rsidRPr="00D808DC">
        <w:rPr>
          <w:rFonts w:ascii="Times New Roman" w:hAnsi="Times New Roman" w:cs="Times New Roman"/>
        </w:rPr>
        <w:t xml:space="preserve"> regulated investment companies, trucking companies,</w:t>
      </w:r>
      <w:r w:rsidR="00862FEC" w:rsidRPr="00D808DC">
        <w:rPr>
          <w:rFonts w:ascii="Times New Roman" w:hAnsi="Times New Roman" w:cs="Times New Roman"/>
        </w:rPr>
        <w:t xml:space="preserve"> and retirement and brokerage service companies.</w:t>
      </w:r>
    </w:p>
    <w:p w14:paraId="33FC07B6" w14:textId="77777777" w:rsidR="00A5650B" w:rsidRDefault="00A5650B" w:rsidP="00032DBA">
      <w:pPr>
        <w:rPr>
          <w:rFonts w:ascii="Times New Roman" w:hAnsi="Times New Roman" w:cs="Times New Roman"/>
        </w:rPr>
      </w:pPr>
    </w:p>
    <w:p w14:paraId="07ECD05F" w14:textId="15855FEA" w:rsidR="00A5650B" w:rsidRDefault="00A5650B" w:rsidP="00032DBA">
      <w:pPr>
        <w:rPr>
          <w:rFonts w:ascii="Times New Roman" w:hAnsi="Times New Roman" w:cs="Times New Roman"/>
        </w:rPr>
      </w:pPr>
      <w:r>
        <w:rPr>
          <w:rFonts w:ascii="Times New Roman" w:hAnsi="Times New Roman" w:cs="Times New Roman"/>
        </w:rPr>
        <w:t>Tax Notes Background:</w:t>
      </w:r>
    </w:p>
    <w:p w14:paraId="536E8F0F" w14:textId="77777777" w:rsidR="00A5650B" w:rsidRDefault="00A5650B" w:rsidP="00032DBA">
      <w:pPr>
        <w:rPr>
          <w:rFonts w:ascii="Times New Roman" w:hAnsi="Times New Roman" w:cs="Times New Roman"/>
        </w:rPr>
      </w:pPr>
    </w:p>
    <w:p w14:paraId="00D0775E" w14:textId="4E4EEF27" w:rsidR="00A5650B" w:rsidRPr="00D808DC" w:rsidRDefault="00A5650B" w:rsidP="00032DBA">
      <w:pPr>
        <w:rPr>
          <w:rFonts w:ascii="Times New Roman" w:hAnsi="Times New Roman" w:cs="Times New Roman"/>
        </w:rPr>
      </w:pPr>
      <w:r>
        <w:rPr>
          <w:rFonts w:ascii="Times New Roman" w:hAnsi="Times New Roman" w:cs="Times New Roman"/>
        </w:rPr>
        <w:t xml:space="preserve">Rhode Island made the switch to SSFA as part of their appropriations to the fiscal year.  It was introduced as a separate </w:t>
      </w:r>
      <w:hyperlink r:id="rId276" w:history="1">
        <w:r w:rsidRPr="00811FF9">
          <w:rPr>
            <w:rStyle w:val="Hyperlink"/>
            <w:rFonts w:ascii="Times New Roman" w:hAnsi="Times New Roman" w:cs="Times New Roman"/>
          </w:rPr>
          <w:t>bill</w:t>
        </w:r>
      </w:hyperlink>
      <w:r>
        <w:rPr>
          <w:rFonts w:ascii="Times New Roman" w:hAnsi="Times New Roman" w:cs="Times New Roman"/>
        </w:rPr>
        <w:t xml:space="preserve"> in the state house. </w:t>
      </w:r>
      <w:r w:rsidR="00811FF9">
        <w:rPr>
          <w:rFonts w:ascii="Times New Roman" w:hAnsi="Times New Roman" w:cs="Times New Roman"/>
        </w:rPr>
        <w:t>However,</w:t>
      </w:r>
      <w:r>
        <w:rPr>
          <w:rFonts w:ascii="Times New Roman" w:hAnsi="Times New Roman" w:cs="Times New Roman"/>
        </w:rPr>
        <w:t xml:space="preserve"> the actual </w:t>
      </w:r>
      <w:r w:rsidR="001516D1">
        <w:rPr>
          <w:rFonts w:ascii="Times New Roman" w:hAnsi="Times New Roman" w:cs="Times New Roman"/>
        </w:rPr>
        <w:t>implementation came through as the appropriation</w:t>
      </w:r>
      <w:r w:rsidR="00D1573B">
        <w:rPr>
          <w:rFonts w:ascii="Times New Roman" w:hAnsi="Times New Roman" w:cs="Times New Roman"/>
        </w:rPr>
        <w:t xml:space="preserve"> </w:t>
      </w:r>
      <w:hyperlink r:id="rId277" w:history="1">
        <w:r w:rsidR="00D1573B" w:rsidRPr="00D1573B">
          <w:rPr>
            <w:rStyle w:val="Hyperlink"/>
            <w:rFonts w:ascii="Times New Roman" w:hAnsi="Times New Roman" w:cs="Times New Roman"/>
          </w:rPr>
          <w:t>bill</w:t>
        </w:r>
      </w:hyperlink>
      <w:r w:rsidR="00D1573B">
        <w:rPr>
          <w:rFonts w:ascii="Times New Roman" w:hAnsi="Times New Roman" w:cs="Times New Roman"/>
        </w:rPr>
        <w:t>.</w:t>
      </w:r>
      <w:r w:rsidR="001516D1">
        <w:rPr>
          <w:rFonts w:ascii="Times New Roman" w:hAnsi="Times New Roman" w:cs="Times New Roman"/>
        </w:rPr>
        <w:t xml:space="preserve">  </w:t>
      </w:r>
      <w:proofErr w:type="gramStart"/>
      <w:r w:rsidR="00811FF9">
        <w:rPr>
          <w:rFonts w:ascii="Times New Roman" w:hAnsi="Times New Roman" w:cs="Times New Roman"/>
        </w:rPr>
        <w:t>So</w:t>
      </w:r>
      <w:proofErr w:type="gramEnd"/>
      <w:r w:rsidR="00811FF9">
        <w:rPr>
          <w:rFonts w:ascii="Times New Roman" w:hAnsi="Times New Roman" w:cs="Times New Roman"/>
        </w:rPr>
        <w:t xml:space="preserve"> the introduction date in the sheet will come from the state house bill and the </w:t>
      </w:r>
      <w:r w:rsidR="00BC7ECE">
        <w:rPr>
          <w:rFonts w:ascii="Times New Roman" w:hAnsi="Times New Roman" w:cs="Times New Roman"/>
        </w:rPr>
        <w:t>signed date will come from the passage of the appropriation bill.</w:t>
      </w:r>
    </w:p>
    <w:p w14:paraId="0C54060F" w14:textId="77777777" w:rsidR="00032DBA" w:rsidRPr="00D808DC" w:rsidRDefault="00032DBA" w:rsidP="00EE27AB">
      <w:pPr>
        <w:rPr>
          <w:rFonts w:ascii="Times New Roman" w:hAnsi="Times New Roman" w:cs="Times New Roman"/>
        </w:rPr>
      </w:pPr>
    </w:p>
    <w:p w14:paraId="3EDEC240" w14:textId="77777777" w:rsidR="00C72191" w:rsidRPr="00D808DC" w:rsidRDefault="00C72191" w:rsidP="00EE27AB">
      <w:pPr>
        <w:rPr>
          <w:rFonts w:ascii="Times New Roman" w:hAnsi="Times New Roman" w:cs="Times New Roman"/>
        </w:rPr>
      </w:pPr>
    </w:p>
    <w:p w14:paraId="5834767B" w14:textId="5B5B220F" w:rsidR="00C72191" w:rsidRPr="00D808DC" w:rsidRDefault="00C72191" w:rsidP="00EE27AB">
      <w:pPr>
        <w:rPr>
          <w:rFonts w:ascii="Times New Roman" w:hAnsi="Times New Roman" w:cs="Times New Roman"/>
          <w:b/>
          <w:bCs/>
        </w:rPr>
      </w:pPr>
      <w:r w:rsidRPr="00D808DC">
        <w:rPr>
          <w:rFonts w:ascii="Times New Roman" w:hAnsi="Times New Roman" w:cs="Times New Roman"/>
          <w:b/>
          <w:bCs/>
        </w:rPr>
        <w:t>South Carolina</w:t>
      </w:r>
    </w:p>
    <w:p w14:paraId="0EFFE367" w14:textId="77777777" w:rsidR="00C72191" w:rsidRPr="00D808DC" w:rsidRDefault="00C72191" w:rsidP="00EE27AB">
      <w:pPr>
        <w:rPr>
          <w:rFonts w:ascii="Times New Roman" w:hAnsi="Times New Roman" w:cs="Times New Roman"/>
        </w:rPr>
      </w:pPr>
    </w:p>
    <w:p w14:paraId="3BD8E979" w14:textId="324163FF" w:rsidR="00074F44" w:rsidRPr="00D808DC" w:rsidRDefault="000A704D" w:rsidP="00EE27AB">
      <w:pPr>
        <w:rPr>
          <w:rFonts w:ascii="Times New Roman" w:hAnsi="Times New Roman" w:cs="Times New Roman"/>
        </w:rPr>
      </w:pPr>
      <w:r w:rsidRPr="00D808DC">
        <w:rPr>
          <w:rFonts w:ascii="Times New Roman" w:hAnsi="Times New Roman" w:cs="Times New Roman"/>
        </w:rPr>
        <w:t>The state adopted the CIT in 1922.</w:t>
      </w:r>
      <w:r w:rsidR="00D97C70" w:rsidRPr="00D808DC">
        <w:rPr>
          <w:rFonts w:ascii="Times New Roman" w:hAnsi="Times New Roman" w:cs="Times New Roman"/>
        </w:rPr>
        <w:t xml:space="preserve">  Prior to 1999, the state used the double weighted sales formula.  </w:t>
      </w:r>
      <w:r w:rsidR="0018056A" w:rsidRPr="00D808DC">
        <w:rPr>
          <w:rFonts w:ascii="Times New Roman" w:hAnsi="Times New Roman" w:cs="Times New Roman"/>
        </w:rPr>
        <w:t xml:space="preserve">The state switched to DWS in 1995 (Deskins).  </w:t>
      </w:r>
      <w:r w:rsidR="00706266" w:rsidRPr="00D808DC">
        <w:rPr>
          <w:rFonts w:ascii="Times New Roman" w:hAnsi="Times New Roman" w:cs="Times New Roman"/>
        </w:rPr>
        <w:t xml:space="preserve">In 2007, the state generally apportioned income using </w:t>
      </w:r>
      <w:r w:rsidR="006419FD" w:rsidRPr="00D808DC">
        <w:rPr>
          <w:rFonts w:ascii="Times New Roman" w:hAnsi="Times New Roman" w:cs="Times New Roman"/>
        </w:rPr>
        <w:t>industry-specific apportionment formulas</w:t>
      </w:r>
      <w:r w:rsidR="009E1ADA" w:rsidRPr="00D808DC">
        <w:rPr>
          <w:rFonts w:ascii="Times New Roman" w:hAnsi="Times New Roman" w:cs="Times New Roman"/>
        </w:rPr>
        <w:t xml:space="preserve">.  The state implemented a </w:t>
      </w:r>
      <w:hyperlink r:id="rId278" w:history="1">
        <w:r w:rsidR="009E1ADA" w:rsidRPr="00D808DC">
          <w:rPr>
            <w:rStyle w:val="Hyperlink"/>
            <w:rFonts w:ascii="Times New Roman" w:hAnsi="Times New Roman" w:cs="Times New Roman"/>
          </w:rPr>
          <w:t>complex</w:t>
        </w:r>
      </w:hyperlink>
      <w:r w:rsidR="009E1ADA" w:rsidRPr="00D808DC">
        <w:rPr>
          <w:rFonts w:ascii="Times New Roman" w:hAnsi="Times New Roman" w:cs="Times New Roman"/>
        </w:rPr>
        <w:t xml:space="preserve"> transition. Rather, than increasing the weight placed on the sales factor, </w:t>
      </w:r>
      <w:r w:rsidR="00CA149B" w:rsidRPr="00D808DC">
        <w:rPr>
          <w:rFonts w:ascii="Times New Roman" w:hAnsi="Times New Roman" w:cs="Times New Roman"/>
        </w:rPr>
        <w:t xml:space="preserve">the state would allow taxpayers to use the single sales formula if it only resulted in a certain reduction in their CIT liability from the previous year.  They were only allowed max reduction </w:t>
      </w:r>
      <w:r w:rsidR="001D24F1" w:rsidRPr="00D808DC">
        <w:rPr>
          <w:rFonts w:ascii="Times New Roman" w:hAnsi="Times New Roman" w:cs="Times New Roman"/>
        </w:rPr>
        <w:t xml:space="preserve">(from the base year of 2006) </w:t>
      </w:r>
      <w:r w:rsidR="00CA149B" w:rsidRPr="00D808DC">
        <w:rPr>
          <w:rFonts w:ascii="Times New Roman" w:hAnsi="Times New Roman" w:cs="Times New Roman"/>
        </w:rPr>
        <w:t>of the following</w:t>
      </w:r>
      <w:r w:rsidR="001D24F1" w:rsidRPr="00D808DC">
        <w:rPr>
          <w:rFonts w:ascii="Times New Roman" w:hAnsi="Times New Roman" w:cs="Times New Roman"/>
        </w:rPr>
        <w:t>: 20% in 2007, 40% in 2008, 60% in 2009, and 80% in 2010.  If the reduction in liability produced by the switch to SSFA for a company than the maximum amount allowed, they were required to use the three-factor formula.</w:t>
      </w:r>
      <w:r w:rsidR="00753B52" w:rsidRPr="00D808DC">
        <w:rPr>
          <w:rFonts w:ascii="Times New Roman" w:hAnsi="Times New Roman" w:cs="Times New Roman"/>
        </w:rPr>
        <w:t xml:space="preserve">  </w:t>
      </w:r>
      <w:r w:rsidR="00CE18FE" w:rsidRPr="00D808DC">
        <w:rPr>
          <w:rFonts w:ascii="Times New Roman" w:hAnsi="Times New Roman" w:cs="Times New Roman"/>
        </w:rPr>
        <w:t>Effective in 2011, the state fully switched to the SSFA formula.</w:t>
      </w:r>
    </w:p>
    <w:p w14:paraId="6075966F" w14:textId="77777777" w:rsidR="000A704D" w:rsidRPr="00D808DC" w:rsidRDefault="000A704D" w:rsidP="00EE27AB">
      <w:pPr>
        <w:rPr>
          <w:rFonts w:ascii="Times New Roman" w:hAnsi="Times New Roman" w:cs="Times New Roman"/>
        </w:rPr>
      </w:pPr>
    </w:p>
    <w:p w14:paraId="0BEE8A02" w14:textId="6A3190C1" w:rsidR="000A704D" w:rsidRPr="00D808DC" w:rsidRDefault="000A704D" w:rsidP="00EE27AB">
      <w:pPr>
        <w:rPr>
          <w:rFonts w:ascii="Times New Roman" w:hAnsi="Times New Roman" w:cs="Times New Roman"/>
        </w:rPr>
      </w:pPr>
      <w:r w:rsidRPr="00D808DC">
        <w:rPr>
          <w:rFonts w:ascii="Times New Roman" w:hAnsi="Times New Roman" w:cs="Times New Roman"/>
        </w:rPr>
        <w:t>South Carolina is a separate reporting state</w:t>
      </w:r>
      <w:r w:rsidR="0097241B" w:rsidRPr="00D808DC">
        <w:rPr>
          <w:rFonts w:ascii="Times New Roman" w:hAnsi="Times New Roman" w:cs="Times New Roman"/>
        </w:rPr>
        <w:t xml:space="preserve">, and does not </w:t>
      </w:r>
      <w:hyperlink r:id="rId279" w:history="1">
        <w:r w:rsidR="0097241B" w:rsidRPr="00D808DC">
          <w:rPr>
            <w:rStyle w:val="Hyperlink"/>
            <w:rFonts w:ascii="Times New Roman" w:hAnsi="Times New Roman" w:cs="Times New Roman"/>
          </w:rPr>
          <w:t>permit</w:t>
        </w:r>
      </w:hyperlink>
      <w:r w:rsidR="0097241B" w:rsidRPr="00D808DC">
        <w:rPr>
          <w:rFonts w:ascii="Times New Roman" w:hAnsi="Times New Roman" w:cs="Times New Roman"/>
        </w:rPr>
        <w:t xml:space="preserve"> Combined Reporting.</w:t>
      </w:r>
    </w:p>
    <w:p w14:paraId="4D0B35C9" w14:textId="77777777" w:rsidR="000A704D" w:rsidRPr="00D808DC" w:rsidRDefault="000A704D" w:rsidP="00EE27AB">
      <w:pPr>
        <w:rPr>
          <w:rFonts w:ascii="Times New Roman" w:hAnsi="Times New Roman" w:cs="Times New Roman"/>
        </w:rPr>
      </w:pPr>
    </w:p>
    <w:p w14:paraId="2F52BF1B" w14:textId="7E952FEE" w:rsidR="00C72191" w:rsidRPr="00D808DC" w:rsidRDefault="00F85B34" w:rsidP="00EE27AB">
      <w:pPr>
        <w:rPr>
          <w:rFonts w:ascii="Times New Roman" w:hAnsi="Times New Roman" w:cs="Times New Roman"/>
        </w:rPr>
      </w:pPr>
      <w:r w:rsidRPr="00D808DC">
        <w:rPr>
          <w:rFonts w:ascii="Times New Roman" w:hAnsi="Times New Roman" w:cs="Times New Roman"/>
        </w:rPr>
        <w:t>The state decreased their rate from 6% to 5% in 1989.</w:t>
      </w:r>
    </w:p>
    <w:p w14:paraId="6C93430E" w14:textId="77777777" w:rsidR="000A704D" w:rsidRPr="00D808DC" w:rsidRDefault="000A704D" w:rsidP="00EE27AB">
      <w:pPr>
        <w:rPr>
          <w:rFonts w:ascii="Times New Roman" w:hAnsi="Times New Roman" w:cs="Times New Roman"/>
        </w:rPr>
      </w:pPr>
    </w:p>
    <w:p w14:paraId="047BF6EF" w14:textId="51E9FCC3" w:rsidR="00F85B34" w:rsidRPr="00D808DC" w:rsidRDefault="007B44D0" w:rsidP="00EE27AB">
      <w:pPr>
        <w:rPr>
          <w:rFonts w:ascii="Times New Roman" w:hAnsi="Times New Roman" w:cs="Times New Roman"/>
        </w:rPr>
      </w:pPr>
      <w:r w:rsidRPr="00D808DC">
        <w:rPr>
          <w:rFonts w:ascii="Times New Roman" w:hAnsi="Times New Roman" w:cs="Times New Roman"/>
        </w:rPr>
        <w:t>The state sources sales of TPP on a destination basis, and sales of real property on a location basis.  The sourcing for sales of services and intangibles depends on the sale.</w:t>
      </w:r>
    </w:p>
    <w:p w14:paraId="7ABF2FCA" w14:textId="77777777" w:rsidR="00DE5462" w:rsidRPr="00D808DC" w:rsidRDefault="00DE5462" w:rsidP="00EE27AB">
      <w:pPr>
        <w:rPr>
          <w:rFonts w:ascii="Times New Roman" w:hAnsi="Times New Roman" w:cs="Times New Roman"/>
        </w:rPr>
      </w:pPr>
    </w:p>
    <w:p w14:paraId="7AA39E5C" w14:textId="30177CCE" w:rsidR="00DE5462" w:rsidRPr="00D808DC" w:rsidRDefault="0094289A" w:rsidP="00EE27AB">
      <w:pPr>
        <w:rPr>
          <w:rFonts w:ascii="Times New Roman" w:hAnsi="Times New Roman" w:cs="Times New Roman"/>
        </w:rPr>
      </w:pPr>
      <w:r w:rsidRPr="00D808DC">
        <w:rPr>
          <w:rFonts w:ascii="Times New Roman" w:hAnsi="Times New Roman" w:cs="Times New Roman"/>
        </w:rPr>
        <w:t>The state applies a special formula to manufacturers,</w:t>
      </w:r>
      <w:r w:rsidR="00A65F91" w:rsidRPr="00D808DC">
        <w:rPr>
          <w:rFonts w:ascii="Times New Roman" w:hAnsi="Times New Roman" w:cs="Times New Roman"/>
        </w:rPr>
        <w:t xml:space="preserve"> airlines, pipeline companies, railroads, trucking companies, telecommunication companies,</w:t>
      </w:r>
      <w:r w:rsidR="00312CE8" w:rsidRPr="00D808DC">
        <w:rPr>
          <w:rFonts w:ascii="Times New Roman" w:hAnsi="Times New Roman" w:cs="Times New Roman"/>
        </w:rPr>
        <w:t xml:space="preserve"> and water transportation companies.</w:t>
      </w:r>
    </w:p>
    <w:p w14:paraId="43DACECA" w14:textId="77777777" w:rsidR="00F85B34" w:rsidRDefault="00F85B34" w:rsidP="00EE27AB">
      <w:pPr>
        <w:rPr>
          <w:rFonts w:ascii="Times New Roman" w:hAnsi="Times New Roman" w:cs="Times New Roman"/>
          <w:b/>
          <w:bCs/>
        </w:rPr>
      </w:pPr>
    </w:p>
    <w:p w14:paraId="1A8C8FA0" w14:textId="35F82ADE" w:rsidR="00E3738F" w:rsidRPr="00D03175" w:rsidRDefault="00E3738F" w:rsidP="00EE27AB">
      <w:pPr>
        <w:rPr>
          <w:rFonts w:ascii="Times New Roman" w:hAnsi="Times New Roman" w:cs="Times New Roman"/>
        </w:rPr>
      </w:pPr>
      <w:r w:rsidRPr="00D03175">
        <w:rPr>
          <w:rFonts w:ascii="Times New Roman" w:hAnsi="Times New Roman" w:cs="Times New Roman"/>
        </w:rPr>
        <w:t xml:space="preserve">In 2006, the legislature passed </w:t>
      </w:r>
      <w:hyperlink r:id="rId280" w:history="1">
        <w:r w:rsidRPr="00D03175">
          <w:rPr>
            <w:rStyle w:val="Hyperlink"/>
            <w:rFonts w:ascii="Times New Roman" w:hAnsi="Times New Roman" w:cs="Times New Roman"/>
          </w:rPr>
          <w:t>H.B. 4874</w:t>
        </w:r>
      </w:hyperlink>
      <w:r w:rsidRPr="00D03175">
        <w:rPr>
          <w:rFonts w:ascii="Times New Roman" w:hAnsi="Times New Roman" w:cs="Times New Roman"/>
        </w:rPr>
        <w:t xml:space="preserve">, and overrode the Governor’s veto to enact a </w:t>
      </w:r>
      <w:r w:rsidR="00D03175" w:rsidRPr="00D03175">
        <w:rPr>
          <w:rFonts w:ascii="Times New Roman" w:hAnsi="Times New Roman" w:cs="Times New Roman"/>
        </w:rPr>
        <w:t>phase-in of the formula.  The formula could only be used if certain reductions in tax liability with respect to the three-factor formula were not exceeded by those taxpayers.  Nonetheless, those reductions still changed incentives for employing labor or having capital in the state, and so I will treat this phase-in like the other phase-ins, even though it has some limits.</w:t>
      </w:r>
    </w:p>
    <w:p w14:paraId="3B1F0292" w14:textId="77777777" w:rsidR="00E3738F" w:rsidRPr="00D808DC" w:rsidRDefault="00E3738F" w:rsidP="00EE27AB">
      <w:pPr>
        <w:rPr>
          <w:rFonts w:ascii="Times New Roman" w:hAnsi="Times New Roman" w:cs="Times New Roman"/>
          <w:b/>
          <w:bCs/>
        </w:rPr>
      </w:pPr>
    </w:p>
    <w:p w14:paraId="23E9D832" w14:textId="77777777" w:rsidR="00FF7FA9" w:rsidRPr="00D808DC" w:rsidRDefault="00FF7FA9" w:rsidP="00EE27AB">
      <w:pPr>
        <w:rPr>
          <w:rFonts w:ascii="Times New Roman" w:hAnsi="Times New Roman" w:cs="Times New Roman"/>
          <w:b/>
          <w:bCs/>
        </w:rPr>
      </w:pPr>
    </w:p>
    <w:p w14:paraId="71355A57" w14:textId="6E99362A" w:rsidR="00FF7FA9" w:rsidRPr="00D808DC" w:rsidRDefault="00FF7FA9" w:rsidP="00EE27AB">
      <w:pPr>
        <w:rPr>
          <w:rFonts w:ascii="Times New Roman" w:hAnsi="Times New Roman" w:cs="Times New Roman"/>
          <w:b/>
          <w:bCs/>
        </w:rPr>
      </w:pPr>
      <w:r w:rsidRPr="00D808DC">
        <w:rPr>
          <w:rFonts w:ascii="Times New Roman" w:hAnsi="Times New Roman" w:cs="Times New Roman"/>
          <w:b/>
          <w:bCs/>
        </w:rPr>
        <w:t>South Dakota</w:t>
      </w:r>
    </w:p>
    <w:p w14:paraId="0A105531" w14:textId="2532D561" w:rsidR="00FF7FA9" w:rsidRPr="00D808DC" w:rsidRDefault="00FF7FA9" w:rsidP="00EE27AB">
      <w:pPr>
        <w:rPr>
          <w:rFonts w:ascii="Times New Roman" w:hAnsi="Times New Roman" w:cs="Times New Roman"/>
        </w:rPr>
      </w:pPr>
      <w:r w:rsidRPr="00D808DC">
        <w:rPr>
          <w:rFonts w:ascii="Times New Roman" w:hAnsi="Times New Roman" w:cs="Times New Roman"/>
        </w:rPr>
        <w:t>No CIT, and no gross margin tax.</w:t>
      </w:r>
    </w:p>
    <w:p w14:paraId="714E0E14" w14:textId="77777777" w:rsidR="0077474F" w:rsidRPr="00D808DC" w:rsidRDefault="0077474F" w:rsidP="00EE27AB">
      <w:pPr>
        <w:rPr>
          <w:rFonts w:ascii="Times New Roman" w:hAnsi="Times New Roman" w:cs="Times New Roman"/>
        </w:rPr>
      </w:pPr>
    </w:p>
    <w:p w14:paraId="58E5E8A6" w14:textId="610FA455" w:rsidR="0077474F" w:rsidRPr="00D808DC" w:rsidRDefault="0077474F" w:rsidP="00EE27AB">
      <w:pPr>
        <w:rPr>
          <w:rFonts w:ascii="Times New Roman" w:hAnsi="Times New Roman" w:cs="Times New Roman"/>
          <w:b/>
          <w:bCs/>
        </w:rPr>
      </w:pPr>
      <w:r w:rsidRPr="00D808DC">
        <w:rPr>
          <w:rFonts w:ascii="Times New Roman" w:hAnsi="Times New Roman" w:cs="Times New Roman"/>
          <w:b/>
          <w:bCs/>
        </w:rPr>
        <w:t>Tennessee</w:t>
      </w:r>
    </w:p>
    <w:p w14:paraId="5D168663" w14:textId="77777777" w:rsidR="0077474F" w:rsidRPr="00D808DC" w:rsidRDefault="0077474F" w:rsidP="00EE27AB">
      <w:pPr>
        <w:rPr>
          <w:rFonts w:ascii="Times New Roman" w:hAnsi="Times New Roman" w:cs="Times New Roman"/>
        </w:rPr>
      </w:pPr>
    </w:p>
    <w:p w14:paraId="41222166" w14:textId="1B0351B5" w:rsidR="0077474F" w:rsidRPr="00D808DC" w:rsidRDefault="005B34B8" w:rsidP="00EE27AB">
      <w:pPr>
        <w:rPr>
          <w:rFonts w:ascii="Times New Roman" w:hAnsi="Times New Roman" w:cs="Times New Roman"/>
        </w:rPr>
      </w:pPr>
      <w:r w:rsidRPr="00D808DC">
        <w:rPr>
          <w:rFonts w:ascii="Times New Roman" w:hAnsi="Times New Roman" w:cs="Times New Roman"/>
        </w:rPr>
        <w:t xml:space="preserve">The state adopted the CIT in </w:t>
      </w:r>
      <w:r w:rsidR="001F695D" w:rsidRPr="00D808DC">
        <w:rPr>
          <w:rFonts w:ascii="Times New Roman" w:hAnsi="Times New Roman" w:cs="Times New Roman"/>
        </w:rPr>
        <w:t xml:space="preserve">1923.  </w:t>
      </w:r>
      <w:r w:rsidR="0077474F" w:rsidRPr="00D808DC">
        <w:rPr>
          <w:rFonts w:ascii="Times New Roman" w:hAnsi="Times New Roman" w:cs="Times New Roman"/>
        </w:rPr>
        <w:t>Prior to 1999, the state used a double-weighted sales formula.</w:t>
      </w:r>
      <w:r w:rsidRPr="00D808DC">
        <w:rPr>
          <w:rFonts w:ascii="Times New Roman" w:hAnsi="Times New Roman" w:cs="Times New Roman"/>
        </w:rPr>
        <w:t xml:space="preserve">  </w:t>
      </w:r>
      <w:r w:rsidR="00E23C7C" w:rsidRPr="00D808DC">
        <w:rPr>
          <w:rFonts w:ascii="Times New Roman" w:hAnsi="Times New Roman" w:cs="Times New Roman"/>
        </w:rPr>
        <w:t xml:space="preserve">The state switched to DWS in 1997 (Deskins).  </w:t>
      </w:r>
      <w:r w:rsidR="00072A27" w:rsidRPr="00D808DC">
        <w:rPr>
          <w:rFonts w:ascii="Times New Roman" w:hAnsi="Times New Roman" w:cs="Times New Roman"/>
        </w:rPr>
        <w:t xml:space="preserve">The state </w:t>
      </w:r>
      <w:hyperlink r:id="rId281" w:history="1">
        <w:r w:rsidR="00072A27" w:rsidRPr="00D808DC">
          <w:rPr>
            <w:rStyle w:val="Hyperlink"/>
            <w:rFonts w:ascii="Times New Roman" w:hAnsi="Times New Roman" w:cs="Times New Roman"/>
          </w:rPr>
          <w:t>switched</w:t>
        </w:r>
      </w:hyperlink>
      <w:r w:rsidR="00072A27" w:rsidRPr="00D808DC">
        <w:rPr>
          <w:rFonts w:ascii="Times New Roman" w:hAnsi="Times New Roman" w:cs="Times New Roman"/>
        </w:rPr>
        <w:t xml:space="preserve"> to Triple Weighted Sales in July 2016, however, most taxpayers fiscal </w:t>
      </w:r>
      <w:r w:rsidR="002B463B">
        <w:rPr>
          <w:rFonts w:ascii="Times New Roman" w:hAnsi="Times New Roman" w:cs="Times New Roman"/>
        </w:rPr>
        <w:t xml:space="preserve">year </w:t>
      </w:r>
      <w:r w:rsidR="00072A27" w:rsidRPr="00D808DC">
        <w:rPr>
          <w:rFonts w:ascii="Times New Roman" w:hAnsi="Times New Roman" w:cs="Times New Roman"/>
        </w:rPr>
        <w:t>is such that it would not affect them until the following year.  Therefore, the formal effective date for most taxpayers was January 1, 2017.</w:t>
      </w:r>
      <w:r w:rsidR="00FE2F50" w:rsidRPr="00D808DC">
        <w:rPr>
          <w:rFonts w:ascii="Times New Roman" w:hAnsi="Times New Roman" w:cs="Times New Roman"/>
        </w:rPr>
        <w:t xml:space="preserve">  Still use</w:t>
      </w:r>
      <w:r w:rsidR="00A2503E" w:rsidRPr="00D808DC">
        <w:rPr>
          <w:rFonts w:ascii="Times New Roman" w:hAnsi="Times New Roman" w:cs="Times New Roman"/>
        </w:rPr>
        <w:t xml:space="preserve">s </w:t>
      </w:r>
      <w:r w:rsidR="00FE2F50" w:rsidRPr="00D808DC">
        <w:rPr>
          <w:rFonts w:ascii="Times New Roman" w:hAnsi="Times New Roman" w:cs="Times New Roman"/>
        </w:rPr>
        <w:t>triple-weighted sales.</w:t>
      </w:r>
    </w:p>
    <w:p w14:paraId="03AFD313" w14:textId="77777777" w:rsidR="00FE2F50" w:rsidRPr="00D808DC" w:rsidRDefault="00FE2F50" w:rsidP="00EE27AB">
      <w:pPr>
        <w:rPr>
          <w:rFonts w:ascii="Times New Roman" w:hAnsi="Times New Roman" w:cs="Times New Roman"/>
        </w:rPr>
      </w:pPr>
    </w:p>
    <w:p w14:paraId="5DD5F37F" w14:textId="5585E82F" w:rsidR="00FE2F50" w:rsidRPr="00D808DC" w:rsidRDefault="00FC04B3" w:rsidP="00EE27AB">
      <w:pPr>
        <w:rPr>
          <w:rFonts w:ascii="Times New Roman" w:hAnsi="Times New Roman" w:cs="Times New Roman"/>
        </w:rPr>
      </w:pPr>
      <w:r w:rsidRPr="00D808DC">
        <w:rPr>
          <w:rFonts w:ascii="Times New Roman" w:hAnsi="Times New Roman" w:cs="Times New Roman"/>
        </w:rPr>
        <w:t>Tennessee is a separate reporting state.</w:t>
      </w:r>
    </w:p>
    <w:p w14:paraId="00031ACE" w14:textId="77777777" w:rsidR="00FC04B3" w:rsidRPr="00D808DC" w:rsidRDefault="00FC04B3" w:rsidP="00EE27AB">
      <w:pPr>
        <w:rPr>
          <w:rFonts w:ascii="Times New Roman" w:hAnsi="Times New Roman" w:cs="Times New Roman"/>
        </w:rPr>
      </w:pPr>
    </w:p>
    <w:p w14:paraId="2765BA1D" w14:textId="08774060" w:rsidR="008146BD" w:rsidRPr="00D808DC" w:rsidRDefault="00FC04B3" w:rsidP="00EE27AB">
      <w:pPr>
        <w:rPr>
          <w:rFonts w:ascii="Times New Roman" w:hAnsi="Times New Roman" w:cs="Times New Roman"/>
        </w:rPr>
      </w:pPr>
      <w:r w:rsidRPr="00D808DC">
        <w:rPr>
          <w:rFonts w:ascii="Times New Roman" w:hAnsi="Times New Roman" w:cs="Times New Roman"/>
        </w:rPr>
        <w:t>No major rate changes between 1978 and 2011.</w:t>
      </w:r>
    </w:p>
    <w:p w14:paraId="496288CE" w14:textId="77777777" w:rsidR="008146BD" w:rsidRPr="00D808DC" w:rsidRDefault="008146BD" w:rsidP="00EE27AB">
      <w:pPr>
        <w:rPr>
          <w:rFonts w:ascii="Times New Roman" w:hAnsi="Times New Roman" w:cs="Times New Roman"/>
        </w:rPr>
      </w:pPr>
    </w:p>
    <w:p w14:paraId="0E5FC6D4" w14:textId="4EA4FD9C" w:rsidR="00CF05F6" w:rsidRPr="00D808DC" w:rsidRDefault="00CF05F6" w:rsidP="00EE27AB">
      <w:pPr>
        <w:rPr>
          <w:rFonts w:ascii="Times New Roman" w:hAnsi="Times New Roman" w:cs="Times New Roman"/>
        </w:rPr>
      </w:pPr>
      <w:r w:rsidRPr="00D808DC">
        <w:rPr>
          <w:rFonts w:ascii="Times New Roman" w:hAnsi="Times New Roman" w:cs="Times New Roman"/>
        </w:rPr>
        <w:t xml:space="preserve">State uses </w:t>
      </w:r>
      <w:r w:rsidR="00FC04B3" w:rsidRPr="00D808DC">
        <w:rPr>
          <w:rFonts w:ascii="Times New Roman" w:hAnsi="Times New Roman" w:cs="Times New Roman"/>
        </w:rPr>
        <w:t>destination-based</w:t>
      </w:r>
      <w:r w:rsidRPr="00D808DC">
        <w:rPr>
          <w:rFonts w:ascii="Times New Roman" w:hAnsi="Times New Roman" w:cs="Times New Roman"/>
        </w:rPr>
        <w:t xml:space="preserve"> sourcing for sales of TPP, </w:t>
      </w:r>
      <w:proofErr w:type="gramStart"/>
      <w:r w:rsidRPr="00D808DC">
        <w:rPr>
          <w:rFonts w:ascii="Times New Roman" w:hAnsi="Times New Roman" w:cs="Times New Roman"/>
        </w:rPr>
        <w:t>market based</w:t>
      </w:r>
      <w:proofErr w:type="gramEnd"/>
      <w:r w:rsidRPr="00D808DC">
        <w:rPr>
          <w:rFonts w:ascii="Times New Roman" w:hAnsi="Times New Roman" w:cs="Times New Roman"/>
        </w:rPr>
        <w:t xml:space="preserve"> sourcing for sales of real property</w:t>
      </w:r>
      <w:r w:rsidR="00FC04B3" w:rsidRPr="00D808DC">
        <w:rPr>
          <w:rFonts w:ascii="Times New Roman" w:hAnsi="Times New Roman" w:cs="Times New Roman"/>
        </w:rPr>
        <w:t xml:space="preserve">, services, and intangibles. </w:t>
      </w:r>
    </w:p>
    <w:p w14:paraId="4C3A1D3A" w14:textId="77777777" w:rsidR="008146BD" w:rsidRPr="00D808DC" w:rsidRDefault="008146BD" w:rsidP="00EE27AB">
      <w:pPr>
        <w:rPr>
          <w:rFonts w:ascii="Times New Roman" w:hAnsi="Times New Roman" w:cs="Times New Roman"/>
        </w:rPr>
      </w:pPr>
    </w:p>
    <w:p w14:paraId="080A2903" w14:textId="0336FDC4" w:rsidR="008146BD" w:rsidRDefault="008146BD" w:rsidP="00EE27AB">
      <w:pPr>
        <w:rPr>
          <w:rFonts w:ascii="Times New Roman" w:hAnsi="Times New Roman" w:cs="Times New Roman"/>
        </w:rPr>
      </w:pPr>
      <w:r w:rsidRPr="00D808DC">
        <w:rPr>
          <w:rFonts w:ascii="Times New Roman" w:hAnsi="Times New Roman" w:cs="Times New Roman"/>
        </w:rPr>
        <w:t>Effective January 1, 2017, Manufacturers may elect to use SSFA instead of the triple-weighted sales formula.</w:t>
      </w:r>
      <w:r w:rsidR="00F62FD5" w:rsidRPr="00D808DC">
        <w:rPr>
          <w:rFonts w:ascii="Times New Roman" w:hAnsi="Times New Roman" w:cs="Times New Roman"/>
        </w:rPr>
        <w:t xml:space="preserve">  The state will make that usage mandatory over a three year transition that </w:t>
      </w:r>
      <w:hyperlink r:id="rId282" w:history="1">
        <w:r w:rsidR="00F62FD5" w:rsidRPr="00D808DC">
          <w:rPr>
            <w:rStyle w:val="Hyperlink"/>
            <w:rFonts w:ascii="Times New Roman" w:hAnsi="Times New Roman" w:cs="Times New Roman"/>
          </w:rPr>
          <w:t>ends</w:t>
        </w:r>
      </w:hyperlink>
      <w:r w:rsidR="00F62FD5" w:rsidRPr="00D808DC">
        <w:rPr>
          <w:rFonts w:ascii="Times New Roman" w:hAnsi="Times New Roman" w:cs="Times New Roman"/>
        </w:rPr>
        <w:t xml:space="preserve"> in 2026.</w:t>
      </w:r>
      <w:r w:rsidR="0023108B" w:rsidRPr="00D808DC">
        <w:rPr>
          <w:rFonts w:ascii="Times New Roman" w:hAnsi="Times New Roman" w:cs="Times New Roman"/>
        </w:rPr>
        <w:t xml:space="preserve">  </w:t>
      </w:r>
      <w:r w:rsidR="00E54F3A" w:rsidRPr="00D808DC">
        <w:rPr>
          <w:rFonts w:ascii="Times New Roman" w:hAnsi="Times New Roman" w:cs="Times New Roman"/>
        </w:rPr>
        <w:t>Special formula for airlines, pipelines, trucking companies,</w:t>
      </w:r>
      <w:r w:rsidR="00236ECE" w:rsidRPr="00D808DC">
        <w:rPr>
          <w:rFonts w:ascii="Times New Roman" w:hAnsi="Times New Roman" w:cs="Times New Roman"/>
        </w:rPr>
        <w:t xml:space="preserve"> railroads, water transportation companies, and REITs.</w:t>
      </w:r>
    </w:p>
    <w:p w14:paraId="425CE016" w14:textId="77777777" w:rsidR="00DF1CF6" w:rsidRDefault="00DF1CF6" w:rsidP="00EE27AB">
      <w:pPr>
        <w:rPr>
          <w:rFonts w:ascii="Times New Roman" w:hAnsi="Times New Roman" w:cs="Times New Roman"/>
        </w:rPr>
      </w:pPr>
    </w:p>
    <w:p w14:paraId="1F58CAA2" w14:textId="4A9F5C65" w:rsidR="00DF1CF6" w:rsidRDefault="00F31F69" w:rsidP="00EE27AB">
      <w:pPr>
        <w:rPr>
          <w:rFonts w:ascii="Times New Roman" w:hAnsi="Times New Roman" w:cs="Times New Roman"/>
        </w:rPr>
      </w:pPr>
      <w:r>
        <w:rPr>
          <w:rFonts w:ascii="Times New Roman" w:hAnsi="Times New Roman" w:cs="Times New Roman"/>
        </w:rPr>
        <w:t>Spre</w:t>
      </w:r>
      <w:r w:rsidR="00735087">
        <w:rPr>
          <w:rFonts w:ascii="Times New Roman" w:hAnsi="Times New Roman" w:cs="Times New Roman"/>
        </w:rPr>
        <w:t xml:space="preserve">adsheet numbers for Tennessee are </w:t>
      </w:r>
      <w:r w:rsidR="00735087" w:rsidRPr="00735087">
        <w:rPr>
          <w:rFonts w:ascii="Times New Roman" w:hAnsi="Times New Roman" w:cs="Times New Roman"/>
          <w:b/>
          <w:bCs/>
        </w:rPr>
        <w:t>wrong</w:t>
      </w:r>
      <w:r w:rsidR="00735087">
        <w:rPr>
          <w:rFonts w:ascii="Times New Roman" w:hAnsi="Times New Roman" w:cs="Times New Roman"/>
        </w:rPr>
        <w:t>.</w:t>
      </w:r>
      <w:r w:rsidR="00C96871">
        <w:rPr>
          <w:rFonts w:ascii="Times New Roman" w:hAnsi="Times New Roman" w:cs="Times New Roman"/>
        </w:rPr>
        <w:t xml:space="preserve">  </w:t>
      </w:r>
      <w:r w:rsidR="00963CBD">
        <w:rPr>
          <w:rFonts w:ascii="Times New Roman" w:hAnsi="Times New Roman" w:cs="Times New Roman"/>
        </w:rPr>
        <w:t xml:space="preserve">The state passed </w:t>
      </w:r>
      <w:r w:rsidR="005003EB">
        <w:rPr>
          <w:rFonts w:ascii="Times New Roman" w:hAnsi="Times New Roman" w:cs="Times New Roman"/>
        </w:rPr>
        <w:t xml:space="preserve"> </w:t>
      </w:r>
      <w:hyperlink r:id="rId283" w:history="1">
        <w:r w:rsidR="00411A82" w:rsidRPr="00411A82">
          <w:rPr>
            <w:rStyle w:val="Hyperlink"/>
            <w:rFonts w:ascii="Times New Roman" w:hAnsi="Times New Roman" w:cs="Times New Roman"/>
          </w:rPr>
          <w:t>H.B. 644</w:t>
        </w:r>
      </w:hyperlink>
      <w:r w:rsidR="005003EB">
        <w:rPr>
          <w:rFonts w:ascii="Times New Roman" w:hAnsi="Times New Roman" w:cs="Times New Roman"/>
        </w:rPr>
        <w:t>,</w:t>
      </w:r>
      <w:r w:rsidR="00411A82">
        <w:rPr>
          <w:rFonts w:ascii="Times New Roman" w:hAnsi="Times New Roman" w:cs="Times New Roman"/>
        </w:rPr>
        <w:t xml:space="preserve">  introduced </w:t>
      </w:r>
      <w:r w:rsidR="00193167">
        <w:rPr>
          <w:rFonts w:ascii="Times New Roman" w:hAnsi="Times New Roman" w:cs="Times New Roman"/>
        </w:rPr>
        <w:t xml:space="preserve">2/10/2015, </w:t>
      </w:r>
      <w:hyperlink r:id="rId284" w:history="1">
        <w:r w:rsidR="00193167" w:rsidRPr="00254122">
          <w:rPr>
            <w:rStyle w:val="Hyperlink"/>
            <w:rFonts w:ascii="Times New Roman" w:hAnsi="Times New Roman" w:cs="Times New Roman"/>
          </w:rPr>
          <w:t>enacted</w:t>
        </w:r>
      </w:hyperlink>
      <w:r w:rsidR="00856975">
        <w:rPr>
          <w:rFonts w:ascii="Times New Roman" w:hAnsi="Times New Roman" w:cs="Times New Roman"/>
        </w:rPr>
        <w:t xml:space="preserve"> 5/20/2015,</w:t>
      </w:r>
      <w:r w:rsidR="00193167">
        <w:rPr>
          <w:rFonts w:ascii="Times New Roman" w:hAnsi="Times New Roman" w:cs="Times New Roman"/>
        </w:rPr>
        <w:t xml:space="preserve"> </w:t>
      </w:r>
      <w:r w:rsidR="005003EB">
        <w:rPr>
          <w:rFonts w:ascii="Times New Roman" w:hAnsi="Times New Roman" w:cs="Times New Roman"/>
        </w:rPr>
        <w:t>w</w:t>
      </w:r>
      <w:r w:rsidR="00963CBD">
        <w:rPr>
          <w:rFonts w:ascii="Times New Roman" w:hAnsi="Times New Roman" w:cs="Times New Roman"/>
        </w:rPr>
        <w:t>hich was effective in July 2016, and moved the state to Triple Weighted Sales</w:t>
      </w:r>
      <w:r w:rsidR="005003EB">
        <w:rPr>
          <w:rFonts w:ascii="Times New Roman" w:hAnsi="Times New Roman" w:cs="Times New Roman"/>
        </w:rPr>
        <w:t xml:space="preserve">, effective 1/1/2017.  </w:t>
      </w:r>
      <w:r w:rsidR="000645F7">
        <w:rPr>
          <w:rFonts w:ascii="Times New Roman" w:hAnsi="Times New Roman" w:cs="Times New Roman"/>
        </w:rPr>
        <w:t xml:space="preserve">This formula was also </w:t>
      </w:r>
      <w:hyperlink r:id="rId285" w:history="1">
        <w:r w:rsidR="000645F7" w:rsidRPr="000645F7">
          <w:rPr>
            <w:rStyle w:val="Hyperlink"/>
            <w:rFonts w:ascii="Times New Roman" w:hAnsi="Times New Roman" w:cs="Times New Roman"/>
          </w:rPr>
          <w:t>elective</w:t>
        </w:r>
      </w:hyperlink>
      <w:r w:rsidR="000645F7">
        <w:rPr>
          <w:rFonts w:ascii="Times New Roman" w:hAnsi="Times New Roman" w:cs="Times New Roman"/>
        </w:rPr>
        <w:t>, effective to 1/1/2017.</w:t>
      </w:r>
      <w:r w:rsidR="00B30993">
        <w:rPr>
          <w:rFonts w:ascii="Times New Roman" w:hAnsi="Times New Roman" w:cs="Times New Roman"/>
        </w:rPr>
        <w:t xml:space="preserve">  </w:t>
      </w:r>
      <w:r w:rsidR="00B30993" w:rsidRPr="00D808DC">
        <w:rPr>
          <w:rFonts w:ascii="Times New Roman" w:hAnsi="Times New Roman" w:cs="Times New Roman"/>
        </w:rPr>
        <w:t xml:space="preserve">The state will make that usage mandatory over a three year transition that </w:t>
      </w:r>
      <w:hyperlink r:id="rId286" w:history="1">
        <w:r w:rsidR="00B30993" w:rsidRPr="00D808DC">
          <w:rPr>
            <w:rStyle w:val="Hyperlink"/>
            <w:rFonts w:ascii="Times New Roman" w:hAnsi="Times New Roman" w:cs="Times New Roman"/>
          </w:rPr>
          <w:t>ends</w:t>
        </w:r>
      </w:hyperlink>
      <w:r w:rsidR="00B30993" w:rsidRPr="00D808DC">
        <w:rPr>
          <w:rFonts w:ascii="Times New Roman" w:hAnsi="Times New Roman" w:cs="Times New Roman"/>
        </w:rPr>
        <w:t xml:space="preserve"> in 2026.  </w:t>
      </w:r>
    </w:p>
    <w:p w14:paraId="4CE156D0" w14:textId="77777777" w:rsidR="00254122" w:rsidRDefault="00254122" w:rsidP="00EE27AB">
      <w:pPr>
        <w:rPr>
          <w:rFonts w:ascii="Times New Roman" w:hAnsi="Times New Roman" w:cs="Times New Roman"/>
        </w:rPr>
      </w:pPr>
    </w:p>
    <w:p w14:paraId="59DBCF9A" w14:textId="2431242B" w:rsidR="00302C2F" w:rsidRDefault="00CA1BBE" w:rsidP="00EE27AB">
      <w:pPr>
        <w:rPr>
          <w:rFonts w:ascii="Times New Roman" w:hAnsi="Times New Roman" w:cs="Times New Roman"/>
        </w:rPr>
      </w:pPr>
      <w:hyperlink r:id="rId287" w:history="1">
        <w:r w:rsidR="00174A30" w:rsidRPr="00D07AEE">
          <w:rPr>
            <w:rStyle w:val="Hyperlink"/>
            <w:rFonts w:ascii="Times New Roman" w:hAnsi="Times New Roman" w:cs="Times New Roman"/>
          </w:rPr>
          <w:t>Introduced</w:t>
        </w:r>
      </w:hyperlink>
      <w:r w:rsidR="00174A30">
        <w:rPr>
          <w:rFonts w:ascii="Times New Roman" w:hAnsi="Times New Roman" w:cs="Times New Roman"/>
        </w:rPr>
        <w:t xml:space="preserve"> 1/20/2023, </w:t>
      </w:r>
      <w:r w:rsidR="00302C2F">
        <w:rPr>
          <w:rFonts w:ascii="Times New Roman" w:hAnsi="Times New Roman" w:cs="Times New Roman"/>
        </w:rPr>
        <w:t xml:space="preserve">Enacted 5/11/2023,  </w:t>
      </w:r>
      <w:hyperlink r:id="rId288" w:history="1">
        <w:r w:rsidR="005D6AF1" w:rsidRPr="005D6AF1">
          <w:rPr>
            <w:rStyle w:val="Hyperlink"/>
            <w:rFonts w:ascii="Times New Roman" w:hAnsi="Times New Roman" w:cs="Times New Roman"/>
          </w:rPr>
          <w:t>H.B. 323</w:t>
        </w:r>
      </w:hyperlink>
      <w:r w:rsidR="005D6AF1">
        <w:rPr>
          <w:rFonts w:ascii="Times New Roman" w:hAnsi="Times New Roman" w:cs="Times New Roman"/>
        </w:rPr>
        <w:t>, w</w:t>
      </w:r>
      <w:r w:rsidR="00302C2F">
        <w:rPr>
          <w:rFonts w:ascii="Times New Roman" w:hAnsi="Times New Roman" w:cs="Times New Roman"/>
        </w:rPr>
        <w:t>ill phase in mandatory use of SSFA by 1/1/2026 beginning the phase-in 1/1/2024.</w:t>
      </w:r>
    </w:p>
    <w:p w14:paraId="65204526" w14:textId="77777777" w:rsidR="00254122" w:rsidRDefault="00254122" w:rsidP="00EE27AB">
      <w:pPr>
        <w:rPr>
          <w:rFonts w:ascii="Times New Roman" w:hAnsi="Times New Roman" w:cs="Times New Roman"/>
        </w:rPr>
      </w:pPr>
    </w:p>
    <w:p w14:paraId="22D56258" w14:textId="77777777" w:rsidR="005D6AF1" w:rsidRPr="00D808DC" w:rsidRDefault="005D6AF1" w:rsidP="00EE27AB">
      <w:pPr>
        <w:rPr>
          <w:rFonts w:ascii="Times New Roman" w:hAnsi="Times New Roman" w:cs="Times New Roman"/>
        </w:rPr>
      </w:pPr>
    </w:p>
    <w:p w14:paraId="038E3551" w14:textId="77777777" w:rsidR="004E1392" w:rsidRPr="00D808DC" w:rsidRDefault="004E1392" w:rsidP="00EE27AB">
      <w:pPr>
        <w:rPr>
          <w:rFonts w:ascii="Times New Roman" w:hAnsi="Times New Roman" w:cs="Times New Roman"/>
        </w:rPr>
      </w:pPr>
    </w:p>
    <w:p w14:paraId="7371A53A" w14:textId="54CD5D02" w:rsidR="004E1392" w:rsidRPr="00D808DC" w:rsidRDefault="004E1392" w:rsidP="00EE27AB">
      <w:pPr>
        <w:rPr>
          <w:rFonts w:ascii="Times New Roman" w:hAnsi="Times New Roman" w:cs="Times New Roman"/>
          <w:b/>
          <w:bCs/>
        </w:rPr>
      </w:pPr>
      <w:r w:rsidRPr="00D808DC">
        <w:rPr>
          <w:rFonts w:ascii="Times New Roman" w:hAnsi="Times New Roman" w:cs="Times New Roman"/>
          <w:b/>
          <w:bCs/>
        </w:rPr>
        <w:t>Texas</w:t>
      </w:r>
    </w:p>
    <w:p w14:paraId="3F0880B7" w14:textId="36BE2FCC" w:rsidR="004E1392" w:rsidRPr="00D808DC" w:rsidRDefault="004E1392" w:rsidP="00EE27AB">
      <w:pPr>
        <w:rPr>
          <w:rFonts w:ascii="Times New Roman" w:hAnsi="Times New Roman" w:cs="Times New Roman"/>
        </w:rPr>
      </w:pPr>
    </w:p>
    <w:p w14:paraId="213217A1" w14:textId="793D16A4" w:rsidR="004E1392" w:rsidRPr="00D808DC" w:rsidRDefault="004E1392" w:rsidP="00EE27AB">
      <w:pPr>
        <w:rPr>
          <w:rFonts w:ascii="Times New Roman" w:hAnsi="Times New Roman" w:cs="Times New Roman"/>
        </w:rPr>
      </w:pPr>
      <w:r w:rsidRPr="00D808DC">
        <w:rPr>
          <w:rFonts w:ascii="Times New Roman" w:hAnsi="Times New Roman" w:cs="Times New Roman"/>
        </w:rPr>
        <w:t>No CIT, but has a gross margins tax (see Ohio).</w:t>
      </w:r>
    </w:p>
    <w:p w14:paraId="6746F880" w14:textId="77777777" w:rsidR="004E1392" w:rsidRPr="00D808DC" w:rsidRDefault="004E1392" w:rsidP="00EE27AB">
      <w:pPr>
        <w:rPr>
          <w:rFonts w:ascii="Times New Roman" w:hAnsi="Times New Roman" w:cs="Times New Roman"/>
        </w:rPr>
      </w:pPr>
    </w:p>
    <w:p w14:paraId="3C0234BE" w14:textId="37BD9EC0" w:rsidR="00FF7FA9" w:rsidRPr="00D808DC" w:rsidRDefault="00EC7D82" w:rsidP="00EE27AB">
      <w:pPr>
        <w:rPr>
          <w:rFonts w:ascii="Times New Roman" w:hAnsi="Times New Roman" w:cs="Times New Roman"/>
          <w:b/>
          <w:bCs/>
        </w:rPr>
      </w:pPr>
      <w:r w:rsidRPr="00D808DC">
        <w:rPr>
          <w:rFonts w:ascii="Times New Roman" w:hAnsi="Times New Roman" w:cs="Times New Roman"/>
          <w:b/>
          <w:bCs/>
        </w:rPr>
        <w:t>Utah</w:t>
      </w:r>
    </w:p>
    <w:p w14:paraId="4669B14F" w14:textId="77777777" w:rsidR="00EC7D82" w:rsidRPr="00D808DC" w:rsidRDefault="00EC7D82" w:rsidP="00EE27AB">
      <w:pPr>
        <w:rPr>
          <w:rFonts w:ascii="Times New Roman" w:hAnsi="Times New Roman" w:cs="Times New Roman"/>
        </w:rPr>
      </w:pPr>
    </w:p>
    <w:p w14:paraId="7CF9733B" w14:textId="59372F78" w:rsidR="00EC7D82" w:rsidRPr="00D808DC" w:rsidRDefault="00AE5B95" w:rsidP="00EE27AB">
      <w:pPr>
        <w:rPr>
          <w:rFonts w:ascii="Times New Roman" w:hAnsi="Times New Roman" w:cs="Times New Roman"/>
        </w:rPr>
      </w:pPr>
      <w:r w:rsidRPr="00D808DC">
        <w:rPr>
          <w:rFonts w:ascii="Times New Roman" w:hAnsi="Times New Roman" w:cs="Times New Roman"/>
        </w:rPr>
        <w:t>Prior to 1999,</w:t>
      </w:r>
      <w:r w:rsidR="006F3200" w:rsidRPr="00D808DC">
        <w:rPr>
          <w:rFonts w:ascii="Times New Roman" w:hAnsi="Times New Roman" w:cs="Times New Roman"/>
        </w:rPr>
        <w:t xml:space="preserve"> the state used an equally weighted three factor formula. </w:t>
      </w:r>
      <w:r w:rsidR="0078758C" w:rsidRPr="00D808DC">
        <w:rPr>
          <w:rFonts w:ascii="Times New Roman" w:hAnsi="Times New Roman" w:cs="Times New Roman"/>
        </w:rPr>
        <w:t xml:space="preserve"> </w:t>
      </w:r>
      <w:r w:rsidR="000B0048" w:rsidRPr="00D808DC">
        <w:rPr>
          <w:rFonts w:ascii="Times New Roman" w:hAnsi="Times New Roman" w:cs="Times New Roman"/>
        </w:rPr>
        <w:t>For tax years 2006-20</w:t>
      </w:r>
      <w:r w:rsidR="00C020AE" w:rsidRPr="00D808DC">
        <w:rPr>
          <w:rFonts w:ascii="Times New Roman" w:hAnsi="Times New Roman" w:cs="Times New Roman"/>
        </w:rPr>
        <w:t>10</w:t>
      </w:r>
      <w:r w:rsidR="000B0048" w:rsidRPr="00D808DC">
        <w:rPr>
          <w:rFonts w:ascii="Times New Roman" w:hAnsi="Times New Roman" w:cs="Times New Roman"/>
        </w:rPr>
        <w:t xml:space="preserve">, </w:t>
      </w:r>
      <w:r w:rsidR="00482AEA" w:rsidRPr="00D808DC">
        <w:rPr>
          <w:rFonts w:ascii="Times New Roman" w:hAnsi="Times New Roman" w:cs="Times New Roman"/>
        </w:rPr>
        <w:t>taxpayers could elect to use the</w:t>
      </w:r>
      <w:r w:rsidR="00F27D4D" w:rsidRPr="00D808DC">
        <w:rPr>
          <w:rFonts w:ascii="Times New Roman" w:hAnsi="Times New Roman" w:cs="Times New Roman"/>
        </w:rPr>
        <w:t xml:space="preserve"> </w:t>
      </w:r>
      <w:r w:rsidR="00C020AE" w:rsidRPr="00D808DC">
        <w:rPr>
          <w:rFonts w:ascii="Times New Roman" w:hAnsi="Times New Roman" w:cs="Times New Roman"/>
        </w:rPr>
        <w:t>three-factor</w:t>
      </w:r>
      <w:r w:rsidR="00F27D4D" w:rsidRPr="00D808DC">
        <w:rPr>
          <w:rFonts w:ascii="Times New Roman" w:hAnsi="Times New Roman" w:cs="Times New Roman"/>
        </w:rPr>
        <w:t xml:space="preserve"> formula</w:t>
      </w:r>
      <w:r w:rsidR="00670B80" w:rsidRPr="00D808DC">
        <w:rPr>
          <w:rFonts w:ascii="Times New Roman" w:hAnsi="Times New Roman" w:cs="Times New Roman"/>
        </w:rPr>
        <w:t xml:space="preserve"> </w:t>
      </w:r>
      <w:r w:rsidR="00552309" w:rsidRPr="00D808DC">
        <w:rPr>
          <w:rFonts w:ascii="Times New Roman" w:hAnsi="Times New Roman" w:cs="Times New Roman"/>
        </w:rPr>
        <w:t>or the double-weighted sales formula</w:t>
      </w:r>
      <w:r w:rsidR="00670B80" w:rsidRPr="00D808DC">
        <w:rPr>
          <w:rFonts w:ascii="Times New Roman" w:hAnsi="Times New Roman" w:cs="Times New Roman"/>
        </w:rPr>
        <w:t>.</w:t>
      </w:r>
      <w:r w:rsidR="002F16B6" w:rsidRPr="00D808DC">
        <w:rPr>
          <w:rFonts w:ascii="Times New Roman" w:hAnsi="Times New Roman" w:cs="Times New Roman"/>
        </w:rPr>
        <w:t xml:space="preserve">  </w:t>
      </w:r>
      <w:r w:rsidR="00C020AE" w:rsidRPr="00D808DC">
        <w:rPr>
          <w:rFonts w:ascii="Times New Roman" w:hAnsi="Times New Roman" w:cs="Times New Roman"/>
        </w:rPr>
        <w:t xml:space="preserve">In 2011, </w:t>
      </w:r>
    </w:p>
    <w:p w14:paraId="364347AD" w14:textId="77777777" w:rsidR="00963E24" w:rsidRPr="00D808DC" w:rsidRDefault="00963E24" w:rsidP="00EE27AB">
      <w:pPr>
        <w:rPr>
          <w:rFonts w:ascii="Times New Roman" w:hAnsi="Times New Roman" w:cs="Times New Roman"/>
        </w:rPr>
      </w:pPr>
    </w:p>
    <w:p w14:paraId="75556758" w14:textId="294E146E" w:rsidR="00963E24" w:rsidRPr="00D808DC" w:rsidRDefault="003610B9" w:rsidP="00EE27AB">
      <w:pPr>
        <w:rPr>
          <w:rFonts w:ascii="Times New Roman" w:hAnsi="Times New Roman" w:cs="Times New Roman"/>
        </w:rPr>
      </w:pPr>
      <w:r w:rsidRPr="00D808DC">
        <w:rPr>
          <w:rFonts w:ascii="Times New Roman" w:hAnsi="Times New Roman" w:cs="Times New Roman"/>
        </w:rPr>
        <w:t xml:space="preserve">(Complicated switch.  Many </w:t>
      </w:r>
      <w:proofErr w:type="gramStart"/>
      <w:r w:rsidRPr="00D808DC">
        <w:rPr>
          <w:rFonts w:ascii="Times New Roman" w:hAnsi="Times New Roman" w:cs="Times New Roman"/>
        </w:rPr>
        <w:t>industry</w:t>
      </w:r>
      <w:proofErr w:type="gramEnd"/>
      <w:r w:rsidRPr="00D808DC">
        <w:rPr>
          <w:rFonts w:ascii="Times New Roman" w:hAnsi="Times New Roman" w:cs="Times New Roman"/>
        </w:rPr>
        <w:t xml:space="preserve"> have a different formula).</w:t>
      </w:r>
    </w:p>
    <w:p w14:paraId="740E16E4" w14:textId="77777777" w:rsidR="001F193A" w:rsidRPr="00D808DC" w:rsidRDefault="001F193A" w:rsidP="00EE27AB">
      <w:pPr>
        <w:rPr>
          <w:rFonts w:ascii="Times New Roman" w:hAnsi="Times New Roman" w:cs="Times New Roman"/>
        </w:rPr>
      </w:pPr>
    </w:p>
    <w:p w14:paraId="4F4166E3" w14:textId="1627690B" w:rsidR="001F193A" w:rsidRPr="00D808DC" w:rsidRDefault="001F193A" w:rsidP="001F193A">
      <w:pPr>
        <w:rPr>
          <w:rFonts w:ascii="Times New Roman" w:hAnsi="Times New Roman" w:cs="Times New Roman"/>
        </w:rPr>
      </w:pPr>
      <w:r w:rsidRPr="00D808DC">
        <w:rPr>
          <w:rFonts w:ascii="Times New Roman" w:hAnsi="Times New Roman" w:cs="Times New Roman"/>
        </w:rPr>
        <w:t xml:space="preserve">“Court </w:t>
      </w:r>
      <w:hyperlink r:id="rId289" w:history="1">
        <w:r w:rsidRPr="00D808DC">
          <w:rPr>
            <w:rStyle w:val="Hyperlink"/>
            <w:rFonts w:ascii="Times New Roman" w:hAnsi="Times New Roman" w:cs="Times New Roman"/>
          </w:rPr>
          <w:t>case</w:t>
        </w:r>
      </w:hyperlink>
      <w:r w:rsidRPr="00D808DC">
        <w:rPr>
          <w:rFonts w:ascii="Times New Roman" w:hAnsi="Times New Roman" w:cs="Times New Roman"/>
        </w:rPr>
        <w:t xml:space="preserve"> linked above for qualification:</w:t>
      </w:r>
    </w:p>
    <w:p w14:paraId="1B14E32A" w14:textId="77777777" w:rsidR="001F193A" w:rsidRPr="00D808DC" w:rsidRDefault="001F193A" w:rsidP="001F193A">
      <w:pPr>
        <w:pStyle w:val="NormalWeb"/>
      </w:pPr>
      <w:r w:rsidRPr="00D808DC">
        <w:t xml:space="preserve">The Utah Tax Commission recently ruled in favor of a taxpayer in Case No. 16-155 by authorizing the taxpayer to use a single sales factor for Utah corporate franchise tax. A link to the decision is found </w:t>
      </w:r>
      <w:hyperlink r:id="rId290" w:tgtFrame="_blank" w:history="1">
        <w:r w:rsidRPr="00D808DC">
          <w:rPr>
            <w:rStyle w:val="Hyperlink"/>
          </w:rPr>
          <w:t>here</w:t>
        </w:r>
      </w:hyperlink>
      <w:r w:rsidRPr="00D808DC">
        <w:t>.</w:t>
      </w:r>
    </w:p>
    <w:p w14:paraId="0B5B8DCA" w14:textId="77777777" w:rsidR="001F193A" w:rsidRPr="00D808DC" w:rsidRDefault="001F193A" w:rsidP="001F193A">
      <w:pPr>
        <w:pStyle w:val="NormalWeb"/>
      </w:pPr>
      <w:r w:rsidRPr="00D808DC">
        <w:t>Under Utah law, taxpayers in certain NAICS Codes apply a single sales factor and taxpayers in other NAICS Codes apply a three-factor formula. The Utah statute draws the line based on whether “greater than 50% of the taxpayer's total sales everywhere [are] generated by economic activities” in a particular NAICS Code. Utah Code §59-7-302(1)(k) (2013).</w:t>
      </w:r>
    </w:p>
    <w:p w14:paraId="525B3574" w14:textId="77777777" w:rsidR="001F193A" w:rsidRPr="00D808DC" w:rsidRDefault="001F193A" w:rsidP="001F193A">
      <w:pPr>
        <w:pStyle w:val="NormalWeb"/>
      </w:pPr>
      <w:r w:rsidRPr="00D808DC">
        <w:t>The Commission ruled that the taxpayer should be classified in a NAICS Code based on the number of employees, capital expenditures, and expenses that are devoted to each NAICS activity (rather than focusing solely on sales).</w:t>
      </w:r>
    </w:p>
    <w:p w14:paraId="101E9064" w14:textId="77777777" w:rsidR="001F193A" w:rsidRPr="00D808DC" w:rsidRDefault="001F193A" w:rsidP="001F193A">
      <w:pPr>
        <w:pStyle w:val="NormalWeb"/>
      </w:pPr>
      <w:r w:rsidRPr="00D808DC">
        <w:t>The decision applies to Utah tax years before 2017, and to a degree to tax years 2019 and 2020. For other tax years and issues, two Utah bills passed in 2018 (HB 293 and SB 72) dictate how the Utah apportionment factors are applied.”</w:t>
      </w:r>
    </w:p>
    <w:p w14:paraId="7F95F95B" w14:textId="77777777" w:rsidR="001F193A" w:rsidRPr="00D808DC" w:rsidRDefault="001F193A" w:rsidP="001F193A">
      <w:pPr>
        <w:rPr>
          <w:rFonts w:ascii="Times New Roman" w:hAnsi="Times New Roman" w:cs="Times New Roman"/>
        </w:rPr>
      </w:pPr>
      <w:r w:rsidRPr="00D808DC">
        <w:rPr>
          <w:rFonts w:ascii="Times New Roman" w:hAnsi="Times New Roman" w:cs="Times New Roman"/>
        </w:rPr>
        <w:t>Comment: Varies by industry, but in general SSF.</w:t>
      </w:r>
    </w:p>
    <w:p w14:paraId="378C1EA1" w14:textId="77777777" w:rsidR="001F193A" w:rsidRPr="00D808DC" w:rsidRDefault="001F193A" w:rsidP="001F193A">
      <w:pPr>
        <w:rPr>
          <w:rFonts w:ascii="Times New Roman" w:hAnsi="Times New Roman" w:cs="Times New Roman"/>
        </w:rPr>
      </w:pPr>
    </w:p>
    <w:p w14:paraId="157FE906" w14:textId="77777777" w:rsidR="001F193A" w:rsidRDefault="00CA1BBE" w:rsidP="001F193A">
      <w:pPr>
        <w:rPr>
          <w:rStyle w:val="Hyperlink"/>
          <w:rFonts w:ascii="Times New Roman" w:hAnsi="Times New Roman" w:cs="Times New Roman"/>
        </w:rPr>
      </w:pPr>
      <w:hyperlink r:id="rId291" w:history="1">
        <w:r w:rsidR="001F193A" w:rsidRPr="00D808DC">
          <w:rPr>
            <w:rStyle w:val="Hyperlink"/>
            <w:rFonts w:ascii="Times New Roman" w:hAnsi="Times New Roman" w:cs="Times New Roman"/>
          </w:rPr>
          <w:t>https://www.hollandhart.com/pdf/SSF-in-Utah-under-HB293-SB72.pdf</w:t>
        </w:r>
      </w:hyperlink>
    </w:p>
    <w:p w14:paraId="1FB623A2" w14:textId="24A507BF" w:rsidR="000435FF" w:rsidRDefault="000435FF" w:rsidP="001F193A">
      <w:pPr>
        <w:rPr>
          <w:rStyle w:val="Hyperlink"/>
          <w:rFonts w:ascii="Times New Roman" w:hAnsi="Times New Roman" w:cs="Times New Roman"/>
        </w:rPr>
      </w:pPr>
    </w:p>
    <w:p w14:paraId="41364462" w14:textId="77777777" w:rsidR="000435FF" w:rsidRDefault="000435FF" w:rsidP="001F193A">
      <w:pPr>
        <w:rPr>
          <w:rStyle w:val="Hyperlink"/>
          <w:rFonts w:ascii="Times New Roman" w:hAnsi="Times New Roman" w:cs="Times New Roman"/>
        </w:rPr>
      </w:pPr>
    </w:p>
    <w:p w14:paraId="0692200F" w14:textId="24BCE7F5" w:rsidR="000435FF" w:rsidRDefault="000435FF" w:rsidP="00EE27AB">
      <w:pPr>
        <w:rPr>
          <w:rFonts w:ascii="Times New Roman" w:hAnsi="Times New Roman" w:cs="Times New Roman"/>
        </w:rPr>
      </w:pPr>
      <w:r w:rsidRPr="0046223F">
        <w:rPr>
          <w:rFonts w:ascii="Times New Roman" w:hAnsi="Times New Roman" w:cs="Times New Roman"/>
        </w:rPr>
        <w:t>In 2005, the state passed</w:t>
      </w:r>
      <w:r w:rsidR="00267B72">
        <w:rPr>
          <w:rFonts w:ascii="Times New Roman" w:hAnsi="Times New Roman" w:cs="Times New Roman"/>
        </w:rPr>
        <w:t>,</w:t>
      </w:r>
      <w:r w:rsidR="00267B72" w:rsidRPr="00267B72">
        <w:t xml:space="preserve"> </w:t>
      </w:r>
      <w:hyperlink r:id="rId292" w:history="1">
        <w:r w:rsidR="00267B72" w:rsidRPr="009C78DC">
          <w:rPr>
            <w:rStyle w:val="Hyperlink"/>
            <w:rFonts w:ascii="Times New Roman" w:hAnsi="Times New Roman" w:cs="Times New Roman"/>
          </w:rPr>
          <w:t xml:space="preserve">2005 </w:t>
        </w:r>
        <w:proofErr w:type="spellStart"/>
        <w:r w:rsidR="00267B72" w:rsidRPr="009C78DC">
          <w:rPr>
            <w:rStyle w:val="Hyperlink"/>
            <w:rFonts w:ascii="Times New Roman" w:hAnsi="Times New Roman" w:cs="Times New Roman"/>
          </w:rPr>
          <w:t>Ut.</w:t>
        </w:r>
        <w:proofErr w:type="spellEnd"/>
        <w:r w:rsidR="00267B72" w:rsidRPr="009C78DC">
          <w:rPr>
            <w:rStyle w:val="Hyperlink"/>
            <w:rFonts w:ascii="Times New Roman" w:hAnsi="Times New Roman" w:cs="Times New Roman"/>
          </w:rPr>
          <w:t xml:space="preserve"> HB 78</w:t>
        </w:r>
      </w:hyperlink>
      <w:r w:rsidRPr="0046223F">
        <w:rPr>
          <w:rFonts w:ascii="Times New Roman" w:hAnsi="Times New Roman" w:cs="Times New Roman"/>
        </w:rPr>
        <w:t>, which allowed Taxpayers to elect to choose b</w:t>
      </w:r>
      <w:r w:rsidR="0046223F" w:rsidRPr="0046223F">
        <w:rPr>
          <w:rFonts w:ascii="Times New Roman" w:hAnsi="Times New Roman" w:cs="Times New Roman"/>
        </w:rPr>
        <w:t>etween the three factor formula or DWS formula</w:t>
      </w:r>
      <w:r w:rsidR="009C78DC">
        <w:rPr>
          <w:rFonts w:ascii="Times New Roman" w:hAnsi="Times New Roman" w:cs="Times New Roman"/>
        </w:rPr>
        <w:t>, effective 1/1/2006</w:t>
      </w:r>
      <w:r w:rsidR="0046223F" w:rsidRPr="0046223F">
        <w:rPr>
          <w:rFonts w:ascii="Times New Roman" w:hAnsi="Times New Roman" w:cs="Times New Roman"/>
        </w:rPr>
        <w:t>.  Their election was binding for five years.</w:t>
      </w:r>
    </w:p>
    <w:p w14:paraId="521CD74A" w14:textId="77777777" w:rsidR="009C78DC" w:rsidRDefault="009C78DC" w:rsidP="00EE27AB">
      <w:pPr>
        <w:rPr>
          <w:rFonts w:ascii="Times New Roman" w:hAnsi="Times New Roman" w:cs="Times New Roman"/>
        </w:rPr>
      </w:pPr>
    </w:p>
    <w:p w14:paraId="720ACD8E" w14:textId="3003C949" w:rsidR="00740561" w:rsidRDefault="00EB46DB" w:rsidP="00EE27AB">
      <w:pPr>
        <w:rPr>
          <w:rFonts w:ascii="Times New Roman" w:hAnsi="Times New Roman" w:cs="Times New Roman"/>
        </w:rPr>
      </w:pPr>
      <w:r>
        <w:rPr>
          <w:rFonts w:ascii="Times New Roman" w:hAnsi="Times New Roman" w:cs="Times New Roman"/>
        </w:rPr>
        <w:t>In 2010, the state passed a phase-in</w:t>
      </w:r>
      <w:r w:rsidR="00787911">
        <w:rPr>
          <w:rFonts w:ascii="Times New Roman" w:hAnsi="Times New Roman" w:cs="Times New Roman"/>
        </w:rPr>
        <w:t xml:space="preserve">, </w:t>
      </w:r>
      <w:hyperlink r:id="rId293" w:history="1">
        <w:r w:rsidR="00787911" w:rsidRPr="00787911">
          <w:rPr>
            <w:rStyle w:val="Hyperlink"/>
            <w:rFonts w:ascii="Times New Roman" w:hAnsi="Times New Roman" w:cs="Times New Roman"/>
          </w:rPr>
          <w:t>S.B. 165</w:t>
        </w:r>
      </w:hyperlink>
      <w:r w:rsidR="00787911">
        <w:rPr>
          <w:rFonts w:ascii="Times New Roman" w:hAnsi="Times New Roman" w:cs="Times New Roman"/>
        </w:rPr>
        <w:t>,</w:t>
      </w:r>
      <w:r>
        <w:rPr>
          <w:rFonts w:ascii="Times New Roman" w:hAnsi="Times New Roman" w:cs="Times New Roman"/>
        </w:rPr>
        <w:t xml:space="preserve"> that </w:t>
      </w:r>
      <w:r w:rsidR="00E2721F">
        <w:rPr>
          <w:rFonts w:ascii="Times New Roman" w:hAnsi="Times New Roman" w:cs="Times New Roman"/>
        </w:rPr>
        <w:t>required Taxpayers from certain industries to use the increased Sales Factor Formula</w:t>
      </w:r>
      <w:r w:rsidR="001406BB">
        <w:rPr>
          <w:rFonts w:ascii="Times New Roman" w:hAnsi="Times New Roman" w:cs="Times New Roman"/>
        </w:rPr>
        <w:t xml:space="preserve"> with </w:t>
      </w:r>
      <w:r w:rsidR="00E235BC">
        <w:rPr>
          <w:rFonts w:ascii="Times New Roman" w:hAnsi="Times New Roman" w:cs="Times New Roman"/>
        </w:rPr>
        <w:t xml:space="preserve">quadruple weighted sales and </w:t>
      </w:r>
      <w:r w:rsidR="001406BB">
        <w:rPr>
          <w:rFonts w:ascii="Times New Roman" w:hAnsi="Times New Roman" w:cs="Times New Roman"/>
        </w:rPr>
        <w:t>83.33</w:t>
      </w:r>
      <w:r w:rsidR="00E235BC">
        <w:rPr>
          <w:rFonts w:ascii="Times New Roman" w:hAnsi="Times New Roman" w:cs="Times New Roman"/>
        </w:rPr>
        <w:t xml:space="preserve"> sales in 2011 and 2012, respectively</w:t>
      </w:r>
      <w:r w:rsidR="001406BB">
        <w:rPr>
          <w:rFonts w:ascii="Times New Roman" w:hAnsi="Times New Roman" w:cs="Times New Roman"/>
        </w:rPr>
        <w:t xml:space="preserve">.  Those taxpayers </w:t>
      </w:r>
      <w:r w:rsidR="00E338BA">
        <w:rPr>
          <w:rFonts w:ascii="Times New Roman" w:hAnsi="Times New Roman" w:cs="Times New Roman"/>
        </w:rPr>
        <w:t xml:space="preserve">have the following NAICS codes according to Bloomberg Tax, </w:t>
      </w:r>
    </w:p>
    <w:p w14:paraId="732E9139" w14:textId="7A99466E" w:rsidR="000B0425" w:rsidRDefault="00566505" w:rsidP="00EE27AB">
      <w:pPr>
        <w:rPr>
          <w:rFonts w:ascii="Open Sans" w:hAnsi="Open Sans" w:cs="Open Sans"/>
          <w:color w:val="000000"/>
          <w:sz w:val="18"/>
          <w:szCs w:val="18"/>
          <w:shd w:val="clear" w:color="auto" w:fill="F2F2F2"/>
        </w:rPr>
      </w:pPr>
      <w:r>
        <w:rPr>
          <w:rFonts w:ascii="Open Sans" w:hAnsi="Open Sans" w:cs="Open Sans"/>
          <w:color w:val="000000"/>
          <w:sz w:val="18"/>
          <w:szCs w:val="18"/>
          <w:shd w:val="clear" w:color="auto" w:fill="F2F2F2"/>
        </w:rPr>
        <w:t>“</w:t>
      </w:r>
    </w:p>
    <w:p w14:paraId="13EA7B34" w14:textId="1EC9074A" w:rsidR="000B0425" w:rsidRDefault="00566505" w:rsidP="00EE27AB">
      <w:pPr>
        <w:rPr>
          <w:rFonts w:ascii="Open Sans" w:hAnsi="Open Sans" w:cs="Open Sans"/>
          <w:color w:val="000000"/>
          <w:sz w:val="18"/>
          <w:szCs w:val="18"/>
          <w:shd w:val="clear" w:color="auto" w:fill="F2F2F2"/>
        </w:rPr>
      </w:pPr>
      <w:r w:rsidRPr="00566505">
        <w:rPr>
          <w:rFonts w:ascii="Open Sans" w:hAnsi="Open Sans" w:cs="Open Sans"/>
          <w:color w:val="000000"/>
          <w:sz w:val="18"/>
          <w:szCs w:val="18"/>
          <w:shd w:val="clear" w:color="auto" w:fill="F2F2F2"/>
        </w:rPr>
        <w:t>A sales factor weighted taxpayer is a taxpayer that, regardless of the number of economic activities performed, has greater than 50% of the taxpayer's total sales everywhere generated by economic activities that fall under a NAICS code of the North America Industry Classification System, except the following NAICS codes:</w:t>
      </w:r>
    </w:p>
    <w:p w14:paraId="0249B3E4" w14:textId="77777777" w:rsidR="000B0425" w:rsidRDefault="000B0425" w:rsidP="00EE27AB">
      <w:pPr>
        <w:rPr>
          <w:rFonts w:ascii="Open Sans" w:hAnsi="Open Sans" w:cs="Open Sans"/>
          <w:color w:val="000000"/>
          <w:sz w:val="18"/>
          <w:szCs w:val="18"/>
          <w:shd w:val="clear" w:color="auto" w:fill="F2F2F2"/>
        </w:rPr>
      </w:pPr>
    </w:p>
    <w:p w14:paraId="1C36ACA2" w14:textId="77777777" w:rsidR="000B0425" w:rsidRPr="000B0425" w:rsidRDefault="000B0425" w:rsidP="000B0425">
      <w:pPr>
        <w:rPr>
          <w:rFonts w:ascii="Times New Roman" w:hAnsi="Times New Roman" w:cs="Times New Roman"/>
        </w:rPr>
      </w:pPr>
      <w:r w:rsidRPr="000B0425">
        <w:rPr>
          <w:rFonts w:ascii="Times New Roman" w:hAnsi="Times New Roman" w:cs="Times New Roman"/>
        </w:rPr>
        <w:t>• Mining (NAICS Sector 21</w:t>
      </w:r>
      <w:proofErr w:type="gramStart"/>
      <w:r w:rsidRPr="000B0425">
        <w:rPr>
          <w:rFonts w:ascii="Times New Roman" w:hAnsi="Times New Roman" w:cs="Times New Roman"/>
        </w:rPr>
        <w:t>);</w:t>
      </w:r>
      <w:proofErr w:type="gramEnd"/>
    </w:p>
    <w:p w14:paraId="78898E00" w14:textId="77777777" w:rsidR="000B0425" w:rsidRPr="000B0425" w:rsidRDefault="000B0425" w:rsidP="000B0425">
      <w:pPr>
        <w:rPr>
          <w:rFonts w:ascii="Times New Roman" w:hAnsi="Times New Roman" w:cs="Times New Roman"/>
        </w:rPr>
      </w:pPr>
      <w:r w:rsidRPr="000B0425">
        <w:rPr>
          <w:rFonts w:ascii="Times New Roman" w:hAnsi="Times New Roman" w:cs="Times New Roman"/>
        </w:rPr>
        <w:t>• Natural Gas Distribution (NAICS Industry Group 2212</w:t>
      </w:r>
      <w:proofErr w:type="gramStart"/>
      <w:r w:rsidRPr="000B0425">
        <w:rPr>
          <w:rFonts w:ascii="Times New Roman" w:hAnsi="Times New Roman" w:cs="Times New Roman"/>
        </w:rPr>
        <w:t>);</w:t>
      </w:r>
      <w:proofErr w:type="gramEnd"/>
    </w:p>
    <w:p w14:paraId="50199D52" w14:textId="77777777" w:rsidR="000B0425" w:rsidRPr="000B0425" w:rsidRDefault="000B0425" w:rsidP="000B0425">
      <w:pPr>
        <w:rPr>
          <w:rFonts w:ascii="Times New Roman" w:hAnsi="Times New Roman" w:cs="Times New Roman"/>
        </w:rPr>
      </w:pPr>
      <w:r w:rsidRPr="000B0425">
        <w:rPr>
          <w:rFonts w:ascii="Times New Roman" w:hAnsi="Times New Roman" w:cs="Times New Roman"/>
        </w:rPr>
        <w:t>• Manufacturing (NAICS Sector 31-33</w:t>
      </w:r>
      <w:proofErr w:type="gramStart"/>
      <w:r w:rsidRPr="000B0425">
        <w:rPr>
          <w:rFonts w:ascii="Times New Roman" w:hAnsi="Times New Roman" w:cs="Times New Roman"/>
        </w:rPr>
        <w:t>);</w:t>
      </w:r>
      <w:proofErr w:type="gramEnd"/>
    </w:p>
    <w:p w14:paraId="01B52E48" w14:textId="77777777" w:rsidR="000B0425" w:rsidRPr="000B0425" w:rsidRDefault="000B0425" w:rsidP="000B0425">
      <w:pPr>
        <w:rPr>
          <w:rFonts w:ascii="Times New Roman" w:hAnsi="Times New Roman" w:cs="Times New Roman"/>
        </w:rPr>
      </w:pPr>
      <w:r w:rsidRPr="000B0425">
        <w:rPr>
          <w:rFonts w:ascii="Times New Roman" w:hAnsi="Times New Roman" w:cs="Times New Roman"/>
        </w:rPr>
        <w:t>• Transportation and Warehousing (NAICS Sector 48-49</w:t>
      </w:r>
      <w:proofErr w:type="gramStart"/>
      <w:r w:rsidRPr="000B0425">
        <w:rPr>
          <w:rFonts w:ascii="Times New Roman" w:hAnsi="Times New Roman" w:cs="Times New Roman"/>
        </w:rPr>
        <w:t>);</w:t>
      </w:r>
      <w:proofErr w:type="gramEnd"/>
    </w:p>
    <w:p w14:paraId="1EBD2B51" w14:textId="77777777" w:rsidR="000B0425" w:rsidRPr="000B0425" w:rsidRDefault="000B0425" w:rsidP="000B0425">
      <w:pPr>
        <w:rPr>
          <w:rFonts w:ascii="Times New Roman" w:hAnsi="Times New Roman" w:cs="Times New Roman"/>
        </w:rPr>
      </w:pPr>
      <w:r w:rsidRPr="000B0425">
        <w:rPr>
          <w:rFonts w:ascii="Times New Roman" w:hAnsi="Times New Roman" w:cs="Times New Roman"/>
        </w:rPr>
        <w:t>• Information (NAICS Sector 51), excluding Other Information Services (NAICS Subsector 519); or</w:t>
      </w:r>
    </w:p>
    <w:p w14:paraId="5A338DE1" w14:textId="1440ADEF" w:rsidR="000B0425" w:rsidRDefault="000B0425" w:rsidP="000B0425">
      <w:pPr>
        <w:rPr>
          <w:rFonts w:ascii="Times New Roman" w:hAnsi="Times New Roman" w:cs="Times New Roman"/>
        </w:rPr>
      </w:pPr>
      <w:r w:rsidRPr="000B0425">
        <w:rPr>
          <w:rFonts w:ascii="Times New Roman" w:hAnsi="Times New Roman" w:cs="Times New Roman"/>
        </w:rPr>
        <w:t>• Finance and Insurance (NAICS Sector 52).</w:t>
      </w:r>
      <w:r w:rsidR="00566505">
        <w:rPr>
          <w:rFonts w:ascii="Times New Roman" w:hAnsi="Times New Roman" w:cs="Times New Roman"/>
        </w:rPr>
        <w:t>“</w:t>
      </w:r>
    </w:p>
    <w:p w14:paraId="06AD378C" w14:textId="77777777" w:rsidR="00566505" w:rsidRDefault="00566505" w:rsidP="000B0425">
      <w:pPr>
        <w:rPr>
          <w:rFonts w:ascii="Times New Roman" w:hAnsi="Times New Roman" w:cs="Times New Roman"/>
        </w:rPr>
      </w:pPr>
    </w:p>
    <w:p w14:paraId="1F54D373" w14:textId="32EB3964" w:rsidR="00566505" w:rsidRPr="000B0425" w:rsidRDefault="00E235BC" w:rsidP="000B0425">
      <w:pPr>
        <w:rPr>
          <w:rFonts w:ascii="Times New Roman" w:hAnsi="Times New Roman" w:cs="Times New Roman"/>
        </w:rPr>
      </w:pPr>
      <w:r>
        <w:rPr>
          <w:rFonts w:ascii="Times New Roman" w:hAnsi="Times New Roman" w:cs="Times New Roman"/>
        </w:rPr>
        <w:t xml:space="preserve">Then in 2013, these taxpayers had </w:t>
      </w:r>
      <w:r w:rsidR="00065404">
        <w:rPr>
          <w:rFonts w:ascii="Times New Roman" w:hAnsi="Times New Roman" w:cs="Times New Roman"/>
        </w:rPr>
        <w:t>required SSFA.</w:t>
      </w:r>
    </w:p>
    <w:p w14:paraId="2019857D" w14:textId="77777777" w:rsidR="000B0425" w:rsidRDefault="000B0425" w:rsidP="00EE27AB">
      <w:pPr>
        <w:rPr>
          <w:rFonts w:ascii="Times New Roman" w:hAnsi="Times New Roman" w:cs="Times New Roman"/>
        </w:rPr>
      </w:pPr>
    </w:p>
    <w:p w14:paraId="2C730E89" w14:textId="21D799A6" w:rsidR="009C78DC" w:rsidRDefault="0013458B" w:rsidP="00EE27AB">
      <w:pPr>
        <w:rPr>
          <w:rFonts w:ascii="Times New Roman" w:hAnsi="Times New Roman" w:cs="Times New Roman"/>
        </w:rPr>
      </w:pPr>
      <w:r>
        <w:rPr>
          <w:rFonts w:ascii="Times New Roman" w:hAnsi="Times New Roman" w:cs="Times New Roman"/>
        </w:rPr>
        <w:t xml:space="preserve">In </w:t>
      </w:r>
      <w:hyperlink r:id="rId294" w:history="1">
        <w:r w:rsidRPr="00367CA2">
          <w:rPr>
            <w:rStyle w:val="Hyperlink"/>
            <w:rFonts w:ascii="Times New Roman" w:hAnsi="Times New Roman" w:cs="Times New Roman"/>
          </w:rPr>
          <w:t>2018</w:t>
        </w:r>
        <w:r w:rsidR="00517587" w:rsidRPr="00367CA2">
          <w:rPr>
            <w:rStyle w:val="Hyperlink"/>
            <w:rFonts w:ascii="Times New Roman" w:hAnsi="Times New Roman" w:cs="Times New Roman"/>
          </w:rPr>
          <w:t xml:space="preserve"> H.B. 29</w:t>
        </w:r>
      </w:hyperlink>
      <w:r w:rsidR="00517587">
        <w:rPr>
          <w:rFonts w:ascii="Times New Roman" w:hAnsi="Times New Roman" w:cs="Times New Roman"/>
        </w:rPr>
        <w:t>3, was</w:t>
      </w:r>
      <w:r>
        <w:rPr>
          <w:rFonts w:ascii="Times New Roman" w:hAnsi="Times New Roman" w:cs="Times New Roman"/>
        </w:rPr>
        <w:t xml:space="preserve"> implemented that would </w:t>
      </w:r>
      <w:r w:rsidR="00136CCD">
        <w:rPr>
          <w:rFonts w:ascii="Times New Roman" w:hAnsi="Times New Roman" w:cs="Times New Roman"/>
        </w:rPr>
        <w:t>phase-in all</w:t>
      </w:r>
      <w:r>
        <w:rPr>
          <w:rFonts w:ascii="Times New Roman" w:hAnsi="Times New Roman" w:cs="Times New Roman"/>
        </w:rPr>
        <w:t xml:space="preserve"> taxpayers to </w:t>
      </w:r>
      <w:r w:rsidR="00136CCD">
        <w:rPr>
          <w:rFonts w:ascii="Times New Roman" w:hAnsi="Times New Roman" w:cs="Times New Roman"/>
        </w:rPr>
        <w:t>SSFA or TF by 2021 from 2018.</w:t>
      </w:r>
      <w:r w:rsidR="00517587">
        <w:rPr>
          <w:rFonts w:ascii="Times New Roman" w:hAnsi="Times New Roman" w:cs="Times New Roman"/>
        </w:rPr>
        <w:t xml:space="preserve">  The breakdown by NAICS is detailed </w:t>
      </w:r>
      <w:hyperlink r:id="rId295" w:history="1">
        <w:r w:rsidR="00517587" w:rsidRPr="00367CA2">
          <w:rPr>
            <w:rStyle w:val="Hyperlink"/>
            <w:rFonts w:ascii="Times New Roman" w:hAnsi="Times New Roman" w:cs="Times New Roman"/>
          </w:rPr>
          <w:t>here</w:t>
        </w:r>
      </w:hyperlink>
      <w:r w:rsidR="00517587">
        <w:rPr>
          <w:rFonts w:ascii="Times New Roman" w:hAnsi="Times New Roman" w:cs="Times New Roman"/>
        </w:rPr>
        <w:t>.</w:t>
      </w:r>
      <w:r w:rsidR="00D04ABC">
        <w:rPr>
          <w:rFonts w:ascii="Times New Roman" w:hAnsi="Times New Roman" w:cs="Times New Roman"/>
        </w:rPr>
        <w:t xml:space="preserve">  The bill was introduced </w:t>
      </w:r>
      <w:proofErr w:type="gramStart"/>
      <w:r w:rsidR="00257A5A">
        <w:rPr>
          <w:rFonts w:ascii="Times New Roman" w:hAnsi="Times New Roman" w:cs="Times New Roman"/>
        </w:rPr>
        <w:t>1/31/2018, and</w:t>
      </w:r>
      <w:proofErr w:type="gramEnd"/>
      <w:r w:rsidR="00257A5A">
        <w:rPr>
          <w:rFonts w:ascii="Times New Roman" w:hAnsi="Times New Roman" w:cs="Times New Roman"/>
        </w:rPr>
        <w:t xml:space="preserve"> signed into law </w:t>
      </w:r>
      <w:r w:rsidR="00431FDB">
        <w:rPr>
          <w:rFonts w:ascii="Times New Roman" w:hAnsi="Times New Roman" w:cs="Times New Roman"/>
        </w:rPr>
        <w:t>3/</w:t>
      </w:r>
      <w:r w:rsidR="004C3FE3">
        <w:rPr>
          <w:rFonts w:ascii="Times New Roman" w:hAnsi="Times New Roman" w:cs="Times New Roman"/>
        </w:rPr>
        <w:t>26/2018.</w:t>
      </w:r>
    </w:p>
    <w:p w14:paraId="3B5A3DCC" w14:textId="77777777" w:rsidR="00367CA2" w:rsidRDefault="00367CA2" w:rsidP="00EE27AB">
      <w:pPr>
        <w:rPr>
          <w:rFonts w:ascii="Times New Roman" w:hAnsi="Times New Roman" w:cs="Times New Roman"/>
        </w:rPr>
      </w:pPr>
    </w:p>
    <w:p w14:paraId="2557BB7F" w14:textId="79AA03EF" w:rsidR="00367CA2" w:rsidRPr="0046223F" w:rsidRDefault="00367CA2" w:rsidP="00EE27AB">
      <w:pPr>
        <w:rPr>
          <w:rFonts w:ascii="Times New Roman" w:hAnsi="Times New Roman" w:cs="Times New Roman"/>
        </w:rPr>
      </w:pPr>
      <w:r>
        <w:rPr>
          <w:rFonts w:ascii="Times New Roman" w:hAnsi="Times New Roman" w:cs="Times New Roman"/>
        </w:rPr>
        <w:t xml:space="preserve">Given the specificity of the industry breakdown, the breakup by industry is not a barrier to using Utah Long term.  However, I think the </w:t>
      </w:r>
      <w:r w:rsidR="00D04ABC">
        <w:rPr>
          <w:rFonts w:ascii="Times New Roman" w:hAnsi="Times New Roman" w:cs="Times New Roman"/>
        </w:rPr>
        <w:t>staggered implementation coupled with the different industries might be.</w:t>
      </w:r>
    </w:p>
    <w:p w14:paraId="116125B9" w14:textId="77777777" w:rsidR="000435FF" w:rsidRDefault="000435FF" w:rsidP="00EE27AB">
      <w:pPr>
        <w:rPr>
          <w:rFonts w:ascii="Times New Roman" w:hAnsi="Times New Roman" w:cs="Times New Roman"/>
          <w:b/>
          <w:bCs/>
        </w:rPr>
      </w:pPr>
    </w:p>
    <w:p w14:paraId="324799B8" w14:textId="2EE48F7B" w:rsidR="00C72191" w:rsidRPr="00D808DC" w:rsidRDefault="00C72191" w:rsidP="00EE27AB">
      <w:pPr>
        <w:rPr>
          <w:rFonts w:ascii="Times New Roman" w:hAnsi="Times New Roman" w:cs="Times New Roman"/>
          <w:b/>
          <w:bCs/>
        </w:rPr>
      </w:pPr>
      <w:r w:rsidRPr="00D808DC">
        <w:rPr>
          <w:rFonts w:ascii="Times New Roman" w:hAnsi="Times New Roman" w:cs="Times New Roman"/>
          <w:b/>
          <w:bCs/>
        </w:rPr>
        <w:t>Vermont</w:t>
      </w:r>
    </w:p>
    <w:p w14:paraId="3C901624" w14:textId="77777777" w:rsidR="00C72191" w:rsidRPr="00D808DC" w:rsidRDefault="00C72191" w:rsidP="00EE27AB">
      <w:pPr>
        <w:rPr>
          <w:rFonts w:ascii="Times New Roman" w:hAnsi="Times New Roman" w:cs="Times New Roman"/>
        </w:rPr>
      </w:pPr>
    </w:p>
    <w:p w14:paraId="3653E9C8" w14:textId="67C16B9B" w:rsidR="0046432C" w:rsidRPr="00D808DC" w:rsidRDefault="00DC1A09" w:rsidP="00EE27AB">
      <w:pPr>
        <w:rPr>
          <w:rFonts w:ascii="Times New Roman" w:hAnsi="Times New Roman" w:cs="Times New Roman"/>
        </w:rPr>
      </w:pPr>
      <w:r w:rsidRPr="00D808DC">
        <w:rPr>
          <w:rFonts w:ascii="Times New Roman" w:hAnsi="Times New Roman" w:cs="Times New Roman"/>
        </w:rPr>
        <w:t xml:space="preserve">The state adopted the CIT in 1931.  </w:t>
      </w:r>
      <w:r w:rsidR="00C3513F" w:rsidRPr="00D808DC">
        <w:rPr>
          <w:rFonts w:ascii="Times New Roman" w:hAnsi="Times New Roman" w:cs="Times New Roman"/>
        </w:rPr>
        <w:t xml:space="preserve">Prior to 1999, the state used </w:t>
      </w:r>
      <w:r w:rsidR="00E5781B" w:rsidRPr="00D808DC">
        <w:rPr>
          <w:rFonts w:ascii="Times New Roman" w:hAnsi="Times New Roman" w:cs="Times New Roman"/>
        </w:rPr>
        <w:t xml:space="preserve">the equally weighted three-factor formula.  </w:t>
      </w:r>
      <w:r w:rsidR="00867FCF" w:rsidRPr="00D808DC">
        <w:rPr>
          <w:rFonts w:ascii="Times New Roman" w:hAnsi="Times New Roman" w:cs="Times New Roman"/>
        </w:rPr>
        <w:t xml:space="preserve">In 2006, the state </w:t>
      </w:r>
      <w:hyperlink r:id="rId296" w:anchor="jcite" w:history="1">
        <w:r w:rsidR="00867FCF" w:rsidRPr="00D808DC">
          <w:rPr>
            <w:rStyle w:val="Hyperlink"/>
            <w:rFonts w:ascii="Times New Roman" w:hAnsi="Times New Roman" w:cs="Times New Roman"/>
          </w:rPr>
          <w:t>switched</w:t>
        </w:r>
      </w:hyperlink>
      <w:r w:rsidR="00867FCF" w:rsidRPr="00D808DC">
        <w:rPr>
          <w:rFonts w:ascii="Times New Roman" w:hAnsi="Times New Roman" w:cs="Times New Roman"/>
        </w:rPr>
        <w:t xml:space="preserve"> to double-weighted sales formula.  </w:t>
      </w:r>
      <w:r w:rsidR="0046432C" w:rsidRPr="00D808DC">
        <w:rPr>
          <w:rFonts w:ascii="Times New Roman" w:hAnsi="Times New Roman" w:cs="Times New Roman"/>
        </w:rPr>
        <w:t xml:space="preserve">The state </w:t>
      </w:r>
      <w:hyperlink r:id="rId297" w:history="1">
        <w:r w:rsidR="0046432C" w:rsidRPr="00D808DC">
          <w:rPr>
            <w:rStyle w:val="Hyperlink"/>
            <w:rFonts w:ascii="Times New Roman" w:hAnsi="Times New Roman" w:cs="Times New Roman"/>
          </w:rPr>
          <w:t>switched</w:t>
        </w:r>
      </w:hyperlink>
      <w:r w:rsidR="0046432C" w:rsidRPr="00D808DC">
        <w:rPr>
          <w:rFonts w:ascii="Times New Roman" w:hAnsi="Times New Roman" w:cs="Times New Roman"/>
        </w:rPr>
        <w:t xml:space="preserve"> to SSFA January 1, 2023.</w:t>
      </w:r>
      <w:r w:rsidR="009E4A5D" w:rsidRPr="00D808DC">
        <w:rPr>
          <w:rFonts w:ascii="Times New Roman" w:hAnsi="Times New Roman" w:cs="Times New Roman"/>
        </w:rPr>
        <w:t xml:space="preserve"> </w:t>
      </w:r>
    </w:p>
    <w:p w14:paraId="6ED0131F" w14:textId="77777777" w:rsidR="009E4A5D" w:rsidRPr="00D808DC" w:rsidRDefault="009E4A5D" w:rsidP="00EE27AB">
      <w:pPr>
        <w:rPr>
          <w:rFonts w:ascii="Times New Roman" w:hAnsi="Times New Roman" w:cs="Times New Roman"/>
        </w:rPr>
      </w:pPr>
    </w:p>
    <w:p w14:paraId="5B7CD921" w14:textId="66B1A838" w:rsidR="009E4A5D" w:rsidRPr="00D808DC" w:rsidRDefault="00F1206E" w:rsidP="00EE27AB">
      <w:pPr>
        <w:rPr>
          <w:rFonts w:ascii="Times New Roman" w:hAnsi="Times New Roman" w:cs="Times New Roman"/>
        </w:rPr>
      </w:pPr>
      <w:r w:rsidRPr="00D808DC">
        <w:rPr>
          <w:rFonts w:ascii="Times New Roman" w:hAnsi="Times New Roman" w:cs="Times New Roman"/>
        </w:rPr>
        <w:t xml:space="preserve">The state </w:t>
      </w:r>
      <w:hyperlink r:id="rId298" w:anchor="jcite" w:history="1">
        <w:r w:rsidRPr="00D808DC">
          <w:rPr>
            <w:rStyle w:val="Hyperlink"/>
            <w:rFonts w:ascii="Times New Roman" w:hAnsi="Times New Roman" w:cs="Times New Roman"/>
          </w:rPr>
          <w:t>mandates</w:t>
        </w:r>
      </w:hyperlink>
      <w:r w:rsidRPr="00D808DC">
        <w:rPr>
          <w:rFonts w:ascii="Times New Roman" w:hAnsi="Times New Roman" w:cs="Times New Roman"/>
        </w:rPr>
        <w:t xml:space="preserve"> Combined Reporting.</w:t>
      </w:r>
    </w:p>
    <w:p w14:paraId="45E69EA3" w14:textId="77777777" w:rsidR="0046432C" w:rsidRPr="00D808DC" w:rsidRDefault="0046432C" w:rsidP="00EE27AB">
      <w:pPr>
        <w:rPr>
          <w:rFonts w:ascii="Times New Roman" w:hAnsi="Times New Roman" w:cs="Times New Roman"/>
        </w:rPr>
      </w:pPr>
    </w:p>
    <w:p w14:paraId="4BD3E0B7" w14:textId="4C3C71CD" w:rsidR="00F85B34" w:rsidRPr="00D808DC" w:rsidRDefault="00F85B34" w:rsidP="00EE27AB">
      <w:pPr>
        <w:rPr>
          <w:rFonts w:ascii="Times New Roman" w:hAnsi="Times New Roman" w:cs="Times New Roman"/>
        </w:rPr>
      </w:pPr>
      <w:r w:rsidRPr="00D808DC">
        <w:rPr>
          <w:rFonts w:ascii="Times New Roman" w:hAnsi="Times New Roman" w:cs="Times New Roman"/>
        </w:rPr>
        <w:t xml:space="preserve">The state increased their rate from </w:t>
      </w:r>
      <w:r w:rsidR="0042555C" w:rsidRPr="00D808DC">
        <w:rPr>
          <w:rFonts w:ascii="Times New Roman" w:hAnsi="Times New Roman" w:cs="Times New Roman"/>
        </w:rPr>
        <w:t xml:space="preserve">7.5% to 9% in </w:t>
      </w:r>
      <w:r w:rsidR="009B3F8D" w:rsidRPr="00D808DC">
        <w:rPr>
          <w:rFonts w:ascii="Times New Roman" w:hAnsi="Times New Roman" w:cs="Times New Roman"/>
        </w:rPr>
        <w:t>1985 and</w:t>
      </w:r>
      <w:r w:rsidR="0042555C" w:rsidRPr="00D808DC">
        <w:rPr>
          <w:rFonts w:ascii="Times New Roman" w:hAnsi="Times New Roman" w:cs="Times New Roman"/>
        </w:rPr>
        <w:t xml:space="preserve"> increased their rate from 8.25% to 9.75% in</w:t>
      </w:r>
      <w:r w:rsidR="009B3F8D" w:rsidRPr="00D808DC">
        <w:rPr>
          <w:rFonts w:ascii="Times New Roman" w:hAnsi="Times New Roman" w:cs="Times New Roman"/>
        </w:rPr>
        <w:t xml:space="preserve"> 1997.</w:t>
      </w:r>
    </w:p>
    <w:p w14:paraId="1D7A553A" w14:textId="77777777" w:rsidR="002A7F7F" w:rsidRPr="00D808DC" w:rsidRDefault="002A7F7F" w:rsidP="00EE27AB">
      <w:pPr>
        <w:rPr>
          <w:rFonts w:ascii="Times New Roman" w:hAnsi="Times New Roman" w:cs="Times New Roman"/>
        </w:rPr>
      </w:pPr>
    </w:p>
    <w:p w14:paraId="3CF06B79" w14:textId="6B5A8DBC" w:rsidR="00EE745B" w:rsidRPr="00D808DC" w:rsidRDefault="00EE745B" w:rsidP="00EE27AB">
      <w:pPr>
        <w:rPr>
          <w:rFonts w:ascii="Times New Roman" w:hAnsi="Times New Roman" w:cs="Times New Roman"/>
        </w:rPr>
      </w:pPr>
      <w:r w:rsidRPr="00D808DC">
        <w:rPr>
          <w:rFonts w:ascii="Times New Roman" w:hAnsi="Times New Roman" w:cs="Times New Roman"/>
        </w:rPr>
        <w:t xml:space="preserve">The state uses destination based </w:t>
      </w:r>
      <w:hyperlink r:id="rId299" w:history="1">
        <w:r w:rsidRPr="00D808DC">
          <w:rPr>
            <w:rStyle w:val="Hyperlink"/>
            <w:rFonts w:ascii="Times New Roman" w:hAnsi="Times New Roman" w:cs="Times New Roman"/>
          </w:rPr>
          <w:t>sourcing</w:t>
        </w:r>
      </w:hyperlink>
      <w:r w:rsidRPr="00D808DC">
        <w:rPr>
          <w:rFonts w:ascii="Times New Roman" w:hAnsi="Times New Roman" w:cs="Times New Roman"/>
        </w:rPr>
        <w:t xml:space="preserve"> for TPP, and adopted Market-based sourcing for sales for real property, services, and intangibles in 2020.</w:t>
      </w:r>
    </w:p>
    <w:p w14:paraId="272A72EA" w14:textId="77777777" w:rsidR="00EE745B" w:rsidRPr="00D808DC" w:rsidRDefault="00EE745B" w:rsidP="00EE27AB">
      <w:pPr>
        <w:rPr>
          <w:rFonts w:ascii="Times New Roman" w:hAnsi="Times New Roman" w:cs="Times New Roman"/>
        </w:rPr>
      </w:pPr>
    </w:p>
    <w:p w14:paraId="393CC3A1" w14:textId="480FE288" w:rsidR="00EE745B" w:rsidRDefault="00EE745B" w:rsidP="00EE27AB">
      <w:pPr>
        <w:rPr>
          <w:rFonts w:ascii="Times New Roman" w:hAnsi="Times New Roman" w:cs="Times New Roman"/>
        </w:rPr>
      </w:pPr>
      <w:r w:rsidRPr="00D808DC">
        <w:rPr>
          <w:rFonts w:ascii="Times New Roman" w:hAnsi="Times New Roman" w:cs="Times New Roman"/>
        </w:rPr>
        <w:t>The state does not have any industry specific formulas.</w:t>
      </w:r>
    </w:p>
    <w:p w14:paraId="6CF1EC0C" w14:textId="77777777" w:rsidR="00A355E8" w:rsidRDefault="00A355E8" w:rsidP="00EE27AB">
      <w:pPr>
        <w:rPr>
          <w:rFonts w:ascii="Times New Roman" w:hAnsi="Times New Roman" w:cs="Times New Roman"/>
        </w:rPr>
      </w:pPr>
    </w:p>
    <w:p w14:paraId="587AAAC5" w14:textId="55F9E1A8" w:rsidR="00A355E8" w:rsidRDefault="00A355E8" w:rsidP="00EE27AB">
      <w:pPr>
        <w:rPr>
          <w:rFonts w:ascii="Times New Roman" w:hAnsi="Times New Roman" w:cs="Times New Roman"/>
        </w:rPr>
      </w:pPr>
      <w:r>
        <w:rPr>
          <w:rFonts w:ascii="Times New Roman" w:hAnsi="Times New Roman" w:cs="Times New Roman"/>
        </w:rPr>
        <w:t>Tax Notes Background:</w:t>
      </w:r>
    </w:p>
    <w:p w14:paraId="7AC915CE" w14:textId="77777777" w:rsidR="00A355E8" w:rsidRDefault="00A355E8" w:rsidP="00EE27AB">
      <w:pPr>
        <w:rPr>
          <w:rFonts w:ascii="Times New Roman" w:hAnsi="Times New Roman" w:cs="Times New Roman"/>
        </w:rPr>
      </w:pPr>
    </w:p>
    <w:p w14:paraId="057D85BF" w14:textId="17BBF8C8" w:rsidR="00A355E8" w:rsidRDefault="00A355E8" w:rsidP="00EE27AB">
      <w:pPr>
        <w:rPr>
          <w:rFonts w:ascii="Times New Roman" w:hAnsi="Times New Roman" w:cs="Times New Roman"/>
        </w:rPr>
      </w:pPr>
      <w:r>
        <w:rPr>
          <w:rFonts w:ascii="Times New Roman" w:hAnsi="Times New Roman" w:cs="Times New Roman"/>
        </w:rPr>
        <w:t xml:space="preserve">According to Tax Notes, </w:t>
      </w:r>
      <w:r w:rsidR="003E46B2">
        <w:rPr>
          <w:rFonts w:ascii="Times New Roman" w:hAnsi="Times New Roman" w:cs="Times New Roman"/>
        </w:rPr>
        <w:t xml:space="preserve"> </w:t>
      </w:r>
      <w:hyperlink r:id="rId300" w:history="1">
        <w:r w:rsidR="003E46B2" w:rsidRPr="00DB40F6">
          <w:rPr>
            <w:rStyle w:val="Hyperlink"/>
            <w:rFonts w:ascii="Times New Roman" w:hAnsi="Times New Roman" w:cs="Times New Roman"/>
          </w:rPr>
          <w:t>20</w:t>
        </w:r>
        <w:r w:rsidR="00DB40F6" w:rsidRPr="00DB40F6">
          <w:rPr>
            <w:rStyle w:val="Hyperlink"/>
            <w:rFonts w:ascii="Times New Roman" w:hAnsi="Times New Roman" w:cs="Times New Roman"/>
          </w:rPr>
          <w:t>04 Vt H.B. 784</w:t>
        </w:r>
      </w:hyperlink>
      <w:r w:rsidR="00DB40F6">
        <w:rPr>
          <w:rFonts w:ascii="Times New Roman" w:hAnsi="Times New Roman" w:cs="Times New Roman"/>
        </w:rPr>
        <w:t xml:space="preserve"> implemented the switch to DWS.  Lexis Uni did not have the legislation, but summary of the tax changes.</w:t>
      </w:r>
      <w:r w:rsidR="00C565E8">
        <w:rPr>
          <w:rFonts w:ascii="Times New Roman" w:hAnsi="Times New Roman" w:cs="Times New Roman"/>
        </w:rPr>
        <w:t xml:space="preserve">  The state </w:t>
      </w:r>
      <w:hyperlink r:id="rId301" w:history="1">
        <w:r w:rsidR="00C565E8" w:rsidRPr="005724A6">
          <w:rPr>
            <w:rStyle w:val="Hyperlink"/>
            <w:rFonts w:ascii="Times New Roman" w:hAnsi="Times New Roman" w:cs="Times New Roman"/>
          </w:rPr>
          <w:t>passed</w:t>
        </w:r>
      </w:hyperlink>
      <w:r w:rsidR="00C565E8">
        <w:rPr>
          <w:rFonts w:ascii="Times New Roman" w:hAnsi="Times New Roman" w:cs="Times New Roman"/>
        </w:rPr>
        <w:t xml:space="preserve"> a move to SSFA in May 2022 effective for 1/1/2023.</w:t>
      </w:r>
    </w:p>
    <w:p w14:paraId="24D613A8" w14:textId="77777777" w:rsidR="00DB40F6" w:rsidRDefault="00DB40F6" w:rsidP="00EE27AB">
      <w:pPr>
        <w:rPr>
          <w:rFonts w:ascii="Times New Roman" w:hAnsi="Times New Roman" w:cs="Times New Roman"/>
        </w:rPr>
      </w:pPr>
    </w:p>
    <w:p w14:paraId="40748767" w14:textId="77777777" w:rsidR="00DB40F6" w:rsidRPr="00D808DC" w:rsidRDefault="00DB40F6" w:rsidP="00EE27AB">
      <w:pPr>
        <w:rPr>
          <w:rFonts w:ascii="Times New Roman" w:hAnsi="Times New Roman" w:cs="Times New Roman"/>
        </w:rPr>
      </w:pPr>
    </w:p>
    <w:p w14:paraId="3D4BE071" w14:textId="77777777" w:rsidR="00EE745B" w:rsidRPr="00D808DC" w:rsidRDefault="00EE745B" w:rsidP="00EE27AB">
      <w:pPr>
        <w:rPr>
          <w:rFonts w:ascii="Times New Roman" w:hAnsi="Times New Roman" w:cs="Times New Roman"/>
        </w:rPr>
      </w:pPr>
    </w:p>
    <w:p w14:paraId="7EF1A483" w14:textId="77777777" w:rsidR="002A7F7F" w:rsidRPr="00D808DC" w:rsidRDefault="002A7F7F" w:rsidP="00EE27AB">
      <w:pPr>
        <w:rPr>
          <w:rFonts w:ascii="Times New Roman" w:hAnsi="Times New Roman" w:cs="Times New Roman"/>
        </w:rPr>
      </w:pPr>
    </w:p>
    <w:p w14:paraId="3A830C76" w14:textId="7D5C9772" w:rsidR="002A7F7F" w:rsidRPr="00D808DC" w:rsidRDefault="002A7F7F" w:rsidP="00EE27AB">
      <w:pPr>
        <w:rPr>
          <w:rFonts w:ascii="Times New Roman" w:hAnsi="Times New Roman" w:cs="Times New Roman"/>
          <w:b/>
          <w:bCs/>
        </w:rPr>
      </w:pPr>
      <w:r w:rsidRPr="00D808DC">
        <w:rPr>
          <w:rFonts w:ascii="Times New Roman" w:hAnsi="Times New Roman" w:cs="Times New Roman"/>
          <w:b/>
          <w:bCs/>
        </w:rPr>
        <w:t>Virginia</w:t>
      </w:r>
    </w:p>
    <w:p w14:paraId="40D6CD72" w14:textId="77777777" w:rsidR="00F1206E" w:rsidRPr="00D808DC" w:rsidRDefault="00F1206E" w:rsidP="00EE27AB">
      <w:pPr>
        <w:rPr>
          <w:rFonts w:ascii="Times New Roman" w:hAnsi="Times New Roman" w:cs="Times New Roman"/>
          <w:b/>
          <w:bCs/>
        </w:rPr>
      </w:pPr>
    </w:p>
    <w:p w14:paraId="02AB6857" w14:textId="520AE62A" w:rsidR="00BE5321" w:rsidRPr="00D808DC" w:rsidRDefault="00BE5321" w:rsidP="00EE27AB">
      <w:pPr>
        <w:rPr>
          <w:rFonts w:ascii="Times New Roman" w:hAnsi="Times New Roman" w:cs="Times New Roman"/>
        </w:rPr>
      </w:pPr>
      <w:r w:rsidRPr="00D808DC">
        <w:rPr>
          <w:rFonts w:ascii="Times New Roman" w:hAnsi="Times New Roman" w:cs="Times New Roman"/>
        </w:rPr>
        <w:t xml:space="preserve">The state adopted CIT in 1915. Prior to </w:t>
      </w:r>
      <w:r w:rsidR="0044704E" w:rsidRPr="00D808DC">
        <w:rPr>
          <w:rFonts w:ascii="Times New Roman" w:hAnsi="Times New Roman" w:cs="Times New Roman"/>
        </w:rPr>
        <w:t xml:space="preserve">1999, the state </w:t>
      </w:r>
      <w:hyperlink r:id="rId302" w:anchor="jcite" w:history="1">
        <w:r w:rsidR="0044704E" w:rsidRPr="00D808DC">
          <w:rPr>
            <w:rStyle w:val="Hyperlink"/>
            <w:rFonts w:ascii="Times New Roman" w:hAnsi="Times New Roman" w:cs="Times New Roman"/>
          </w:rPr>
          <w:t>used</w:t>
        </w:r>
      </w:hyperlink>
      <w:r w:rsidR="0044704E" w:rsidRPr="00D808DC">
        <w:rPr>
          <w:rFonts w:ascii="Times New Roman" w:hAnsi="Times New Roman" w:cs="Times New Roman"/>
        </w:rPr>
        <w:t xml:space="preserve"> a double-weighted sales formula.  </w:t>
      </w:r>
      <w:r w:rsidR="00E23C7C" w:rsidRPr="00D808DC">
        <w:rPr>
          <w:rFonts w:ascii="Times New Roman" w:hAnsi="Times New Roman" w:cs="Times New Roman"/>
        </w:rPr>
        <w:t xml:space="preserve">The state switched to DWS in 2000 (Deskins).  </w:t>
      </w:r>
      <w:r w:rsidR="00C4593C" w:rsidRPr="00D808DC">
        <w:rPr>
          <w:rFonts w:ascii="Times New Roman" w:hAnsi="Times New Roman" w:cs="Times New Roman"/>
        </w:rPr>
        <w:t>The state still use</w:t>
      </w:r>
      <w:r w:rsidR="00A219CE">
        <w:rPr>
          <w:rFonts w:ascii="Times New Roman" w:hAnsi="Times New Roman" w:cs="Times New Roman"/>
        </w:rPr>
        <w:t>s</w:t>
      </w:r>
      <w:r w:rsidR="00C4593C" w:rsidRPr="00D808DC">
        <w:rPr>
          <w:rFonts w:ascii="Times New Roman" w:hAnsi="Times New Roman" w:cs="Times New Roman"/>
        </w:rPr>
        <w:t xml:space="preserve"> the double-weighted sales formula as the general formula.  </w:t>
      </w:r>
    </w:p>
    <w:p w14:paraId="77CF428E" w14:textId="77777777" w:rsidR="00920F25" w:rsidRPr="00D808DC" w:rsidRDefault="00920F25" w:rsidP="00EE27AB">
      <w:pPr>
        <w:rPr>
          <w:rFonts w:ascii="Times New Roman" w:hAnsi="Times New Roman" w:cs="Times New Roman"/>
        </w:rPr>
      </w:pPr>
    </w:p>
    <w:p w14:paraId="6183A9C8" w14:textId="44A636D1" w:rsidR="00920F25" w:rsidRPr="00D808DC" w:rsidRDefault="005E6D07" w:rsidP="00EE27AB">
      <w:pPr>
        <w:rPr>
          <w:rFonts w:ascii="Times New Roman" w:hAnsi="Times New Roman" w:cs="Times New Roman"/>
        </w:rPr>
      </w:pPr>
      <w:r w:rsidRPr="00D808DC">
        <w:rPr>
          <w:rFonts w:ascii="Times New Roman" w:hAnsi="Times New Roman" w:cs="Times New Roman"/>
        </w:rPr>
        <w:t>Virginia is a separate reporting state.</w:t>
      </w:r>
    </w:p>
    <w:p w14:paraId="4E8F4758" w14:textId="77777777" w:rsidR="005E6D07" w:rsidRPr="00D808DC" w:rsidRDefault="005E6D07" w:rsidP="00EE27AB">
      <w:pPr>
        <w:rPr>
          <w:rFonts w:ascii="Times New Roman" w:hAnsi="Times New Roman" w:cs="Times New Roman"/>
        </w:rPr>
      </w:pPr>
    </w:p>
    <w:p w14:paraId="1A0FF518" w14:textId="070EF4A4" w:rsidR="005E6D07" w:rsidRPr="00D808DC" w:rsidRDefault="005E6D07" w:rsidP="00EE27AB">
      <w:pPr>
        <w:rPr>
          <w:rFonts w:ascii="Times New Roman" w:hAnsi="Times New Roman" w:cs="Times New Roman"/>
        </w:rPr>
      </w:pPr>
      <w:r w:rsidRPr="00D808DC">
        <w:rPr>
          <w:rFonts w:ascii="Times New Roman" w:hAnsi="Times New Roman" w:cs="Times New Roman"/>
        </w:rPr>
        <w:t>No major rate changes between 1978 and 2011.</w:t>
      </w:r>
    </w:p>
    <w:p w14:paraId="41FD428F" w14:textId="77777777" w:rsidR="005E6D07" w:rsidRPr="00D808DC" w:rsidRDefault="005E6D07" w:rsidP="00EE27AB">
      <w:pPr>
        <w:rPr>
          <w:rFonts w:ascii="Times New Roman" w:hAnsi="Times New Roman" w:cs="Times New Roman"/>
        </w:rPr>
      </w:pPr>
    </w:p>
    <w:p w14:paraId="77051C80" w14:textId="1FFFB587" w:rsidR="000D3D50" w:rsidRPr="00D808DC" w:rsidRDefault="00823584" w:rsidP="00EE27AB">
      <w:pPr>
        <w:rPr>
          <w:rFonts w:ascii="Times New Roman" w:hAnsi="Times New Roman" w:cs="Times New Roman"/>
        </w:rPr>
      </w:pPr>
      <w:r w:rsidRPr="00D808DC">
        <w:rPr>
          <w:rFonts w:ascii="Times New Roman" w:hAnsi="Times New Roman" w:cs="Times New Roman"/>
        </w:rPr>
        <w:t xml:space="preserve">The state uses </w:t>
      </w:r>
      <w:r w:rsidR="005E6D07" w:rsidRPr="00D808DC">
        <w:rPr>
          <w:rFonts w:ascii="Times New Roman" w:hAnsi="Times New Roman" w:cs="Times New Roman"/>
        </w:rPr>
        <w:t>destination-based</w:t>
      </w:r>
      <w:r w:rsidRPr="00D808DC">
        <w:rPr>
          <w:rFonts w:ascii="Times New Roman" w:hAnsi="Times New Roman" w:cs="Times New Roman"/>
        </w:rPr>
        <w:t xml:space="preserve"> sourcing for </w:t>
      </w:r>
      <w:r w:rsidR="00F261F0" w:rsidRPr="00D808DC">
        <w:rPr>
          <w:rFonts w:ascii="Times New Roman" w:hAnsi="Times New Roman" w:cs="Times New Roman"/>
        </w:rPr>
        <w:t xml:space="preserve">TPP, cost of performance sourcing for real property, </w:t>
      </w:r>
      <w:r w:rsidR="005E6D07" w:rsidRPr="00D808DC">
        <w:rPr>
          <w:rFonts w:ascii="Times New Roman" w:hAnsi="Times New Roman" w:cs="Times New Roman"/>
        </w:rPr>
        <w:t>services, and intangibles.</w:t>
      </w:r>
    </w:p>
    <w:p w14:paraId="594D1DB5" w14:textId="77777777" w:rsidR="000D3D50" w:rsidRPr="00D808DC" w:rsidRDefault="000D3D50" w:rsidP="00EE27AB">
      <w:pPr>
        <w:rPr>
          <w:rFonts w:ascii="Times New Roman" w:hAnsi="Times New Roman" w:cs="Times New Roman"/>
        </w:rPr>
      </w:pPr>
    </w:p>
    <w:p w14:paraId="006C7FF5" w14:textId="1F9E0E90" w:rsidR="00EF19A6" w:rsidRDefault="00B66C5B" w:rsidP="00EE27AB">
      <w:pPr>
        <w:rPr>
          <w:rFonts w:ascii="Times New Roman" w:hAnsi="Times New Roman" w:cs="Times New Roman"/>
        </w:rPr>
      </w:pPr>
      <w:r w:rsidRPr="00D808DC">
        <w:rPr>
          <w:rFonts w:ascii="Times New Roman" w:hAnsi="Times New Roman" w:cs="Times New Roman"/>
        </w:rPr>
        <w:t xml:space="preserve">Between 2011 and 2014, the state </w:t>
      </w:r>
      <w:hyperlink r:id="rId303" w:history="1">
        <w:r w:rsidRPr="00D808DC">
          <w:rPr>
            <w:rStyle w:val="Hyperlink"/>
            <w:rFonts w:ascii="Times New Roman" w:hAnsi="Times New Roman" w:cs="Times New Roman"/>
          </w:rPr>
          <w:t>phased</w:t>
        </w:r>
      </w:hyperlink>
      <w:r w:rsidRPr="00D808DC">
        <w:rPr>
          <w:rFonts w:ascii="Times New Roman" w:hAnsi="Times New Roman" w:cs="Times New Roman"/>
        </w:rPr>
        <w:t xml:space="preserve"> in SSFA for manufacturers</w:t>
      </w:r>
      <w:r w:rsidR="00914C77" w:rsidRPr="00D808DC">
        <w:rPr>
          <w:rFonts w:ascii="Times New Roman" w:hAnsi="Times New Roman" w:cs="Times New Roman"/>
        </w:rPr>
        <w:t xml:space="preserve"> (full SSFA July 1, 2014). </w:t>
      </w:r>
      <w:r w:rsidR="00706AF0" w:rsidRPr="00D808DC">
        <w:rPr>
          <w:rFonts w:ascii="Times New Roman" w:hAnsi="Times New Roman" w:cs="Times New Roman"/>
        </w:rPr>
        <w:t xml:space="preserve">Effective after July 1, 2015, retailers must use SSFA. </w:t>
      </w:r>
      <w:r w:rsidR="00D950BE" w:rsidRPr="00D808DC">
        <w:rPr>
          <w:rFonts w:ascii="Times New Roman" w:hAnsi="Times New Roman" w:cs="Times New Roman"/>
        </w:rPr>
        <w:t xml:space="preserve">The state applies a special formula to financial companies, construction contractors, </w:t>
      </w:r>
      <w:r w:rsidR="00706AF0" w:rsidRPr="00D808DC">
        <w:rPr>
          <w:rFonts w:ascii="Times New Roman" w:hAnsi="Times New Roman" w:cs="Times New Roman"/>
        </w:rPr>
        <w:t>railroads, and trucking companies.</w:t>
      </w:r>
    </w:p>
    <w:p w14:paraId="21A17DED" w14:textId="77777777" w:rsidR="00D73E2F" w:rsidRDefault="00D73E2F" w:rsidP="00EE27AB">
      <w:pPr>
        <w:rPr>
          <w:rFonts w:ascii="Times New Roman" w:hAnsi="Times New Roman" w:cs="Times New Roman"/>
        </w:rPr>
      </w:pPr>
    </w:p>
    <w:p w14:paraId="094C48EA" w14:textId="21AAD37C" w:rsidR="00D73E2F" w:rsidRDefault="00D73E2F" w:rsidP="00EE27AB">
      <w:pPr>
        <w:rPr>
          <w:rFonts w:ascii="Times New Roman" w:hAnsi="Times New Roman" w:cs="Times New Roman"/>
        </w:rPr>
      </w:pPr>
      <w:r>
        <w:rPr>
          <w:rFonts w:ascii="Times New Roman" w:hAnsi="Times New Roman" w:cs="Times New Roman"/>
        </w:rPr>
        <w:t>Tax Notes Background:</w:t>
      </w:r>
    </w:p>
    <w:p w14:paraId="16DAB969" w14:textId="77777777" w:rsidR="00D73E2F" w:rsidRDefault="00D73E2F" w:rsidP="00EE27AB">
      <w:pPr>
        <w:rPr>
          <w:rFonts w:ascii="Times New Roman" w:hAnsi="Times New Roman" w:cs="Times New Roman"/>
        </w:rPr>
      </w:pPr>
    </w:p>
    <w:p w14:paraId="22E0FB4D" w14:textId="729F9541" w:rsidR="00D73E2F" w:rsidRDefault="00D73E2F" w:rsidP="00EE27AB">
      <w:pPr>
        <w:rPr>
          <w:rFonts w:ascii="Times New Roman" w:hAnsi="Times New Roman" w:cs="Times New Roman"/>
        </w:rPr>
      </w:pPr>
      <w:r>
        <w:rPr>
          <w:rFonts w:ascii="Times New Roman" w:hAnsi="Times New Roman" w:cs="Times New Roman"/>
        </w:rPr>
        <w:t>The state s</w:t>
      </w:r>
      <w:hyperlink r:id="rId304" w:history="1">
        <w:r w:rsidRPr="00D73E2F">
          <w:rPr>
            <w:rStyle w:val="Hyperlink"/>
            <w:rFonts w:ascii="Times New Roman" w:hAnsi="Times New Roman" w:cs="Times New Roman"/>
          </w:rPr>
          <w:t>witched</w:t>
        </w:r>
      </w:hyperlink>
      <w:r>
        <w:rPr>
          <w:rFonts w:ascii="Times New Roman" w:hAnsi="Times New Roman" w:cs="Times New Roman"/>
        </w:rPr>
        <w:t xml:space="preserve"> to DWS in 2000.</w:t>
      </w:r>
      <w:r w:rsidR="00AB589B">
        <w:rPr>
          <w:rFonts w:ascii="Times New Roman" w:hAnsi="Times New Roman" w:cs="Times New Roman"/>
        </w:rPr>
        <w:t xml:space="preserve">  The state has made some industry specific switches, most notably for manufacturing</w:t>
      </w:r>
      <w:r w:rsidR="00AE7F8A">
        <w:rPr>
          <w:rFonts w:ascii="Times New Roman" w:hAnsi="Times New Roman" w:cs="Times New Roman"/>
        </w:rPr>
        <w:t xml:space="preserve"> and retail</w:t>
      </w:r>
      <w:r w:rsidR="00AB589B">
        <w:rPr>
          <w:rFonts w:ascii="Times New Roman" w:hAnsi="Times New Roman" w:cs="Times New Roman"/>
        </w:rPr>
        <w:t>.  But, other than that, it still u</w:t>
      </w:r>
      <w:r w:rsidR="00AE7F8A">
        <w:rPr>
          <w:rFonts w:ascii="Times New Roman" w:hAnsi="Times New Roman" w:cs="Times New Roman"/>
        </w:rPr>
        <w:t>ses DWS.</w:t>
      </w:r>
    </w:p>
    <w:p w14:paraId="66175FD1" w14:textId="77777777" w:rsidR="00D73E2F" w:rsidRPr="00D808DC" w:rsidRDefault="00D73E2F" w:rsidP="00EE27AB">
      <w:pPr>
        <w:rPr>
          <w:rFonts w:ascii="Times New Roman" w:hAnsi="Times New Roman" w:cs="Times New Roman"/>
        </w:rPr>
      </w:pPr>
    </w:p>
    <w:p w14:paraId="18633AD1" w14:textId="77777777" w:rsidR="005D1A37" w:rsidRPr="00D808DC" w:rsidRDefault="005D1A37" w:rsidP="00EE27AB">
      <w:pPr>
        <w:rPr>
          <w:rFonts w:ascii="Times New Roman" w:hAnsi="Times New Roman" w:cs="Times New Roman"/>
        </w:rPr>
      </w:pPr>
    </w:p>
    <w:p w14:paraId="2F95A779" w14:textId="6809FF90" w:rsidR="005D1A37" w:rsidRPr="00D808DC" w:rsidRDefault="005D1A37" w:rsidP="00EE27AB">
      <w:pPr>
        <w:rPr>
          <w:rFonts w:ascii="Times New Roman" w:hAnsi="Times New Roman" w:cs="Times New Roman"/>
          <w:b/>
          <w:bCs/>
        </w:rPr>
      </w:pPr>
      <w:r w:rsidRPr="00D808DC">
        <w:rPr>
          <w:rFonts w:ascii="Times New Roman" w:hAnsi="Times New Roman" w:cs="Times New Roman"/>
          <w:b/>
          <w:bCs/>
        </w:rPr>
        <w:t xml:space="preserve">Washington </w:t>
      </w:r>
    </w:p>
    <w:p w14:paraId="69A8016D" w14:textId="77777777" w:rsidR="005D1A37" w:rsidRPr="00D808DC" w:rsidRDefault="005D1A37" w:rsidP="00EE27AB">
      <w:pPr>
        <w:rPr>
          <w:rFonts w:ascii="Times New Roman" w:hAnsi="Times New Roman" w:cs="Times New Roman"/>
        </w:rPr>
      </w:pPr>
    </w:p>
    <w:p w14:paraId="09EC6D1C" w14:textId="092E3254" w:rsidR="005D1A37" w:rsidRPr="00D808DC" w:rsidRDefault="005D1A37" w:rsidP="00EE27AB">
      <w:pPr>
        <w:rPr>
          <w:rFonts w:ascii="Times New Roman" w:hAnsi="Times New Roman" w:cs="Times New Roman"/>
        </w:rPr>
      </w:pPr>
      <w:r w:rsidRPr="00D808DC">
        <w:rPr>
          <w:rFonts w:ascii="Times New Roman" w:hAnsi="Times New Roman" w:cs="Times New Roman"/>
        </w:rPr>
        <w:t>No CIT, but gross margin tax.</w:t>
      </w:r>
    </w:p>
    <w:p w14:paraId="09F5FCA9" w14:textId="77777777" w:rsidR="00F85B34" w:rsidRPr="00D808DC" w:rsidRDefault="00F85B34" w:rsidP="00EE27AB">
      <w:pPr>
        <w:rPr>
          <w:rFonts w:ascii="Times New Roman" w:hAnsi="Times New Roman" w:cs="Times New Roman"/>
        </w:rPr>
      </w:pPr>
    </w:p>
    <w:p w14:paraId="79BD9F12" w14:textId="729D83DF" w:rsidR="00C72191" w:rsidRPr="00D808DC" w:rsidRDefault="00C72191" w:rsidP="00EE27AB">
      <w:pPr>
        <w:rPr>
          <w:rFonts w:ascii="Times New Roman" w:hAnsi="Times New Roman" w:cs="Times New Roman"/>
          <w:b/>
          <w:bCs/>
        </w:rPr>
      </w:pPr>
      <w:r w:rsidRPr="00D808DC">
        <w:rPr>
          <w:rFonts w:ascii="Times New Roman" w:hAnsi="Times New Roman" w:cs="Times New Roman"/>
          <w:b/>
          <w:bCs/>
        </w:rPr>
        <w:t>West Virginia</w:t>
      </w:r>
    </w:p>
    <w:p w14:paraId="0D051C45" w14:textId="77777777" w:rsidR="009B3F8D" w:rsidRPr="00D808DC" w:rsidRDefault="009B3F8D" w:rsidP="00EE27AB">
      <w:pPr>
        <w:rPr>
          <w:rFonts w:ascii="Times New Roman" w:hAnsi="Times New Roman" w:cs="Times New Roman"/>
        </w:rPr>
      </w:pPr>
    </w:p>
    <w:p w14:paraId="56811F06" w14:textId="549DD16F" w:rsidR="00381A35" w:rsidRPr="00D808DC" w:rsidRDefault="00381A35" w:rsidP="009B3F8D">
      <w:pPr>
        <w:rPr>
          <w:rFonts w:ascii="Times New Roman" w:hAnsi="Times New Roman" w:cs="Times New Roman"/>
        </w:rPr>
      </w:pPr>
      <w:r w:rsidRPr="00D808DC">
        <w:rPr>
          <w:rFonts w:ascii="Times New Roman" w:hAnsi="Times New Roman" w:cs="Times New Roman"/>
        </w:rPr>
        <w:t xml:space="preserve">The state </w:t>
      </w:r>
      <w:r w:rsidR="001C4F6E" w:rsidRPr="00D808DC">
        <w:rPr>
          <w:rFonts w:ascii="Times New Roman" w:hAnsi="Times New Roman" w:cs="Times New Roman"/>
        </w:rPr>
        <w:t xml:space="preserve">adopted the CIT in 1967.  Prior to 1999, the state </w:t>
      </w:r>
      <w:hyperlink r:id="rId305" w:anchor="jcite" w:history="1">
        <w:r w:rsidR="001C4F6E" w:rsidRPr="00D808DC">
          <w:rPr>
            <w:rStyle w:val="Hyperlink"/>
            <w:rFonts w:ascii="Times New Roman" w:hAnsi="Times New Roman" w:cs="Times New Roman"/>
          </w:rPr>
          <w:t>had</w:t>
        </w:r>
      </w:hyperlink>
      <w:r w:rsidR="001C4F6E" w:rsidRPr="00D808DC">
        <w:rPr>
          <w:rFonts w:ascii="Times New Roman" w:hAnsi="Times New Roman" w:cs="Times New Roman"/>
        </w:rPr>
        <w:t xml:space="preserve"> </w:t>
      </w:r>
      <w:r w:rsidR="00AB773C" w:rsidRPr="00D808DC">
        <w:rPr>
          <w:rFonts w:ascii="Times New Roman" w:hAnsi="Times New Roman" w:cs="Times New Roman"/>
        </w:rPr>
        <w:t>a double-weighted sales formula.</w:t>
      </w:r>
      <w:r w:rsidR="001C2BE9" w:rsidRPr="00D808DC">
        <w:rPr>
          <w:rFonts w:ascii="Times New Roman" w:hAnsi="Times New Roman" w:cs="Times New Roman"/>
        </w:rPr>
        <w:t xml:space="preserve"> </w:t>
      </w:r>
      <w:r w:rsidR="007A4A7E" w:rsidRPr="00D808DC">
        <w:rPr>
          <w:rFonts w:ascii="Times New Roman" w:hAnsi="Times New Roman" w:cs="Times New Roman"/>
        </w:rPr>
        <w:t xml:space="preserve">The state switched to DWS in 1986 (Deskins).  </w:t>
      </w:r>
      <w:r w:rsidR="001C2BE9" w:rsidRPr="00D808DC">
        <w:rPr>
          <w:rFonts w:ascii="Times New Roman" w:hAnsi="Times New Roman" w:cs="Times New Roman"/>
        </w:rPr>
        <w:t xml:space="preserve"> </w:t>
      </w:r>
      <w:r w:rsidR="008663EE" w:rsidRPr="00D808DC">
        <w:rPr>
          <w:rFonts w:ascii="Times New Roman" w:hAnsi="Times New Roman" w:cs="Times New Roman"/>
        </w:rPr>
        <w:t xml:space="preserve">In 2022, the state </w:t>
      </w:r>
      <w:hyperlink r:id="rId306" w:anchor="jcite" w:history="1">
        <w:r w:rsidR="008663EE" w:rsidRPr="00D808DC">
          <w:rPr>
            <w:rStyle w:val="Hyperlink"/>
            <w:rFonts w:ascii="Times New Roman" w:hAnsi="Times New Roman" w:cs="Times New Roman"/>
          </w:rPr>
          <w:t>switched</w:t>
        </w:r>
      </w:hyperlink>
      <w:r w:rsidR="008663EE" w:rsidRPr="00D808DC">
        <w:rPr>
          <w:rFonts w:ascii="Times New Roman" w:hAnsi="Times New Roman" w:cs="Times New Roman"/>
        </w:rPr>
        <w:t xml:space="preserve"> to SSFA.</w:t>
      </w:r>
    </w:p>
    <w:p w14:paraId="1FAD505C" w14:textId="77777777" w:rsidR="000B274D" w:rsidRPr="00D808DC" w:rsidRDefault="000B274D" w:rsidP="009B3F8D">
      <w:pPr>
        <w:rPr>
          <w:rFonts w:ascii="Times New Roman" w:hAnsi="Times New Roman" w:cs="Times New Roman"/>
        </w:rPr>
      </w:pPr>
    </w:p>
    <w:p w14:paraId="66AD55F7" w14:textId="522C44F7" w:rsidR="000B274D" w:rsidRPr="00D808DC" w:rsidRDefault="0021017F" w:rsidP="009B3F8D">
      <w:pPr>
        <w:rPr>
          <w:rFonts w:ascii="Times New Roman" w:hAnsi="Times New Roman" w:cs="Times New Roman"/>
        </w:rPr>
      </w:pPr>
      <w:r w:rsidRPr="00D808DC">
        <w:rPr>
          <w:rFonts w:ascii="Times New Roman" w:hAnsi="Times New Roman" w:cs="Times New Roman"/>
        </w:rPr>
        <w:t xml:space="preserve">The state </w:t>
      </w:r>
      <w:hyperlink r:id="rId307" w:anchor="jcite" w:history="1">
        <w:r w:rsidRPr="00D808DC">
          <w:rPr>
            <w:rStyle w:val="Hyperlink"/>
            <w:rFonts w:ascii="Times New Roman" w:hAnsi="Times New Roman" w:cs="Times New Roman"/>
          </w:rPr>
          <w:t>adopted</w:t>
        </w:r>
      </w:hyperlink>
      <w:r w:rsidRPr="00D808DC">
        <w:rPr>
          <w:rFonts w:ascii="Times New Roman" w:hAnsi="Times New Roman" w:cs="Times New Roman"/>
        </w:rPr>
        <w:t xml:space="preserve"> Combined Reporting in 2009.</w:t>
      </w:r>
    </w:p>
    <w:p w14:paraId="593B2F36" w14:textId="77777777" w:rsidR="00381A35" w:rsidRPr="00D808DC" w:rsidRDefault="00381A35" w:rsidP="009B3F8D">
      <w:pPr>
        <w:rPr>
          <w:rFonts w:ascii="Times New Roman" w:hAnsi="Times New Roman" w:cs="Times New Roman"/>
        </w:rPr>
      </w:pPr>
    </w:p>
    <w:p w14:paraId="6C05B0BA" w14:textId="328FFF20" w:rsidR="009B3F8D" w:rsidRPr="00D808DC" w:rsidRDefault="009B3F8D" w:rsidP="009B3F8D">
      <w:pPr>
        <w:rPr>
          <w:rFonts w:ascii="Times New Roman" w:hAnsi="Times New Roman" w:cs="Times New Roman"/>
        </w:rPr>
      </w:pPr>
      <w:r w:rsidRPr="00D808DC">
        <w:rPr>
          <w:rFonts w:ascii="Times New Roman" w:hAnsi="Times New Roman" w:cs="Times New Roman"/>
        </w:rPr>
        <w:t xml:space="preserve">The state increased their rate from 6% to 8.05% in 1983, decreased from </w:t>
      </w:r>
      <w:r w:rsidR="005864C7" w:rsidRPr="00D808DC">
        <w:rPr>
          <w:rFonts w:ascii="Times New Roman" w:hAnsi="Times New Roman" w:cs="Times New Roman"/>
        </w:rPr>
        <w:t>8</w:t>
      </w:r>
      <w:r w:rsidRPr="00D808DC">
        <w:rPr>
          <w:rFonts w:ascii="Times New Roman" w:hAnsi="Times New Roman" w:cs="Times New Roman"/>
        </w:rPr>
        <w:t>.</w:t>
      </w:r>
      <w:r w:rsidR="005864C7" w:rsidRPr="00D808DC">
        <w:rPr>
          <w:rFonts w:ascii="Times New Roman" w:hAnsi="Times New Roman" w:cs="Times New Roman"/>
        </w:rPr>
        <w:t>0</w:t>
      </w:r>
      <w:r w:rsidRPr="00D808DC">
        <w:rPr>
          <w:rFonts w:ascii="Times New Roman" w:hAnsi="Times New Roman" w:cs="Times New Roman"/>
        </w:rPr>
        <w:t xml:space="preserve">5% to </w:t>
      </w:r>
      <w:r w:rsidR="005864C7" w:rsidRPr="00D808DC">
        <w:rPr>
          <w:rFonts w:ascii="Times New Roman" w:hAnsi="Times New Roman" w:cs="Times New Roman"/>
        </w:rPr>
        <w:t>7</w:t>
      </w:r>
      <w:r w:rsidRPr="00D808DC">
        <w:rPr>
          <w:rFonts w:ascii="Times New Roman" w:hAnsi="Times New Roman" w:cs="Times New Roman"/>
        </w:rPr>
        <w:t xml:space="preserve">% in </w:t>
      </w:r>
      <w:r w:rsidR="005864C7" w:rsidRPr="00D808DC">
        <w:rPr>
          <w:rFonts w:ascii="Times New Roman" w:hAnsi="Times New Roman" w:cs="Times New Roman"/>
        </w:rPr>
        <w:t xml:space="preserve">1986, and </w:t>
      </w:r>
      <w:r w:rsidRPr="00D808DC">
        <w:rPr>
          <w:rFonts w:ascii="Times New Roman" w:hAnsi="Times New Roman" w:cs="Times New Roman"/>
        </w:rPr>
        <w:t xml:space="preserve">increased from </w:t>
      </w:r>
      <w:r w:rsidR="005864C7" w:rsidRPr="00D808DC">
        <w:rPr>
          <w:rFonts w:ascii="Times New Roman" w:hAnsi="Times New Roman" w:cs="Times New Roman"/>
        </w:rPr>
        <w:t>7</w:t>
      </w:r>
      <w:r w:rsidRPr="00D808DC">
        <w:rPr>
          <w:rFonts w:ascii="Times New Roman" w:hAnsi="Times New Roman" w:cs="Times New Roman"/>
        </w:rPr>
        <w:t xml:space="preserve">% to </w:t>
      </w:r>
      <w:r w:rsidR="005864C7" w:rsidRPr="00D808DC">
        <w:rPr>
          <w:rFonts w:ascii="Times New Roman" w:hAnsi="Times New Roman" w:cs="Times New Roman"/>
        </w:rPr>
        <w:t>9</w:t>
      </w:r>
      <w:r w:rsidRPr="00D808DC">
        <w:rPr>
          <w:rFonts w:ascii="Times New Roman" w:hAnsi="Times New Roman" w:cs="Times New Roman"/>
        </w:rPr>
        <w:t>.</w:t>
      </w:r>
      <w:r w:rsidR="005864C7" w:rsidRPr="00D808DC">
        <w:rPr>
          <w:rFonts w:ascii="Times New Roman" w:hAnsi="Times New Roman" w:cs="Times New Roman"/>
        </w:rPr>
        <w:t>7</w:t>
      </w:r>
      <w:r w:rsidRPr="00D808DC">
        <w:rPr>
          <w:rFonts w:ascii="Times New Roman" w:hAnsi="Times New Roman" w:cs="Times New Roman"/>
        </w:rPr>
        <w:t>5% in 19</w:t>
      </w:r>
      <w:r w:rsidR="005864C7" w:rsidRPr="00D808DC">
        <w:rPr>
          <w:rFonts w:ascii="Times New Roman" w:hAnsi="Times New Roman" w:cs="Times New Roman"/>
        </w:rPr>
        <w:t>87.</w:t>
      </w:r>
      <w:r w:rsidRPr="00D808DC">
        <w:rPr>
          <w:rFonts w:ascii="Times New Roman" w:hAnsi="Times New Roman" w:cs="Times New Roman"/>
        </w:rPr>
        <w:t xml:space="preserve"> </w:t>
      </w:r>
    </w:p>
    <w:p w14:paraId="65B2A404" w14:textId="77777777" w:rsidR="000B274D" w:rsidRPr="00D808DC" w:rsidRDefault="000B274D" w:rsidP="009B3F8D">
      <w:pPr>
        <w:rPr>
          <w:rFonts w:ascii="Times New Roman" w:hAnsi="Times New Roman" w:cs="Times New Roman"/>
        </w:rPr>
      </w:pPr>
    </w:p>
    <w:p w14:paraId="758B5401" w14:textId="5317534B" w:rsidR="00801192" w:rsidRPr="00D808DC" w:rsidRDefault="00801192" w:rsidP="009B3F8D">
      <w:pPr>
        <w:rPr>
          <w:rFonts w:ascii="Times New Roman" w:hAnsi="Times New Roman" w:cs="Times New Roman"/>
        </w:rPr>
      </w:pPr>
      <w:r w:rsidRPr="00D808DC">
        <w:rPr>
          <w:rFonts w:ascii="Times New Roman" w:hAnsi="Times New Roman" w:cs="Times New Roman"/>
        </w:rPr>
        <w:t xml:space="preserve">The state uses </w:t>
      </w:r>
      <w:r w:rsidR="00656895" w:rsidRPr="00D808DC">
        <w:rPr>
          <w:rFonts w:ascii="Times New Roman" w:hAnsi="Times New Roman" w:cs="Times New Roman"/>
        </w:rPr>
        <w:t>destination-based</w:t>
      </w:r>
      <w:r w:rsidRPr="00D808DC">
        <w:rPr>
          <w:rFonts w:ascii="Times New Roman" w:hAnsi="Times New Roman" w:cs="Times New Roman"/>
        </w:rPr>
        <w:t xml:space="preserve"> sourcing for </w:t>
      </w:r>
      <w:r w:rsidR="00612F85" w:rsidRPr="00D808DC">
        <w:rPr>
          <w:rFonts w:ascii="Times New Roman" w:hAnsi="Times New Roman" w:cs="Times New Roman"/>
        </w:rPr>
        <w:t xml:space="preserve">TPP, </w:t>
      </w:r>
      <w:proofErr w:type="gramStart"/>
      <w:r w:rsidR="00612F85" w:rsidRPr="00D808DC">
        <w:rPr>
          <w:rFonts w:ascii="Times New Roman" w:hAnsi="Times New Roman" w:cs="Times New Roman"/>
        </w:rPr>
        <w:t>location based</w:t>
      </w:r>
      <w:proofErr w:type="gramEnd"/>
      <w:r w:rsidR="00612F85" w:rsidRPr="00D808DC">
        <w:rPr>
          <w:rFonts w:ascii="Times New Roman" w:hAnsi="Times New Roman" w:cs="Times New Roman"/>
        </w:rPr>
        <w:t xml:space="preserve"> sourcing for real property,</w:t>
      </w:r>
      <w:r w:rsidR="0021017F" w:rsidRPr="00D808DC">
        <w:rPr>
          <w:rFonts w:ascii="Times New Roman" w:hAnsi="Times New Roman" w:cs="Times New Roman"/>
        </w:rPr>
        <w:t xml:space="preserve"> and adopted market based sourcing for services (2022) and intangibles (2022).</w:t>
      </w:r>
    </w:p>
    <w:p w14:paraId="3601CDE8" w14:textId="77777777" w:rsidR="00801192" w:rsidRPr="00D808DC" w:rsidRDefault="00801192" w:rsidP="009B3F8D">
      <w:pPr>
        <w:rPr>
          <w:rFonts w:ascii="Times New Roman" w:hAnsi="Times New Roman" w:cs="Times New Roman"/>
        </w:rPr>
      </w:pPr>
    </w:p>
    <w:p w14:paraId="0AFE24E6" w14:textId="490EEB49" w:rsidR="000B274D" w:rsidRPr="00D808DC" w:rsidRDefault="000B274D" w:rsidP="009B3F8D">
      <w:pPr>
        <w:rPr>
          <w:rFonts w:ascii="Times New Roman" w:hAnsi="Times New Roman" w:cs="Times New Roman"/>
        </w:rPr>
      </w:pPr>
      <w:r w:rsidRPr="00D808DC">
        <w:rPr>
          <w:rFonts w:ascii="Times New Roman" w:hAnsi="Times New Roman" w:cs="Times New Roman"/>
        </w:rPr>
        <w:t>The state applies a special formula to financial institutions</w:t>
      </w:r>
      <w:r w:rsidR="00801192" w:rsidRPr="00D808DC">
        <w:rPr>
          <w:rFonts w:ascii="Times New Roman" w:hAnsi="Times New Roman" w:cs="Times New Roman"/>
        </w:rPr>
        <w:t xml:space="preserve"> and trucking companies.</w:t>
      </w:r>
    </w:p>
    <w:p w14:paraId="51CF4FCC" w14:textId="77777777" w:rsidR="005D1A37" w:rsidRPr="00D808DC" w:rsidRDefault="005D1A37" w:rsidP="009B3F8D">
      <w:pPr>
        <w:rPr>
          <w:rFonts w:ascii="Times New Roman" w:hAnsi="Times New Roman" w:cs="Times New Roman"/>
        </w:rPr>
      </w:pPr>
    </w:p>
    <w:p w14:paraId="29DC54D1" w14:textId="151F2485" w:rsidR="005D1A37" w:rsidRPr="00D808DC" w:rsidRDefault="005D1A37" w:rsidP="005D1A37">
      <w:pPr>
        <w:tabs>
          <w:tab w:val="left" w:pos="3120"/>
        </w:tabs>
        <w:rPr>
          <w:rFonts w:ascii="Times New Roman" w:hAnsi="Times New Roman" w:cs="Times New Roman"/>
          <w:b/>
          <w:bCs/>
        </w:rPr>
      </w:pPr>
      <w:r w:rsidRPr="00D808DC">
        <w:rPr>
          <w:rFonts w:ascii="Times New Roman" w:hAnsi="Times New Roman" w:cs="Times New Roman"/>
          <w:b/>
          <w:bCs/>
        </w:rPr>
        <w:t xml:space="preserve">Wisconsin </w:t>
      </w:r>
      <w:r w:rsidRPr="00D808DC">
        <w:rPr>
          <w:rFonts w:ascii="Times New Roman" w:hAnsi="Times New Roman" w:cs="Times New Roman"/>
          <w:b/>
          <w:bCs/>
        </w:rPr>
        <w:tab/>
      </w:r>
    </w:p>
    <w:p w14:paraId="0DE79711" w14:textId="77777777" w:rsidR="004B13D1" w:rsidRPr="00D808DC" w:rsidRDefault="004B13D1" w:rsidP="005D1A37">
      <w:pPr>
        <w:tabs>
          <w:tab w:val="left" w:pos="3120"/>
        </w:tabs>
        <w:rPr>
          <w:rFonts w:ascii="Times New Roman" w:hAnsi="Times New Roman" w:cs="Times New Roman"/>
          <w:b/>
          <w:bCs/>
        </w:rPr>
      </w:pPr>
    </w:p>
    <w:p w14:paraId="3F1ABF4C" w14:textId="0F1E26F1" w:rsidR="00A11F9E" w:rsidRPr="00D808DC" w:rsidRDefault="00A11F9E" w:rsidP="005D1A37">
      <w:pPr>
        <w:tabs>
          <w:tab w:val="left" w:pos="3120"/>
        </w:tabs>
        <w:rPr>
          <w:rFonts w:ascii="Times New Roman" w:hAnsi="Times New Roman" w:cs="Times New Roman"/>
        </w:rPr>
      </w:pPr>
      <w:r w:rsidRPr="00D808DC">
        <w:rPr>
          <w:rFonts w:ascii="Times New Roman" w:hAnsi="Times New Roman" w:cs="Times New Roman"/>
        </w:rPr>
        <w:t xml:space="preserve">Prior to </w:t>
      </w:r>
      <w:r w:rsidR="008760D3" w:rsidRPr="00D808DC">
        <w:rPr>
          <w:rFonts w:ascii="Times New Roman" w:hAnsi="Times New Roman" w:cs="Times New Roman"/>
        </w:rPr>
        <w:t xml:space="preserve">1999, the state used a double-weighted sales formula. </w:t>
      </w:r>
      <w:r w:rsidR="007A4A7E" w:rsidRPr="00D808DC">
        <w:rPr>
          <w:rFonts w:ascii="Times New Roman" w:hAnsi="Times New Roman" w:cs="Times New Roman"/>
        </w:rPr>
        <w:t>The state had switched to DWS prior to 1985 (Deskins).</w:t>
      </w:r>
      <w:r w:rsidR="00AD40E0">
        <w:rPr>
          <w:rFonts w:ascii="Times New Roman" w:hAnsi="Times New Roman" w:cs="Times New Roman"/>
        </w:rPr>
        <w:t xml:space="preserve">  In 2003, the state passed the reform that phased in SSFA: In 2006, </w:t>
      </w:r>
      <w:r w:rsidR="00656F36">
        <w:rPr>
          <w:rFonts w:ascii="Times New Roman" w:hAnsi="Times New Roman" w:cs="Times New Roman"/>
        </w:rPr>
        <w:t>0.6 Sales,</w:t>
      </w:r>
      <w:r w:rsidR="007A4A7E" w:rsidRPr="00D808DC">
        <w:rPr>
          <w:rFonts w:ascii="Times New Roman" w:hAnsi="Times New Roman" w:cs="Times New Roman"/>
        </w:rPr>
        <w:t xml:space="preserve">  </w:t>
      </w:r>
      <w:r w:rsidR="00656F36">
        <w:rPr>
          <w:rFonts w:ascii="Times New Roman" w:hAnsi="Times New Roman" w:cs="Times New Roman"/>
        </w:rPr>
        <w:t>i</w:t>
      </w:r>
      <w:r w:rsidR="008760D3" w:rsidRPr="00D808DC">
        <w:rPr>
          <w:rFonts w:ascii="Times New Roman" w:hAnsi="Times New Roman" w:cs="Times New Roman"/>
        </w:rPr>
        <w:t xml:space="preserve">n </w:t>
      </w:r>
      <w:r w:rsidR="00A0176B" w:rsidRPr="00D808DC">
        <w:rPr>
          <w:rFonts w:ascii="Times New Roman" w:hAnsi="Times New Roman" w:cs="Times New Roman"/>
        </w:rPr>
        <w:t>2007, the state used a 0.1 weight for property and payroll, and 0.8 for sales.  In 2008, the stat</w:t>
      </w:r>
      <w:r w:rsidR="00C45845" w:rsidRPr="00D808DC">
        <w:rPr>
          <w:rFonts w:ascii="Times New Roman" w:hAnsi="Times New Roman" w:cs="Times New Roman"/>
        </w:rPr>
        <w:t xml:space="preserve">e </w:t>
      </w:r>
      <w:hyperlink r:id="rId308" w:history="1">
        <w:r w:rsidR="00C45845" w:rsidRPr="00D808DC">
          <w:rPr>
            <w:rStyle w:val="Hyperlink"/>
            <w:rFonts w:ascii="Times New Roman" w:hAnsi="Times New Roman" w:cs="Times New Roman"/>
          </w:rPr>
          <w:t>switched</w:t>
        </w:r>
      </w:hyperlink>
      <w:r w:rsidR="00C45845" w:rsidRPr="00D808DC">
        <w:rPr>
          <w:rFonts w:ascii="Times New Roman" w:hAnsi="Times New Roman" w:cs="Times New Roman"/>
        </w:rPr>
        <w:t xml:space="preserve"> to SSFA.</w:t>
      </w:r>
    </w:p>
    <w:p w14:paraId="555F6B95" w14:textId="77777777" w:rsidR="00A11F9E" w:rsidRPr="00D808DC" w:rsidRDefault="00A11F9E" w:rsidP="005D1A37">
      <w:pPr>
        <w:tabs>
          <w:tab w:val="left" w:pos="3120"/>
        </w:tabs>
        <w:rPr>
          <w:rFonts w:ascii="Times New Roman" w:hAnsi="Times New Roman" w:cs="Times New Roman"/>
          <w:b/>
          <w:bCs/>
        </w:rPr>
      </w:pPr>
    </w:p>
    <w:p w14:paraId="4248DF9B" w14:textId="098468FB" w:rsidR="004B13D1" w:rsidRPr="00D808DC" w:rsidRDefault="004B13D1" w:rsidP="005D1A37">
      <w:pPr>
        <w:tabs>
          <w:tab w:val="left" w:pos="3120"/>
        </w:tabs>
        <w:rPr>
          <w:rFonts w:ascii="Times New Roman" w:hAnsi="Times New Roman" w:cs="Times New Roman"/>
        </w:rPr>
      </w:pPr>
      <w:r w:rsidRPr="00D808DC">
        <w:rPr>
          <w:rFonts w:ascii="Times New Roman" w:hAnsi="Times New Roman" w:cs="Times New Roman"/>
        </w:rPr>
        <w:t>Wisconsin mandates Combined Reporting.</w:t>
      </w:r>
    </w:p>
    <w:p w14:paraId="0ACA506C" w14:textId="77777777" w:rsidR="005D1A37" w:rsidRPr="00D808DC" w:rsidRDefault="005D1A37" w:rsidP="005D1A37">
      <w:pPr>
        <w:tabs>
          <w:tab w:val="left" w:pos="3120"/>
        </w:tabs>
        <w:rPr>
          <w:rFonts w:ascii="Times New Roman" w:hAnsi="Times New Roman" w:cs="Times New Roman"/>
          <w:b/>
          <w:bCs/>
        </w:rPr>
      </w:pPr>
    </w:p>
    <w:p w14:paraId="78844212" w14:textId="3576DE1A" w:rsidR="00AE556F" w:rsidRPr="00D808DC" w:rsidRDefault="00AE556F" w:rsidP="005D1A37">
      <w:pPr>
        <w:tabs>
          <w:tab w:val="left" w:pos="3120"/>
        </w:tabs>
        <w:rPr>
          <w:rFonts w:ascii="Times New Roman" w:hAnsi="Times New Roman" w:cs="Times New Roman"/>
        </w:rPr>
      </w:pPr>
      <w:r w:rsidRPr="00D808DC">
        <w:rPr>
          <w:rFonts w:ascii="Times New Roman" w:hAnsi="Times New Roman" w:cs="Times New Roman"/>
        </w:rPr>
        <w:t>The state had no major rate changes between 1978 and 2011.</w:t>
      </w:r>
    </w:p>
    <w:p w14:paraId="461A2F5C" w14:textId="77777777" w:rsidR="00AE556F" w:rsidRPr="00D808DC" w:rsidRDefault="00AE556F" w:rsidP="005D1A37">
      <w:pPr>
        <w:tabs>
          <w:tab w:val="left" w:pos="3120"/>
        </w:tabs>
        <w:rPr>
          <w:rFonts w:ascii="Times New Roman" w:hAnsi="Times New Roman" w:cs="Times New Roman"/>
          <w:b/>
          <w:bCs/>
        </w:rPr>
      </w:pPr>
    </w:p>
    <w:p w14:paraId="62A06A2A" w14:textId="651D0676" w:rsidR="00AE556F" w:rsidRPr="00D808DC" w:rsidRDefault="00AE556F" w:rsidP="00AE556F">
      <w:pPr>
        <w:rPr>
          <w:rFonts w:ascii="Times New Roman" w:hAnsi="Times New Roman" w:cs="Times New Roman"/>
        </w:rPr>
      </w:pPr>
      <w:r w:rsidRPr="00D808DC">
        <w:rPr>
          <w:rFonts w:ascii="Times New Roman" w:hAnsi="Times New Roman" w:cs="Times New Roman"/>
        </w:rPr>
        <w:t xml:space="preserve">The state uses destination-based sourcing for TPP, location-based sourcing for real property, and adopted </w:t>
      </w:r>
      <w:r w:rsidR="00381292" w:rsidRPr="00D808DC">
        <w:rPr>
          <w:rFonts w:ascii="Times New Roman" w:hAnsi="Times New Roman" w:cs="Times New Roman"/>
        </w:rPr>
        <w:t>market-based</w:t>
      </w:r>
      <w:r w:rsidRPr="00D808DC">
        <w:rPr>
          <w:rFonts w:ascii="Times New Roman" w:hAnsi="Times New Roman" w:cs="Times New Roman"/>
        </w:rPr>
        <w:t xml:space="preserve"> sourcing for services and intangibles.</w:t>
      </w:r>
    </w:p>
    <w:p w14:paraId="59490DB9" w14:textId="77777777" w:rsidR="00AE556F" w:rsidRPr="00D808DC" w:rsidRDefault="00AE556F" w:rsidP="005D1A37">
      <w:pPr>
        <w:tabs>
          <w:tab w:val="left" w:pos="3120"/>
        </w:tabs>
        <w:rPr>
          <w:rFonts w:ascii="Times New Roman" w:hAnsi="Times New Roman" w:cs="Times New Roman"/>
          <w:b/>
          <w:bCs/>
        </w:rPr>
      </w:pPr>
    </w:p>
    <w:p w14:paraId="4C2AC6F2" w14:textId="51B9CD3D" w:rsidR="00381292" w:rsidRPr="00D808DC" w:rsidRDefault="00381292" w:rsidP="005D1A37">
      <w:pPr>
        <w:tabs>
          <w:tab w:val="left" w:pos="3120"/>
        </w:tabs>
        <w:rPr>
          <w:rFonts w:ascii="Times New Roman" w:hAnsi="Times New Roman" w:cs="Times New Roman"/>
        </w:rPr>
      </w:pPr>
      <w:r w:rsidRPr="00D808DC">
        <w:rPr>
          <w:rFonts w:ascii="Times New Roman" w:hAnsi="Times New Roman" w:cs="Times New Roman"/>
        </w:rPr>
        <w:lastRenderedPageBreak/>
        <w:t xml:space="preserve">The state uses a special formula for water transportation companies, telecommunication companies, trucking companies, </w:t>
      </w:r>
      <w:r w:rsidR="00106889" w:rsidRPr="00D808DC">
        <w:rPr>
          <w:rFonts w:ascii="Times New Roman" w:hAnsi="Times New Roman" w:cs="Times New Roman"/>
        </w:rPr>
        <w:t>railroads, pipeline companies, mutual fund service providers,</w:t>
      </w:r>
      <w:r w:rsidR="005367DC" w:rsidRPr="00D808DC">
        <w:rPr>
          <w:rFonts w:ascii="Times New Roman" w:hAnsi="Times New Roman" w:cs="Times New Roman"/>
        </w:rPr>
        <w:t xml:space="preserve"> airlines, and insurance companies.</w:t>
      </w:r>
    </w:p>
    <w:p w14:paraId="380776FB" w14:textId="77777777" w:rsidR="00EC7D82" w:rsidRDefault="00EC7D82" w:rsidP="009B3F8D">
      <w:pPr>
        <w:rPr>
          <w:rFonts w:ascii="Times New Roman" w:hAnsi="Times New Roman" w:cs="Times New Roman"/>
        </w:rPr>
      </w:pPr>
    </w:p>
    <w:p w14:paraId="4BA4B6E7" w14:textId="2143FF73" w:rsidR="00656F36" w:rsidRDefault="00656F36" w:rsidP="009B3F8D">
      <w:pPr>
        <w:rPr>
          <w:rFonts w:ascii="Times New Roman" w:hAnsi="Times New Roman" w:cs="Times New Roman"/>
        </w:rPr>
      </w:pPr>
      <w:r>
        <w:rPr>
          <w:rFonts w:ascii="Times New Roman" w:hAnsi="Times New Roman" w:cs="Times New Roman"/>
        </w:rPr>
        <w:t>Tax Notes Background</w:t>
      </w:r>
    </w:p>
    <w:p w14:paraId="78DD1BDE" w14:textId="22FDAABB" w:rsidR="00656F36" w:rsidRDefault="00C239E1" w:rsidP="009B3F8D">
      <w:pPr>
        <w:rPr>
          <w:rFonts w:ascii="Times New Roman" w:hAnsi="Times New Roman" w:cs="Times New Roman"/>
        </w:rPr>
      </w:pPr>
      <w:r>
        <w:rPr>
          <w:rFonts w:ascii="Times New Roman" w:hAnsi="Times New Roman" w:cs="Times New Roman"/>
        </w:rPr>
        <w:t xml:space="preserve"> In July 2003, that passed, </w:t>
      </w:r>
      <w:hyperlink r:id="rId309" w:history="1">
        <w:r w:rsidR="000A5E98" w:rsidRPr="000A5E98">
          <w:rPr>
            <w:rStyle w:val="Hyperlink"/>
            <w:rFonts w:ascii="Times New Roman" w:hAnsi="Times New Roman" w:cs="Times New Roman"/>
          </w:rPr>
          <w:t>S.B. 197</w:t>
        </w:r>
      </w:hyperlink>
      <w:r w:rsidR="000A5E98">
        <w:rPr>
          <w:rFonts w:ascii="Times New Roman" w:hAnsi="Times New Roman" w:cs="Times New Roman"/>
        </w:rPr>
        <w:t>, that phased in SSFA between 2006-2007, with SSFA being effective in 2008.</w:t>
      </w:r>
    </w:p>
    <w:p w14:paraId="351C6621" w14:textId="77777777" w:rsidR="00656F36" w:rsidRDefault="00656F36" w:rsidP="009B3F8D">
      <w:pPr>
        <w:rPr>
          <w:rFonts w:ascii="Times New Roman" w:hAnsi="Times New Roman" w:cs="Times New Roman"/>
        </w:rPr>
      </w:pPr>
    </w:p>
    <w:p w14:paraId="59C6E708" w14:textId="77777777" w:rsidR="00656F36" w:rsidRDefault="00656F36" w:rsidP="009B3F8D">
      <w:pPr>
        <w:rPr>
          <w:rFonts w:ascii="Times New Roman" w:hAnsi="Times New Roman" w:cs="Times New Roman"/>
        </w:rPr>
      </w:pPr>
    </w:p>
    <w:p w14:paraId="3474640B" w14:textId="77777777" w:rsidR="00656F36" w:rsidRPr="00D808DC" w:rsidRDefault="00656F36" w:rsidP="009B3F8D">
      <w:pPr>
        <w:rPr>
          <w:rFonts w:ascii="Times New Roman" w:hAnsi="Times New Roman" w:cs="Times New Roman"/>
        </w:rPr>
      </w:pPr>
    </w:p>
    <w:p w14:paraId="7FF8E789" w14:textId="38FF402F" w:rsidR="00EC7D82" w:rsidRPr="00D808DC" w:rsidRDefault="00EC7D82" w:rsidP="009B3F8D">
      <w:pPr>
        <w:rPr>
          <w:rFonts w:ascii="Times New Roman" w:hAnsi="Times New Roman" w:cs="Times New Roman"/>
          <w:b/>
          <w:bCs/>
        </w:rPr>
      </w:pPr>
      <w:r w:rsidRPr="00D808DC">
        <w:rPr>
          <w:rFonts w:ascii="Times New Roman" w:hAnsi="Times New Roman" w:cs="Times New Roman"/>
          <w:b/>
          <w:bCs/>
        </w:rPr>
        <w:t>Wyoming</w:t>
      </w:r>
    </w:p>
    <w:p w14:paraId="54EE5914" w14:textId="77777777" w:rsidR="00EC7D82" w:rsidRPr="00D808DC" w:rsidRDefault="00EC7D82" w:rsidP="009B3F8D">
      <w:pPr>
        <w:rPr>
          <w:rFonts w:ascii="Times New Roman" w:hAnsi="Times New Roman" w:cs="Times New Roman"/>
        </w:rPr>
      </w:pPr>
    </w:p>
    <w:p w14:paraId="7867E2E2" w14:textId="48825A97" w:rsidR="00C72191" w:rsidRDefault="00EC7D82" w:rsidP="00EE27AB">
      <w:pPr>
        <w:rPr>
          <w:rFonts w:ascii="Times New Roman" w:hAnsi="Times New Roman" w:cs="Times New Roman"/>
        </w:rPr>
      </w:pPr>
      <w:r w:rsidRPr="00D808DC">
        <w:rPr>
          <w:rFonts w:ascii="Times New Roman" w:hAnsi="Times New Roman" w:cs="Times New Roman"/>
        </w:rPr>
        <w:t>No CIT and no gross margin tax.</w:t>
      </w:r>
    </w:p>
    <w:p w14:paraId="3D08E14F" w14:textId="77777777" w:rsidR="00CD3774" w:rsidRDefault="00CD3774" w:rsidP="00EE27AB">
      <w:pPr>
        <w:rPr>
          <w:rFonts w:ascii="Times New Roman" w:hAnsi="Times New Roman" w:cs="Times New Roman"/>
        </w:rPr>
      </w:pPr>
    </w:p>
    <w:p w14:paraId="74F62852" w14:textId="77777777" w:rsidR="00CD3774" w:rsidRDefault="00CD3774" w:rsidP="00EE27AB">
      <w:pPr>
        <w:rPr>
          <w:rFonts w:ascii="Times New Roman" w:hAnsi="Times New Roman" w:cs="Times New Roman"/>
        </w:rPr>
      </w:pPr>
    </w:p>
    <w:p w14:paraId="0B08A4D1" w14:textId="7CCD04F4" w:rsidR="00FA78D5" w:rsidRDefault="00FA78D5" w:rsidP="00EE27AB">
      <w:pPr>
        <w:rPr>
          <w:rFonts w:ascii="Times New Roman" w:hAnsi="Times New Roman" w:cs="Times New Roman"/>
        </w:rPr>
      </w:pPr>
      <w:r>
        <w:rPr>
          <w:rFonts w:ascii="Times New Roman" w:hAnsi="Times New Roman" w:cs="Times New Roman"/>
        </w:rPr>
        <w:t>Sources:</w:t>
      </w:r>
    </w:p>
    <w:p w14:paraId="475386E9" w14:textId="77777777" w:rsidR="00FA78D5" w:rsidRPr="00D808DC" w:rsidRDefault="00FA78D5" w:rsidP="00FA78D5">
      <w:pPr>
        <w:rPr>
          <w:rFonts w:ascii="Times New Roman" w:hAnsi="Times New Roman" w:cs="Times New Roman"/>
        </w:rPr>
      </w:pPr>
      <w:r>
        <w:rPr>
          <w:rFonts w:ascii="Times New Roman" w:hAnsi="Times New Roman" w:cs="Times New Roman"/>
        </w:rPr>
        <w:t xml:space="preserve">The major rate changes came from Xavier Giroud’s online </w:t>
      </w:r>
      <w:hyperlink r:id="rId310" w:history="1">
        <w:r w:rsidRPr="00AB04F6">
          <w:rPr>
            <w:rStyle w:val="Hyperlink"/>
            <w:rFonts w:ascii="Times New Roman" w:hAnsi="Times New Roman" w:cs="Times New Roman"/>
          </w:rPr>
          <w:t>appendix</w:t>
        </w:r>
      </w:hyperlink>
      <w:r>
        <w:rPr>
          <w:rFonts w:ascii="Times New Roman" w:hAnsi="Times New Roman" w:cs="Times New Roman"/>
        </w:rPr>
        <w:t xml:space="preserve"> and data for “</w:t>
      </w:r>
      <w:hyperlink r:id="rId311" w:history="1">
        <w:r>
          <w:rPr>
            <w:rStyle w:val="Hyperlink"/>
          </w:rPr>
          <w:t>State Taxation and the Reallocation of Business Activity: Evidence from Establishment-Level Data</w:t>
        </w:r>
      </w:hyperlink>
      <w:r>
        <w:t>”</w:t>
      </w:r>
    </w:p>
    <w:p w14:paraId="28F12CE1" w14:textId="77777777" w:rsidR="00FA78D5" w:rsidRDefault="00FA78D5" w:rsidP="00EE27AB">
      <w:pPr>
        <w:rPr>
          <w:rFonts w:ascii="Times New Roman" w:hAnsi="Times New Roman" w:cs="Times New Roman"/>
        </w:rPr>
      </w:pPr>
    </w:p>
    <w:p w14:paraId="62085863" w14:textId="12314228" w:rsidR="00FA78D5" w:rsidRDefault="00FA78D5" w:rsidP="00EE27AB">
      <w:pPr>
        <w:rPr>
          <w:rFonts w:ascii="Times New Roman" w:hAnsi="Times New Roman" w:cs="Times New Roman"/>
        </w:rPr>
      </w:pPr>
      <w:r>
        <w:rPr>
          <w:rFonts w:ascii="Times New Roman" w:hAnsi="Times New Roman" w:cs="Times New Roman"/>
        </w:rPr>
        <w:t xml:space="preserve">The Double-weighted sales changes that weren’t in Bloomberg Tax came from </w:t>
      </w:r>
      <w:hyperlink r:id="rId312" w:anchor="bibr4-10911421231167137" w:history="1">
        <w:r w:rsidRPr="00A220D1">
          <w:rPr>
            <w:rStyle w:val="Hyperlink"/>
            <w:rFonts w:ascii="Times New Roman" w:hAnsi="Times New Roman" w:cs="Times New Roman"/>
          </w:rPr>
          <w:t>Deskins</w:t>
        </w:r>
      </w:hyperlink>
      <w:r>
        <w:rPr>
          <w:rFonts w:ascii="Times New Roman" w:hAnsi="Times New Roman" w:cs="Times New Roman"/>
        </w:rPr>
        <w:t>.</w:t>
      </w:r>
    </w:p>
    <w:p w14:paraId="49161B7E" w14:textId="77777777" w:rsidR="00A220D1" w:rsidRDefault="00A220D1" w:rsidP="00EE27AB">
      <w:pPr>
        <w:rPr>
          <w:rFonts w:ascii="Times New Roman" w:hAnsi="Times New Roman" w:cs="Times New Roman"/>
        </w:rPr>
      </w:pPr>
    </w:p>
    <w:p w14:paraId="69E16209" w14:textId="10A3FC7B" w:rsidR="00A220D1" w:rsidRPr="00FA78D5" w:rsidRDefault="00A220D1" w:rsidP="00EE27AB">
      <w:pPr>
        <w:rPr>
          <w:rFonts w:ascii="Times New Roman" w:hAnsi="Times New Roman" w:cs="Times New Roman"/>
        </w:rPr>
      </w:pPr>
      <w:r>
        <w:rPr>
          <w:rFonts w:ascii="Times New Roman" w:hAnsi="Times New Roman" w:cs="Times New Roman"/>
        </w:rPr>
        <w:t xml:space="preserve">Market-based sourcing adoption dates will be added shortly from </w:t>
      </w:r>
      <w:hyperlink r:id="rId313" w:history="1">
        <w:r w:rsidR="00FE397B" w:rsidRPr="002B659D">
          <w:rPr>
            <w:rStyle w:val="Hyperlink"/>
            <w:rFonts w:ascii="Times New Roman" w:hAnsi="Times New Roman" w:cs="Times New Roman"/>
          </w:rPr>
          <w:t>Welsch</w:t>
        </w:r>
      </w:hyperlink>
      <w:r w:rsidR="00FE397B">
        <w:rPr>
          <w:rFonts w:ascii="Times New Roman" w:hAnsi="Times New Roman" w:cs="Times New Roman"/>
        </w:rPr>
        <w:t>.</w:t>
      </w:r>
    </w:p>
    <w:sectPr w:rsidR="00A220D1" w:rsidRPr="00FA78D5">
      <w:headerReference w:type="even" r:id="rId314"/>
      <w:headerReference w:type="default" r:id="rId315"/>
      <w:footerReference w:type="even" r:id="rId316"/>
      <w:footerReference w:type="default" r:id="rId3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F1F1B" w14:textId="77777777" w:rsidR="00472D77" w:rsidRDefault="00472D77" w:rsidP="0069384B">
      <w:r>
        <w:separator/>
      </w:r>
    </w:p>
  </w:endnote>
  <w:endnote w:type="continuationSeparator" w:id="0">
    <w:p w14:paraId="291D6FC7" w14:textId="77777777" w:rsidR="00472D77" w:rsidRDefault="00472D77" w:rsidP="00693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75565356"/>
      <w:docPartObj>
        <w:docPartGallery w:val="Page Numbers (Bottom of Page)"/>
        <w:docPartUnique/>
      </w:docPartObj>
    </w:sdtPr>
    <w:sdtEndPr>
      <w:rPr>
        <w:rStyle w:val="PageNumber"/>
      </w:rPr>
    </w:sdtEndPr>
    <w:sdtContent>
      <w:p w14:paraId="355EBAF7" w14:textId="7C75CB9A" w:rsidR="00DD06E4" w:rsidRDefault="00DD06E4" w:rsidP="00C774E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6AFE7DC" w14:textId="77777777" w:rsidR="00DD06E4" w:rsidRDefault="00DD06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3574043"/>
      <w:docPartObj>
        <w:docPartGallery w:val="Page Numbers (Bottom of Page)"/>
        <w:docPartUnique/>
      </w:docPartObj>
    </w:sdtPr>
    <w:sdtEndPr>
      <w:rPr>
        <w:rStyle w:val="PageNumber"/>
      </w:rPr>
    </w:sdtEndPr>
    <w:sdtContent>
      <w:p w14:paraId="09FDA040" w14:textId="465E5ABC" w:rsidR="00DD06E4" w:rsidRDefault="00DD06E4" w:rsidP="00C774E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CEE395" w14:textId="77777777" w:rsidR="00DD06E4" w:rsidRDefault="00DD06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23F4F" w14:textId="77777777" w:rsidR="00472D77" w:rsidRDefault="00472D77" w:rsidP="0069384B">
      <w:r>
        <w:separator/>
      </w:r>
    </w:p>
  </w:footnote>
  <w:footnote w:type="continuationSeparator" w:id="0">
    <w:p w14:paraId="56BC4857" w14:textId="77777777" w:rsidR="00472D77" w:rsidRDefault="00472D77" w:rsidP="006938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41541768"/>
      <w:docPartObj>
        <w:docPartGallery w:val="Page Numbers (Top of Page)"/>
        <w:docPartUnique/>
      </w:docPartObj>
    </w:sdtPr>
    <w:sdtEndPr>
      <w:rPr>
        <w:rStyle w:val="PageNumber"/>
      </w:rPr>
    </w:sdtEndPr>
    <w:sdtContent>
      <w:p w14:paraId="0C67AC56" w14:textId="5B5F0267" w:rsidR="0069384B" w:rsidRDefault="0069384B" w:rsidP="00DA166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2A64BF" w14:textId="77777777" w:rsidR="0069384B" w:rsidRDefault="0069384B" w:rsidP="0069384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812B5" w14:textId="77777777" w:rsidR="0069384B" w:rsidRDefault="0069384B" w:rsidP="0069384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E5111"/>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EB58E9"/>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873A90"/>
    <w:multiLevelType w:val="hybridMultilevel"/>
    <w:tmpl w:val="603422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971136"/>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A36EFE"/>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A55B57"/>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D25652"/>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EE04B3"/>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05752C"/>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3F7F2E"/>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771F5D"/>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1974E0"/>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1BF5781"/>
    <w:multiLevelType w:val="hybridMultilevel"/>
    <w:tmpl w:val="E26836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BD2D01"/>
    <w:multiLevelType w:val="hybridMultilevel"/>
    <w:tmpl w:val="875E9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C9357F"/>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6F7A30"/>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933AD6"/>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4CD4FB7"/>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8E60C63"/>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F5109A"/>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5E36FC"/>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3C277D"/>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54A5B2B"/>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79612EE"/>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C906B6B"/>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CB806D6"/>
    <w:multiLevelType w:val="hybridMultilevel"/>
    <w:tmpl w:val="621889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C5721A"/>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DD644DC"/>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E100787"/>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EB3634C"/>
    <w:multiLevelType w:val="hybridMultilevel"/>
    <w:tmpl w:val="32181CE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B64A6B"/>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BE81297"/>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EA1FCC"/>
    <w:multiLevelType w:val="hybridMultilevel"/>
    <w:tmpl w:val="8ABCB3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D94878"/>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79C154E"/>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4CD3483"/>
    <w:multiLevelType w:val="hybridMultilevel"/>
    <w:tmpl w:val="32181C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6670588">
    <w:abstractNumId w:val="13"/>
  </w:num>
  <w:num w:numId="2" w16cid:durableId="1848253385">
    <w:abstractNumId w:val="29"/>
  </w:num>
  <w:num w:numId="3" w16cid:durableId="27680616">
    <w:abstractNumId w:val="12"/>
  </w:num>
  <w:num w:numId="4" w16cid:durableId="1445492365">
    <w:abstractNumId w:val="32"/>
  </w:num>
  <w:num w:numId="5" w16cid:durableId="1182279940">
    <w:abstractNumId w:val="2"/>
  </w:num>
  <w:num w:numId="6" w16cid:durableId="1244489166">
    <w:abstractNumId w:val="0"/>
  </w:num>
  <w:num w:numId="7" w16cid:durableId="1058091861">
    <w:abstractNumId w:val="30"/>
  </w:num>
  <w:num w:numId="8" w16cid:durableId="1497452480">
    <w:abstractNumId w:val="33"/>
  </w:num>
  <w:num w:numId="9" w16cid:durableId="1281105743">
    <w:abstractNumId w:val="6"/>
  </w:num>
  <w:num w:numId="10" w16cid:durableId="1026714861">
    <w:abstractNumId w:val="35"/>
  </w:num>
  <w:num w:numId="11" w16cid:durableId="1129203397">
    <w:abstractNumId w:val="24"/>
  </w:num>
  <w:num w:numId="12" w16cid:durableId="1596984124">
    <w:abstractNumId w:val="27"/>
  </w:num>
  <w:num w:numId="13" w16cid:durableId="527647660">
    <w:abstractNumId w:val="1"/>
  </w:num>
  <w:num w:numId="14" w16cid:durableId="676349882">
    <w:abstractNumId w:val="20"/>
  </w:num>
  <w:num w:numId="15" w16cid:durableId="1692223265">
    <w:abstractNumId w:val="8"/>
  </w:num>
  <w:num w:numId="16" w16cid:durableId="399838038">
    <w:abstractNumId w:val="14"/>
  </w:num>
  <w:num w:numId="17" w16cid:durableId="153617151">
    <w:abstractNumId w:val="34"/>
  </w:num>
  <w:num w:numId="18" w16cid:durableId="1748922425">
    <w:abstractNumId w:val="9"/>
  </w:num>
  <w:num w:numId="19" w16cid:durableId="1419129988">
    <w:abstractNumId w:val="16"/>
  </w:num>
  <w:num w:numId="20" w16cid:durableId="1372683040">
    <w:abstractNumId w:val="18"/>
  </w:num>
  <w:num w:numId="21" w16cid:durableId="1359770174">
    <w:abstractNumId w:val="4"/>
  </w:num>
  <w:num w:numId="22" w16cid:durableId="1824853909">
    <w:abstractNumId w:val="3"/>
  </w:num>
  <w:num w:numId="23" w16cid:durableId="850603507">
    <w:abstractNumId w:val="21"/>
  </w:num>
  <w:num w:numId="24" w16cid:durableId="2056158242">
    <w:abstractNumId w:val="11"/>
  </w:num>
  <w:num w:numId="25" w16cid:durableId="164250917">
    <w:abstractNumId w:val="7"/>
  </w:num>
  <w:num w:numId="26" w16cid:durableId="1747730010">
    <w:abstractNumId w:val="5"/>
  </w:num>
  <w:num w:numId="27" w16cid:durableId="1634363481">
    <w:abstractNumId w:val="23"/>
  </w:num>
  <w:num w:numId="28" w16cid:durableId="1415470198">
    <w:abstractNumId w:val="31"/>
  </w:num>
  <w:num w:numId="29" w16cid:durableId="549418501">
    <w:abstractNumId w:val="26"/>
  </w:num>
  <w:num w:numId="30" w16cid:durableId="1109591529">
    <w:abstractNumId w:val="22"/>
  </w:num>
  <w:num w:numId="31" w16cid:durableId="573323950">
    <w:abstractNumId w:val="19"/>
  </w:num>
  <w:num w:numId="32" w16cid:durableId="1570771728">
    <w:abstractNumId w:val="15"/>
  </w:num>
  <w:num w:numId="33" w16cid:durableId="2117477115">
    <w:abstractNumId w:val="28"/>
  </w:num>
  <w:num w:numId="34" w16cid:durableId="2006856800">
    <w:abstractNumId w:val="17"/>
  </w:num>
  <w:num w:numId="35" w16cid:durableId="1599219324">
    <w:abstractNumId w:val="10"/>
  </w:num>
  <w:num w:numId="36" w16cid:durableId="13522263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916"/>
    <w:rsid w:val="000040E2"/>
    <w:rsid w:val="0000425E"/>
    <w:rsid w:val="000043C9"/>
    <w:rsid w:val="000056E7"/>
    <w:rsid w:val="00005F44"/>
    <w:rsid w:val="00007A6F"/>
    <w:rsid w:val="000104CB"/>
    <w:rsid w:val="000105BB"/>
    <w:rsid w:val="00012179"/>
    <w:rsid w:val="000137E9"/>
    <w:rsid w:val="00021384"/>
    <w:rsid w:val="0002143A"/>
    <w:rsid w:val="00021934"/>
    <w:rsid w:val="00022517"/>
    <w:rsid w:val="00022BDE"/>
    <w:rsid w:val="000235F9"/>
    <w:rsid w:val="00023D2C"/>
    <w:rsid w:val="00025BFE"/>
    <w:rsid w:val="00026BD6"/>
    <w:rsid w:val="00032DBA"/>
    <w:rsid w:val="00032FAE"/>
    <w:rsid w:val="00033C6D"/>
    <w:rsid w:val="00035029"/>
    <w:rsid w:val="00036D5B"/>
    <w:rsid w:val="00040972"/>
    <w:rsid w:val="00041624"/>
    <w:rsid w:val="000435FF"/>
    <w:rsid w:val="000441C6"/>
    <w:rsid w:val="0005003D"/>
    <w:rsid w:val="0005035F"/>
    <w:rsid w:val="00052811"/>
    <w:rsid w:val="00053B63"/>
    <w:rsid w:val="00057E10"/>
    <w:rsid w:val="00057EBB"/>
    <w:rsid w:val="000642C4"/>
    <w:rsid w:val="000645F7"/>
    <w:rsid w:val="00065404"/>
    <w:rsid w:val="000712F1"/>
    <w:rsid w:val="0007284E"/>
    <w:rsid w:val="00072A27"/>
    <w:rsid w:val="00074F44"/>
    <w:rsid w:val="00080276"/>
    <w:rsid w:val="00081418"/>
    <w:rsid w:val="00084ABB"/>
    <w:rsid w:val="00087714"/>
    <w:rsid w:val="00093613"/>
    <w:rsid w:val="00093F4A"/>
    <w:rsid w:val="00095CA3"/>
    <w:rsid w:val="000960C0"/>
    <w:rsid w:val="000A49E1"/>
    <w:rsid w:val="000A54C1"/>
    <w:rsid w:val="000A5E98"/>
    <w:rsid w:val="000A704D"/>
    <w:rsid w:val="000B0048"/>
    <w:rsid w:val="000B0425"/>
    <w:rsid w:val="000B274D"/>
    <w:rsid w:val="000B3621"/>
    <w:rsid w:val="000B395A"/>
    <w:rsid w:val="000B3C50"/>
    <w:rsid w:val="000B434D"/>
    <w:rsid w:val="000B681C"/>
    <w:rsid w:val="000C0517"/>
    <w:rsid w:val="000C180F"/>
    <w:rsid w:val="000C2CCC"/>
    <w:rsid w:val="000C2E89"/>
    <w:rsid w:val="000C383D"/>
    <w:rsid w:val="000C3E59"/>
    <w:rsid w:val="000C4927"/>
    <w:rsid w:val="000C4C13"/>
    <w:rsid w:val="000D07CD"/>
    <w:rsid w:val="000D0D2B"/>
    <w:rsid w:val="000D3D50"/>
    <w:rsid w:val="000D53AA"/>
    <w:rsid w:val="000E052A"/>
    <w:rsid w:val="000E1194"/>
    <w:rsid w:val="000E1C53"/>
    <w:rsid w:val="000E4F28"/>
    <w:rsid w:val="000F2A88"/>
    <w:rsid w:val="000F4B70"/>
    <w:rsid w:val="000F5F96"/>
    <w:rsid w:val="000F6363"/>
    <w:rsid w:val="000F7B79"/>
    <w:rsid w:val="00101297"/>
    <w:rsid w:val="0010208C"/>
    <w:rsid w:val="00105EAB"/>
    <w:rsid w:val="00106889"/>
    <w:rsid w:val="00107F54"/>
    <w:rsid w:val="00110D9B"/>
    <w:rsid w:val="00111A3E"/>
    <w:rsid w:val="00120CB3"/>
    <w:rsid w:val="0012111C"/>
    <w:rsid w:val="00121BC3"/>
    <w:rsid w:val="00122084"/>
    <w:rsid w:val="00123F3E"/>
    <w:rsid w:val="00126E53"/>
    <w:rsid w:val="00126EBF"/>
    <w:rsid w:val="00130346"/>
    <w:rsid w:val="00132846"/>
    <w:rsid w:val="00133BAB"/>
    <w:rsid w:val="0013458B"/>
    <w:rsid w:val="00134E72"/>
    <w:rsid w:val="00136583"/>
    <w:rsid w:val="00136CCD"/>
    <w:rsid w:val="00137B34"/>
    <w:rsid w:val="00140603"/>
    <w:rsid w:val="001406BB"/>
    <w:rsid w:val="00141628"/>
    <w:rsid w:val="00143062"/>
    <w:rsid w:val="001441C3"/>
    <w:rsid w:val="00144808"/>
    <w:rsid w:val="001516D1"/>
    <w:rsid w:val="00153927"/>
    <w:rsid w:val="0015724D"/>
    <w:rsid w:val="001612E8"/>
    <w:rsid w:val="00166FAC"/>
    <w:rsid w:val="00167BDA"/>
    <w:rsid w:val="00167D30"/>
    <w:rsid w:val="00170631"/>
    <w:rsid w:val="00171215"/>
    <w:rsid w:val="001729FA"/>
    <w:rsid w:val="00173E36"/>
    <w:rsid w:val="00174A30"/>
    <w:rsid w:val="00176E99"/>
    <w:rsid w:val="0018056A"/>
    <w:rsid w:val="0018163F"/>
    <w:rsid w:val="00183279"/>
    <w:rsid w:val="00185177"/>
    <w:rsid w:val="00190838"/>
    <w:rsid w:val="00192CA0"/>
    <w:rsid w:val="00192DD5"/>
    <w:rsid w:val="00193167"/>
    <w:rsid w:val="00195736"/>
    <w:rsid w:val="00195BF4"/>
    <w:rsid w:val="00197A01"/>
    <w:rsid w:val="001A19DB"/>
    <w:rsid w:val="001A2CD0"/>
    <w:rsid w:val="001A337C"/>
    <w:rsid w:val="001A41C5"/>
    <w:rsid w:val="001A50B9"/>
    <w:rsid w:val="001B0074"/>
    <w:rsid w:val="001B061E"/>
    <w:rsid w:val="001B2244"/>
    <w:rsid w:val="001B2AE5"/>
    <w:rsid w:val="001B2F22"/>
    <w:rsid w:val="001B45B2"/>
    <w:rsid w:val="001B634E"/>
    <w:rsid w:val="001C0222"/>
    <w:rsid w:val="001C0D90"/>
    <w:rsid w:val="001C0DF0"/>
    <w:rsid w:val="001C1AA1"/>
    <w:rsid w:val="001C24EB"/>
    <w:rsid w:val="001C2BE9"/>
    <w:rsid w:val="001C2D36"/>
    <w:rsid w:val="001C3C95"/>
    <w:rsid w:val="001C4F6E"/>
    <w:rsid w:val="001C5B2F"/>
    <w:rsid w:val="001C68E6"/>
    <w:rsid w:val="001C7B23"/>
    <w:rsid w:val="001D0967"/>
    <w:rsid w:val="001D0F9C"/>
    <w:rsid w:val="001D24F1"/>
    <w:rsid w:val="001D484B"/>
    <w:rsid w:val="001D57B8"/>
    <w:rsid w:val="001D6B2A"/>
    <w:rsid w:val="001E0A1C"/>
    <w:rsid w:val="001E79AA"/>
    <w:rsid w:val="001E7B09"/>
    <w:rsid w:val="001E7E96"/>
    <w:rsid w:val="001F0C91"/>
    <w:rsid w:val="001F193A"/>
    <w:rsid w:val="001F2B13"/>
    <w:rsid w:val="001F33C5"/>
    <w:rsid w:val="001F3E0E"/>
    <w:rsid w:val="001F4AF9"/>
    <w:rsid w:val="001F5F21"/>
    <w:rsid w:val="001F695D"/>
    <w:rsid w:val="001F6EB1"/>
    <w:rsid w:val="001F6FFD"/>
    <w:rsid w:val="001F7D34"/>
    <w:rsid w:val="0020424A"/>
    <w:rsid w:val="00204315"/>
    <w:rsid w:val="00204D85"/>
    <w:rsid w:val="00204FAA"/>
    <w:rsid w:val="00207E73"/>
    <w:rsid w:val="0021017F"/>
    <w:rsid w:val="00214248"/>
    <w:rsid w:val="002147BE"/>
    <w:rsid w:val="00214C52"/>
    <w:rsid w:val="002158FC"/>
    <w:rsid w:val="0022324A"/>
    <w:rsid w:val="0023108B"/>
    <w:rsid w:val="00231EBE"/>
    <w:rsid w:val="00232088"/>
    <w:rsid w:val="002346E4"/>
    <w:rsid w:val="00234C1C"/>
    <w:rsid w:val="00234E00"/>
    <w:rsid w:val="00235B62"/>
    <w:rsid w:val="00236ECE"/>
    <w:rsid w:val="00242A9A"/>
    <w:rsid w:val="00243CFD"/>
    <w:rsid w:val="00245754"/>
    <w:rsid w:val="0024583D"/>
    <w:rsid w:val="00247ECF"/>
    <w:rsid w:val="0025019F"/>
    <w:rsid w:val="002511D5"/>
    <w:rsid w:val="00251AEB"/>
    <w:rsid w:val="00252700"/>
    <w:rsid w:val="00252EBC"/>
    <w:rsid w:val="002534F3"/>
    <w:rsid w:val="00254122"/>
    <w:rsid w:val="0025797C"/>
    <w:rsid w:val="00257A5A"/>
    <w:rsid w:val="00260A04"/>
    <w:rsid w:val="00260C02"/>
    <w:rsid w:val="002614DF"/>
    <w:rsid w:val="0026344E"/>
    <w:rsid w:val="00266006"/>
    <w:rsid w:val="00267B72"/>
    <w:rsid w:val="00270450"/>
    <w:rsid w:val="0027141B"/>
    <w:rsid w:val="002755E4"/>
    <w:rsid w:val="0028024D"/>
    <w:rsid w:val="0028087E"/>
    <w:rsid w:val="00283477"/>
    <w:rsid w:val="002835A4"/>
    <w:rsid w:val="00284316"/>
    <w:rsid w:val="00285E1B"/>
    <w:rsid w:val="00287CA6"/>
    <w:rsid w:val="00290B3D"/>
    <w:rsid w:val="00291B37"/>
    <w:rsid w:val="002940FE"/>
    <w:rsid w:val="0029584A"/>
    <w:rsid w:val="00297C95"/>
    <w:rsid w:val="002A10FF"/>
    <w:rsid w:val="002A3A8B"/>
    <w:rsid w:val="002A485B"/>
    <w:rsid w:val="002A5CC4"/>
    <w:rsid w:val="002A5D99"/>
    <w:rsid w:val="002A7F7F"/>
    <w:rsid w:val="002B04BE"/>
    <w:rsid w:val="002B0F38"/>
    <w:rsid w:val="002B463B"/>
    <w:rsid w:val="002B57A9"/>
    <w:rsid w:val="002B585E"/>
    <w:rsid w:val="002B659D"/>
    <w:rsid w:val="002C00BC"/>
    <w:rsid w:val="002C31FF"/>
    <w:rsid w:val="002C6691"/>
    <w:rsid w:val="002C78A6"/>
    <w:rsid w:val="002D0387"/>
    <w:rsid w:val="002D471E"/>
    <w:rsid w:val="002D686D"/>
    <w:rsid w:val="002E4540"/>
    <w:rsid w:val="002E65AB"/>
    <w:rsid w:val="002E7A52"/>
    <w:rsid w:val="002F0C87"/>
    <w:rsid w:val="002F16B6"/>
    <w:rsid w:val="002F410C"/>
    <w:rsid w:val="002F4E4B"/>
    <w:rsid w:val="002F65CD"/>
    <w:rsid w:val="002F6C83"/>
    <w:rsid w:val="00302686"/>
    <w:rsid w:val="00302C2F"/>
    <w:rsid w:val="00302C52"/>
    <w:rsid w:val="00303FB9"/>
    <w:rsid w:val="003042B6"/>
    <w:rsid w:val="00305F22"/>
    <w:rsid w:val="00306337"/>
    <w:rsid w:val="00306466"/>
    <w:rsid w:val="00310271"/>
    <w:rsid w:val="00311787"/>
    <w:rsid w:val="00311D77"/>
    <w:rsid w:val="003129B0"/>
    <w:rsid w:val="00312CE8"/>
    <w:rsid w:val="00312D26"/>
    <w:rsid w:val="003146B3"/>
    <w:rsid w:val="0031549A"/>
    <w:rsid w:val="003222EF"/>
    <w:rsid w:val="003222FC"/>
    <w:rsid w:val="0032324C"/>
    <w:rsid w:val="0032699E"/>
    <w:rsid w:val="00326D70"/>
    <w:rsid w:val="003301C2"/>
    <w:rsid w:val="00330497"/>
    <w:rsid w:val="00330FDE"/>
    <w:rsid w:val="003326BC"/>
    <w:rsid w:val="00333CF3"/>
    <w:rsid w:val="00333D0B"/>
    <w:rsid w:val="00333F7F"/>
    <w:rsid w:val="00334A04"/>
    <w:rsid w:val="00336F2C"/>
    <w:rsid w:val="0034018E"/>
    <w:rsid w:val="00340E95"/>
    <w:rsid w:val="00341683"/>
    <w:rsid w:val="00343036"/>
    <w:rsid w:val="003431F1"/>
    <w:rsid w:val="00345C41"/>
    <w:rsid w:val="003465CF"/>
    <w:rsid w:val="00346683"/>
    <w:rsid w:val="00351570"/>
    <w:rsid w:val="003551A1"/>
    <w:rsid w:val="0035551A"/>
    <w:rsid w:val="0035789E"/>
    <w:rsid w:val="00357942"/>
    <w:rsid w:val="003610B9"/>
    <w:rsid w:val="0036389C"/>
    <w:rsid w:val="00363A86"/>
    <w:rsid w:val="00363FAB"/>
    <w:rsid w:val="00365241"/>
    <w:rsid w:val="00367CA2"/>
    <w:rsid w:val="003711C0"/>
    <w:rsid w:val="003773BD"/>
    <w:rsid w:val="00381292"/>
    <w:rsid w:val="00381A35"/>
    <w:rsid w:val="00382456"/>
    <w:rsid w:val="003853B1"/>
    <w:rsid w:val="00385E1E"/>
    <w:rsid w:val="00387AF3"/>
    <w:rsid w:val="00395EE5"/>
    <w:rsid w:val="00396519"/>
    <w:rsid w:val="00397396"/>
    <w:rsid w:val="003A001B"/>
    <w:rsid w:val="003A0BE4"/>
    <w:rsid w:val="003A1D9E"/>
    <w:rsid w:val="003A1FB1"/>
    <w:rsid w:val="003A2ADF"/>
    <w:rsid w:val="003A42F9"/>
    <w:rsid w:val="003A4489"/>
    <w:rsid w:val="003A466F"/>
    <w:rsid w:val="003A756B"/>
    <w:rsid w:val="003B0433"/>
    <w:rsid w:val="003B0BA9"/>
    <w:rsid w:val="003B2CD3"/>
    <w:rsid w:val="003B30CB"/>
    <w:rsid w:val="003B3751"/>
    <w:rsid w:val="003B3BF7"/>
    <w:rsid w:val="003B7ED5"/>
    <w:rsid w:val="003C2E92"/>
    <w:rsid w:val="003C561C"/>
    <w:rsid w:val="003C6863"/>
    <w:rsid w:val="003D39B8"/>
    <w:rsid w:val="003D4E81"/>
    <w:rsid w:val="003D5FF6"/>
    <w:rsid w:val="003E1301"/>
    <w:rsid w:val="003E1995"/>
    <w:rsid w:val="003E2D4A"/>
    <w:rsid w:val="003E46B2"/>
    <w:rsid w:val="003E717D"/>
    <w:rsid w:val="003E7290"/>
    <w:rsid w:val="003E782C"/>
    <w:rsid w:val="003F1B17"/>
    <w:rsid w:val="003F2C03"/>
    <w:rsid w:val="003F37F1"/>
    <w:rsid w:val="003F452F"/>
    <w:rsid w:val="003F4728"/>
    <w:rsid w:val="003F70B9"/>
    <w:rsid w:val="003F75B8"/>
    <w:rsid w:val="0040123B"/>
    <w:rsid w:val="00403210"/>
    <w:rsid w:val="0040330E"/>
    <w:rsid w:val="00403980"/>
    <w:rsid w:val="00411A82"/>
    <w:rsid w:val="00411C07"/>
    <w:rsid w:val="00412CB3"/>
    <w:rsid w:val="00412DB2"/>
    <w:rsid w:val="00413AC3"/>
    <w:rsid w:val="0041521A"/>
    <w:rsid w:val="004160BD"/>
    <w:rsid w:val="00417EFC"/>
    <w:rsid w:val="00420404"/>
    <w:rsid w:val="00422C11"/>
    <w:rsid w:val="00423875"/>
    <w:rsid w:val="004239F0"/>
    <w:rsid w:val="00423A25"/>
    <w:rsid w:val="00423A5C"/>
    <w:rsid w:val="00423F42"/>
    <w:rsid w:val="004247EB"/>
    <w:rsid w:val="0042555C"/>
    <w:rsid w:val="00431FDB"/>
    <w:rsid w:val="004330EC"/>
    <w:rsid w:val="004339D7"/>
    <w:rsid w:val="0043515C"/>
    <w:rsid w:val="004352E3"/>
    <w:rsid w:val="00435F48"/>
    <w:rsid w:val="004361C6"/>
    <w:rsid w:val="0043699D"/>
    <w:rsid w:val="00440F1A"/>
    <w:rsid w:val="004439A5"/>
    <w:rsid w:val="00446349"/>
    <w:rsid w:val="0044704E"/>
    <w:rsid w:val="00450F40"/>
    <w:rsid w:val="0045192B"/>
    <w:rsid w:val="00453505"/>
    <w:rsid w:val="00454279"/>
    <w:rsid w:val="004542A8"/>
    <w:rsid w:val="00454E29"/>
    <w:rsid w:val="00461A98"/>
    <w:rsid w:val="0046223F"/>
    <w:rsid w:val="004623CB"/>
    <w:rsid w:val="0046432C"/>
    <w:rsid w:val="00466722"/>
    <w:rsid w:val="004670E2"/>
    <w:rsid w:val="00470EFC"/>
    <w:rsid w:val="00472D77"/>
    <w:rsid w:val="00472DAE"/>
    <w:rsid w:val="0047353C"/>
    <w:rsid w:val="00475FD4"/>
    <w:rsid w:val="00476BBE"/>
    <w:rsid w:val="00481F28"/>
    <w:rsid w:val="00482AEA"/>
    <w:rsid w:val="00483431"/>
    <w:rsid w:val="004835AC"/>
    <w:rsid w:val="00485DFA"/>
    <w:rsid w:val="00485F5E"/>
    <w:rsid w:val="00486320"/>
    <w:rsid w:val="00486A13"/>
    <w:rsid w:val="00486F97"/>
    <w:rsid w:val="0048742B"/>
    <w:rsid w:val="00487EE5"/>
    <w:rsid w:val="00492EA7"/>
    <w:rsid w:val="00494199"/>
    <w:rsid w:val="004970F3"/>
    <w:rsid w:val="0049718F"/>
    <w:rsid w:val="004A57C1"/>
    <w:rsid w:val="004B0672"/>
    <w:rsid w:val="004B13D1"/>
    <w:rsid w:val="004B1F17"/>
    <w:rsid w:val="004B37F3"/>
    <w:rsid w:val="004B4DFF"/>
    <w:rsid w:val="004C1608"/>
    <w:rsid w:val="004C2243"/>
    <w:rsid w:val="004C3FE3"/>
    <w:rsid w:val="004C40AE"/>
    <w:rsid w:val="004C4F0E"/>
    <w:rsid w:val="004C639B"/>
    <w:rsid w:val="004D0B7D"/>
    <w:rsid w:val="004D3852"/>
    <w:rsid w:val="004D5E6F"/>
    <w:rsid w:val="004E1392"/>
    <w:rsid w:val="004E144E"/>
    <w:rsid w:val="004E36CC"/>
    <w:rsid w:val="004E68FA"/>
    <w:rsid w:val="004F086A"/>
    <w:rsid w:val="004F21C0"/>
    <w:rsid w:val="004F52EF"/>
    <w:rsid w:val="004F5766"/>
    <w:rsid w:val="004F5BF7"/>
    <w:rsid w:val="004F5E99"/>
    <w:rsid w:val="005003EB"/>
    <w:rsid w:val="00500756"/>
    <w:rsid w:val="00504C3A"/>
    <w:rsid w:val="0050607D"/>
    <w:rsid w:val="005071AD"/>
    <w:rsid w:val="00511865"/>
    <w:rsid w:val="00513CF9"/>
    <w:rsid w:val="00515130"/>
    <w:rsid w:val="00517587"/>
    <w:rsid w:val="00517599"/>
    <w:rsid w:val="005224C7"/>
    <w:rsid w:val="005274A2"/>
    <w:rsid w:val="005302F0"/>
    <w:rsid w:val="0053056C"/>
    <w:rsid w:val="0053062A"/>
    <w:rsid w:val="00533EA1"/>
    <w:rsid w:val="00535339"/>
    <w:rsid w:val="00536698"/>
    <w:rsid w:val="005366D8"/>
    <w:rsid w:val="005367DC"/>
    <w:rsid w:val="00537A05"/>
    <w:rsid w:val="00541E6B"/>
    <w:rsid w:val="00543D6B"/>
    <w:rsid w:val="00545093"/>
    <w:rsid w:val="0054630B"/>
    <w:rsid w:val="00551888"/>
    <w:rsid w:val="00551D19"/>
    <w:rsid w:val="00552309"/>
    <w:rsid w:val="005541A5"/>
    <w:rsid w:val="00556103"/>
    <w:rsid w:val="005566A1"/>
    <w:rsid w:val="005575C7"/>
    <w:rsid w:val="0055784D"/>
    <w:rsid w:val="00561F56"/>
    <w:rsid w:val="005626F4"/>
    <w:rsid w:val="00565130"/>
    <w:rsid w:val="00565B41"/>
    <w:rsid w:val="00565C7A"/>
    <w:rsid w:val="00566505"/>
    <w:rsid w:val="0056757A"/>
    <w:rsid w:val="005721C0"/>
    <w:rsid w:val="00572478"/>
    <w:rsid w:val="005724A6"/>
    <w:rsid w:val="00575024"/>
    <w:rsid w:val="00575BAE"/>
    <w:rsid w:val="0058091C"/>
    <w:rsid w:val="00580B15"/>
    <w:rsid w:val="00581461"/>
    <w:rsid w:val="00581FA3"/>
    <w:rsid w:val="0058272E"/>
    <w:rsid w:val="0058336B"/>
    <w:rsid w:val="00584414"/>
    <w:rsid w:val="005864C7"/>
    <w:rsid w:val="00586580"/>
    <w:rsid w:val="00586AA9"/>
    <w:rsid w:val="005910E3"/>
    <w:rsid w:val="00595892"/>
    <w:rsid w:val="00597969"/>
    <w:rsid w:val="005A0626"/>
    <w:rsid w:val="005A0B30"/>
    <w:rsid w:val="005A5613"/>
    <w:rsid w:val="005A670E"/>
    <w:rsid w:val="005A69CB"/>
    <w:rsid w:val="005A725D"/>
    <w:rsid w:val="005B192B"/>
    <w:rsid w:val="005B34B8"/>
    <w:rsid w:val="005B3C0B"/>
    <w:rsid w:val="005B4807"/>
    <w:rsid w:val="005B4CAC"/>
    <w:rsid w:val="005C00F6"/>
    <w:rsid w:val="005C0427"/>
    <w:rsid w:val="005C0944"/>
    <w:rsid w:val="005C0B46"/>
    <w:rsid w:val="005C17DC"/>
    <w:rsid w:val="005C24BA"/>
    <w:rsid w:val="005C35CF"/>
    <w:rsid w:val="005C4206"/>
    <w:rsid w:val="005C6263"/>
    <w:rsid w:val="005C62D8"/>
    <w:rsid w:val="005D1A37"/>
    <w:rsid w:val="005D2B8F"/>
    <w:rsid w:val="005D6AF1"/>
    <w:rsid w:val="005D7D9E"/>
    <w:rsid w:val="005E28AD"/>
    <w:rsid w:val="005E47A4"/>
    <w:rsid w:val="005E6D07"/>
    <w:rsid w:val="005E76F9"/>
    <w:rsid w:val="005F2F29"/>
    <w:rsid w:val="005F33D3"/>
    <w:rsid w:val="005F4161"/>
    <w:rsid w:val="005F5490"/>
    <w:rsid w:val="005F5EE6"/>
    <w:rsid w:val="005F7E70"/>
    <w:rsid w:val="00601F49"/>
    <w:rsid w:val="00610469"/>
    <w:rsid w:val="00612F85"/>
    <w:rsid w:val="0061461C"/>
    <w:rsid w:val="0061580E"/>
    <w:rsid w:val="00617365"/>
    <w:rsid w:val="00617822"/>
    <w:rsid w:val="006212BF"/>
    <w:rsid w:val="00621CE3"/>
    <w:rsid w:val="00623200"/>
    <w:rsid w:val="00623807"/>
    <w:rsid w:val="00624C82"/>
    <w:rsid w:val="006271DF"/>
    <w:rsid w:val="00632CED"/>
    <w:rsid w:val="00633A54"/>
    <w:rsid w:val="00634095"/>
    <w:rsid w:val="00634907"/>
    <w:rsid w:val="00635056"/>
    <w:rsid w:val="006359F7"/>
    <w:rsid w:val="00640065"/>
    <w:rsid w:val="006419FD"/>
    <w:rsid w:val="00642368"/>
    <w:rsid w:val="006433E8"/>
    <w:rsid w:val="00643547"/>
    <w:rsid w:val="00643FB7"/>
    <w:rsid w:val="00651F7B"/>
    <w:rsid w:val="0065297C"/>
    <w:rsid w:val="006537AD"/>
    <w:rsid w:val="0065424A"/>
    <w:rsid w:val="00654A3A"/>
    <w:rsid w:val="00655417"/>
    <w:rsid w:val="00655949"/>
    <w:rsid w:val="00655CC8"/>
    <w:rsid w:val="00656895"/>
    <w:rsid w:val="00656F36"/>
    <w:rsid w:val="00657411"/>
    <w:rsid w:val="00662CDE"/>
    <w:rsid w:val="00663D20"/>
    <w:rsid w:val="00666926"/>
    <w:rsid w:val="00670B80"/>
    <w:rsid w:val="0067130D"/>
    <w:rsid w:val="006802D4"/>
    <w:rsid w:val="0068063B"/>
    <w:rsid w:val="006814AA"/>
    <w:rsid w:val="006829EB"/>
    <w:rsid w:val="00685A81"/>
    <w:rsid w:val="006865D0"/>
    <w:rsid w:val="0069384B"/>
    <w:rsid w:val="00695140"/>
    <w:rsid w:val="00695239"/>
    <w:rsid w:val="00696D2B"/>
    <w:rsid w:val="006A0145"/>
    <w:rsid w:val="006A0910"/>
    <w:rsid w:val="006A2634"/>
    <w:rsid w:val="006A3D28"/>
    <w:rsid w:val="006A48F8"/>
    <w:rsid w:val="006B2B01"/>
    <w:rsid w:val="006B319B"/>
    <w:rsid w:val="006B7DF5"/>
    <w:rsid w:val="006C114A"/>
    <w:rsid w:val="006C1403"/>
    <w:rsid w:val="006C2E68"/>
    <w:rsid w:val="006C3DC2"/>
    <w:rsid w:val="006C5635"/>
    <w:rsid w:val="006C5F56"/>
    <w:rsid w:val="006C7287"/>
    <w:rsid w:val="006D29A0"/>
    <w:rsid w:val="006D324D"/>
    <w:rsid w:val="006D5D9E"/>
    <w:rsid w:val="006D5E9C"/>
    <w:rsid w:val="006D6FD6"/>
    <w:rsid w:val="006D7AA5"/>
    <w:rsid w:val="006E0C0B"/>
    <w:rsid w:val="006E3132"/>
    <w:rsid w:val="006E363F"/>
    <w:rsid w:val="006E4DC5"/>
    <w:rsid w:val="006E6635"/>
    <w:rsid w:val="006E7088"/>
    <w:rsid w:val="006E73FE"/>
    <w:rsid w:val="006F0CA2"/>
    <w:rsid w:val="006F3200"/>
    <w:rsid w:val="006F471A"/>
    <w:rsid w:val="006F4A9C"/>
    <w:rsid w:val="006F580E"/>
    <w:rsid w:val="006F7300"/>
    <w:rsid w:val="006F7339"/>
    <w:rsid w:val="006F7FAB"/>
    <w:rsid w:val="00705494"/>
    <w:rsid w:val="00706266"/>
    <w:rsid w:val="00706AD6"/>
    <w:rsid w:val="00706AF0"/>
    <w:rsid w:val="00710177"/>
    <w:rsid w:val="007109F9"/>
    <w:rsid w:val="00711330"/>
    <w:rsid w:val="00717B22"/>
    <w:rsid w:val="00724DE1"/>
    <w:rsid w:val="0072650A"/>
    <w:rsid w:val="00727B18"/>
    <w:rsid w:val="00731622"/>
    <w:rsid w:val="00732D1D"/>
    <w:rsid w:val="00733CAE"/>
    <w:rsid w:val="0073463C"/>
    <w:rsid w:val="00735087"/>
    <w:rsid w:val="00736547"/>
    <w:rsid w:val="0073745F"/>
    <w:rsid w:val="007377AD"/>
    <w:rsid w:val="00740561"/>
    <w:rsid w:val="007419EC"/>
    <w:rsid w:val="00745D9E"/>
    <w:rsid w:val="00746998"/>
    <w:rsid w:val="00746C63"/>
    <w:rsid w:val="00750A4E"/>
    <w:rsid w:val="00753194"/>
    <w:rsid w:val="00753B52"/>
    <w:rsid w:val="00756D1E"/>
    <w:rsid w:val="00761675"/>
    <w:rsid w:val="007634E5"/>
    <w:rsid w:val="00765495"/>
    <w:rsid w:val="0076596E"/>
    <w:rsid w:val="00766718"/>
    <w:rsid w:val="00767BC8"/>
    <w:rsid w:val="00770747"/>
    <w:rsid w:val="00770A26"/>
    <w:rsid w:val="00773A15"/>
    <w:rsid w:val="0077474F"/>
    <w:rsid w:val="007751EE"/>
    <w:rsid w:val="00777414"/>
    <w:rsid w:val="00780A5E"/>
    <w:rsid w:val="00781007"/>
    <w:rsid w:val="00781693"/>
    <w:rsid w:val="007849AA"/>
    <w:rsid w:val="0078550A"/>
    <w:rsid w:val="00785AE4"/>
    <w:rsid w:val="00786023"/>
    <w:rsid w:val="0078758C"/>
    <w:rsid w:val="00787869"/>
    <w:rsid w:val="00787911"/>
    <w:rsid w:val="00792E0B"/>
    <w:rsid w:val="0079429F"/>
    <w:rsid w:val="00796074"/>
    <w:rsid w:val="007A3CE5"/>
    <w:rsid w:val="007A4A7E"/>
    <w:rsid w:val="007A52D5"/>
    <w:rsid w:val="007A5506"/>
    <w:rsid w:val="007A5808"/>
    <w:rsid w:val="007B0251"/>
    <w:rsid w:val="007B26FB"/>
    <w:rsid w:val="007B44D0"/>
    <w:rsid w:val="007B62DA"/>
    <w:rsid w:val="007C1445"/>
    <w:rsid w:val="007C24FA"/>
    <w:rsid w:val="007C2693"/>
    <w:rsid w:val="007C4623"/>
    <w:rsid w:val="007C68E5"/>
    <w:rsid w:val="007D0578"/>
    <w:rsid w:val="007D2B49"/>
    <w:rsid w:val="007D2F2E"/>
    <w:rsid w:val="007D31A5"/>
    <w:rsid w:val="007D7474"/>
    <w:rsid w:val="007E02A0"/>
    <w:rsid w:val="007E0838"/>
    <w:rsid w:val="007E121C"/>
    <w:rsid w:val="007E32CC"/>
    <w:rsid w:val="007E5EC4"/>
    <w:rsid w:val="007E7353"/>
    <w:rsid w:val="007E7AD5"/>
    <w:rsid w:val="007E7ECD"/>
    <w:rsid w:val="007F2E76"/>
    <w:rsid w:val="007F60C1"/>
    <w:rsid w:val="007F6E2D"/>
    <w:rsid w:val="0080068F"/>
    <w:rsid w:val="00801192"/>
    <w:rsid w:val="00802409"/>
    <w:rsid w:val="008053B0"/>
    <w:rsid w:val="008063CE"/>
    <w:rsid w:val="00806E96"/>
    <w:rsid w:val="00810066"/>
    <w:rsid w:val="00811FF9"/>
    <w:rsid w:val="008146BD"/>
    <w:rsid w:val="00815FDC"/>
    <w:rsid w:val="008224A0"/>
    <w:rsid w:val="0082284C"/>
    <w:rsid w:val="00822C4A"/>
    <w:rsid w:val="0082315D"/>
    <w:rsid w:val="00823584"/>
    <w:rsid w:val="00826E12"/>
    <w:rsid w:val="00827B05"/>
    <w:rsid w:val="00830CCC"/>
    <w:rsid w:val="0083156E"/>
    <w:rsid w:val="00836FE6"/>
    <w:rsid w:val="00837CDB"/>
    <w:rsid w:val="008448EE"/>
    <w:rsid w:val="0084553A"/>
    <w:rsid w:val="00850E61"/>
    <w:rsid w:val="00850EB3"/>
    <w:rsid w:val="008514D7"/>
    <w:rsid w:val="00853F0D"/>
    <w:rsid w:val="00856975"/>
    <w:rsid w:val="00856DF6"/>
    <w:rsid w:val="00856F13"/>
    <w:rsid w:val="00857373"/>
    <w:rsid w:val="0086072F"/>
    <w:rsid w:val="00860D4B"/>
    <w:rsid w:val="00862768"/>
    <w:rsid w:val="00862FEC"/>
    <w:rsid w:val="008652F3"/>
    <w:rsid w:val="00865FEC"/>
    <w:rsid w:val="008663EE"/>
    <w:rsid w:val="00867FCF"/>
    <w:rsid w:val="00871DF4"/>
    <w:rsid w:val="008721EB"/>
    <w:rsid w:val="0087260C"/>
    <w:rsid w:val="008730AF"/>
    <w:rsid w:val="00873644"/>
    <w:rsid w:val="00874E6C"/>
    <w:rsid w:val="00875BCA"/>
    <w:rsid w:val="008760D3"/>
    <w:rsid w:val="008829CD"/>
    <w:rsid w:val="00883673"/>
    <w:rsid w:val="00883728"/>
    <w:rsid w:val="00884AFA"/>
    <w:rsid w:val="008866D9"/>
    <w:rsid w:val="008869E7"/>
    <w:rsid w:val="00887F89"/>
    <w:rsid w:val="008907D3"/>
    <w:rsid w:val="00892493"/>
    <w:rsid w:val="00893690"/>
    <w:rsid w:val="008945E3"/>
    <w:rsid w:val="00894962"/>
    <w:rsid w:val="00895FB3"/>
    <w:rsid w:val="008A1BF7"/>
    <w:rsid w:val="008A6A83"/>
    <w:rsid w:val="008A7ECC"/>
    <w:rsid w:val="008B4B6C"/>
    <w:rsid w:val="008B7481"/>
    <w:rsid w:val="008B7E76"/>
    <w:rsid w:val="008C053F"/>
    <w:rsid w:val="008C1034"/>
    <w:rsid w:val="008C1D4B"/>
    <w:rsid w:val="008C2019"/>
    <w:rsid w:val="008C2D5D"/>
    <w:rsid w:val="008C3837"/>
    <w:rsid w:val="008C44DB"/>
    <w:rsid w:val="008C5676"/>
    <w:rsid w:val="008C622B"/>
    <w:rsid w:val="008C65F9"/>
    <w:rsid w:val="008C6C9F"/>
    <w:rsid w:val="008D13CB"/>
    <w:rsid w:val="008D17F6"/>
    <w:rsid w:val="008D2890"/>
    <w:rsid w:val="008D352C"/>
    <w:rsid w:val="008D4F95"/>
    <w:rsid w:val="008E0DB8"/>
    <w:rsid w:val="008E2ADA"/>
    <w:rsid w:val="008E47C6"/>
    <w:rsid w:val="008E4916"/>
    <w:rsid w:val="008E61EB"/>
    <w:rsid w:val="008E677D"/>
    <w:rsid w:val="008F0D8D"/>
    <w:rsid w:val="008F2FDF"/>
    <w:rsid w:val="008F5574"/>
    <w:rsid w:val="008F5B18"/>
    <w:rsid w:val="00900325"/>
    <w:rsid w:val="00905542"/>
    <w:rsid w:val="009067FA"/>
    <w:rsid w:val="00907596"/>
    <w:rsid w:val="00907CB2"/>
    <w:rsid w:val="00914C77"/>
    <w:rsid w:val="00916271"/>
    <w:rsid w:val="00916544"/>
    <w:rsid w:val="0092077E"/>
    <w:rsid w:val="00920F25"/>
    <w:rsid w:val="00921EB2"/>
    <w:rsid w:val="00923285"/>
    <w:rsid w:val="00923AC1"/>
    <w:rsid w:val="00923CE2"/>
    <w:rsid w:val="00930F7A"/>
    <w:rsid w:val="00932719"/>
    <w:rsid w:val="00934CC7"/>
    <w:rsid w:val="00937C22"/>
    <w:rsid w:val="00941180"/>
    <w:rsid w:val="00941F9B"/>
    <w:rsid w:val="0094289A"/>
    <w:rsid w:val="00942E74"/>
    <w:rsid w:val="00946D4B"/>
    <w:rsid w:val="00951793"/>
    <w:rsid w:val="00951879"/>
    <w:rsid w:val="00953488"/>
    <w:rsid w:val="00954B70"/>
    <w:rsid w:val="00954D77"/>
    <w:rsid w:val="009575AF"/>
    <w:rsid w:val="009630DA"/>
    <w:rsid w:val="0096313A"/>
    <w:rsid w:val="00963CBD"/>
    <w:rsid w:val="00963E24"/>
    <w:rsid w:val="009641E5"/>
    <w:rsid w:val="00964280"/>
    <w:rsid w:val="00965514"/>
    <w:rsid w:val="00965F71"/>
    <w:rsid w:val="00967F12"/>
    <w:rsid w:val="0097241B"/>
    <w:rsid w:val="00973FB3"/>
    <w:rsid w:val="0097410A"/>
    <w:rsid w:val="00975DC3"/>
    <w:rsid w:val="00980151"/>
    <w:rsid w:val="009801BA"/>
    <w:rsid w:val="00981470"/>
    <w:rsid w:val="00986C5C"/>
    <w:rsid w:val="00986FE9"/>
    <w:rsid w:val="009908F0"/>
    <w:rsid w:val="00990AFA"/>
    <w:rsid w:val="00990B44"/>
    <w:rsid w:val="009922D9"/>
    <w:rsid w:val="00993361"/>
    <w:rsid w:val="0099475D"/>
    <w:rsid w:val="0099493E"/>
    <w:rsid w:val="00997BE0"/>
    <w:rsid w:val="009A011B"/>
    <w:rsid w:val="009A1BFC"/>
    <w:rsid w:val="009A2BE2"/>
    <w:rsid w:val="009A391B"/>
    <w:rsid w:val="009A5381"/>
    <w:rsid w:val="009B0120"/>
    <w:rsid w:val="009B0E1F"/>
    <w:rsid w:val="009B112E"/>
    <w:rsid w:val="009B19E0"/>
    <w:rsid w:val="009B23EA"/>
    <w:rsid w:val="009B25C2"/>
    <w:rsid w:val="009B3F8D"/>
    <w:rsid w:val="009B7C0F"/>
    <w:rsid w:val="009C1BB8"/>
    <w:rsid w:val="009C78DC"/>
    <w:rsid w:val="009D056C"/>
    <w:rsid w:val="009D15C0"/>
    <w:rsid w:val="009D1F8B"/>
    <w:rsid w:val="009D2878"/>
    <w:rsid w:val="009D5C5C"/>
    <w:rsid w:val="009D6443"/>
    <w:rsid w:val="009D6CDE"/>
    <w:rsid w:val="009D7B3B"/>
    <w:rsid w:val="009E1ADA"/>
    <w:rsid w:val="009E1CDE"/>
    <w:rsid w:val="009E27B9"/>
    <w:rsid w:val="009E2C58"/>
    <w:rsid w:val="009E38E2"/>
    <w:rsid w:val="009E4A5D"/>
    <w:rsid w:val="009E7C20"/>
    <w:rsid w:val="009F2063"/>
    <w:rsid w:val="009F27FD"/>
    <w:rsid w:val="009F39F0"/>
    <w:rsid w:val="009F4751"/>
    <w:rsid w:val="009F5490"/>
    <w:rsid w:val="009F6F81"/>
    <w:rsid w:val="00A0176B"/>
    <w:rsid w:val="00A01C65"/>
    <w:rsid w:val="00A02E8B"/>
    <w:rsid w:val="00A04720"/>
    <w:rsid w:val="00A056E1"/>
    <w:rsid w:val="00A11F9E"/>
    <w:rsid w:val="00A157C1"/>
    <w:rsid w:val="00A15E96"/>
    <w:rsid w:val="00A2085E"/>
    <w:rsid w:val="00A2095B"/>
    <w:rsid w:val="00A219CE"/>
    <w:rsid w:val="00A220D1"/>
    <w:rsid w:val="00A238D0"/>
    <w:rsid w:val="00A2481E"/>
    <w:rsid w:val="00A2503E"/>
    <w:rsid w:val="00A25C1B"/>
    <w:rsid w:val="00A25D52"/>
    <w:rsid w:val="00A25F59"/>
    <w:rsid w:val="00A3327E"/>
    <w:rsid w:val="00A355E8"/>
    <w:rsid w:val="00A41DD3"/>
    <w:rsid w:val="00A51FFA"/>
    <w:rsid w:val="00A5271A"/>
    <w:rsid w:val="00A53ABA"/>
    <w:rsid w:val="00A54238"/>
    <w:rsid w:val="00A54BCD"/>
    <w:rsid w:val="00A5650B"/>
    <w:rsid w:val="00A566DA"/>
    <w:rsid w:val="00A63D4B"/>
    <w:rsid w:val="00A65F91"/>
    <w:rsid w:val="00A66C19"/>
    <w:rsid w:val="00A66C7D"/>
    <w:rsid w:val="00A67685"/>
    <w:rsid w:val="00A70571"/>
    <w:rsid w:val="00A70A01"/>
    <w:rsid w:val="00A72B3C"/>
    <w:rsid w:val="00A74124"/>
    <w:rsid w:val="00A74FA0"/>
    <w:rsid w:val="00A7709F"/>
    <w:rsid w:val="00A804B4"/>
    <w:rsid w:val="00A84AA3"/>
    <w:rsid w:val="00A86723"/>
    <w:rsid w:val="00A904CB"/>
    <w:rsid w:val="00A9091B"/>
    <w:rsid w:val="00A909BB"/>
    <w:rsid w:val="00A90EA3"/>
    <w:rsid w:val="00A951A3"/>
    <w:rsid w:val="00A9698B"/>
    <w:rsid w:val="00AA0503"/>
    <w:rsid w:val="00AA09BE"/>
    <w:rsid w:val="00AA19BE"/>
    <w:rsid w:val="00AA2119"/>
    <w:rsid w:val="00AB04F6"/>
    <w:rsid w:val="00AB24DE"/>
    <w:rsid w:val="00AB4A61"/>
    <w:rsid w:val="00AB589B"/>
    <w:rsid w:val="00AB773C"/>
    <w:rsid w:val="00AC10EC"/>
    <w:rsid w:val="00AC1969"/>
    <w:rsid w:val="00AC2446"/>
    <w:rsid w:val="00AC255E"/>
    <w:rsid w:val="00AC4093"/>
    <w:rsid w:val="00AC4B81"/>
    <w:rsid w:val="00AC573B"/>
    <w:rsid w:val="00AC6AE7"/>
    <w:rsid w:val="00AD162F"/>
    <w:rsid w:val="00AD40E0"/>
    <w:rsid w:val="00AE1A66"/>
    <w:rsid w:val="00AE1BFC"/>
    <w:rsid w:val="00AE52AC"/>
    <w:rsid w:val="00AE556F"/>
    <w:rsid w:val="00AE5B95"/>
    <w:rsid w:val="00AE7E7C"/>
    <w:rsid w:val="00AE7F8A"/>
    <w:rsid w:val="00AF5B45"/>
    <w:rsid w:val="00AF687C"/>
    <w:rsid w:val="00B00B49"/>
    <w:rsid w:val="00B03872"/>
    <w:rsid w:val="00B052DE"/>
    <w:rsid w:val="00B06792"/>
    <w:rsid w:val="00B06FC6"/>
    <w:rsid w:val="00B10DBE"/>
    <w:rsid w:val="00B117BD"/>
    <w:rsid w:val="00B141EC"/>
    <w:rsid w:val="00B169C1"/>
    <w:rsid w:val="00B17BAE"/>
    <w:rsid w:val="00B22996"/>
    <w:rsid w:val="00B24BD1"/>
    <w:rsid w:val="00B30993"/>
    <w:rsid w:val="00B34A9A"/>
    <w:rsid w:val="00B353FC"/>
    <w:rsid w:val="00B35B20"/>
    <w:rsid w:val="00B41F4F"/>
    <w:rsid w:val="00B45248"/>
    <w:rsid w:val="00B45AB1"/>
    <w:rsid w:val="00B51873"/>
    <w:rsid w:val="00B532AA"/>
    <w:rsid w:val="00B54C02"/>
    <w:rsid w:val="00B55E25"/>
    <w:rsid w:val="00B6015F"/>
    <w:rsid w:val="00B616D5"/>
    <w:rsid w:val="00B632DD"/>
    <w:rsid w:val="00B64E68"/>
    <w:rsid w:val="00B66C5B"/>
    <w:rsid w:val="00B66CCD"/>
    <w:rsid w:val="00B74C1C"/>
    <w:rsid w:val="00B76A40"/>
    <w:rsid w:val="00B76BC0"/>
    <w:rsid w:val="00B77977"/>
    <w:rsid w:val="00B807F9"/>
    <w:rsid w:val="00B87849"/>
    <w:rsid w:val="00B87E0D"/>
    <w:rsid w:val="00B90646"/>
    <w:rsid w:val="00B95A05"/>
    <w:rsid w:val="00B96DE4"/>
    <w:rsid w:val="00BA1E4A"/>
    <w:rsid w:val="00BB0218"/>
    <w:rsid w:val="00BB13BD"/>
    <w:rsid w:val="00BB1922"/>
    <w:rsid w:val="00BB2415"/>
    <w:rsid w:val="00BB48D3"/>
    <w:rsid w:val="00BC1150"/>
    <w:rsid w:val="00BC3AEA"/>
    <w:rsid w:val="00BC3B06"/>
    <w:rsid w:val="00BC4E31"/>
    <w:rsid w:val="00BC7B78"/>
    <w:rsid w:val="00BC7ECE"/>
    <w:rsid w:val="00BD02FE"/>
    <w:rsid w:val="00BD10CF"/>
    <w:rsid w:val="00BD2A83"/>
    <w:rsid w:val="00BD70FA"/>
    <w:rsid w:val="00BE4FE0"/>
    <w:rsid w:val="00BE5321"/>
    <w:rsid w:val="00BF2585"/>
    <w:rsid w:val="00BF69A5"/>
    <w:rsid w:val="00BF6F89"/>
    <w:rsid w:val="00BF7BBC"/>
    <w:rsid w:val="00C00975"/>
    <w:rsid w:val="00C020AE"/>
    <w:rsid w:val="00C022CF"/>
    <w:rsid w:val="00C02D7A"/>
    <w:rsid w:val="00C0609B"/>
    <w:rsid w:val="00C100AB"/>
    <w:rsid w:val="00C13EB1"/>
    <w:rsid w:val="00C14042"/>
    <w:rsid w:val="00C141AA"/>
    <w:rsid w:val="00C14C02"/>
    <w:rsid w:val="00C21B76"/>
    <w:rsid w:val="00C239E1"/>
    <w:rsid w:val="00C242C7"/>
    <w:rsid w:val="00C25E8E"/>
    <w:rsid w:val="00C2780D"/>
    <w:rsid w:val="00C30267"/>
    <w:rsid w:val="00C32B06"/>
    <w:rsid w:val="00C34D85"/>
    <w:rsid w:val="00C3513F"/>
    <w:rsid w:val="00C3627B"/>
    <w:rsid w:val="00C432A5"/>
    <w:rsid w:val="00C45845"/>
    <w:rsid w:val="00C4593C"/>
    <w:rsid w:val="00C5026B"/>
    <w:rsid w:val="00C531DE"/>
    <w:rsid w:val="00C54741"/>
    <w:rsid w:val="00C565E8"/>
    <w:rsid w:val="00C6086D"/>
    <w:rsid w:val="00C60C6E"/>
    <w:rsid w:val="00C61605"/>
    <w:rsid w:val="00C631D3"/>
    <w:rsid w:val="00C63849"/>
    <w:rsid w:val="00C64911"/>
    <w:rsid w:val="00C658DB"/>
    <w:rsid w:val="00C66C35"/>
    <w:rsid w:val="00C6797B"/>
    <w:rsid w:val="00C70353"/>
    <w:rsid w:val="00C72191"/>
    <w:rsid w:val="00C7237A"/>
    <w:rsid w:val="00C76610"/>
    <w:rsid w:val="00C76AFB"/>
    <w:rsid w:val="00C818AB"/>
    <w:rsid w:val="00C82BF2"/>
    <w:rsid w:val="00C85D09"/>
    <w:rsid w:val="00C86E58"/>
    <w:rsid w:val="00C91668"/>
    <w:rsid w:val="00C92FE3"/>
    <w:rsid w:val="00C954DE"/>
    <w:rsid w:val="00C96871"/>
    <w:rsid w:val="00C96A55"/>
    <w:rsid w:val="00C96C25"/>
    <w:rsid w:val="00C96C57"/>
    <w:rsid w:val="00CA05C4"/>
    <w:rsid w:val="00CA149B"/>
    <w:rsid w:val="00CA1BBE"/>
    <w:rsid w:val="00CA2F09"/>
    <w:rsid w:val="00CA79E5"/>
    <w:rsid w:val="00CB1333"/>
    <w:rsid w:val="00CB5472"/>
    <w:rsid w:val="00CB74D2"/>
    <w:rsid w:val="00CC0228"/>
    <w:rsid w:val="00CC0F07"/>
    <w:rsid w:val="00CC43E4"/>
    <w:rsid w:val="00CC5E54"/>
    <w:rsid w:val="00CD3324"/>
    <w:rsid w:val="00CD361E"/>
    <w:rsid w:val="00CD3774"/>
    <w:rsid w:val="00CD595A"/>
    <w:rsid w:val="00CD6F58"/>
    <w:rsid w:val="00CE0082"/>
    <w:rsid w:val="00CE0B6C"/>
    <w:rsid w:val="00CE1869"/>
    <w:rsid w:val="00CE18FE"/>
    <w:rsid w:val="00CE261F"/>
    <w:rsid w:val="00CE3B79"/>
    <w:rsid w:val="00CE40C8"/>
    <w:rsid w:val="00CE414C"/>
    <w:rsid w:val="00CE4F32"/>
    <w:rsid w:val="00CE5E51"/>
    <w:rsid w:val="00CE656B"/>
    <w:rsid w:val="00CF05F6"/>
    <w:rsid w:val="00CF1AA2"/>
    <w:rsid w:val="00CF2FC8"/>
    <w:rsid w:val="00CF6D4B"/>
    <w:rsid w:val="00D030E4"/>
    <w:rsid w:val="00D03175"/>
    <w:rsid w:val="00D0442C"/>
    <w:rsid w:val="00D04ABC"/>
    <w:rsid w:val="00D04BCF"/>
    <w:rsid w:val="00D05D07"/>
    <w:rsid w:val="00D07AEE"/>
    <w:rsid w:val="00D07D47"/>
    <w:rsid w:val="00D07D63"/>
    <w:rsid w:val="00D101E5"/>
    <w:rsid w:val="00D1165F"/>
    <w:rsid w:val="00D1573B"/>
    <w:rsid w:val="00D16A36"/>
    <w:rsid w:val="00D17A67"/>
    <w:rsid w:val="00D17E2D"/>
    <w:rsid w:val="00D20A31"/>
    <w:rsid w:val="00D25801"/>
    <w:rsid w:val="00D267A8"/>
    <w:rsid w:val="00D275A5"/>
    <w:rsid w:val="00D3073A"/>
    <w:rsid w:val="00D314AA"/>
    <w:rsid w:val="00D34BE2"/>
    <w:rsid w:val="00D34F45"/>
    <w:rsid w:val="00D411C3"/>
    <w:rsid w:val="00D415D9"/>
    <w:rsid w:val="00D45A71"/>
    <w:rsid w:val="00D509CC"/>
    <w:rsid w:val="00D51B82"/>
    <w:rsid w:val="00D54330"/>
    <w:rsid w:val="00D56C99"/>
    <w:rsid w:val="00D57C1C"/>
    <w:rsid w:val="00D60F54"/>
    <w:rsid w:val="00D618D2"/>
    <w:rsid w:val="00D64BFE"/>
    <w:rsid w:val="00D65BB8"/>
    <w:rsid w:val="00D676D5"/>
    <w:rsid w:val="00D71916"/>
    <w:rsid w:val="00D735E3"/>
    <w:rsid w:val="00D73E2F"/>
    <w:rsid w:val="00D743A6"/>
    <w:rsid w:val="00D74A0C"/>
    <w:rsid w:val="00D74AAA"/>
    <w:rsid w:val="00D75C62"/>
    <w:rsid w:val="00D80455"/>
    <w:rsid w:val="00D808DC"/>
    <w:rsid w:val="00D815EE"/>
    <w:rsid w:val="00D830F7"/>
    <w:rsid w:val="00D83681"/>
    <w:rsid w:val="00D85CB1"/>
    <w:rsid w:val="00D86408"/>
    <w:rsid w:val="00D87C57"/>
    <w:rsid w:val="00D91B0E"/>
    <w:rsid w:val="00D91D4A"/>
    <w:rsid w:val="00D943D3"/>
    <w:rsid w:val="00D950BE"/>
    <w:rsid w:val="00D97A96"/>
    <w:rsid w:val="00D97C70"/>
    <w:rsid w:val="00DA0C60"/>
    <w:rsid w:val="00DA4610"/>
    <w:rsid w:val="00DA5634"/>
    <w:rsid w:val="00DA6E3B"/>
    <w:rsid w:val="00DA70FD"/>
    <w:rsid w:val="00DB110C"/>
    <w:rsid w:val="00DB40F6"/>
    <w:rsid w:val="00DB50A9"/>
    <w:rsid w:val="00DB52FD"/>
    <w:rsid w:val="00DB58D1"/>
    <w:rsid w:val="00DB7949"/>
    <w:rsid w:val="00DC08EC"/>
    <w:rsid w:val="00DC1253"/>
    <w:rsid w:val="00DC1A09"/>
    <w:rsid w:val="00DC20A8"/>
    <w:rsid w:val="00DC2ACC"/>
    <w:rsid w:val="00DC49A3"/>
    <w:rsid w:val="00DC6448"/>
    <w:rsid w:val="00DC7877"/>
    <w:rsid w:val="00DD06E4"/>
    <w:rsid w:val="00DD31FA"/>
    <w:rsid w:val="00DD4AB8"/>
    <w:rsid w:val="00DD4DBB"/>
    <w:rsid w:val="00DD5564"/>
    <w:rsid w:val="00DD57EC"/>
    <w:rsid w:val="00DE0B22"/>
    <w:rsid w:val="00DE0F15"/>
    <w:rsid w:val="00DE1C92"/>
    <w:rsid w:val="00DE5462"/>
    <w:rsid w:val="00DE7393"/>
    <w:rsid w:val="00DF1126"/>
    <w:rsid w:val="00DF1CF6"/>
    <w:rsid w:val="00DF565C"/>
    <w:rsid w:val="00DF70EA"/>
    <w:rsid w:val="00E132C1"/>
    <w:rsid w:val="00E134FF"/>
    <w:rsid w:val="00E1532E"/>
    <w:rsid w:val="00E1561E"/>
    <w:rsid w:val="00E16368"/>
    <w:rsid w:val="00E1705B"/>
    <w:rsid w:val="00E225BC"/>
    <w:rsid w:val="00E235BC"/>
    <w:rsid w:val="00E23C7C"/>
    <w:rsid w:val="00E26CDE"/>
    <w:rsid w:val="00E2721F"/>
    <w:rsid w:val="00E332FB"/>
    <w:rsid w:val="00E338BA"/>
    <w:rsid w:val="00E3738F"/>
    <w:rsid w:val="00E40517"/>
    <w:rsid w:val="00E42CF4"/>
    <w:rsid w:val="00E44F2B"/>
    <w:rsid w:val="00E457D4"/>
    <w:rsid w:val="00E45CD1"/>
    <w:rsid w:val="00E45FDD"/>
    <w:rsid w:val="00E46A46"/>
    <w:rsid w:val="00E4771D"/>
    <w:rsid w:val="00E500D1"/>
    <w:rsid w:val="00E549BC"/>
    <w:rsid w:val="00E54F3A"/>
    <w:rsid w:val="00E56192"/>
    <w:rsid w:val="00E56513"/>
    <w:rsid w:val="00E5781B"/>
    <w:rsid w:val="00E62357"/>
    <w:rsid w:val="00E62917"/>
    <w:rsid w:val="00E62ED6"/>
    <w:rsid w:val="00E662DE"/>
    <w:rsid w:val="00E663C7"/>
    <w:rsid w:val="00E6719B"/>
    <w:rsid w:val="00E67619"/>
    <w:rsid w:val="00E70308"/>
    <w:rsid w:val="00E72503"/>
    <w:rsid w:val="00E746F2"/>
    <w:rsid w:val="00E76FF0"/>
    <w:rsid w:val="00E770B1"/>
    <w:rsid w:val="00E82DC9"/>
    <w:rsid w:val="00E91A52"/>
    <w:rsid w:val="00E92458"/>
    <w:rsid w:val="00E937DD"/>
    <w:rsid w:val="00E93C76"/>
    <w:rsid w:val="00E94798"/>
    <w:rsid w:val="00E952AD"/>
    <w:rsid w:val="00E95B5F"/>
    <w:rsid w:val="00E96AE9"/>
    <w:rsid w:val="00EA033F"/>
    <w:rsid w:val="00EA1D5B"/>
    <w:rsid w:val="00EA4263"/>
    <w:rsid w:val="00EA776F"/>
    <w:rsid w:val="00EB097D"/>
    <w:rsid w:val="00EB3CCC"/>
    <w:rsid w:val="00EB46DB"/>
    <w:rsid w:val="00EB52FE"/>
    <w:rsid w:val="00EB656D"/>
    <w:rsid w:val="00EB70C8"/>
    <w:rsid w:val="00EB7B48"/>
    <w:rsid w:val="00EC2273"/>
    <w:rsid w:val="00EC3102"/>
    <w:rsid w:val="00EC35DE"/>
    <w:rsid w:val="00EC4735"/>
    <w:rsid w:val="00EC5633"/>
    <w:rsid w:val="00EC6A49"/>
    <w:rsid w:val="00EC7D82"/>
    <w:rsid w:val="00ED0FD5"/>
    <w:rsid w:val="00ED1E7C"/>
    <w:rsid w:val="00ED1E98"/>
    <w:rsid w:val="00ED2E92"/>
    <w:rsid w:val="00ED3E3C"/>
    <w:rsid w:val="00ED4F9E"/>
    <w:rsid w:val="00ED6344"/>
    <w:rsid w:val="00ED6683"/>
    <w:rsid w:val="00ED6A79"/>
    <w:rsid w:val="00ED71F8"/>
    <w:rsid w:val="00EE205C"/>
    <w:rsid w:val="00EE21C3"/>
    <w:rsid w:val="00EE27AB"/>
    <w:rsid w:val="00EE2D5C"/>
    <w:rsid w:val="00EE3FDF"/>
    <w:rsid w:val="00EE47B8"/>
    <w:rsid w:val="00EE5D11"/>
    <w:rsid w:val="00EE745B"/>
    <w:rsid w:val="00EF13FB"/>
    <w:rsid w:val="00EF18C9"/>
    <w:rsid w:val="00EF19A6"/>
    <w:rsid w:val="00EF3E81"/>
    <w:rsid w:val="00EF67F5"/>
    <w:rsid w:val="00F004D5"/>
    <w:rsid w:val="00F00BCF"/>
    <w:rsid w:val="00F02E92"/>
    <w:rsid w:val="00F03CF9"/>
    <w:rsid w:val="00F0487D"/>
    <w:rsid w:val="00F053D3"/>
    <w:rsid w:val="00F114EC"/>
    <w:rsid w:val="00F11775"/>
    <w:rsid w:val="00F11B02"/>
    <w:rsid w:val="00F1206E"/>
    <w:rsid w:val="00F12432"/>
    <w:rsid w:val="00F139E5"/>
    <w:rsid w:val="00F176B7"/>
    <w:rsid w:val="00F216FE"/>
    <w:rsid w:val="00F2282D"/>
    <w:rsid w:val="00F23DAC"/>
    <w:rsid w:val="00F261F0"/>
    <w:rsid w:val="00F27D4D"/>
    <w:rsid w:val="00F27EE3"/>
    <w:rsid w:val="00F31F69"/>
    <w:rsid w:val="00F34FB9"/>
    <w:rsid w:val="00F3637A"/>
    <w:rsid w:val="00F37EE6"/>
    <w:rsid w:val="00F45B4C"/>
    <w:rsid w:val="00F466F6"/>
    <w:rsid w:val="00F46E08"/>
    <w:rsid w:val="00F51314"/>
    <w:rsid w:val="00F51DCD"/>
    <w:rsid w:val="00F53114"/>
    <w:rsid w:val="00F5424D"/>
    <w:rsid w:val="00F55C38"/>
    <w:rsid w:val="00F56CCB"/>
    <w:rsid w:val="00F603BF"/>
    <w:rsid w:val="00F6081E"/>
    <w:rsid w:val="00F60DC2"/>
    <w:rsid w:val="00F61AB8"/>
    <w:rsid w:val="00F62FD5"/>
    <w:rsid w:val="00F655E8"/>
    <w:rsid w:val="00F66FA2"/>
    <w:rsid w:val="00F67727"/>
    <w:rsid w:val="00F7015C"/>
    <w:rsid w:val="00F74BE6"/>
    <w:rsid w:val="00F75044"/>
    <w:rsid w:val="00F76AE0"/>
    <w:rsid w:val="00F77518"/>
    <w:rsid w:val="00F77A77"/>
    <w:rsid w:val="00F818E3"/>
    <w:rsid w:val="00F85B34"/>
    <w:rsid w:val="00F86D07"/>
    <w:rsid w:val="00F920F9"/>
    <w:rsid w:val="00F937B6"/>
    <w:rsid w:val="00F95567"/>
    <w:rsid w:val="00F96DB3"/>
    <w:rsid w:val="00F97802"/>
    <w:rsid w:val="00FA3513"/>
    <w:rsid w:val="00FA49FD"/>
    <w:rsid w:val="00FA78D5"/>
    <w:rsid w:val="00FB30E0"/>
    <w:rsid w:val="00FB5495"/>
    <w:rsid w:val="00FB7A0C"/>
    <w:rsid w:val="00FC04B3"/>
    <w:rsid w:val="00FC16AA"/>
    <w:rsid w:val="00FC1BB7"/>
    <w:rsid w:val="00FC2BB7"/>
    <w:rsid w:val="00FC5C4F"/>
    <w:rsid w:val="00FC6557"/>
    <w:rsid w:val="00FC669C"/>
    <w:rsid w:val="00FD00A4"/>
    <w:rsid w:val="00FD416D"/>
    <w:rsid w:val="00FD4365"/>
    <w:rsid w:val="00FD53E9"/>
    <w:rsid w:val="00FD71BC"/>
    <w:rsid w:val="00FD7FB1"/>
    <w:rsid w:val="00FE180B"/>
    <w:rsid w:val="00FE2B0B"/>
    <w:rsid w:val="00FE2B24"/>
    <w:rsid w:val="00FE2ECE"/>
    <w:rsid w:val="00FE2F50"/>
    <w:rsid w:val="00FE397B"/>
    <w:rsid w:val="00FE5093"/>
    <w:rsid w:val="00FE5F41"/>
    <w:rsid w:val="00FE7638"/>
    <w:rsid w:val="00FE78CF"/>
    <w:rsid w:val="00FE7E8E"/>
    <w:rsid w:val="00FE7F69"/>
    <w:rsid w:val="00FE7FBC"/>
    <w:rsid w:val="00FF24F8"/>
    <w:rsid w:val="00FF259B"/>
    <w:rsid w:val="00FF485B"/>
    <w:rsid w:val="00FF5A5C"/>
    <w:rsid w:val="00FF7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83407"/>
  <w15:chartTrackingRefBased/>
  <w15:docId w15:val="{6EA84D09-0F59-5145-8C94-C099D1F81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916"/>
  </w:style>
  <w:style w:type="paragraph" w:styleId="Heading1">
    <w:name w:val="heading 1"/>
    <w:basedOn w:val="Normal"/>
    <w:next w:val="Normal"/>
    <w:link w:val="Heading1Char"/>
    <w:uiPriority w:val="9"/>
    <w:qFormat/>
    <w:rsid w:val="003C561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916"/>
    <w:pPr>
      <w:ind w:left="720"/>
      <w:contextualSpacing/>
    </w:pPr>
  </w:style>
  <w:style w:type="character" w:styleId="Hyperlink">
    <w:name w:val="Hyperlink"/>
    <w:basedOn w:val="DefaultParagraphFont"/>
    <w:uiPriority w:val="99"/>
    <w:unhideWhenUsed/>
    <w:rsid w:val="00F67727"/>
    <w:rPr>
      <w:color w:val="0563C1" w:themeColor="hyperlink"/>
      <w:u w:val="single"/>
    </w:rPr>
  </w:style>
  <w:style w:type="character" w:styleId="UnresolvedMention">
    <w:name w:val="Unresolved Mention"/>
    <w:basedOn w:val="DefaultParagraphFont"/>
    <w:uiPriority w:val="99"/>
    <w:semiHidden/>
    <w:unhideWhenUsed/>
    <w:rsid w:val="00F67727"/>
    <w:rPr>
      <w:color w:val="605E5C"/>
      <w:shd w:val="clear" w:color="auto" w:fill="E1DFDD"/>
    </w:rPr>
  </w:style>
  <w:style w:type="character" w:styleId="FollowedHyperlink">
    <w:name w:val="FollowedHyperlink"/>
    <w:basedOn w:val="DefaultParagraphFont"/>
    <w:uiPriority w:val="99"/>
    <w:semiHidden/>
    <w:unhideWhenUsed/>
    <w:rsid w:val="007D0578"/>
    <w:rPr>
      <w:color w:val="954F72" w:themeColor="followedHyperlink"/>
      <w:u w:val="single"/>
    </w:rPr>
  </w:style>
  <w:style w:type="character" w:customStyle="1" w:styleId="footnote-para">
    <w:name w:val="footnote-para"/>
    <w:basedOn w:val="DefaultParagraphFont"/>
    <w:rsid w:val="00A86723"/>
  </w:style>
  <w:style w:type="paragraph" w:styleId="NormalWeb">
    <w:name w:val="Normal (Web)"/>
    <w:basedOn w:val="Normal"/>
    <w:uiPriority w:val="99"/>
    <w:unhideWhenUsed/>
    <w:rsid w:val="001F193A"/>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9384B"/>
    <w:pPr>
      <w:tabs>
        <w:tab w:val="center" w:pos="4680"/>
        <w:tab w:val="right" w:pos="9360"/>
      </w:tabs>
    </w:pPr>
  </w:style>
  <w:style w:type="character" w:customStyle="1" w:styleId="HeaderChar">
    <w:name w:val="Header Char"/>
    <w:basedOn w:val="DefaultParagraphFont"/>
    <w:link w:val="Header"/>
    <w:uiPriority w:val="99"/>
    <w:rsid w:val="0069384B"/>
  </w:style>
  <w:style w:type="character" w:styleId="PageNumber">
    <w:name w:val="page number"/>
    <w:basedOn w:val="DefaultParagraphFont"/>
    <w:uiPriority w:val="99"/>
    <w:semiHidden/>
    <w:unhideWhenUsed/>
    <w:rsid w:val="0069384B"/>
  </w:style>
  <w:style w:type="paragraph" w:styleId="Footer">
    <w:name w:val="footer"/>
    <w:basedOn w:val="Normal"/>
    <w:link w:val="FooterChar"/>
    <w:uiPriority w:val="99"/>
    <w:unhideWhenUsed/>
    <w:rsid w:val="00DD06E4"/>
    <w:pPr>
      <w:tabs>
        <w:tab w:val="center" w:pos="4680"/>
        <w:tab w:val="right" w:pos="9360"/>
      </w:tabs>
    </w:pPr>
  </w:style>
  <w:style w:type="character" w:customStyle="1" w:styleId="FooterChar">
    <w:name w:val="Footer Char"/>
    <w:basedOn w:val="DefaultParagraphFont"/>
    <w:link w:val="Footer"/>
    <w:uiPriority w:val="99"/>
    <w:rsid w:val="00DD06E4"/>
  </w:style>
  <w:style w:type="character" w:customStyle="1" w:styleId="Heading1Char">
    <w:name w:val="Heading 1 Char"/>
    <w:basedOn w:val="DefaultParagraphFont"/>
    <w:link w:val="Heading1"/>
    <w:uiPriority w:val="9"/>
    <w:rsid w:val="003C561C"/>
    <w:rPr>
      <w:rFonts w:asciiTheme="majorHAnsi" w:eastAsiaTheme="majorEastAsia" w:hAnsiTheme="majorHAnsi" w:cstheme="majorBidi"/>
      <w:color w:val="2F5496" w:themeColor="accent1" w:themeShade="BF"/>
      <w:sz w:val="32"/>
      <w:szCs w:val="32"/>
    </w:rPr>
  </w:style>
  <w:style w:type="character" w:customStyle="1" w:styleId="ta-search-highlight">
    <w:name w:val="ta-search-highlight"/>
    <w:basedOn w:val="DefaultParagraphFont"/>
    <w:rsid w:val="00FF485B"/>
  </w:style>
  <w:style w:type="character" w:customStyle="1" w:styleId="ssleftalign">
    <w:name w:val="ss_leftalign"/>
    <w:basedOn w:val="DefaultParagraphFont"/>
    <w:rsid w:val="00A3327E"/>
  </w:style>
  <w:style w:type="character" w:customStyle="1" w:styleId="ssbf">
    <w:name w:val="ss_bf"/>
    <w:basedOn w:val="DefaultParagraphFont"/>
    <w:rsid w:val="004F5BF7"/>
  </w:style>
  <w:style w:type="character" w:customStyle="1" w:styleId="sssh">
    <w:name w:val="ss_sh"/>
    <w:basedOn w:val="DefaultParagraphFont"/>
    <w:rsid w:val="00387A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583305">
      <w:bodyDiv w:val="1"/>
      <w:marLeft w:val="0"/>
      <w:marRight w:val="0"/>
      <w:marTop w:val="0"/>
      <w:marBottom w:val="0"/>
      <w:divBdr>
        <w:top w:val="none" w:sz="0" w:space="0" w:color="auto"/>
        <w:left w:val="none" w:sz="0" w:space="0" w:color="auto"/>
        <w:bottom w:val="none" w:sz="0" w:space="0" w:color="auto"/>
        <w:right w:val="none" w:sz="0" w:space="0" w:color="auto"/>
      </w:divBdr>
    </w:div>
    <w:div w:id="245846449">
      <w:bodyDiv w:val="1"/>
      <w:marLeft w:val="0"/>
      <w:marRight w:val="0"/>
      <w:marTop w:val="0"/>
      <w:marBottom w:val="0"/>
      <w:divBdr>
        <w:top w:val="none" w:sz="0" w:space="0" w:color="auto"/>
        <w:left w:val="none" w:sz="0" w:space="0" w:color="auto"/>
        <w:bottom w:val="none" w:sz="0" w:space="0" w:color="auto"/>
        <w:right w:val="none" w:sz="0" w:space="0" w:color="auto"/>
      </w:divBdr>
    </w:div>
    <w:div w:id="251740347">
      <w:bodyDiv w:val="1"/>
      <w:marLeft w:val="0"/>
      <w:marRight w:val="0"/>
      <w:marTop w:val="0"/>
      <w:marBottom w:val="0"/>
      <w:divBdr>
        <w:top w:val="none" w:sz="0" w:space="0" w:color="auto"/>
        <w:left w:val="none" w:sz="0" w:space="0" w:color="auto"/>
        <w:bottom w:val="none" w:sz="0" w:space="0" w:color="auto"/>
        <w:right w:val="none" w:sz="0" w:space="0" w:color="auto"/>
      </w:divBdr>
    </w:div>
    <w:div w:id="358899477">
      <w:bodyDiv w:val="1"/>
      <w:marLeft w:val="0"/>
      <w:marRight w:val="0"/>
      <w:marTop w:val="0"/>
      <w:marBottom w:val="0"/>
      <w:divBdr>
        <w:top w:val="none" w:sz="0" w:space="0" w:color="auto"/>
        <w:left w:val="none" w:sz="0" w:space="0" w:color="auto"/>
        <w:bottom w:val="none" w:sz="0" w:space="0" w:color="auto"/>
        <w:right w:val="none" w:sz="0" w:space="0" w:color="auto"/>
      </w:divBdr>
    </w:div>
    <w:div w:id="437871734">
      <w:bodyDiv w:val="1"/>
      <w:marLeft w:val="0"/>
      <w:marRight w:val="0"/>
      <w:marTop w:val="0"/>
      <w:marBottom w:val="0"/>
      <w:divBdr>
        <w:top w:val="none" w:sz="0" w:space="0" w:color="auto"/>
        <w:left w:val="none" w:sz="0" w:space="0" w:color="auto"/>
        <w:bottom w:val="none" w:sz="0" w:space="0" w:color="auto"/>
        <w:right w:val="none" w:sz="0" w:space="0" w:color="auto"/>
      </w:divBdr>
    </w:div>
    <w:div w:id="573052822">
      <w:bodyDiv w:val="1"/>
      <w:marLeft w:val="0"/>
      <w:marRight w:val="0"/>
      <w:marTop w:val="0"/>
      <w:marBottom w:val="0"/>
      <w:divBdr>
        <w:top w:val="none" w:sz="0" w:space="0" w:color="auto"/>
        <w:left w:val="none" w:sz="0" w:space="0" w:color="auto"/>
        <w:bottom w:val="none" w:sz="0" w:space="0" w:color="auto"/>
        <w:right w:val="none" w:sz="0" w:space="0" w:color="auto"/>
      </w:divBdr>
    </w:div>
    <w:div w:id="579680025">
      <w:bodyDiv w:val="1"/>
      <w:marLeft w:val="0"/>
      <w:marRight w:val="0"/>
      <w:marTop w:val="0"/>
      <w:marBottom w:val="0"/>
      <w:divBdr>
        <w:top w:val="none" w:sz="0" w:space="0" w:color="auto"/>
        <w:left w:val="none" w:sz="0" w:space="0" w:color="auto"/>
        <w:bottom w:val="none" w:sz="0" w:space="0" w:color="auto"/>
        <w:right w:val="none" w:sz="0" w:space="0" w:color="auto"/>
      </w:divBdr>
    </w:div>
    <w:div w:id="601112250">
      <w:bodyDiv w:val="1"/>
      <w:marLeft w:val="0"/>
      <w:marRight w:val="0"/>
      <w:marTop w:val="0"/>
      <w:marBottom w:val="0"/>
      <w:divBdr>
        <w:top w:val="none" w:sz="0" w:space="0" w:color="auto"/>
        <w:left w:val="none" w:sz="0" w:space="0" w:color="auto"/>
        <w:bottom w:val="none" w:sz="0" w:space="0" w:color="auto"/>
        <w:right w:val="none" w:sz="0" w:space="0" w:color="auto"/>
      </w:divBdr>
    </w:div>
    <w:div w:id="708531407">
      <w:bodyDiv w:val="1"/>
      <w:marLeft w:val="0"/>
      <w:marRight w:val="0"/>
      <w:marTop w:val="0"/>
      <w:marBottom w:val="0"/>
      <w:divBdr>
        <w:top w:val="none" w:sz="0" w:space="0" w:color="auto"/>
        <w:left w:val="none" w:sz="0" w:space="0" w:color="auto"/>
        <w:bottom w:val="none" w:sz="0" w:space="0" w:color="auto"/>
        <w:right w:val="none" w:sz="0" w:space="0" w:color="auto"/>
      </w:divBdr>
    </w:div>
    <w:div w:id="720131603">
      <w:bodyDiv w:val="1"/>
      <w:marLeft w:val="0"/>
      <w:marRight w:val="0"/>
      <w:marTop w:val="0"/>
      <w:marBottom w:val="0"/>
      <w:divBdr>
        <w:top w:val="none" w:sz="0" w:space="0" w:color="auto"/>
        <w:left w:val="none" w:sz="0" w:space="0" w:color="auto"/>
        <w:bottom w:val="none" w:sz="0" w:space="0" w:color="auto"/>
        <w:right w:val="none" w:sz="0" w:space="0" w:color="auto"/>
      </w:divBdr>
    </w:div>
    <w:div w:id="804086882">
      <w:bodyDiv w:val="1"/>
      <w:marLeft w:val="0"/>
      <w:marRight w:val="0"/>
      <w:marTop w:val="0"/>
      <w:marBottom w:val="0"/>
      <w:divBdr>
        <w:top w:val="none" w:sz="0" w:space="0" w:color="auto"/>
        <w:left w:val="none" w:sz="0" w:space="0" w:color="auto"/>
        <w:bottom w:val="none" w:sz="0" w:space="0" w:color="auto"/>
        <w:right w:val="none" w:sz="0" w:space="0" w:color="auto"/>
      </w:divBdr>
    </w:div>
    <w:div w:id="820467215">
      <w:bodyDiv w:val="1"/>
      <w:marLeft w:val="0"/>
      <w:marRight w:val="0"/>
      <w:marTop w:val="0"/>
      <w:marBottom w:val="0"/>
      <w:divBdr>
        <w:top w:val="none" w:sz="0" w:space="0" w:color="auto"/>
        <w:left w:val="none" w:sz="0" w:space="0" w:color="auto"/>
        <w:bottom w:val="none" w:sz="0" w:space="0" w:color="auto"/>
        <w:right w:val="none" w:sz="0" w:space="0" w:color="auto"/>
      </w:divBdr>
    </w:div>
    <w:div w:id="901335407">
      <w:bodyDiv w:val="1"/>
      <w:marLeft w:val="0"/>
      <w:marRight w:val="0"/>
      <w:marTop w:val="0"/>
      <w:marBottom w:val="0"/>
      <w:divBdr>
        <w:top w:val="none" w:sz="0" w:space="0" w:color="auto"/>
        <w:left w:val="none" w:sz="0" w:space="0" w:color="auto"/>
        <w:bottom w:val="none" w:sz="0" w:space="0" w:color="auto"/>
        <w:right w:val="none" w:sz="0" w:space="0" w:color="auto"/>
      </w:divBdr>
    </w:div>
    <w:div w:id="969019062">
      <w:bodyDiv w:val="1"/>
      <w:marLeft w:val="0"/>
      <w:marRight w:val="0"/>
      <w:marTop w:val="0"/>
      <w:marBottom w:val="0"/>
      <w:divBdr>
        <w:top w:val="none" w:sz="0" w:space="0" w:color="auto"/>
        <w:left w:val="none" w:sz="0" w:space="0" w:color="auto"/>
        <w:bottom w:val="none" w:sz="0" w:space="0" w:color="auto"/>
        <w:right w:val="none" w:sz="0" w:space="0" w:color="auto"/>
      </w:divBdr>
    </w:div>
    <w:div w:id="971255001">
      <w:bodyDiv w:val="1"/>
      <w:marLeft w:val="0"/>
      <w:marRight w:val="0"/>
      <w:marTop w:val="0"/>
      <w:marBottom w:val="0"/>
      <w:divBdr>
        <w:top w:val="none" w:sz="0" w:space="0" w:color="auto"/>
        <w:left w:val="none" w:sz="0" w:space="0" w:color="auto"/>
        <w:bottom w:val="none" w:sz="0" w:space="0" w:color="auto"/>
        <w:right w:val="none" w:sz="0" w:space="0" w:color="auto"/>
      </w:divBdr>
    </w:div>
    <w:div w:id="1025791837">
      <w:bodyDiv w:val="1"/>
      <w:marLeft w:val="0"/>
      <w:marRight w:val="0"/>
      <w:marTop w:val="0"/>
      <w:marBottom w:val="0"/>
      <w:divBdr>
        <w:top w:val="none" w:sz="0" w:space="0" w:color="auto"/>
        <w:left w:val="none" w:sz="0" w:space="0" w:color="auto"/>
        <w:bottom w:val="none" w:sz="0" w:space="0" w:color="auto"/>
        <w:right w:val="none" w:sz="0" w:space="0" w:color="auto"/>
      </w:divBdr>
    </w:div>
    <w:div w:id="1062753994">
      <w:bodyDiv w:val="1"/>
      <w:marLeft w:val="0"/>
      <w:marRight w:val="0"/>
      <w:marTop w:val="0"/>
      <w:marBottom w:val="0"/>
      <w:divBdr>
        <w:top w:val="none" w:sz="0" w:space="0" w:color="auto"/>
        <w:left w:val="none" w:sz="0" w:space="0" w:color="auto"/>
        <w:bottom w:val="none" w:sz="0" w:space="0" w:color="auto"/>
        <w:right w:val="none" w:sz="0" w:space="0" w:color="auto"/>
      </w:divBdr>
    </w:div>
    <w:div w:id="1062947365">
      <w:bodyDiv w:val="1"/>
      <w:marLeft w:val="0"/>
      <w:marRight w:val="0"/>
      <w:marTop w:val="0"/>
      <w:marBottom w:val="0"/>
      <w:divBdr>
        <w:top w:val="none" w:sz="0" w:space="0" w:color="auto"/>
        <w:left w:val="none" w:sz="0" w:space="0" w:color="auto"/>
        <w:bottom w:val="none" w:sz="0" w:space="0" w:color="auto"/>
        <w:right w:val="none" w:sz="0" w:space="0" w:color="auto"/>
      </w:divBdr>
    </w:div>
    <w:div w:id="1083262063">
      <w:bodyDiv w:val="1"/>
      <w:marLeft w:val="0"/>
      <w:marRight w:val="0"/>
      <w:marTop w:val="0"/>
      <w:marBottom w:val="0"/>
      <w:divBdr>
        <w:top w:val="none" w:sz="0" w:space="0" w:color="auto"/>
        <w:left w:val="none" w:sz="0" w:space="0" w:color="auto"/>
        <w:bottom w:val="none" w:sz="0" w:space="0" w:color="auto"/>
        <w:right w:val="none" w:sz="0" w:space="0" w:color="auto"/>
      </w:divBdr>
    </w:div>
    <w:div w:id="1214274581">
      <w:bodyDiv w:val="1"/>
      <w:marLeft w:val="0"/>
      <w:marRight w:val="0"/>
      <w:marTop w:val="0"/>
      <w:marBottom w:val="0"/>
      <w:divBdr>
        <w:top w:val="none" w:sz="0" w:space="0" w:color="auto"/>
        <w:left w:val="none" w:sz="0" w:space="0" w:color="auto"/>
        <w:bottom w:val="none" w:sz="0" w:space="0" w:color="auto"/>
        <w:right w:val="none" w:sz="0" w:space="0" w:color="auto"/>
      </w:divBdr>
    </w:div>
    <w:div w:id="1271934096">
      <w:bodyDiv w:val="1"/>
      <w:marLeft w:val="0"/>
      <w:marRight w:val="0"/>
      <w:marTop w:val="0"/>
      <w:marBottom w:val="0"/>
      <w:divBdr>
        <w:top w:val="none" w:sz="0" w:space="0" w:color="auto"/>
        <w:left w:val="none" w:sz="0" w:space="0" w:color="auto"/>
        <w:bottom w:val="none" w:sz="0" w:space="0" w:color="auto"/>
        <w:right w:val="none" w:sz="0" w:space="0" w:color="auto"/>
      </w:divBdr>
    </w:div>
    <w:div w:id="1344476836">
      <w:bodyDiv w:val="1"/>
      <w:marLeft w:val="0"/>
      <w:marRight w:val="0"/>
      <w:marTop w:val="0"/>
      <w:marBottom w:val="0"/>
      <w:divBdr>
        <w:top w:val="none" w:sz="0" w:space="0" w:color="auto"/>
        <w:left w:val="none" w:sz="0" w:space="0" w:color="auto"/>
        <w:bottom w:val="none" w:sz="0" w:space="0" w:color="auto"/>
        <w:right w:val="none" w:sz="0" w:space="0" w:color="auto"/>
      </w:divBdr>
    </w:div>
    <w:div w:id="1597009806">
      <w:bodyDiv w:val="1"/>
      <w:marLeft w:val="0"/>
      <w:marRight w:val="0"/>
      <w:marTop w:val="0"/>
      <w:marBottom w:val="0"/>
      <w:divBdr>
        <w:top w:val="none" w:sz="0" w:space="0" w:color="auto"/>
        <w:left w:val="none" w:sz="0" w:space="0" w:color="auto"/>
        <w:bottom w:val="none" w:sz="0" w:space="0" w:color="auto"/>
        <w:right w:val="none" w:sz="0" w:space="0" w:color="auto"/>
      </w:divBdr>
    </w:div>
    <w:div w:id="1709573327">
      <w:bodyDiv w:val="1"/>
      <w:marLeft w:val="0"/>
      <w:marRight w:val="0"/>
      <w:marTop w:val="0"/>
      <w:marBottom w:val="0"/>
      <w:divBdr>
        <w:top w:val="none" w:sz="0" w:space="0" w:color="auto"/>
        <w:left w:val="none" w:sz="0" w:space="0" w:color="auto"/>
        <w:bottom w:val="none" w:sz="0" w:space="0" w:color="auto"/>
        <w:right w:val="none" w:sz="0" w:space="0" w:color="auto"/>
      </w:divBdr>
    </w:div>
    <w:div w:id="1885672847">
      <w:bodyDiv w:val="1"/>
      <w:marLeft w:val="0"/>
      <w:marRight w:val="0"/>
      <w:marTop w:val="0"/>
      <w:marBottom w:val="0"/>
      <w:divBdr>
        <w:top w:val="none" w:sz="0" w:space="0" w:color="auto"/>
        <w:left w:val="none" w:sz="0" w:space="0" w:color="auto"/>
        <w:bottom w:val="none" w:sz="0" w:space="0" w:color="auto"/>
        <w:right w:val="none" w:sz="0" w:space="0" w:color="auto"/>
      </w:divBdr>
    </w:div>
    <w:div w:id="1917201595">
      <w:bodyDiv w:val="1"/>
      <w:marLeft w:val="0"/>
      <w:marRight w:val="0"/>
      <w:marTop w:val="0"/>
      <w:marBottom w:val="0"/>
      <w:divBdr>
        <w:top w:val="none" w:sz="0" w:space="0" w:color="auto"/>
        <w:left w:val="none" w:sz="0" w:space="0" w:color="auto"/>
        <w:bottom w:val="none" w:sz="0" w:space="0" w:color="auto"/>
        <w:right w:val="none" w:sz="0" w:space="0" w:color="auto"/>
      </w:divBdr>
    </w:div>
    <w:div w:id="1925918357">
      <w:bodyDiv w:val="1"/>
      <w:marLeft w:val="0"/>
      <w:marRight w:val="0"/>
      <w:marTop w:val="0"/>
      <w:marBottom w:val="0"/>
      <w:divBdr>
        <w:top w:val="none" w:sz="0" w:space="0" w:color="auto"/>
        <w:left w:val="none" w:sz="0" w:space="0" w:color="auto"/>
        <w:bottom w:val="none" w:sz="0" w:space="0" w:color="auto"/>
        <w:right w:val="none" w:sz="0" w:space="0" w:color="auto"/>
      </w:divBdr>
    </w:div>
    <w:div w:id="1926958390">
      <w:bodyDiv w:val="1"/>
      <w:marLeft w:val="0"/>
      <w:marRight w:val="0"/>
      <w:marTop w:val="0"/>
      <w:marBottom w:val="0"/>
      <w:divBdr>
        <w:top w:val="none" w:sz="0" w:space="0" w:color="auto"/>
        <w:left w:val="none" w:sz="0" w:space="0" w:color="auto"/>
        <w:bottom w:val="none" w:sz="0" w:space="0" w:color="auto"/>
        <w:right w:val="none" w:sz="0" w:space="0" w:color="auto"/>
      </w:divBdr>
    </w:div>
    <w:div w:id="1943536477">
      <w:bodyDiv w:val="1"/>
      <w:marLeft w:val="0"/>
      <w:marRight w:val="0"/>
      <w:marTop w:val="0"/>
      <w:marBottom w:val="0"/>
      <w:divBdr>
        <w:top w:val="none" w:sz="0" w:space="0" w:color="auto"/>
        <w:left w:val="none" w:sz="0" w:space="0" w:color="auto"/>
        <w:bottom w:val="none" w:sz="0" w:space="0" w:color="auto"/>
        <w:right w:val="none" w:sz="0" w:space="0" w:color="auto"/>
      </w:divBdr>
    </w:div>
    <w:div w:id="1990090485">
      <w:bodyDiv w:val="1"/>
      <w:marLeft w:val="0"/>
      <w:marRight w:val="0"/>
      <w:marTop w:val="0"/>
      <w:marBottom w:val="0"/>
      <w:divBdr>
        <w:top w:val="none" w:sz="0" w:space="0" w:color="auto"/>
        <w:left w:val="none" w:sz="0" w:space="0" w:color="auto"/>
        <w:bottom w:val="none" w:sz="0" w:space="0" w:color="auto"/>
        <w:right w:val="none" w:sz="0" w:space="0" w:color="auto"/>
      </w:divBdr>
    </w:div>
    <w:div w:id="212507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ax.iowa.gov/expanded-instructions/filing-status-2021" TargetMode="External"/><Relationship Id="rId299" Type="http://schemas.openxmlformats.org/officeDocument/2006/relationships/hyperlink" Target="https://legislature.vermont.gov/statutes/section/32/151/05832" TargetMode="External"/><Relationship Id="rId21" Type="http://schemas.openxmlformats.org/officeDocument/2006/relationships/hyperlink" Target="https://codes.findlaw.com/ak/title-21-insurance/ak-st-sect-21-09-210/" TargetMode="External"/><Relationship Id="rId63" Type="http://schemas.openxmlformats.org/officeDocument/2006/relationships/hyperlink" Target="https://legis.delaware.gov/BillDetail/23865" TargetMode="External"/><Relationship Id="rId159" Type="http://schemas.openxmlformats.org/officeDocument/2006/relationships/hyperlink" Target="https://commerce.maryland.gov/Documents/FinanceDocument/maryland-single-sales-factor-hand-out.pdf" TargetMode="External"/><Relationship Id="rId170" Type="http://schemas.openxmlformats.org/officeDocument/2006/relationships/hyperlink" Target="https://www.google.com/url?sa=t&amp;rct=j&amp;q=&amp;esrc=s&amp;source=web&amp;cd=&amp;cad=rja&amp;uact=8&amp;ved=2ahUKEwjj0Z3M6aiBAxXKkYkEHU15BLIQFnoECBYQAQ&amp;url=https%3A%2F%2Fwww.legislature.mi.gov%2Fdocuments%2Fmcl%2Fpdf%2Fmcl-208-45.pdf&amp;usg=AOvVaw098jq1X5tUfzigjnzUqkhF&amp;opi=89978449" TargetMode="External"/><Relationship Id="rId226" Type="http://schemas.openxmlformats.org/officeDocument/2006/relationships/hyperlink" Target="https://www.taxnotes.com/research/state/state-legislative-documents/new-jersey-final-s-2753-phases-in-new-allocation-formula/2zxy?highlight=%22apportionment%22+%22formula%22" TargetMode="External"/><Relationship Id="rId268" Type="http://schemas.openxmlformats.org/officeDocument/2006/relationships/hyperlink" Target="https://www.google.com/url?sa=t&amp;rct=j&amp;q=&amp;esrc=s&amp;source=web&amp;cd=&amp;cad=rja&amp;uact=8&amp;ved=2ahUKEwjr2LSbirWBAxUfjYkEHa8iBDYQFnoECBgQAQ&amp;url=https%3A%2F%2Fwww.revenue.pa.gov%2FTaxLawPoliciesBulletinsNotices%2FAuditManuals%2FDocuments%2Fct_audit_manual.pdf&amp;usg=AOvVaw1_7VJ_2yLEv1OkB7uiXlq1&amp;opi=89978449" TargetMode="External"/><Relationship Id="rId32" Type="http://schemas.openxmlformats.org/officeDocument/2006/relationships/hyperlink" Target="https://casetext.com/regulation/arkansas-administrative-code/agency-006-department-of-finance-and-administration/division-05-division-of-revenues/comprehensive-corporation-income-tax-regulations/rule-26-51-718-modification-of-apportionment-and-allocation/rule-426-51-718d-airlines" TargetMode="External"/><Relationship Id="rId74" Type="http://schemas.openxmlformats.org/officeDocument/2006/relationships/hyperlink" Target="https://www.flrules.org/gateway/ruleno.asp?id=12C-1.0155" TargetMode="External"/><Relationship Id="rId128" Type="http://schemas.openxmlformats.org/officeDocument/2006/relationships/hyperlink" Target="https://www.ksrevisor.org/statutes/chapters/ch79/079_032_0079.html" TargetMode="External"/><Relationship Id="rId5" Type="http://schemas.openxmlformats.org/officeDocument/2006/relationships/footnotes" Target="footnotes.xml"/><Relationship Id="rId181" Type="http://schemas.openxmlformats.org/officeDocument/2006/relationships/hyperlink" Target="https://www.revisor.mn.gov/statutes/cite/290.191" TargetMode="External"/><Relationship Id="rId237" Type="http://schemas.openxmlformats.org/officeDocument/2006/relationships/hyperlink" Target="https://www.google.com/url?sa=t&amp;rct=j&amp;q=&amp;esrc=s&amp;source=web&amp;cd=&amp;cad=rja&amp;uact=8&amp;ved=2ahUKEwi7uo2i3aqBAxW7JzQIHY3pCtsQFnoECBkQAQ&amp;url=https%3A%2F%2Fwww.ncleg.gov%2FEnactedLegislation%2FStatutes%2FPDF%2FBySection%2FChapter_105%2FGS_105-130.4.pdf&amp;usg=AOvVaw11sKIBx1--p9qlHLnNX1ze&amp;opi=89978449" TargetMode="External"/><Relationship Id="rId279" Type="http://schemas.openxmlformats.org/officeDocument/2006/relationships/hyperlink" Target="https://www.google.com/url?sa=t&amp;rct=j&amp;q=&amp;esrc=s&amp;source=web&amp;cd=&amp;cad=rja&amp;uact=8&amp;ved=2ahUKEwimxuWHmLWBAxW6jIkEHSwJCwkQFnoECA8QAw&amp;url=https%3A%2F%2Fdor.sc.gov%2Fresources-site%2Flawandpolicy%2FAdvisory%2520Opinions%2FRR15-5.pdf&amp;usg=AOvVaw0VH72cY2bslQ7_IxCo3_yQ&amp;opi=89978449" TargetMode="External"/><Relationship Id="rId43" Type="http://schemas.openxmlformats.org/officeDocument/2006/relationships/hyperlink" Target="https://advance-lexis-com.libproxy.clemson.edu/document/documentlink/?pdmfid=1516831&amp;crid=ba654586-b978-448e-b2ee-e0f78dcae767&amp;pddocfullpath=%2Fshared%2Fdocument%2Fstatutes-legislation%2Furn%3AcontentItem%3A5DFT-4GJ1-DYVT-74T5-00000-00&amp;pdcontentcomponentid=4870&amp;pddoctitle=Stats+2009+3rd+Ex+Sess+2009%E2%80%932010+ch+17+%C2%A7+11+(SBX3-15)&amp;pdproductcontenttypeid=urn%3Apct%3A82&amp;pdiskwicview=false&amp;ecomp=kv88k&amp;prid=abc24bc9-d3c7-4e9f-9f6e-2c6efdc99e10" TargetMode="External"/><Relationship Id="rId139" Type="http://schemas.openxmlformats.org/officeDocument/2006/relationships/hyperlink" Target="https://www.bdo.com/insights/tax/state-and-local-tax-alert-july-2016" TargetMode="External"/><Relationship Id="rId290" Type="http://schemas.openxmlformats.org/officeDocument/2006/relationships/hyperlink" Target="https://www.hollandhart.com/pdf/Decision-16-155.pdf" TargetMode="External"/><Relationship Id="rId304" Type="http://schemas.openxmlformats.org/officeDocument/2006/relationships/hyperlink" Target="https://advance-lexis-com.libproxy.clemson.edu/document/?pdmfid=1516831&amp;crid=1223e3a6-cb99-476f-be9d-9f50bbef7a5c&amp;pddocfullpath=%2Fshared%2Fdocument%2Fstatutes-legislation%2Furn%3AcontentItem%3A3W3C-9SP0-006V-R50Y-00000-00&amp;pdcontentcomponentid=129018&amp;pdteaserkey=sr1&amp;pditab=allpods&amp;ecomp=gmnyk&amp;earg=sr1&amp;prid=a7006984-7632-4fd4-a8f1-0d7301418c3c" TargetMode="External"/><Relationship Id="rId85" Type="http://schemas.openxmlformats.org/officeDocument/2006/relationships/hyperlink" Target="https://www.bloomberglaw.com/product/tax/document/XNKQ5D18?jcsearch=tmcit%2520ga%25206.3.1.1" TargetMode="External"/><Relationship Id="rId150" Type="http://schemas.openxmlformats.org/officeDocument/2006/relationships/hyperlink" Target="https://www.mainelegislature.org/legis/statutes/36/title36sec5211.html" TargetMode="External"/><Relationship Id="rId192" Type="http://schemas.openxmlformats.org/officeDocument/2006/relationships/hyperlink" Target="https://www.taxnotes.com/research/state/state-legislative-documents/mississippi-final-sb-2740-clarifies-apportionment-formula-for-subsidiaries/5ynr?highlight=%22apportionment%22+%22formula%22" TargetMode="External"/><Relationship Id="rId206" Type="http://schemas.openxmlformats.org/officeDocument/2006/relationships/hyperlink" Target="https://tax.thomsonreuters.com/news/montana-adopts-single-sales-factor-apportionment-formula-for-2025/" TargetMode="External"/><Relationship Id="rId248" Type="http://schemas.openxmlformats.org/officeDocument/2006/relationships/hyperlink" Target="https://tax.ohio.gov/help-center/communications/publications/annual-reports/2010-annual-report" TargetMode="External"/><Relationship Id="rId12" Type="http://schemas.openxmlformats.org/officeDocument/2006/relationships/hyperlink" Target="https://casetext.com/regulation/alabama-administrative-code/title-810-alabama-department-of-revenue/chapter-810-27-1-4-multistate-tax-compact/section-810-27-1-4-1701-sales-factor-sourcing-sales-derived-from-services-rendered-to-individual-and-unrelated-business-customers" TargetMode="External"/><Relationship Id="rId108" Type="http://schemas.openxmlformats.org/officeDocument/2006/relationships/hyperlink" Target="https://www.taxnotes.com/research/state/state-legislative-documents/illinois-final-hb-2363-provides-individual-income-tax-relief-changes/6cd3?highlight=%22apportionment%22+%22formula%22" TargetMode="External"/><Relationship Id="rId315" Type="http://schemas.openxmlformats.org/officeDocument/2006/relationships/header" Target="header2.xml"/><Relationship Id="rId54" Type="http://schemas.openxmlformats.org/officeDocument/2006/relationships/hyperlink" Target="https://www.bloomberglaw.com/product/tax/document/X2UO2V18?jcsearch=Conn.%2520Gen.%2520Stat.%252012-218%2528j%2529" TargetMode="External"/><Relationship Id="rId96" Type="http://schemas.openxmlformats.org/officeDocument/2006/relationships/hyperlink" Target="https://www.capitol.hawaii.gov/session/archives/measure_indiv_Archives.aspx?billtype=SB&amp;billnumber=394&amp;year=2019" TargetMode="External"/><Relationship Id="rId161" Type="http://schemas.openxmlformats.org/officeDocument/2006/relationships/hyperlink" Target="https://www.google.com/url?sa=t&amp;rct=j&amp;q=&amp;esrc=s&amp;source=web&amp;cd=&amp;cad=rja&amp;uact=8&amp;ved=2ahUKEwjF_bqu-aCBAxX-BTQIHaQ1AywQFnoECB4QAQ&amp;url=https%3A%2F%2Fwww.cost.org%2Fglobalassets%2Fcost%2Fstate-tax-resources-pdf-pages%2Fother-state-tax-studies-articles-reports%2Fstudy-on-the-effectiveness-of-single-sales-factors-for-state-taxation.pdf&amp;usg=AOvVaw2ibBwG_gbLNT73PLLMenYY&amp;opi=89978449" TargetMode="External"/><Relationship Id="rId217" Type="http://schemas.openxmlformats.org/officeDocument/2006/relationships/hyperlink" Target="https://law.justia.com/codes/new-hampshire/2016/title-v/chapter-77-a/section-77-a-6" TargetMode="External"/><Relationship Id="rId259" Type="http://schemas.openxmlformats.org/officeDocument/2006/relationships/hyperlink" Target="https://oregon.public.law/statutes/ors_314.665" TargetMode="External"/><Relationship Id="rId23" Type="http://schemas.openxmlformats.org/officeDocument/2006/relationships/hyperlink" Target="https://www.azleg.gov/ars/43/01139.htm" TargetMode="External"/><Relationship Id="rId119" Type="http://schemas.openxmlformats.org/officeDocument/2006/relationships/hyperlink" Target="https://www.google.com/url?sa=t&amp;rct=j&amp;q=&amp;esrc=s&amp;source=web&amp;cd=&amp;cad=rja&amp;uact=8&amp;ved=2ahUKEwj348vFv5yBAxWJlGoFHTxHBnUQFnoECBsQAQ&amp;url=https%3A%2F%2Fwww.legis.iowa.gov%2Fdocs%2Fico%2Fsection%2F422.34.pdf&amp;usg=AOvVaw2mf7bachZHl1af-h_4e7fp&amp;opi=89978449" TargetMode="External"/><Relationship Id="rId270" Type="http://schemas.openxmlformats.org/officeDocument/2006/relationships/hyperlink" Target="https://www.bloomberglaw.com/product/tax/document/X2TE8P18?jcsearch=72%2520P.S.%25207401%25283%2529" TargetMode="External"/><Relationship Id="rId65" Type="http://schemas.openxmlformats.org/officeDocument/2006/relationships/hyperlink" Target="https://revenue.delaware.gov/business-tax-forms/" TargetMode="External"/><Relationship Id="rId130" Type="http://schemas.openxmlformats.org/officeDocument/2006/relationships/hyperlink" Target="https://www.google.com/url?sa=t&amp;rct=j&amp;q=&amp;esrc=s&amp;source=web&amp;cd=&amp;cad=rja&amp;uact=8&amp;ved=2ahUKEwj32tDg3Z6BAxVukIkEHQZTAGEQFnoECBMQAQ&amp;url=https%3A%2F%2Fapps.legislature.ky.gov%2Flaw%2Fstatutes%2Fstatute.aspx%3Fid%3D47368&amp;usg=AOvVaw3-JxG8stHFj6kAPTAPkIVe&amp;opi=89978449" TargetMode="External"/><Relationship Id="rId172" Type="http://schemas.openxmlformats.org/officeDocument/2006/relationships/hyperlink" Target="http://www.legislature.mi.gov/(S(w51jpnn1m2h4ntmul5rq3hac))/mileg.aspx?page=GetMCLDocument&amp;objectname=mcl-206-661" TargetMode="External"/><Relationship Id="rId228" Type="http://schemas.openxmlformats.org/officeDocument/2006/relationships/hyperlink" Target="https://advance-lexis-com.libproxy.clemson.edu/search/?pdmfid=1516831&amp;crid=470030ff-f1aa-4aa8-a40a-ff1da0525545&amp;pdsearchterms=N.M.+Stat.+Ann.+%C2%A7+7-2A-8.3(A)&amp;pdstartin=hlct%3A1%3A1&amp;pdtypeofsearch=searchboxclick&amp;pdsearchtype=SearchBox&amp;pdqttype=and&amp;undefined=&amp;pdquerytemplateid=&amp;ecomp=-3n8k&amp;prid=fa8de3e1-3541-412d-951b-0bce901d4b48" TargetMode="External"/><Relationship Id="rId13" Type="http://schemas.openxmlformats.org/officeDocument/2006/relationships/hyperlink" Target="https://www.ftb.ca.gov/tax-pros/law/regulatory-activity/05182018-Services.pdf" TargetMode="External"/><Relationship Id="rId109" Type="http://schemas.openxmlformats.org/officeDocument/2006/relationships/hyperlink" Target="https://codes.findlaw.com/in/title-6-taxation/in-code-sect-6-3-2-2/" TargetMode="External"/><Relationship Id="rId260" Type="http://schemas.openxmlformats.org/officeDocument/2006/relationships/hyperlink" Target="https://advance-lexis-com.libproxy.clemson.edu/search/?pdmfid=1516831&amp;crid=b7d487d0-f666-411d-a7ef-265f088df9e7&amp;pdsearchterms=1989+Or.+H.B.+2643&amp;pdstartin=hlct%3A1%3A1&amp;pdtypeofsearch=searchboxclick&amp;pdsearchtype=SearchBox&amp;pdqttype=and&amp;undefined=&amp;pdquerytemplateid=&amp;ecomp=-3n8k&amp;prid=0c81f9bd-8acc-411d-917a-0ad9bfb81841" TargetMode="External"/><Relationship Id="rId281" Type="http://schemas.openxmlformats.org/officeDocument/2006/relationships/hyperlink" Target="https://www.google.com/url?sa=t&amp;rct=j&amp;q=&amp;esrc=s&amp;source=web&amp;cd=&amp;cad=rja&amp;uact=8&amp;ved=2ahUKEwiNofG1orWBAxW-kokEHboMBnkQFnoECBsQAQ&amp;url=https%3A%2F%2Fwww.tn.gov%2Fcontent%2Fdam%2Ftn%2Frevenue%2Fdocuments%2Farchived-articles%2FFE%2520Apportionment%2520-%25209.pdf&amp;usg=AOvVaw3HcQ62cA2Uqtl6piFaLj4t&amp;opi=89978449" TargetMode="External"/><Relationship Id="rId316" Type="http://schemas.openxmlformats.org/officeDocument/2006/relationships/footer" Target="footer1.xml"/><Relationship Id="rId34" Type="http://schemas.openxmlformats.org/officeDocument/2006/relationships/hyperlink" Target="https://casetext.com/regulation/arkansas-administrative-code/agency-006-department-of-finance-and-administration/division-05-division-of-revenues/comprehensive-corporation-income-tax-regulations/rule-26-51-718-modification-of-apportionment-and-allocation/rule-526-51-718d-bus-lines-and-trucking-companies" TargetMode="External"/><Relationship Id="rId55" Type="http://schemas.openxmlformats.org/officeDocument/2006/relationships/hyperlink" Target="https://portal.ct.gov/-/media/DRS/Publications/pubssn/2017/SN20171pdf.pdf" TargetMode="External"/><Relationship Id="rId76" Type="http://schemas.openxmlformats.org/officeDocument/2006/relationships/hyperlink" Target="https://casetext.com/statute/florida-statutes/title-xiv-taxation-and-finance/chapter-220-income-tax-code/part-ii-tax-imposed-apportionment/section-220151-apportionment-methods-for-special-industries" TargetMode="External"/><Relationship Id="rId97" Type="http://schemas.openxmlformats.org/officeDocument/2006/relationships/hyperlink" Target="https://www.capitol.hawaii.gov/hrscurrent/vol09_ch0431-0435h/hrs0431/HRS_0431-.htm" TargetMode="External"/><Relationship Id="rId120" Type="http://schemas.openxmlformats.org/officeDocument/2006/relationships/hyperlink" Target="https://www.google.com/url?sa=t&amp;rct=j&amp;q=&amp;esrc=s&amp;source=web&amp;cd=&amp;cad=rja&amp;uact=8&amp;ved=2ahUKEwinrqaTwJyBAxX3mWoFHXhmC4AQFnoECBwQAQ&amp;url=https%3A%2F%2Fwww.legis.iowa.gov%2Fdocs%2Fiac%2Frule%2F701.54.7.pdf&amp;usg=AOvVaw04vN0jX7WUxVPIr4x4HblQ&amp;opi=89978449" TargetMode="External"/><Relationship Id="rId141" Type="http://schemas.openxmlformats.org/officeDocument/2006/relationships/hyperlink" Target="https://www.google.com/url?sa=t&amp;rct=j&amp;q=&amp;esrc=s&amp;source=web&amp;cd=&amp;cad=rja&amp;uact=8&amp;ved=2ahUKEwiryJCZ-6CBAxUvHjQIHZmPD2kQFnoECBIQAQ&amp;url=http%3A%2F%2Flegis.la.gov%2Flegis%2FLaws_Toc.aspx%3Ffolder%3D121%26title%3D47&amp;usg=AOvVaw0DlZ370jQnRJ4FkVFFxJFe&amp;opi=89978449" TargetMode="External"/><Relationship Id="rId7" Type="http://schemas.openxmlformats.org/officeDocument/2006/relationships/hyperlink" Target="http://alisondb.legislature.state.al.us/alison/codeofalabama/constitution/1901/CA-245867.htm" TargetMode="External"/><Relationship Id="rId162" Type="http://schemas.openxmlformats.org/officeDocument/2006/relationships/hyperlink" Target="https://malegislature.gov/Laws/GeneralLaws/PartI/TitleIX/Chapter63/Section38" TargetMode="External"/><Relationship Id="rId183" Type="http://schemas.openxmlformats.org/officeDocument/2006/relationships/hyperlink" Target="https://www.bloomberglaw.com/product/tax/document/X30BEV18?jcsearch=Miss.%2520Code%252027-7-23%2528c%2529" TargetMode="External"/><Relationship Id="rId218" Type="http://schemas.openxmlformats.org/officeDocument/2006/relationships/hyperlink" Target="https://www.google.com/url?sa=t&amp;rct=j&amp;q=&amp;esrc=s&amp;source=web&amp;cd=&amp;cad=rja&amp;uact=8&amp;ved=2ahUKEwjOvoCNjqmBAxW1hYkEHcoyCLIQFnoECB8QAQ&amp;url=https%3A%2F%2Fwww.revenue.nh.gov%2Ftirs%2Fdocuments%2F2019-006.pdf&amp;usg=AOvVaw27gQ8KGYsiyIiyQtbI-LOO&amp;opi=89978449" TargetMode="External"/><Relationship Id="rId239" Type="http://schemas.openxmlformats.org/officeDocument/2006/relationships/hyperlink" Target="https://clemson-my.sharepoint.com/personal/bjaros_clemson_edu/Documents/Clemson3rdYear/Single%20Sales%20Factor%20Reform%20Paper/N.C.%20Gen.%20Stat.%20&#167;%20105-130.4(l)(3)" TargetMode="External"/><Relationship Id="rId250" Type="http://schemas.openxmlformats.org/officeDocument/2006/relationships/hyperlink" Target="https://files.taxfoundation.org/legacy/docs/CIT%20Adoption.png?_gl=1*hrjkfi*_ga*MTk1OTA0NzA0Ni4xNjgyNDU1NDk5*_ga_FP7KWDV08V*MTY4MjQ1NTQ5OS4xLjAuMTY4MjQ1NTQ5OS42MC4wLjA" TargetMode="External"/><Relationship Id="rId271" Type="http://schemas.openxmlformats.org/officeDocument/2006/relationships/hyperlink" Target="https://advance-lexis-com.libproxy.clemson.edu/document/?pdmfid=1516831&amp;crid=aae4ea15-a21d-493b-a6f5-0c24f8500d54&amp;pddocfullpath=%2Fshared%2Fdocument%2Fstatutes-legislation%2Furn%3AcontentItem%3A4KD8-YT60-0005-S2P4-00000-00&amp;pdcontentcomponentid=129034&amp;pdteaserkey=sr0&amp;pditab=allpods&amp;ecomp=gmnyk&amp;earg=sr0&amp;prid=2d4424e0-2322-422d-8d82-4c272f2c08bf" TargetMode="External"/><Relationship Id="rId292" Type="http://schemas.openxmlformats.org/officeDocument/2006/relationships/hyperlink" Target="https://advance-lexis-com.libproxy.clemson.edu/document/documentlink/?pdmfid=1516831&amp;crid=92ce406f-62ff-40ce-bf69-8e759cb0b910&amp;pddocfullpath=%2Fshared%2Fdocument%2Fstatutes-legislation%2Furn%3AcontentItem%3A4FTG-HPT0-002X-30RW-00000-00&amp;pdcontentcomponentid=125340&amp;pddoctitle=2005%2C+ch.+225%2C+%C2%A7%E2%80%821&amp;pdproductcontenttypeid=urn%3Apct%3A82&amp;pdiskwicview=false&amp;ecomp=kv88k&amp;prid=897d59b4-209d-497a-803a-2f73947c8be4" TargetMode="External"/><Relationship Id="rId306" Type="http://schemas.openxmlformats.org/officeDocument/2006/relationships/hyperlink" Target="https://www.bloomberglaw.com/product/tax/document/X3OAS518?jcsearch=W.%2520Va.%2520Code%252011-24-7%2528e%2529" TargetMode="External"/><Relationship Id="rId24" Type="http://schemas.openxmlformats.org/officeDocument/2006/relationships/hyperlink" Target="https://www.azleg.gov/ars/43/01201.htm" TargetMode="External"/><Relationship Id="rId45" Type="http://schemas.openxmlformats.org/officeDocument/2006/relationships/hyperlink" Target="https://www.bloomberglaw.com/product/tax/document/XQ2D7218" TargetMode="External"/><Relationship Id="rId66" Type="http://schemas.openxmlformats.org/officeDocument/2006/relationships/hyperlink" Target="https://delcode.delaware.gov/title30/c019/index.html" TargetMode="External"/><Relationship Id="rId87" Type="http://schemas.openxmlformats.org/officeDocument/2006/relationships/hyperlink" Target="https://law.justia.com/codes/georgia/2020/title-48/chapter-7/article-2/section-48-7-25/" TargetMode="External"/><Relationship Id="rId110" Type="http://schemas.openxmlformats.org/officeDocument/2006/relationships/hyperlink" Target="https://codes.findlaw.com/in/title-6-taxation/in-code-sect-6-3-2-2/" TargetMode="External"/><Relationship Id="rId131" Type="http://schemas.openxmlformats.org/officeDocument/2006/relationships/hyperlink" Target="https://www.google.com/url?sa=t&amp;rct=j&amp;q=&amp;esrc=s&amp;source=web&amp;cd=&amp;cad=rja&amp;uact=8&amp;ved=2ahUKEwjx-8ra356BAxUMjokEHV2iADsQFnoECBIQAQ&amp;url=https%3A%2F%2Fapps.legislature.ky.gov%2Flaw%2Fstatutes%2Fstatute.aspx%3Fid%3D49916&amp;usg=AOvVaw3ZA4oIRnieXdR8jUkqd6v7&amp;opi=89978449" TargetMode="External"/><Relationship Id="rId152" Type="http://schemas.openxmlformats.org/officeDocument/2006/relationships/hyperlink" Target="https://www.mainelegislature.org/legis/statutes/36/title36sec5212.html" TargetMode="External"/><Relationship Id="rId173" Type="http://schemas.openxmlformats.org/officeDocument/2006/relationships/hyperlink" Target="https://www.michigan.gov/taxes/business-taxes/mbt/details/the-tax" TargetMode="External"/><Relationship Id="rId194" Type="http://schemas.openxmlformats.org/officeDocument/2006/relationships/hyperlink" Target="https://revisor.mo.gov/main/OneSection.aspx?section=143.455" TargetMode="External"/><Relationship Id="rId208" Type="http://schemas.openxmlformats.org/officeDocument/2006/relationships/hyperlink" Target="https://rules.mt.gov/gateway/ChapterHome.asp?Chapter=42%2E26" TargetMode="External"/><Relationship Id="rId229" Type="http://schemas.openxmlformats.org/officeDocument/2006/relationships/hyperlink" Target="https://advance-lexis-com.libproxy.clemson.edu/search/?pdmfid=1516831&amp;crid=fa8de3e1-3541-412d-951b-0bce901d4b48&amp;pdsearchtype=SearchBox&amp;pdtypeofsearch=searchboxclick&amp;pdstartin=&amp;pdsearchterms=N.M.+Admin.+Code+tit.+3%2C+%C2%A7+5.18.9(B)&amp;pdtimeline=&amp;pdpsf=&amp;pdquerytemplateid=&amp;pdsf=&amp;ecomp=ybJgkgk&amp;prid=fdfcee2f-c3ad-4c8d-85b4-b7766d2a0efa" TargetMode="External"/><Relationship Id="rId240" Type="http://schemas.openxmlformats.org/officeDocument/2006/relationships/hyperlink" Target="https://www.google.com/url?sa=t&amp;rct=j&amp;q=&amp;esrc=s&amp;source=web&amp;cd=&amp;cad=rja&amp;uact=8&amp;ved=2ahUKEwi7uo2i3aqBAxW7JzQIHY3pCtsQFnoECBkQAQ&amp;url=https%3A%2F%2Fwww.ncleg.gov%2FEnactedLegislation%2FStatutes%2FPDF%2FBySection%2FChapter_105%2FGS_105-130.4.pdf&amp;usg=AOvVaw11sKIBx1--p9qlHLnNX1ze&amp;opi=89978449" TargetMode="External"/><Relationship Id="rId261" Type="http://schemas.openxmlformats.org/officeDocument/2006/relationships/hyperlink" Target="https://www.taxnotes.com/tax-notes-today-state/corporate-taxation/oregon-lawmakers-ok-larger-sales-factor-refundable-child-care-credit/2001/07/12/5cm4?highlight=%22apportionment%22+%22formula%22" TargetMode="External"/><Relationship Id="rId14" Type="http://schemas.openxmlformats.org/officeDocument/2006/relationships/hyperlink" Target="https://www.revenue.alabama.gov/individual-corporate/current-issues/" TargetMode="External"/><Relationship Id="rId35" Type="http://schemas.openxmlformats.org/officeDocument/2006/relationships/hyperlink" Target="https://www.bloomberglaw.com/product/tax/document/X3E1SSH8?bc=W1siRG9jdW1lbnQiLCIvcHJvZHVjdC90YXgvZG9jdW1lbnQvMT9jaXRhdGlvbj1BLkMuQS4lMjAyNi01MS03MDkmYW1wO3N1bW1hcnk9eWVzIl1d--b788ec07c706a9fcfb052324840f029317da5f77&amp;jcsearch=A.C.A.%252026-51-709" TargetMode="External"/><Relationship Id="rId56" Type="http://schemas.openxmlformats.org/officeDocument/2006/relationships/hyperlink" Target="https://codes.findlaw.com/ct/title-12-taxation/ct-gen-st-sect-12-214/" TargetMode="External"/><Relationship Id="rId77" Type="http://schemas.openxmlformats.org/officeDocument/2006/relationships/hyperlink" Target="https://www.google.com/url?sa=t&amp;rct=j&amp;q=&amp;esrc=s&amp;source=web&amp;cd=&amp;cad=rja&amp;uact=8&amp;ved=2ahUKEwjZv_CDkJWBAxUrFlkFHX8WC-MQFnoECBAQAw&amp;url=https%3A%2F%2Ffloridarevenue.com%2FTaxLaw%2FDocuments%2FFRONTIERAIRLINES%2CINCv.STATEOFFLORIDA%2CDEPARTMENTOFREVENUEgtasc2023CA001433.pdf&amp;usg=AOvVaw3DYhXegSOu8TxAqtXzyJdu&amp;opi=89978449" TargetMode="External"/><Relationship Id="rId100" Type="http://schemas.openxmlformats.org/officeDocument/2006/relationships/hyperlink" Target="https://legislature.idaho.gov/wp-content/uploads/sessioninfo/2022/legislation/H0563SOP.pdf" TargetMode="External"/><Relationship Id="rId282" Type="http://schemas.openxmlformats.org/officeDocument/2006/relationships/hyperlink" Target="https://revenue.support.tn.gov/hc/en-us/articles/360057764312-F-E-Apportionment-5-Manufacturers-May-Elect-to-Apportion-Using-a-Single-Sales-Factor" TargetMode="External"/><Relationship Id="rId317" Type="http://schemas.openxmlformats.org/officeDocument/2006/relationships/footer" Target="footer2.xml"/><Relationship Id="rId8" Type="http://schemas.openxmlformats.org/officeDocument/2006/relationships/hyperlink" Target="https://www.mtc.gov/the-commission/mtc-history/" TargetMode="External"/><Relationship Id="rId98" Type="http://schemas.openxmlformats.org/officeDocument/2006/relationships/hyperlink" Target="https://legislature.idaho.gov/sessioninfo/2022/legislation/h0563/" TargetMode="External"/><Relationship Id="rId121" Type="http://schemas.openxmlformats.org/officeDocument/2006/relationships/hyperlink" Target="https://advance-lexis-com.libproxy.clemson.edu/api/document/collection/statutes-legislation/id/3T68-P1V0-004P-C01H-00000-00?cite=Iowa%20Code%20%C2%A7%20422.33&amp;context=1516831" TargetMode="External"/><Relationship Id="rId142" Type="http://schemas.openxmlformats.org/officeDocument/2006/relationships/hyperlink" Target="https://www.google.com/url?sa=t&amp;rct=j&amp;q=&amp;esrc=s&amp;source=web&amp;cd=&amp;cad=rja&amp;uact=8&amp;ved=2ahUKEwjF_bqu-aCBAxX-BTQIHaQ1AywQFnoECB4QAQ&amp;url=https%3A%2F%2Fwww.cost.org%2Fglobalassets%2Fcost%2Fstate-tax-resources-pdf-pages%2Fother-state-tax-studies-articles-reports%2Fstudy-on-the-effectiveness-of-single-sales-factors-for-state-taxation.pdf&amp;usg=AOvVaw2ibBwG_gbLNT73PLLMenYY&amp;opi=89978449" TargetMode="External"/><Relationship Id="rId163" Type="http://schemas.openxmlformats.org/officeDocument/2006/relationships/hyperlink" Target="https://malegislature.gov/Laws/GeneralLaws/PartI/TitleIX/Chapter63/Section32B" TargetMode="External"/><Relationship Id="rId184" Type="http://schemas.openxmlformats.org/officeDocument/2006/relationships/hyperlink" Target="https://codes.findlaw.com/ms/title-27-taxation-and-finance/ms-code-sect-27-7-37/" TargetMode="External"/><Relationship Id="rId219" Type="http://schemas.openxmlformats.org/officeDocument/2006/relationships/hyperlink" Target="https://advance-lexis-com.libproxy.clemson.edu/document/?pdmfid=1516831&amp;crid=5a1ccb08-ac83-40ef-bbf9-7b31a657fb51&amp;pddocfullpath=%2Fshared%2Fdocument%2Fstatutes-legislation%2Furn%3AcontentItem%3A5X69-GSR1-JP9P-G3YV-00000-00&amp;pdcontentcomponentid=148782&amp;pdteaserkey=sr0&amp;pditab=allpods&amp;ecomp=gmnyk&amp;earg=sr0&amp;prid=a585c0f1-5b98-4560-b43c-9ef32a81e667" TargetMode="External"/><Relationship Id="rId230" Type="http://schemas.openxmlformats.org/officeDocument/2006/relationships/hyperlink" Target="https://www.nysenate.gov/legislation/laws/TAX/210-A" TargetMode="External"/><Relationship Id="rId251" Type="http://schemas.openxmlformats.org/officeDocument/2006/relationships/hyperlink" Target="https://taxfoundation.org/data/all/state/state-gross-receipts-taxes-2023/" TargetMode="External"/><Relationship Id="rId25" Type="http://schemas.openxmlformats.org/officeDocument/2006/relationships/hyperlink" Target="https://www.taxnotes.com/research/state/state-legislative-documents/arizona-hb-2356-would-allow-multistate-corporations-to-use-increased/4w75?highlight=%22apportionment%22+%22formula%22+%22Double%22+%22Weighted+sales%22" TargetMode="External"/><Relationship Id="rId46" Type="http://schemas.openxmlformats.org/officeDocument/2006/relationships/hyperlink" Target="https://casetext.com/regulation/colorado-administrative-code/department-200-department-of-revenue/division-201-taxation-division/rule-1-ccr-201-2-income-tax/rule-39-22-3036-6-sales-of-tangible-personal-property-in-colorado" TargetMode="External"/><Relationship Id="rId67" Type="http://schemas.openxmlformats.org/officeDocument/2006/relationships/hyperlink" Target="https://delcode.delaware.gov/title30/c019/index.html" TargetMode="External"/><Relationship Id="rId272" Type="http://schemas.openxmlformats.org/officeDocument/2006/relationships/hyperlink" Target="https://advance-lexis-com.libproxy.clemson.edu/document/documentlink/?pdmfid=1516831&amp;crid=42254e8f-7e21-46f8-8676-8579062e5340&amp;pddocfullpath=%2Fshared%2Fdocument%2Fstatutes-legislation%2Furn%3AcontentItem%3A5DKF-YBN1-DY1P-12SB-00000-00&amp;pdcontentcomponentid=9314&amp;pddoctitle=Act+2009-48&amp;pdproductcontenttypeid=urn%3Apct%3A82&amp;pdiskwicview=false&amp;ecomp=kv88k&amp;prid=7eb19629-5a26-498a-bc4b-33a2e69cf592" TargetMode="External"/><Relationship Id="rId293" Type="http://schemas.openxmlformats.org/officeDocument/2006/relationships/hyperlink" Target="https://advance-lexis-com.libproxy.clemson.edu/document/documentlink/?pdmfid=1516831&amp;crid=bb22a587-cb5c-43f8-b510-4ee642fa95f7&amp;pddocfullpath=%2Fshared%2Fdocument%2Fstatutes-legislation%2Furn%3AcontentItem%3A5BM7-BT41-DY1P-70JG-00000-00&amp;pdcontentcomponentid=10783&amp;pddoctitle=2010%2C+ch.+155%2C+%C2%A7%E2%80%824&amp;pdproductcontenttypeid=urn%3Apct%3A82&amp;pdiskwicview=false&amp;ecomp=kv88k&amp;prid=897d59b4-209d-497a-803a-2f73947c8be4" TargetMode="External"/><Relationship Id="rId307" Type="http://schemas.openxmlformats.org/officeDocument/2006/relationships/hyperlink" Target="https://www.bloomberglaw.com/product/tax/document/X3OASJ18?jcsearch=W.%2520Va.%2520Code%252011-24-13a%2528j%2529" TargetMode="External"/><Relationship Id="rId88" Type="http://schemas.openxmlformats.org/officeDocument/2006/relationships/hyperlink" Target="https://law.justia.com/codes/georgia/2020/title-48/chapter-7/article-2/section-48-7-31/" TargetMode="External"/><Relationship Id="rId111" Type="http://schemas.openxmlformats.org/officeDocument/2006/relationships/hyperlink" Target="https://codes.findlaw.com/in/title-6-taxation/in-code-sect-6-3-2-2/" TargetMode="External"/><Relationship Id="rId132" Type="http://schemas.openxmlformats.org/officeDocument/2006/relationships/hyperlink" Target="https://www.google.com/url?sa=t&amp;rct=j&amp;q=&amp;esrc=s&amp;source=web&amp;cd=&amp;cad=rja&amp;uact=8&amp;ved=2ahUKEwiph8_5356BAxVCk4kEHebVAkoQFnoECBcQAQ&amp;url=https%3A%2F%2Fapps.legislature.ky.gov%2Flaw%2Fstatutes%2Fstatute.aspx%3Fid%3D47368&amp;usg=AOvVaw3-JxG8stHFj6kAPTAPkIVe&amp;opi=89978449" TargetMode="External"/><Relationship Id="rId153" Type="http://schemas.openxmlformats.org/officeDocument/2006/relationships/hyperlink" Target="https://advance-lexis-com.libproxy.clemson.edu/document/?pdmfid=1516831&amp;crid=7f40272f-4108-41b3-b281-5079ffd7d059&amp;pddocfullpath=%2Fshared%2Fdocument%2Fstatutes-legislation%2Furn%3AcontentItem%3A408S-VYC0-002W-R0W3-00000-00&amp;pdcontentcomponentid=124944&amp;pdteaserkey=sr0&amp;pditab=allpods&amp;ecomp=gmnyk&amp;earg=sr0&amp;prid=33ed5072-9ba7-4613-8e07-af8ebc427e22" TargetMode="External"/><Relationship Id="rId174" Type="http://schemas.openxmlformats.org/officeDocument/2006/relationships/hyperlink" Target="http://www.legislature.mi.gov/(S(4twkzn3xzwka5bo1z4fw4p0u))/mileg.aspx?page=GetMCLDocument&amp;objectname=mcl-206-691" TargetMode="External"/><Relationship Id="rId195" Type="http://schemas.openxmlformats.org/officeDocument/2006/relationships/hyperlink" Target="https://casetext.com/regulation/missouri-administrative-code/title-12-department-of-revenue/division-10-director-of-revenue/chapter-2-income-tax/section-12-csr-10-2075-multistate-allocation-and-apportionment" TargetMode="External"/><Relationship Id="rId209" Type="http://schemas.openxmlformats.org/officeDocument/2006/relationships/hyperlink" Target="https://advance-lexis-com.libproxy.clemson.edu/document/?pdmfid=1516831&amp;crid=ebdb57ba-4757-4ccb-8687-16edce9d154f&amp;pddocfullpath=%2Fshared%2Fdocument%2Fstatutes-legislation%2Furn%3AcontentItem%3A627B-5301-JYYX-63HP-00000-00&amp;pdcontentcomponentid=148486&amp;pdteaserkey=sr0&amp;pditab=allpods&amp;ecomp=gmnyk&amp;earg=sr0&amp;prid=c9bcb233-3d89-49ab-8d51-9ee43ce037e1" TargetMode="External"/><Relationship Id="rId220" Type="http://schemas.openxmlformats.org/officeDocument/2006/relationships/hyperlink" Target="https://www.taxnotes.com/research/state/state-legislative-documents/new-hampshires-enacted-budget-bill-includes-business-tax-gilti-provisions/2b05f?highlight=%22apportionment%22+%22formula%22+1992" TargetMode="External"/><Relationship Id="rId241" Type="http://schemas.openxmlformats.org/officeDocument/2006/relationships/hyperlink" Target="https://www.google.com/url?sa=t&amp;rct=j&amp;q=&amp;esrc=s&amp;source=web&amp;cd=&amp;cad=rja&amp;uact=8&amp;ved=2ahUKEwjIqIrb3qqBAxVukIkEHYtPDP8QFnoECA0QAw&amp;url=https%3A%2F%2Fwww.ncleg.gov%2FEnactedLegislation%2FStatutes%2FPDF%2FBySection%2FChapter_105%2FGS_105-228.5A.pdf&amp;usg=AOvVaw36Tc7lZl_I9NAOsiY7-bNj&amp;opi=89978449" TargetMode="External"/><Relationship Id="rId15" Type="http://schemas.openxmlformats.org/officeDocument/2006/relationships/hyperlink" Target="https://clemson-my.sharepoint.com/personal/bjaros_clemson_edu/Documents/i.%09https:/codes.findlaw.com/al/title-40-revenue-and-taxation/al-code-sect-40-18-32" TargetMode="External"/><Relationship Id="rId36" Type="http://schemas.openxmlformats.org/officeDocument/2006/relationships/hyperlink" Target="https://www.bloomberglaw.com/product/tax/document/XNKKPD18?jcsearch=tmcit%2520ca%25206.3.1.1" TargetMode="External"/><Relationship Id="rId57" Type="http://schemas.openxmlformats.org/officeDocument/2006/relationships/hyperlink" Target="https://law.justia.com/codes/connecticut/2012/title-12/chapter-209/section-12-244" TargetMode="External"/><Relationship Id="rId262" Type="http://schemas.openxmlformats.org/officeDocument/2006/relationships/hyperlink" Target="https://www.taxnotes.com/tax-notes-today-state/corporate-taxation/oregon-senate-approves-single-sales-factor-apportionment/2001/06/08/5jgr?highlight=%22apportionment%22+%22formula%22" TargetMode="External"/><Relationship Id="rId283" Type="http://schemas.openxmlformats.org/officeDocument/2006/relationships/hyperlink" Target="https://advance-lexis-com.libproxy.clemson.edu/document/documentlink/?pdmfid=1516831&amp;crid=b58e56b1-2d0d-4ace-80bf-8e74f8404bc5&amp;pddocfullpath=%2Fshared%2Fdocument%2Fstatutes-legislation%2Furn%3AcontentItem%3A5G4C-4GN0-002X-548B-00000-00&amp;pdcontentcomponentid=139151&amp;pddoctitle=2015%2C+ch.+514%2C+%C2%A7%C2%A7%E2%80%828&amp;pdproductcontenttypeid=urn%3Apct%3A82&amp;pdiskwicview=false&amp;ecomp=kv88k&amp;prid=92cd716a-c133-4784-894f-dfab4f20f599" TargetMode="External"/><Relationship Id="rId318" Type="http://schemas.openxmlformats.org/officeDocument/2006/relationships/fontTable" Target="fontTable.xml"/><Relationship Id="rId78" Type="http://schemas.openxmlformats.org/officeDocument/2006/relationships/hyperlink" Target="https://www.google.com/url?sa=t&amp;rct=j&amp;q=&amp;esrc=s&amp;source=web&amp;cd=&amp;ved=2ahUKEwjspIuikJWBAxVbE1kFHaNuBtcQFnoECBAQAw&amp;url=https%3A%2F%2Ffloridarevenue.com%2FTaxLaw%2FDocuments%2FFRONTIERAIRLINES%2CINCv.STATEOFFLORIDA%2CDEPARTMENTOFREVENUEgtasc2023CA001433.pdf&amp;usg=AOvVaw3DYhXegSOu8TxAqtXzyJdu&amp;opi=89978449" TargetMode="External"/><Relationship Id="rId99" Type="http://schemas.openxmlformats.org/officeDocument/2006/relationships/hyperlink" Target="https://legislature.idaho.gov/statutesrules/idstat/title63/t63ch30/sect63-3027/" TargetMode="External"/><Relationship Id="rId101" Type="http://schemas.openxmlformats.org/officeDocument/2006/relationships/hyperlink" Target="https://tax.idaho.gov/wp-content/uploads/forms/EFO00029/EFO00029_09-14-2022.pdf" TargetMode="External"/><Relationship Id="rId122" Type="http://schemas.openxmlformats.org/officeDocument/2006/relationships/hyperlink" Target="https://www.ksrevisor.org/statutes/chapters/ch79/079_032_0079.html" TargetMode="External"/><Relationship Id="rId143" Type="http://schemas.openxmlformats.org/officeDocument/2006/relationships/hyperlink" Target="https://www.google.com/url?sa=t&amp;rct=j&amp;q=&amp;esrc=s&amp;source=web&amp;cd=&amp;cad=rja&amp;uact=8&amp;ved=2ahUKEwix-dD4-6CBAxWmMjQIHeDwCEwQFnoECBUQAQ&amp;url=https%3A%2F%2Flaw.justia.com%2Fcodes%2Flouisiana%2F2016%2Fcode-revisedstatutes%2Ftitle-47%2Frs-47-287.95&amp;usg=AOvVaw2ySlBoqh20zkeGmqvqS9m8&amp;opi=89978449" TargetMode="External"/><Relationship Id="rId164" Type="http://schemas.openxmlformats.org/officeDocument/2006/relationships/hyperlink" Target="https://malegislature.gov/Laws/GeneralLaws/PartI/TitleIX/Chapter63/Section38" TargetMode="External"/><Relationship Id="rId185" Type="http://schemas.openxmlformats.org/officeDocument/2006/relationships/hyperlink" Target="https://www.bloomberglaw.com/product/tax/search/results/25cdc3ce2207c7536a4162a7b51fe7ac?bc=W1siQ2l0YXRpb24gUmVzdWx0cyIsIi9wcm9kdWN0L3RheC9jaXRhdGlvbi8zNSUyME1pc3MuJTIwQWRtaW4uJTIwQ29kZSUyMFB0LiUyMDMsU3VicHQuJTIwMDgsQ2guJTIwMDYsUi4lMjA0MDIuMDkiXV0--7dd63b4e5721f7afed1f27262b63caf7ac4f4f03" TargetMode="External"/><Relationship Id="rId9" Type="http://schemas.openxmlformats.org/officeDocument/2006/relationships/hyperlink" Target="https://www.revenue.alabama.gov/tax-types/corporate-income-tax/" TargetMode="External"/><Relationship Id="rId210" Type="http://schemas.openxmlformats.org/officeDocument/2006/relationships/hyperlink" Target="https://www.taxnotes.com/research/state/state-legislative-documents/montana-adopts-single-sales-factor-apportionment/7g76j?highlight=%22apportionment%22+%22formula%22" TargetMode="External"/><Relationship Id="rId26" Type="http://schemas.openxmlformats.org/officeDocument/2006/relationships/hyperlink" Target="https://advance-lexis-com.libproxy.clemson.edu/document/?pdmfid=1516831&amp;crid=686ef759-fbf0-4fe6-8843-2e6d6a456515&amp;pddocfullpath=%2Fshared%2Fdocument%2Fstatutes-legislation%2Furn%3AcontentItem%3A5HDD-HR30-00JH-13P2-00000-00&amp;pdcontentcomponentid=128967&amp;pdteaserkey=sr0&amp;pditab=allpods&amp;ecomp=gmnyk&amp;earg=sr0&amp;prid=9e01a873-a154-4f8e-b03d-8bc5a726ab6c" TargetMode="External"/><Relationship Id="rId231" Type="http://schemas.openxmlformats.org/officeDocument/2006/relationships/hyperlink" Target="https://advance-lexis-com.libproxy.clemson.edu/document/searchwithindocument/?pdmfid=1516831&amp;crid=e0a7d2c8-05e0-463b-b20c-7a08139e50ee&amp;pdsearchwithinterm=sales+factor&amp;pdworkfolderlocatorid=NOT_SAVED_IN_WORKFOLDER&amp;ecomp=-588k&amp;prid=f4ae18e7-4f8b-40fe-8ad1-f390151e8f45" TargetMode="External"/><Relationship Id="rId252" Type="http://schemas.openxmlformats.org/officeDocument/2006/relationships/hyperlink" Target="http://www.oklegislature.gov/BillInfo.aspx?Bill=hb1375&amp;Session=2300" TargetMode="External"/><Relationship Id="rId273" Type="http://schemas.openxmlformats.org/officeDocument/2006/relationships/hyperlink" Target="https://advance-lexis-com.libproxy.clemson.edu/document/documentlink/?pdmfid=1516831&amp;crid=bdffd60a-ea3e-49e1-926a-da8b3205b6dc&amp;pddocfullpath=%2Fshared%2Fdocument%2Fstatutes-legislation%2Furn%3AcontentItem%3A5DKM-8GR1-DY1P-10J6-00000-00&amp;pdcontentcomponentid=9314&amp;pddoctitle=Act+2012-85&amp;pdproductcontenttypeid=urn%3Apct%3A82&amp;pdiskwicview=false&amp;ecomp=kv88k&amp;prid=7eb19629-5a26-498a-bc4b-33a2e69cf592" TargetMode="External"/><Relationship Id="rId294" Type="http://schemas.openxmlformats.org/officeDocument/2006/relationships/hyperlink" Target="https://advance-lexis-com.libproxy.clemson.edu/document/?pdmfid=1516831&amp;crid=890d2ee5-a6f7-4d7b-8944-e2cb4e99e5e7&amp;pddocfullpath=%2Fshared%2Fdocument%2Fstatutes-legislation%2Furn%3AcontentItem%3A5RYY-9BH0-016G-V411-00000-00&amp;pdcontentcomponentid=144067&amp;pdteaserkey=sr0&amp;pditab=allpods&amp;ecomp=gmnyk&amp;earg=sr0&amp;prid=1d7355d2-1b4c-4d02-8f49-1779e840702b" TargetMode="External"/><Relationship Id="rId308" Type="http://schemas.openxmlformats.org/officeDocument/2006/relationships/hyperlink" Target="https://docs.legis.wisconsin.gov/statutes/statutes/71/iv/25/6/d" TargetMode="External"/><Relationship Id="rId47" Type="http://schemas.openxmlformats.org/officeDocument/2006/relationships/hyperlink" Target="https://codes.findlaw.com/co/title-39-taxation/co-rev-st-sect-39-22-112/" TargetMode="External"/><Relationship Id="rId68" Type="http://schemas.openxmlformats.org/officeDocument/2006/relationships/hyperlink" Target="https://delcode.delaware.gov/title30/c019/index.html" TargetMode="External"/><Relationship Id="rId89" Type="http://schemas.openxmlformats.org/officeDocument/2006/relationships/hyperlink" Target="https://www.bloomberglaw.com/product/tax/document/X4Q2CA18?jcsearch=Ga.%2520Comp.%2520R.%2520and%2520Regs.%2520560-7-7-.03" TargetMode="External"/><Relationship Id="rId112" Type="http://schemas.openxmlformats.org/officeDocument/2006/relationships/hyperlink" Target="https://codes.findlaw.com/in/title-6-taxation/in-code-sect-6-3-2-2/" TargetMode="External"/><Relationship Id="rId133" Type="http://schemas.openxmlformats.org/officeDocument/2006/relationships/hyperlink" Target="https://www.google.com/url?sa=t&amp;rct=j&amp;q=&amp;esrc=s&amp;source=web&amp;cd=&amp;cad=rja&amp;uact=8&amp;ved=2ahUKEwjEvuqw356BAxUcl4kEHUghCvoQFnoECBAQAQ&amp;url=https%3A%2F%2Fapps.legislature.ky.gov%2Flaw%2Fstatutes%2Fstatute.aspx%3Fid%3D49914&amp;usg=AOvVaw0alRjQGsTS01w09AAooYc0&amp;opi=89978449" TargetMode="External"/><Relationship Id="rId154" Type="http://schemas.openxmlformats.org/officeDocument/2006/relationships/hyperlink" Target="https://www.google.com/url?sa=t&amp;source=web&amp;rct=j&amp;opi=89978449&amp;url=https://www.maine.gov/legis/ofpr/appropriations_committee/bills_summaries/AFASUMM123R1.pdf&amp;ved=2ahUKEwjSmfPYnYiFAxU_vokEHczRBRgQFnoECBAQAQ&amp;usg=AOvVaw2j64Wm0scLC_dsj1BLbK5A" TargetMode="External"/><Relationship Id="rId175" Type="http://schemas.openxmlformats.org/officeDocument/2006/relationships/hyperlink" Target="http://www.legislature.mi.gov/(S(eebyfnb2re2nzqviq0ljnm3d))/mileg.aspx?page=GetMCLDocument&amp;objectname=mcl-206-665" TargetMode="External"/><Relationship Id="rId196" Type="http://schemas.openxmlformats.org/officeDocument/2006/relationships/hyperlink" Target="https://revisor.mo.gov/main/OneSection.aspx?section=143.455" TargetMode="External"/><Relationship Id="rId200" Type="http://schemas.openxmlformats.org/officeDocument/2006/relationships/hyperlink" Target="https://www.taxnotes.com/tax-notes-today-state/corporate-taxation/state-and-local-update-southwestern-states/1999/07/12/65mc?highlight=%22apportionment%22+%22formula%22+elect" TargetMode="External"/><Relationship Id="rId16" Type="http://schemas.openxmlformats.org/officeDocument/2006/relationships/hyperlink" Target="https://clemson-my.sharepoint.com/personal/bjaros_clemson_edu/Documents/i.%09https:/insurance.alabama.gov/PDF/Companies/RiskRetentionInstruct.pdf" TargetMode="External"/><Relationship Id="rId221" Type="http://schemas.openxmlformats.org/officeDocument/2006/relationships/hyperlink" Target="https://www.nj.gov/treasury/taxation/pdf/annual/2011.pdf" TargetMode="External"/><Relationship Id="rId242" Type="http://schemas.openxmlformats.org/officeDocument/2006/relationships/hyperlink" Target="https://advance-lexis-com.libproxy.clemson.edu/document/documentlink/?pdmfid=1516831&amp;crid=c4496bfb-2e1a-43df-872a-e919f10358db&amp;pddocfullpath=%2Fshared%2Fdocument%2Fstatutes-legislation%2Furn%3AcontentItem%3A5H3F-6F50-002X-74F8-00000-00&amp;pdpinpoint=_d&amp;pdcontentcomponentid=9110&amp;pddoctitle=2015-241%2C+s.+32.14(d)&amp;pdproductcontenttypeid=urn%3Apct%3A82&amp;pdiskwicview=false&amp;ecomp=kv88k&amp;prid=79050e34-2cfb-4804-a6ec-e29c073069e7" TargetMode="External"/><Relationship Id="rId263" Type="http://schemas.openxmlformats.org/officeDocument/2006/relationships/hyperlink" Target="https://advance-lexis-com.libproxy.clemson.edu/search/?pdmfid=1516831&amp;crid=fdcbeb88-0197-445c-9c8b-9bbbfb0f8a33&amp;pdsearchtype=SearchBox&amp;pdtypeofsearch=searchboxclick&amp;pdstartin=&amp;pdsearchterms=2003+Or.+H.B.+3183&amp;pdtimeline=Previous+2+Years+%7C+p2y&amp;pdpsf=&amp;pdquerytemplateid=&amp;pdsf=&amp;ecomp=xbJgkgk&amp;prid=ff930304-0cb6-42b4-925e-5aa38ed580ce" TargetMode="External"/><Relationship Id="rId284" Type="http://schemas.openxmlformats.org/officeDocument/2006/relationships/hyperlink" Target="https://advance-lexis-com.libproxy.clemson.edu/document/documentlink/?pdmfid=1516831&amp;crid=2010f165-efc9-47e3-acd8-22b039f2b649&amp;pdlinktype=Document&amp;pddocfullpath=%2Fshared%2Fdocument%2Fstatutes-legislation%2Furn%3AcontentItem%3A5F8K-VT70-B70N-D2WK-00000-00&amp;pdcontentcomponentid=4992&amp;action=linkdoc&amp;stayincurrent=false&amp;ecomp=kv88k&amp;prid=b58e56b1-2d0d-4ace-80bf-8e74f8404bc5" TargetMode="External"/><Relationship Id="rId319" Type="http://schemas.openxmlformats.org/officeDocument/2006/relationships/theme" Target="theme/theme1.xml"/><Relationship Id="rId37" Type="http://schemas.openxmlformats.org/officeDocument/2006/relationships/hyperlink" Target="https://www.law.cornell.edu/regulations/california/18-CCR-25128" TargetMode="External"/><Relationship Id="rId58" Type="http://schemas.openxmlformats.org/officeDocument/2006/relationships/hyperlink" Target="https://www.cga.ct.gov/current/pub/title_12.htm" TargetMode="External"/><Relationship Id="rId79" Type="http://schemas.openxmlformats.org/officeDocument/2006/relationships/hyperlink" Target="https://casetext.com/statute/florida-statutes/title-xiv-taxation-and-finance/chapter-220-income-tax-code/part-ii-tax-imposed-apportionment/section-220151-apportionment-methods-for-special-industries" TargetMode="External"/><Relationship Id="rId102" Type="http://schemas.openxmlformats.org/officeDocument/2006/relationships/hyperlink" Target="https://www.ilga.gov/legislation/ilcs/fulltext.asp?DocName=003500050K304" TargetMode="External"/><Relationship Id="rId123" Type="http://schemas.openxmlformats.org/officeDocument/2006/relationships/hyperlink" Target="https://www.google.com/url?sa=t&amp;rct=j&amp;q=&amp;esrc=s&amp;source=web&amp;cd=&amp;cad=rja&amp;uact=8&amp;ved=2ahUKEwi6stKtj56BAxUHmYkEHT52DdsQFnoECCMQAQ&amp;url=https%3A%2F%2Fwww.ksrevenue.gov%2Fpdf%2Fk-12002.pdf&amp;usg=AOvVaw3SzUibqoYe9HR8yBuDd0za&amp;opi=89978449" TargetMode="External"/><Relationship Id="rId144" Type="http://schemas.openxmlformats.org/officeDocument/2006/relationships/hyperlink" Target="https://www.taxnotes.com/research/state/state-legislative-documents/louisiana-final-hb-679-allows-single-sales-factor-for-some/4b0j?highlight=%22apportionment%22+%22formula%22+%22double%22" TargetMode="External"/><Relationship Id="rId90" Type="http://schemas.openxmlformats.org/officeDocument/2006/relationships/hyperlink" Target="https://www.taxnotes.com/tax-notes-today-state/corporate-taxation/georgia-house-oks-single-sales-factor-intangible-expense-addback/2005/02/23/47n2?highlight=%22apportionment%22+%22formula%22" TargetMode="External"/><Relationship Id="rId165" Type="http://schemas.openxmlformats.org/officeDocument/2006/relationships/hyperlink" Target="https://malegislature.gov/Laws/GeneralLaws/PartI/TitleIX/Chapter63/Section38" TargetMode="External"/><Relationship Id="rId186" Type="http://schemas.openxmlformats.org/officeDocument/2006/relationships/hyperlink" Target="https://regulations.justia.com/states/mississippi/title-35/part-3/subpart-08/chapter-06/section-35-3-08-06-402/section-35-3-08-06-402-09/" TargetMode="External"/><Relationship Id="rId211" Type="http://schemas.openxmlformats.org/officeDocument/2006/relationships/hyperlink" Target="https://nebraskalegislature.gov/app_rev/source/chrono_taxpolicy.htm" TargetMode="External"/><Relationship Id="rId232" Type="http://schemas.openxmlformats.org/officeDocument/2006/relationships/hyperlink" Target="https://www.nysenate.gov/legislation/bills/2013/2013-s6359d" TargetMode="External"/><Relationship Id="rId253" Type="http://schemas.openxmlformats.org/officeDocument/2006/relationships/hyperlink" Target="https://okbusinessvoice.com/2023/03/13/oklahoma-house-passes-bill-to-replace-apportionment-formula-with-single-sales-factor-formula/" TargetMode="External"/><Relationship Id="rId274" Type="http://schemas.openxmlformats.org/officeDocument/2006/relationships/hyperlink" Target="http://webserver.rilin.state.ri.us/Statutes/TITLE44/44-11/44-11-14.htm" TargetMode="External"/><Relationship Id="rId295" Type="http://schemas.openxmlformats.org/officeDocument/2006/relationships/hyperlink" Target="https://www.hollandhart.com/pdf/SSF-in-Utah-under-HB293-SB72.pdf" TargetMode="External"/><Relationship Id="rId309" Type="http://schemas.openxmlformats.org/officeDocument/2006/relationships/hyperlink" Target="https://advance-lexis-com.libproxy.clemson.edu/document/?pdmfid=1516831&amp;crid=6f37c482-dd78-4c8c-8905-016541ffe0a8&amp;pddocfullpath=%2Fshared%2Fdocument%2Fstatutes-legislation%2Furn%3AcontentItem%3A497G-9HB0-002T-P1S2-00000-00&amp;pdcontentcomponentid=129019&amp;pdteaserkey=sr0&amp;pditab=allpods&amp;ecomp=gmnyk&amp;earg=sr0&amp;prid=a3d2d682-68a0-41de-8b90-298f2ad98778" TargetMode="External"/><Relationship Id="rId27" Type="http://schemas.openxmlformats.org/officeDocument/2006/relationships/hyperlink" Target="https://www.bloomberglaw.com/product/tax/document/XNKRP1H8?jcsearch=tmcit%2520ar%25206.3.1.1" TargetMode="External"/><Relationship Id="rId48" Type="http://schemas.openxmlformats.org/officeDocument/2006/relationships/hyperlink" Target="https://law.justia.com/codes/colorado/2018/title-39/specific-taxes/article-22/part-3/subpart-1/section-39-22-303.7/" TargetMode="External"/><Relationship Id="rId69" Type="http://schemas.openxmlformats.org/officeDocument/2006/relationships/hyperlink" Target="https://banking.delaware.gov/bank-franchise-tax/" TargetMode="External"/><Relationship Id="rId113" Type="http://schemas.openxmlformats.org/officeDocument/2006/relationships/hyperlink" Target="https://checkpoint.riag.com/app/view/previewDocNew?feature=tstate&amp;lastCpReqId=827c80&amp;preview=y&amp;tabLoc=240&amp;tabPg=41&amp;linkid=39&amp;linkType=tlltype&amp;DocID=ib02691df45726c07af16f1b7be49b985&amp;pinpnt=cite&amp;linkHght=destguid%3AiSLCODGL%3A19689.1&amp;SrcDocId=T0SLCODGL%3A19689.1-3" TargetMode="External"/><Relationship Id="rId134" Type="http://schemas.openxmlformats.org/officeDocument/2006/relationships/hyperlink" Target="https://www.bloomberglaw.com/product/tax/document/XNKRNL18?criteria_id=4a4a6624cf1e1f056e2ffdc9b15aef68&amp;search32=Mvwlvc_ZGCKsSJSCGDqREg==CM0ZP9iyOW3xeW169j7xQ33ZbM79-EdBLwY02IME22VyloDvApl-3kZzysguYiQEQPKP_qnYL73rrQDEFDUbaxTmO34Il0RcmnkTBZDCEmA-qQ0tZazHNmzGE7yn_DYC8j0tr14ElOD0kDLHBXQJFCHbr86KjSABV9rsbx1BJy1r8J7_7VH4oG1rZtw-UhMl4EwM8XEOi53ToiI5V9xmp4MDzdwlIK-s4gFyUmLaXZ5ClwVgupgXen6V3gN6AKoe279LjxoThgT8PNXa7vN_21IphJJM4aAnUY5oX-DzUPIPK-oJScwgyUiVqz1qz4J54Nu4fwLII64ZfnnQgmFrd9u4N0HuGySmj8gIZrVc4drVvfAvrVhoW_-ybhhdlQciWWfnLo1hpIEUIOEMlim85ahujB8-x7hxnlfQHO9XxLNtZnnyv8FnF_6XZ413lvC3ZR147V3cl4Oi7oDNf38DW2C52Tezy41o2-SXy-YP9jwiTREabyfTTb92E1V_xqAE0Hsj9fhCKy2iHAGEJVT9d_tiXXB7JcVofenzXzDEwkvxV8WoJD2YPGNlJUf-TpEKxxeFzDzWW3yANwc7uG-NgIyY_ZPAUxqYu9r2DHKAogc7OC46FAu1AKqeFmiUs6ahFMu9YQnT2EjSuWEANXV4-VFZwtAv6b2e8hF52eBWJC6YVJ2kvgRH2GCYm0LRm_2ZLuJignGdCQAT6MUfK2PA43gHwmcHLuapIGWoP0qTrdMcjMZYfXQyAlSZyiRExUaH8XD8tQg60FBwkcswoEMnw9F8oQ7-wU3peMLfBA4UNKgY7_51ju0utJpkGHHQ3Fg-BUGVluX1f93XwQLO8IJSDTf0ys2fyJMoItQsNj1y9G3gmGUMJToTWyVJz9nNJBXpScYYmqVF2dMgL_q43niUkOZwihi6OzXE6AxrIRXvyeuvXOw32uYAuKRwZ4qZiUqqYYm8rAIWG2MX8iBRcXprMj12We2ks0Vb7wVcrf7jg60nTSyZ6_OwTEuyAlF75HU23gFj1M9COxd5YJew-Jp6HFwzRVVcx_pbZZY2KecMeYLR-Dod-PL6HxvZpopmJU_KBT4BJ3HCz_cCYLXfmcDh1GAc-PJMMnXUUwvnuyj3uIIyYPTOIk3iteUJCqA0ARD3yExyu60mXKuOkpHVztsKOqWBXP8qpdRCKqkLutQtUcZPb9IJFxfXuYMNxJJi1tbuKX-AbBfWvwGgBZydBSiWE6tv5TvJDHLhLrOp_-8mh4KJGW8CZfR-m-mM-O6Pd0fGsLtRxpJbkcJIFj4LaHzvX5LqE0U6cz4iJgvXnz85OS4Z56dSGnSPlAyU_PwoT24m8oQ5N0RxUccx0nmDDBPWBJXhxj-rB7fIO03z_hykYnYWVvEpdfhh15iDU3C6yEdM4vBDgtmvCYZ33MUrCr3O2fna1xio1jKCeadcywJw6nhlZa2u634ygFm3RyXOGCMYB8OB4qBTb4TW4l2kFQKQSebXpWakhNPslWyocvu9eHwoUK8WmVmzw7kxszT_g8chPjW9W7wBhPl-MKwWkq21P97jE6lKHLdDQf14bpF3dRQAZLO_IW3xuy6KxctTDynko-jQ9Quj5t9rltrm2035Kq2ED261ijLEEHpr-zM_S3k8SIpMSxKs-fReCpAqScg2o87Zm2xyI26BM8dwWajBlUEuB8lQv-IT6XgC7q-kOtgeJoLDJnAVr3oKN2BbvZFXcTCkkGXKhVcHMjqZDMtZcPSs0HB_3NQRciauufpV9ZG7acdDCJ0pc9SF8Zmo1NByYJjuUrLxl-mbT1YfICpSdbpA296GwQZB1Hi1n17Mc6BanXIqUyiEbd9a2DS6WH20UBQPbxxhGS8cxacCTZA6fg411HgwjxeavBeyiRG5ApZROiosXia58jkutZXZcqiB9GT5pnhDUmyFej2Fw12HMFg-SC4" TargetMode="External"/><Relationship Id="rId80" Type="http://schemas.openxmlformats.org/officeDocument/2006/relationships/hyperlink" Target="https://www.bloomberglaw.com/product/tax/document/XNKQ5D18?jcsearch=tmcit%2520ga%25206.3.1.1" TargetMode="External"/><Relationship Id="rId155" Type="http://schemas.openxmlformats.org/officeDocument/2006/relationships/hyperlink" Target="https://www.google.com/url?sa=t&amp;rct=j&amp;q=&amp;esrc=s&amp;source=web&amp;cd=&amp;cad=rja&amp;uact=8&amp;ved=2ahUKEwjdnI6YmKiBAxX-lIkEHQ4FB10QFnoECBUQAQ&amp;url=https%3A%2F%2Fwww.marylandtaxes.gov%2Fforms%2FTax_Publications%2FAdministrative_Releases%2FIncome_and_Estate_Tax_Releases%2Far_it43.pdf&amp;usg=AOvVaw0FdV_QivFNtWq3OIEJPY8q&amp;opi=89978449" TargetMode="External"/><Relationship Id="rId176" Type="http://schemas.openxmlformats.org/officeDocument/2006/relationships/hyperlink" Target="https://www.google.com/url?sa=t&amp;rct=j&amp;q=&amp;esrc=s&amp;source=web&amp;cd=&amp;cad=rja&amp;uact=8&amp;ved=2ahUKEwjbwr-V7aiBAxUvLzQIHQ77C1IQFnoECA0QAw&amp;url=http%3A%2F%2Fwww.legislature.mi.gov%2F(S(ncbsrxpc55uzh4hz154si2e3))%2Fmileg.aspx%3Fpage%3Dgetobject%26objectName%3Dmcl-206-653&amp;usg=AOvVaw1wgK7LCiusyqfE-0JO4JL-&amp;opi=89978449" TargetMode="External"/><Relationship Id="rId197" Type="http://schemas.openxmlformats.org/officeDocument/2006/relationships/hyperlink" Target="https://revisor.mo.gov/main/OneSection.aspx?section=148.030" TargetMode="External"/><Relationship Id="rId201" Type="http://schemas.openxmlformats.org/officeDocument/2006/relationships/hyperlink" Target="https://www.google.com/url?sa=t&amp;source=web&amp;rct=j&amp;opi=89978449&amp;url=https://scholarship.law.missouri.edu/cgi/viewcontent.cgi%3Freferer%3D%26httpsredir%3D1%26article%3D2735%26context%3Dmlr&amp;ved=2ahUKEwi_rf-upYmFAxXjHNAFHYFEDPgQFnoECCgQAQ&amp;usg=AOvVaw2eA1D491Db6-2z9BCBkBqo" TargetMode="External"/><Relationship Id="rId222" Type="http://schemas.openxmlformats.org/officeDocument/2006/relationships/hyperlink" Target="https://www.google.com/url?sa=t&amp;rct=j&amp;q=&amp;esrc=s&amp;source=web&amp;cd=&amp;cad=rja&amp;uact=8&amp;ved=2ahUKEwjWpL_GrKmBAxVEkokEHWbrAgYQFnoECBgQAQ&amp;url=https%3A%2F%2Fwww.state.nj.us%2Ftreasury%2Ftaxation%2Fpdf%2Fpubs%2Ftb%2Ftb100.pdf&amp;usg=AOvVaw2T9K-uVs-7mTiCTVLQY91V&amp;opi=89978449" TargetMode="External"/><Relationship Id="rId243" Type="http://schemas.openxmlformats.org/officeDocument/2006/relationships/hyperlink" Target="https://www.google.com/url?sa=t&amp;rct=j&amp;q=&amp;esrc=s&amp;source=web&amp;cd=&amp;cad=rja&amp;uact=8&amp;ved=2ahUKEwjv_Yml7KqBAxWClYkEHQ2gAAYQFnoECA4QAw&amp;url=https%3A%2F%2Fwww.ndlegis.gov%2Fcencode%2Ft57c38-1.pdf&amp;usg=AOvVaw3KdYWivqAydS-3_sSGCnuU&amp;opi=89978449" TargetMode="External"/><Relationship Id="rId264" Type="http://schemas.openxmlformats.org/officeDocument/2006/relationships/hyperlink" Target="https://advance-lexis-com.libproxy.clemson.edu/document/documentlink/?pdmfid=1516831&amp;crid=a05be89b-31a3-4bd2-8db5-9d238b2e9a68&amp;pddocfullpath=%2Fshared%2Fdocument%2Fstatutes-legislation%2Furn%3AcontentItem%3A4H2G-GWB0-0033-J125-00000-00&amp;pdpinpoint=_c.832&amp;pdcontentcomponentid=125156&amp;pddoctitle=2005+c.832+%C2%A7%C2%A7+48&amp;pdproductcontenttypeid=urn%3Apct%3A82&amp;pdiskwicview=false&amp;ecomp=kv88k&amp;prid=89152777-780a-4485-ae76-be63b077a0ec" TargetMode="External"/><Relationship Id="rId285" Type="http://schemas.openxmlformats.org/officeDocument/2006/relationships/hyperlink" Target="https://advance-lexis-com.libproxy.clemson.edu/document/documentlink/?pdmfid=1516831&amp;crid=e2c9d215-cbaa-40bf-b49e-b59efe55580e&amp;pddocfullpath=%2Fshared%2Fdocument%2Fstatutes-legislation%2Furn%3AcontentItem%3A5NFM-V5B0-002X-503V-00000-00&amp;pdcontentcomponentid=139151&amp;pddoctitle=2017%2C+ch.+181%2C+%C2%A7%E2%80%8228&amp;pdproductcontenttypeid=urn%3Apct%3A82&amp;pdiskwicview=false&amp;ecomp=kv88k&amp;prid=92cd716a-c133-4784-894f-dfab4f20f599" TargetMode="External"/><Relationship Id="rId17" Type="http://schemas.openxmlformats.org/officeDocument/2006/relationships/hyperlink" Target="https://www.taxnotes.com/research/state/state-legislative-documents/alabama-final-hb-434-implements-double-weighted-sales-factor/30vz?highlight=%22Apportionment%22+%22formula%22" TargetMode="External"/><Relationship Id="rId38" Type="http://schemas.openxmlformats.org/officeDocument/2006/relationships/hyperlink" Target="https://casetext.com/statute/california-codes/california-revenue-and-taxation-code/division-2-other-taxes/part-11-corporation-tax-law/chapter-17-allocation-of-income/article-2-uniform-division-of-income-for-tax-purposes-act/section-25128-business-income" TargetMode="External"/><Relationship Id="rId59" Type="http://schemas.openxmlformats.org/officeDocument/2006/relationships/hyperlink" Target="https://law.justia.com/codes/connecticut/2018/title-12/chapter-208/section-12-218/" TargetMode="External"/><Relationship Id="rId103" Type="http://schemas.openxmlformats.org/officeDocument/2006/relationships/hyperlink" Target="https://www.google.com/url?sa=t&amp;rct=j&amp;q=&amp;esrc=s&amp;source=web&amp;cd=&amp;cad=rja&amp;uact=8&amp;ved=2ahUKEwjcurLWmpqBAxUuhIkEHSSXD38QFnoECCIQAQ&amp;url=https%3A%2F%2Ftax.illinois.gov%2Fcontent%2Fdam%2Fsoi%2Fen%2Fweb%2Ftax%2Fforms%2Fincometax%2Fdocuments%2Fcurrentyear%2Fbusiness%2Fcorporate%2Fil-1120-instr.pdf&amp;usg=AOvVaw0NcFy1FYCbrsjWU_vgsUkQ&amp;opi=89978449" TargetMode="External"/><Relationship Id="rId124" Type="http://schemas.openxmlformats.org/officeDocument/2006/relationships/hyperlink" Target="https://law.justia.com/cases/kansas/supreme-court/1984/56-237-1.html" TargetMode="External"/><Relationship Id="rId310" Type="http://schemas.openxmlformats.org/officeDocument/2006/relationships/hyperlink" Target="http://www.columbia.edu/~xg2285/" TargetMode="External"/><Relationship Id="rId70" Type="http://schemas.openxmlformats.org/officeDocument/2006/relationships/hyperlink" Target="https://delcode.delaware.gov/title6/c018/sc07/index.html" TargetMode="External"/><Relationship Id="rId91" Type="http://schemas.openxmlformats.org/officeDocument/2006/relationships/hyperlink" Target="https://www.taxnotes.com/tax-notes-today-state/corporate-taxation/georgia-governor-approves-single-sales-factor-end-delaware-break/2005/04/11/4d5j?highlight=%22apportionment%22+%22formula%22+HB+191" TargetMode="External"/><Relationship Id="rId145" Type="http://schemas.openxmlformats.org/officeDocument/2006/relationships/hyperlink" Target="https://advance-lexis-com.libproxy.clemson.edu/document/?pdmfid=1516831&amp;crid=29bb69a3-d896-4c5a-ac1c-528d0c36178b&amp;pddocfullpath=%2Fshared%2Fdocument%2Fstatutes-legislation%2Furn%3AcontentItem%3A4GH8-9GW0-0075-K2P2-00000-00&amp;pdcontentcomponentid=129022&amp;pdteaserkey=sr0&amp;pditab=allpods&amp;ecomp=gmnyk&amp;earg=sr0&amp;prid=0b93faa1-ef75-40a4-b349-f91ec4e289e5" TargetMode="External"/><Relationship Id="rId166" Type="http://schemas.openxmlformats.org/officeDocument/2006/relationships/hyperlink" Target="https://malegislature.gov/Laws/GeneralLaws/PartI/TitleIX/Chapter63/Section38" TargetMode="External"/><Relationship Id="rId187" Type="http://schemas.openxmlformats.org/officeDocument/2006/relationships/hyperlink" Target="https://www.bloomberglaw.com/product/tax/search/results/9845b970b0af55297cf064ade24ed158?bc=W1siQ2l0YXRpb24gUmVzdWx0cyIsIi9wcm9kdWN0L3RheC9jaXRhdGlvbi8zNSUyME1pc3MuJTIwQWRtaW4uJTIwQ29kZSUyMFB0LiUyMDMsU3VicHQuJTIwMDgsQ2guJTIwMDYsUi4lMjA0MDIuMDgiXV0--e5c6f159e47d60d1bd2cf9ffb301b5e13744ce85" TargetMode="External"/><Relationship Id="rId1" Type="http://schemas.openxmlformats.org/officeDocument/2006/relationships/numbering" Target="numbering.xml"/><Relationship Id="rId212" Type="http://schemas.openxmlformats.org/officeDocument/2006/relationships/hyperlink" Target="https://www.google.com/url?sa=t&amp;rct=j&amp;q=&amp;esrc=s&amp;source=web&amp;cd=&amp;cad=rja&amp;uact=8&amp;ved=2ahUKEwiqkYfEiamBAxXKjIkEHUEPAs4QFnoECBQQAQ&amp;url=https%3A%2F%2Fwww.nebraska.gov%2Frules-and-regs%2Fregsearch%2FRules%2FRevenue_Dept_of%2FTitle-316%2FChapter-24.pdf&amp;usg=AOvVaw1zOShPYNCkACsJMPbvpVS2&amp;opi=89978449" TargetMode="External"/><Relationship Id="rId233" Type="http://schemas.openxmlformats.org/officeDocument/2006/relationships/hyperlink" Target="https://www.nysenate.gov/legislation/laws/TAX/210-A" TargetMode="External"/><Relationship Id="rId254" Type="http://schemas.openxmlformats.org/officeDocument/2006/relationships/hyperlink" Target="https://www.google.com/url?sa=t&amp;rct=j&amp;q=&amp;esrc=s&amp;source=web&amp;cd=&amp;cad=rja&amp;uact=8&amp;ved=2ahUKEwjlqoi6mrOBAxVYkIkEHZXGDjoQFnoECBoQAQ&amp;url=https%3A%2F%2Foklahoma.gov%2Fcontent%2Fdam%2Fok%2Fen%2Ftax%2Fdocuments%2Fforms%2Fbusinesses%2Fcorporate-income-tax%2Fcurrent%2F512-Pkt.pdf&amp;usg=AOvVaw14l1qDuxOW1EPkuu6ivPay&amp;opi=89978449" TargetMode="External"/><Relationship Id="rId28" Type="http://schemas.openxmlformats.org/officeDocument/2006/relationships/hyperlink" Target="https://www.arkleg.state.ar.us/Bills/Detail?ddBienniumSession=2019%2F2019R&amp;measureno=SB576" TargetMode="External"/><Relationship Id="rId49" Type="http://schemas.openxmlformats.org/officeDocument/2006/relationships/hyperlink" Target="https://www.bloomberglaw.com/product/tax/document/XNKQRH18?jcsearch=tmcit%2520ct%25206.3.1.1" TargetMode="External"/><Relationship Id="rId114" Type="http://schemas.openxmlformats.org/officeDocument/2006/relationships/hyperlink" Target="https://advance-lexis-com.libproxy.clemson.edu/document/?pdmfid=1516831&amp;crid=8d11d318-418d-440c-8062-3b2e42c43637&amp;pddocfullpath=%2Fshared%2Fdocument%2Fnews%2Furn%3AcontentItem%3A4KD9-4P20-TX4N-X2NP-00000-00&amp;pdcontentcomponentid=296938&amp;pdteaserkey=sr2&amp;pditab=allpods&amp;ecomp=gmnyk&amp;earg=sr2&amp;prid=fd06b789-8db7-4c2e-a2a4-d0ebfadfae26" TargetMode="External"/><Relationship Id="rId275" Type="http://schemas.openxmlformats.org/officeDocument/2006/relationships/hyperlink" Target="https://www.bloomberglaw.com/product/tax/document/X45BQM18?jcsearch=R.I.%2520Gen.%2520Laws%252044-11-4.1%2528a%2529" TargetMode="External"/><Relationship Id="rId296" Type="http://schemas.openxmlformats.org/officeDocument/2006/relationships/hyperlink" Target="https://www.bloomberglaw.com/product/tax/document/XUBF4VH8?jcsearch=32%2520V.S.A.%25205833%2528a%2529%25281%2529" TargetMode="External"/><Relationship Id="rId300" Type="http://schemas.openxmlformats.org/officeDocument/2006/relationships/hyperlink" Target="https://advance-lexis-com.libproxy.clemson.edu/document/?pdmfid=1516831&amp;crid=8501a422-bf44-43cc-815d-9269f4afb5b4&amp;pddocfullpath=%2Fshared%2Fdocument%2Fstatutes-legislation%2Furn%3AcontentItem%3A4C71-KRN0-B70N-D08P-00000-00&amp;pdcontentcomponentid=129125&amp;pdteaserkey=sr5&amp;pditab=allpods&amp;ecomp=gmnyk&amp;earg=sr5&amp;prid=2d529fdc-4e4c-44df-82b8-cc50152a96ad" TargetMode="External"/><Relationship Id="rId60" Type="http://schemas.openxmlformats.org/officeDocument/2006/relationships/hyperlink" Target="https://www.cga.ct.gov/current/pub/title_12.htm" TargetMode="External"/><Relationship Id="rId81" Type="http://schemas.openxmlformats.org/officeDocument/2006/relationships/hyperlink" Target="https://www.sgrlaw.com/ttl-articles/1282/" TargetMode="External"/><Relationship Id="rId135" Type="http://schemas.openxmlformats.org/officeDocument/2006/relationships/hyperlink" Target="https://www.taxnotes.com/research/state/other-state-documents/kentucky-governor-announces-tax-reform-plan/1nvt?highlight=%22apportionment%22+%22formula%22+%22double%22" TargetMode="External"/><Relationship Id="rId156" Type="http://schemas.openxmlformats.org/officeDocument/2006/relationships/hyperlink" Target="https://commerce.maryland.gov/Documents/FinanceDocument/maryland-single-sales-factor-hand-out.pdf" TargetMode="External"/><Relationship Id="rId177" Type="http://schemas.openxmlformats.org/officeDocument/2006/relationships/hyperlink" Target="https://www.bloomberglaw.com/product/tax/document/XNKRUCH8?jcsearch=tmcit%2520mn%25206.3.1.1" TargetMode="External"/><Relationship Id="rId198" Type="http://schemas.openxmlformats.org/officeDocument/2006/relationships/hyperlink" Target="https://revisor.mo.gov/main/OneSection.aspx?section=143.451" TargetMode="External"/><Relationship Id="rId202" Type="http://schemas.openxmlformats.org/officeDocument/2006/relationships/hyperlink" Target="https://www.google.com/url?sa=i&amp;url=https%3A%2F%2Ftaxfoundation.org%2Fblog%2Fwhen-did-your-state-adopt-its-corporate-income-tax%2F&amp;psig=AOvVaw3WZAeVw_Lo4YkxInSfp3_P&amp;ust=1711246805332000&amp;source=images&amp;cd=vfe&amp;opi=89978449&amp;ved=0CBQQjhxqFwoTCPDo3qGpiYUDFQAAAAAdAAAAABAE" TargetMode="External"/><Relationship Id="rId223" Type="http://schemas.openxmlformats.org/officeDocument/2006/relationships/hyperlink" Target="https://lis.njleg.state.nj.us/nxt/gateway.dll?xhitlist_vq=54%3A10A-6+Allocation+factor.&amp;f=xhitlist&amp;xhitlist_q=%5BRank+100%5D%5BDomain%3A+54%3A10A-6+Allocation+factor.%5D54%3A10A-6+Allocation+factor.&amp;xhitlist_x=advanced&amp;xhitlist_s=relevance-weight&amp;xhitlist_mh=99999&amp;xhitlist_d=&amp;xhitlist_hc=%5BXML%5D%5BKwic%2C25%5D&amp;xhitlist_xsl=xhitlist.xsl&amp;xhitlist_vpc=first&amp;xhitlist_vps=20&amp;xhitlist_sel=title%3Bpath%3Brelevance-weight%3Bcontent-type%3Bhome-title%3Bitem-bookmark%3Btitle-path%3Bhit-context&amp;vid=Publish:10.1048/Enu" TargetMode="External"/><Relationship Id="rId244" Type="http://schemas.openxmlformats.org/officeDocument/2006/relationships/hyperlink" Target="https://www.google.com/url?sa=t&amp;rct=j&amp;q=&amp;esrc=s&amp;source=web&amp;cd=&amp;cad=rja&amp;uact=8&amp;ved=2ahUKEwjv_Yml7KqBAxWClYkEHQ2gAAYQFnoECA4QAw&amp;url=https%3A%2F%2Fwww.ndlegis.gov%2Fcencode%2Ft57c38-1.pdf&amp;usg=AOvVaw3KdYWivqAydS-3_sSGCnuU&amp;opi=89978449" TargetMode="External"/><Relationship Id="rId18" Type="http://schemas.openxmlformats.org/officeDocument/2006/relationships/hyperlink" Target="https://files.taxfoundation.org/legacy/docs/CIT%20Adoption.png?_gl=1" TargetMode="External"/><Relationship Id="rId39" Type="http://schemas.openxmlformats.org/officeDocument/2006/relationships/hyperlink" Target="https://law.justia.com/constitution/california/article-xiii/section-28/" TargetMode="External"/><Relationship Id="rId265" Type="http://schemas.openxmlformats.org/officeDocument/2006/relationships/hyperlink" Target="https://www.taxnotes.com/research/state/state-legislative-documents/oregon-replaces-cost-of-performance-with-market-sourcing-standard-for/1vsly?highlight=%22apportionment%22+%22formula%22" TargetMode="External"/><Relationship Id="rId286" Type="http://schemas.openxmlformats.org/officeDocument/2006/relationships/hyperlink" Target="https://revenue.support.tn.gov/hc/en-us/articles/360057764312-F-E-Apportionment-5-Manufacturers-May-Elect-to-Apportion-Using-a-Single-Sales-Factor" TargetMode="External"/><Relationship Id="rId50" Type="http://schemas.openxmlformats.org/officeDocument/2006/relationships/hyperlink" Target="https://www.bloomberglaw.com/product/tax/document/X2UO2V18?jcsearch=Conn.%2520Gen.%2520Stat.%252012-218" TargetMode="External"/><Relationship Id="rId104" Type="http://schemas.openxmlformats.org/officeDocument/2006/relationships/hyperlink" Target="https://www.google.com/url?sa=t&amp;rct=j&amp;q=&amp;esrc=s&amp;source=web&amp;cd=&amp;ved=2ahUKEwj90prinJqBAxUQmIkEHctwDJQQFnoECBMQAQ&amp;url=https%3A%2F%2Fwww.ilsos.gov%2Fdepartments%2Findex%2Fregister%2Fvolume46%2Fregister_volume46_issue_6.pdf&amp;usg=AOvVaw0KZvhNOMzYaD_OYcTuIaV-&amp;opi=89978449" TargetMode="External"/><Relationship Id="rId125" Type="http://schemas.openxmlformats.org/officeDocument/2006/relationships/hyperlink" Target="https://www.google.com/url?sa=t&amp;rct=j&amp;q=&amp;esrc=s&amp;source=web&amp;cd=&amp;cad=rja&amp;uact=8&amp;ved=2ahUKEwjhzPDjjp6BAxU6j4kEHZ8vBzwQFnoECA8QAQ&amp;url=https%3A%2F%2Fsos.ks.gov%2Fpublications%2FKAR%2F2022%2F2022_KAR_Volumes_Index.pdf&amp;usg=AOvVaw3rKma77vWXYlf9fGWnnHEP&amp;opi=89978449" TargetMode="External"/><Relationship Id="rId146" Type="http://schemas.openxmlformats.org/officeDocument/2006/relationships/hyperlink" Target="https://advance-lexis-com.libproxy.clemson.edu/document/documentlink/?pdmfid=1516831&amp;crid=ee867723-e920-417e-8261-f264fd1f18c0&amp;pddocfullpath=%2Fshared%2Fdocument%2Fstatutes-legislation%2Furn%3AcontentItem%3A3SYG-99F0-0036-C10D-00000-00&amp;pdcontentcomponentid=124941&amp;pddoctitle=Acts+1986%2C+1st+Ex.+Sess.%2C+No.+16&amp;pdproductcontenttypeid=urn%3Apct%3A82&amp;pdiskwicview=false&amp;ecomp=kv88k&amp;prid=4f93fce9-e13b-47d5-9265-865e01caca57" TargetMode="External"/><Relationship Id="rId167" Type="http://schemas.openxmlformats.org/officeDocument/2006/relationships/hyperlink" Target="https://www.reedsmith.com/en/perspectives/2023/10/massachusetts-enacts-single-sales-factor-as-part-of-legislative-compromise" TargetMode="External"/><Relationship Id="rId188" Type="http://schemas.openxmlformats.org/officeDocument/2006/relationships/hyperlink" Target="https://www.bloomberglaw.com/product/tax/search/results/9845b970b0af55297cf064ade24ed158?bc=W1siQ2l0YXRpb24gUmVzdWx0cyIsIi9wcm9kdWN0L3RheC9jaXRhdGlvbi8zNSUyME1pc3MuJTIwQWRtaW4uJTIwQ29kZSUyMFB0LiUyMDMsU3VicHQuJTIwMDgsQ2guJTIwMDYsUi4lMjA0MDIuMDgiXV0--e5c6f159e47d60d1bd2cf9ffb301b5e13744ce85" TargetMode="External"/><Relationship Id="rId311" Type="http://schemas.openxmlformats.org/officeDocument/2006/relationships/hyperlink" Target="http://www.columbia.edu/~xg2285/Taxes.pdf" TargetMode="External"/><Relationship Id="rId71" Type="http://schemas.openxmlformats.org/officeDocument/2006/relationships/hyperlink" Target="https://delcode.delaware.gov/title30/c019/index.html" TargetMode="External"/><Relationship Id="rId92" Type="http://schemas.openxmlformats.org/officeDocument/2006/relationships/hyperlink" Target="https://www.taxnotes.com/research/state/state-legislative-documents/georgia-final-hb-191-phases-in-single-sales-factor/4cc4?highlight=%22apportionment%22+%22formula%22" TargetMode="External"/><Relationship Id="rId213" Type="http://schemas.openxmlformats.org/officeDocument/2006/relationships/hyperlink" Target="https://www.google.com/url?sa=t&amp;rct=j&amp;q=&amp;esrc=s&amp;source=web&amp;cd=&amp;cad=rja&amp;uact=8&amp;ved=2ahUKEwj1oLegiamBAxVPjIkEHeQGC4oQFnoECBEQAQ&amp;url=https%3A%2F%2Fwww.nebraskalegislature.gov%2Flaws%2Fstatutes.php%3Fstatute%3D77-2734.14&amp;usg=AOvVaw1EXlbvO--dX-cp_NQurdhX&amp;opi=89978449" TargetMode="External"/><Relationship Id="rId234" Type="http://schemas.openxmlformats.org/officeDocument/2006/relationships/hyperlink" Target="https://www.nysenate.gov/legislation/bills/2013/2013-s6359d" TargetMode="External"/><Relationship Id="rId2" Type="http://schemas.openxmlformats.org/officeDocument/2006/relationships/styles" Target="styles.xml"/><Relationship Id="rId29" Type="http://schemas.openxmlformats.org/officeDocument/2006/relationships/hyperlink" Target="https://casetext.com/regulation/arkansas-administrative-code/agency-006-department-of-finance-and-administration/division-05-division-of-revenues/comprehensive-corporation-income-tax-regulations/rule-26-51-701-multistate-business-income/rule-326-51-701-unitary-business-principle" TargetMode="External"/><Relationship Id="rId255" Type="http://schemas.openxmlformats.org/officeDocument/2006/relationships/hyperlink" Target="https://www.google.com/url?sa=t&amp;rct=j&amp;q=&amp;esrc=s&amp;source=web&amp;cd=&amp;cad=rja&amp;uact=8&amp;ved=2ahUKEwj94sGPmrOBAxUxhIkEHbFCCokQFnoECBUQAQ&amp;url=https%3A%2F%2Foksenate.gov%2Fsites%2Fdefault%2Ffiles%2F2019-12%2Fos68.pdf&amp;usg=AOvVaw0kOyLBlJqqX5NXviepXlAB&amp;opi=89978449" TargetMode="External"/><Relationship Id="rId276" Type="http://schemas.openxmlformats.org/officeDocument/2006/relationships/hyperlink" Target="https://www.taxnotes.com/tax-notes-today-state/apportionment/rhode-island-bill-includes-single-sales-factor-and-combined-reporting/2014/05/12/1s2s?highlight=%22apportionment%22+%22formula%22+2014" TargetMode="External"/><Relationship Id="rId297" Type="http://schemas.openxmlformats.org/officeDocument/2006/relationships/hyperlink" Target="https://legislature.vermont.gov/statutes/section/32/151/05832" TargetMode="External"/><Relationship Id="rId40" Type="http://schemas.openxmlformats.org/officeDocument/2006/relationships/hyperlink" Target="https://www.law.cornell.edu/regulations/california/18-CCR-25137" TargetMode="External"/><Relationship Id="rId115" Type="http://schemas.openxmlformats.org/officeDocument/2006/relationships/hyperlink" Target="https://www.taxnotes.com/research/state/state-legislative-documents/indiana-final-hb-1001-allows-for-single-sales-factor-corporate/45vz?highlight=%22apportionment%22+%22formula%22" TargetMode="External"/><Relationship Id="rId136" Type="http://schemas.openxmlformats.org/officeDocument/2006/relationships/hyperlink" Target="https://www.taxnotes.com/research/state/state-legislative-documents/kentucky-general-assembly-overrides-governors-veto-of-major-tax-bill/27zqq?highlight=%22apportionment%22+%22formula%22+%22double%22" TargetMode="External"/><Relationship Id="rId157" Type="http://schemas.openxmlformats.org/officeDocument/2006/relationships/hyperlink" Target="https://law.justia.com/codes/maryland/2017/tax-general/title-10/subtitle-8/part-ii/section-10-811/" TargetMode="External"/><Relationship Id="rId178" Type="http://schemas.openxmlformats.org/officeDocument/2006/relationships/hyperlink" Target="https://www.google.com/url?sa=t&amp;rct=j&amp;q=&amp;esrc=s&amp;source=web&amp;cd=&amp;cad=rja&amp;uact=8&amp;ved=2ahUKEwj14LKsubyBAxUTkIkEHYWrAnQQFnoECBYQAQ&amp;url=https%3A%2F%2Fwww.revisor.mn.gov%2Frules%2F8017%2Fdate%2F1987&amp;usg=AOvVaw3BnTL99t0Mh9BPlSr72Fkp&amp;opi=89978449" TargetMode="External"/><Relationship Id="rId301" Type="http://schemas.openxmlformats.org/officeDocument/2006/relationships/hyperlink" Target="https://www.bloomberglaw.com/product/tax/document/X8RSPAR8000000?criteria_id=e8b688858b15a733c40f3472df5ece9d" TargetMode="External"/><Relationship Id="rId61" Type="http://schemas.openxmlformats.org/officeDocument/2006/relationships/hyperlink" Target="https://advance-lexis-com.libproxy.clemson.edu/document/documentlink/?pdmfid=1516831&amp;crid=6eaf705a-c86c-4192-acb9-d4690c8929de&amp;pddocfullpath=%2Fshared%2Fdocument%2Fstatutes-legislation%2Furn%3AcontentItem%3A3SYF-XFD0-000H-643S-00000-00&amp;pdcontentcomponentid=125146&amp;pddoctitle=P.A.+89-211%2C+S.+24&amp;pdproductcontenttypeid=urn%3Apct%3A82&amp;pdiskwicview=false&amp;ecomp=kv88k&amp;prid=4644f246-08da-46cc-989b-6da74762f96b" TargetMode="External"/><Relationship Id="rId82" Type="http://schemas.openxmlformats.org/officeDocument/2006/relationships/hyperlink" Target="https://www.sgrlaw.com/ttl-articles/1282/" TargetMode="External"/><Relationship Id="rId199" Type="http://schemas.openxmlformats.org/officeDocument/2006/relationships/hyperlink" Target="https://www.google.com/url?sa=t&amp;rct=j&amp;q=&amp;esrc=s&amp;source=web&amp;cd=&amp;cad=rja&amp;uact=8&amp;ved=2ahUKEwikoMnRgamBAxUojIkEHSiLCDUQFnoECBQQAQ&amp;url=https%3A%2F%2Fscholarship.law.missouri.edu%2Fcgi%2Fviewcontent.cgi%3Freferer%3D%26httpsredir%3D1%26article%3D2735%26context%3Dmlr&amp;usg=AOvVaw2eA1D491Db6-2z9BCBkBqo&amp;opi=89978449" TargetMode="External"/><Relationship Id="rId203" Type="http://schemas.openxmlformats.org/officeDocument/2006/relationships/hyperlink" Target="https://advance-lexis-com.libproxy.clemson.edu/document/documentlink/?pdmfid=1516831&amp;crid=b8e0a84e-9a2a-4063-8118-15eae21b4593&amp;pddocfullpath=%2Fshared%2Fdocument%2Fstatutes-legislation%2Furn%3AcontentItem%3A8S45-JG12-D6RV-H3H5-00000-00&amp;pdcontentcomponentid=7864&amp;pddoctitle=143.451&amp;pdproductcontenttypeid=urn%3Apct%3A83&amp;pdiskwicview=false&amp;ecomp=kv88k&amp;prid=57e9da13-3d23-4f68-a560-a4ffd7698e40" TargetMode="External"/><Relationship Id="rId19" Type="http://schemas.openxmlformats.org/officeDocument/2006/relationships/hyperlink" Target="https://tax.alaska.gov/programs/programs/index.aspx?60380" TargetMode="External"/><Relationship Id="rId224" Type="http://schemas.openxmlformats.org/officeDocument/2006/relationships/hyperlink" Target="https://www.bloomberglaw.com/product/tax/document/XOG9VL18?jcsearch=N.J.A.C.%252018%253A7-8.10a%2528a%2529%25286%2529" TargetMode="External"/><Relationship Id="rId245" Type="http://schemas.openxmlformats.org/officeDocument/2006/relationships/hyperlink" Target="https://www.google.com/url?sa=t&amp;rct=j&amp;q=&amp;esrc=s&amp;source=web&amp;cd=&amp;cad=rja&amp;uact=8&amp;ved=2ahUKEwj9uMfR7aqBAxWllokEHb3TBIYQFnoECA0QAw&amp;url=https%3A%2F%2Fndlegis.gov%2Finformation%2Facdata%2Fpdf%2F81-03-05.3.pdf&amp;usg=AOvVaw1CBkGKGyyNWBqabekovdKY&amp;opi=89978449" TargetMode="External"/><Relationship Id="rId266" Type="http://schemas.openxmlformats.org/officeDocument/2006/relationships/hyperlink" Target="https://www.google.com/url?sa=t&amp;rct=j&amp;q=&amp;esrc=s&amp;source=web&amp;cd=&amp;cad=rja&amp;uact=8&amp;ved=2ahUKEwiXxvvphbWBAxUtk4kEHQveDZIQFnoECBIQAQ&amp;url=https%3A%2F%2Fwww.revenue.pa.gov%2FTaxLawPoliciesBulletinsNotices%2FTaxBulletins%2FCT%2FDocuments%2Fct_bulletin_2006-01.pdf&amp;usg=AOvVaw2YTHS_S6UsKJ4Tq_fPEXlg&amp;opi=89978449" TargetMode="External"/><Relationship Id="rId287" Type="http://schemas.openxmlformats.org/officeDocument/2006/relationships/hyperlink" Target="https://advance-lexis-com.libproxy.clemson.edu/document/documentlink/?pdmfid=1516831&amp;crid=cf6b3a93-e3da-4113-91b7-33c05df14e9f&amp;pdlinktype=Document&amp;pddocfullpath=%2Fshared%2Fdocument%2Fstatutes-legislation%2Furn%3AcontentItem%3A67C8-MK31-JXG3-X45B-00000-00&amp;pdcontentcomponentid=4992&amp;action=linkdoc&amp;stayincurrent=false&amp;ecomp=kv88k&amp;prid=78199b27-4b0f-46b2-9a4f-e1b7f8d49316" TargetMode="External"/><Relationship Id="rId30" Type="http://schemas.openxmlformats.org/officeDocument/2006/relationships/hyperlink" Target="https://law.justia.com/codes/arkansas/2014/title-26/subtitle-5/chapter-51/subchapter-7/section-26-51-716" TargetMode="External"/><Relationship Id="rId105" Type="http://schemas.openxmlformats.org/officeDocument/2006/relationships/hyperlink" Target="https://www.ilga.gov/legislation/ilcs/fulltext.asp?DocName=003500050K304" TargetMode="External"/><Relationship Id="rId126" Type="http://schemas.openxmlformats.org/officeDocument/2006/relationships/hyperlink" Target="https://www.ksrevisor.org/statutes/ksa_ch79.html" TargetMode="External"/><Relationship Id="rId147" Type="http://schemas.openxmlformats.org/officeDocument/2006/relationships/hyperlink" Target="https://advance-lexis-com.libproxy.clemson.edu/document/documentlink/?pdmfid=1516831&amp;crid=b4c06f42-87ed-456a-b0f6-0e97834e5c1a&amp;pddocfullpath=%2Fshared%2Fdocument%2Fstatutes-legislation%2Furn%3AcontentItem%3A68K4-CTP3-CGX8-00VD-00000-00&amp;pdcontentcomponentid=7262&amp;pddoctitle=R.S.+47%3A287.95(E)&amp;pdproductcontenttypeid=urn%3Apct%3A83&amp;pdiskwicview=false&amp;ecomp=kv88k&amp;prid=9be6e21f-58d8-44ad-9c9c-bdd183785f9a" TargetMode="External"/><Relationship Id="rId168" Type="http://schemas.openxmlformats.org/officeDocument/2006/relationships/hyperlink" Target="https://files.taxfoundation.org/legacy/docs/CIT%20Adoption.png?_gl=1" TargetMode="External"/><Relationship Id="rId312" Type="http://schemas.openxmlformats.org/officeDocument/2006/relationships/hyperlink" Target="https://journals.sagepub.com/doi/full/10.1177/10911421231167137" TargetMode="External"/><Relationship Id="rId51" Type="http://schemas.openxmlformats.org/officeDocument/2006/relationships/hyperlink" Target="https://portal.ct.gov/-/media/DRS/Publications/pubssn/2017/SN20171pdf.pdf" TargetMode="External"/><Relationship Id="rId72" Type="http://schemas.openxmlformats.org/officeDocument/2006/relationships/hyperlink" Target="https://floridarevenue.com/taxes/taxesfees/Pages/corporate.aspx" TargetMode="External"/><Relationship Id="rId93" Type="http://schemas.openxmlformats.org/officeDocument/2006/relationships/hyperlink" Target="https://www.archives.gov/legislative/features/hawaii" TargetMode="External"/><Relationship Id="rId189" Type="http://schemas.openxmlformats.org/officeDocument/2006/relationships/hyperlink" Target="https://www.bloomberglaw.com/product/tax/document/X30BEV18?jcsearch=Miss.%2520Code%252027-7-23%2528c%2529" TargetMode="External"/><Relationship Id="rId3" Type="http://schemas.openxmlformats.org/officeDocument/2006/relationships/settings" Target="settings.xml"/><Relationship Id="rId214" Type="http://schemas.openxmlformats.org/officeDocument/2006/relationships/hyperlink" Target="https://www.google.com/url?sa=t&amp;source=web&amp;rct=j&amp;opi=89978449&amp;url=https://nebraskalegislature.gov/FloorDocs/90/PDF/Transcripts/FloorDebate/Floor03374.pdf&amp;ved=2ahUKEwjs7t28jIuFAxVm78kDHZLyDCMQFnoECBUQAQ&amp;usg=AOvVaw073sEQUKsCj8U_dtdQ-o9v" TargetMode="External"/><Relationship Id="rId235" Type="http://schemas.openxmlformats.org/officeDocument/2006/relationships/hyperlink" Target="https://www.nysenate.gov/legislation/laws/TAX/210-A" TargetMode="External"/><Relationship Id="rId256" Type="http://schemas.openxmlformats.org/officeDocument/2006/relationships/hyperlink" Target="https://www.google.com/url?sa=t&amp;rct=j&amp;q=&amp;esrc=s&amp;source=web&amp;cd=&amp;cad=rja&amp;uact=8&amp;ved=2ahUKEwjZ1f3RmbOBAxV_j4kEHQqUDroQFnoECA0QAQ&amp;url=https%3A%2F%2Foksenate.gov%2Fsites%2Fdefault%2Ffiles%2F2019-12%2Fos68.pdf&amp;usg=AOvVaw0kOyLBlJqqX5NXviepXlAB&amp;opi=89978449" TargetMode="External"/><Relationship Id="rId277" Type="http://schemas.openxmlformats.org/officeDocument/2006/relationships/hyperlink" Target="https://clemson-my.sharepoint.com/personal/bjaros_clemson_edu/Documents/Clemson3rdYear/Single%20Sales%20Factor%20Reform%20Paper/2013%20Bill%20Text%20RI%20H.B.%207133" TargetMode="External"/><Relationship Id="rId298" Type="http://schemas.openxmlformats.org/officeDocument/2006/relationships/hyperlink" Target="https://www.bloomberglaw.com/product/tax/document/XUBF5C18?jcsearch=32%2520V.S.A.%25205862%2528d%2529" TargetMode="External"/><Relationship Id="rId116" Type="http://schemas.openxmlformats.org/officeDocument/2006/relationships/hyperlink" Target="https://supreme.justia.com/cases/federal/us/437/267/" TargetMode="External"/><Relationship Id="rId137" Type="http://schemas.openxmlformats.org/officeDocument/2006/relationships/hyperlink" Target="https://law.justia.com/codes/louisiana/2011/rs/title47/rs47-287-94" TargetMode="External"/><Relationship Id="rId158" Type="http://schemas.openxmlformats.org/officeDocument/2006/relationships/hyperlink" Target="https://www.law.cornell.edu/regulations/maryland/COMAR-03-04-03-08" TargetMode="External"/><Relationship Id="rId302" Type="http://schemas.openxmlformats.org/officeDocument/2006/relationships/hyperlink" Target="https://www.bloomberglaw.com/product/tax/document/XS8PUEH8?jcsearch=Va.%2520Code%252058.1-408" TargetMode="External"/><Relationship Id="rId20" Type="http://schemas.openxmlformats.org/officeDocument/2006/relationships/hyperlink" Target="https://law.justia.com/codes/alaska/2021/title-43/chapter-20/article-2/section-43-20-144/" TargetMode="External"/><Relationship Id="rId41" Type="http://schemas.openxmlformats.org/officeDocument/2006/relationships/hyperlink" Target="https://www.law.cornell.edu/regulations/california/18-CCR-25137" TargetMode="External"/><Relationship Id="rId62" Type="http://schemas.openxmlformats.org/officeDocument/2006/relationships/hyperlink" Target="https://advance-lexis-com.libproxy.clemson.edu/document/?pdmfid=1516831&amp;crid=39b1d487-edd1-48bd-944a-f21fb074f67f&amp;pddocfullpath=%2Fshared%2Fdocument%2Fstatutes-legislation%2Furn%3AcontentItem%3A5JXR-BVT1-F81W-2381-00000-00&amp;pdcontentcomponentid=138429&amp;pdteaserkey=sr1&amp;pditab=allpods&amp;ecomp=gmnyk&amp;earg=sr1&amp;prid=35d8992f-61c2-4fb7-94fe-1f2b281ebbe4" TargetMode="External"/><Relationship Id="rId83" Type="http://schemas.openxmlformats.org/officeDocument/2006/relationships/hyperlink" Target="https://rules.sos.ga.gov/gac/560-7-7" TargetMode="External"/><Relationship Id="rId179" Type="http://schemas.openxmlformats.org/officeDocument/2006/relationships/hyperlink" Target="https://www.revisor.mn.gov/statutes/cite/290.191" TargetMode="External"/><Relationship Id="rId190" Type="http://schemas.openxmlformats.org/officeDocument/2006/relationships/hyperlink" Target="https://checkpoint.riag.com/app/view/mainFS?usid=51f7acr1e0b51&amp;lastCpReqId=b16769&amp;lastRoute=LOGIN_TO_MFS%7C1711151777812%7C1%7C413521418.42280.000%7C4147E0751BE53363BBAA4C57660C6997%7Ctomcat%7Cfalse%7C18665&amp;uqp=866811&amp;bhcp=1" TargetMode="External"/><Relationship Id="rId204" Type="http://schemas.openxmlformats.org/officeDocument/2006/relationships/hyperlink" Target="https://www.taxnotes.com/research/state/state-legislative-documents/missouri-governor-signs-tax-bill-into-law-prior-to-resignation/283xw?highlight=%22apportionment%22+%22formula%22+1999" TargetMode="External"/><Relationship Id="rId225" Type="http://schemas.openxmlformats.org/officeDocument/2006/relationships/hyperlink" Target="https://advance-lexis-com.libproxy.clemson.edu/document/documentlink/?pdmfid=1516831&amp;crid=158c79fc-2743-44fa-914a-cfc603b14c31&amp;pddocfullpath=%2Fshared%2Fdocument%2Fstatutes-legislation%2Furn%3AcontentItem%3A4J61-X9W0-002W-P3RP-00000-00&amp;pdcontentcomponentid=124948&amp;pddoctitle=1995%2C+c.+245&amp;pdproductcontenttypeid=urn%3Apct%3A82&amp;pdiskwicview=false&amp;ecomp=kv88k&amp;prid=a4ca6e1a-e7ff-4c0d-a91e-0c44f2d77dff" TargetMode="External"/><Relationship Id="rId246" Type="http://schemas.openxmlformats.org/officeDocument/2006/relationships/hyperlink" Target="https://advance-lexis-com.libproxy.clemson.edu/document/?pdmfid=1516831&amp;crid=02ba7165-c0fd-4f78-b715-4e45d55a89a2&amp;pddocfullpath=%2Fshared%2Fdocument%2Fstatutes-legislation%2Furn%3AcontentItem%3A5F3Y-7H40-009T-H3JW-00000-00&amp;pdcontentcomponentid=148564&amp;pdteaserkey=sr0&amp;pditab=allpods&amp;ecomp=gmnyk&amp;earg=sr0&amp;prid=50680fe7-323d-4cbf-a711-ba8a9ec96542" TargetMode="External"/><Relationship Id="rId267" Type="http://schemas.openxmlformats.org/officeDocument/2006/relationships/hyperlink" Target="https://www.reedsmith.com/en/perspectives/2012/07/pennsylvania-passes-single-sales-factor-changes-to" TargetMode="External"/><Relationship Id="rId288" Type="http://schemas.openxmlformats.org/officeDocument/2006/relationships/hyperlink" Target="https://advance-lexis-com.libproxy.clemson.edu/document/documentlink/?pdmfid=1516831&amp;crid=78199b27-4b0f-46b2-9a4f-e1b7f8d49316&amp;pddocfullpath=%2Fshared%2Fdocument%2Fstatutes-legislation%2Furn%3AcontentItem%3A687W-2D21-JP4G-647T-00000-00&amp;pdcontentcomponentid=106762&amp;pddoctitle=2023%2C+ch.+377%2C+%C2%A7%C2%A7%E2%80%8219-21&amp;pdproductcontenttypeid=urn%3Apct%3A82&amp;pdiskwicview=false&amp;ecomp=kv88k&amp;prid=92cd716a-c133-4784-894f-dfab4f20f599" TargetMode="External"/><Relationship Id="rId106" Type="http://schemas.openxmlformats.org/officeDocument/2006/relationships/hyperlink" Target="https://www.ilga.gov/legislation/ilcs/fulltext.asp?DocName=003500050K304" TargetMode="External"/><Relationship Id="rId127" Type="http://schemas.openxmlformats.org/officeDocument/2006/relationships/hyperlink" Target="https://www.ksrevisor.org/statutes/ksa_ch79.html" TargetMode="External"/><Relationship Id="rId313" Type="http://schemas.openxmlformats.org/officeDocument/2006/relationships/hyperlink" Target="https://papers.ssrn.com/sol3/papers.cfm?abstract_id=4127298" TargetMode="External"/><Relationship Id="rId10" Type="http://schemas.openxmlformats.org/officeDocument/2006/relationships/hyperlink" Target="https://casetext.com/regulation/alabama-administrative-code/title-810-alabama-department-of-revenue/chapter-810-27-1-multistate-tax-compact/section-810-27-1-09-apportionment-formula" TargetMode="External"/><Relationship Id="rId31" Type="http://schemas.openxmlformats.org/officeDocument/2006/relationships/hyperlink" Target="https://law.justia.com/codes/arkansas/2014/title-26/subtitle-5/chapter-51/subchapter-3/section-26-51-303" TargetMode="External"/><Relationship Id="rId52" Type="http://schemas.openxmlformats.org/officeDocument/2006/relationships/hyperlink" Target="https://www.google.com/url?sa=t&amp;rct=j&amp;q=&amp;esrc=s&amp;source=web&amp;cd=&amp;ved=2ahUKEwiC1Mym-5SBAxVxk2oFHVGPDAsQFnoECBsQAQ&amp;url=https%3A%2F%2Fportal.ct.gov%2F-%2Fmedia%2FDRS%2FPublications%2Fpubssn%2F2016%2FSN20161pdf.pdf&amp;usg=AOvVaw2q4gHBIHBF-sAyaJvUBmPj&amp;opi=89978449" TargetMode="External"/><Relationship Id="rId73" Type="http://schemas.openxmlformats.org/officeDocument/2006/relationships/hyperlink" Target="https://www.google.com/url?sa=t&amp;rct=j&amp;q=&amp;esrc=s&amp;source=web&amp;cd=&amp;ved=2ahUKEwi1h_HGkpWBAxXLFVkFHUwIDP0QFnoECCUQAQ&amp;url=https%3A%2F%2Ffloridarevenue.com%2FForms_library%2Fcurrent%2Ff1120n.pdf&amp;usg=AOvVaw2jmFDc6WJyb5oMXA8SBIEZ&amp;opi=89978449" TargetMode="External"/><Relationship Id="rId94" Type="http://schemas.openxmlformats.org/officeDocument/2006/relationships/hyperlink" Target="https://www.google.com/url?sa=t&amp;rct=j&amp;q=&amp;esrc=s&amp;source=web&amp;cd=&amp;ved=2ahUKEwidpYiQk5eBAxVDmYkEHaoCCDoQFnoECBcQAQ&amp;url=https%3A%2F%2Ffiles.hawaii.gov%2Ftax%2Fforms%2F2020%2Fn20schop_i.pdf&amp;usg=AOvVaw0hzobnuzbCh1sRHUooSBuy&amp;opi=89978449" TargetMode="External"/><Relationship Id="rId148" Type="http://schemas.openxmlformats.org/officeDocument/2006/relationships/hyperlink" Target="https://advance-lexis-com.libproxy.clemson.edu/document/documentlink/?pdmfid=1516831&amp;crid=dfe87141-44c2-4b98-b214-d431d58d63fe&amp;pddocfullpath=%2Fshared%2Fdocument%2Fstatutes-legislation%2Furn%3AcontentItem%3A68K4-5HB1-JKPJ-G42D-00000-00&amp;pdcontentcomponentid=138755&amp;pddoctitle=Acts+2023%2C+No.+430&amp;pdproductcontenttypeid=urn%3Apct%3A82&amp;pdiskwicview=false&amp;ecomp=kv88k&amp;prid=7f684c45-0aba-4189-9ebd-edc284c7f547" TargetMode="External"/><Relationship Id="rId169" Type="http://schemas.openxmlformats.org/officeDocument/2006/relationships/hyperlink" Target="https://www.google.com/url?sa=t&amp;rct=j&amp;q=&amp;esrc=s&amp;source=web&amp;cd=&amp;cad=rja&amp;uact=8&amp;ved=2ahUKEwjj0Z3M6aiBAxXKkYkEHU15BLIQFnoECBYQAQ&amp;url=https%3A%2F%2Fwww.legislature.mi.gov%2Fdocuments%2Fmcl%2Fpdf%2Fmcl-208-45.pdf&amp;usg=AOvVaw098jq1X5tUfzigjnzUqkhF&amp;opi=89978449" TargetMode="External"/><Relationship Id="rId4" Type="http://schemas.openxmlformats.org/officeDocument/2006/relationships/webSettings" Target="webSettings.xml"/><Relationship Id="rId180" Type="http://schemas.openxmlformats.org/officeDocument/2006/relationships/hyperlink" Target="https://www.revisor.mn.gov/statutes/cite/290.191" TargetMode="External"/><Relationship Id="rId215" Type="http://schemas.openxmlformats.org/officeDocument/2006/relationships/hyperlink" Target="https://www.google.com/url?sa=t&amp;source=web&amp;rct=j&amp;opi=89978449&amp;url=https://nebraskalegislature.gov/FloorDocs/90/PDF/Transcripts/FloorDebate/Floor03389.pdf&amp;ved=2ahUKEwjs7t28jIuFAxVm78kDHZLyDCMQFnoECBIQAQ&amp;usg=AOvVaw0NLbTGXJVjXFhpFD7QzJaR" TargetMode="External"/><Relationship Id="rId236" Type="http://schemas.openxmlformats.org/officeDocument/2006/relationships/hyperlink" Target="https://www.nysenate.gov/legislation/bills/2013/2013-s6359d" TargetMode="External"/><Relationship Id="rId257" Type="http://schemas.openxmlformats.org/officeDocument/2006/relationships/hyperlink" Target="https://advance-lexis-com.libproxy.clemson.edu/search/?pdmfid=1516831&amp;crid=b7d487d0-f666-411d-a7ef-265f088df9e7&amp;pdsearchterms=1989+Or.+H.B.+2643&amp;pdstartin=hlct%3A1%3A1&amp;pdtypeofsearch=searchboxclick&amp;pdsearchtype=SearchBox&amp;pdqttype=and&amp;undefined=&amp;pdquerytemplateid=&amp;ecomp=-3n8k&amp;prid=0c81f9bd-8acc-411d-917a-0ad9bfb81841" TargetMode="External"/><Relationship Id="rId278" Type="http://schemas.openxmlformats.org/officeDocument/2006/relationships/hyperlink" Target="https://www.google.com/url?sa=t&amp;rct=j&amp;q=&amp;esrc=s&amp;source=web&amp;cd=&amp;cad=rja&amp;uact=8&amp;ved=2ahUKEwi4kd3wmrWBAxXWjYkEHWkVDe0QFnoECBIQAw&amp;url=https%3A%2F%2Fdor.sc.gov%2Fresources-site%2Flawandpolicy%2FAdvisory%2520Opinions%2FRR09-15.pdf&amp;usg=AOvVaw1QQpS1Yb_8g_cq_g54QDXH&amp;opi=89978449" TargetMode="External"/><Relationship Id="rId303" Type="http://schemas.openxmlformats.org/officeDocument/2006/relationships/hyperlink" Target="https://www2.deloitte.com/content/dam/Deloitte/us/Documents/Tax/us-tax-mts-alert-virginia-update-011813.pdf" TargetMode="External"/><Relationship Id="rId42" Type="http://schemas.openxmlformats.org/officeDocument/2006/relationships/hyperlink" Target="https://www.bloomberglaw.com/product/tax/document/XNKKPD18?jcsearch=tmcit%2520ca%25206.3.1.1" TargetMode="External"/><Relationship Id="rId84" Type="http://schemas.openxmlformats.org/officeDocument/2006/relationships/hyperlink" Target="https://dor.georgia.gov/c-corporations-faq" TargetMode="External"/><Relationship Id="rId138" Type="http://schemas.openxmlformats.org/officeDocument/2006/relationships/hyperlink" Target="https://calvettiferguson.com/update-on-the-single-sales-factor-in-louisiana/" TargetMode="External"/><Relationship Id="rId191" Type="http://schemas.openxmlformats.org/officeDocument/2006/relationships/hyperlink" Target="https://www.taxnotes.com/research/state/state-legislative-documents/mississippi-sb-2609-would-amend-corporate-franchise-tax-law/5kxh?highlight=%22apportionment%22+%22formula%22" TargetMode="External"/><Relationship Id="rId205" Type="http://schemas.openxmlformats.org/officeDocument/2006/relationships/hyperlink" Target="https://leg.mt.gov/bills/mca_toc/15_31_3.htm" TargetMode="External"/><Relationship Id="rId247" Type="http://schemas.openxmlformats.org/officeDocument/2006/relationships/hyperlink" Target="https://codes.ohio.gov/ohio-revised-code/section-5733.05/12-11-2003" TargetMode="External"/><Relationship Id="rId107" Type="http://schemas.openxmlformats.org/officeDocument/2006/relationships/hyperlink" Target="https://www.taxnotes.com/research/state/state-legislative-documents/illinois-amendment-to-hb-2363-would-change-state-apportionment-formula/6b19?highlight=%22apportionment%22+%22formula%22" TargetMode="External"/><Relationship Id="rId289" Type="http://schemas.openxmlformats.org/officeDocument/2006/relationships/hyperlink" Target="https://www.hollandhart.com/pdf/Decision-16-155.pdf" TargetMode="External"/><Relationship Id="rId11" Type="http://schemas.openxmlformats.org/officeDocument/2006/relationships/hyperlink" Target="https://casetext.com/analysis/alabama-tax-developments-2013-year-in-review?sort=relevance&amp;resultsNav=false&amp;q=" TargetMode="External"/><Relationship Id="rId53" Type="http://schemas.openxmlformats.org/officeDocument/2006/relationships/hyperlink" Target="https://portal.ct.gov/-/media/DRS/Publications/pubssn/2017/SN20171pdf.pdf" TargetMode="External"/><Relationship Id="rId149" Type="http://schemas.openxmlformats.org/officeDocument/2006/relationships/hyperlink" Target="https://www.mainelegislature.org/legis/statutes/36/title36sec5211.html" TargetMode="External"/><Relationship Id="rId314" Type="http://schemas.openxmlformats.org/officeDocument/2006/relationships/header" Target="header1.xml"/><Relationship Id="rId95" Type="http://schemas.openxmlformats.org/officeDocument/2006/relationships/hyperlink" Target="https://www.google.com/url?sa=t&amp;rct=j&amp;q=&amp;esrc=s&amp;source=web&amp;cd=&amp;ved=2ahUKEwjVsJTi2paBAxXpjYkEHcbaC2UQFnoECBAQAw&amp;url=https%3A%2F%2Ffiles.hawaii.gov%2Ftax%2Flegal%2Ftir%2F1990_09%2Ftir97-2r.pdf&amp;usg=AOvVaw1k4qvJ56oxBCVDpDyWr7OT&amp;opi=89978449" TargetMode="External"/><Relationship Id="rId160" Type="http://schemas.openxmlformats.org/officeDocument/2006/relationships/hyperlink" Target="https://casetext.com/regulation/maryland-administrative-code/title-03-comptroller-of-the-treasury/subtitle-04-income-tax/chapter-030403-corporations/section-03040308-apportionment-of-income" TargetMode="External"/><Relationship Id="rId216" Type="http://schemas.openxmlformats.org/officeDocument/2006/relationships/hyperlink" Target="https://www.google.com/url?sa=t&amp;rct=j&amp;q=&amp;esrc=s&amp;source=web&amp;cd=&amp;cad=rja&amp;uact=8&amp;ved=2ahUKEwjOvoCNjqmBAxW1hYkEHcoyCLIQFnoECB8QAQ&amp;url=https%3A%2F%2Fwww.revenue.nh.gov%2Ftirs%2Fdocuments%2F2019-006.pdf&amp;usg=AOvVaw27gQ8KGYsiyIiyQtbI-LOO&amp;opi=89978449" TargetMode="External"/><Relationship Id="rId258" Type="http://schemas.openxmlformats.org/officeDocument/2006/relationships/hyperlink" Target="https://www.bloomberglaw.com/product/tax/document/X7IDBU18?criteria_id=7b7d4162139ea02e6614bc9dbafacdf8" TargetMode="External"/><Relationship Id="rId22" Type="http://schemas.openxmlformats.org/officeDocument/2006/relationships/hyperlink" Target="https://casetext.com/regulation/alaska-administrative-code/title-15-revenue/chapter-20-alaska-net-income-tax/article-3-corporate-net-income-tax-combination-and-apportionment-rules/section-15-aac-20340-worldwide-combined-reporting-repealed" TargetMode="External"/><Relationship Id="rId64" Type="http://schemas.openxmlformats.org/officeDocument/2006/relationships/hyperlink" Target="https://www2.deloitte.com/us/en/pages/tax/articles/multistate-tax-alert-us-tax-mts-delaware-phases-in-single-sales-factor-and-makes-other-tax-filing-changes.html" TargetMode="External"/><Relationship Id="rId118" Type="http://schemas.openxmlformats.org/officeDocument/2006/relationships/hyperlink" Target="https://www.google.com/url?sa=t&amp;rct=j&amp;q=&amp;esrc=s&amp;source=web&amp;cd=&amp;cad=rja&amp;uact=8&amp;ved=2ahUKEwjn5vLBwJyBAxVrlWoFHTYzB8YQFnoECBgQAQ&amp;url=https%3A%2F%2Fwww.legis.iowa.gov%2Fdocs%2Fiac%2Frule%2F701.54.2.pdf&amp;usg=AOvVaw3ZNYBMWzHo04QG1u-1vZi0&amp;opi=89978449" TargetMode="External"/><Relationship Id="rId171" Type="http://schemas.openxmlformats.org/officeDocument/2006/relationships/hyperlink" Target="https://www.google.com/url?sa=t&amp;rct=j&amp;q=&amp;esrc=s&amp;source=web&amp;cd=&amp;cad=rja&amp;uact=8&amp;ved=2ahUKEwjFqKGP7KiBAxUgGDQIHXoAAVEQFnoECBIQAw&amp;url=http%3A%2F%2Fwww.legislature.mi.gov%2F(S(0rsg2g1mo1e45q400sc3hh21))%2Fmileg.aspx%3Fpage%3Dgetobject%26objectname%3Dmcl-208-1301&amp;usg=AOvVaw336OkaKQU-AeIxzlLubZ6g&amp;opi=89978449" TargetMode="External"/><Relationship Id="rId227" Type="http://schemas.openxmlformats.org/officeDocument/2006/relationships/hyperlink" Target="https://advance.lexis.com/open/document/openwebdocview/N-M-Stat-Ann-7-4-10/?pdmfid=1000522&amp;pddocfullpath=%2Fshared%2Fdocument%2Fstatutes-legislation%2Furn%3AcontentItem%3A5YD5-H0C3-CH1B-T14N-00000-00&amp;pdcomponentid=9088" TargetMode="External"/><Relationship Id="rId269" Type="http://schemas.openxmlformats.org/officeDocument/2006/relationships/hyperlink" Target="https://www.bloomberglaw.com/product/tax/document/XU23TLH8?jcsearch=61%2520Pa.%2520Code%2520153.27" TargetMode="External"/><Relationship Id="rId33" Type="http://schemas.openxmlformats.org/officeDocument/2006/relationships/hyperlink" Target="https://law.justia.com/codes/arkansas/2019/title-26/subtitle-5/chapter-51/subchapter-2/section-26-51-204/" TargetMode="External"/><Relationship Id="rId129" Type="http://schemas.openxmlformats.org/officeDocument/2006/relationships/hyperlink" Target="https://www.ksrevisor.org/statutes/chapters/ch79/079_032_0079.html" TargetMode="External"/><Relationship Id="rId280" Type="http://schemas.openxmlformats.org/officeDocument/2006/relationships/hyperlink" Target="https://advance-lexis-com.libproxy.clemson.edu/document/documentlink/?pdmfid=1516831&amp;crid=16b56277-5f2e-4752-be3b-9f8251e52f36&amp;pddocfullpath=%2Fshared%2Fdocument%2Fstatutes-legislation%2Furn%3AcontentItem%3A4KST-1K80-0046-J05F-00000-00&amp;pdcontentcomponentid=125260&amp;pddoctitle=2006+Act+No.+384%2C+%C2%A7+3&amp;pdproductcontenttypeid=urn%3Apct%3A82&amp;pdiskwicview=false&amp;ecomp=kv88k&amp;prid=6d0606c7-9f4b-4231-aef4-d0799a4b9008" TargetMode="External"/><Relationship Id="rId75" Type="http://schemas.openxmlformats.org/officeDocument/2006/relationships/hyperlink" Target="http://www.leg.state.fl.us/statutes/index.cfm?App_mode=Display_Statute&amp;Search_String=&amp;URL=0200-0299/0220/Sections/0220.153.html" TargetMode="External"/><Relationship Id="rId140" Type="http://schemas.openxmlformats.org/officeDocument/2006/relationships/hyperlink" Target="https://law.justia.com/codes/louisiana/2011/rs/title47/rs47-287-480" TargetMode="External"/><Relationship Id="rId182" Type="http://schemas.openxmlformats.org/officeDocument/2006/relationships/hyperlink" Target="https://www.revisor.mn.gov/statutes/cite/290.191" TargetMode="External"/><Relationship Id="rId6" Type="http://schemas.openxmlformats.org/officeDocument/2006/relationships/endnotes" Target="endnotes.xml"/><Relationship Id="rId238" Type="http://schemas.openxmlformats.org/officeDocument/2006/relationships/hyperlink" Target="https://www.google.com/url?sa=t&amp;rct=j&amp;q=&amp;esrc=s&amp;source=web&amp;cd=&amp;cad=rja&amp;uact=8&amp;ved=2ahUKEwi7uo2i3aqBAxW7JzQIHY3pCtsQFnoECBkQAQ&amp;url=https%3A%2F%2Fwww.ncleg.gov%2FEnactedLegislation%2FStatutes%2FPDF%2FBySection%2FChapter_105%2FGS_105-130.4.pdf&amp;usg=AOvVaw11sKIBx1--p9qlHLnNX1ze&amp;opi=89978449" TargetMode="External"/><Relationship Id="rId291" Type="http://schemas.openxmlformats.org/officeDocument/2006/relationships/hyperlink" Target="https://www.hollandhart.com/pdf/SSF-in-Utah-under-HB293-SB72.pdf" TargetMode="External"/><Relationship Id="rId305" Type="http://schemas.openxmlformats.org/officeDocument/2006/relationships/hyperlink" Target="https://www.bloomberglaw.com/product/tax/document/X3OAS518?jcsearch=W.%2520Va.%2520Code%252011-24-7%2528e%2529" TargetMode="External"/><Relationship Id="rId44" Type="http://schemas.openxmlformats.org/officeDocument/2006/relationships/hyperlink" Target="https://leg.colorado.gov/sites/default/files/images/olls/2008a_sl_256.pdf" TargetMode="External"/><Relationship Id="rId86" Type="http://schemas.openxmlformats.org/officeDocument/2006/relationships/hyperlink" Target="https://codes.findlaw.com/ga/title-48-revenue-and-taxation/ga-code-sect-48-6-90-1/" TargetMode="External"/><Relationship Id="rId151" Type="http://schemas.openxmlformats.org/officeDocument/2006/relationships/hyperlink" Target="https://www.mainelegislature.org/legis/statutes/36/title36sec5211.html" TargetMode="External"/><Relationship Id="rId193" Type="http://schemas.openxmlformats.org/officeDocument/2006/relationships/hyperlink" Target="https://www.bloomberglaw.com/product/tax/document/XU0MUP18?jcsearch=Mo.%2520Rev.%2520Stat.%252032.200" TargetMode="External"/><Relationship Id="rId207" Type="http://schemas.openxmlformats.org/officeDocument/2006/relationships/hyperlink" Target="https://leg.mt.gov/bills/mca/title_0150/chapter_0310/part_0030/section_0220/0150-0310-0030-0220.html" TargetMode="External"/><Relationship Id="rId249" Type="http://schemas.openxmlformats.org/officeDocument/2006/relationships/hyperlink" Target="https://tax.ohio.gov/static/communications/publications/annual_reports/2010_annual_report/correction01-18-12/2010%20a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22276</Words>
  <Characters>126978</Characters>
  <Application>Microsoft Office Word</Application>
  <DocSecurity>0</DocSecurity>
  <Lines>1058</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Jaros</dc:creator>
  <cp:keywords/>
  <dc:description/>
  <cp:lastModifiedBy>Benjamin R Jaros</cp:lastModifiedBy>
  <cp:revision>2</cp:revision>
  <dcterms:created xsi:type="dcterms:W3CDTF">2024-05-30T21:14:00Z</dcterms:created>
  <dcterms:modified xsi:type="dcterms:W3CDTF">2024-05-30T21:14:00Z</dcterms:modified>
</cp:coreProperties>
</file>