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Soc/Psych</w:t>
      </w:r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F75EF0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F75EF0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  <w:t>Vorsanger-Smith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2D25DA1F" w14:textId="77EC08E3" w:rsidR="005D6948" w:rsidRPr="00FA37AB" w:rsidRDefault="00FA37AB" w:rsidP="00601A50">
      <w:r>
        <w:t>Note: * indicates graduate student or postdoc co-author.</w:t>
      </w:r>
    </w:p>
    <w:p w14:paraId="28203401" w14:textId="77777777" w:rsidR="00FA37AB" w:rsidRPr="00F029CD" w:rsidRDefault="00FA37AB" w:rsidP="00601A50">
      <w:pPr>
        <w:rPr>
          <w:i/>
        </w:rPr>
      </w:pPr>
    </w:p>
    <w:p w14:paraId="6677AF6E" w14:textId="77777777" w:rsidR="00181220" w:rsidRDefault="00181220" w:rsidP="00181220">
      <w:pPr>
        <w:ind w:left="720" w:hanging="720"/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0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18920C8B" w14:textId="77777777" w:rsidR="00181220" w:rsidRDefault="00181220" w:rsidP="00181220">
      <w:pPr>
        <w:ind w:left="720" w:hanging="720"/>
      </w:pPr>
    </w:p>
    <w:p w14:paraId="35F7F475" w14:textId="6C8D98BC" w:rsidR="00181220" w:rsidRPr="00F029CD" w:rsidRDefault="00181220" w:rsidP="00181220">
      <w:pPr>
        <w:ind w:left="720" w:hanging="720"/>
        <w:rPr>
          <w:i/>
        </w:rPr>
      </w:pPr>
      <w:r>
        <w:tab/>
        <w:t>I developed the statistical models for this paper</w:t>
      </w:r>
      <w:r w:rsidR="00211FBA">
        <w:t xml:space="preserve"> to describe </w:t>
      </w:r>
      <w:r w:rsidR="00927306">
        <w:t>disability trajectories</w:t>
      </w:r>
      <w:r w:rsidR="00DA4A61">
        <w:t xml:space="preserve"> of older Mexican Americans</w:t>
      </w:r>
      <w:r w:rsidR="00927306">
        <w:t xml:space="preserve"> over </w:t>
      </w:r>
      <w:r w:rsidR="00DA4A61">
        <w:t>20 years</w:t>
      </w:r>
      <w:r w:rsidR="00211FBA">
        <w:t xml:space="preserve">. I </w:t>
      </w:r>
      <w:r w:rsidR="00927306">
        <w:t>conducted legal</w:t>
      </w:r>
      <w:r>
        <w:t xml:space="preserve"> analysis to operationalize </w:t>
      </w:r>
      <w:r w:rsidR="00211FBA">
        <w:t>80 years of US immigration policy</w:t>
      </w:r>
      <w:r>
        <w:t>. My coauthor</w:t>
      </w:r>
      <w:r w:rsidR="00B61D30">
        <w:t xml:space="preserve"> (a qualitative researcher)</w:t>
      </w:r>
      <w:r>
        <w:t xml:space="preserve"> and I are currently developing a follow-up study in spatial analysis.</w:t>
      </w:r>
    </w:p>
    <w:p w14:paraId="57298600" w14:textId="77777777" w:rsidR="00181220" w:rsidRDefault="00181220" w:rsidP="002B64E6">
      <w:pPr>
        <w:ind w:left="450" w:hanging="480"/>
      </w:pPr>
    </w:p>
    <w:p w14:paraId="53856FF5" w14:textId="3E1F7071" w:rsidR="002B64E6" w:rsidRDefault="002B64E6" w:rsidP="00181220">
      <w:pPr>
        <w:ind w:left="720" w:hanging="75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49296172" w14:textId="0204673B" w:rsidR="009A07A0" w:rsidRDefault="009A07A0" w:rsidP="00181220">
      <w:pPr>
        <w:ind w:left="720" w:hanging="750"/>
      </w:pPr>
    </w:p>
    <w:p w14:paraId="7DF8FF92" w14:textId="41A675C7" w:rsidR="009A07A0" w:rsidRPr="004D6700" w:rsidRDefault="009A07A0" w:rsidP="00181220">
      <w:pPr>
        <w:ind w:left="720" w:hanging="750"/>
      </w:pPr>
      <w:r>
        <w:tab/>
        <w:t>I deve</w:t>
      </w:r>
      <w:r w:rsidR="00211FBA">
        <w:t>loped</w:t>
      </w:r>
      <w:r w:rsidR="00927306">
        <w:t xml:space="preserve"> and described</w:t>
      </w:r>
      <w:r w:rsidR="00211FBA">
        <w:t xml:space="preserve"> </w:t>
      </w:r>
      <w:r>
        <w:t xml:space="preserve">the statistical model </w:t>
      </w:r>
      <w:r w:rsidR="00927306">
        <w:t xml:space="preserve">and results </w:t>
      </w:r>
      <w:r>
        <w:t xml:space="preserve">for this paper. Using novel adjustments to a multivariate Structural Equation Model, this study analyzes the association </w:t>
      </w:r>
      <w:r w:rsidR="00630703">
        <w:t>among</w:t>
      </w:r>
      <w:r>
        <w:t xml:space="preserve"> 3 dimensions of social isolation and smoking behavior over 8 years.</w:t>
      </w:r>
    </w:p>
    <w:p w14:paraId="156ADDD1" w14:textId="6BF772A8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0566E701" w14:textId="1D81BBFB" w:rsidR="00181220" w:rsidRPr="00F029CD" w:rsidRDefault="00181220" w:rsidP="00D16A9D"/>
    <w:p w14:paraId="506DB64F" w14:textId="31541233" w:rsidR="00F57051" w:rsidRPr="00DA4A61" w:rsidRDefault="00F57051" w:rsidP="00F57051">
      <w:pPr>
        <w:rPr>
          <w:i/>
        </w:rPr>
      </w:pPr>
      <w:r w:rsidRPr="00DA4A61">
        <w:rPr>
          <w:i/>
        </w:rPr>
        <w:t>Under Review</w:t>
      </w:r>
      <w:r w:rsidR="00680C7E" w:rsidRPr="00DA4A61">
        <w:rPr>
          <w:i/>
        </w:rPr>
        <w:t xml:space="preserve"> </w:t>
      </w:r>
    </w:p>
    <w:p w14:paraId="0A511121" w14:textId="77777777" w:rsidR="00DA4A61" w:rsidRDefault="00DA4A61" w:rsidP="00F87583">
      <w:pPr>
        <w:tabs>
          <w:tab w:val="left" w:pos="90"/>
        </w:tabs>
        <w:ind w:left="720" w:hanging="720"/>
      </w:pPr>
    </w:p>
    <w:p w14:paraId="1ECA9C37" w14:textId="6CA8299B" w:rsidR="005A2B2C" w:rsidRPr="00F87583" w:rsidRDefault="005A2B2C" w:rsidP="00F87583">
      <w:pPr>
        <w:tabs>
          <w:tab w:val="left" w:pos="90"/>
        </w:tabs>
        <w:ind w:left="720" w:hanging="720"/>
        <w:rPr>
          <w:i/>
        </w:rPr>
      </w:pPr>
      <w:r w:rsidRPr="00F029CD">
        <w:t>Bryce Bartlett, “</w:t>
      </w:r>
      <w:r w:rsidR="00211FBA">
        <w:t>Changes in Cause-of-Death Classification and the Medicalization of Aging</w:t>
      </w:r>
      <w:r>
        <w:t xml:space="preserve">.” (Revise and Resubmit </w:t>
      </w:r>
      <w:r>
        <w:rPr>
          <w:i/>
        </w:rPr>
        <w:t>Journal of Aging and Health</w:t>
      </w:r>
      <w:r w:rsidRPr="005A2B2C">
        <w:t>)</w:t>
      </w:r>
    </w:p>
    <w:p w14:paraId="08EC5675" w14:textId="49083620" w:rsidR="00D03548" w:rsidRDefault="00D03548" w:rsidP="00F57051">
      <w:pPr>
        <w:rPr>
          <w:i/>
        </w:rPr>
      </w:pPr>
    </w:p>
    <w:p w14:paraId="745EBF5E" w14:textId="2DBF5AEF" w:rsidR="00EB2277" w:rsidRPr="00EB2277" w:rsidRDefault="00EB2277" w:rsidP="00EB2277">
      <w:pPr>
        <w:ind w:left="720" w:hanging="720"/>
      </w:pPr>
      <w:bookmarkStart w:id="0" w:name="_GoBack"/>
      <w:bookmarkEnd w:id="0"/>
      <w:r>
        <w:lastRenderedPageBreak/>
        <w:t>Scott Lynch and Bryce Bartlett, “Appropriate Confidence Intervals for ‘Eyeballing’ Statistically Significant Differences Between Groups.”</w:t>
      </w:r>
      <w:r w:rsidR="005A2B2C">
        <w:t xml:space="preserve"> (under review)</w:t>
      </w:r>
    </w:p>
    <w:p w14:paraId="1896F9E7" w14:textId="77777777" w:rsidR="00181220" w:rsidRDefault="00181220" w:rsidP="00181220">
      <w:pPr>
        <w:rPr>
          <w:b/>
          <w:u w:val="single"/>
        </w:rPr>
      </w:pPr>
    </w:p>
    <w:p w14:paraId="21AF272F" w14:textId="7AB7A30B" w:rsidR="00181220" w:rsidRDefault="00181220" w:rsidP="00181220">
      <w:pPr>
        <w:rPr>
          <w:b/>
          <w:u w:val="single"/>
        </w:rPr>
      </w:pPr>
      <w:r>
        <w:rPr>
          <w:b/>
          <w:u w:val="single"/>
        </w:rPr>
        <w:t>Working Papers</w:t>
      </w:r>
    </w:p>
    <w:p w14:paraId="71F6C884" w14:textId="2A053C79" w:rsidR="00181220" w:rsidRPr="00181220" w:rsidRDefault="00181220" w:rsidP="00181220">
      <w:r>
        <w:t xml:space="preserve">(Summaries and additional information available at </w:t>
      </w:r>
      <w:hyperlink r:id="rId11" w:history="1">
        <w:r w:rsidRPr="00272002">
          <w:rPr>
            <w:rStyle w:val="Hyperlink"/>
          </w:rPr>
          <w:t>http://www.brycebartlett.com</w:t>
        </w:r>
      </w:hyperlink>
      <w:r>
        <w:t>)</w:t>
      </w:r>
    </w:p>
    <w:p w14:paraId="365EE928" w14:textId="16872065" w:rsidR="00181220" w:rsidRDefault="00181220" w:rsidP="00F57051">
      <w:pPr>
        <w:rPr>
          <w:i/>
        </w:rPr>
      </w:pPr>
    </w:p>
    <w:p w14:paraId="267214C7" w14:textId="67ED52B4" w:rsidR="005A2B2C" w:rsidRDefault="005A2B2C" w:rsidP="005A2B2C">
      <w:pPr>
        <w:ind w:left="720" w:hanging="720"/>
      </w:pPr>
      <w:r w:rsidRPr="00F029CD">
        <w:t>Bryce Bartlett, “Long Term Benefit or Scar: How Experience with Recessions in Young Adulthood Impacts Subjective Well-Being.”</w:t>
      </w:r>
    </w:p>
    <w:p w14:paraId="159032CA" w14:textId="69235A68" w:rsidR="009A07A0" w:rsidRPr="00D03548" w:rsidRDefault="009A07A0" w:rsidP="005A2B2C">
      <w:pPr>
        <w:ind w:left="720" w:hanging="720"/>
      </w:pPr>
    </w:p>
    <w:p w14:paraId="203D6956" w14:textId="5BBDDF92" w:rsidR="00D03548" w:rsidRPr="00D03548" w:rsidRDefault="00D03548" w:rsidP="00D03548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5FDD85FE" w:rsidR="0056139D" w:rsidRDefault="0056139D" w:rsidP="0056139D">
      <w:pPr>
        <w:ind w:left="720" w:hanging="720"/>
      </w:pPr>
      <w:r w:rsidRPr="00F029CD">
        <w:t>Bryce Bartlett</w:t>
      </w:r>
      <w:r w:rsidR="009E46DC">
        <w:t xml:space="preserve"> and</w:t>
      </w:r>
      <w:r w:rsidRPr="00F029CD">
        <w:t xml:space="preserve"> Collin Mueller</w:t>
      </w:r>
      <w:r w:rsidR="004102BF">
        <w:t>*</w:t>
      </w:r>
      <w:r w:rsidRPr="00F029CD">
        <w:t>, and Raphaël Charron-Chénier, “Budgetary Consequences of High Healthcare Spending Across the Life Course.”</w:t>
      </w:r>
    </w:p>
    <w:p w14:paraId="5190AADB" w14:textId="74192AFB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4AAF19C0" w:rsidR="004B74AE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70"/>
        <w:gridCol w:w="2790"/>
      </w:tblGrid>
      <w:tr w:rsidR="00181220" w:rsidRPr="00444E29" w14:paraId="4D752AD8" w14:textId="77777777" w:rsidTr="0059545F">
        <w:trPr>
          <w:trHeight w:val="531"/>
        </w:trPr>
        <w:tc>
          <w:tcPr>
            <w:tcW w:w="6570" w:type="dxa"/>
            <w:shd w:val="clear" w:color="auto" w:fill="auto"/>
          </w:tcPr>
          <w:p w14:paraId="01FD2FA8" w14:textId="1DB9271C" w:rsidR="00181220" w:rsidRPr="000C32D3" w:rsidRDefault="009D1AC3" w:rsidP="00B22113">
            <w:r>
              <w:t>Duke</w:t>
            </w:r>
            <w:r w:rsidR="0059545F">
              <w:t xml:space="preserve"> University, Social Science Research Institute</w:t>
            </w:r>
          </w:p>
          <w:p w14:paraId="6919FD2C" w14:textId="31EA6B89" w:rsidR="00181220" w:rsidRPr="000C32D3" w:rsidRDefault="00DA4A61" w:rsidP="00B22113">
            <w:pPr>
              <w:rPr>
                <w:b/>
                <w:i/>
              </w:rPr>
            </w:pPr>
            <w:r>
              <w:rPr>
                <w:b/>
              </w:rPr>
              <w:t>Statistical Consultant</w:t>
            </w:r>
          </w:p>
        </w:tc>
        <w:tc>
          <w:tcPr>
            <w:tcW w:w="2790" w:type="dxa"/>
            <w:shd w:val="clear" w:color="auto" w:fill="auto"/>
          </w:tcPr>
          <w:p w14:paraId="25126338" w14:textId="0D6A218F" w:rsidR="00181220" w:rsidRPr="004B74AE" w:rsidRDefault="00DA4A61" w:rsidP="00B22113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</w:t>
            </w:r>
            <w:r w:rsidR="00181220">
              <w:t>, 2017– Present</w:t>
            </w:r>
          </w:p>
        </w:tc>
      </w:tr>
    </w:tbl>
    <w:p w14:paraId="22F96F98" w14:textId="4838886C" w:rsidR="00181220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3 faculty in </w:t>
      </w:r>
      <w:r w:rsidR="00DE4DA5">
        <w:rPr>
          <w:sz w:val="20"/>
          <w:szCs w:val="20"/>
        </w:rPr>
        <w:t>the business school, psychology, and interdisciplinary social science departments on path analysis, general linear models, and growth curves</w:t>
      </w:r>
      <w:r w:rsidR="00181220">
        <w:rPr>
          <w:sz w:val="20"/>
          <w:szCs w:val="20"/>
        </w:rPr>
        <w:t>.</w:t>
      </w:r>
    </w:p>
    <w:p w14:paraId="6C3A383E" w14:textId="33EBBD0D" w:rsidR="0021284B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</w:t>
      </w:r>
      <w:r w:rsidR="00DE4DA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DE4DA5">
        <w:rPr>
          <w:sz w:val="20"/>
          <w:szCs w:val="20"/>
        </w:rPr>
        <w:t>Masters and PhD Students (public policy, sociology, and economics) on network analysis, interrupted time series, factor analysis, Bayesian Estimation, and Structural Equation Models.</w:t>
      </w:r>
    </w:p>
    <w:p w14:paraId="2D0B5152" w14:textId="7B22BA9F" w:rsidR="00DE4DA5" w:rsidRDefault="00DE4DA5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Advise 4 undergraduate honors students on statistical models. Supervise 1 undergraduate student on spatial regression for policy analysis of mental health interventions by Durham Police Department. </w:t>
      </w:r>
    </w:p>
    <w:p w14:paraId="67B6D1E3" w14:textId="471D78EF" w:rsidR="00181220" w:rsidRPr="00DA4A61" w:rsidRDefault="00181220" w:rsidP="00DA4A61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69AF6093" w:rsidR="004B74AE" w:rsidRPr="000C32D3" w:rsidRDefault="0059545F" w:rsidP="004B74AE">
            <w:r>
              <w:t xml:space="preserve">Duke University, </w:t>
            </w:r>
            <w:r w:rsidR="004B74AE"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May,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March,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14D724D8" w:rsidR="00C3545B" w:rsidRDefault="00C3545B" w:rsidP="00BE7934">
      <w:pPr>
        <w:ind w:left="810" w:hanging="810"/>
      </w:pPr>
    </w:p>
    <w:p w14:paraId="1CAD366E" w14:textId="0120CB93" w:rsidR="00A812DF" w:rsidRDefault="00A812DF" w:rsidP="00BE7934">
      <w:pPr>
        <w:ind w:left="810" w:hanging="810"/>
      </w:pPr>
    </w:p>
    <w:p w14:paraId="622E6A37" w14:textId="77777777" w:rsidR="00A812DF" w:rsidRDefault="00A812DF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July,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27245F4" w14:textId="3FB567E3" w:rsidR="00146D5A" w:rsidRDefault="00146D5A" w:rsidP="00630703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lastRenderedPageBreak/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lastRenderedPageBreak/>
              <w:t>January, 2013– May, 2013</w:t>
            </w:r>
          </w:p>
        </w:tc>
      </w:tr>
    </w:tbl>
    <w:p w14:paraId="282D86ED" w14:textId="1B380904" w:rsidR="00BE7934" w:rsidRPr="002B24D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</w:p>
    <w:p w14:paraId="759DF5AE" w14:textId="35D3B8D8" w:rsidR="00BE7934" w:rsidRPr="002B24DC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Evaluate team performance and decision-making </w:t>
      </w:r>
      <w:r>
        <w:rPr>
          <w:sz w:val="20"/>
          <w:szCs w:val="20"/>
        </w:rPr>
        <w:t>for business simulation</w:t>
      </w:r>
      <w:r w:rsidR="00B039D4">
        <w:rPr>
          <w:sz w:val="20"/>
          <w:szCs w:val="20"/>
        </w:rPr>
        <w:t>.</w:t>
      </w:r>
    </w:p>
    <w:p w14:paraId="061B42DD" w14:textId="77777777" w:rsidR="00BE7934" w:rsidRDefault="00BE7934" w:rsidP="00BE7934"/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r w:rsidRPr="000C32D3">
              <w:t>Husch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r>
              <w:t>September, 2005 – August, 2012</w:t>
            </w:r>
          </w:p>
        </w:tc>
      </w:tr>
    </w:tbl>
    <w:p w14:paraId="63DC932A" w14:textId="58950468" w:rsidR="00146D5A" w:rsidRDefault="00146D5A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Represent long-term care facilities and physicians in medical malpractice claims; represent large pharmacy benefits manager in contract disputes with pharmacies; represent medical imaging manufacturer in products liability and patent infringement </w:t>
      </w:r>
      <w:r w:rsidR="00860960">
        <w:rPr>
          <w:sz w:val="20"/>
          <w:szCs w:val="20"/>
        </w:rPr>
        <w:t>law</w:t>
      </w:r>
      <w:r>
        <w:rPr>
          <w:sz w:val="20"/>
          <w:szCs w:val="20"/>
        </w:rPr>
        <w:t xml:space="preserve">suits. </w:t>
      </w:r>
    </w:p>
    <w:p w14:paraId="60D29C94" w14:textId="2C4811B8" w:rsidR="00BE7934" w:rsidRPr="002B24DC" w:rsidRDefault="00BE7934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probit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(scipy, numpy, pandas), SAS,</w:t>
      </w:r>
      <w:r>
        <w:t xml:space="preserve"> Mplus, Stan,</w:t>
      </w:r>
      <w:r w:rsidR="00236EAD">
        <w:t xml:space="preserve"> WinBUGS,</w:t>
      </w:r>
      <w:r w:rsidR="005D29C8">
        <w:t xml:space="preserve"> </w:t>
      </w:r>
      <w:r w:rsidR="00BD69AC">
        <w:t>SQL, LaTex</w:t>
      </w:r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A83C125" w14:textId="77777777" w:rsidR="004C5D40" w:rsidRPr="00D3762A" w:rsidRDefault="004C5D40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>017-2018 Vorsanger-Smith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Datathon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76648638" w14:textId="75C76712" w:rsidR="00E96774" w:rsidRDefault="00E96774" w:rsidP="008D5053">
      <w:pPr>
        <w:tabs>
          <w:tab w:val="left" w:pos="1800"/>
        </w:tabs>
      </w:pPr>
    </w:p>
    <w:p w14:paraId="7DCA1678" w14:textId="221DCC74" w:rsidR="00630703" w:rsidRDefault="00630703" w:rsidP="008D5053">
      <w:pPr>
        <w:tabs>
          <w:tab w:val="left" w:pos="1800"/>
        </w:tabs>
      </w:pPr>
    </w:p>
    <w:p w14:paraId="6C393A15" w14:textId="20E04D79" w:rsidR="00630703" w:rsidRDefault="00630703" w:rsidP="008D5053">
      <w:pPr>
        <w:tabs>
          <w:tab w:val="left" w:pos="1800"/>
        </w:tabs>
      </w:pPr>
    </w:p>
    <w:p w14:paraId="5808CE22" w14:textId="77777777" w:rsidR="00630703" w:rsidRDefault="00630703" w:rsidP="008D5053">
      <w:pPr>
        <w:tabs>
          <w:tab w:val="left" w:pos="1800"/>
        </w:tabs>
      </w:pPr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lastRenderedPageBreak/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>“Heterogeneity in Aging and Health Trajectories among Mexico-Origin U.S. Immigrants.” Gerentological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Biomedcalizaton: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lastRenderedPageBreak/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>“San Francisco Neighborhoods,” for ASA Datathon: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 xml:space="preserve">________________  </w:t>
      </w:r>
      <w:r w:rsidRPr="008015AF">
        <w:rPr>
          <w:b/>
          <w:smallCaps/>
          <w:sz w:val="28"/>
          <w:u w:val="single"/>
        </w:rPr>
        <w:t>_</w:t>
      </w:r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23A7" w14:textId="77777777" w:rsidR="001D429A" w:rsidRDefault="001D429A">
      <w:r>
        <w:separator/>
      </w:r>
    </w:p>
  </w:endnote>
  <w:endnote w:type="continuationSeparator" w:id="0">
    <w:p w14:paraId="2FD390D4" w14:textId="77777777" w:rsidR="001D429A" w:rsidRDefault="001D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81EF" w14:textId="28B4CEAB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5EF0">
      <w:rPr>
        <w:rStyle w:val="PageNumber"/>
        <w:noProof/>
      </w:rPr>
      <w:t>5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146D5A">
      <w:rPr>
        <w:rStyle w:val="PageNumber"/>
      </w:rPr>
      <w:t>December</w:t>
    </w:r>
    <w:r w:rsidR="009E46DC">
      <w:rPr>
        <w:rStyle w:val="PageNumber"/>
      </w:rPr>
      <w:t xml:space="preserve"> </w:t>
    </w:r>
    <w:r w:rsidR="00133CFC">
      <w:rPr>
        <w:rStyle w:val="PageNumber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5ABFB" w14:textId="77777777" w:rsidR="001D429A" w:rsidRDefault="001D429A">
      <w:r>
        <w:separator/>
      </w:r>
    </w:p>
  </w:footnote>
  <w:footnote w:type="continuationSeparator" w:id="0">
    <w:p w14:paraId="785270FE" w14:textId="77777777" w:rsidR="001D429A" w:rsidRDefault="001D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46D5A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81220"/>
    <w:rsid w:val="00192D58"/>
    <w:rsid w:val="00196410"/>
    <w:rsid w:val="001A16F2"/>
    <w:rsid w:val="001A3355"/>
    <w:rsid w:val="001B0789"/>
    <w:rsid w:val="001B5D9A"/>
    <w:rsid w:val="001C686B"/>
    <w:rsid w:val="001D429A"/>
    <w:rsid w:val="001E5081"/>
    <w:rsid w:val="001F3508"/>
    <w:rsid w:val="001F60FE"/>
    <w:rsid w:val="00205447"/>
    <w:rsid w:val="00211FBA"/>
    <w:rsid w:val="0021284B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E1CAA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21A"/>
    <w:rsid w:val="003526D9"/>
    <w:rsid w:val="0036598F"/>
    <w:rsid w:val="00370794"/>
    <w:rsid w:val="00374E09"/>
    <w:rsid w:val="003954C1"/>
    <w:rsid w:val="003A0B8A"/>
    <w:rsid w:val="003A5BBB"/>
    <w:rsid w:val="003B4623"/>
    <w:rsid w:val="003D4377"/>
    <w:rsid w:val="003D771A"/>
    <w:rsid w:val="003F7B5A"/>
    <w:rsid w:val="004102BF"/>
    <w:rsid w:val="00415E1F"/>
    <w:rsid w:val="0042331F"/>
    <w:rsid w:val="00423887"/>
    <w:rsid w:val="00423AC9"/>
    <w:rsid w:val="00425CB1"/>
    <w:rsid w:val="004261C9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9545F"/>
    <w:rsid w:val="005A1999"/>
    <w:rsid w:val="005A2B2C"/>
    <w:rsid w:val="005C0A4A"/>
    <w:rsid w:val="005D2120"/>
    <w:rsid w:val="005D29C8"/>
    <w:rsid w:val="005D6948"/>
    <w:rsid w:val="005F1B53"/>
    <w:rsid w:val="005F6657"/>
    <w:rsid w:val="00601A50"/>
    <w:rsid w:val="0061440A"/>
    <w:rsid w:val="006217E2"/>
    <w:rsid w:val="00624898"/>
    <w:rsid w:val="00627D1D"/>
    <w:rsid w:val="00630703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1C63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C8F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0960"/>
    <w:rsid w:val="00863177"/>
    <w:rsid w:val="00872E0E"/>
    <w:rsid w:val="00873259"/>
    <w:rsid w:val="00886A8E"/>
    <w:rsid w:val="0089438B"/>
    <w:rsid w:val="008A601D"/>
    <w:rsid w:val="008B162A"/>
    <w:rsid w:val="008B29C5"/>
    <w:rsid w:val="008D5053"/>
    <w:rsid w:val="008D5911"/>
    <w:rsid w:val="008D74CC"/>
    <w:rsid w:val="008D7A6C"/>
    <w:rsid w:val="00900595"/>
    <w:rsid w:val="00906EB8"/>
    <w:rsid w:val="00910D1D"/>
    <w:rsid w:val="00922DB8"/>
    <w:rsid w:val="00927306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07A0"/>
    <w:rsid w:val="009A145F"/>
    <w:rsid w:val="009A1840"/>
    <w:rsid w:val="009A71D7"/>
    <w:rsid w:val="009B4834"/>
    <w:rsid w:val="009C44B0"/>
    <w:rsid w:val="009C5053"/>
    <w:rsid w:val="009C5A0E"/>
    <w:rsid w:val="009C5F39"/>
    <w:rsid w:val="009D1AC3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2DF"/>
    <w:rsid w:val="00A81539"/>
    <w:rsid w:val="00A82526"/>
    <w:rsid w:val="00A90E4F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35337"/>
    <w:rsid w:val="00B35AE0"/>
    <w:rsid w:val="00B36D63"/>
    <w:rsid w:val="00B41F84"/>
    <w:rsid w:val="00B463F8"/>
    <w:rsid w:val="00B54EE2"/>
    <w:rsid w:val="00B574EA"/>
    <w:rsid w:val="00B6198B"/>
    <w:rsid w:val="00B61D30"/>
    <w:rsid w:val="00B72E1A"/>
    <w:rsid w:val="00B75B09"/>
    <w:rsid w:val="00B922CD"/>
    <w:rsid w:val="00BB6A1F"/>
    <w:rsid w:val="00BC26A8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3DD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A61"/>
    <w:rsid w:val="00DA4E50"/>
    <w:rsid w:val="00DB3316"/>
    <w:rsid w:val="00DB554D"/>
    <w:rsid w:val="00DC1E99"/>
    <w:rsid w:val="00DC2037"/>
    <w:rsid w:val="00DD06A9"/>
    <w:rsid w:val="00DE0508"/>
    <w:rsid w:val="00DE2FFF"/>
    <w:rsid w:val="00DE4DA5"/>
    <w:rsid w:val="00DF18FF"/>
    <w:rsid w:val="00DF3442"/>
    <w:rsid w:val="00DF7A4B"/>
    <w:rsid w:val="00E02EEF"/>
    <w:rsid w:val="00E0402B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9158F"/>
    <w:rsid w:val="00E96774"/>
    <w:rsid w:val="00EA1D6C"/>
    <w:rsid w:val="00EB1FCB"/>
    <w:rsid w:val="00EB2277"/>
    <w:rsid w:val="00EB2F57"/>
    <w:rsid w:val="00EB57CD"/>
    <w:rsid w:val="00EB7B0A"/>
    <w:rsid w:val="00EC5C44"/>
    <w:rsid w:val="00ED2E99"/>
    <w:rsid w:val="00ED4414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7051"/>
    <w:rsid w:val="00F629F5"/>
    <w:rsid w:val="00F66604"/>
    <w:rsid w:val="00F719DA"/>
    <w:rsid w:val="00F75EF0"/>
    <w:rsid w:val="00F80DFF"/>
    <w:rsid w:val="00F8416A"/>
    <w:rsid w:val="00F87583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ycebartlet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93/geronb/gbx02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224DD-0D9A-46CA-B96B-F7440F2C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1264</Words>
  <Characters>9390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10633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26</cp:revision>
  <cp:lastPrinted>2017-04-10T15:05:00Z</cp:lastPrinted>
  <dcterms:created xsi:type="dcterms:W3CDTF">2017-10-25T22:42:00Z</dcterms:created>
  <dcterms:modified xsi:type="dcterms:W3CDTF">2017-12-15T14:27:00Z</dcterms:modified>
</cp:coreProperties>
</file>