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4F23D" w14:textId="77777777" w:rsidR="002630AB" w:rsidRPr="00E50D55" w:rsidRDefault="00E50D55" w:rsidP="00E50D55">
      <w:pPr>
        <w:rPr>
          <w:b/>
          <w:bCs/>
        </w:rPr>
      </w:pPr>
      <w:r w:rsidRPr="00E50D55">
        <w:rPr>
          <w:b/>
          <w:bCs/>
        </w:rPr>
        <w:t>NETWORK REPOSITORY - PROFESSIONAL PORTFOLIO</w:t>
      </w:r>
    </w:p>
    <w:p w14:paraId="37FDC65B" w14:textId="77777777" w:rsidR="002630AB" w:rsidRDefault="00E50D55">
      <w:r>
        <w:rPr>
          <w:noProof/>
        </w:rPr>
        <w:drawing>
          <wp:inline distT="0" distB="0" distL="0" distR="0" wp14:anchorId="5E7343E2" wp14:editId="070014CA">
            <wp:extent cx="4572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erprise_networ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73BE" w14:textId="77777777" w:rsidR="002630AB" w:rsidRPr="00E50D55" w:rsidRDefault="00E50D55" w:rsidP="00E50D55">
      <w:pPr>
        <w:rPr>
          <w:b/>
          <w:bCs/>
        </w:rPr>
      </w:pPr>
      <w:r w:rsidRPr="00E50D55">
        <w:rPr>
          <w:b/>
          <w:bCs/>
        </w:rPr>
        <w:t>Contents</w:t>
      </w:r>
    </w:p>
    <w:p w14:paraId="6EF7FBF7" w14:textId="3A1B1CAF" w:rsidR="002630AB" w:rsidRDefault="00E50D55">
      <w:r>
        <w:t>Cisco VLANs, routing, switching, VPNs, firewall rules, diagnostics and troubleshooting.</w:t>
      </w:r>
    </w:p>
    <w:p w14:paraId="3D2836DF" w14:textId="77777777" w:rsidR="00E50D55" w:rsidRDefault="00E50D55"/>
    <w:p w14:paraId="3A8A188F" w14:textId="77777777" w:rsidR="002630AB" w:rsidRPr="00E50D55" w:rsidRDefault="00E50D55" w:rsidP="00E50D55">
      <w:pPr>
        <w:rPr>
          <w:b/>
          <w:bCs/>
        </w:rPr>
      </w:pPr>
      <w:r w:rsidRPr="00E50D55">
        <w:rPr>
          <w:b/>
          <w:bCs/>
        </w:rPr>
        <w:t>Sample Cisco Configuration</w:t>
      </w:r>
    </w:p>
    <w:p w14:paraId="5EDCFA18" w14:textId="77777777" w:rsidR="002630AB" w:rsidRDefault="00E50D55">
      <w:proofErr w:type="spellStart"/>
      <w:r>
        <w:t>vlan</w:t>
      </w:r>
      <w:proofErr w:type="spellEnd"/>
      <w:r>
        <w:t xml:space="preserve"> 10</w:t>
      </w:r>
      <w:r>
        <w:br/>
        <w:t>name FINANCE</w:t>
      </w:r>
      <w:r>
        <w:br/>
        <w:t>interface fa0/1</w:t>
      </w:r>
      <w:r>
        <w:br/>
        <w:t>switchport access vlan 10</w:t>
      </w:r>
    </w:p>
    <w:sectPr w:rsidR="002630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0AB"/>
    <w:rsid w:val="0029639D"/>
    <w:rsid w:val="00326F90"/>
    <w:rsid w:val="00AA1D8D"/>
    <w:rsid w:val="00B47730"/>
    <w:rsid w:val="00CB0664"/>
    <w:rsid w:val="00E50D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2B7891"/>
  <w14:defaultImageDpi w14:val="300"/>
  <w15:docId w15:val="{FD2CCCAF-E541-4747-922C-B25ACEFF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Claude BIHOYIKI</cp:lastModifiedBy>
  <cp:revision>2</cp:revision>
  <dcterms:created xsi:type="dcterms:W3CDTF">2013-12-23T23:15:00Z</dcterms:created>
  <dcterms:modified xsi:type="dcterms:W3CDTF">2026-06-10T14:09:00Z</dcterms:modified>
  <cp:category/>
</cp:coreProperties>
</file>