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Architecture Deliverables (Phases C and D)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C / 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combined deliverable summarizes the Data, Application, and Technology Architectures (TOGAF Phases C and D) for the SAP RISE with SAP S/4HANA Cloud enterprise transformation.</w:t>
      </w:r>
    </w:p>
    <w:p>
      <w:pPr>
        <w:pStyle w:val="Heading1"/>
        <w:spacing w:after="160" w:before="360"/>
      </w:pPr>
      <w:r>
        <w:rPr>
          <w:color w:val="1F3864"/>
        </w:rPr>
        <w:t xml:space="preserve">2. Data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Object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Master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 Master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Material Master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Document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Order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Order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Goods Movement Document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Master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Payroll Record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 Ledger Account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Center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Profit Center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 Master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 of Materials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Order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 Document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 Document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Statement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 Determination Record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Application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Application Component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S/4HANA Cloud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Ariba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BTP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Datasphere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Build Apps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Analytics Cloud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SuccessFactors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Concur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Integration Suite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Event Mesh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HANA Cloud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Build Process Automation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IAS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IPS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MDG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CPI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Business Technology Platform - Extension Factory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Signavio Process Manager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Fieldglass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Document and Reporting Compliance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Sustainability Footprint Management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Master Data Integration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Cloud ALM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Business Application Studio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Task Center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Work Zone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4. Application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Management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Invoice Processing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Data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Payroll Processing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 &amp; Reporting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Orchestration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&amp; Access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 Automation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Management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Replication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Management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Extension App Hosting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 Streaming Service</w:t>
      </w:r>
    </w:p>
    <w:p>
      <w:pPr>
        <w:pStyle w:val="Heading1"/>
        <w:spacing w:after="160" w:before="360"/>
      </w:pPr>
      <w:r>
        <w:rPr>
          <w:color w:val="1F3864"/>
        </w:rPr>
        <w:t xml:space="preserve">5. Technology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Node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S/4HANA Cloud Runtime (Hyperscaler)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BTP Cloud Foundry Runtime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HANA Cloud Database Node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Integration Suite Runtime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Kubernetes Cluster - BTP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Fiori Front-End Server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Balancer Cluster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Disaster Recovery Site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&amp; Archiving Node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Cloud Connector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Corporate Network Gateway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VPN Gateway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 &amp; Alerting Node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 Build Server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 Provider Node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BTP Multi-Cloud Environment - Azure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BTP Multi-Cloud Environment - AWS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BTP Multi-Cloud Environment - GCP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Regional Data Center - EMEA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Regional Data Center - APAC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6. Technology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Provisioning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Database-as-a-Service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Container Orchestration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Connectivity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&amp; Restore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Monitoring &amp; Alerting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Federation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Disaster Recovery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Management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Aggregation Service</w:t>
      </w:r>
    </w:p>
    <w:p>
      <w:pPr>
        <w:pStyle w:val="Heading1"/>
        <w:spacing w:after="160" w:before="360"/>
      </w:pPr>
      <w:r>
        <w:rPr>
          <w:color w:val="1F3864"/>
        </w:rPr>
        <w:t xml:space="preserve">7. Cross-References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Full detail for each domain is maintained in the dedicated Data Architecture and Application Architecture deliverables produced earlier in this engagement; this document exists to satisfy the combined Phase C/D deliverable expected by the TOGAF standard.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Architecture Deliverables (Phases C and D)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2026-08-13T11:43:09.425Z</dcterms:created>
  <dcterms:modified xsi:type="dcterms:W3CDTF">2026-08-13T11:43:09.425Z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