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487DE7" w:rsidRDefault="00DE73D6" w:rsidP="00487DE7">
      <w:pPr>
        <w:jc w:val="center"/>
        <w:rPr>
          <w:b/>
          <w:sz w:val="36"/>
          <w:szCs w:val="36"/>
        </w:rPr>
      </w:pPr>
      <w:proofErr w:type="spellStart"/>
      <w:r w:rsidRPr="00487DE7">
        <w:rPr>
          <w:rFonts w:hint="eastAsia"/>
          <w:b/>
          <w:sz w:val="36"/>
          <w:szCs w:val="36"/>
        </w:rPr>
        <w:t>MyLib</w:t>
      </w:r>
      <w:proofErr w:type="spellEnd"/>
      <w:r w:rsidRPr="00487DE7">
        <w:rPr>
          <w:rFonts w:hint="eastAsia"/>
          <w:b/>
          <w:sz w:val="36"/>
          <w:szCs w:val="36"/>
        </w:rPr>
        <w:t>设计方案及开发过程文档</w:t>
      </w:r>
    </w:p>
    <w:p w:rsidR="00DE73D6" w:rsidRPr="00487DE7" w:rsidRDefault="00DE73D6" w:rsidP="00487DE7">
      <w:pPr>
        <w:pStyle w:val="1"/>
        <w:rPr>
          <w:sz w:val="28"/>
          <w:szCs w:val="28"/>
        </w:rPr>
      </w:pPr>
      <w:proofErr w:type="spellStart"/>
      <w:r w:rsidRPr="00487DE7">
        <w:rPr>
          <w:rFonts w:hint="eastAsia"/>
          <w:sz w:val="28"/>
          <w:szCs w:val="28"/>
        </w:rPr>
        <w:t>MyLib</w:t>
      </w:r>
      <w:proofErr w:type="spellEnd"/>
      <w:r w:rsidR="00006905" w:rsidRPr="00487DE7">
        <w:rPr>
          <w:rFonts w:hint="eastAsia"/>
          <w:sz w:val="28"/>
          <w:szCs w:val="28"/>
        </w:rPr>
        <w:t>整体</w:t>
      </w:r>
      <w:r w:rsidRPr="00487DE7">
        <w:rPr>
          <w:rFonts w:hint="eastAsia"/>
          <w:sz w:val="28"/>
          <w:szCs w:val="28"/>
        </w:rPr>
        <w:t>设计</w:t>
      </w:r>
    </w:p>
    <w:p w:rsidR="00826C49" w:rsidRDefault="00B8348E" w:rsidP="004C4DAF">
      <w:pPr>
        <w:pStyle w:val="a7"/>
        <w:ind w:left="425" w:firstLineChars="0" w:firstLine="415"/>
        <w:rPr>
          <w:sz w:val="28"/>
          <w:szCs w:val="28"/>
        </w:rPr>
      </w:pPr>
      <w:proofErr w:type="spellStart"/>
      <w:r w:rsidRPr="00B8348E">
        <w:rPr>
          <w:rFonts w:hint="eastAsia"/>
          <w:sz w:val="28"/>
          <w:szCs w:val="28"/>
        </w:rPr>
        <w:t>MyLib</w:t>
      </w:r>
      <w:proofErr w:type="spellEnd"/>
      <w:r w:rsidRPr="00B8348E">
        <w:rPr>
          <w:rFonts w:hint="eastAsia"/>
          <w:sz w:val="28"/>
          <w:szCs w:val="28"/>
        </w:rPr>
        <w:t>是一个公共模块的库程序，</w:t>
      </w:r>
      <w:r w:rsidR="00FE7078">
        <w:rPr>
          <w:rFonts w:hint="eastAsia"/>
          <w:sz w:val="28"/>
          <w:szCs w:val="28"/>
        </w:rPr>
        <w:t>包括</w:t>
      </w:r>
      <w:r w:rsidR="00FE7078">
        <w:rPr>
          <w:rFonts w:hint="eastAsia"/>
          <w:sz w:val="28"/>
          <w:szCs w:val="28"/>
        </w:rPr>
        <w:t>C</w:t>
      </w:r>
      <w:r w:rsidR="00FE7078">
        <w:rPr>
          <w:rFonts w:hint="eastAsia"/>
          <w:sz w:val="28"/>
          <w:szCs w:val="28"/>
        </w:rPr>
        <w:t>语言的基本算法、常用数据结构等模块化的封装，希望一些</w:t>
      </w:r>
      <w:r w:rsidRPr="00B8348E">
        <w:rPr>
          <w:rFonts w:hint="eastAsia"/>
          <w:sz w:val="28"/>
          <w:szCs w:val="28"/>
        </w:rPr>
        <w:t>工作可以利用该库，加快开发过程，也是对于</w:t>
      </w:r>
      <w:r w:rsidR="001E6B93">
        <w:rPr>
          <w:rFonts w:hint="eastAsia"/>
          <w:sz w:val="28"/>
          <w:szCs w:val="28"/>
        </w:rPr>
        <w:t>程序员</w:t>
      </w:r>
      <w:r w:rsidRPr="00B8348E">
        <w:rPr>
          <w:rFonts w:hint="eastAsia"/>
          <w:sz w:val="28"/>
          <w:szCs w:val="28"/>
        </w:rPr>
        <w:t>开发工作的一个过程积累</w:t>
      </w:r>
      <w:r w:rsidR="001E6B93">
        <w:rPr>
          <w:rFonts w:hint="eastAsia"/>
          <w:sz w:val="28"/>
          <w:szCs w:val="28"/>
        </w:rPr>
        <w:t>。</w:t>
      </w:r>
      <w:r w:rsidR="002C31AF">
        <w:rPr>
          <w:rFonts w:hint="eastAsia"/>
          <w:sz w:val="28"/>
          <w:szCs w:val="28"/>
        </w:rPr>
        <w:t>对于该库的架构设计如下：</w:t>
      </w:r>
    </w:p>
    <w:p w:rsidR="002C31AF" w:rsidRPr="00575A21" w:rsidRDefault="007B5138" w:rsidP="00575A21">
      <w:pPr>
        <w:pStyle w:val="a7"/>
        <w:ind w:left="425" w:firstLineChars="0" w:firstLine="41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6" editas="canvas" style="width:267pt;height:215.6pt;mso-position-horizontal-relative:char;mso-position-vertical-relative:line" coordorigin="3495,1713" coordsize="5340,43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3495;top:1713;width:5340;height:4312" o:preferrelative="f">
              <v:fill o:detectmouseclick="t"/>
              <v:path o:extrusionok="t" o:connecttype="none"/>
              <o:lock v:ext="edit" text="t"/>
            </v:shape>
            <v:rect id="_x0000_s1038" style="position:absolute;left:5264;top:5100;width:1651;height:510">
              <v:textbox>
                <w:txbxContent>
                  <w:p w:rsidR="002C31AF" w:rsidRDefault="002C31AF" w:rsidP="002C31AF">
                    <w:r>
                      <w:rPr>
                        <w:rFonts w:hint="eastAsia"/>
                      </w:rPr>
                      <w:t>底层支持部分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9" type="#_x0000_t67" style="position:absolute;left:5857;top:4096;width:428;height:884;rotation:180">
              <v:textbox style="layout-flow:vertical-ideographic"/>
            </v:shape>
            <v:rect id="_x0000_s1040" style="position:absolute;left:5264;top:3496;width:1651;height:510">
              <v:textbox>
                <w:txbxContent>
                  <w:p w:rsidR="002C31AF" w:rsidRDefault="002C31AF" w:rsidP="002C31AF">
                    <w:r>
                      <w:rPr>
                        <w:rFonts w:hint="eastAsia"/>
                      </w:rPr>
                      <w:t>支撑平台部分</w:t>
                    </w:r>
                  </w:p>
                </w:txbxContent>
              </v:textbox>
            </v:rect>
            <v:shape id="_x0000_s1041" type="#_x0000_t67" style="position:absolute;left:5857;top:2476;width:428;height:884;rotation:180">
              <v:textbox style="layout-flow:vertical-ideographic"/>
            </v:shape>
            <v:rect id="_x0000_s1042" style="position:absolute;left:4889;top:1876;width:2251;height:510">
              <v:textbox>
                <w:txbxContent>
                  <w:p w:rsidR="002C31AF" w:rsidRDefault="002C31AF" w:rsidP="002C31AF">
                    <w:r>
                      <w:rPr>
                        <w:rFonts w:hint="eastAsia"/>
                      </w:rPr>
                      <w:t>外部实现的应用部分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75A21" w:rsidRDefault="002C31AF" w:rsidP="00575A21">
      <w:pPr>
        <w:rPr>
          <w:sz w:val="28"/>
          <w:szCs w:val="28"/>
        </w:rPr>
      </w:pPr>
      <w:r w:rsidRPr="00575A21">
        <w:rPr>
          <w:rFonts w:hint="eastAsia"/>
          <w:sz w:val="28"/>
          <w:szCs w:val="28"/>
        </w:rPr>
        <w:t>底层支持部分</w:t>
      </w:r>
      <w:r w:rsidR="00575A21">
        <w:rPr>
          <w:rFonts w:hint="eastAsia"/>
          <w:sz w:val="28"/>
          <w:szCs w:val="28"/>
        </w:rPr>
        <w:t>：</w:t>
      </w:r>
    </w:p>
    <w:p w:rsidR="002C31AF" w:rsidRPr="00575A21" w:rsidRDefault="002C31AF" w:rsidP="00575A21">
      <w:pPr>
        <w:ind w:firstLine="420"/>
        <w:rPr>
          <w:sz w:val="28"/>
          <w:szCs w:val="28"/>
        </w:rPr>
      </w:pPr>
      <w:r w:rsidRPr="00575A21">
        <w:rPr>
          <w:rFonts w:hint="eastAsia"/>
          <w:sz w:val="28"/>
          <w:szCs w:val="28"/>
        </w:rPr>
        <w:t>提供一些最基本的底层功能，如内存管理等</w:t>
      </w:r>
    </w:p>
    <w:p w:rsidR="00575A21" w:rsidRDefault="002C31AF" w:rsidP="00575A21">
      <w:pPr>
        <w:rPr>
          <w:sz w:val="28"/>
          <w:szCs w:val="28"/>
        </w:rPr>
      </w:pPr>
      <w:r w:rsidRPr="00575A21">
        <w:rPr>
          <w:rFonts w:hint="eastAsia"/>
          <w:sz w:val="28"/>
          <w:szCs w:val="28"/>
        </w:rPr>
        <w:t>支撑平台部分</w:t>
      </w:r>
      <w:r w:rsidR="00575A21">
        <w:rPr>
          <w:rFonts w:hint="eastAsia"/>
          <w:sz w:val="28"/>
          <w:szCs w:val="28"/>
        </w:rPr>
        <w:t>：</w:t>
      </w:r>
    </w:p>
    <w:p w:rsidR="00575A21" w:rsidRDefault="002C31AF" w:rsidP="00575A21">
      <w:pPr>
        <w:ind w:firstLine="280"/>
        <w:rPr>
          <w:sz w:val="28"/>
          <w:szCs w:val="28"/>
        </w:rPr>
      </w:pPr>
      <w:r w:rsidRPr="00575A21">
        <w:rPr>
          <w:rFonts w:hint="eastAsia"/>
          <w:sz w:val="28"/>
          <w:szCs w:val="28"/>
        </w:rPr>
        <w:t>提供一些供外部使用的</w:t>
      </w:r>
      <w:r w:rsidRPr="00575A21">
        <w:rPr>
          <w:rFonts w:hint="eastAsia"/>
          <w:sz w:val="28"/>
          <w:szCs w:val="28"/>
        </w:rPr>
        <w:t>API</w:t>
      </w:r>
      <w:r w:rsidRPr="00575A21">
        <w:rPr>
          <w:rFonts w:hint="eastAsia"/>
          <w:sz w:val="28"/>
          <w:szCs w:val="28"/>
        </w:rPr>
        <w:t>，以便外部程序利用这些</w:t>
      </w:r>
      <w:r w:rsidRPr="00575A21">
        <w:rPr>
          <w:rFonts w:hint="eastAsia"/>
          <w:sz w:val="28"/>
          <w:szCs w:val="28"/>
        </w:rPr>
        <w:t>API</w:t>
      </w:r>
      <w:r w:rsidRPr="00575A21">
        <w:rPr>
          <w:rFonts w:hint="eastAsia"/>
          <w:sz w:val="28"/>
          <w:szCs w:val="28"/>
        </w:rPr>
        <w:t>快速实现</w:t>
      </w:r>
    </w:p>
    <w:p w:rsidR="002C31AF" w:rsidRDefault="002C31AF" w:rsidP="00575A21">
      <w:pPr>
        <w:ind w:firstLine="280"/>
        <w:rPr>
          <w:sz w:val="28"/>
          <w:szCs w:val="28"/>
        </w:rPr>
      </w:pPr>
      <w:r w:rsidRPr="00575A21">
        <w:rPr>
          <w:rFonts w:hint="eastAsia"/>
          <w:sz w:val="28"/>
          <w:szCs w:val="28"/>
        </w:rPr>
        <w:t>一些功能，如链表操作、</w:t>
      </w:r>
      <w:proofErr w:type="gramStart"/>
      <w:r w:rsidRPr="00575A21">
        <w:rPr>
          <w:rFonts w:hint="eastAsia"/>
          <w:sz w:val="28"/>
          <w:szCs w:val="28"/>
        </w:rPr>
        <w:t>栈</w:t>
      </w:r>
      <w:proofErr w:type="gramEnd"/>
      <w:r w:rsidRPr="00575A21">
        <w:rPr>
          <w:rFonts w:hint="eastAsia"/>
          <w:sz w:val="28"/>
          <w:szCs w:val="28"/>
        </w:rPr>
        <w:t>操作、队列等</w:t>
      </w:r>
    </w:p>
    <w:p w:rsidR="00575A21" w:rsidRPr="00D63A4A" w:rsidRDefault="002810B3" w:rsidP="00D63A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外部实现部分：这部分是利用该平台开发的一些应用程序，不属于本平台部分，但是需要利用该平台的</w:t>
      </w:r>
      <w:proofErr w:type="gramStart"/>
      <w:r>
        <w:rPr>
          <w:rFonts w:hint="eastAsia"/>
          <w:sz w:val="28"/>
          <w:szCs w:val="28"/>
        </w:rPr>
        <w:t>库一块</w:t>
      </w:r>
      <w:proofErr w:type="gramEnd"/>
      <w:r>
        <w:rPr>
          <w:rFonts w:hint="eastAsia"/>
          <w:sz w:val="28"/>
          <w:szCs w:val="28"/>
        </w:rPr>
        <w:t>实现一个可执行程序</w:t>
      </w:r>
    </w:p>
    <w:p w:rsidR="00DE73D6" w:rsidRPr="00487DE7" w:rsidRDefault="00DE73D6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lastRenderedPageBreak/>
        <w:t>Log</w:t>
      </w:r>
      <w:r w:rsidRPr="00487DE7">
        <w:rPr>
          <w:rFonts w:hint="eastAsia"/>
          <w:sz w:val="24"/>
          <w:szCs w:val="24"/>
        </w:rPr>
        <w:t>模块设计</w:t>
      </w:r>
    </w:p>
    <w:p w:rsidR="009243CA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Bit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Char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Common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proofErr w:type="spellStart"/>
      <w:r w:rsidRPr="00487DE7">
        <w:rPr>
          <w:rFonts w:hint="eastAsia"/>
          <w:sz w:val="24"/>
          <w:szCs w:val="24"/>
        </w:rPr>
        <w:t>HexConversion</w:t>
      </w:r>
      <w:proofErr w:type="spellEnd"/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List</w:t>
      </w:r>
      <w:r w:rsidRPr="00487DE7">
        <w:rPr>
          <w:rFonts w:hint="eastAsia"/>
          <w:sz w:val="24"/>
          <w:szCs w:val="24"/>
        </w:rPr>
        <w:t>模块设计</w:t>
      </w:r>
    </w:p>
    <w:p w:rsidR="000E07A8" w:rsidRDefault="000E07A8" w:rsidP="005C07C3">
      <w:pPr>
        <w:pStyle w:val="a7"/>
        <w:ind w:left="567" w:firstLineChars="0" w:firstLine="0"/>
        <w:jc w:val="center"/>
      </w:pP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模块实现的是一个双向循环链表的各项基本操作</w:t>
      </w:r>
      <w:r w:rsidR="00F41DCB">
        <w:rPr>
          <w:rFonts w:hint="eastAsia"/>
          <w:sz w:val="32"/>
          <w:szCs w:val="32"/>
        </w:rPr>
        <w:t>。通过回调接口以及</w:t>
      </w:r>
      <w:r w:rsidR="00F41DCB">
        <w:rPr>
          <w:rFonts w:hint="eastAsia"/>
          <w:sz w:val="32"/>
          <w:szCs w:val="32"/>
        </w:rPr>
        <w:t>void</w:t>
      </w:r>
      <w:r w:rsidR="00F41DCB">
        <w:rPr>
          <w:rFonts w:hint="eastAsia"/>
          <w:sz w:val="32"/>
          <w:szCs w:val="32"/>
        </w:rPr>
        <w:t>类型指针，实现和数据区域无关的通用链表。</w:t>
      </w:r>
      <w:r w:rsidR="000642D5">
        <w:rPr>
          <w:rFonts w:hint="eastAsia"/>
          <w:sz w:val="32"/>
          <w:szCs w:val="32"/>
        </w:rPr>
        <w:t>链表节点如下：</w:t>
      </w:r>
      <w:r w:rsidR="005C07C3">
        <w:rPr>
          <w:sz w:val="32"/>
          <w:szCs w:val="32"/>
        </w:rPr>
        <w:br/>
      </w:r>
      <w:r w:rsidR="005C07C3">
        <w:object w:dxaOrig="2390" w:dyaOrig="1517">
          <v:shape id="_x0000_i1026" type="#_x0000_t75" style="width:119.25pt;height:75.75pt" o:ole="">
            <v:imagedata r:id="rId8" o:title=""/>
          </v:shape>
          <o:OLEObject Type="Embed" ProgID="Visio.Drawing.11" ShapeID="_x0000_i1026" DrawAspect="Content" ObjectID="_1443422998" r:id="rId9"/>
        </w:object>
      </w:r>
    </w:p>
    <w:p w:rsidR="005C07C3" w:rsidRPr="00852ADF" w:rsidRDefault="005C07C3" w:rsidP="005C07C3">
      <w:pPr>
        <w:pStyle w:val="a7"/>
        <w:ind w:left="567" w:firstLineChars="0" w:firstLine="0"/>
        <w:jc w:val="center"/>
        <w:rPr>
          <w:sz w:val="32"/>
          <w:szCs w:val="32"/>
        </w:rPr>
      </w:pPr>
      <w:r>
        <w:object w:dxaOrig="3449" w:dyaOrig="2055">
          <v:shape id="_x0000_i1027" type="#_x0000_t75" style="width:172.5pt;height:102.75pt" o:ole="">
            <v:imagedata r:id="rId10" o:title=""/>
          </v:shape>
          <o:OLEObject Type="Embed" ProgID="Visio.Drawing.11" ShapeID="_x0000_i1027" DrawAspect="Content" ObjectID="_1443422999" r:id="rId11"/>
        </w:object>
      </w:r>
      <w:r>
        <w:rPr>
          <w:rFonts w:hint="eastAsia"/>
        </w:rPr>
        <w:br/>
      </w:r>
      <w:r>
        <w:object w:dxaOrig="5785" w:dyaOrig="2950">
          <v:shape id="_x0000_i1028" type="#_x0000_t75" style="width:289.5pt;height:147.75pt" o:ole="">
            <v:imagedata r:id="rId12" o:title=""/>
          </v:shape>
          <o:OLEObject Type="Embed" ProgID="Visio.Drawing.11" ShapeID="_x0000_i1028" DrawAspect="Content" ObjectID="_1443423000" r:id="rId13"/>
        </w:objec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proofErr w:type="spellStart"/>
      <w:r w:rsidRPr="00487DE7">
        <w:rPr>
          <w:rFonts w:hint="eastAsia"/>
          <w:sz w:val="24"/>
          <w:szCs w:val="24"/>
        </w:rPr>
        <w:lastRenderedPageBreak/>
        <w:t>Maths</w:t>
      </w:r>
      <w:proofErr w:type="spellEnd"/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Queue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proofErr w:type="spellStart"/>
      <w:r w:rsidRPr="00487DE7">
        <w:rPr>
          <w:rFonts w:hint="eastAsia"/>
          <w:sz w:val="24"/>
          <w:szCs w:val="24"/>
        </w:rPr>
        <w:t>SocketTransData</w:t>
      </w:r>
      <w:proofErr w:type="spellEnd"/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Sort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Strings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r w:rsidRPr="00487DE7">
        <w:rPr>
          <w:rFonts w:hint="eastAsia"/>
          <w:sz w:val="24"/>
          <w:szCs w:val="24"/>
        </w:rPr>
        <w:t>Stub</w:t>
      </w:r>
      <w:r w:rsidRPr="00487DE7">
        <w:rPr>
          <w:rFonts w:hint="eastAsia"/>
          <w:sz w:val="24"/>
          <w:szCs w:val="24"/>
        </w:rPr>
        <w:t>模块设计</w:t>
      </w:r>
    </w:p>
    <w:p w:rsidR="00150FF2" w:rsidRPr="00487DE7" w:rsidRDefault="00150FF2" w:rsidP="00487DE7">
      <w:pPr>
        <w:pStyle w:val="2"/>
        <w:rPr>
          <w:sz w:val="24"/>
          <w:szCs w:val="24"/>
        </w:rPr>
      </w:pPr>
      <w:proofErr w:type="spellStart"/>
      <w:r w:rsidRPr="00487DE7">
        <w:rPr>
          <w:rFonts w:hint="eastAsia"/>
          <w:sz w:val="24"/>
          <w:szCs w:val="24"/>
        </w:rPr>
        <w:t>TestDrv</w:t>
      </w:r>
      <w:proofErr w:type="spellEnd"/>
      <w:r w:rsidRPr="00487DE7">
        <w:rPr>
          <w:rFonts w:hint="eastAsia"/>
          <w:sz w:val="24"/>
          <w:szCs w:val="24"/>
        </w:rPr>
        <w:t>模块设计</w:t>
      </w:r>
    </w:p>
    <w:p w:rsidR="00731A68" w:rsidRPr="00952C92" w:rsidRDefault="00150FF2" w:rsidP="00952C92">
      <w:pPr>
        <w:pStyle w:val="2"/>
        <w:rPr>
          <w:sz w:val="24"/>
          <w:szCs w:val="24"/>
        </w:rPr>
      </w:pPr>
      <w:proofErr w:type="spellStart"/>
      <w:r w:rsidRPr="00487DE7">
        <w:rPr>
          <w:rFonts w:hint="eastAsia"/>
          <w:sz w:val="24"/>
          <w:szCs w:val="24"/>
        </w:rPr>
        <w:t>TimaTag</w:t>
      </w:r>
      <w:proofErr w:type="spellEnd"/>
      <w:r w:rsidRPr="00487DE7">
        <w:rPr>
          <w:rFonts w:hint="eastAsia"/>
          <w:sz w:val="24"/>
          <w:szCs w:val="24"/>
        </w:rPr>
        <w:t>模块设计</w:t>
      </w:r>
    </w:p>
    <w:p w:rsidR="00731A68" w:rsidRDefault="00731A68" w:rsidP="00731A68">
      <w:pPr>
        <w:pStyle w:val="1"/>
        <w:rPr>
          <w:sz w:val="28"/>
          <w:szCs w:val="28"/>
        </w:rPr>
      </w:pPr>
      <w:r w:rsidRPr="00731A68">
        <w:rPr>
          <w:rFonts w:hint="eastAsia"/>
          <w:sz w:val="28"/>
          <w:szCs w:val="28"/>
        </w:rPr>
        <w:t>需要解决的问题</w:t>
      </w:r>
    </w:p>
    <w:p w:rsidR="00731A68" w:rsidRDefault="00A421E5" w:rsidP="00731A6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[OK]</w:t>
      </w:r>
      <w:r w:rsidR="00731A68" w:rsidRPr="00731A68">
        <w:rPr>
          <w:sz w:val="24"/>
          <w:szCs w:val="24"/>
        </w:rPr>
        <w:t>S</w:t>
      </w:r>
      <w:r w:rsidR="00731A68" w:rsidRPr="00731A68">
        <w:rPr>
          <w:rFonts w:hint="eastAsia"/>
          <w:sz w:val="24"/>
          <w:szCs w:val="24"/>
        </w:rPr>
        <w:t>hell</w:t>
      </w:r>
      <w:r w:rsidR="00731A68" w:rsidRPr="00731A68">
        <w:rPr>
          <w:rFonts w:hint="eastAsia"/>
          <w:sz w:val="24"/>
          <w:szCs w:val="24"/>
        </w:rPr>
        <w:t>退出</w:t>
      </w:r>
      <w:r w:rsidR="00731A68" w:rsidRPr="00731A68">
        <w:rPr>
          <w:rFonts w:hint="eastAsia"/>
          <w:sz w:val="24"/>
          <w:szCs w:val="24"/>
        </w:rPr>
        <w:t>quit</w:t>
      </w:r>
      <w:r w:rsidR="00731A68" w:rsidRPr="00731A68">
        <w:rPr>
          <w:rFonts w:hint="eastAsia"/>
          <w:sz w:val="24"/>
          <w:szCs w:val="24"/>
        </w:rPr>
        <w:t>命令会报</w:t>
      </w:r>
      <w:proofErr w:type="spellStart"/>
      <w:r w:rsidR="00731A68" w:rsidRPr="00731A68">
        <w:rPr>
          <w:rFonts w:hint="eastAsia"/>
          <w:sz w:val="24"/>
          <w:szCs w:val="24"/>
        </w:rPr>
        <w:t>coredump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731A68" w:rsidRDefault="00731A68" w:rsidP="00731A68">
      <w:r>
        <w:rPr>
          <w:rFonts w:hint="eastAsia"/>
        </w:rPr>
        <w:t>是因为使用了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的问题，该做用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/free</w:t>
      </w:r>
      <w:r>
        <w:rPr>
          <w:rFonts w:hint="eastAsia"/>
        </w:rPr>
        <w:t>，对于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的使用还是不熟悉</w:t>
      </w:r>
    </w:p>
    <w:p w:rsidR="003B7508" w:rsidRDefault="00EC3489" w:rsidP="003B750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[OK]</w:t>
      </w:r>
      <w:r w:rsidR="003B7508" w:rsidRPr="003B7508">
        <w:rPr>
          <w:rFonts w:hint="eastAsia"/>
          <w:sz w:val="24"/>
          <w:szCs w:val="24"/>
        </w:rPr>
        <w:t>链表模块需要再整理一下接口</w:t>
      </w:r>
    </w:p>
    <w:p w:rsidR="00C847EB" w:rsidRDefault="00A421E5" w:rsidP="00C847E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[OK]</w:t>
      </w:r>
      <w:r w:rsidR="00C847EB" w:rsidRPr="00C847EB">
        <w:rPr>
          <w:rFonts w:hint="eastAsia"/>
          <w:sz w:val="24"/>
          <w:szCs w:val="24"/>
        </w:rPr>
        <w:t>整个平台的架构需要重构</w:t>
      </w:r>
    </w:p>
    <w:p w:rsidR="00C847EB" w:rsidRDefault="00C847EB" w:rsidP="00C847EB">
      <w:r>
        <w:rPr>
          <w:rFonts w:hint="eastAsia"/>
        </w:rPr>
        <w:t>需要分层设计，现在扁平化的结构不易于扩展和使用</w:t>
      </w:r>
    </w:p>
    <w:p w:rsidR="00A421E5" w:rsidRDefault="00975AB4" w:rsidP="00975AB4">
      <w:pPr>
        <w:pStyle w:val="2"/>
        <w:rPr>
          <w:sz w:val="24"/>
          <w:szCs w:val="24"/>
        </w:rPr>
      </w:pPr>
      <w:r w:rsidRPr="00975AB4">
        <w:rPr>
          <w:rFonts w:hint="eastAsia"/>
          <w:sz w:val="24"/>
          <w:szCs w:val="24"/>
        </w:rPr>
        <w:t>制作发布包</w:t>
      </w:r>
      <w:r w:rsidR="007A7D43">
        <w:rPr>
          <w:rFonts w:hint="eastAsia"/>
          <w:sz w:val="24"/>
          <w:szCs w:val="24"/>
        </w:rPr>
        <w:t>自动化功能</w:t>
      </w:r>
    </w:p>
    <w:p w:rsidR="0086330E" w:rsidRDefault="00975AB4" w:rsidP="00975AB4">
      <w:r>
        <w:rPr>
          <w:rFonts w:hint="eastAsia"/>
        </w:rPr>
        <w:t>包括库文件，及头文件</w:t>
      </w:r>
    </w:p>
    <w:p w:rsidR="00975AB4" w:rsidRDefault="0086330E" w:rsidP="0086330E">
      <w:pPr>
        <w:pStyle w:val="2"/>
        <w:rPr>
          <w:sz w:val="24"/>
          <w:szCs w:val="24"/>
        </w:rPr>
      </w:pPr>
      <w:r w:rsidRPr="0086330E">
        <w:rPr>
          <w:rFonts w:hint="eastAsia"/>
          <w:sz w:val="24"/>
          <w:szCs w:val="24"/>
        </w:rPr>
        <w:lastRenderedPageBreak/>
        <w:t>整理判断条件的宏</w:t>
      </w:r>
    </w:p>
    <w:p w:rsidR="00886E36" w:rsidRPr="00886E36" w:rsidRDefault="005F407F" w:rsidP="00886E3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[OK]</w:t>
      </w:r>
      <w:r w:rsidR="00886E36" w:rsidRPr="00886E36">
        <w:rPr>
          <w:rFonts w:hint="eastAsia"/>
          <w:sz w:val="24"/>
          <w:szCs w:val="24"/>
        </w:rPr>
        <w:t>增加操作系统隔离层及</w:t>
      </w:r>
      <w:r w:rsidR="00886E36" w:rsidRPr="00886E36">
        <w:rPr>
          <w:rFonts w:hint="eastAsia"/>
          <w:sz w:val="24"/>
          <w:szCs w:val="24"/>
        </w:rPr>
        <w:t>CPU</w:t>
      </w:r>
      <w:r w:rsidR="00886E36" w:rsidRPr="00886E36">
        <w:rPr>
          <w:rFonts w:hint="eastAsia"/>
          <w:sz w:val="24"/>
          <w:szCs w:val="24"/>
        </w:rPr>
        <w:t>隔离层</w:t>
      </w:r>
    </w:p>
    <w:sectPr w:rsidR="00886E36" w:rsidRPr="00886E36" w:rsidSect="002908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AAE" w:rsidRDefault="00BA1AAE">
      <w:r>
        <w:separator/>
      </w:r>
    </w:p>
  </w:endnote>
  <w:endnote w:type="continuationSeparator" w:id="0">
    <w:p w:rsidR="00BA1AAE" w:rsidRDefault="00BA1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7B513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7B5138">
      <w:rPr>
        <w:rStyle w:val="a5"/>
      </w:rPr>
      <w:fldChar w:fldCharType="begin"/>
    </w:r>
    <w:r>
      <w:rPr>
        <w:rStyle w:val="a5"/>
      </w:rPr>
      <w:instrText xml:space="preserve">PAGE  </w:instrText>
    </w:r>
    <w:r w:rsidR="007B5138">
      <w:rPr>
        <w:rStyle w:val="a5"/>
      </w:rPr>
      <w:fldChar w:fldCharType="separate"/>
    </w:r>
    <w:r w:rsidR="005F407F">
      <w:rPr>
        <w:rStyle w:val="a5"/>
        <w:noProof/>
      </w:rPr>
      <w:t>3</w:t>
    </w:r>
    <w:r w:rsidR="007B5138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AAE" w:rsidRDefault="00BA1AAE">
      <w:r>
        <w:separator/>
      </w:r>
    </w:p>
  </w:footnote>
  <w:footnote w:type="continuationSeparator" w:id="0">
    <w:p w:rsidR="00BA1AAE" w:rsidRDefault="00BA1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7B513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7B5138">
    <w:pPr>
      <w:pStyle w:val="a3"/>
      <w:rPr>
        <w:rFonts w:eastAsia="华文仿宋"/>
        <w:sz w:val="24"/>
      </w:rPr>
    </w:pPr>
    <w:r w:rsidRPr="007B513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7B513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04EF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D687F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3D6"/>
    <w:rsid w:val="00006905"/>
    <w:rsid w:val="000259D7"/>
    <w:rsid w:val="00030C25"/>
    <w:rsid w:val="00051A17"/>
    <w:rsid w:val="000642D5"/>
    <w:rsid w:val="000A5C2D"/>
    <w:rsid w:val="000D01CB"/>
    <w:rsid w:val="000E07A8"/>
    <w:rsid w:val="00143B55"/>
    <w:rsid w:val="00150FF2"/>
    <w:rsid w:val="001672BA"/>
    <w:rsid w:val="001702EF"/>
    <w:rsid w:val="001A02D0"/>
    <w:rsid w:val="001E6B93"/>
    <w:rsid w:val="002810B3"/>
    <w:rsid w:val="002908A3"/>
    <w:rsid w:val="002C31AF"/>
    <w:rsid w:val="002C71AC"/>
    <w:rsid w:val="002F1033"/>
    <w:rsid w:val="00391D89"/>
    <w:rsid w:val="00394D9D"/>
    <w:rsid w:val="003A0F9D"/>
    <w:rsid w:val="003B7508"/>
    <w:rsid w:val="003C5076"/>
    <w:rsid w:val="003E1A8F"/>
    <w:rsid w:val="003E525D"/>
    <w:rsid w:val="00412E1B"/>
    <w:rsid w:val="004408AA"/>
    <w:rsid w:val="00487DE7"/>
    <w:rsid w:val="004C4DAF"/>
    <w:rsid w:val="004F5B90"/>
    <w:rsid w:val="00525463"/>
    <w:rsid w:val="005543ED"/>
    <w:rsid w:val="00575A21"/>
    <w:rsid w:val="005B2358"/>
    <w:rsid w:val="005C07C3"/>
    <w:rsid w:val="005C2B62"/>
    <w:rsid w:val="005E4A65"/>
    <w:rsid w:val="005F407F"/>
    <w:rsid w:val="006549C5"/>
    <w:rsid w:val="006858FB"/>
    <w:rsid w:val="00687610"/>
    <w:rsid w:val="006D5103"/>
    <w:rsid w:val="006E2BE2"/>
    <w:rsid w:val="006E729A"/>
    <w:rsid w:val="00731A68"/>
    <w:rsid w:val="007342B4"/>
    <w:rsid w:val="0079701C"/>
    <w:rsid w:val="007A7D43"/>
    <w:rsid w:val="007B5138"/>
    <w:rsid w:val="007D05B7"/>
    <w:rsid w:val="00817B6C"/>
    <w:rsid w:val="00826C49"/>
    <w:rsid w:val="0084198A"/>
    <w:rsid w:val="00852ADF"/>
    <w:rsid w:val="0086330E"/>
    <w:rsid w:val="00886E36"/>
    <w:rsid w:val="009243CA"/>
    <w:rsid w:val="00952C92"/>
    <w:rsid w:val="0097288D"/>
    <w:rsid w:val="00975AB4"/>
    <w:rsid w:val="00995433"/>
    <w:rsid w:val="009A4A77"/>
    <w:rsid w:val="009C53C7"/>
    <w:rsid w:val="009C67D8"/>
    <w:rsid w:val="009D2359"/>
    <w:rsid w:val="009F2081"/>
    <w:rsid w:val="00A25547"/>
    <w:rsid w:val="00A421E5"/>
    <w:rsid w:val="00A80249"/>
    <w:rsid w:val="00AA4F6F"/>
    <w:rsid w:val="00AB7D0C"/>
    <w:rsid w:val="00AC4A38"/>
    <w:rsid w:val="00AF4EEB"/>
    <w:rsid w:val="00AF6469"/>
    <w:rsid w:val="00B41996"/>
    <w:rsid w:val="00B46E5C"/>
    <w:rsid w:val="00B8348E"/>
    <w:rsid w:val="00BA1AAE"/>
    <w:rsid w:val="00BB6FC7"/>
    <w:rsid w:val="00C02FF5"/>
    <w:rsid w:val="00C530B5"/>
    <w:rsid w:val="00C70DC2"/>
    <w:rsid w:val="00C847EB"/>
    <w:rsid w:val="00CA5064"/>
    <w:rsid w:val="00D63A4A"/>
    <w:rsid w:val="00DD7BFD"/>
    <w:rsid w:val="00DE73D6"/>
    <w:rsid w:val="00E43E2A"/>
    <w:rsid w:val="00EB680D"/>
    <w:rsid w:val="00EC3489"/>
    <w:rsid w:val="00EE36F4"/>
    <w:rsid w:val="00F26267"/>
    <w:rsid w:val="00F41DCB"/>
    <w:rsid w:val="00F717A2"/>
    <w:rsid w:val="00F9789A"/>
    <w:rsid w:val="00FD30A1"/>
    <w:rsid w:val="00FE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87D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87D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487D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487D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487D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487D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487D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487D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487D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E73D6"/>
    <w:pPr>
      <w:ind w:firstLineChars="200" w:firstLine="420"/>
    </w:pPr>
  </w:style>
  <w:style w:type="paragraph" w:styleId="a8">
    <w:name w:val="Document Map"/>
    <w:basedOn w:val="a"/>
    <w:link w:val="Char0"/>
    <w:rsid w:val="004408AA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4408AA"/>
    <w:rPr>
      <w:rFonts w:ascii="宋体"/>
      <w:kern w:val="2"/>
      <w:sz w:val="18"/>
      <w:szCs w:val="18"/>
    </w:rPr>
  </w:style>
  <w:style w:type="paragraph" w:styleId="a9">
    <w:name w:val="Date"/>
    <w:basedOn w:val="a"/>
    <w:next w:val="a"/>
    <w:link w:val="Char1"/>
    <w:rsid w:val="004408AA"/>
    <w:pPr>
      <w:ind w:leftChars="2500" w:left="100"/>
    </w:pPr>
  </w:style>
  <w:style w:type="character" w:customStyle="1" w:styleId="Char1">
    <w:name w:val="日期 Char"/>
    <w:basedOn w:val="a0"/>
    <w:link w:val="a9"/>
    <w:rsid w:val="004408AA"/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487D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87D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487DE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487DE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487DE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487DE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487DE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487DE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487DE7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D8713-A353-434C-A341-2FD95963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527</Words>
  <Characters>269</Characters>
  <Application>Microsoft Office Word</Application>
  <DocSecurity>0</DocSecurity>
  <Lines>2</Lines>
  <Paragraphs>1</Paragraphs>
  <ScaleCrop>false</ScaleCrop>
  <Company>zte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User</cp:lastModifiedBy>
  <cp:revision>67</cp:revision>
  <dcterms:created xsi:type="dcterms:W3CDTF">2013-07-12T01:45:00Z</dcterms:created>
  <dcterms:modified xsi:type="dcterms:W3CDTF">2013-10-16T02:04:00Z</dcterms:modified>
</cp:coreProperties>
</file>