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520"/>
        <w:tblGridChange w:id="0">
          <w:tblGrid>
            <w:gridCol w:w="5865"/>
            <w:gridCol w:w="55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3">
            <w:pPr>
              <w:shd w:fill="ffffff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02226"/>
                <w:rtl w:val="0"/>
              </w:rPr>
              <w:t xml:space="preserve">anAthuDanu gAnu - rAma 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6">
            <w:pPr>
              <w:shd w:fill="ffffff" w:val="clear"/>
              <w:rPr>
                <w:rFonts w:ascii="Consolas" w:cs="Consolas" w:eastAsia="Consolas" w:hAnsi="Consolas"/>
                <w:color w:val="3022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02226"/>
                <w:rtl w:val="0"/>
              </w:rPr>
              <w:t xml:space="preserve">anAthuDavu nIvani niga majnyula sanAtanula mATa vinnAnu; nE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A">
            <w:pPr>
              <w:shd w:fill="ffffff" w:val="clear"/>
              <w:rPr>
                <w:rFonts w:ascii="Consolas" w:cs="Consolas" w:eastAsia="Consolas" w:hAnsi="Consolas"/>
                <w:color w:val="3022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02226"/>
                <w:rtl w:val="0"/>
              </w:rPr>
              <w:t xml:space="preserve">nirAdaravu jUci, yI kali narAdhamulanEru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0E">
            <w:pPr>
              <w:shd w:fill="ffffff" w:val="clea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02226"/>
                <w:rtl w:val="0"/>
              </w:rPr>
              <w:t xml:space="preserve">purANapuruSa! purAripunuta! nAgarATshayana! tyAgarAjanuta!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ಶರವಣಭವ ಸಮಯಮಿಧಿರ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ಸರಗುಣ ನನ್ನು ಬ್ರೋವರಾ  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ಪರಮಪುರುಷ ಪಶುಪತಿಪ್ರಿಯ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ಸುರ ಸೇವಿತ ಸುಕುಮಾರ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ಚಿರನಾದ ನೀ ಚಿಂತನ ತೊನು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ಮರಿ ಮರಿ ನೀ ಮಹಿಮ ಪ್ಲಕು ನಾದು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ತರಮು ತೀರ್ಪ ತರ ನಾ ಮೀದಿ ರಾ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ಹರಿಕೇಶಪುರಾಧಿ ನಾಯಕ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nsolas" w:cs="Consolas" w:eastAsia="Consolas" w:hAnsi="Consolas"/>
          <w:color w:val="3022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3022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130"/>
        <w:gridCol w:w="2610"/>
        <w:gridCol w:w="2880"/>
        <w:gridCol w:w="1575"/>
        <w:tblGridChange w:id="0">
          <w:tblGrid>
            <w:gridCol w:w="645"/>
            <w:gridCol w:w="5130"/>
            <w:gridCol w:w="2610"/>
            <w:gridCol w:w="2880"/>
            <w:gridCol w:w="157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Sharavanabhava - Pashupathipriya - Adi - Harikeshanallur Muthaiah Bhagavathar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Harikambhoji (28th) Janya - S R2 M1 P M1 D2 S’ - S’ D2 P M1 R2 M1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Edupu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Sharavanabhava Samayamidhira - Saraguna Nannu Brovaraa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S   R  M    P   M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,     ,  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S’    D    P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S   R  M    P   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S’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S’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S’D P M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Sha  ra va   na bha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          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ya    mi   dhi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raa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M ‘S    ,  ‘D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, M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  R     M    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,  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 , sa  ra gu     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na, , , , ,   nnu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bro ,      ,   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,   ,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Paramapurusha Pashupathipriya - Sura sevitha Sukumaara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D   D S’      D    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,    ,  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M’ M’       S’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, M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D   D S’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S’   R’  M’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M’       S’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, M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 , pa   ra ma    pu ,  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sha  ,   ,   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shu pa     thi pri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ya  ,  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S’ D      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 ,   ,  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S        , 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D   S’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M   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 S   R  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S        D 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 , su  ra se      ,    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  ,   ,   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ku ,        ma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  ,   ,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Chiranaada nee chinthana thonu - mari mari nee mahima palku naadhu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M     M       D    ,     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,  ,  P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  M       , 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‘D, , S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 , chi   ra      naa       dha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nee, ,  , , , chin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  na      ,  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nu  ,  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D     S   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,    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,   M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 S       ‘D S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M , , M ,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,  ma    ri      ma         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nee     ma     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ma   pa      lku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    du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 - Tharamu thirpa thara naa mee dhi raa - harikeshapuraadhi naayaka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D   D S’      D      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S’  ,    ,  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M’   M’      S’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, M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D   D S’ 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S’   R’  M’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   M’      S’ 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 , , M ,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 , tha ramu      thir ,  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tha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,   ,  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  mee     , dh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raa  ,  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D   S’ D      ,      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 ,   ,  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 S       , 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D   S’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D P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      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    S   R  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 S       D 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 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 , ha  ri ke     ,       sha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pu   ,   ,  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adhi  naa    ,  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ka  ,   , </w:t>
            </w:r>
          </w:p>
        </w:tc>
      </w:tr>
    </w:tbl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130"/>
        <w:gridCol w:w="2610"/>
        <w:gridCol w:w="2880"/>
        <w:gridCol w:w="1575"/>
        <w:tblGridChange w:id="0">
          <w:tblGrid>
            <w:gridCol w:w="645"/>
            <w:gridCol w:w="5130"/>
            <w:gridCol w:w="2610"/>
            <w:gridCol w:w="2880"/>
            <w:gridCol w:w="157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ಅನಾಥುಡನು ಗಾನು - ಜಿಂಗಳ - ಆದಿ ತಾಳ - ತ್ಯಾಗರಾಜ 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ಹರಿಕಾಂಭೋಜಿ ಜನ್ಯ (೨೮ ನೇ ಮೇಲಕರ್ತ) ಸ ರಿ೨ ಮ೧ ಪ ಮ೧ ದ೨ ಸ’ - ಸ’ ದ೨ ಪ ಮ೧ ರಿ೨ ಮ೧ 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ಎಡುಪು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- ಶರವಣಭವ ಸಮಯಮಿಧಿರ - ಸರಗುಣ ನನ್ನು ಬ್ರೋವರಾ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ಸ   ರಿ  ಮ   ಪ  ಮ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 ,     ,  ಮ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 ಸ’    ದ    ಪ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ಸ   ರಿ  ಮ   ಪ  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 ದ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ಸ’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ಸ’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ಸ’ದಪಮಾ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ಶ   ರ  ವ    ಣ 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            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  ಯ   ಮಿ   ಧಿ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ಮ  ಮ ‘ಸಾ     ‘ದ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, ಮಾ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ದ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  ರಿ     ಮ   ರಿ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,  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ಸ   ರ   ಗು       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ನ, , , , ,   ನ್ನು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ಬ್ರೋ ,      ,  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   ,   ,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 - ಪರಮಪುರುಷ ಪಶುಪತಿಪ್ರಿಯ - ಸುರ ಸೇವಿತ ಸುಕುಮಾರ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ದ  ದ ಸ’     ದ      ದ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     ,  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ಮ’ ಮ’    ಸ’ ದ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, ಮಾ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ದ  ದ ಸ’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ಮ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 ಸ’   ರಿ’ ಮ’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ರಿ’  ಮ’    ಸ’ 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, ಮಾ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;  , ಪ  ರ ಮ     ಪು      ರು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ಷ   ,    ,   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ಶು  ಪ      ತಿ  ಪ್ರಿ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ಯ ,  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ದ  ಸ’ ದಾ           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ಮಾ       ,  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ಸಾ        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ದ  ಸ’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ಮ    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  ಸ    ರಿ   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ಸ      ದ  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ಸು  ರ ಸೇ      ,     ವಿ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ತ    ,   ,    ಸು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ಕು   ,      ಮಾ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   ,   ,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- ಚಿರನಾದ ನೀ ಚಿಂತನ ತೊನು - ಮರಿ ಮರಿ ನೀ ಮಹಿಮ ಪ್ಲಕು ನಾದು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ಮ    ಮ     ದಾ        ಸ’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ದಾ  ,  ಪಾ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ಮ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ಮಾ        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‘ದಾ, ಸಾ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ಚಿ    ರ       ನಾ       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ನೀ   , , , ,  ಚಿಂ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ತ     ನ        ತೊ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ನು  ,  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ದ    ಸ       ರೀ        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,  ಮಾ 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ರಿ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ಸ      ‘ದ  ಸ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ಮಾ, ಮಾ,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ಮ    ರಿ       ಮ       ರಿ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ನೀ      ಮ     ಹಿ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ಮ   ಪ್ಲ      ಕು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ನಾ   ದು 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ಅನುಪಲ್ಲವಿಯಂತೆ - ತರಮು ತೀರ್ಪ ತರ ನಾ ಮೀದಿ ರಾ - ಹರಿಕೇಶಪುರಾಧಿ ನಾಯಕ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ದ  ದ ಸ’     ದ      ದ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ಸಾ’      ,   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ಮ’ ಮ’    ಸ’ ದ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, ಮಾ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ದ  ದ ಸ’  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ಮ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 ಸ’   ರಿ’ ಮ’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ರಿ’  ಮ’    ಸ’ 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ಪಾ , ಮಾ 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ತ  ರ ಮು    ತೀ     ರ್ಪ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ತ   ,    ,   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ನಾ  ಮೀ     ,  ದಿ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ರಾ  ,  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ದ  ಸ’ ದಾ           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ಮಾ       ,  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ಸಾ         ರಿ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೨a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 , ದ  ಸ’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ದ ಪ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ಮ    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   ಸ    ರಿ   ಮ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ಸ      ದ   ಪ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ಮ  ,  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ಹ  ರಿ  ಕೇ     ,      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ಪು   ,     ,  ರಾ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ಧಿ   ನಾ     ,   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ಕ  ,   , </w:t>
            </w:r>
          </w:p>
        </w:tc>
      </w:tr>
    </w:tbl>
    <w:p w:rsidR="00000000" w:rsidDel="00000000" w:rsidP="00000000" w:rsidRDefault="00000000" w:rsidRPr="00000000" w14:paraId="000001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Anaathudanagaanu - ಅನಾಥುಡನು ಗಾನು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5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5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5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5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5B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1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