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5"/>
        <w:numPr>
          <w:ilvl w:val="0"/>
          <w:numId w:val="1"/>
        </w:numPr>
        <w:ind w:firstLineChars="0"/>
        <w:rPr>
          <w:rFonts w:ascii="华文楷体" w:hAnsi="华文楷体" w:eastAsia="华文楷体"/>
          <w:sz w:val="32"/>
          <w:szCs w:val="32"/>
        </w:rPr>
      </w:pPr>
      <w:r>
        <w:rPr>
          <w:rFonts w:hint="eastAsia" w:ascii="华文楷体" w:hAnsi="华文楷体" w:eastAsia="华文楷体"/>
          <w:sz w:val="32"/>
          <w:szCs w:val="32"/>
        </w:rPr>
        <w:t>贡献比</w:t>
      </w:r>
    </w:p>
    <w:p>
      <w:pPr>
        <w:pStyle w:val="5"/>
        <w:ind w:left="720" w:firstLine="0" w:firstLineChars="0"/>
        <w:rPr>
          <w:rFonts w:hint="eastAsia" w:ascii="华文楷体" w:hAnsi="华文楷体" w:eastAsia="华文楷体"/>
          <w:sz w:val="32"/>
          <w:szCs w:val="32"/>
          <w:lang w:eastAsia="zh-CN"/>
        </w:rPr>
      </w:pPr>
      <w:r>
        <w:rPr>
          <w:rFonts w:hint="eastAsia" w:ascii="华文楷体" w:hAnsi="华文楷体" w:eastAsia="华文楷体"/>
          <w:sz w:val="32"/>
          <w:szCs w:val="32"/>
        </w:rPr>
        <w:t xml:space="preserve">封 </w:t>
      </w:r>
      <w:r>
        <w:rPr>
          <w:rFonts w:ascii="华文楷体" w:hAnsi="华文楷体" w:eastAsia="华文楷体"/>
          <w:sz w:val="32"/>
          <w:szCs w:val="32"/>
        </w:rPr>
        <w:t xml:space="preserve"> </w:t>
      </w:r>
      <w:r>
        <w:rPr>
          <w:rFonts w:hint="eastAsia" w:ascii="华文楷体" w:hAnsi="华文楷体" w:eastAsia="华文楷体"/>
          <w:sz w:val="32"/>
          <w:szCs w:val="32"/>
        </w:rPr>
        <w:t>帆：</w:t>
      </w:r>
      <w:r>
        <w:rPr>
          <w:rFonts w:hint="eastAsia" w:ascii="华文楷体" w:hAnsi="华文楷体" w:eastAsia="华文楷体"/>
          <w:sz w:val="32"/>
          <w:szCs w:val="32"/>
          <w:lang w:eastAsia="zh-CN"/>
        </w:rPr>
        <w:t>进程间通信</w:t>
      </w:r>
    </w:p>
    <w:p>
      <w:pPr>
        <w:pStyle w:val="5"/>
        <w:ind w:left="720" w:firstLine="0" w:firstLineChars="0"/>
        <w:rPr>
          <w:rFonts w:hint="eastAsia" w:ascii="华文楷体" w:hAnsi="华文楷体" w:eastAsia="华文楷体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/>
          <w:sz w:val="32"/>
          <w:szCs w:val="32"/>
        </w:rPr>
        <w:t>祁东升：</w:t>
      </w:r>
      <w:r>
        <w:rPr>
          <w:rFonts w:hint="eastAsia" w:ascii="华文楷体" w:hAnsi="华文楷体" w:eastAsia="华文楷体"/>
          <w:sz w:val="32"/>
          <w:szCs w:val="32"/>
          <w:lang w:eastAsia="zh-CN"/>
        </w:rPr>
        <w:t>霸道算法</w:t>
      </w:r>
    </w:p>
    <w:p>
      <w:pPr>
        <w:pStyle w:val="5"/>
        <w:numPr>
          <w:ilvl w:val="0"/>
          <w:numId w:val="1"/>
        </w:numPr>
        <w:ind w:firstLineChars="0"/>
        <w:rPr>
          <w:rFonts w:ascii="华文楷体" w:hAnsi="华文楷体" w:eastAsia="华文楷体"/>
          <w:sz w:val="32"/>
          <w:szCs w:val="32"/>
        </w:rPr>
      </w:pPr>
      <w:r>
        <w:rPr>
          <w:rFonts w:hint="eastAsia" w:ascii="华文楷体" w:hAnsi="华文楷体" w:eastAsia="华文楷体"/>
          <w:sz w:val="32"/>
          <w:szCs w:val="32"/>
        </w:rPr>
        <w:t>代码说明文档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 w:ascii="华文楷体" w:hAnsi="华文楷体" w:eastAsia="华文楷体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/>
          <w:sz w:val="32"/>
          <w:szCs w:val="32"/>
          <w:lang w:eastAsia="zh-CN"/>
        </w:rPr>
        <w:t>运行</w:t>
      </w:r>
      <w:r>
        <w:rPr>
          <w:rFonts w:hint="eastAsia" w:ascii="华文楷体" w:hAnsi="华文楷体" w:eastAsia="华文楷体"/>
          <w:sz w:val="32"/>
          <w:szCs w:val="32"/>
          <w:lang w:val="en-US" w:eastAsia="zh-CN"/>
        </w:rPr>
        <w:t>./bully并在第一位参数跟进程数(例如:./bully 1),同时运行6个进程,可观察到霸道算法的实现步骤和进程间通信的中间过程.</w:t>
      </w:r>
    </w:p>
    <w:p>
      <w:pPr>
        <w:pStyle w:val="5"/>
        <w:numPr>
          <w:ilvl w:val="0"/>
          <w:numId w:val="1"/>
        </w:numPr>
        <w:ind w:firstLineChars="0"/>
        <w:rPr>
          <w:rFonts w:ascii="华文楷体" w:hAnsi="华文楷体" w:eastAsia="华文楷体"/>
          <w:sz w:val="32"/>
          <w:szCs w:val="32"/>
        </w:rPr>
      </w:pPr>
      <w:r>
        <w:rPr>
          <w:rFonts w:hint="eastAsia" w:ascii="华文楷体" w:hAnsi="华文楷体" w:eastAsia="华文楷体"/>
          <w:sz w:val="32"/>
          <w:szCs w:val="32"/>
        </w:rPr>
        <w:t>参考资料</w:t>
      </w:r>
    </w:p>
    <w:p>
      <w:pPr>
        <w:pStyle w:val="5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"http://vis.usal.es/rodrigo/documentos/papers/BullyAlgorithm.pdf" </w:instrText>
      </w:r>
      <w:r>
        <w:fldChar w:fldCharType="separate"/>
      </w:r>
      <w:r>
        <w:rPr>
          <w:rStyle w:val="4"/>
        </w:rPr>
        <w:t>http://vis.usal.es/rodrigo/documentos/papers/BullyAlgorithm.pdf</w:t>
      </w:r>
      <w:r>
        <w:rPr>
          <w:rStyle w:val="4"/>
        </w:rPr>
        <w:fldChar w:fldCharType="end"/>
      </w:r>
      <w:r>
        <w:t xml:space="preserve"> </w:t>
      </w:r>
    </w:p>
    <w:p>
      <w:pPr>
        <w:pStyle w:val="5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"http://www.cs.colostate.edu/~cs551/CourseNotes/Synchronization/BullyExample.html" </w:instrText>
      </w:r>
      <w:r>
        <w:fldChar w:fldCharType="separate"/>
      </w:r>
      <w:r>
        <w:rPr>
          <w:rStyle w:val="4"/>
        </w:rPr>
        <w:t>http://www.cs.colostate.edu/~cs551/CourseNotes/Synchronization/BullyExample.html</w:t>
      </w:r>
      <w:r>
        <w:rPr>
          <w:rStyle w:val="4"/>
        </w:rPr>
        <w:fldChar w:fldCharType="end"/>
      </w:r>
      <w:r>
        <w:t xml:space="preserve"> </w:t>
      </w:r>
    </w:p>
    <w:p>
      <w:pPr>
        <w:pStyle w:val="5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"https://en.wikipedia.org/wiki/Bully_algorithm" </w:instrText>
      </w:r>
      <w:r>
        <w:fldChar w:fldCharType="separate"/>
      </w:r>
      <w:r>
        <w:rPr>
          <w:rStyle w:val="4"/>
        </w:rPr>
        <w:t>https://en.wikipedia .org/wiki/Bully_algorithm</w:t>
      </w:r>
      <w:r>
        <w:rPr>
          <w:rStyle w:val="4"/>
        </w:rPr>
        <w:fldChar w:fldCharType="end"/>
      </w:r>
      <w:r>
        <w:t xml:space="preserve"> </w:t>
      </w:r>
    </w:p>
    <w:p>
      <w:pPr>
        <w:pStyle w:val="5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"http://www.xatlantis.ch/index.php/projects/zeus-framework/38-rmi-for-c" </w:instrText>
      </w:r>
      <w:r>
        <w:fldChar w:fldCharType="separate"/>
      </w:r>
      <w:r>
        <w:rPr>
          <w:rStyle w:val="4"/>
        </w:rPr>
        <w:t>http://www.xatlantis.ch/index.php/projects/zeus-framework/38-rmi-for-c</w:t>
      </w:r>
      <w:r>
        <w:rPr>
          <w:rStyle w:val="4"/>
        </w:rPr>
        <w:fldChar w:fldCharType="end"/>
      </w:r>
      <w:r>
        <w:t xml:space="preserve">  </w:t>
      </w:r>
    </w:p>
    <w:p>
      <w:pPr>
        <w:pStyle w:val="5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"http://bitsavers.org/pdf/xerox/parc/techReports/CSL-81-9_Remote_Procedure_Call.pdf" </w:instrText>
      </w:r>
      <w:r>
        <w:fldChar w:fldCharType="separate"/>
      </w:r>
      <w:r>
        <w:rPr>
          <w:rStyle w:val="4"/>
        </w:rPr>
        <w:t>http://bitsavers.org/pdf/xerox/parc/techReports/CSL-81-9_Remote_Procedure_Call.pdf</w:t>
      </w:r>
      <w:r>
        <w:rPr>
          <w:rStyle w:val="4"/>
        </w:rPr>
        <w:fldChar w:fldCharType="end"/>
      </w:r>
      <w:r>
        <w:t xml:space="preserve"> 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华文楷体" w:hAnsi="华文楷体" w:eastAsia="华文楷体"/>
          <w:sz w:val="32"/>
          <w:szCs w:val="32"/>
        </w:rPr>
      </w:pPr>
      <w:r>
        <w:fldChar w:fldCharType="begin"/>
      </w:r>
      <w:r>
        <w:instrText xml:space="preserve"> HYPERLINK "http://www.drdobbs.com/implementing-rmi-for-c-objects/184403949" </w:instrText>
      </w:r>
      <w:r>
        <w:fldChar w:fldCharType="separate"/>
      </w:r>
      <w:r>
        <w:rPr>
          <w:rStyle w:val="4"/>
        </w:rPr>
        <w:t>http://www.drdob</w:t>
      </w:r>
      <w:bookmarkStart w:id="0" w:name="_GoBack"/>
      <w:bookmarkEnd w:id="0"/>
      <w:r>
        <w:rPr>
          <w:rStyle w:val="4"/>
        </w:rPr>
        <w:t>bs.com/implementing-rmi-for-c-objects/184403949</w:t>
      </w:r>
      <w:r>
        <w:rPr>
          <w:rStyle w:val="4"/>
        </w:rPr>
        <w:fldChar w:fldCharType="end"/>
      </w:r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Unifont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Unifont">
    <w:panose1 w:val="02000604000000000000"/>
    <w:charset w:val="86"/>
    <w:family w:val="auto"/>
    <w:pitch w:val="default"/>
    <w:sig w:usb0="FFFFFFFF" w:usb1="E9FFFFFF" w:usb2="E817FFFF" w:usb3="007F001F" w:csb0="603F01FF" w:csb1="F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华文楷体">
    <w:altName w:val="Noto Serif CJK JP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1DDF"/>
    <w:multiLevelType w:val="multilevel"/>
    <w:tmpl w:val="13031DDF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292D18"/>
    <w:multiLevelType w:val="multilevel"/>
    <w:tmpl w:val="26292D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7FB2CC"/>
    <w:rsid w:val="FC7FB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2019-06-29T15:32:00Z</dcterms:created>
  <dc:creator>fengfan</dc:creator>
  <cp:lastModifiedBy>fengfan</cp:lastModifiedBy>
  <dcterms:modified xsi:type="dcterms:W3CDTF">2019-06-29T15:38:02Z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