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1015- Appeal 1</w:t>
      </w:r>
    </w:p>
    <w:p w:rsidR="00000000" w:rsidDel="00000000" w:rsidP="00000000" w:rsidRDefault="00000000" w:rsidRPr="00000000" w14:paraId="00000002">
      <w:pPr>
        <w:spacing w:line="240" w:lineRule="auto"/>
        <w:jc w:val="both"/>
        <w:rPr>
          <w:rFonts w:ascii="Times" w:cs="Times" w:eastAsia="Times" w:hAnsi="Times"/>
          <w:b w:val="1"/>
          <w:sz w:val="24"/>
          <w:szCs w:val="24"/>
        </w:rPr>
      </w:pP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3utw2omujao9" w:id="0"/>
            <w:bookmarkEnd w:id="0"/>
            <w:r w:rsidDel="00000000" w:rsidR="00000000" w:rsidRPr="00000000">
              <w:rPr>
                <w:rFonts w:ascii="Times New Roman" w:cs="Times New Roman" w:eastAsia="Times New Roman" w:hAnsi="Times New Roman"/>
                <w:sz w:val="24"/>
                <w:szCs w:val="24"/>
                <w:rtl w:val="0"/>
              </w:rPr>
              <w:t xml:space="preserve">THREATS AND RESPONSES: THE WHITE HOUSE; BUSH ORDERS START OF WAR ON IRAQ; MISSILES APPARENTLY MISS HUSSEIN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03/20/2003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 and David E. Sanger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addressed the nation from the Oval Office at 10:15 p.m. Wednesday night, about 45 minutes after the first attacks were reported against an installation in Baghdad where American intelligence believed Mr. Hussein and his top leadership were meeting. ''On my orders, coalition forces have begun striking selected targets of military importance to undermine Saddam Hussein's ability to wage war,'' the president said.</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deliberately, with a picture of his twin daughters visible behind him, he added, ''These are opening stages of what will be a broad and concerted campaign.''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conflict has come, the only way to limit its duration is to apply decisive force,'' Mr. Bush said. ''And I assure you, this will not be a campaign of heal measures and we will accept no outcome but victory.''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before="3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 ambition in Iraq,'' he declared, ''except to remove a threat and restore control of that country to its own people.''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war against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Bush</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addressed the nation from the Oval Office at 10:15 p.m. Wednesday night...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 of the United states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government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Bush addressed the nation from the Oval Office at 10:15 p.m. Wednesday night...</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w:t>
            </w:r>
          </w:p>
        </w:tc>
      </w:tr>
    </w:tbl>
    <w:p w:rsidR="00000000" w:rsidDel="00000000" w:rsidP="00000000" w:rsidRDefault="00000000" w:rsidRPr="00000000" w14:paraId="0000002C">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1015- Appeal 2</w:t>
      </w:r>
    </w:p>
    <w:p w:rsidR="00000000" w:rsidDel="00000000" w:rsidP="00000000" w:rsidRDefault="00000000" w:rsidRPr="00000000" w14:paraId="0000002E">
      <w:pPr>
        <w:spacing w:line="240" w:lineRule="auto"/>
        <w:jc w:val="both"/>
        <w:rPr>
          <w:rFonts w:ascii="Times" w:cs="Times" w:eastAsia="Times" w:hAnsi="Times"/>
          <w:b w:val="1"/>
          <w:sz w:val="24"/>
          <w:szCs w:val="24"/>
        </w:rPr>
      </w:pPr>
      <w:r w:rsidDel="00000000" w:rsidR="00000000" w:rsidRPr="00000000">
        <w:rPr>
          <w:rtl w:val="0"/>
        </w:rPr>
      </w:r>
    </w:p>
    <w:tbl>
      <w:tblPr>
        <w:tblStyle w:val="Table2"/>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lqkptcfuyet2" w:id="1"/>
            <w:bookmarkEnd w:id="1"/>
            <w:r w:rsidDel="00000000" w:rsidR="00000000" w:rsidRPr="00000000">
              <w:rPr>
                <w:rFonts w:ascii="Times New Roman" w:cs="Times New Roman" w:eastAsia="Times New Roman" w:hAnsi="Times New Roman"/>
                <w:sz w:val="24"/>
                <w:szCs w:val="24"/>
                <w:rtl w:val="0"/>
              </w:rPr>
              <w:t xml:space="preserve">THREATS AND RESPONSES: THE WHITE HOUSE; BUSH ORDERS START OF WAR ON IRAQ; MISSILES APPARENTLY MISS HUSSEIN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03/20/2003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 and David E. Sanger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were isolated voices of dissent. ''Today, I weep for my country,'' Senator Robert C. Byrd, the West Virginia Democrat and the war's biggest critic in the Senate, said on Wednesday. ''No more is the image of America one of strong, yet benevolent, peacekeeper. Around the globe, our friends mistrust us, our word is disputed, our intentions are questioned.''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war against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 C. Byrd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there were isolated voices of dissent. ''Today, I weep for my country,'' Senator Robert C. Byrd…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Politician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Democratic Party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Robert C. Byrd, the West Virginia Democrat and the war's biggest critic in the Senate, said on Wednesday.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Politician</w:t>
            </w:r>
          </w:p>
        </w:tc>
      </w:tr>
    </w:tbl>
    <w:p w:rsidR="00000000" w:rsidDel="00000000" w:rsidP="00000000" w:rsidRDefault="00000000" w:rsidRPr="00000000" w14:paraId="0000005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1015- Appeal 3</w:t>
      </w:r>
    </w:p>
    <w:p w:rsidR="00000000" w:rsidDel="00000000" w:rsidP="00000000" w:rsidRDefault="00000000" w:rsidRPr="00000000" w14:paraId="00000058">
      <w:pPr>
        <w:spacing w:line="240" w:lineRule="auto"/>
        <w:jc w:val="both"/>
        <w:rPr>
          <w:rFonts w:ascii="Times" w:cs="Times" w:eastAsia="Times" w:hAnsi="Times"/>
          <w:b w:val="1"/>
          <w:sz w:val="24"/>
          <w:szCs w:val="24"/>
        </w:rPr>
      </w:pPr>
      <w:r w:rsidDel="00000000" w:rsidR="00000000" w:rsidRPr="00000000">
        <w:rPr>
          <w:rtl w:val="0"/>
        </w:rPr>
      </w:r>
    </w:p>
    <w:tbl>
      <w:tblPr>
        <w:tblStyle w:val="Table3"/>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40" w:lineRule="auto"/>
              <w:jc w:val="both"/>
              <w:rPr>
                <w:rFonts w:ascii="Times" w:cs="Times" w:eastAsia="Times" w:hAnsi="Times"/>
                <w:sz w:val="24"/>
                <w:szCs w:val="24"/>
              </w:rPr>
            </w:pPr>
            <w:bookmarkStart w:colFirst="0" w:colLast="0" w:name="_evwaa7f60mp1" w:id="2"/>
            <w:bookmarkEnd w:id="2"/>
            <w:r w:rsidDel="00000000" w:rsidR="00000000" w:rsidRPr="00000000">
              <w:rPr>
                <w:rFonts w:ascii="Times New Roman" w:cs="Times New Roman" w:eastAsia="Times New Roman" w:hAnsi="Times New Roman"/>
                <w:sz w:val="24"/>
                <w:szCs w:val="24"/>
                <w:rtl w:val="0"/>
              </w:rPr>
              <w:t xml:space="preserve">THREATS AND RESPONSES: THE WHITE HOUSE; BUSH ORDERS START OF WAR ON IRAQ; MISSILES APPARENTLY MISS HUSSEIN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1015</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03/20/2003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John F. Burns and David E. Sanger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German foreign minister, Joschka Fischer, said, ''Germany emphatically rejects the impending war.''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war against Iraq</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Joschka Fischer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German foreign minister, Joschka Fischer, said, ''Germany emphatically rejects the impending war.''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foreign minister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Foreign Ministry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German foreign minister, Joschka Fischer, said, ''Germany emphatically rejects the impending war.''</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Fonts w:ascii="Times" w:cs="Times" w:eastAsia="Times" w:hAnsi="Times"/>
                <w:sz w:val="24"/>
                <w:szCs w:val="24"/>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w:t>
            </w:r>
          </w:p>
        </w:tc>
      </w:tr>
    </w:tbl>
    <w:p w:rsidR="00000000" w:rsidDel="00000000" w:rsidP="00000000" w:rsidRDefault="00000000" w:rsidRPr="00000000" w14:paraId="00000080">
      <w:pPr>
        <w:spacing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