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2A1E6E" w:rsidRPr="00E71798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A72886" w:rsidRDefault="003E4806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70C0"/>
          <w:sz w:val="36"/>
          <w:szCs w:val="36"/>
        </w:rPr>
        <w:t>A</w:t>
      </w:r>
      <w:r>
        <w:rPr>
          <w:b/>
          <w:color w:val="0070C0"/>
          <w:sz w:val="36"/>
          <w:szCs w:val="36"/>
        </w:rPr>
        <w:t xml:space="preserve">I </w:t>
      </w:r>
      <w:r>
        <w:rPr>
          <w:rFonts w:hint="eastAsia"/>
          <w:b/>
          <w:color w:val="0070C0"/>
          <w:sz w:val="36"/>
          <w:szCs w:val="36"/>
        </w:rPr>
        <w:t>온라인 교육 플랫폼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915398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20</w:t>
      </w:r>
      <w:r w:rsidR="00283281" w:rsidRPr="00DD58EF">
        <w:rPr>
          <w:rFonts w:hint="eastAsia"/>
          <w:b/>
          <w:color w:val="0070C0"/>
          <w:sz w:val="32"/>
          <w:szCs w:val="36"/>
        </w:rPr>
        <w:t>20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2A1E6E" w:rsidRPr="00DD58EF">
        <w:rPr>
          <w:b/>
          <w:color w:val="0070C0"/>
          <w:sz w:val="32"/>
          <w:szCs w:val="36"/>
        </w:rPr>
        <w:t>10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283281" w:rsidRPr="00DD58EF">
        <w:rPr>
          <w:b/>
          <w:color w:val="0070C0"/>
          <w:sz w:val="32"/>
          <w:szCs w:val="36"/>
        </w:rPr>
        <w:t>1</w:t>
      </w:r>
      <w:r w:rsidR="004D37BE">
        <w:rPr>
          <w:b/>
          <w:color w:val="0070C0"/>
          <w:sz w:val="32"/>
          <w:szCs w:val="36"/>
        </w:rPr>
        <w:t>4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4D37BE" w:rsidP="00F34163">
      <w:pPr>
        <w:ind w:firstLine="320"/>
        <w:jc w:val="center"/>
        <w:rPr>
          <w:b/>
          <w:color w:val="0070C0"/>
          <w:sz w:val="32"/>
          <w:szCs w:val="36"/>
        </w:rPr>
      </w:pPr>
      <w:r>
        <w:rPr>
          <w:rFonts w:hint="eastAsia"/>
          <w:b/>
          <w:color w:val="0070C0"/>
          <w:sz w:val="32"/>
          <w:szCs w:val="36"/>
        </w:rPr>
        <w:t>구미2</w:t>
      </w:r>
      <w:r w:rsidR="002A1E6E" w:rsidRPr="00DD58EF">
        <w:rPr>
          <w:rFonts w:hint="eastAsia"/>
          <w:b/>
          <w:color w:val="0070C0"/>
          <w:sz w:val="32"/>
          <w:szCs w:val="36"/>
        </w:rPr>
        <w:t xml:space="preserve">반 </w:t>
      </w:r>
      <w:r w:rsidR="00C54B62">
        <w:rPr>
          <w:rFonts w:hint="eastAsia"/>
          <w:b/>
          <w:color w:val="0070C0"/>
          <w:sz w:val="32"/>
          <w:szCs w:val="36"/>
        </w:rPr>
        <w:t>벙글이</w:t>
      </w:r>
      <w:r w:rsidR="002A1E6E" w:rsidRPr="00DD58EF">
        <w:rPr>
          <w:rFonts w:hint="eastAsia"/>
          <w:b/>
          <w:color w:val="0070C0"/>
          <w:sz w:val="32"/>
          <w:szCs w:val="36"/>
        </w:rPr>
        <w:t>팀</w:t>
      </w:r>
      <w:bookmarkStart w:id="0" w:name="_GoBack"/>
      <w:bookmarkEnd w:id="0"/>
    </w:p>
    <w:p w:rsidR="00F34163" w:rsidRPr="00DD58EF" w:rsidRDefault="00453810" w:rsidP="00F34163">
      <w:pPr>
        <w:ind w:firstLine="320"/>
        <w:jc w:val="center"/>
        <w:rPr>
          <w:b/>
          <w:color w:val="0070C0"/>
          <w:sz w:val="32"/>
          <w:szCs w:val="36"/>
        </w:rPr>
      </w:pPr>
      <w:r>
        <w:rPr>
          <w:rFonts w:hint="eastAsia"/>
          <w:b/>
          <w:color w:val="0070C0"/>
          <w:sz w:val="32"/>
          <w:szCs w:val="36"/>
        </w:rPr>
        <w:t>백정훈</w:t>
      </w:r>
      <w:r w:rsidR="002A1E6E" w:rsidRPr="00DD58EF">
        <w:rPr>
          <w:rFonts w:hint="eastAsia"/>
          <w:b/>
          <w:color w:val="0070C0"/>
          <w:sz w:val="32"/>
          <w:szCs w:val="36"/>
        </w:rPr>
        <w:t>(</w:t>
      </w:r>
      <w:r w:rsidR="00F34163" w:rsidRPr="00DD58EF">
        <w:rPr>
          <w:rFonts w:hint="eastAsia"/>
          <w:b/>
          <w:color w:val="0070C0"/>
          <w:sz w:val="32"/>
          <w:szCs w:val="36"/>
        </w:rPr>
        <w:t>팀장</w:t>
      </w:r>
      <w:r w:rsidR="002A1E6E" w:rsidRPr="00DD58EF">
        <w:rPr>
          <w:rFonts w:hint="eastAsia"/>
          <w:b/>
          <w:color w:val="0070C0"/>
          <w:sz w:val="32"/>
          <w:szCs w:val="36"/>
        </w:rPr>
        <w:t>)</w:t>
      </w:r>
      <w:r w:rsidR="00F34163" w:rsidRPr="00DD58EF">
        <w:rPr>
          <w:rFonts w:hint="eastAsia"/>
          <w:b/>
          <w:color w:val="0070C0"/>
          <w:sz w:val="32"/>
          <w:szCs w:val="36"/>
        </w:rPr>
        <w:t>,</w:t>
      </w:r>
      <w:r w:rsidR="00F34163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박지은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이용수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이원우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진승화</w:t>
      </w:r>
      <w:proofErr w:type="spellEnd"/>
    </w:p>
    <w:p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D25344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3072418" w:history="1">
            <w:r w:rsidR="00D25344" w:rsidRPr="009A7D68">
              <w:rPr>
                <w:rStyle w:val="a6"/>
                <w:noProof/>
              </w:rPr>
              <w:t>1. 프로젝트 개요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_Toc53072418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19" w:history="1">
            <w:r w:rsidR="00D25344" w:rsidRPr="009A7D68">
              <w:rPr>
                <w:rStyle w:val="a6"/>
                <w:noProof/>
              </w:rPr>
              <w:t>1-1. 프로젝트 주제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_Toc53072419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0" w:history="1">
            <w:r w:rsidR="00D25344" w:rsidRPr="009A7D68">
              <w:rPr>
                <w:rStyle w:val="a6"/>
                <w:noProof/>
              </w:rPr>
              <w:t>1-2. 주제 선정 배경 및 시장 분석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_Toc53072420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1" w:history="1">
            <w:r w:rsidR="00D25344" w:rsidRPr="009A7D68">
              <w:rPr>
                <w:rStyle w:val="a6"/>
                <w:noProof/>
              </w:rPr>
              <w:t>1-3. 목표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_Toc53072421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4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3072422" w:history="1">
            <w:r w:rsidR="00D25344" w:rsidRPr="009A7D68">
              <w:rPr>
                <w:rStyle w:val="a6"/>
                <w:noProof/>
              </w:rPr>
              <w:t>2. 분석 및 설계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_Toc53072422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6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3" w:history="1">
            <w:r w:rsidR="00D25344" w:rsidRPr="009A7D68">
              <w:rPr>
                <w:rStyle w:val="a6"/>
                <w:noProof/>
              </w:rPr>
              <w:t>2-1. 요구사항 정의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_Toc53072423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6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4" w:history="1">
            <w:r w:rsidR="00D25344" w:rsidRPr="009A7D68">
              <w:rPr>
                <w:rStyle w:val="a6"/>
                <w:noProof/>
              </w:rPr>
              <w:t>2-2. 개발 언어 및 활용 기술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_Toc53072424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7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5" w:history="1">
            <w:r w:rsidR="00D25344" w:rsidRPr="009A7D68">
              <w:rPr>
                <w:rStyle w:val="a6"/>
                <w:noProof/>
              </w:rPr>
              <w:t>2-3. 예산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_Toc53072425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7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3072426" w:history="1">
            <w:r w:rsidR="00D25344" w:rsidRPr="009A7D68">
              <w:rPr>
                <w:rStyle w:val="a6"/>
                <w:noProof/>
              </w:rPr>
              <w:t>3. 개발 계획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_Toc53072426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7" w:history="1">
            <w:r w:rsidR="00D25344" w:rsidRPr="009A7D68">
              <w:rPr>
                <w:rStyle w:val="a6"/>
                <w:noProof/>
              </w:rPr>
              <w:t>3-1. 팀원별 담당 역할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_Toc53072427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8" w:history="1">
            <w:r w:rsidR="00D25344" w:rsidRPr="009A7D68">
              <w:rPr>
                <w:rStyle w:val="a6"/>
                <w:noProof/>
              </w:rPr>
              <w:t>3-2. 일정 계획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_Toc53072428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D25344" w:rsidRDefault="00A75F2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9" w:history="1">
            <w:r w:rsidR="00D25344" w:rsidRPr="009A7D68">
              <w:rPr>
                <w:rStyle w:val="a6"/>
                <w:noProof/>
              </w:rPr>
              <w:t>3-3. 애플리케이션 아키텍쳐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_Toc53072429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9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EB0E42" w:rsidRPr="003357B9" w:rsidRDefault="00EB0E42" w:rsidP="004A39D4">
      <w:pPr>
        <w:pStyle w:val="1"/>
        <w:rPr>
          <w:color w:val="000000" w:themeColor="text1"/>
        </w:rPr>
      </w:pPr>
      <w:bookmarkStart w:id="1" w:name="_Toc53072418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1"/>
    </w:p>
    <w:p w:rsidR="00E71798" w:rsidRDefault="00E71798" w:rsidP="00CC3D11">
      <w:pPr>
        <w:pStyle w:val="2"/>
      </w:pPr>
      <w:bookmarkStart w:id="2" w:name="_Toc53072419"/>
      <w:bookmarkStart w:id="3" w:name="_Toc19013356"/>
      <w:r>
        <w:rPr>
          <w:rFonts w:hint="eastAsia"/>
        </w:rPr>
        <w:t>프로젝트 주제</w:t>
      </w:r>
      <w:bookmarkEnd w:id="2"/>
    </w:p>
    <w:p w:rsidR="00E71798" w:rsidRPr="00E71798" w:rsidRDefault="00CC29C0" w:rsidP="002225C4">
      <w:pPr>
        <w:ind w:leftChars="257" w:left="565" w:firstLine="220"/>
        <w:rPr>
          <w:color w:val="0070C0"/>
        </w:rPr>
      </w:pPr>
      <w:r>
        <w:rPr>
          <w:color w:val="0070C0"/>
        </w:rPr>
        <w:t xml:space="preserve">AI </w:t>
      </w:r>
      <w:r w:rsidR="003352EB">
        <w:rPr>
          <w:rFonts w:hint="eastAsia"/>
          <w:color w:val="0070C0"/>
        </w:rPr>
        <w:t>온라인 교육 플랫폼</w:t>
      </w:r>
    </w:p>
    <w:p w:rsidR="00EB0E42" w:rsidRPr="003357B9" w:rsidRDefault="00E71798" w:rsidP="00CC3D11">
      <w:pPr>
        <w:pStyle w:val="2"/>
      </w:pPr>
      <w:bookmarkStart w:id="4" w:name="_Toc53072420"/>
      <w:r w:rsidRPr="003357B9">
        <w:rPr>
          <w:rFonts w:hint="eastAsia"/>
        </w:rPr>
        <w:t>주제 선정 배경</w:t>
      </w:r>
      <w:bookmarkEnd w:id="3"/>
      <w:r w:rsidRPr="003357B9">
        <w:rPr>
          <w:rFonts w:hint="eastAsia"/>
        </w:rPr>
        <w:t xml:space="preserve"> 및 시장 분석</w:t>
      </w:r>
      <w:bookmarkEnd w:id="4"/>
    </w:p>
    <w:p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기술/트렌드 동향</w:t>
      </w:r>
      <w:r w:rsidR="00A31245">
        <w:rPr>
          <w:rFonts w:hint="eastAsia"/>
          <w:color w:val="000000" w:themeColor="text1"/>
        </w:rPr>
        <w:t xml:space="preserve"> 및 가치</w:t>
      </w:r>
    </w:p>
    <w:p w:rsidR="003352EB" w:rsidRPr="00CC3D11" w:rsidRDefault="003352EB" w:rsidP="00A31245">
      <w:pPr>
        <w:ind w:left="919" w:firstLine="220"/>
        <w:rPr>
          <w:color w:val="0070C0"/>
        </w:rPr>
      </w:pPr>
      <w:r>
        <w:rPr>
          <w:color w:val="0070C0"/>
        </w:rPr>
        <w:t>COVID-19</w:t>
      </w:r>
      <w:r>
        <w:rPr>
          <w:rFonts w:hint="eastAsia"/>
          <w:color w:val="0070C0"/>
        </w:rPr>
        <w:t>으로 인한 온라인 교육이 증가하는 추세이다.</w:t>
      </w:r>
      <w:r>
        <w:rPr>
          <w:color w:val="0070C0"/>
        </w:rPr>
        <w:t xml:space="preserve"> </w:t>
      </w:r>
      <w:r w:rsidRPr="003352EB">
        <w:rPr>
          <w:rFonts w:hint="eastAsia"/>
          <w:color w:val="0070C0"/>
        </w:rPr>
        <w:t>스마트폰과</w:t>
      </w:r>
      <w:r w:rsidRPr="003352EB">
        <w:rPr>
          <w:color w:val="0070C0"/>
        </w:rPr>
        <w:t xml:space="preserve"> 태블릿의 보급으로 기존의 온라인 </w:t>
      </w:r>
      <w:r w:rsidRPr="00CC3D11">
        <w:rPr>
          <w:color w:val="0070C0"/>
        </w:rPr>
        <w:t xml:space="preserve">교육과 달리 현재의 온라인 강의는 접근성이 </w:t>
      </w:r>
      <w:r w:rsidR="00A31245" w:rsidRPr="00CC3D11">
        <w:rPr>
          <w:color w:val="0070C0"/>
        </w:rPr>
        <w:t>높아졌</w:t>
      </w:r>
      <w:r w:rsidR="00A31245" w:rsidRPr="00CC3D11">
        <w:rPr>
          <w:rFonts w:hint="eastAsia"/>
          <w:color w:val="0070C0"/>
        </w:rPr>
        <w:t>다.</w:t>
      </w:r>
      <w:r w:rsidR="00A31245" w:rsidRPr="00CC3D11">
        <w:rPr>
          <w:color w:val="0070C0"/>
        </w:rPr>
        <w:t xml:space="preserve"> </w:t>
      </w:r>
      <w:r w:rsidRPr="00CC3D11">
        <w:rPr>
          <w:rFonts w:hint="eastAsia"/>
          <w:color w:val="0070C0"/>
        </w:rPr>
        <w:t>하지만</w:t>
      </w:r>
      <w:r w:rsidRPr="00CC3D11">
        <w:rPr>
          <w:color w:val="0070C0"/>
        </w:rPr>
        <w:t xml:space="preserve">, 현재 대부분의 온라인 교육은 </w:t>
      </w:r>
      <w:proofErr w:type="spellStart"/>
      <w:r w:rsidRPr="00CC3D11">
        <w:rPr>
          <w:color w:val="0070C0"/>
        </w:rPr>
        <w:t>웹캠을</w:t>
      </w:r>
      <w:proofErr w:type="spellEnd"/>
      <w:r w:rsidRPr="00CC3D11">
        <w:rPr>
          <w:color w:val="0070C0"/>
        </w:rPr>
        <w:t xml:space="preserve"> 이용한 1대1 혹은 1 대 다 강의가 대부분이다</w:t>
      </w:r>
      <w:r w:rsidR="00A31245" w:rsidRPr="00CC3D11">
        <w:rPr>
          <w:color w:val="0070C0"/>
        </w:rPr>
        <w:t xml:space="preserve">. </w:t>
      </w:r>
      <w:r w:rsidR="00A31245" w:rsidRPr="00CC3D11">
        <w:rPr>
          <w:rFonts w:hint="eastAsia"/>
          <w:color w:val="0070C0"/>
        </w:rPr>
        <w:t>이러한</w:t>
      </w:r>
      <w:r w:rsidR="00A31245" w:rsidRPr="00CC3D11">
        <w:rPr>
          <w:color w:val="0070C0"/>
        </w:rPr>
        <w:t xml:space="preserve"> 강의의 단점은 강의 시간을 모두에게 맞출 수 없고, 강사의 숫자가 한정되다 보니 급격하게 늘어난 온라인 강의 수강생의 </w:t>
      </w:r>
      <w:r w:rsidR="00A31245" w:rsidRPr="00CC3D11">
        <w:rPr>
          <w:rFonts w:hint="eastAsia"/>
          <w:color w:val="0070C0"/>
        </w:rPr>
        <w:t>수요를</w:t>
      </w:r>
      <w:r w:rsidR="00A31245" w:rsidRPr="00CC3D11">
        <w:rPr>
          <w:color w:val="0070C0"/>
        </w:rPr>
        <w:t xml:space="preserve"> 감당하기가 어려워졌다.</w:t>
      </w:r>
    </w:p>
    <w:p w:rsidR="00A31245" w:rsidRPr="00CC3D11" w:rsidRDefault="00A31245" w:rsidP="003352EB">
      <w:pPr>
        <w:ind w:left="919" w:firstLine="220"/>
        <w:rPr>
          <w:color w:val="2E74B5" w:themeColor="accent1" w:themeShade="BF"/>
        </w:rPr>
      </w:pP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미래에는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장소로서의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교실이나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학교의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의미는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점점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퇴색할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것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이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다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.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모든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것이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연결되는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초연결</w:t>
      </w:r>
      <w:proofErr w:type="spellEnd"/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사회에서는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장소나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시간에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구애받지</w:t>
      </w:r>
      <w:proofErr w:type="spellEnd"/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않고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언제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어디서나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학습할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수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있게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것이기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때문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이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다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.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학교에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가지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않아도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수업이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가능하고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원거리에서도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실시간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수업이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가능해질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것이다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.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전문적인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과정이나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이론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교육의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경우에는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대부분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온라인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수업으로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진행될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것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이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다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.</w:t>
      </w:r>
    </w:p>
    <w:p w:rsidR="00AD326E" w:rsidRPr="003357B9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벤치마킹 또는 유사 서비스 사례 소개</w:t>
      </w:r>
    </w:p>
    <w:p w:rsidR="00A31245" w:rsidRPr="00CC3D11" w:rsidRDefault="00FC3577" w:rsidP="00DD58EF">
      <w:pPr>
        <w:ind w:left="919" w:firstLine="220"/>
        <w:rPr>
          <w:rFonts w:ascii="Arial" w:hAnsi="Arial" w:cs="Arial"/>
          <w:color w:val="2E74B5" w:themeColor="accent1" w:themeShade="BF"/>
          <w:shd w:val="clear" w:color="auto" w:fill="FFFFFF"/>
        </w:rPr>
      </w:pP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대학생을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위한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서비스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 xml:space="preserve"> </w:t>
      </w:r>
      <w:proofErr w:type="spellStart"/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무크</w:t>
      </w:r>
      <w:proofErr w:type="spellEnd"/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(MOOC)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를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이용하면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세계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어느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지역에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살고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있건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아이비리그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명문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대학교의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proofErr w:type="spellStart"/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명강의를</w:t>
      </w:r>
      <w:proofErr w:type="spellEnd"/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들을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수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있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다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. MOOC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는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 ‘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온라인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공개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수업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(Massive Open Online Course)’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을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말하며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, 2012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년부터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주목받아온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교육의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새로운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트렌드</w:t>
      </w:r>
      <w:r w:rsidRPr="00CC3D11">
        <w:rPr>
          <w:rFonts w:ascii="Arial" w:hAnsi="Arial" w:cs="Arial" w:hint="eastAsia"/>
          <w:color w:val="2E74B5" w:themeColor="accent1" w:themeShade="BF"/>
          <w:shd w:val="clear" w:color="auto" w:fill="FFFFFF"/>
        </w:rPr>
        <w:t>이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다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. </w:t>
      </w:r>
      <w:proofErr w:type="spellStart"/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유다시티</w:t>
      </w:r>
      <w:proofErr w:type="spellEnd"/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, </w:t>
      </w:r>
      <w:proofErr w:type="spellStart"/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코세라</w:t>
      </w:r>
      <w:proofErr w:type="spellEnd"/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등이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대표적인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사례인데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, 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하버드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, MIT, </w:t>
      </w:r>
      <w:proofErr w:type="spellStart"/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스탠포드</w:t>
      </w:r>
      <w:proofErr w:type="spellEnd"/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대학교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등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많은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명문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대학들이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참여해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주요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강의를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녹화해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온라인으로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 MOOC 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수업을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제공하고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있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다</w:t>
      </w:r>
      <w:r w:rsidR="00A31245" w:rsidRPr="00CC3D11">
        <w:rPr>
          <w:rFonts w:ascii="Arial" w:hAnsi="Arial" w:cs="Arial"/>
          <w:color w:val="2E74B5" w:themeColor="accent1" w:themeShade="BF"/>
          <w:shd w:val="clear" w:color="auto" w:fill="FFFFFF"/>
        </w:rPr>
        <w:t>.</w:t>
      </w:r>
    </w:p>
    <w:p w:rsidR="00B64B9F" w:rsidRDefault="00B64B9F" w:rsidP="00CC29C0">
      <w:pPr>
        <w:ind w:left="919" w:firstLine="220"/>
        <w:jc w:val="left"/>
        <w:rPr>
          <w:rFonts w:ascii="Arial" w:hAnsi="Arial" w:cs="Arial"/>
          <w:color w:val="2E74B5" w:themeColor="accent1" w:themeShade="BF"/>
          <w:shd w:val="clear" w:color="auto" w:fill="FFFFFF"/>
        </w:rPr>
      </w:pP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우리나라에서도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 2015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년부터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한국형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온라인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공개강좌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 K-MOOC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가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운영되고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="00CC29C0">
        <w:rPr>
          <w:rFonts w:ascii="Arial" w:hAnsi="Arial" w:cs="Arial" w:hint="eastAsia"/>
          <w:color w:val="2E74B5" w:themeColor="accent1" w:themeShade="BF"/>
          <w:shd w:val="clear" w:color="auto" w:fill="FFFFFF"/>
        </w:rPr>
        <w:t>있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고</w:t>
      </w:r>
      <w:r w:rsidR="00CC29C0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많은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대학들이</w:t>
      </w:r>
      <w:r w:rsidR="00CC29C0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참여하고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있다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.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국가평생교육진흥원이</w:t>
      </w:r>
      <w:r w:rsidR="00CC29C0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운영하는</w:t>
      </w:r>
      <w:r w:rsidR="00CC29C0">
        <w:rPr>
          <w:rFonts w:ascii="Arial" w:hAnsi="Arial" w:cs="Arial"/>
          <w:color w:val="2E74B5" w:themeColor="accent1" w:themeShade="BF"/>
          <w:shd w:val="clear" w:color="auto" w:fill="FFFFFF"/>
        </w:rPr>
        <w:t> K-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MOOC</w:t>
      </w:r>
      <w:r w:rsidR="00CC29C0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(</w:t>
      </w:r>
      <w:hyperlink r:id="rId7" w:tgtFrame="_blank" w:history="1">
        <w:r w:rsidRPr="00CC3D11">
          <w:rPr>
            <w:rStyle w:val="a6"/>
            <w:rFonts w:ascii="Arial" w:hAnsi="Arial" w:cs="Arial"/>
            <w:color w:val="2E74B5" w:themeColor="accent1" w:themeShade="BF"/>
            <w:shd w:val="clear" w:color="auto" w:fill="FFFFFF"/>
          </w:rPr>
          <w:t>www.kmooc.kr</w:t>
        </w:r>
      </w:hyperlink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)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는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고등교육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개방이라는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세계적인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흐름에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발맞춰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시작됐고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,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현재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온라인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동영상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강의는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물론이고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질의응답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,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토론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,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퀴즈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,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과제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제출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등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양방향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학습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기능까지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갖추고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 xml:space="preserve"> 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있다</w:t>
      </w:r>
      <w:r w:rsidRPr="00CC3D11">
        <w:rPr>
          <w:rFonts w:ascii="Arial" w:hAnsi="Arial" w:cs="Arial"/>
          <w:color w:val="2E74B5" w:themeColor="accent1" w:themeShade="BF"/>
          <w:shd w:val="clear" w:color="auto" w:fill="FFFFFF"/>
        </w:rPr>
        <w:t>.</w:t>
      </w:r>
    </w:p>
    <w:p w:rsidR="00CC29C0" w:rsidRPr="00CC3D11" w:rsidRDefault="00CC29C0" w:rsidP="00CC29C0">
      <w:pPr>
        <w:ind w:left="919" w:firstLine="220"/>
        <w:jc w:val="left"/>
        <w:rPr>
          <w:rFonts w:ascii="Arial" w:hAnsi="Arial" w:cs="Arial"/>
          <w:color w:val="2E74B5" w:themeColor="accent1" w:themeShade="BF"/>
          <w:shd w:val="clear" w:color="auto" w:fill="FFFFFF"/>
        </w:rPr>
      </w:pPr>
    </w:p>
    <w:p w:rsidR="00525F4F" w:rsidRPr="00CC3D11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CC3D11">
        <w:rPr>
          <w:rFonts w:hint="eastAsia"/>
          <w:color w:val="000000" w:themeColor="text1"/>
        </w:rPr>
        <w:lastRenderedPageBreak/>
        <w:t>향후 전망</w:t>
      </w:r>
    </w:p>
    <w:p w:rsidR="00FC3577" w:rsidRPr="00FC3577" w:rsidRDefault="00FC3577" w:rsidP="00DD58EF">
      <w:pPr>
        <w:ind w:left="919" w:firstLine="220"/>
        <w:rPr>
          <w:color w:val="0070C0"/>
        </w:rPr>
      </w:pPr>
      <w:r>
        <w:rPr>
          <w:rFonts w:hint="eastAsia"/>
          <w:color w:val="0070C0"/>
        </w:rPr>
        <w:t>초반 서비스는 주요 과목에 초점을 맞추고 개발되었으나 서비스 간 구축된 데이터를 기반으로 더욱 다양한 과목의 교육을 제공할 수 있다.</w:t>
      </w:r>
      <w:r>
        <w:rPr>
          <w:color w:val="0070C0"/>
        </w:rPr>
        <w:t xml:space="preserve"> </w:t>
      </w:r>
    </w:p>
    <w:p w:rsidR="007B6FDC" w:rsidRPr="003357B9" w:rsidRDefault="007B6FDC" w:rsidP="007B6FDC">
      <w:pPr>
        <w:ind w:firstLine="220"/>
        <w:rPr>
          <w:color w:val="000000" w:themeColor="text1"/>
        </w:rPr>
      </w:pPr>
    </w:p>
    <w:p w:rsidR="007B6FDC" w:rsidRPr="003357B9" w:rsidRDefault="007B6FDC" w:rsidP="00CC3D11">
      <w:pPr>
        <w:pStyle w:val="2"/>
      </w:pPr>
      <w:bookmarkStart w:id="5" w:name="_Toc53072421"/>
      <w:r w:rsidRPr="003357B9">
        <w:rPr>
          <w:rFonts w:hint="eastAsia"/>
        </w:rPr>
        <w:t>목표</w:t>
      </w:r>
      <w:bookmarkEnd w:id="5"/>
    </w:p>
    <w:p w:rsidR="00FC3577" w:rsidRDefault="00FC3577" w:rsidP="00370C13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>
        <w:rPr>
          <w:rFonts w:hint="eastAsia"/>
          <w:color w:val="0070C0"/>
        </w:rPr>
        <w:t>온라인으로 즐겁게 과제를 수행할 수 있는 교육 서비스를 개발한다.</w:t>
      </w:r>
    </w:p>
    <w:p w:rsidR="00FC3577" w:rsidRDefault="00FC3577" w:rsidP="00A31245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>
        <w:rPr>
          <w:rFonts w:hint="eastAsia"/>
          <w:color w:val="0070C0"/>
        </w:rPr>
        <w:t>선생님,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부모님의 입장에서 학생, 자녀들과 교육적인 측면에서의 정보 공유를 활성화하여 만족도를 높인다.</w:t>
      </w:r>
    </w:p>
    <w:p w:rsidR="00E71798" w:rsidRDefault="00370C13" w:rsidP="00E71798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173191">
        <w:rPr>
          <w:rFonts w:hint="eastAsia"/>
          <w:color w:val="0070C0"/>
        </w:rPr>
        <w:t xml:space="preserve">그간 학습한 기술을 모두 </w:t>
      </w:r>
      <w:r w:rsidR="00F6335C" w:rsidRPr="00173191">
        <w:rPr>
          <w:rFonts w:hint="eastAsia"/>
          <w:color w:val="0070C0"/>
        </w:rPr>
        <w:t xml:space="preserve">접목하여 서비스로서의 완성도와 안정성을 모두 갖춘 프로젝트를 완성하고 팀원들 또한 </w:t>
      </w:r>
      <w:r w:rsidR="00173191" w:rsidRPr="00173191">
        <w:rPr>
          <w:rFonts w:hint="eastAsia"/>
          <w:color w:val="0070C0"/>
        </w:rPr>
        <w:t xml:space="preserve">각자 담당하는 부분 외에도 </w:t>
      </w:r>
      <w:proofErr w:type="spellStart"/>
      <w:r w:rsidR="00F6335C" w:rsidRPr="00173191">
        <w:rPr>
          <w:rFonts w:hint="eastAsia"/>
          <w:color w:val="0070C0"/>
        </w:rPr>
        <w:t>백엔드</w:t>
      </w:r>
      <w:proofErr w:type="spellEnd"/>
      <w:r w:rsidR="00F6335C" w:rsidRPr="00173191">
        <w:rPr>
          <w:rFonts w:hint="eastAsia"/>
          <w:color w:val="0070C0"/>
        </w:rPr>
        <w:t>,</w:t>
      </w:r>
      <w:r w:rsidR="00F6335C" w:rsidRPr="00173191">
        <w:rPr>
          <w:color w:val="0070C0"/>
        </w:rPr>
        <w:t xml:space="preserve"> </w:t>
      </w:r>
      <w:proofErr w:type="spellStart"/>
      <w:r w:rsidR="00F6335C" w:rsidRPr="00173191">
        <w:rPr>
          <w:rFonts w:hint="eastAsia"/>
          <w:color w:val="0070C0"/>
        </w:rPr>
        <w:t>프론트엔드</w:t>
      </w:r>
      <w:proofErr w:type="spellEnd"/>
      <w:r w:rsidR="00F6335C" w:rsidRPr="00173191">
        <w:rPr>
          <w:rFonts w:hint="eastAsia"/>
          <w:color w:val="0070C0"/>
        </w:rPr>
        <w:t xml:space="preserve"> 등의 구분 없이 서비스 기획,</w:t>
      </w:r>
      <w:r w:rsidR="00F6335C" w:rsidRPr="00173191">
        <w:rPr>
          <w:color w:val="0070C0"/>
        </w:rPr>
        <w:t xml:space="preserve"> </w:t>
      </w:r>
      <w:r w:rsidR="00F6335C" w:rsidRPr="00173191">
        <w:rPr>
          <w:rFonts w:hint="eastAsia"/>
          <w:color w:val="0070C0"/>
        </w:rPr>
        <w:t xml:space="preserve">설계 및 각 </w:t>
      </w:r>
      <w:proofErr w:type="spellStart"/>
      <w:r w:rsidR="00F6335C" w:rsidRPr="00173191">
        <w:rPr>
          <w:rFonts w:hint="eastAsia"/>
          <w:color w:val="0070C0"/>
        </w:rPr>
        <w:t>기술스택에</w:t>
      </w:r>
      <w:proofErr w:type="spellEnd"/>
      <w:r w:rsidR="00F6335C" w:rsidRPr="00173191">
        <w:rPr>
          <w:rFonts w:hint="eastAsia"/>
          <w:color w:val="0070C0"/>
        </w:rPr>
        <w:t xml:space="preserve"> 대한 </w:t>
      </w:r>
      <w:r w:rsidR="00173191" w:rsidRPr="00173191">
        <w:rPr>
          <w:rFonts w:hint="eastAsia"/>
          <w:color w:val="0070C0"/>
        </w:rPr>
        <w:t xml:space="preserve">전반적인 이해를 모두 </w:t>
      </w:r>
      <w:r w:rsidR="00173191">
        <w:rPr>
          <w:rFonts w:hint="eastAsia"/>
          <w:color w:val="0070C0"/>
        </w:rPr>
        <w:t>갖추며 개발자로서의 역량 향상을 도모한다.</w:t>
      </w:r>
      <w:r w:rsidR="00E71798" w:rsidRPr="003357B9">
        <w:rPr>
          <w:color w:val="000000" w:themeColor="text1"/>
        </w:rPr>
        <w:t xml:space="preserve"> </w:t>
      </w:r>
    </w:p>
    <w:p w:rsidR="006A2C06" w:rsidRPr="00E71798" w:rsidRDefault="00B31BD9" w:rsidP="00E71798">
      <w:pPr>
        <w:ind w:firstLineChars="0"/>
        <w:rPr>
          <w:color w:val="000000" w:themeColor="text1"/>
        </w:rPr>
      </w:pPr>
      <w:r w:rsidRPr="00E71798">
        <w:rPr>
          <w:color w:val="000000" w:themeColor="text1"/>
        </w:rPr>
        <w:br w:type="page"/>
      </w:r>
    </w:p>
    <w:p w:rsidR="006A2C06" w:rsidRPr="003357B9" w:rsidRDefault="00E71798" w:rsidP="00B65173">
      <w:pPr>
        <w:pStyle w:val="1"/>
        <w:rPr>
          <w:color w:val="000000" w:themeColor="text1"/>
        </w:rPr>
      </w:pPr>
      <w:bookmarkStart w:id="6" w:name="_Toc53072422"/>
      <w:r>
        <w:rPr>
          <w:rFonts w:hint="eastAsia"/>
          <w:color w:val="000000" w:themeColor="text1"/>
        </w:rPr>
        <w:lastRenderedPageBreak/>
        <w:t>분석 및 설계</w:t>
      </w:r>
      <w:bookmarkEnd w:id="6"/>
    </w:p>
    <w:p w:rsidR="00E71798" w:rsidRPr="003357B9" w:rsidRDefault="00E71798" w:rsidP="00CC3D11">
      <w:pPr>
        <w:pStyle w:val="2"/>
      </w:pPr>
      <w:bookmarkStart w:id="7" w:name="_Toc53072423"/>
      <w:r w:rsidRPr="003357B9">
        <w:rPr>
          <w:rFonts w:hint="eastAsia"/>
        </w:rPr>
        <w:t>요구사항 정의</w:t>
      </w:r>
      <w:bookmarkEnd w:id="7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E71798" w:rsidRPr="003357B9" w:rsidTr="00CC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E71798" w:rsidRPr="003C2763" w:rsidRDefault="00E71798" w:rsidP="00CC29C0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E71798" w:rsidRPr="003C2763" w:rsidRDefault="00E71798" w:rsidP="00CC29C0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3C2763">
              <w:rPr>
                <w:rFonts w:hint="eastAsia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E71798" w:rsidRPr="003C2763" w:rsidRDefault="00E71798" w:rsidP="00CC29C0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E71798" w:rsidRPr="003357B9" w:rsidTr="00CC29C0">
        <w:trPr>
          <w:trHeight w:val="692"/>
        </w:trPr>
        <w:tc>
          <w:tcPr>
            <w:tcW w:w="992" w:type="dxa"/>
          </w:tcPr>
          <w:p w:rsidR="00E71798" w:rsidRPr="001272B3" w:rsidRDefault="00E71798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E71798" w:rsidRPr="001272B3" w:rsidRDefault="00E71798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:rsidR="00E71798" w:rsidRPr="001272B3" w:rsidRDefault="00E71798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 이메일 주소(수정 불가)와 닉네임을 등록/수정/삭제한다.</w:t>
            </w:r>
          </w:p>
        </w:tc>
      </w:tr>
      <w:tr w:rsidR="00E71798" w:rsidRPr="003357B9" w:rsidTr="00CC29C0">
        <w:trPr>
          <w:trHeight w:val="692"/>
        </w:trPr>
        <w:tc>
          <w:tcPr>
            <w:tcW w:w="992" w:type="dxa"/>
          </w:tcPr>
          <w:p w:rsidR="00E71798" w:rsidRPr="001272B3" w:rsidRDefault="00E71798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E71798" w:rsidRPr="001272B3" w:rsidRDefault="00E71798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:rsidR="00E71798" w:rsidRPr="001272B3" w:rsidRDefault="00E71798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회원의 웹사이트 이용을 위한 로그인/로그아웃 기능을 구현한다.</w:t>
            </w:r>
          </w:p>
        </w:tc>
      </w:tr>
      <w:tr w:rsidR="00E71798" w:rsidRPr="003357B9" w:rsidTr="00CC29C0">
        <w:trPr>
          <w:trHeight w:val="692"/>
        </w:trPr>
        <w:tc>
          <w:tcPr>
            <w:tcW w:w="992" w:type="dxa"/>
          </w:tcPr>
          <w:p w:rsidR="00E71798" w:rsidRPr="001272B3" w:rsidRDefault="00E71798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E71798" w:rsidRPr="001272B3" w:rsidRDefault="00FC3577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회원 클래스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 관리</w:t>
            </w:r>
          </w:p>
        </w:tc>
        <w:tc>
          <w:tcPr>
            <w:tcW w:w="4819" w:type="dxa"/>
          </w:tcPr>
          <w:p w:rsidR="00E71798" w:rsidRPr="001272B3" w:rsidRDefault="00FC3577" w:rsidP="00FC3577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교육자가 클래스를 개설하거나 피교육자가 개설된 클래스에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 등록/수정/삭제할 수 있도록 만든다.</w:t>
            </w:r>
          </w:p>
        </w:tc>
      </w:tr>
      <w:tr w:rsidR="00E71798" w:rsidRPr="003357B9" w:rsidTr="00CC29C0">
        <w:trPr>
          <w:trHeight w:val="692"/>
        </w:trPr>
        <w:tc>
          <w:tcPr>
            <w:tcW w:w="992" w:type="dxa"/>
          </w:tcPr>
          <w:p w:rsidR="00E71798" w:rsidRPr="001272B3" w:rsidRDefault="00E71798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E71798" w:rsidRPr="001272B3" w:rsidRDefault="00B64B9F" w:rsidP="00B64B9F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설문</w:t>
            </w:r>
          </w:p>
        </w:tc>
        <w:tc>
          <w:tcPr>
            <w:tcW w:w="4819" w:type="dxa"/>
          </w:tcPr>
          <w:p w:rsidR="00E71798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클래스에 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대한 의견을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받기 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위한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설문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>과 좋아요 기능을 적용한다.</w:t>
            </w:r>
          </w:p>
        </w:tc>
      </w:tr>
      <w:tr w:rsidR="00E71798" w:rsidRPr="003357B9" w:rsidTr="00CC29C0">
        <w:trPr>
          <w:trHeight w:val="692"/>
        </w:trPr>
        <w:tc>
          <w:tcPr>
            <w:tcW w:w="992" w:type="dxa"/>
          </w:tcPr>
          <w:p w:rsidR="00E71798" w:rsidRPr="001272B3" w:rsidRDefault="00E71798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E71798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신고 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>기능</w:t>
            </w:r>
          </w:p>
        </w:tc>
        <w:tc>
          <w:tcPr>
            <w:tcW w:w="4819" w:type="dxa"/>
          </w:tcPr>
          <w:p w:rsidR="00E71798" w:rsidRPr="001272B3" w:rsidRDefault="00B64B9F" w:rsidP="00B64B9F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부적절한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클래스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 신고 시 해당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클래스는</w:t>
            </w:r>
            <w:r w:rsidR="00E71798"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 블라인드 처리하며, 불량 유저는 삼진아웃 처리한다.</w:t>
            </w:r>
          </w:p>
        </w:tc>
      </w:tr>
      <w:tr w:rsidR="00B64B9F" w:rsidRPr="003357B9" w:rsidTr="00CC29C0">
        <w:trPr>
          <w:trHeight w:val="692"/>
        </w:trPr>
        <w:tc>
          <w:tcPr>
            <w:tcW w:w="99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고객센터</w:t>
            </w:r>
          </w:p>
        </w:tc>
        <w:tc>
          <w:tcPr>
            <w:tcW w:w="4819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회원은 개선 요청 사항을 등록하며,</w:t>
            </w: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br/>
              <w:t>관리자는 그에 답변할 수 있도록 만든다.</w:t>
            </w:r>
          </w:p>
        </w:tc>
      </w:tr>
      <w:tr w:rsidR="00B64B9F" w:rsidRPr="003357B9" w:rsidTr="00CC29C0">
        <w:trPr>
          <w:trHeight w:val="692"/>
        </w:trPr>
        <w:tc>
          <w:tcPr>
            <w:tcW w:w="99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채팅</w:t>
            </w:r>
          </w:p>
        </w:tc>
        <w:tc>
          <w:tcPr>
            <w:tcW w:w="4819" w:type="dxa"/>
          </w:tcPr>
          <w:p w:rsidR="00B64B9F" w:rsidRPr="001272B3" w:rsidRDefault="00B64B9F" w:rsidP="00B64B9F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proofErr w:type="spellStart"/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웹서버를</w:t>
            </w:r>
            <w:proofErr w:type="spellEnd"/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 이용하여 의견을 실시간으로 주고 받을 수 있도록 구현한다.</w:t>
            </w:r>
          </w:p>
        </w:tc>
      </w:tr>
      <w:tr w:rsidR="00B64B9F" w:rsidRPr="003357B9" w:rsidTr="00CC29C0">
        <w:trPr>
          <w:trHeight w:val="692"/>
        </w:trPr>
        <w:tc>
          <w:tcPr>
            <w:tcW w:w="99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클래스</w:t>
            </w: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 xml:space="preserve"> 공지사항</w:t>
            </w:r>
          </w:p>
        </w:tc>
        <w:tc>
          <w:tcPr>
            <w:tcW w:w="4819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클래스</w:t>
            </w: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에 대한 공지사항 등록/수정/삭제할 수 있도록 한다.</w:t>
            </w:r>
          </w:p>
        </w:tc>
      </w:tr>
      <w:tr w:rsidR="00B64B9F" w:rsidRPr="003357B9" w:rsidTr="00CC29C0">
        <w:trPr>
          <w:trHeight w:val="692"/>
        </w:trPr>
        <w:tc>
          <w:tcPr>
            <w:tcW w:w="99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:rsidR="00B64B9F" w:rsidRPr="001272B3" w:rsidRDefault="00B64B9F" w:rsidP="00B64B9F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교육자들 간 정보공유 기능</w:t>
            </w:r>
          </w:p>
        </w:tc>
        <w:tc>
          <w:tcPr>
            <w:tcW w:w="4819" w:type="dxa"/>
          </w:tcPr>
          <w:p w:rsidR="00B64B9F" w:rsidRPr="001272B3" w:rsidRDefault="009D6387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교육자들이 정보 등록/수정/삭제할 수 있도록 한다.</w:t>
            </w:r>
          </w:p>
        </w:tc>
      </w:tr>
      <w:tr w:rsidR="00B64B9F" w:rsidRPr="003357B9" w:rsidTr="00CC29C0">
        <w:trPr>
          <w:trHeight w:val="692"/>
        </w:trPr>
        <w:tc>
          <w:tcPr>
            <w:tcW w:w="99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10.</w:t>
            </w:r>
          </w:p>
        </w:tc>
        <w:tc>
          <w:tcPr>
            <w:tcW w:w="2552" w:type="dxa"/>
          </w:tcPr>
          <w:p w:rsidR="00B64B9F" w:rsidRPr="001272B3" w:rsidRDefault="00570F5D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질문 게시판</w:t>
            </w:r>
          </w:p>
        </w:tc>
        <w:tc>
          <w:tcPr>
            <w:tcW w:w="4819" w:type="dxa"/>
          </w:tcPr>
          <w:p w:rsidR="00B64B9F" w:rsidRPr="001272B3" w:rsidRDefault="00570F5D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클래스에 대한 질문을 등록/수정/삭제한다.</w:t>
            </w:r>
          </w:p>
        </w:tc>
      </w:tr>
      <w:tr w:rsidR="00B64B9F" w:rsidRPr="003357B9" w:rsidTr="00CC29C0">
        <w:trPr>
          <w:trHeight w:val="692"/>
        </w:trPr>
        <w:tc>
          <w:tcPr>
            <w:tcW w:w="992" w:type="dxa"/>
          </w:tcPr>
          <w:p w:rsidR="00B64B9F" w:rsidRPr="001272B3" w:rsidRDefault="009D6387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11</w:t>
            </w:r>
            <w:r w:rsidR="00B64B9F" w:rsidRPr="001272B3">
              <w:rPr>
                <w:rFonts w:hint="eastAsia"/>
                <w:color w:val="4472C4" w:themeColor="accent5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B64B9F" w:rsidRPr="001272B3" w:rsidRDefault="00A6027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퀴즈</w:t>
            </w:r>
          </w:p>
        </w:tc>
        <w:tc>
          <w:tcPr>
            <w:tcW w:w="4819" w:type="dxa"/>
          </w:tcPr>
          <w:p w:rsidR="00B64B9F" w:rsidRPr="001272B3" w:rsidRDefault="00A6027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실시간으로 즐기는 퀴즈 게임을 제공한다.</w:t>
            </w:r>
          </w:p>
        </w:tc>
      </w:tr>
      <w:tr w:rsidR="00B64B9F" w:rsidRPr="003357B9" w:rsidTr="00CC29C0">
        <w:trPr>
          <w:trHeight w:val="692"/>
        </w:trPr>
        <w:tc>
          <w:tcPr>
            <w:tcW w:w="992" w:type="dxa"/>
          </w:tcPr>
          <w:p w:rsidR="00B64B9F" w:rsidRPr="001272B3" w:rsidRDefault="009D6387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Req. 12</w:t>
            </w:r>
          </w:p>
        </w:tc>
        <w:tc>
          <w:tcPr>
            <w:tcW w:w="2552" w:type="dxa"/>
          </w:tcPr>
          <w:p w:rsidR="00B64B9F" w:rsidRPr="001272B3" w:rsidRDefault="009D6387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학습관리</w:t>
            </w:r>
          </w:p>
        </w:tc>
        <w:tc>
          <w:tcPr>
            <w:tcW w:w="4819" w:type="dxa"/>
          </w:tcPr>
          <w:p w:rsidR="00B64B9F" w:rsidRPr="00A6027F" w:rsidRDefault="009D6387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4472C4" w:themeColor="accent5"/>
                <w:sz w:val="20"/>
                <w:szCs w:val="20"/>
              </w:rPr>
              <w:t>학생별</w:t>
            </w:r>
            <w:proofErr w:type="spellEnd"/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 취약 부분을 관리해 준다.</w:t>
            </w:r>
          </w:p>
        </w:tc>
      </w:tr>
      <w:tr w:rsidR="00B64B9F" w:rsidRPr="003357B9" w:rsidTr="00CC29C0">
        <w:trPr>
          <w:trHeight w:val="692"/>
        </w:trPr>
        <w:tc>
          <w:tcPr>
            <w:tcW w:w="992" w:type="dxa"/>
          </w:tcPr>
          <w:p w:rsidR="00B64B9F" w:rsidRPr="001272B3" w:rsidRDefault="009D6387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Req. 13</w:t>
            </w:r>
          </w:p>
        </w:tc>
        <w:tc>
          <w:tcPr>
            <w:tcW w:w="2552" w:type="dxa"/>
          </w:tcPr>
          <w:p w:rsidR="00B64B9F" w:rsidRPr="001272B3" w:rsidRDefault="009D6387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 xml:space="preserve">AI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학습</w:t>
            </w:r>
          </w:p>
        </w:tc>
        <w:tc>
          <w:tcPr>
            <w:tcW w:w="4819" w:type="dxa"/>
          </w:tcPr>
          <w:p w:rsidR="00B64B9F" w:rsidRPr="001272B3" w:rsidRDefault="009D6387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타자연습,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받아쓰기,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말하기 학습을 할 수 있도록 한다.</w:t>
            </w:r>
          </w:p>
        </w:tc>
      </w:tr>
      <w:tr w:rsidR="00B64B9F" w:rsidRPr="003357B9" w:rsidTr="00CC29C0">
        <w:trPr>
          <w:trHeight w:val="692"/>
        </w:trPr>
        <w:tc>
          <w:tcPr>
            <w:tcW w:w="99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  <w:tr w:rsidR="00B64B9F" w:rsidRPr="003357B9" w:rsidTr="00CC29C0">
        <w:trPr>
          <w:trHeight w:val="692"/>
        </w:trPr>
        <w:tc>
          <w:tcPr>
            <w:tcW w:w="99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4819" w:type="dxa"/>
          </w:tcPr>
          <w:p w:rsidR="00B64B9F" w:rsidRPr="001272B3" w:rsidRDefault="00B64B9F" w:rsidP="00CC29C0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</w:tr>
    </w:tbl>
    <w:p w:rsidR="00E71798" w:rsidRDefault="00E71798" w:rsidP="00E71798">
      <w:pPr>
        <w:ind w:firstLine="220"/>
        <w:rPr>
          <w:color w:val="000000" w:themeColor="text1"/>
        </w:rPr>
      </w:pPr>
    </w:p>
    <w:p w:rsidR="009D6387" w:rsidRPr="003357B9" w:rsidRDefault="009D6387" w:rsidP="00E71798">
      <w:pPr>
        <w:ind w:firstLine="220"/>
        <w:rPr>
          <w:color w:val="000000" w:themeColor="text1"/>
        </w:rPr>
      </w:pPr>
    </w:p>
    <w:p w:rsidR="00E71798" w:rsidRPr="00E71798" w:rsidRDefault="00E71798" w:rsidP="00CC3D11">
      <w:pPr>
        <w:pStyle w:val="2"/>
      </w:pPr>
      <w:bookmarkStart w:id="8" w:name="_Toc53072424"/>
      <w:r w:rsidRPr="00E71798">
        <w:rPr>
          <w:rFonts w:hint="eastAsia"/>
        </w:rPr>
        <w:lastRenderedPageBreak/>
        <w:t>개발 언어 및 활용 기술</w:t>
      </w:r>
      <w:bookmarkEnd w:id="8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E71798" w:rsidRPr="003357B9" w:rsidTr="00CC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E71798" w:rsidRPr="003C2763" w:rsidRDefault="00E71798" w:rsidP="00CC29C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E71798" w:rsidRPr="003C2763" w:rsidRDefault="00E71798" w:rsidP="00CC29C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E71798" w:rsidRPr="003C2763" w:rsidRDefault="00E71798" w:rsidP="00CC29C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Spring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1B5C1D" w:rsidRDefault="007F6E99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MySQL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1B5C1D" w:rsidRDefault="00494F5C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D</w:t>
            </w:r>
            <w:r>
              <w:rPr>
                <w:color w:val="0070C0"/>
                <w:sz w:val="20"/>
                <w:szCs w:val="20"/>
              </w:rPr>
              <w:t>jango</w:t>
            </w:r>
          </w:p>
        </w:tc>
        <w:tc>
          <w:tcPr>
            <w:tcW w:w="4111" w:type="dxa"/>
            <w:vAlign w:val="center"/>
          </w:tcPr>
          <w:p w:rsidR="00E71798" w:rsidRPr="001B5C1D" w:rsidRDefault="00494F5C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>(인공지능)</w:t>
            </w:r>
          </w:p>
        </w:tc>
        <w:tc>
          <w:tcPr>
            <w:tcW w:w="1984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494F5C" w:rsidRPr="003357B9" w:rsidTr="003C2763">
        <w:trPr>
          <w:trHeight w:val="454"/>
        </w:trPr>
        <w:tc>
          <w:tcPr>
            <w:tcW w:w="2268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4111" w:type="dxa"/>
            <w:vAlign w:val="center"/>
          </w:tcPr>
          <w:p w:rsidR="00494F5C" w:rsidRPr="001B5C1D" w:rsidRDefault="00494F5C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  <w:vAlign w:val="center"/>
          </w:tcPr>
          <w:p w:rsidR="00494F5C" w:rsidRPr="001B5C1D" w:rsidRDefault="00494F5C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494F5C" w:rsidRPr="003357B9" w:rsidTr="003C2763">
        <w:trPr>
          <w:trHeight w:val="454"/>
        </w:trPr>
        <w:tc>
          <w:tcPr>
            <w:tcW w:w="2268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Vuetify</w:t>
            </w:r>
            <w:proofErr w:type="spellEnd"/>
          </w:p>
        </w:tc>
        <w:tc>
          <w:tcPr>
            <w:tcW w:w="4111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494F5C" w:rsidRPr="003357B9" w:rsidTr="003C2763">
        <w:trPr>
          <w:trHeight w:val="454"/>
        </w:trPr>
        <w:tc>
          <w:tcPr>
            <w:tcW w:w="2268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AWS</w:t>
            </w:r>
          </w:p>
        </w:tc>
        <w:tc>
          <w:tcPr>
            <w:tcW w:w="4111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배포</w:t>
            </w:r>
          </w:p>
        </w:tc>
        <w:tc>
          <w:tcPr>
            <w:tcW w:w="1984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494F5C" w:rsidRPr="003357B9" w:rsidTr="003C2763">
        <w:trPr>
          <w:trHeight w:val="454"/>
        </w:trPr>
        <w:tc>
          <w:tcPr>
            <w:tcW w:w="2268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T</w:t>
            </w:r>
            <w:r>
              <w:rPr>
                <w:color w:val="0070C0"/>
                <w:sz w:val="20"/>
                <w:szCs w:val="20"/>
              </w:rPr>
              <w:t>ensor flow</w:t>
            </w:r>
          </w:p>
        </w:tc>
        <w:tc>
          <w:tcPr>
            <w:tcW w:w="4111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인공지능</w:t>
            </w:r>
          </w:p>
        </w:tc>
        <w:tc>
          <w:tcPr>
            <w:tcW w:w="1984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494F5C" w:rsidRPr="003357B9" w:rsidTr="003C2763">
        <w:trPr>
          <w:trHeight w:val="454"/>
        </w:trPr>
        <w:tc>
          <w:tcPr>
            <w:tcW w:w="2268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K</w:t>
            </w:r>
            <w:r>
              <w:rPr>
                <w:color w:val="0070C0"/>
                <w:sz w:val="20"/>
                <w:szCs w:val="20"/>
              </w:rPr>
              <w:t>eras</w:t>
            </w:r>
            <w:proofErr w:type="spellEnd"/>
          </w:p>
        </w:tc>
        <w:tc>
          <w:tcPr>
            <w:tcW w:w="4111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인공지능</w:t>
            </w:r>
          </w:p>
        </w:tc>
        <w:tc>
          <w:tcPr>
            <w:tcW w:w="1984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494F5C" w:rsidRPr="003357B9" w:rsidTr="003C2763">
        <w:trPr>
          <w:trHeight w:val="454"/>
        </w:trPr>
        <w:tc>
          <w:tcPr>
            <w:tcW w:w="2268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494F5C" w:rsidRPr="003357B9" w:rsidTr="003C2763">
        <w:trPr>
          <w:trHeight w:val="454"/>
        </w:trPr>
        <w:tc>
          <w:tcPr>
            <w:tcW w:w="2268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494F5C" w:rsidRPr="003357B9" w:rsidTr="003C2763">
        <w:trPr>
          <w:trHeight w:val="454"/>
        </w:trPr>
        <w:tc>
          <w:tcPr>
            <w:tcW w:w="2268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94F5C" w:rsidRPr="001B5C1D" w:rsidRDefault="00494F5C" w:rsidP="00494F5C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E71798" w:rsidRPr="003357B9" w:rsidRDefault="00E71798" w:rsidP="00E71798">
      <w:pPr>
        <w:ind w:firstLine="220"/>
        <w:rPr>
          <w:color w:val="000000" w:themeColor="text1"/>
        </w:rPr>
      </w:pPr>
    </w:p>
    <w:p w:rsidR="007D5EDC" w:rsidRPr="003357B9" w:rsidRDefault="00E93CA3" w:rsidP="00CC3D11">
      <w:pPr>
        <w:pStyle w:val="2"/>
      </w:pPr>
      <w:bookmarkStart w:id="9" w:name="_Toc53072425"/>
      <w:r w:rsidRPr="003357B9">
        <w:rPr>
          <w:rFonts w:hint="eastAsia"/>
        </w:rPr>
        <w:t>예산</w:t>
      </w:r>
      <w:bookmarkEnd w:id="9"/>
    </w:p>
    <w:tbl>
      <w:tblPr>
        <w:tblStyle w:val="4-5"/>
        <w:tblW w:w="0" w:type="auto"/>
        <w:tblInd w:w="704" w:type="dxa"/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w:rsidR="003357B9" w:rsidRPr="003357B9" w:rsidTr="005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5103" w:type="dxa"/>
          </w:tcPr>
          <w:p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상세</w:t>
            </w:r>
            <w:r w:rsidR="003C2763" w:rsidRPr="003C2763">
              <w:rPr>
                <w:rFonts w:hint="eastAsia"/>
                <w:sz w:val="20"/>
                <w:szCs w:val="20"/>
              </w:rPr>
              <w:t>(사유)</w:t>
            </w:r>
          </w:p>
        </w:tc>
        <w:tc>
          <w:tcPr>
            <w:tcW w:w="709" w:type="dxa"/>
          </w:tcPr>
          <w:p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:rsidR="00E1789B" w:rsidRPr="003C2763" w:rsidRDefault="00B845E7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비용</w:t>
            </w:r>
          </w:p>
        </w:tc>
      </w:tr>
      <w:tr w:rsidR="00B03A43" w:rsidRPr="003357B9" w:rsidTr="003C2763">
        <w:trPr>
          <w:trHeight w:val="454"/>
        </w:trPr>
        <w:tc>
          <w:tcPr>
            <w:tcW w:w="1276" w:type="dxa"/>
            <w:vAlign w:val="center"/>
          </w:tcPr>
          <w:p w:rsidR="00B03A43" w:rsidRPr="001272B3" w:rsidRDefault="00B03A43" w:rsidP="00B03A43">
            <w:pPr>
              <w:wordWrap/>
              <w:ind w:firstLineChars="0" w:firstLine="0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교육생 개발</w:t>
            </w:r>
            <w:r w:rsidRPr="001272B3">
              <w:rPr>
                <w:color w:val="4472C4" w:themeColor="accent5"/>
                <w:sz w:val="16"/>
                <w:szCs w:val="16"/>
              </w:rPr>
              <w:t xml:space="preserve"> 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서버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(</w:t>
            </w:r>
            <w:r>
              <w:rPr>
                <w:color w:val="4472C4" w:themeColor="accent5"/>
                <w:sz w:val="16"/>
                <w:szCs w:val="16"/>
              </w:rPr>
              <w:t>GPU)</w:t>
            </w:r>
          </w:p>
        </w:tc>
        <w:tc>
          <w:tcPr>
            <w:tcW w:w="5103" w:type="dxa"/>
            <w:vAlign w:val="center"/>
          </w:tcPr>
          <w:p w:rsidR="00B03A43" w:rsidRPr="00A6027F" w:rsidRDefault="00A6027F" w:rsidP="00A6027F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proofErr w:type="spellStart"/>
            <w:r w:rsidRPr="00A6027F">
              <w:rPr>
                <w:rFonts w:hint="eastAsia"/>
                <w:color w:val="4472C4" w:themeColor="accent5"/>
                <w:sz w:val="16"/>
                <w:szCs w:val="16"/>
              </w:rPr>
              <w:t>머신러닝</w:t>
            </w:r>
            <w:proofErr w:type="spellEnd"/>
            <w:r w:rsidRPr="00A6027F">
              <w:rPr>
                <w:rFonts w:hint="eastAsia"/>
                <w:color w:val="4472C4" w:themeColor="accent5"/>
                <w:sz w:val="16"/>
                <w:szCs w:val="16"/>
              </w:rPr>
              <w:t xml:space="preserve"> 학습시키는 데 필요</w:t>
            </w:r>
          </w:p>
        </w:tc>
        <w:tc>
          <w:tcPr>
            <w:tcW w:w="709" w:type="dxa"/>
            <w:vAlign w:val="center"/>
          </w:tcPr>
          <w:p w:rsidR="00B03A43" w:rsidRPr="001272B3" w:rsidRDefault="00B03A43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B03A43" w:rsidRPr="001272B3" w:rsidRDefault="00B03A43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B03A43" w:rsidRPr="003357B9" w:rsidTr="003C2763">
        <w:trPr>
          <w:trHeight w:val="454"/>
        </w:trPr>
        <w:tc>
          <w:tcPr>
            <w:tcW w:w="1276" w:type="dxa"/>
            <w:vAlign w:val="center"/>
          </w:tcPr>
          <w:p w:rsidR="00B03A43" w:rsidRPr="00A6027F" w:rsidRDefault="00B03A43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6027F"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:rsidR="00A6027F" w:rsidRPr="00D20ACA" w:rsidRDefault="00CC29C0" w:rsidP="00CC29C0">
            <w:pPr>
              <w:ind w:left="520" w:hangingChars="400" w:hanging="520"/>
              <w:jc w:val="center"/>
              <w:rPr>
                <w:color w:val="2E74B5" w:themeColor="accent1" w:themeShade="BF"/>
                <w:sz w:val="16"/>
                <w:szCs w:val="16"/>
              </w:rPr>
            </w:pPr>
            <w:proofErr w:type="spellStart"/>
            <w:r w:rsidRPr="00D20ACA">
              <w:rPr>
                <w:rFonts w:ascii="맑은 고딕" w:eastAsia="맑은 고딕" w:hAnsi="맑은 고딕" w:cstheme="majorBidi" w:hint="eastAsia"/>
                <w:color w:val="2E74B5" w:themeColor="accent1" w:themeShade="BF"/>
                <w:spacing w:val="-15"/>
                <w:sz w:val="16"/>
                <w:szCs w:val="16"/>
              </w:rPr>
              <w:t>텐서플로로</w:t>
            </w:r>
            <w:proofErr w:type="spellEnd"/>
            <w:r w:rsidRPr="00D20ACA">
              <w:rPr>
                <w:rFonts w:ascii="맑은 고딕" w:eastAsia="맑은 고딕" w:hAnsi="맑은 고딕" w:cstheme="majorBidi" w:hint="eastAsia"/>
                <w:color w:val="2E74B5" w:themeColor="accent1" w:themeShade="BF"/>
                <w:spacing w:val="-15"/>
                <w:sz w:val="16"/>
                <w:szCs w:val="16"/>
              </w:rPr>
              <w:t xml:space="preserve"> 배우는 </w:t>
            </w:r>
            <w:proofErr w:type="spellStart"/>
            <w:r w:rsidRPr="00D20ACA">
              <w:rPr>
                <w:rFonts w:ascii="맑은 고딕" w:eastAsia="맑은 고딕" w:hAnsi="맑은 고딕" w:cstheme="majorBidi" w:hint="eastAsia"/>
                <w:color w:val="2E74B5" w:themeColor="accent1" w:themeShade="BF"/>
                <w:spacing w:val="-15"/>
                <w:sz w:val="16"/>
                <w:szCs w:val="16"/>
              </w:rPr>
              <w:t>딥러닝</w:t>
            </w:r>
            <w:proofErr w:type="spellEnd"/>
            <w:r w:rsidR="00A6027F" w:rsidRPr="00D20ACA">
              <w:rPr>
                <w:rFonts w:hint="eastAsia"/>
                <w:color w:val="2E74B5" w:themeColor="accent1" w:themeShade="BF"/>
                <w:sz w:val="16"/>
                <w:szCs w:val="16"/>
              </w:rPr>
              <w:t>(</w:t>
            </w:r>
            <w:r w:rsidR="00A6027F" w:rsidRPr="00D20ACA">
              <w:rPr>
                <w:color w:val="2E74B5" w:themeColor="accent1" w:themeShade="BF"/>
                <w:sz w:val="16"/>
                <w:szCs w:val="16"/>
              </w:rPr>
              <w:t>http://book.interpark.com/product/BookDisplay.do</w:t>
            </w:r>
            <w:proofErr w:type="gramStart"/>
            <w:r w:rsidR="00A6027F" w:rsidRPr="00D20ACA">
              <w:rPr>
                <w:color w:val="2E74B5" w:themeColor="accent1" w:themeShade="BF"/>
                <w:sz w:val="16"/>
                <w:szCs w:val="16"/>
              </w:rPr>
              <w:t>?_</w:t>
            </w:r>
            <w:proofErr w:type="gramEnd"/>
            <w:r w:rsidR="00A6027F" w:rsidRPr="00D20ACA">
              <w:rPr>
                <w:color w:val="2E74B5" w:themeColor="accent1" w:themeShade="BF"/>
                <w:sz w:val="16"/>
                <w:szCs w:val="16"/>
              </w:rPr>
              <w:t>method=detail&amp;sc.prdNo=296039195&amp;gclid=CjwKCAjww5r8BRB6EiwArcckCzcT-jc_-Dr_7k1lKRzmy71zP-HdqZFwfHAciSIEqIOb7yhHgCeGFxoClDkQAvD_BwE</w:t>
            </w:r>
            <w:r w:rsidR="00A6027F" w:rsidRPr="00D20ACA">
              <w:rPr>
                <w:rFonts w:hint="eastAsia"/>
                <w:color w:val="2E74B5" w:themeColor="accent1" w:themeShade="BF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:rsidR="00B03A43" w:rsidRPr="001272B3" w:rsidRDefault="00B03A43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B03A43" w:rsidRPr="001272B3" w:rsidRDefault="00A6027F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23,4</w:t>
            </w:r>
            <w:r w:rsidR="00B03A43" w:rsidRPr="001272B3">
              <w:rPr>
                <w:rFonts w:hint="eastAsia"/>
                <w:color w:val="4472C4" w:themeColor="accent5"/>
                <w:sz w:val="16"/>
                <w:szCs w:val="16"/>
              </w:rPr>
              <w:t>00원</w:t>
            </w:r>
          </w:p>
        </w:tc>
      </w:tr>
      <w:tr w:rsidR="00B03A43" w:rsidRPr="003357B9" w:rsidTr="003C2763">
        <w:trPr>
          <w:trHeight w:val="454"/>
        </w:trPr>
        <w:tc>
          <w:tcPr>
            <w:tcW w:w="1276" w:type="dxa"/>
            <w:vAlign w:val="center"/>
          </w:tcPr>
          <w:p w:rsidR="00B03A43" w:rsidRPr="001272B3" w:rsidRDefault="00A6027F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6027F"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:rsidR="00A6027F" w:rsidRPr="00D20ACA" w:rsidRDefault="00A6027F" w:rsidP="00A6027F">
            <w:pPr>
              <w:widowControl/>
              <w:wordWrap/>
              <w:autoSpaceDE/>
              <w:autoSpaceDN/>
              <w:spacing w:line="330" w:lineRule="atLeast"/>
              <w:ind w:firstLineChars="0" w:firstLine="300"/>
              <w:jc w:val="center"/>
              <w:outlineLvl w:val="1"/>
              <w:rPr>
                <w:rFonts w:ascii="맑은 고딕" w:eastAsia="맑은 고딕" w:hAnsi="맑은 고딕" w:cs="굴림"/>
                <w:bCs/>
                <w:color w:val="2E74B5" w:themeColor="accent1" w:themeShade="BF"/>
                <w:spacing w:val="-15"/>
                <w:kern w:val="0"/>
                <w:sz w:val="16"/>
                <w:szCs w:val="16"/>
              </w:rPr>
            </w:pPr>
            <w:proofErr w:type="spellStart"/>
            <w:r w:rsidRPr="00D20ACA">
              <w:rPr>
                <w:rFonts w:ascii="맑은 고딕" w:eastAsia="맑은 고딕" w:hAnsi="맑은 고딕" w:cs="굴림" w:hint="eastAsia"/>
                <w:bCs/>
                <w:color w:val="2E74B5" w:themeColor="accent1" w:themeShade="BF"/>
                <w:spacing w:val="-15"/>
                <w:kern w:val="0"/>
                <w:sz w:val="16"/>
                <w:szCs w:val="16"/>
              </w:rPr>
              <w:t>애프터스킬</w:t>
            </w:r>
            <w:proofErr w:type="spellEnd"/>
            <w:r w:rsidRPr="00D20ACA">
              <w:rPr>
                <w:rFonts w:ascii="맑은 고딕" w:eastAsia="맑은 고딕" w:hAnsi="맑은 고딕" w:cs="굴림" w:hint="eastAsia"/>
                <w:bCs/>
                <w:color w:val="2E74B5" w:themeColor="accent1" w:themeShade="BF"/>
                <w:spacing w:val="-15"/>
                <w:kern w:val="0"/>
                <w:sz w:val="16"/>
                <w:szCs w:val="16"/>
              </w:rPr>
              <w:t xml:space="preserve"> </w:t>
            </w:r>
            <w:proofErr w:type="spellStart"/>
            <w:r w:rsidRPr="00D20ACA">
              <w:rPr>
                <w:rFonts w:ascii="맑은 고딕" w:eastAsia="맑은 고딕" w:hAnsi="맑은 고딕" w:cs="굴림" w:hint="eastAsia"/>
                <w:bCs/>
                <w:color w:val="2E74B5" w:themeColor="accent1" w:themeShade="BF"/>
                <w:spacing w:val="-15"/>
                <w:kern w:val="0"/>
                <w:sz w:val="16"/>
                <w:szCs w:val="16"/>
              </w:rPr>
              <w:t>반응형</w:t>
            </w:r>
            <w:proofErr w:type="spellEnd"/>
            <w:r w:rsidRPr="00D20ACA">
              <w:rPr>
                <w:rFonts w:ascii="맑은 고딕" w:eastAsia="맑은 고딕" w:hAnsi="맑은 고딕" w:cs="굴림" w:hint="eastAsia"/>
                <w:bCs/>
                <w:color w:val="2E74B5" w:themeColor="accent1" w:themeShade="BF"/>
                <w:spacing w:val="-15"/>
                <w:kern w:val="0"/>
                <w:sz w:val="16"/>
                <w:szCs w:val="16"/>
              </w:rPr>
              <w:t xml:space="preserve"> 웹 실전 프로젝트 가이드</w:t>
            </w:r>
          </w:p>
          <w:p w:rsidR="00B03A43" w:rsidRPr="00D20ACA" w:rsidRDefault="00A6027F" w:rsidP="003C2763">
            <w:pPr>
              <w:wordWrap/>
              <w:ind w:firstLineChars="0" w:firstLine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D20ACA">
              <w:rPr>
                <w:rFonts w:hint="eastAsia"/>
                <w:color w:val="2E74B5" w:themeColor="accent1" w:themeShade="BF"/>
                <w:sz w:val="16"/>
                <w:szCs w:val="16"/>
              </w:rPr>
              <w:t>(</w:t>
            </w:r>
            <w:r w:rsidRPr="00D20ACA">
              <w:rPr>
                <w:color w:val="2E74B5" w:themeColor="accent1" w:themeShade="BF"/>
                <w:sz w:val="16"/>
                <w:szCs w:val="16"/>
              </w:rPr>
              <w:t>http://book.interpark.com/product/BookDisplay.do?_method=detail&amp;sc.prdNo=298470870&amp;gclid=CjwKCAjww5r8BRB6EiwArcckC8cS2qr3gzUkxcG_qdeKjZmc97bawi-8TKJ-6Y_L73tXKMEK3V1KPRoCo7UQAvD_BwE</w:t>
            </w:r>
            <w:r w:rsidRPr="00D20ACA">
              <w:rPr>
                <w:rFonts w:hint="eastAsia"/>
                <w:color w:val="2E74B5" w:themeColor="accent1" w:themeShade="BF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:rsidR="00B03A43" w:rsidRPr="001272B3" w:rsidRDefault="00B03A43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B03A43" w:rsidRPr="001272B3" w:rsidRDefault="00A6027F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27</w:t>
            </w:r>
            <w:r w:rsidR="00B03A43" w:rsidRPr="001272B3">
              <w:rPr>
                <w:rFonts w:hint="eastAsia"/>
                <w:color w:val="4472C4" w:themeColor="accent5"/>
                <w:sz w:val="16"/>
                <w:szCs w:val="16"/>
              </w:rPr>
              <w:t>,000원</w:t>
            </w:r>
          </w:p>
        </w:tc>
      </w:tr>
      <w:tr w:rsidR="00B03A43" w:rsidRPr="003357B9" w:rsidTr="003C2763">
        <w:trPr>
          <w:trHeight w:val="454"/>
        </w:trPr>
        <w:tc>
          <w:tcPr>
            <w:tcW w:w="1276" w:type="dxa"/>
            <w:vAlign w:val="center"/>
          </w:tcPr>
          <w:p w:rsidR="00B03A43" w:rsidRPr="001272B3" w:rsidRDefault="00A6027F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A6027F"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:rsidR="00B03A43" w:rsidRPr="00D20ACA" w:rsidRDefault="00A6027F" w:rsidP="003C2763">
            <w:pPr>
              <w:wordWrap/>
              <w:ind w:firstLineChars="0" w:firstLine="0"/>
              <w:jc w:val="center"/>
              <w:rPr>
                <w:rFonts w:ascii="맑은 고딕" w:eastAsia="맑은 고딕" w:hAnsi="맑은 고딕"/>
                <w:bCs/>
                <w:color w:val="2E74B5" w:themeColor="accent1" w:themeShade="BF"/>
                <w:sz w:val="16"/>
                <w:szCs w:val="16"/>
              </w:rPr>
            </w:pPr>
            <w:r w:rsidRPr="00D20ACA">
              <w:rPr>
                <w:rFonts w:ascii="맑은 고딕" w:eastAsia="맑은 고딕" w:hAnsi="맑은 고딕" w:hint="eastAsia"/>
                <w:bCs/>
                <w:color w:val="2E74B5" w:themeColor="accent1" w:themeShade="BF"/>
                <w:sz w:val="16"/>
                <w:szCs w:val="16"/>
              </w:rPr>
              <w:t xml:space="preserve">커피 한 잔 마시며 끝내는 </w:t>
            </w:r>
            <w:proofErr w:type="gramStart"/>
            <w:r w:rsidRPr="00D20ACA">
              <w:rPr>
                <w:rFonts w:ascii="맑은 고딕" w:eastAsia="맑은 고딕" w:hAnsi="맑은 고딕" w:hint="eastAsia"/>
                <w:bCs/>
                <w:color w:val="2E74B5" w:themeColor="accent1" w:themeShade="BF"/>
                <w:sz w:val="16"/>
                <w:szCs w:val="16"/>
              </w:rPr>
              <w:t>Vue.JS</w:t>
            </w:r>
            <w:proofErr w:type="gramEnd"/>
          </w:p>
          <w:p w:rsidR="00A6027F" w:rsidRPr="00D20ACA" w:rsidRDefault="00A6027F" w:rsidP="003C2763">
            <w:pPr>
              <w:wordWrap/>
              <w:ind w:firstLineChars="0" w:firstLine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D20ACA">
              <w:rPr>
                <w:rFonts w:ascii="맑은 고딕" w:eastAsia="맑은 고딕" w:hAnsi="맑은 고딕"/>
                <w:bCs/>
                <w:color w:val="2E74B5" w:themeColor="accent1" w:themeShade="BF"/>
                <w:sz w:val="16"/>
                <w:szCs w:val="16"/>
              </w:rPr>
              <w:t>(http://www.yes24.com/Product/Goods/76639545?OzSrank=12)</w:t>
            </w:r>
          </w:p>
        </w:tc>
        <w:tc>
          <w:tcPr>
            <w:tcW w:w="709" w:type="dxa"/>
            <w:vAlign w:val="center"/>
          </w:tcPr>
          <w:p w:rsidR="00B03A43" w:rsidRPr="001272B3" w:rsidRDefault="00A6027F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B03A43" w:rsidRPr="001272B3" w:rsidRDefault="00A6027F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27,000원</w:t>
            </w:r>
          </w:p>
        </w:tc>
      </w:tr>
      <w:tr w:rsidR="00B03A43" w:rsidRPr="003357B9" w:rsidTr="003C2763">
        <w:trPr>
          <w:trHeight w:val="454"/>
        </w:trPr>
        <w:tc>
          <w:tcPr>
            <w:tcW w:w="1276" w:type="dxa"/>
            <w:vAlign w:val="center"/>
          </w:tcPr>
          <w:p w:rsidR="00B03A43" w:rsidRPr="001272B3" w:rsidRDefault="00A6027F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:rsidR="00B03A43" w:rsidRPr="00D20ACA" w:rsidRDefault="00A6027F" w:rsidP="00A6027F">
            <w:pPr>
              <w:wordWrap/>
              <w:ind w:firstLineChars="0" w:firstLine="0"/>
              <w:jc w:val="center"/>
              <w:rPr>
                <w:rFonts w:ascii="맑은 고딕" w:eastAsia="맑은 고딕" w:hAnsi="맑은 고딕"/>
                <w:bCs/>
                <w:color w:val="2E74B5" w:themeColor="accent1" w:themeShade="BF"/>
                <w:sz w:val="16"/>
                <w:szCs w:val="16"/>
              </w:rPr>
            </w:pPr>
            <w:proofErr w:type="spellStart"/>
            <w:r w:rsidRPr="00D20ACA">
              <w:rPr>
                <w:rFonts w:ascii="맑은 고딕" w:eastAsia="맑은 고딕" w:hAnsi="맑은 고딕" w:hint="eastAsia"/>
                <w:bCs/>
                <w:color w:val="2E74B5" w:themeColor="accent1" w:themeShade="BF"/>
                <w:sz w:val="16"/>
                <w:szCs w:val="16"/>
              </w:rPr>
              <w:t>핸즈온</w:t>
            </w:r>
            <w:proofErr w:type="spellEnd"/>
            <w:r w:rsidRPr="00D20ACA">
              <w:rPr>
                <w:rFonts w:ascii="맑은 고딕" w:eastAsia="맑은 고딕" w:hAnsi="맑은 고딕" w:hint="eastAsia"/>
                <w:bCs/>
                <w:color w:val="2E74B5" w:themeColor="accent1" w:themeShade="BF"/>
                <w:sz w:val="16"/>
                <w:szCs w:val="16"/>
              </w:rPr>
              <w:t xml:space="preserve"> </w:t>
            </w:r>
            <w:proofErr w:type="spellStart"/>
            <w:r w:rsidRPr="00D20ACA">
              <w:rPr>
                <w:rFonts w:ascii="맑은 고딕" w:eastAsia="맑은 고딕" w:hAnsi="맑은 고딕" w:hint="eastAsia"/>
                <w:bCs/>
                <w:color w:val="2E74B5" w:themeColor="accent1" w:themeShade="BF"/>
                <w:sz w:val="16"/>
                <w:szCs w:val="16"/>
              </w:rPr>
              <w:t>머신러닝</w:t>
            </w:r>
            <w:proofErr w:type="spellEnd"/>
          </w:p>
          <w:p w:rsidR="00A6027F" w:rsidRPr="00D20ACA" w:rsidRDefault="00A6027F" w:rsidP="00A6027F">
            <w:pPr>
              <w:wordWrap/>
              <w:ind w:firstLineChars="0" w:firstLine="0"/>
              <w:jc w:val="center"/>
              <w:rPr>
                <w:color w:val="2E74B5" w:themeColor="accent1" w:themeShade="BF"/>
                <w:sz w:val="16"/>
                <w:szCs w:val="16"/>
              </w:rPr>
            </w:pPr>
            <w:r w:rsidRPr="00D20ACA">
              <w:rPr>
                <w:rFonts w:ascii="맑은 고딕" w:eastAsia="맑은 고딕" w:hAnsi="맑은 고딕" w:hint="eastAsia"/>
                <w:bCs/>
                <w:color w:val="2E74B5" w:themeColor="accent1" w:themeShade="BF"/>
                <w:sz w:val="16"/>
                <w:szCs w:val="16"/>
              </w:rPr>
              <w:t>(</w:t>
            </w:r>
            <w:r w:rsidRPr="00D20ACA">
              <w:rPr>
                <w:rFonts w:ascii="맑은 고딕" w:eastAsia="맑은 고딕" w:hAnsi="맑은 고딕"/>
                <w:bCs/>
                <w:color w:val="2E74B5" w:themeColor="accent1" w:themeShade="BF"/>
                <w:sz w:val="16"/>
                <w:szCs w:val="16"/>
              </w:rPr>
              <w:t>http://www.yes24.com/Product/Goods/89959711</w:t>
            </w:r>
            <w:r w:rsidRPr="00D20ACA">
              <w:rPr>
                <w:rFonts w:ascii="맑은 고딕" w:eastAsia="맑은 고딕" w:hAnsi="맑은 고딕" w:hint="eastAsia"/>
                <w:bCs/>
                <w:color w:val="2E74B5" w:themeColor="accent1" w:themeShade="BF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:rsidR="00B03A43" w:rsidRPr="00A6027F" w:rsidRDefault="00A6027F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B03A43" w:rsidRPr="001272B3" w:rsidRDefault="00A6027F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49,500원</w:t>
            </w:r>
          </w:p>
        </w:tc>
      </w:tr>
      <w:tr w:rsidR="00B03A43" w:rsidRPr="003357B9" w:rsidTr="003C2763">
        <w:trPr>
          <w:trHeight w:val="454"/>
        </w:trPr>
        <w:tc>
          <w:tcPr>
            <w:tcW w:w="1276" w:type="dxa"/>
            <w:vAlign w:val="center"/>
          </w:tcPr>
          <w:p w:rsidR="00B03A43" w:rsidRPr="001272B3" w:rsidRDefault="00B03A43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5103" w:type="dxa"/>
            <w:vAlign w:val="center"/>
          </w:tcPr>
          <w:p w:rsidR="00B03A43" w:rsidRPr="001272B3" w:rsidRDefault="00B03A43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B03A43" w:rsidRPr="001272B3" w:rsidRDefault="00B03A43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B03A43" w:rsidRPr="001272B3" w:rsidRDefault="00B03A43" w:rsidP="003C276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B03A43" w:rsidRPr="003357B9" w:rsidTr="003C27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:rsidR="00B03A43" w:rsidRPr="001272B3" w:rsidRDefault="00B03A43" w:rsidP="00B03A4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합계</w:t>
            </w:r>
          </w:p>
        </w:tc>
        <w:tc>
          <w:tcPr>
            <w:tcW w:w="5103" w:type="dxa"/>
            <w:vAlign w:val="center"/>
          </w:tcPr>
          <w:p w:rsidR="00B03A43" w:rsidRPr="001272B3" w:rsidRDefault="00B03A43" w:rsidP="00B03A4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B03A43" w:rsidRPr="001272B3" w:rsidRDefault="00B03A43" w:rsidP="00B03A4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B03A43" w:rsidRPr="001272B3" w:rsidRDefault="00B03A43" w:rsidP="00B03A43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약</w:t>
            </w:r>
            <w:r w:rsidR="00A6027F">
              <w:rPr>
                <w:color w:val="4472C4" w:themeColor="accent5"/>
                <w:sz w:val="16"/>
                <w:szCs w:val="16"/>
              </w:rPr>
              <w:t xml:space="preserve"> 126,9</w:t>
            </w:r>
            <w:r w:rsidRPr="001272B3">
              <w:rPr>
                <w:color w:val="4472C4" w:themeColor="accent5"/>
                <w:sz w:val="16"/>
                <w:szCs w:val="16"/>
              </w:rPr>
              <w:t>00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</w:tbl>
    <w:p w:rsidR="00BC07FC" w:rsidRPr="003357B9" w:rsidRDefault="00E71798" w:rsidP="00BC07FC">
      <w:pPr>
        <w:pStyle w:val="1"/>
        <w:rPr>
          <w:color w:val="000000" w:themeColor="text1"/>
        </w:rPr>
      </w:pPr>
      <w:bookmarkStart w:id="10" w:name="_Toc53072426"/>
      <w:r>
        <w:rPr>
          <w:rFonts w:hint="eastAsia"/>
          <w:color w:val="000000" w:themeColor="text1"/>
        </w:rPr>
        <w:lastRenderedPageBreak/>
        <w:t>개발 계획</w:t>
      </w:r>
      <w:bookmarkEnd w:id="10"/>
    </w:p>
    <w:p w:rsidR="00E71798" w:rsidRPr="00CC3D11" w:rsidRDefault="00E71798" w:rsidP="00CC3D11">
      <w:pPr>
        <w:pStyle w:val="2"/>
      </w:pPr>
      <w:bookmarkStart w:id="11" w:name="_Toc53072427"/>
      <w:proofErr w:type="spellStart"/>
      <w:r w:rsidRPr="00CC3D11">
        <w:rPr>
          <w:rFonts w:hint="eastAsia"/>
        </w:rPr>
        <w:t>팀원별</w:t>
      </w:r>
      <w:proofErr w:type="spellEnd"/>
      <w:r w:rsidRPr="00CC3D11">
        <w:rPr>
          <w:rFonts w:hint="eastAsia"/>
        </w:rPr>
        <w:t xml:space="preserve"> 담당 역할</w:t>
      </w:r>
      <w:bookmarkEnd w:id="11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E71798" w:rsidRPr="003357B9" w:rsidTr="00CC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 업무</w:t>
            </w:r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1B5C1D" w:rsidRDefault="00557FDB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백정훈</w:t>
            </w:r>
          </w:p>
        </w:tc>
        <w:tc>
          <w:tcPr>
            <w:tcW w:w="1247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팀장. 기획 및 </w:t>
            </w:r>
            <w:proofErr w:type="spellStart"/>
            <w:r w:rsidR="00B03A43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E128D3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128D3" w:rsidRPr="001B5C1D" w:rsidRDefault="00E128D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박지은</w:t>
            </w:r>
          </w:p>
        </w:tc>
        <w:tc>
          <w:tcPr>
            <w:tcW w:w="1247" w:type="dxa"/>
            <w:vAlign w:val="center"/>
          </w:tcPr>
          <w:p w:rsidR="00E128D3" w:rsidRPr="001B5C1D" w:rsidRDefault="00E128D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E128D3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</w:tr>
      <w:tr w:rsidR="00E128D3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128D3" w:rsidRPr="001B5C1D" w:rsidRDefault="00E128D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이용수</w:t>
            </w:r>
          </w:p>
        </w:tc>
        <w:tc>
          <w:tcPr>
            <w:tcW w:w="1247" w:type="dxa"/>
            <w:vAlign w:val="center"/>
          </w:tcPr>
          <w:p w:rsidR="00E128D3" w:rsidRPr="001B5C1D" w:rsidRDefault="00E128D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E128D3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</w:tr>
      <w:tr w:rsidR="00E128D3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128D3" w:rsidRPr="001B5C1D" w:rsidRDefault="00E128D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이원우</w:t>
            </w:r>
          </w:p>
        </w:tc>
        <w:tc>
          <w:tcPr>
            <w:tcW w:w="1247" w:type="dxa"/>
            <w:vAlign w:val="center"/>
          </w:tcPr>
          <w:p w:rsidR="00E128D3" w:rsidRPr="001B5C1D" w:rsidRDefault="00E128D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E128D3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</w:tr>
      <w:tr w:rsidR="00E128D3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128D3" w:rsidRPr="001B5C1D" w:rsidRDefault="00E128D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진승화</w:t>
            </w:r>
            <w:proofErr w:type="spellEnd"/>
          </w:p>
        </w:tc>
        <w:tc>
          <w:tcPr>
            <w:tcW w:w="1247" w:type="dxa"/>
            <w:vAlign w:val="center"/>
          </w:tcPr>
          <w:p w:rsidR="00E128D3" w:rsidRPr="001B5C1D" w:rsidRDefault="00E128D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E128D3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</w:tr>
    </w:tbl>
    <w:p w:rsidR="00E71798" w:rsidRPr="003357B9" w:rsidRDefault="00E71798" w:rsidP="00E71798">
      <w:pPr>
        <w:ind w:firstLine="220"/>
        <w:rPr>
          <w:color w:val="000000" w:themeColor="text1"/>
        </w:rPr>
      </w:pPr>
    </w:p>
    <w:p w:rsidR="00E71798" w:rsidRPr="003357B9" w:rsidRDefault="00E71798" w:rsidP="00CC3D11">
      <w:pPr>
        <w:pStyle w:val="2"/>
      </w:pPr>
      <w:bookmarkStart w:id="12" w:name="_Toc53072428"/>
      <w:r w:rsidRPr="003357B9">
        <w:rPr>
          <w:rFonts w:hint="eastAsia"/>
        </w:rPr>
        <w:t>일정 계획</w:t>
      </w:r>
      <w:bookmarkEnd w:id="12"/>
    </w:p>
    <w:tbl>
      <w:tblPr>
        <w:tblStyle w:val="4-5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E71798" w:rsidRPr="003357B9" w:rsidTr="00CC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E71798" w:rsidRPr="003C2763" w:rsidRDefault="00E71798" w:rsidP="00CC29C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E71798" w:rsidRPr="003C2763" w:rsidRDefault="00E71798" w:rsidP="00CC29C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E71798" w:rsidRPr="003C2763" w:rsidRDefault="00E71798" w:rsidP="00CC29C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E71798" w:rsidRPr="003C2763" w:rsidRDefault="00E71798" w:rsidP="00CC29C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담당자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10/12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10/15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백정훈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10/15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10/16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박지은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10/19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10/20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이용수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10/20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>1/13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/ </w:t>
            </w:r>
            <w:r w:rsidRPr="001B5C1D">
              <w:rPr>
                <w:color w:val="0070C0"/>
                <w:sz w:val="20"/>
                <w:szCs w:val="20"/>
              </w:rPr>
              <w:t xml:space="preserve">DB 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스키마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이원우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10/20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11/13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개발: 사용자 화면 개발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진승화</w:t>
            </w:r>
            <w:proofErr w:type="spellEnd"/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10/20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11/13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어드민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화면 개발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박지은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11/16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11/16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완성 기능 리뷰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백정훈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11/16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11/19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진승화</w:t>
            </w:r>
            <w:proofErr w:type="spellEnd"/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11/20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통합 테스트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이용수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11/23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11/26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발표자료</w:t>
            </w:r>
            <w:r w:rsidR="00B03A43">
              <w:rPr>
                <w:rFonts w:hint="eastAsia"/>
                <w:color w:val="0070C0"/>
                <w:sz w:val="20"/>
                <w:szCs w:val="20"/>
              </w:rPr>
              <w:t>,</w:t>
            </w:r>
            <w:r w:rsidR="00B03A43">
              <w:rPr>
                <w:color w:val="0070C0"/>
                <w:sz w:val="20"/>
                <w:szCs w:val="20"/>
              </w:rPr>
              <w:t xml:space="preserve"> UCC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준비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박지은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1B5C1D" w:rsidRDefault="00B03A43" w:rsidP="00B03A4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</w:t>
            </w:r>
            <w:r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11/27</w:t>
            </w:r>
          </w:p>
        </w:tc>
        <w:tc>
          <w:tcPr>
            <w:tcW w:w="4111" w:type="dxa"/>
            <w:vAlign w:val="center"/>
          </w:tcPr>
          <w:p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사이트 런칭</w:t>
            </w:r>
          </w:p>
        </w:tc>
        <w:tc>
          <w:tcPr>
            <w:tcW w:w="1933" w:type="dxa"/>
            <w:vAlign w:val="center"/>
          </w:tcPr>
          <w:p w:rsidR="00E71798" w:rsidRPr="001B5C1D" w:rsidRDefault="00B03A43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이원우</w:t>
            </w:r>
          </w:p>
        </w:tc>
      </w:tr>
    </w:tbl>
    <w:p w:rsidR="007A1673" w:rsidRPr="00B03A43" w:rsidRDefault="007A1673" w:rsidP="00B03A43">
      <w:pPr>
        <w:ind w:firstLineChars="0" w:firstLine="0"/>
        <w:rPr>
          <w:noProof/>
          <w:color w:val="000000" w:themeColor="text1"/>
        </w:rPr>
      </w:pPr>
    </w:p>
    <w:sectPr w:rsidR="007A1673" w:rsidRPr="00B03A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F26" w:rsidRDefault="00A75F26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A75F26" w:rsidRDefault="00A75F26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9C0" w:rsidRDefault="00CC29C0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9C0" w:rsidRDefault="00CC29C0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9C0" w:rsidRDefault="00CC29C0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F26" w:rsidRDefault="00A75F26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A75F26" w:rsidRDefault="00A75F26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9C0" w:rsidRDefault="00CC29C0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9C0" w:rsidRDefault="00CC29C0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9C0" w:rsidRDefault="00CC29C0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081C608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C2A48"/>
    <w:rsid w:val="00106350"/>
    <w:rsid w:val="00120C61"/>
    <w:rsid w:val="0012214E"/>
    <w:rsid w:val="001272B3"/>
    <w:rsid w:val="0014155A"/>
    <w:rsid w:val="00157B51"/>
    <w:rsid w:val="00173191"/>
    <w:rsid w:val="00181A4B"/>
    <w:rsid w:val="001825A1"/>
    <w:rsid w:val="001A198B"/>
    <w:rsid w:val="001A3C0D"/>
    <w:rsid w:val="001B5C1D"/>
    <w:rsid w:val="001C643B"/>
    <w:rsid w:val="001F574F"/>
    <w:rsid w:val="002225C4"/>
    <w:rsid w:val="0022607D"/>
    <w:rsid w:val="00251025"/>
    <w:rsid w:val="002510C1"/>
    <w:rsid w:val="00254BD4"/>
    <w:rsid w:val="00283281"/>
    <w:rsid w:val="002A119B"/>
    <w:rsid w:val="002A1E6E"/>
    <w:rsid w:val="002B1873"/>
    <w:rsid w:val="002C26C6"/>
    <w:rsid w:val="002C4BDD"/>
    <w:rsid w:val="002F7F7B"/>
    <w:rsid w:val="00327055"/>
    <w:rsid w:val="003315B7"/>
    <w:rsid w:val="003352EB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C2763"/>
    <w:rsid w:val="003E2CB9"/>
    <w:rsid w:val="003E4806"/>
    <w:rsid w:val="003F0887"/>
    <w:rsid w:val="004271F0"/>
    <w:rsid w:val="00453810"/>
    <w:rsid w:val="004761CF"/>
    <w:rsid w:val="00494F5C"/>
    <w:rsid w:val="00497D18"/>
    <w:rsid w:val="004A39D4"/>
    <w:rsid w:val="004A6840"/>
    <w:rsid w:val="004C2C37"/>
    <w:rsid w:val="004D37BE"/>
    <w:rsid w:val="00521E3B"/>
    <w:rsid w:val="00522CA6"/>
    <w:rsid w:val="00525F4F"/>
    <w:rsid w:val="0053784D"/>
    <w:rsid w:val="00552EA7"/>
    <w:rsid w:val="00557FDB"/>
    <w:rsid w:val="00570F5D"/>
    <w:rsid w:val="00592287"/>
    <w:rsid w:val="005A67F4"/>
    <w:rsid w:val="005A73A4"/>
    <w:rsid w:val="005A7951"/>
    <w:rsid w:val="005C248A"/>
    <w:rsid w:val="005E2405"/>
    <w:rsid w:val="005F4F1F"/>
    <w:rsid w:val="005F7A1F"/>
    <w:rsid w:val="00613EAE"/>
    <w:rsid w:val="0065290D"/>
    <w:rsid w:val="006535CB"/>
    <w:rsid w:val="00654D55"/>
    <w:rsid w:val="00655F7B"/>
    <w:rsid w:val="0066466C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7F6E99"/>
    <w:rsid w:val="00802662"/>
    <w:rsid w:val="008132EC"/>
    <w:rsid w:val="00813727"/>
    <w:rsid w:val="00851161"/>
    <w:rsid w:val="00864D62"/>
    <w:rsid w:val="0086794B"/>
    <w:rsid w:val="00881E61"/>
    <w:rsid w:val="0089709E"/>
    <w:rsid w:val="008A32C1"/>
    <w:rsid w:val="008C37AB"/>
    <w:rsid w:val="008D3B6E"/>
    <w:rsid w:val="00915398"/>
    <w:rsid w:val="00930559"/>
    <w:rsid w:val="009500E1"/>
    <w:rsid w:val="00964396"/>
    <w:rsid w:val="00966DB2"/>
    <w:rsid w:val="00990E11"/>
    <w:rsid w:val="009D6387"/>
    <w:rsid w:val="009F4314"/>
    <w:rsid w:val="00A04FA1"/>
    <w:rsid w:val="00A31245"/>
    <w:rsid w:val="00A32DF5"/>
    <w:rsid w:val="00A338CC"/>
    <w:rsid w:val="00A359A6"/>
    <w:rsid w:val="00A40605"/>
    <w:rsid w:val="00A6027F"/>
    <w:rsid w:val="00A654EA"/>
    <w:rsid w:val="00A66DFE"/>
    <w:rsid w:val="00A672B8"/>
    <w:rsid w:val="00A72886"/>
    <w:rsid w:val="00A75F26"/>
    <w:rsid w:val="00A82EFA"/>
    <w:rsid w:val="00AD1E95"/>
    <w:rsid w:val="00AD326E"/>
    <w:rsid w:val="00AD5CD9"/>
    <w:rsid w:val="00AD6BE8"/>
    <w:rsid w:val="00AE0F5E"/>
    <w:rsid w:val="00AE241A"/>
    <w:rsid w:val="00B03A43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4B9F"/>
    <w:rsid w:val="00B65173"/>
    <w:rsid w:val="00B65867"/>
    <w:rsid w:val="00B71CFC"/>
    <w:rsid w:val="00B845E7"/>
    <w:rsid w:val="00B85780"/>
    <w:rsid w:val="00B95A85"/>
    <w:rsid w:val="00B97CFC"/>
    <w:rsid w:val="00BB38FB"/>
    <w:rsid w:val="00BB77DD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4B62"/>
    <w:rsid w:val="00C55A4A"/>
    <w:rsid w:val="00C7567A"/>
    <w:rsid w:val="00CA7517"/>
    <w:rsid w:val="00CB12F1"/>
    <w:rsid w:val="00CC29C0"/>
    <w:rsid w:val="00CC3D11"/>
    <w:rsid w:val="00CE1920"/>
    <w:rsid w:val="00CE6941"/>
    <w:rsid w:val="00CF7051"/>
    <w:rsid w:val="00D20ACA"/>
    <w:rsid w:val="00D25344"/>
    <w:rsid w:val="00D33878"/>
    <w:rsid w:val="00D3643E"/>
    <w:rsid w:val="00D3761B"/>
    <w:rsid w:val="00D57A0A"/>
    <w:rsid w:val="00DB3B55"/>
    <w:rsid w:val="00DD58EF"/>
    <w:rsid w:val="00DE7BC8"/>
    <w:rsid w:val="00E04E8F"/>
    <w:rsid w:val="00E128D3"/>
    <w:rsid w:val="00E1789B"/>
    <w:rsid w:val="00E25C39"/>
    <w:rsid w:val="00E6147C"/>
    <w:rsid w:val="00E71798"/>
    <w:rsid w:val="00E71E70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2030B"/>
    <w:rsid w:val="00F34163"/>
    <w:rsid w:val="00F53244"/>
    <w:rsid w:val="00F6335C"/>
    <w:rsid w:val="00F91CC3"/>
    <w:rsid w:val="00FC2D17"/>
    <w:rsid w:val="00FC3577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52926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45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C3D11"/>
    <w:pPr>
      <w:keepNext/>
      <w:numPr>
        <w:ilvl w:val="1"/>
        <w:numId w:val="1"/>
      </w:numPr>
      <w:spacing w:after="0" w:line="330" w:lineRule="atLeast"/>
      <w:jc w:val="left"/>
      <w:outlineLvl w:val="1"/>
    </w:pPr>
    <w:rPr>
      <w:rFonts w:ascii="맑은 고딕" w:eastAsia="맑은 고딕" w:hAnsi="맑은 고딕" w:cstheme="majorBidi"/>
      <w:color w:val="333333"/>
      <w:spacing w:val="-1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firstLineChars="0" w:firstLine="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firstLineChars="0" w:firstLine="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C3D11"/>
    <w:rPr>
      <w:rFonts w:ascii="맑은 고딕" w:eastAsia="맑은 고딕" w:hAnsi="맑은 고딕" w:cstheme="majorBidi"/>
      <w:color w:val="333333"/>
      <w:spacing w:val="-15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kmooc.kr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15</cp:revision>
  <dcterms:created xsi:type="dcterms:W3CDTF">2020-10-14T01:59:00Z</dcterms:created>
  <dcterms:modified xsi:type="dcterms:W3CDTF">2020-10-21T01:20:00Z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