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87D" w:rsidRDefault="0042287D"/>
    <w:p w:rsidR="0042287D" w:rsidRDefault="0042287D"/>
    <w:p w:rsidR="0042287D" w:rsidRPr="0042287D" w:rsidRDefault="0042287D" w:rsidP="0042287D">
      <w:pPr>
        <w:pStyle w:val="Title"/>
        <w:jc w:val="center"/>
        <w:rPr>
          <w:u w:val="single"/>
        </w:rPr>
      </w:pPr>
      <w:r w:rsidRPr="0042287D">
        <w:rPr>
          <w:u w:val="single"/>
        </w:rPr>
        <w:t>Machine Learning.xlsm</w:t>
      </w:r>
    </w:p>
    <w:p w:rsidR="0042287D" w:rsidRDefault="0042287D" w:rsidP="0042287D">
      <w:pPr>
        <w:pStyle w:val="Title"/>
        <w:jc w:val="center"/>
      </w:pPr>
      <w:r w:rsidRPr="0042287D">
        <w:t>Instruction Manual</w:t>
      </w:r>
    </w:p>
    <w:p w:rsidR="0042287D" w:rsidRDefault="0042287D" w:rsidP="0042287D"/>
    <w:p w:rsidR="0042287D" w:rsidRDefault="0042287D" w:rsidP="00C70691">
      <w:pPr>
        <w:rPr>
          <w:sz w:val="24"/>
        </w:rPr>
      </w:pPr>
    </w:p>
    <w:p w:rsidR="0042287D" w:rsidRPr="0042287D" w:rsidRDefault="0042287D" w:rsidP="0042287D">
      <w:pPr>
        <w:jc w:val="center"/>
        <w:rPr>
          <w:sz w:val="24"/>
        </w:rPr>
      </w:pPr>
      <w:r w:rsidRPr="0042287D">
        <w:rPr>
          <w:sz w:val="24"/>
        </w:rPr>
        <w:t>Created by OPER 544 Su19 Group 3</w:t>
      </w:r>
    </w:p>
    <w:p w:rsidR="0042287D" w:rsidRDefault="0042287D" w:rsidP="0042287D">
      <w:pPr>
        <w:jc w:val="center"/>
      </w:pPr>
    </w:p>
    <w:p w:rsidR="0042287D" w:rsidRDefault="0042287D" w:rsidP="0042287D">
      <w:pPr>
        <w:jc w:val="center"/>
      </w:pPr>
      <w:r>
        <w:t xml:space="preserve">Capt Brandon </w:t>
      </w:r>
      <w:proofErr w:type="spellStart"/>
      <w:r>
        <w:t>Hufstetler</w:t>
      </w:r>
      <w:proofErr w:type="spellEnd"/>
    </w:p>
    <w:p w:rsidR="0042287D" w:rsidRDefault="0042287D" w:rsidP="0042287D">
      <w:pPr>
        <w:jc w:val="center"/>
      </w:pPr>
      <w:r>
        <w:t xml:space="preserve">Capt Adam </w:t>
      </w:r>
      <w:proofErr w:type="spellStart"/>
      <w:r>
        <w:t>Brakeville</w:t>
      </w:r>
      <w:proofErr w:type="spellEnd"/>
    </w:p>
    <w:p w:rsidR="0042287D" w:rsidRDefault="0042287D" w:rsidP="0042287D">
      <w:pPr>
        <w:jc w:val="center"/>
      </w:pPr>
      <w:r>
        <w:t>Capt Aaron Salazar</w:t>
      </w:r>
    </w:p>
    <w:p w:rsidR="0042287D" w:rsidRDefault="0042287D" w:rsidP="0042287D">
      <w:pPr>
        <w:jc w:val="center"/>
      </w:pPr>
      <w:r>
        <w:t xml:space="preserve">Lt Trey </w:t>
      </w:r>
      <w:proofErr w:type="spellStart"/>
      <w:r>
        <w:t>Pujats</w:t>
      </w:r>
      <w:proofErr w:type="spellEnd"/>
    </w:p>
    <w:p w:rsidR="0042287D" w:rsidRPr="0042287D" w:rsidRDefault="0042287D" w:rsidP="0042287D">
      <w:pPr>
        <w:jc w:val="center"/>
      </w:pPr>
      <w:r>
        <w:t>Mr. Zachary Shannon</w:t>
      </w:r>
    </w:p>
    <w:p w:rsidR="0042287D" w:rsidRDefault="0042287D" w:rsidP="0042287D">
      <w:pPr>
        <w:jc w:val="center"/>
        <w:rPr>
          <w:rFonts w:ascii="Courier New" w:hAnsi="Courier New" w:cs="Courier New"/>
        </w:rPr>
      </w:pPr>
    </w:p>
    <w:sdt>
      <w:sdtPr>
        <w:id w:val="-2746395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2287D" w:rsidRDefault="0042287D">
          <w:pPr>
            <w:pStyle w:val="TOCHeading"/>
          </w:pPr>
          <w:r>
            <w:t>Contents</w:t>
          </w:r>
        </w:p>
        <w:p w:rsidR="00561CA9" w:rsidRDefault="0042287D">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4104190" w:history="1">
            <w:r w:rsidR="00561CA9" w:rsidRPr="00D42ED6">
              <w:rPr>
                <w:rStyle w:val="Hyperlink"/>
                <w:noProof/>
              </w:rPr>
              <w:t>Getting Started</w:t>
            </w:r>
            <w:r w:rsidR="00561CA9">
              <w:rPr>
                <w:noProof/>
                <w:webHidden/>
              </w:rPr>
              <w:tab/>
            </w:r>
            <w:r w:rsidR="00561CA9">
              <w:rPr>
                <w:noProof/>
                <w:webHidden/>
              </w:rPr>
              <w:fldChar w:fldCharType="begin"/>
            </w:r>
            <w:r w:rsidR="00561CA9">
              <w:rPr>
                <w:noProof/>
                <w:webHidden/>
              </w:rPr>
              <w:instrText xml:space="preserve"> PAGEREF _Toc14104190 \h </w:instrText>
            </w:r>
            <w:r w:rsidR="00561CA9">
              <w:rPr>
                <w:noProof/>
                <w:webHidden/>
              </w:rPr>
            </w:r>
            <w:r w:rsidR="00561CA9">
              <w:rPr>
                <w:noProof/>
                <w:webHidden/>
              </w:rPr>
              <w:fldChar w:fldCharType="separate"/>
            </w:r>
            <w:r w:rsidR="00561CA9">
              <w:rPr>
                <w:noProof/>
                <w:webHidden/>
              </w:rPr>
              <w:t>2</w:t>
            </w:r>
            <w:r w:rsidR="00561CA9">
              <w:rPr>
                <w:noProof/>
                <w:webHidden/>
              </w:rPr>
              <w:fldChar w:fldCharType="end"/>
            </w:r>
          </w:hyperlink>
        </w:p>
        <w:p w:rsidR="00561CA9" w:rsidRDefault="00561CA9">
          <w:pPr>
            <w:pStyle w:val="TOC2"/>
            <w:tabs>
              <w:tab w:val="right" w:leader="dot" w:pos="10790"/>
            </w:tabs>
            <w:rPr>
              <w:rFonts w:eastAsiaTheme="minorEastAsia"/>
              <w:noProof/>
            </w:rPr>
          </w:pPr>
          <w:hyperlink w:anchor="_Toc14104191" w:history="1">
            <w:r w:rsidRPr="00D42ED6">
              <w:rPr>
                <w:rStyle w:val="Hyperlink"/>
                <w:noProof/>
              </w:rPr>
              <w:t>Developer Ribbon</w:t>
            </w:r>
            <w:r>
              <w:rPr>
                <w:noProof/>
                <w:webHidden/>
              </w:rPr>
              <w:tab/>
            </w:r>
            <w:r>
              <w:rPr>
                <w:noProof/>
                <w:webHidden/>
              </w:rPr>
              <w:fldChar w:fldCharType="begin"/>
            </w:r>
            <w:r>
              <w:rPr>
                <w:noProof/>
                <w:webHidden/>
              </w:rPr>
              <w:instrText xml:space="preserve"> PAGEREF _Toc14104191 \h </w:instrText>
            </w:r>
            <w:r>
              <w:rPr>
                <w:noProof/>
                <w:webHidden/>
              </w:rPr>
            </w:r>
            <w:r>
              <w:rPr>
                <w:noProof/>
                <w:webHidden/>
              </w:rPr>
              <w:fldChar w:fldCharType="separate"/>
            </w:r>
            <w:r>
              <w:rPr>
                <w:noProof/>
                <w:webHidden/>
              </w:rPr>
              <w:t>2</w:t>
            </w:r>
            <w:r>
              <w:rPr>
                <w:noProof/>
                <w:webHidden/>
              </w:rPr>
              <w:fldChar w:fldCharType="end"/>
            </w:r>
          </w:hyperlink>
        </w:p>
        <w:p w:rsidR="00561CA9" w:rsidRDefault="00561CA9">
          <w:pPr>
            <w:pStyle w:val="TOC2"/>
            <w:tabs>
              <w:tab w:val="right" w:leader="dot" w:pos="10790"/>
            </w:tabs>
            <w:rPr>
              <w:rFonts w:eastAsiaTheme="minorEastAsia"/>
              <w:noProof/>
            </w:rPr>
          </w:pPr>
          <w:hyperlink w:anchor="_Toc14104192" w:history="1">
            <w:r w:rsidRPr="00D42ED6">
              <w:rPr>
                <w:rStyle w:val="Hyperlink"/>
                <w:noProof/>
              </w:rPr>
              <w:t>Excel Add-Ins</w:t>
            </w:r>
            <w:r>
              <w:rPr>
                <w:noProof/>
                <w:webHidden/>
              </w:rPr>
              <w:tab/>
            </w:r>
            <w:r>
              <w:rPr>
                <w:noProof/>
                <w:webHidden/>
              </w:rPr>
              <w:fldChar w:fldCharType="begin"/>
            </w:r>
            <w:r>
              <w:rPr>
                <w:noProof/>
                <w:webHidden/>
              </w:rPr>
              <w:instrText xml:space="preserve"> PAGEREF _Toc14104192 \h </w:instrText>
            </w:r>
            <w:r>
              <w:rPr>
                <w:noProof/>
                <w:webHidden/>
              </w:rPr>
            </w:r>
            <w:r>
              <w:rPr>
                <w:noProof/>
                <w:webHidden/>
              </w:rPr>
              <w:fldChar w:fldCharType="separate"/>
            </w:r>
            <w:r>
              <w:rPr>
                <w:noProof/>
                <w:webHidden/>
              </w:rPr>
              <w:t>3</w:t>
            </w:r>
            <w:r>
              <w:rPr>
                <w:noProof/>
                <w:webHidden/>
              </w:rPr>
              <w:fldChar w:fldCharType="end"/>
            </w:r>
          </w:hyperlink>
        </w:p>
        <w:p w:rsidR="00561CA9" w:rsidRDefault="00561CA9">
          <w:pPr>
            <w:pStyle w:val="TOC1"/>
            <w:tabs>
              <w:tab w:val="right" w:leader="dot" w:pos="10790"/>
            </w:tabs>
            <w:rPr>
              <w:rFonts w:eastAsiaTheme="minorEastAsia"/>
              <w:noProof/>
            </w:rPr>
          </w:pPr>
          <w:hyperlink w:anchor="_Toc14104193" w:history="1">
            <w:r w:rsidRPr="00D42ED6">
              <w:rPr>
                <w:rStyle w:val="Hyperlink"/>
                <w:noProof/>
              </w:rPr>
              <w:t>Importing Data</w:t>
            </w:r>
            <w:r>
              <w:rPr>
                <w:noProof/>
                <w:webHidden/>
              </w:rPr>
              <w:tab/>
            </w:r>
            <w:r>
              <w:rPr>
                <w:noProof/>
                <w:webHidden/>
              </w:rPr>
              <w:fldChar w:fldCharType="begin"/>
            </w:r>
            <w:r>
              <w:rPr>
                <w:noProof/>
                <w:webHidden/>
              </w:rPr>
              <w:instrText xml:space="preserve"> PAGEREF _Toc14104193 \h </w:instrText>
            </w:r>
            <w:r>
              <w:rPr>
                <w:noProof/>
                <w:webHidden/>
              </w:rPr>
            </w:r>
            <w:r>
              <w:rPr>
                <w:noProof/>
                <w:webHidden/>
              </w:rPr>
              <w:fldChar w:fldCharType="separate"/>
            </w:r>
            <w:r>
              <w:rPr>
                <w:noProof/>
                <w:webHidden/>
              </w:rPr>
              <w:t>3</w:t>
            </w:r>
            <w:r>
              <w:rPr>
                <w:noProof/>
                <w:webHidden/>
              </w:rPr>
              <w:fldChar w:fldCharType="end"/>
            </w:r>
          </w:hyperlink>
        </w:p>
        <w:p w:rsidR="00561CA9" w:rsidRDefault="00561CA9">
          <w:pPr>
            <w:pStyle w:val="TOC2"/>
            <w:tabs>
              <w:tab w:val="right" w:leader="dot" w:pos="10790"/>
            </w:tabs>
            <w:rPr>
              <w:rFonts w:eastAsiaTheme="minorEastAsia"/>
              <w:noProof/>
            </w:rPr>
          </w:pPr>
          <w:hyperlink w:anchor="_Toc14104194" w:history="1">
            <w:r w:rsidRPr="00D42ED6">
              <w:rPr>
                <w:rStyle w:val="Hyperlink"/>
                <w:noProof/>
              </w:rPr>
              <w:t>Choose a Data File</w:t>
            </w:r>
            <w:r>
              <w:rPr>
                <w:noProof/>
                <w:webHidden/>
              </w:rPr>
              <w:tab/>
            </w:r>
            <w:r>
              <w:rPr>
                <w:noProof/>
                <w:webHidden/>
              </w:rPr>
              <w:fldChar w:fldCharType="begin"/>
            </w:r>
            <w:r>
              <w:rPr>
                <w:noProof/>
                <w:webHidden/>
              </w:rPr>
              <w:instrText xml:space="preserve"> PAGEREF _Toc14104194 \h </w:instrText>
            </w:r>
            <w:r>
              <w:rPr>
                <w:noProof/>
                <w:webHidden/>
              </w:rPr>
            </w:r>
            <w:r>
              <w:rPr>
                <w:noProof/>
                <w:webHidden/>
              </w:rPr>
              <w:fldChar w:fldCharType="separate"/>
            </w:r>
            <w:r>
              <w:rPr>
                <w:noProof/>
                <w:webHidden/>
              </w:rPr>
              <w:t>4</w:t>
            </w:r>
            <w:r>
              <w:rPr>
                <w:noProof/>
                <w:webHidden/>
              </w:rPr>
              <w:fldChar w:fldCharType="end"/>
            </w:r>
          </w:hyperlink>
        </w:p>
        <w:p w:rsidR="00561CA9" w:rsidRDefault="00561CA9">
          <w:pPr>
            <w:pStyle w:val="TOC2"/>
            <w:tabs>
              <w:tab w:val="right" w:leader="dot" w:pos="10790"/>
            </w:tabs>
            <w:rPr>
              <w:rFonts w:eastAsiaTheme="minorEastAsia"/>
              <w:noProof/>
            </w:rPr>
          </w:pPr>
          <w:hyperlink w:anchor="_Toc14104195" w:history="1">
            <w:r w:rsidRPr="00D42ED6">
              <w:rPr>
                <w:rStyle w:val="Hyperlink"/>
                <w:noProof/>
              </w:rPr>
              <w:t>Data Summary</w:t>
            </w:r>
            <w:r>
              <w:rPr>
                <w:noProof/>
                <w:webHidden/>
              </w:rPr>
              <w:tab/>
            </w:r>
            <w:r>
              <w:rPr>
                <w:noProof/>
                <w:webHidden/>
              </w:rPr>
              <w:fldChar w:fldCharType="begin"/>
            </w:r>
            <w:r>
              <w:rPr>
                <w:noProof/>
                <w:webHidden/>
              </w:rPr>
              <w:instrText xml:space="preserve"> PAGEREF _Toc14104195 \h </w:instrText>
            </w:r>
            <w:r>
              <w:rPr>
                <w:noProof/>
                <w:webHidden/>
              </w:rPr>
            </w:r>
            <w:r>
              <w:rPr>
                <w:noProof/>
                <w:webHidden/>
              </w:rPr>
              <w:fldChar w:fldCharType="separate"/>
            </w:r>
            <w:r>
              <w:rPr>
                <w:noProof/>
                <w:webHidden/>
              </w:rPr>
              <w:t>5</w:t>
            </w:r>
            <w:r>
              <w:rPr>
                <w:noProof/>
                <w:webHidden/>
              </w:rPr>
              <w:fldChar w:fldCharType="end"/>
            </w:r>
          </w:hyperlink>
        </w:p>
        <w:p w:rsidR="00561CA9" w:rsidRDefault="00561CA9">
          <w:pPr>
            <w:pStyle w:val="TOC1"/>
            <w:tabs>
              <w:tab w:val="right" w:leader="dot" w:pos="10790"/>
            </w:tabs>
            <w:rPr>
              <w:rFonts w:eastAsiaTheme="minorEastAsia"/>
              <w:noProof/>
            </w:rPr>
          </w:pPr>
          <w:hyperlink w:anchor="_Toc14104196" w:history="1">
            <w:r w:rsidRPr="00D42ED6">
              <w:rPr>
                <w:rStyle w:val="Hyperlink"/>
                <w:noProof/>
              </w:rPr>
              <w:t>Principal Component Analysis (PCA)</w:t>
            </w:r>
            <w:r>
              <w:rPr>
                <w:noProof/>
                <w:webHidden/>
              </w:rPr>
              <w:tab/>
            </w:r>
            <w:r>
              <w:rPr>
                <w:noProof/>
                <w:webHidden/>
              </w:rPr>
              <w:fldChar w:fldCharType="begin"/>
            </w:r>
            <w:r>
              <w:rPr>
                <w:noProof/>
                <w:webHidden/>
              </w:rPr>
              <w:instrText xml:space="preserve"> PAGEREF _Toc14104196 \h </w:instrText>
            </w:r>
            <w:r>
              <w:rPr>
                <w:noProof/>
                <w:webHidden/>
              </w:rPr>
            </w:r>
            <w:r>
              <w:rPr>
                <w:noProof/>
                <w:webHidden/>
              </w:rPr>
              <w:fldChar w:fldCharType="separate"/>
            </w:r>
            <w:r>
              <w:rPr>
                <w:noProof/>
                <w:webHidden/>
              </w:rPr>
              <w:t>6</w:t>
            </w:r>
            <w:r>
              <w:rPr>
                <w:noProof/>
                <w:webHidden/>
              </w:rPr>
              <w:fldChar w:fldCharType="end"/>
            </w:r>
          </w:hyperlink>
        </w:p>
        <w:p w:rsidR="00561CA9" w:rsidRDefault="00561CA9">
          <w:pPr>
            <w:pStyle w:val="TOC1"/>
            <w:tabs>
              <w:tab w:val="right" w:leader="dot" w:pos="10790"/>
            </w:tabs>
            <w:rPr>
              <w:rFonts w:eastAsiaTheme="minorEastAsia"/>
              <w:noProof/>
            </w:rPr>
          </w:pPr>
          <w:hyperlink w:anchor="_Toc14104197" w:history="1">
            <w:r w:rsidRPr="00D42ED6">
              <w:rPr>
                <w:rStyle w:val="Hyperlink"/>
                <w:noProof/>
              </w:rPr>
              <w:t>Naïve Bayes (NB)</w:t>
            </w:r>
            <w:r>
              <w:rPr>
                <w:noProof/>
                <w:webHidden/>
              </w:rPr>
              <w:tab/>
            </w:r>
            <w:r>
              <w:rPr>
                <w:noProof/>
                <w:webHidden/>
              </w:rPr>
              <w:fldChar w:fldCharType="begin"/>
            </w:r>
            <w:r>
              <w:rPr>
                <w:noProof/>
                <w:webHidden/>
              </w:rPr>
              <w:instrText xml:space="preserve"> PAGEREF _Toc14104197 \h </w:instrText>
            </w:r>
            <w:r>
              <w:rPr>
                <w:noProof/>
                <w:webHidden/>
              </w:rPr>
            </w:r>
            <w:r>
              <w:rPr>
                <w:noProof/>
                <w:webHidden/>
              </w:rPr>
              <w:fldChar w:fldCharType="separate"/>
            </w:r>
            <w:r>
              <w:rPr>
                <w:noProof/>
                <w:webHidden/>
              </w:rPr>
              <w:t>7</w:t>
            </w:r>
            <w:r>
              <w:rPr>
                <w:noProof/>
                <w:webHidden/>
              </w:rPr>
              <w:fldChar w:fldCharType="end"/>
            </w:r>
          </w:hyperlink>
        </w:p>
        <w:p w:rsidR="00561CA9" w:rsidRDefault="00561CA9">
          <w:pPr>
            <w:pStyle w:val="TOC1"/>
            <w:tabs>
              <w:tab w:val="right" w:leader="dot" w:pos="10790"/>
            </w:tabs>
            <w:rPr>
              <w:rFonts w:eastAsiaTheme="minorEastAsia"/>
              <w:noProof/>
            </w:rPr>
          </w:pPr>
          <w:hyperlink w:anchor="_Toc14104198" w:history="1">
            <w:r w:rsidRPr="00D42ED6">
              <w:rPr>
                <w:rStyle w:val="Hyperlink"/>
                <w:noProof/>
              </w:rPr>
              <w:t>Support Vector Machines (SVM)</w:t>
            </w:r>
            <w:r>
              <w:rPr>
                <w:noProof/>
                <w:webHidden/>
              </w:rPr>
              <w:tab/>
            </w:r>
            <w:r>
              <w:rPr>
                <w:noProof/>
                <w:webHidden/>
              </w:rPr>
              <w:fldChar w:fldCharType="begin"/>
            </w:r>
            <w:r>
              <w:rPr>
                <w:noProof/>
                <w:webHidden/>
              </w:rPr>
              <w:instrText xml:space="preserve"> PAGEREF _Toc14104198 \h </w:instrText>
            </w:r>
            <w:r>
              <w:rPr>
                <w:noProof/>
                <w:webHidden/>
              </w:rPr>
            </w:r>
            <w:r>
              <w:rPr>
                <w:noProof/>
                <w:webHidden/>
              </w:rPr>
              <w:fldChar w:fldCharType="separate"/>
            </w:r>
            <w:r>
              <w:rPr>
                <w:noProof/>
                <w:webHidden/>
              </w:rPr>
              <w:t>8</w:t>
            </w:r>
            <w:r>
              <w:rPr>
                <w:noProof/>
                <w:webHidden/>
              </w:rPr>
              <w:fldChar w:fldCharType="end"/>
            </w:r>
          </w:hyperlink>
        </w:p>
        <w:p w:rsidR="0042287D" w:rsidRDefault="0042287D">
          <w:r>
            <w:rPr>
              <w:b/>
              <w:bCs/>
              <w:noProof/>
            </w:rPr>
            <w:fldChar w:fldCharType="end"/>
          </w:r>
        </w:p>
      </w:sdtContent>
    </w:sdt>
    <w:p w:rsidR="0042287D" w:rsidRDefault="0042287D">
      <w:pPr>
        <w:rPr>
          <w:rFonts w:asciiTheme="majorHAnsi" w:eastAsiaTheme="majorEastAsia" w:hAnsiTheme="majorHAnsi" w:cstheme="majorBidi"/>
          <w:color w:val="2E74B5" w:themeColor="accent1" w:themeShade="BF"/>
          <w:sz w:val="32"/>
          <w:szCs w:val="32"/>
        </w:rPr>
      </w:pPr>
      <w:r>
        <w:br w:type="page"/>
      </w:r>
      <w:bookmarkStart w:id="0" w:name="_GoBack"/>
      <w:bookmarkEnd w:id="0"/>
    </w:p>
    <w:p w:rsidR="0042287D" w:rsidRDefault="0042287D" w:rsidP="0042287D">
      <w:pPr>
        <w:pStyle w:val="Heading1"/>
      </w:pPr>
      <w:bookmarkStart w:id="1" w:name="_Toc14104190"/>
      <w:r>
        <w:lastRenderedPageBreak/>
        <w:t>Getting Started</w:t>
      </w:r>
      <w:bookmarkEnd w:id="1"/>
    </w:p>
    <w:p w:rsidR="0042287D" w:rsidRDefault="0042287D" w:rsidP="0042287D">
      <w:r w:rsidRPr="0042287D">
        <w:rPr>
          <w:b/>
        </w:rPr>
        <w:t xml:space="preserve">*Note: </w:t>
      </w:r>
      <w:r w:rsidRPr="0042287D">
        <w:t>Macros</w:t>
      </w:r>
      <w:r>
        <w:t xml:space="preserve"> must be enabled for this program to work.</w:t>
      </w:r>
    </w:p>
    <w:p w:rsidR="0042287D" w:rsidRPr="0042287D" w:rsidRDefault="00C70691" w:rsidP="0042287D">
      <w:pPr>
        <w:pStyle w:val="Heading2"/>
        <w:rPr>
          <w:b/>
        </w:rPr>
      </w:pPr>
      <w:bookmarkStart w:id="2" w:name="_Toc14104191"/>
      <w:r>
        <w:t>Developer Ribbon</w:t>
      </w:r>
      <w:bookmarkEnd w:id="2"/>
    </w:p>
    <w:p w:rsidR="0042287D" w:rsidRDefault="0042287D" w:rsidP="0042287D">
      <w:pPr>
        <w:keepNext/>
      </w:pPr>
      <w:r>
        <w:t>A few add-ins need to be enabled before the program will become fully functional.</w:t>
      </w:r>
    </w:p>
    <w:p w:rsidR="0042287D" w:rsidRDefault="0042287D" w:rsidP="0042287D">
      <w:pPr>
        <w:keepNext/>
      </w:pPr>
      <w:r>
        <w:t>Right-click anywhere in the ribbon and select “Customize the Ribbon…”</w:t>
      </w:r>
      <w:r w:rsidR="00B7738E">
        <w:t>,</w:t>
      </w:r>
      <w:r>
        <w:t xml:space="preserve"> </w:t>
      </w:r>
      <w:r w:rsidR="00B7738E">
        <w:t xml:space="preserve">as seen in </w:t>
      </w:r>
      <w:r>
        <w:t>Figure 1.</w:t>
      </w:r>
    </w:p>
    <w:p w:rsidR="0042287D" w:rsidRDefault="0042287D" w:rsidP="00B7738E">
      <w:pPr>
        <w:keepNext/>
        <w:jc w:val="center"/>
      </w:pPr>
      <w:r>
        <w:rPr>
          <w:noProof/>
        </w:rPr>
        <w:drawing>
          <wp:inline distT="0" distB="0" distL="0" distR="0" wp14:anchorId="2D23355D" wp14:editId="3AC2E948">
            <wp:extent cx="59436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ize_the_Ribb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rsidR="00C70691" w:rsidRDefault="0042287D" w:rsidP="00C70691">
      <w:pPr>
        <w:pStyle w:val="Caption"/>
        <w:jc w:val="center"/>
      </w:pPr>
      <w:r>
        <w:t xml:space="preserve">Figure </w:t>
      </w:r>
      <w:fldSimple w:instr=" SEQ Figure \* ARABIC ">
        <w:r w:rsidR="00561CA9">
          <w:rPr>
            <w:noProof/>
          </w:rPr>
          <w:t>1</w:t>
        </w:r>
      </w:fldSimple>
      <w:r>
        <w:t xml:space="preserve"> Customize the Ribbon</w:t>
      </w:r>
    </w:p>
    <w:p w:rsidR="0042287D" w:rsidRDefault="00B7738E" w:rsidP="0042287D">
      <w:r>
        <w:t>In the Excel Options window, in the “Main Tabs” pane, check the box to enable “Developer”, as seen in Figure 2. Click “OK” to close the window.</w:t>
      </w:r>
    </w:p>
    <w:p w:rsidR="00B7738E" w:rsidRDefault="00B7738E" w:rsidP="00B7738E">
      <w:pPr>
        <w:keepNext/>
        <w:jc w:val="center"/>
      </w:pPr>
      <w:r>
        <w:rPr>
          <w:noProof/>
        </w:rPr>
        <w:drawing>
          <wp:inline distT="0" distB="0" distL="0" distR="0" wp14:anchorId="6579F51D" wp14:editId="12BD389F">
            <wp:extent cx="5179412" cy="47815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veloper_Tab.PNG"/>
                    <pic:cNvPicPr/>
                  </pic:nvPicPr>
                  <pic:blipFill>
                    <a:blip r:embed="rId7">
                      <a:extLst>
                        <a:ext uri="{28A0092B-C50C-407E-A947-70E740481C1C}">
                          <a14:useLocalDpi xmlns:a14="http://schemas.microsoft.com/office/drawing/2010/main" val="0"/>
                        </a:ext>
                      </a:extLst>
                    </a:blip>
                    <a:stretch>
                      <a:fillRect/>
                    </a:stretch>
                  </pic:blipFill>
                  <pic:spPr>
                    <a:xfrm>
                      <a:off x="0" y="0"/>
                      <a:ext cx="5232115" cy="4830204"/>
                    </a:xfrm>
                    <a:prstGeom prst="rect">
                      <a:avLst/>
                    </a:prstGeom>
                  </pic:spPr>
                </pic:pic>
              </a:graphicData>
            </a:graphic>
          </wp:inline>
        </w:drawing>
      </w:r>
    </w:p>
    <w:p w:rsidR="00B7738E" w:rsidRPr="0042287D" w:rsidRDefault="00B7738E" w:rsidP="00B7738E">
      <w:pPr>
        <w:pStyle w:val="Caption"/>
        <w:jc w:val="center"/>
      </w:pPr>
      <w:r>
        <w:t xml:space="preserve">Figure </w:t>
      </w:r>
      <w:fldSimple w:instr=" SEQ Figure \* ARABIC ">
        <w:r w:rsidR="00561CA9">
          <w:rPr>
            <w:noProof/>
          </w:rPr>
          <w:t>2</w:t>
        </w:r>
      </w:fldSimple>
      <w:r>
        <w:t xml:space="preserve"> Load the Developer Ribbon</w:t>
      </w:r>
    </w:p>
    <w:p w:rsidR="00B7738E" w:rsidRDefault="00B7738E" w:rsidP="0042287D"/>
    <w:p w:rsidR="00C70691" w:rsidRDefault="00C70691" w:rsidP="00C70691">
      <w:pPr>
        <w:pStyle w:val="Heading2"/>
      </w:pPr>
      <w:bookmarkStart w:id="3" w:name="_Toc14104192"/>
      <w:r>
        <w:t>Excel Add-Ins</w:t>
      </w:r>
      <w:bookmarkEnd w:id="3"/>
    </w:p>
    <w:p w:rsidR="00B7738E" w:rsidRDefault="00B7738E" w:rsidP="0042287D">
      <w:r>
        <w:t xml:space="preserve">Open the “Developer Ribbon”. Click the icon with the two gears labelled “Excel Add-ins”. In the Add-ins window, check the boxes to enable “Analysis </w:t>
      </w:r>
      <w:proofErr w:type="spellStart"/>
      <w:r>
        <w:t>ToolPak</w:t>
      </w:r>
      <w:proofErr w:type="spellEnd"/>
      <w:r>
        <w:t xml:space="preserve">”, “Analysis </w:t>
      </w:r>
      <w:proofErr w:type="spellStart"/>
      <w:r>
        <w:t>ToolPak</w:t>
      </w:r>
      <w:proofErr w:type="spellEnd"/>
      <w:r>
        <w:t xml:space="preserve"> – VBA”, and “Solver Add-In” as seen in Figure 3.</w:t>
      </w:r>
      <w:r w:rsidR="00C70691">
        <w:t xml:space="preserve"> Click “OK” to close the window.</w:t>
      </w:r>
    </w:p>
    <w:p w:rsidR="00B7738E" w:rsidRDefault="00B7738E" w:rsidP="00B7738E">
      <w:pPr>
        <w:keepNext/>
        <w:jc w:val="center"/>
      </w:pPr>
      <w:r>
        <w:rPr>
          <w:noProof/>
        </w:rPr>
        <w:drawing>
          <wp:inline distT="0" distB="0" distL="0" distR="0" wp14:anchorId="419C7F8D" wp14:editId="2BD62003">
            <wp:extent cx="5943600" cy="3631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el_Add-In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rsidR="0042287D" w:rsidRDefault="00B7738E" w:rsidP="00B7738E">
      <w:pPr>
        <w:pStyle w:val="Caption"/>
        <w:jc w:val="center"/>
      </w:pPr>
      <w:r>
        <w:t xml:space="preserve">Figure </w:t>
      </w:r>
      <w:fldSimple w:instr=" SEQ Figure \* ARABIC ">
        <w:r w:rsidR="00561CA9">
          <w:rPr>
            <w:noProof/>
          </w:rPr>
          <w:t>3</w:t>
        </w:r>
      </w:fldSimple>
      <w:r>
        <w:t xml:space="preserve"> Excel Add-Ins</w:t>
      </w:r>
    </w:p>
    <w:p w:rsidR="0042287D" w:rsidRDefault="0042287D" w:rsidP="0042287D">
      <w:pPr>
        <w:pStyle w:val="Heading1"/>
      </w:pPr>
      <w:bookmarkStart w:id="4" w:name="_Toc14104193"/>
      <w:r>
        <w:t>Importing Data</w:t>
      </w:r>
      <w:bookmarkEnd w:id="4"/>
    </w:p>
    <w:p w:rsidR="0042287D" w:rsidRDefault="00C70691" w:rsidP="0042287D">
      <w:r>
        <w:t>Importing data is accomplished by clicking the “Import Data” button on the “Input” page.</w:t>
      </w:r>
      <w:r w:rsidR="001B0DA0">
        <w:t xml:space="preserve"> Notice the “?” button in the top left. Clicking that button will open this document.</w:t>
      </w:r>
    </w:p>
    <w:p w:rsidR="001B0DA0" w:rsidRDefault="001B0DA0" w:rsidP="001B0DA0">
      <w:pPr>
        <w:keepNext/>
        <w:jc w:val="center"/>
      </w:pPr>
      <w:r>
        <w:rPr>
          <w:noProof/>
        </w:rPr>
        <w:drawing>
          <wp:inline distT="0" distB="0" distL="0" distR="0" wp14:anchorId="4A53C05B" wp14:editId="0A073B07">
            <wp:extent cx="3444915" cy="29241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port_Data.PNG"/>
                    <pic:cNvPicPr/>
                  </pic:nvPicPr>
                  <pic:blipFill>
                    <a:blip r:embed="rId9">
                      <a:extLst>
                        <a:ext uri="{28A0092B-C50C-407E-A947-70E740481C1C}">
                          <a14:useLocalDpi xmlns:a14="http://schemas.microsoft.com/office/drawing/2010/main" val="0"/>
                        </a:ext>
                      </a:extLst>
                    </a:blip>
                    <a:stretch>
                      <a:fillRect/>
                    </a:stretch>
                  </pic:blipFill>
                  <pic:spPr>
                    <a:xfrm>
                      <a:off x="0" y="0"/>
                      <a:ext cx="3518355" cy="2986514"/>
                    </a:xfrm>
                    <a:prstGeom prst="rect">
                      <a:avLst/>
                    </a:prstGeom>
                  </pic:spPr>
                </pic:pic>
              </a:graphicData>
            </a:graphic>
          </wp:inline>
        </w:drawing>
      </w:r>
    </w:p>
    <w:p w:rsidR="001B0DA0" w:rsidRDefault="001B0DA0" w:rsidP="001B0DA0">
      <w:pPr>
        <w:pStyle w:val="Caption"/>
        <w:jc w:val="center"/>
      </w:pPr>
      <w:r>
        <w:t xml:space="preserve">Figure </w:t>
      </w:r>
      <w:fldSimple w:instr=" SEQ Figure \* ARABIC ">
        <w:r w:rsidR="00561CA9">
          <w:rPr>
            <w:noProof/>
          </w:rPr>
          <w:t>4</w:t>
        </w:r>
      </w:fldSimple>
      <w:r>
        <w:t xml:space="preserve"> Input Page</w:t>
      </w:r>
    </w:p>
    <w:p w:rsidR="001B0DA0" w:rsidRDefault="001B0DA0" w:rsidP="001B0DA0">
      <w:pPr>
        <w:pStyle w:val="Heading2"/>
      </w:pPr>
      <w:bookmarkStart w:id="5" w:name="_Toc14104194"/>
      <w:r>
        <w:lastRenderedPageBreak/>
        <w:t>Choose a Data File</w:t>
      </w:r>
      <w:bookmarkEnd w:id="5"/>
    </w:p>
    <w:p w:rsidR="001B0DA0" w:rsidRDefault="001B0DA0" w:rsidP="001B0DA0">
      <w:r>
        <w:t>Upon clicking the “Import Data” button. You’ll be prompted to select a data file. Current formats supported are:</w:t>
      </w:r>
    </w:p>
    <w:p w:rsidR="001B0DA0" w:rsidRDefault="001B0DA0" w:rsidP="001B0DA0">
      <w:pPr>
        <w:pStyle w:val="ListParagraph"/>
        <w:numPr>
          <w:ilvl w:val="0"/>
          <w:numId w:val="1"/>
        </w:numPr>
      </w:pPr>
      <w:r>
        <w:t>.</w:t>
      </w:r>
      <w:proofErr w:type="spellStart"/>
      <w:r>
        <w:t>xls</w:t>
      </w:r>
      <w:proofErr w:type="spellEnd"/>
    </w:p>
    <w:p w:rsidR="001B0DA0" w:rsidRDefault="001B0DA0" w:rsidP="001B0DA0">
      <w:pPr>
        <w:pStyle w:val="ListParagraph"/>
        <w:numPr>
          <w:ilvl w:val="0"/>
          <w:numId w:val="1"/>
        </w:numPr>
      </w:pPr>
      <w:r>
        <w:t>.csv</w:t>
      </w:r>
    </w:p>
    <w:p w:rsidR="001B0DA0" w:rsidRPr="001B0DA0" w:rsidRDefault="001B0DA0" w:rsidP="001B0DA0">
      <w:pPr>
        <w:pStyle w:val="ListParagraph"/>
        <w:numPr>
          <w:ilvl w:val="0"/>
          <w:numId w:val="1"/>
        </w:numPr>
      </w:pPr>
      <w:r>
        <w:t>.txt (tab delimited)</w:t>
      </w:r>
    </w:p>
    <w:p w:rsidR="001B0DA0" w:rsidRDefault="001B0DA0" w:rsidP="001B0DA0">
      <w:pPr>
        <w:keepNext/>
        <w:jc w:val="center"/>
      </w:pPr>
      <w:r>
        <w:rPr>
          <w:noProof/>
        </w:rPr>
        <w:drawing>
          <wp:inline distT="0" distB="0" distL="0" distR="0" wp14:anchorId="5CCB4332" wp14:editId="7CDDB033">
            <wp:extent cx="5943600" cy="44170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port_Data_Promp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17060"/>
                    </a:xfrm>
                    <a:prstGeom prst="rect">
                      <a:avLst/>
                    </a:prstGeom>
                  </pic:spPr>
                </pic:pic>
              </a:graphicData>
            </a:graphic>
          </wp:inline>
        </w:drawing>
      </w:r>
    </w:p>
    <w:p w:rsidR="001B0DA0" w:rsidRDefault="001B0DA0" w:rsidP="001B0DA0">
      <w:pPr>
        <w:pStyle w:val="Caption"/>
        <w:jc w:val="center"/>
      </w:pPr>
      <w:r>
        <w:t xml:space="preserve">Figure </w:t>
      </w:r>
      <w:fldSimple w:instr=" SEQ Figure \* ARABIC ">
        <w:r w:rsidR="00561CA9">
          <w:rPr>
            <w:noProof/>
          </w:rPr>
          <w:t>5</w:t>
        </w:r>
      </w:fldSimple>
      <w:r>
        <w:t xml:space="preserve"> Data File Selection Window</w:t>
      </w:r>
    </w:p>
    <w:p w:rsidR="001B0DA0" w:rsidRDefault="001B0DA0" w:rsidP="001B0DA0">
      <w:r>
        <w:t>Next, a “Data Input Information” window will appear. If your data has headers, check the “Data has headers” box. Then select the Delimiter Type in the drop down menu. Press “OK” when you’re finished. If you are using a .txt file that is not tab delimited, a warning message will be displayed informing you that your data may not work with the program.</w:t>
      </w:r>
    </w:p>
    <w:p w:rsidR="001B0DA0" w:rsidRDefault="001B0DA0" w:rsidP="001B0DA0">
      <w:pPr>
        <w:keepNext/>
        <w:jc w:val="center"/>
      </w:pPr>
      <w:r>
        <w:rPr>
          <w:noProof/>
        </w:rPr>
        <w:drawing>
          <wp:inline distT="0" distB="0" distL="0" distR="0" wp14:anchorId="3B94BC2E" wp14:editId="5403F1D3">
            <wp:extent cx="2705478" cy="19052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_Input.PNG"/>
                    <pic:cNvPicPr/>
                  </pic:nvPicPr>
                  <pic:blipFill>
                    <a:blip r:embed="rId11">
                      <a:extLst>
                        <a:ext uri="{28A0092B-C50C-407E-A947-70E740481C1C}">
                          <a14:useLocalDpi xmlns:a14="http://schemas.microsoft.com/office/drawing/2010/main" val="0"/>
                        </a:ext>
                      </a:extLst>
                    </a:blip>
                    <a:stretch>
                      <a:fillRect/>
                    </a:stretch>
                  </pic:blipFill>
                  <pic:spPr>
                    <a:xfrm>
                      <a:off x="0" y="0"/>
                      <a:ext cx="2705478" cy="1905266"/>
                    </a:xfrm>
                    <a:prstGeom prst="rect">
                      <a:avLst/>
                    </a:prstGeom>
                  </pic:spPr>
                </pic:pic>
              </a:graphicData>
            </a:graphic>
          </wp:inline>
        </w:drawing>
      </w:r>
    </w:p>
    <w:p w:rsidR="001B0DA0" w:rsidRDefault="001B0DA0" w:rsidP="001B0DA0">
      <w:pPr>
        <w:pStyle w:val="Caption"/>
        <w:jc w:val="center"/>
      </w:pPr>
      <w:r>
        <w:t xml:space="preserve">Figure </w:t>
      </w:r>
      <w:fldSimple w:instr=" SEQ Figure \* ARABIC ">
        <w:r w:rsidR="00561CA9">
          <w:rPr>
            <w:noProof/>
          </w:rPr>
          <w:t>6</w:t>
        </w:r>
      </w:fldSimple>
      <w:r>
        <w:t xml:space="preserve"> Data Input Information Window</w:t>
      </w:r>
    </w:p>
    <w:p w:rsidR="001B0DA0" w:rsidRDefault="001B0DA0">
      <w:r>
        <w:br w:type="page"/>
      </w:r>
    </w:p>
    <w:p w:rsidR="001B0DA0" w:rsidRDefault="001B0DA0" w:rsidP="001B0DA0">
      <w:pPr>
        <w:pStyle w:val="Heading2"/>
      </w:pPr>
      <w:bookmarkStart w:id="6" w:name="_Toc14104195"/>
      <w:r>
        <w:lastRenderedPageBreak/>
        <w:t xml:space="preserve">Data </w:t>
      </w:r>
      <w:r w:rsidR="00561CA9">
        <w:t>Summary</w:t>
      </w:r>
      <w:bookmarkEnd w:id="6"/>
    </w:p>
    <w:p w:rsidR="001B0DA0" w:rsidRDefault="001B0DA0" w:rsidP="0042287D">
      <w:r>
        <w:t>Your data should now be populated in a new sheet called “data”. You can open that sheet to verify that the data is loaded correctly and separated into columns appropriately. If you used an incompatible delimiter, you may need to highlight the “A” column and click “Text to Columns” in the “Data” ribbon. If everything was loaded correctly, on the “Input” page you’ll see the file path chosen for you data, the number of variables and observations in you data, and your selections on whether or not headers are present and the delimiter type.</w:t>
      </w:r>
    </w:p>
    <w:p w:rsidR="00561CA9" w:rsidRDefault="001B0DA0" w:rsidP="00561CA9">
      <w:pPr>
        <w:keepNext/>
        <w:jc w:val="center"/>
      </w:pPr>
      <w:r>
        <w:rPr>
          <w:noProof/>
        </w:rPr>
        <w:drawing>
          <wp:inline distT="0" distB="0" distL="0" distR="0">
            <wp:extent cx="4925112" cy="87642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_Info.PNG"/>
                    <pic:cNvPicPr/>
                  </pic:nvPicPr>
                  <pic:blipFill>
                    <a:blip r:embed="rId12">
                      <a:extLst>
                        <a:ext uri="{28A0092B-C50C-407E-A947-70E740481C1C}">
                          <a14:useLocalDpi xmlns:a14="http://schemas.microsoft.com/office/drawing/2010/main" val="0"/>
                        </a:ext>
                      </a:extLst>
                    </a:blip>
                    <a:stretch>
                      <a:fillRect/>
                    </a:stretch>
                  </pic:blipFill>
                  <pic:spPr>
                    <a:xfrm>
                      <a:off x="0" y="0"/>
                      <a:ext cx="4925112" cy="876422"/>
                    </a:xfrm>
                    <a:prstGeom prst="rect">
                      <a:avLst/>
                    </a:prstGeom>
                  </pic:spPr>
                </pic:pic>
              </a:graphicData>
            </a:graphic>
          </wp:inline>
        </w:drawing>
      </w:r>
    </w:p>
    <w:p w:rsidR="00C70691" w:rsidRDefault="00561CA9" w:rsidP="00561CA9">
      <w:pPr>
        <w:pStyle w:val="Caption"/>
        <w:jc w:val="center"/>
      </w:pPr>
      <w:r>
        <w:t xml:space="preserve">Figure </w:t>
      </w:r>
      <w:fldSimple w:instr=" SEQ Figure \* ARABIC ">
        <w:r>
          <w:rPr>
            <w:noProof/>
          </w:rPr>
          <w:t>7</w:t>
        </w:r>
      </w:fldSimple>
      <w:r>
        <w:t xml:space="preserve"> Data Summary</w:t>
      </w:r>
    </w:p>
    <w:p w:rsidR="0042287D" w:rsidRDefault="0042287D" w:rsidP="0042287D"/>
    <w:p w:rsidR="00561CA9" w:rsidRDefault="00561CA9">
      <w:pPr>
        <w:rPr>
          <w:rFonts w:asciiTheme="majorHAnsi" w:eastAsiaTheme="majorEastAsia" w:hAnsiTheme="majorHAnsi" w:cstheme="majorBidi"/>
          <w:color w:val="2E74B5" w:themeColor="accent1" w:themeShade="BF"/>
          <w:sz w:val="32"/>
          <w:szCs w:val="32"/>
        </w:rPr>
      </w:pPr>
      <w:r>
        <w:br w:type="page"/>
      </w:r>
    </w:p>
    <w:p w:rsidR="0042287D" w:rsidRDefault="0042287D" w:rsidP="0042287D">
      <w:pPr>
        <w:pStyle w:val="Heading1"/>
      </w:pPr>
      <w:bookmarkStart w:id="7" w:name="_Toc14104196"/>
      <w:r>
        <w:lastRenderedPageBreak/>
        <w:t>Principal Component Analysis (PCA)</w:t>
      </w:r>
      <w:bookmarkEnd w:id="7"/>
    </w:p>
    <w:p w:rsidR="0042287D" w:rsidRDefault="0042287D" w:rsidP="0042287D"/>
    <w:p w:rsidR="0042287D" w:rsidRDefault="0042287D" w:rsidP="0042287D"/>
    <w:p w:rsidR="00561CA9" w:rsidRDefault="00561CA9">
      <w:pPr>
        <w:rPr>
          <w:rFonts w:asciiTheme="majorHAnsi" w:eastAsiaTheme="majorEastAsia" w:hAnsiTheme="majorHAnsi" w:cstheme="majorBidi"/>
          <w:color w:val="2E74B5" w:themeColor="accent1" w:themeShade="BF"/>
          <w:sz w:val="32"/>
          <w:szCs w:val="32"/>
        </w:rPr>
      </w:pPr>
      <w:r>
        <w:br w:type="page"/>
      </w:r>
    </w:p>
    <w:p w:rsidR="0042287D" w:rsidRDefault="0042287D" w:rsidP="0042287D">
      <w:pPr>
        <w:pStyle w:val="Heading1"/>
      </w:pPr>
      <w:bookmarkStart w:id="8" w:name="_Toc14104197"/>
      <w:r>
        <w:lastRenderedPageBreak/>
        <w:t>Naïve Bayes (NB)</w:t>
      </w:r>
      <w:bookmarkEnd w:id="8"/>
    </w:p>
    <w:p w:rsidR="0042287D" w:rsidRDefault="0042287D" w:rsidP="0042287D"/>
    <w:p w:rsidR="0042287D" w:rsidRDefault="0042287D" w:rsidP="0042287D"/>
    <w:p w:rsidR="00561CA9" w:rsidRDefault="00561CA9">
      <w:pPr>
        <w:rPr>
          <w:rFonts w:asciiTheme="majorHAnsi" w:eastAsiaTheme="majorEastAsia" w:hAnsiTheme="majorHAnsi" w:cstheme="majorBidi"/>
          <w:color w:val="2E74B5" w:themeColor="accent1" w:themeShade="BF"/>
          <w:sz w:val="32"/>
          <w:szCs w:val="32"/>
        </w:rPr>
      </w:pPr>
      <w:r>
        <w:br w:type="page"/>
      </w:r>
    </w:p>
    <w:p w:rsidR="0042287D" w:rsidRDefault="0042287D" w:rsidP="0042287D">
      <w:pPr>
        <w:pStyle w:val="Heading1"/>
      </w:pPr>
      <w:bookmarkStart w:id="9" w:name="_Toc14104198"/>
      <w:r>
        <w:lastRenderedPageBreak/>
        <w:t>Support Vector Machines (SVM)</w:t>
      </w:r>
      <w:bookmarkEnd w:id="9"/>
    </w:p>
    <w:p w:rsidR="0042287D" w:rsidRPr="0042287D" w:rsidRDefault="0042287D" w:rsidP="0042287D"/>
    <w:p w:rsidR="00E9510B" w:rsidRDefault="00E9510B"/>
    <w:sectPr w:rsidR="00E9510B" w:rsidSect="001B0D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D7A2D"/>
    <w:multiLevelType w:val="hybridMultilevel"/>
    <w:tmpl w:val="A072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87D"/>
    <w:rsid w:val="001B0DA0"/>
    <w:rsid w:val="0042287D"/>
    <w:rsid w:val="00561CA9"/>
    <w:rsid w:val="00B7738E"/>
    <w:rsid w:val="00C70691"/>
    <w:rsid w:val="00E9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B5AF"/>
  <w15:chartTrackingRefBased/>
  <w15:docId w15:val="{1BF09654-A032-4820-A3B0-0762D485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2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28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28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87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2287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228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2287D"/>
    <w:pPr>
      <w:outlineLvl w:val="9"/>
    </w:pPr>
  </w:style>
  <w:style w:type="paragraph" w:styleId="TOC1">
    <w:name w:val="toc 1"/>
    <w:basedOn w:val="Normal"/>
    <w:next w:val="Normal"/>
    <w:autoRedefine/>
    <w:uiPriority w:val="39"/>
    <w:unhideWhenUsed/>
    <w:rsid w:val="0042287D"/>
    <w:pPr>
      <w:spacing w:after="100"/>
    </w:pPr>
  </w:style>
  <w:style w:type="character" w:styleId="Hyperlink">
    <w:name w:val="Hyperlink"/>
    <w:basedOn w:val="DefaultParagraphFont"/>
    <w:uiPriority w:val="99"/>
    <w:unhideWhenUsed/>
    <w:rsid w:val="0042287D"/>
    <w:rPr>
      <w:color w:val="0563C1" w:themeColor="hyperlink"/>
      <w:u w:val="single"/>
    </w:rPr>
  </w:style>
  <w:style w:type="paragraph" w:styleId="TOC2">
    <w:name w:val="toc 2"/>
    <w:basedOn w:val="Normal"/>
    <w:next w:val="Normal"/>
    <w:autoRedefine/>
    <w:uiPriority w:val="39"/>
    <w:unhideWhenUsed/>
    <w:rsid w:val="0042287D"/>
    <w:pPr>
      <w:spacing w:after="100"/>
      <w:ind w:left="220"/>
    </w:pPr>
  </w:style>
  <w:style w:type="paragraph" w:styleId="Caption">
    <w:name w:val="caption"/>
    <w:basedOn w:val="Normal"/>
    <w:next w:val="Normal"/>
    <w:uiPriority w:val="35"/>
    <w:unhideWhenUsed/>
    <w:qFormat/>
    <w:rsid w:val="0042287D"/>
    <w:pPr>
      <w:spacing w:after="200" w:line="240" w:lineRule="auto"/>
    </w:pPr>
    <w:rPr>
      <w:i/>
      <w:iCs/>
      <w:color w:val="44546A" w:themeColor="text2"/>
      <w:sz w:val="18"/>
      <w:szCs w:val="18"/>
    </w:rPr>
  </w:style>
  <w:style w:type="paragraph" w:styleId="ListParagraph">
    <w:name w:val="List Paragraph"/>
    <w:basedOn w:val="Normal"/>
    <w:uiPriority w:val="34"/>
    <w:qFormat/>
    <w:rsid w:val="001B0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95C7D-5605-4A0E-BFF6-C3336678F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Hufstetler, Brandon J 1st Lt USAF AETC AFIT/ENS</dc:creator>
  <cp:keywords/>
  <dc:description/>
  <cp:lastModifiedBy>Hufstetler, Brandon J 1st Lt USAF AETC AFIT/ENS</cp:lastModifiedBy>
  <cp:revision>2</cp:revision>
  <dcterms:created xsi:type="dcterms:W3CDTF">2019-07-15T19:46:00Z</dcterms:created>
  <dcterms:modified xsi:type="dcterms:W3CDTF">2019-07-15T21:29:00Z</dcterms:modified>
</cp:coreProperties>
</file>