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C91BB" w14:textId="77777777" w:rsidR="0040005A" w:rsidRDefault="00F8585D">
      <w:pPr>
        <w:rPr>
          <w:color w:val="6633CC"/>
        </w:rPr>
      </w:pPr>
      <w:r w:rsidRPr="0040005A">
        <w:rPr>
          <w:noProof/>
          <w:color w:val="6633C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1A130" wp14:editId="7823956B">
                <wp:simplePos x="0" y="0"/>
                <wp:positionH relativeFrom="column">
                  <wp:posOffset>1392865</wp:posOffset>
                </wp:positionH>
                <wp:positionV relativeFrom="paragraph">
                  <wp:posOffset>159487</wp:posOffset>
                </wp:positionV>
                <wp:extent cx="3787140" cy="818707"/>
                <wp:effectExtent l="0" t="0" r="0" b="635"/>
                <wp:wrapNone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7140" cy="8187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EDEBD" w14:textId="77777777" w:rsidR="00CF7EFE" w:rsidRPr="00CF7EFE" w:rsidRDefault="00CF7EFE" w:rsidP="00C86C16">
                            <w:pPr>
                              <w:jc w:val="center"/>
                              <w:rPr>
                                <w:rFonts w:ascii="나눔스퀘어 ExtraBold" w:eastAsia="나눔스퀘어 ExtraBold" w:hAnsi="나눔스퀘어 ExtraBold"/>
                                <w:sz w:val="24"/>
                                <w:szCs w:val="24"/>
                              </w:rPr>
                            </w:pPr>
                            <w:r w:rsidRPr="00CF7EFE">
                              <w:rPr>
                                <w:rFonts w:ascii="나눔스퀘어 ExtraBold" w:eastAsia="나눔스퀘어 ExtraBold" w:hAnsi="나눔스퀘어 ExtraBold" w:cs="맑은 고딕" w:hint="eastAsia"/>
                                <w:sz w:val="36"/>
                              </w:rPr>
                              <w:t>배종주</w:t>
                            </w:r>
                            <w:r w:rsidR="00282230" w:rsidRPr="00CF7EFE">
                              <w:rPr>
                                <w:rFonts w:ascii="나눔스퀘어 ExtraBold" w:eastAsia="나눔스퀘어 ExtraBold" w:hAnsi="나눔스퀘어 ExtraBold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CEE498B" w14:textId="46B289D7" w:rsidR="0040005A" w:rsidRPr="00CF7EFE" w:rsidRDefault="00CF7EFE" w:rsidP="00C86C16">
                            <w:pPr>
                              <w:jc w:val="center"/>
                              <w:rPr>
                                <w:rFonts w:ascii="나눔스퀘어 ExtraBold" w:eastAsia="나눔스퀘어 ExtraBold" w:hAnsi="나눔스퀘어 ExtraBold"/>
                                <w:sz w:val="36"/>
                              </w:rPr>
                            </w:pPr>
                            <w:r w:rsidRPr="00CF7EFE">
                              <w:rPr>
                                <w:rFonts w:ascii="나눔스퀘어 ExtraBold" w:eastAsia="나눔스퀘어 ExtraBold" w:hAnsi="나눔스퀘어 ExtraBold" w:cs="맑은 고딕" w:hint="eastAsia"/>
                                <w:sz w:val="24"/>
                                <w:szCs w:val="24"/>
                              </w:rPr>
                              <w:t>D</w:t>
                            </w:r>
                            <w:r w:rsidRPr="00CF7EFE">
                              <w:rPr>
                                <w:rFonts w:ascii="나눔스퀘어 ExtraBold" w:eastAsia="나눔스퀘어 ExtraBold" w:hAnsi="나눔스퀘어 ExtraBold" w:cs="맑은 고딕"/>
                                <w:sz w:val="24"/>
                                <w:szCs w:val="24"/>
                              </w:rPr>
                              <w:t>ata Scientist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1A130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09.65pt;margin-top:12.55pt;width:298.2pt;height:64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" filled="f" stroked="f">
                <v:textbox>
                  <w:txbxContent>
                    <w:p w14:paraId="4A5EDEBD" w14:textId="77777777" w:rsidR="00CF7EFE" w:rsidRPr="00CF7EFE" w:rsidRDefault="00CF7EFE" w:rsidP="00C86C16">
                      <w:pPr>
                        <w:jc w:val="center"/>
                        <w:rPr>
                          <w:rFonts w:ascii="나눔스퀘어 ExtraBold" w:eastAsia="나눔스퀘어 ExtraBold" w:hAnsi="나눔스퀘어 ExtraBold"/>
                          <w:sz w:val="24"/>
                          <w:szCs w:val="24"/>
                        </w:rPr>
                      </w:pPr>
                      <w:r w:rsidRPr="00CF7EFE">
                        <w:rPr>
                          <w:rFonts w:ascii="나눔스퀘어 ExtraBold" w:eastAsia="나눔스퀘어 ExtraBold" w:hAnsi="나눔스퀘어 ExtraBold" w:cs="맑은 고딕" w:hint="eastAsia"/>
                          <w:sz w:val="36"/>
                        </w:rPr>
                        <w:t>배종주</w:t>
                      </w:r>
                      <w:r w:rsidR="00282230" w:rsidRPr="00CF7EFE">
                        <w:rPr>
                          <w:rFonts w:ascii="나눔스퀘어 ExtraBold" w:eastAsia="나눔스퀘어 ExtraBold" w:hAnsi="나눔스퀘어 ExtraBold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CEE498B" w14:textId="46B289D7" w:rsidR="0040005A" w:rsidRPr="00CF7EFE" w:rsidRDefault="00CF7EFE" w:rsidP="00C86C16">
                      <w:pPr>
                        <w:jc w:val="center"/>
                        <w:rPr>
                          <w:rFonts w:ascii="나눔스퀘어 ExtraBold" w:eastAsia="나눔스퀘어 ExtraBold" w:hAnsi="나눔스퀘어 ExtraBold"/>
                          <w:sz w:val="36"/>
                        </w:rPr>
                      </w:pPr>
                      <w:r w:rsidRPr="00CF7EFE">
                        <w:rPr>
                          <w:rFonts w:ascii="나눔스퀘어 ExtraBold" w:eastAsia="나눔스퀘어 ExtraBold" w:hAnsi="나눔스퀘어 ExtraBold" w:cs="맑은 고딕" w:hint="eastAsia"/>
                          <w:sz w:val="24"/>
                          <w:szCs w:val="24"/>
                        </w:rPr>
                        <w:t>D</w:t>
                      </w:r>
                      <w:r w:rsidRPr="00CF7EFE">
                        <w:rPr>
                          <w:rFonts w:ascii="나눔스퀘어 ExtraBold" w:eastAsia="나눔스퀘어 ExtraBold" w:hAnsi="나눔스퀘어 ExtraBold" w:cs="맑은 고딕"/>
                          <w:sz w:val="24"/>
                          <w:szCs w:val="24"/>
                        </w:rPr>
                        <w:t>ata Scientist</w:t>
                      </w:r>
                    </w:p>
                  </w:txbxContent>
                </v:textbox>
              </v:shape>
            </w:pict>
          </mc:Fallback>
        </mc:AlternateContent>
      </w:r>
    </w:p>
    <w:p w14:paraId="047F7B9E" w14:textId="77777777" w:rsidR="00B25725" w:rsidRPr="00CE0404" w:rsidRDefault="00EA2831">
      <w:pPr>
        <w:widowControl/>
        <w:wordWrap/>
        <w:autoSpaceDE/>
        <w:autoSpaceDN/>
        <w:rPr>
          <w:rFonts w:ascii="Noto Sans CJK KR Regular" w:eastAsia="Noto Sans CJK KR Regular" w:hAnsi="Noto Sans CJK KR Regular"/>
          <w:color w:val="6633CC"/>
        </w:rPr>
      </w:pPr>
      <w:r>
        <w:rPr>
          <w:color w:val="6633CC"/>
        </w:rPr>
        <w:t xml:space="preserve"> </w:t>
      </w:r>
    </w:p>
    <w:p w14:paraId="28F4842B" w14:textId="77777777" w:rsidR="002258B1" w:rsidRPr="00CE0404" w:rsidRDefault="002258B1">
      <w:pPr>
        <w:widowControl/>
        <w:wordWrap/>
        <w:autoSpaceDE/>
        <w:autoSpaceDN/>
        <w:rPr>
          <w:rFonts w:ascii="Noto Sans CJK KR Regular" w:eastAsia="Noto Sans CJK KR Regular" w:hAnsi="Noto Sans CJK KR Regular"/>
          <w:color w:val="6633CC"/>
        </w:rPr>
      </w:pPr>
    </w:p>
    <w:p w14:paraId="05D7C431" w14:textId="07834AF6" w:rsidR="00E10ECC" w:rsidRPr="00CE0404" w:rsidRDefault="00E10ECC" w:rsidP="00D676EC">
      <w:pPr>
        <w:widowControl/>
        <w:wordWrap/>
        <w:autoSpaceDE/>
        <w:autoSpaceDN/>
        <w:jc w:val="center"/>
        <w:rPr>
          <w:rFonts w:ascii="Noto Sans CJK KR Regular" w:eastAsia="Noto Sans CJK KR Regular" w:hAnsi="Noto Sans CJK KR Regular"/>
          <w:color w:val="6633CC"/>
        </w:rPr>
      </w:pPr>
      <w:r w:rsidRPr="00CE0404">
        <w:rPr>
          <w:rFonts w:ascii="Noto Sans CJK KR Regular" w:eastAsia="Noto Sans CJK KR Regular" w:hAnsi="Noto Sans CJK KR Regular" w:hint="eastAsia"/>
          <w:noProof/>
          <w:color w:val="6633CC"/>
        </w:rPr>
        <w:drawing>
          <wp:inline distT="0" distB="0" distL="0" distR="0" wp14:anchorId="52DF8041" wp14:editId="1803A344">
            <wp:extent cx="1079500" cy="1440180"/>
            <wp:effectExtent l="0" t="0" r="6350" b="7620"/>
            <wp:docPr id="11958957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95790" name="그림 11958957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58B" w14:textId="77777777" w:rsidR="00D676EC" w:rsidRPr="00CE0404" w:rsidRDefault="00D676EC" w:rsidP="00D676EC">
      <w:pPr>
        <w:widowControl/>
        <w:wordWrap/>
        <w:autoSpaceDE/>
        <w:autoSpaceDN/>
        <w:jc w:val="center"/>
        <w:rPr>
          <w:rFonts w:ascii="Noto Sans CJK KR Regular" w:eastAsia="Noto Sans CJK KR Regular" w:hAnsi="Noto Sans CJK KR Regular"/>
          <w:color w:val="6633CC"/>
        </w:rPr>
      </w:pPr>
    </w:p>
    <w:tbl>
      <w:tblPr>
        <w:tblStyle w:val="a6"/>
        <w:tblpPr w:leftFromText="142" w:rightFromText="142" w:vertAnchor="text" w:horzAnchor="margin" w:tblpY="41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666"/>
        <w:gridCol w:w="2666"/>
        <w:gridCol w:w="2666"/>
        <w:gridCol w:w="2666"/>
      </w:tblGrid>
      <w:tr w:rsidR="00F8585D" w:rsidRPr="00CE0404" w14:paraId="15ABB9AB" w14:textId="77777777" w:rsidTr="00F8585D">
        <w:trPr>
          <w:trHeight w:val="567"/>
        </w:trPr>
        <w:tc>
          <w:tcPr>
            <w:tcW w:w="2666" w:type="dxa"/>
            <w:vAlign w:val="center"/>
          </w:tcPr>
          <w:p w14:paraId="49A5895F" w14:textId="77777777" w:rsidR="00F8585D" w:rsidRPr="00CE0404" w:rsidRDefault="00F7197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/>
                <w:noProof/>
              </w:rPr>
              <w:drawing>
                <wp:anchor distT="0" distB="0" distL="114300" distR="114300" simplePos="0" relativeHeight="251655168" behindDoc="0" locked="0" layoutInCell="1" allowOverlap="1" wp14:anchorId="5A51167B" wp14:editId="73D84DB7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-64135</wp:posOffset>
                  </wp:positionV>
                  <wp:extent cx="154305" cy="175895"/>
                  <wp:effectExtent l="0" t="0" r="0" b="0"/>
                  <wp:wrapNone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" cy="17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93ED08" w14:textId="16D52395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1988.</w:t>
            </w:r>
            <w:r w:rsidR="00CF7EFE"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11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.0</w:t>
            </w:r>
            <w:r w:rsidR="00CF7EFE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6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(만3</w:t>
            </w:r>
            <w:r w:rsidR="005411BB"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5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세)</w:t>
            </w:r>
          </w:p>
        </w:tc>
        <w:tc>
          <w:tcPr>
            <w:tcW w:w="2666" w:type="dxa"/>
            <w:vAlign w:val="center"/>
          </w:tcPr>
          <w:p w14:paraId="3BF93ED9" w14:textId="77777777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/>
                <w:noProof/>
              </w:rPr>
              <w:drawing>
                <wp:anchor distT="0" distB="0" distL="114300" distR="114300" simplePos="0" relativeHeight="251656192" behindDoc="0" locked="0" layoutInCell="1" allowOverlap="1" wp14:anchorId="4C2A47F0" wp14:editId="0D168FBE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-99695</wp:posOffset>
                  </wp:positionV>
                  <wp:extent cx="226695" cy="215900"/>
                  <wp:effectExtent l="0" t="0" r="1905" b="0"/>
                  <wp:wrapNone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75B0A2" w14:textId="77777777" w:rsidR="005A7286" w:rsidRPr="00CE0404" w:rsidRDefault="005A7286" w:rsidP="005A7286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color w:val="404040" w:themeColor="text1" w:themeTint="BF"/>
              </w:rPr>
              <w:t>경기도 수원시 권선구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 xml:space="preserve"> </w:t>
            </w:r>
          </w:p>
          <w:p w14:paraId="63ECD6E2" w14:textId="1952572C" w:rsidR="00F8585D" w:rsidRPr="00CE0404" w:rsidRDefault="005A7286" w:rsidP="005A7286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 w:cs="Calibri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cr/>
            </w:r>
            <w:r w:rsidRPr="00CE0404">
              <w:rPr>
                <w:rFonts w:ascii="Noto Sans CJK KR Regular" w:eastAsia="Noto Sans CJK KR Regular" w:hAnsi="Noto Sans CJK KR Regular" w:cs="맑은 고딕" w:hint="eastAsia"/>
                <w:color w:val="404040" w:themeColor="text1" w:themeTint="BF"/>
              </w:rPr>
              <w:t xml:space="preserve">효탑로 </w:t>
            </w:r>
            <w:r w:rsidRPr="00CE0404">
              <w:rPr>
                <w:rFonts w:ascii="Noto Sans CJK KR Regular" w:eastAsia="Noto Sans CJK KR Regular" w:hAnsi="Noto Sans CJK KR Regular" w:cs="맑은 고딕"/>
                <w:color w:val="404040" w:themeColor="text1" w:themeTint="BF"/>
              </w:rPr>
              <w:t xml:space="preserve">50, </w:t>
            </w:r>
            <w:r w:rsidRPr="00CE0404">
              <w:rPr>
                <w:rFonts w:ascii="Noto Sans CJK KR Regular" w:eastAsia="Noto Sans CJK KR Regular" w:hAnsi="Noto Sans CJK KR Regular" w:cs="맑은 고딕" w:hint="eastAsia"/>
                <w:color w:val="404040" w:themeColor="text1" w:themeTint="BF"/>
              </w:rPr>
              <w:t>우방파크타운</w:t>
            </w:r>
            <w:r w:rsidRPr="00CE0404">
              <w:rPr>
                <w:rFonts w:ascii="Noto Sans CJK KR Regular" w:eastAsia="Noto Sans CJK KR Regular" w:hAnsi="Noto Sans CJK KR Regular" w:cs="맑은 고딕"/>
                <w:color w:val="404040" w:themeColor="text1" w:themeTint="BF"/>
              </w:rPr>
              <w:t>104-306</w:t>
            </w:r>
          </w:p>
        </w:tc>
        <w:tc>
          <w:tcPr>
            <w:tcW w:w="2666" w:type="dxa"/>
            <w:vAlign w:val="center"/>
          </w:tcPr>
          <w:p w14:paraId="0FFC83F5" w14:textId="77777777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</w:p>
          <w:p w14:paraId="655EF809" w14:textId="313704EE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 w:cs="Calibri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/>
                <w:noProof/>
                <w:color w:val="404040" w:themeColor="text1" w:themeTint="BF"/>
              </w:rPr>
              <w:drawing>
                <wp:anchor distT="0" distB="0" distL="114300" distR="114300" simplePos="0" relativeHeight="251657216" behindDoc="0" locked="0" layoutInCell="1" allowOverlap="1" wp14:anchorId="35951F6D" wp14:editId="34E3634D">
                  <wp:simplePos x="0" y="0"/>
                  <wp:positionH relativeFrom="column">
                    <wp:posOffset>721360</wp:posOffset>
                  </wp:positionH>
                  <wp:positionV relativeFrom="paragraph">
                    <wp:posOffset>-238125</wp:posOffset>
                  </wp:positionV>
                  <wp:extent cx="186690" cy="175895"/>
                  <wp:effectExtent l="0" t="0" r="3810" b="0"/>
                  <wp:wrapNone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" cy="17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7EFE"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b</w:t>
            </w:r>
            <w:r w:rsidR="00CF7EFE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jj2862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@</w:t>
            </w:r>
            <w:r w:rsidR="00CF7EFE"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na</w:t>
            </w:r>
            <w:r w:rsidR="00CF7EFE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ver.com</w:t>
            </w:r>
          </w:p>
        </w:tc>
        <w:tc>
          <w:tcPr>
            <w:tcW w:w="2666" w:type="dxa"/>
            <w:vAlign w:val="center"/>
          </w:tcPr>
          <w:p w14:paraId="075E6DA7" w14:textId="77777777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  <w:r w:rsidRPr="00CE0404">
              <w:rPr>
                <w:rFonts w:ascii="Noto Sans CJK KR Regular" w:eastAsia="Noto Sans CJK KR Regular" w:hAnsi="Noto Sans CJK KR Regular"/>
                <w:noProof/>
                <w:color w:val="404040" w:themeColor="text1" w:themeTint="BF"/>
              </w:rPr>
              <w:drawing>
                <wp:anchor distT="0" distB="0" distL="114300" distR="114300" simplePos="0" relativeHeight="251658240" behindDoc="0" locked="0" layoutInCell="1" allowOverlap="1" wp14:anchorId="12655E7C" wp14:editId="55E688E5">
                  <wp:simplePos x="0" y="0"/>
                  <wp:positionH relativeFrom="column">
                    <wp:posOffset>645160</wp:posOffset>
                  </wp:positionH>
                  <wp:positionV relativeFrom="paragraph">
                    <wp:posOffset>122555</wp:posOffset>
                  </wp:positionV>
                  <wp:extent cx="175895" cy="175895"/>
                  <wp:effectExtent l="0" t="0" r="0" b="0"/>
                  <wp:wrapNone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" cy="17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A16739" w14:textId="77777777" w:rsidR="00F8585D" w:rsidRPr="00CE0404" w:rsidRDefault="00F8585D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/>
                <w:color w:val="404040" w:themeColor="text1" w:themeTint="BF"/>
              </w:rPr>
            </w:pPr>
          </w:p>
          <w:p w14:paraId="4E33009F" w14:textId="17172C39" w:rsidR="00F8585D" w:rsidRPr="00CE0404" w:rsidRDefault="005A7286" w:rsidP="00F8585D">
            <w:pPr>
              <w:widowControl/>
              <w:wordWrap/>
              <w:autoSpaceDE/>
              <w:autoSpaceDN/>
              <w:jc w:val="center"/>
              <w:rPr>
                <w:rFonts w:ascii="Noto Sans CJK KR Regular" w:eastAsia="Noto Sans CJK KR Regular" w:hAnsi="Noto Sans CJK KR Regular" w:cs="Calibri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 w:hint="eastAsia"/>
                <w:color w:val="404040" w:themeColor="text1" w:themeTint="BF"/>
              </w:rPr>
              <w:t>0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10-98</w:t>
            </w:r>
            <w:r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78-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</w:rPr>
              <w:t>28</w:t>
            </w:r>
            <w:r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</w:rPr>
              <w:t>62</w:t>
            </w:r>
          </w:p>
        </w:tc>
      </w:tr>
    </w:tbl>
    <w:p w14:paraId="77732662" w14:textId="77777777" w:rsidR="002258B1" w:rsidRPr="00CE0404" w:rsidRDefault="002258B1">
      <w:pPr>
        <w:widowControl/>
        <w:wordWrap/>
        <w:autoSpaceDE/>
        <w:autoSpaceDN/>
        <w:rPr>
          <w:rFonts w:ascii="Noto Sans CJK KR Regular" w:eastAsia="Noto Sans CJK KR Regular" w:hAnsi="Noto Sans CJK KR Regular"/>
          <w:color w:val="6633CC"/>
        </w:rPr>
      </w:pPr>
    </w:p>
    <w:tbl>
      <w:tblPr>
        <w:tblStyle w:val="a6"/>
        <w:tblpPr w:leftFromText="142" w:rightFromText="142" w:vertAnchor="text" w:horzAnchor="margin" w:tblpXSpec="center" w:tblpY="228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single" w:sz="8" w:space="0" w:color="auto"/>
        </w:tblBorders>
        <w:tblLook w:val="04A0" w:firstRow="1" w:lastRow="0" w:firstColumn="1" w:lastColumn="0" w:noHBand="0" w:noVBand="1"/>
      </w:tblPr>
      <w:tblGrid>
        <w:gridCol w:w="4832"/>
        <w:gridCol w:w="5083"/>
      </w:tblGrid>
      <w:tr w:rsidR="00F8585D" w:rsidRPr="00CE0404" w14:paraId="43146067" w14:textId="77777777" w:rsidTr="00F8585D">
        <w:trPr>
          <w:jc w:val="center"/>
        </w:trPr>
        <w:tc>
          <w:tcPr>
            <w:tcW w:w="9915" w:type="dxa"/>
            <w:gridSpan w:val="2"/>
            <w:tcBorders>
              <w:bottom w:val="single" w:sz="8" w:space="0" w:color="auto"/>
            </w:tcBorders>
          </w:tcPr>
          <w:p w14:paraId="7AF9252E" w14:textId="470CA67D" w:rsidR="00F8585D" w:rsidRPr="00CE0404" w:rsidRDefault="00F8585D" w:rsidP="00F8585D">
            <w:pPr>
              <w:rPr>
                <w:rFonts w:ascii="Noto Sans CJK KR Regular" w:eastAsia="Noto Sans CJK KR Regular" w:hAnsi="Noto Sans CJK KR Regular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 w:hint="eastAsia"/>
                <w:sz w:val="32"/>
              </w:rPr>
              <w:t>학력사항</w:t>
            </w:r>
            <w:r w:rsidRPr="00CE0404">
              <w:rPr>
                <w:rFonts w:ascii="Noto Sans CJK KR Regular" w:eastAsia="Noto Sans CJK KR Regular" w:hAnsi="Noto Sans CJK KR Regular"/>
                <w:sz w:val="32"/>
              </w:rPr>
              <w:t xml:space="preserve"> </w:t>
            </w:r>
          </w:p>
        </w:tc>
      </w:tr>
      <w:tr w:rsidR="00F8585D" w:rsidRPr="00CE0404" w14:paraId="30707890" w14:textId="77777777" w:rsidTr="00EE2ECB">
        <w:trPr>
          <w:trHeight w:val="945"/>
          <w:jc w:val="center"/>
        </w:trPr>
        <w:tc>
          <w:tcPr>
            <w:tcW w:w="4832" w:type="dxa"/>
            <w:tcBorders>
              <w:top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7FC331A5" w14:textId="7157C197" w:rsidR="00F8585D" w:rsidRPr="00CE0404" w:rsidRDefault="00CF7EFE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수성</w:t>
            </w:r>
            <w:r w:rsidR="00F8585D" w:rsidRPr="00CE0404">
              <w:rPr>
                <w:rFonts w:ascii="Noto Sans CJK KR Regular" w:eastAsia="Noto Sans CJK KR Regular" w:hAnsi="Noto Sans CJK KR Regular"/>
                <w:sz w:val="22"/>
              </w:rPr>
              <w:t xml:space="preserve"> 고등학교 졸업 | </w:t>
            </w:r>
            <w:r w:rsidRPr="00CE0404">
              <w:rPr>
                <w:rFonts w:ascii="Noto Sans CJK KR Regular" w:eastAsia="Noto Sans CJK KR Regular" w:hAnsi="Noto Sans CJK KR Regular" w:hint="eastAsia"/>
                <w:sz w:val="22"/>
              </w:rPr>
              <w:t>인</w:t>
            </w: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문계</w:t>
            </w:r>
          </w:p>
          <w:p w14:paraId="04F12422" w14:textId="6CEB356F" w:rsidR="00F8585D" w:rsidRPr="00CE0404" w:rsidRDefault="00F8585D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>200</w:t>
            </w:r>
            <w:r w:rsidR="00B347F0" w:rsidRPr="00CE0404">
              <w:rPr>
                <w:rFonts w:ascii="Noto Sans CJK KR Regular" w:eastAsia="Noto Sans CJK KR Regular" w:hAnsi="Noto Sans CJK KR Regular" w:cs="Calibri"/>
              </w:rPr>
              <w:t>4</w:t>
            </w:r>
            <w:r w:rsidRPr="00CE0404">
              <w:rPr>
                <w:rFonts w:ascii="Noto Sans CJK KR Regular" w:eastAsia="Noto Sans CJK KR Regular" w:hAnsi="Noto Sans CJK KR Regular"/>
              </w:rPr>
              <w:t>.0</w:t>
            </w:r>
            <w:r w:rsidR="00B347F0" w:rsidRPr="00CE0404">
              <w:rPr>
                <w:rFonts w:ascii="Noto Sans CJK KR Regular" w:eastAsia="Noto Sans CJK KR Regular" w:hAnsi="Noto Sans CJK KR Regular"/>
              </w:rPr>
              <w:t>3</w:t>
            </w:r>
            <w:r w:rsidRPr="00CE0404">
              <w:rPr>
                <w:rFonts w:ascii="Noto Sans CJK KR Regular" w:eastAsia="Noto Sans CJK KR Regular" w:hAnsi="Noto Sans CJK KR Regular"/>
              </w:rPr>
              <w:t>-200</w:t>
            </w:r>
            <w:r w:rsidR="00B347F0" w:rsidRPr="00CE0404">
              <w:rPr>
                <w:rFonts w:ascii="Noto Sans CJK KR Regular" w:eastAsia="Noto Sans CJK KR Regular" w:hAnsi="Noto Sans CJK KR Regular" w:cs="Calibri"/>
              </w:rPr>
              <w:t>7</w:t>
            </w:r>
            <w:r w:rsidRPr="00CE0404">
              <w:rPr>
                <w:rFonts w:ascii="Noto Sans CJK KR Regular" w:eastAsia="Noto Sans CJK KR Regular" w:hAnsi="Noto Sans CJK KR Regular"/>
              </w:rPr>
              <w:t>.02</w:t>
            </w:r>
          </w:p>
          <w:p w14:paraId="475F8BF9" w14:textId="77777777" w:rsidR="00B347F0" w:rsidRPr="00CE0404" w:rsidRDefault="00B347F0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</w:p>
          <w:p w14:paraId="380BA2E5" w14:textId="003A833C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  <w:sz w:val="24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성균관</w:t>
            </w:r>
            <w:r w:rsidRPr="00CE0404">
              <w:rPr>
                <w:rFonts w:ascii="Noto Sans CJK KR Regular" w:eastAsia="Noto Sans CJK KR Regular" w:hAnsi="Noto Sans CJK KR Regular"/>
                <w:sz w:val="22"/>
              </w:rPr>
              <w:t>대학교</w:t>
            </w:r>
            <w:r w:rsidRPr="00CE0404">
              <w:rPr>
                <w:rFonts w:ascii="Noto Sans CJK KR Regular" w:eastAsia="Noto Sans CJK KR Regular" w:hAnsi="Noto Sans CJK KR Regular" w:hint="eastAsia"/>
                <w:sz w:val="22"/>
              </w:rPr>
              <w:t xml:space="preserve"> 석박통합과정 수료</w:t>
            </w:r>
            <w:r w:rsidR="00F62485" w:rsidRPr="00CE0404">
              <w:rPr>
                <w:rFonts w:ascii="Noto Sans CJK KR Regular" w:eastAsia="Noto Sans CJK KR Regular" w:hAnsi="Noto Sans CJK KR Regular" w:hint="eastAsia"/>
                <w:sz w:val="22"/>
              </w:rPr>
              <w:t xml:space="preserve"> </w:t>
            </w:r>
            <w:r w:rsidRPr="00CE0404">
              <w:rPr>
                <w:rFonts w:ascii="Noto Sans CJK KR Regular" w:eastAsia="Noto Sans CJK KR Regular" w:hAnsi="Noto Sans CJK KR Regular"/>
                <w:sz w:val="22"/>
              </w:rPr>
              <w:t xml:space="preserve">| </w:t>
            </w: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물리학과</w:t>
            </w:r>
          </w:p>
          <w:p w14:paraId="7E548C29" w14:textId="51889F13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>2012.03-201</w:t>
            </w:r>
            <w:r w:rsidRPr="00CE0404">
              <w:rPr>
                <w:rFonts w:ascii="Noto Sans CJK KR Regular" w:eastAsia="Noto Sans CJK KR Regular" w:hAnsi="Noto Sans CJK KR Regular" w:cs="Calibri"/>
              </w:rPr>
              <w:t>6</w:t>
            </w:r>
            <w:r w:rsidRPr="00CE0404">
              <w:rPr>
                <w:rFonts w:ascii="Noto Sans CJK KR Regular" w:eastAsia="Noto Sans CJK KR Regular" w:hAnsi="Noto Sans CJK KR Regular"/>
              </w:rPr>
              <w:t>.02</w:t>
            </w:r>
            <w:r w:rsidR="00F30E1A" w:rsidRPr="00CE0404">
              <w:rPr>
                <w:rFonts w:ascii="Noto Sans CJK KR Regular" w:eastAsia="Noto Sans CJK KR Regular" w:hAnsi="Noto Sans CJK KR Regular" w:hint="eastAsia"/>
              </w:rPr>
              <w:t xml:space="preserve"> (GPA: 4.0 / 4.5)</w:t>
            </w:r>
          </w:p>
        </w:tc>
        <w:tc>
          <w:tcPr>
            <w:tcW w:w="5083" w:type="dxa"/>
            <w:tcBorders>
              <w:top w:val="single" w:sz="8" w:space="0" w:color="auto"/>
              <w:left w:val="nil"/>
              <w:bottom w:val="single" w:sz="8" w:space="0" w:color="auto"/>
            </w:tcBorders>
            <w:vAlign w:val="center"/>
          </w:tcPr>
          <w:p w14:paraId="0C91FF9A" w14:textId="36ECF10D" w:rsidR="00F8585D" w:rsidRPr="00CE0404" w:rsidRDefault="00CF7EFE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성균관</w:t>
            </w:r>
            <w:r w:rsidR="00F8585D" w:rsidRPr="00CE0404">
              <w:rPr>
                <w:rFonts w:ascii="Noto Sans CJK KR Regular" w:eastAsia="Noto Sans CJK KR Regular" w:hAnsi="Noto Sans CJK KR Regular"/>
                <w:sz w:val="22"/>
              </w:rPr>
              <w:t xml:space="preserve">대학교 졸업 | </w:t>
            </w: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물리학과</w:t>
            </w:r>
            <w:r w:rsidR="00F30E1A"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 xml:space="preserve"> </w:t>
            </w:r>
          </w:p>
          <w:p w14:paraId="6E8D64B2" w14:textId="5A59308B" w:rsidR="00B347F0" w:rsidRPr="00CE0404" w:rsidRDefault="00F8585D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>200</w:t>
            </w:r>
            <w:r w:rsidR="00B347F0" w:rsidRPr="00CE0404">
              <w:rPr>
                <w:rFonts w:ascii="Noto Sans CJK KR Regular" w:eastAsia="Noto Sans CJK KR Regular" w:hAnsi="Noto Sans CJK KR Regular"/>
              </w:rPr>
              <w:t>8</w:t>
            </w:r>
            <w:r w:rsidRPr="00CE0404">
              <w:rPr>
                <w:rFonts w:ascii="Noto Sans CJK KR Regular" w:eastAsia="Noto Sans CJK KR Regular" w:hAnsi="Noto Sans CJK KR Regular"/>
              </w:rPr>
              <w:t>.0</w:t>
            </w:r>
            <w:r w:rsidR="00B347F0" w:rsidRPr="00CE0404">
              <w:rPr>
                <w:rFonts w:ascii="Noto Sans CJK KR Regular" w:eastAsia="Noto Sans CJK KR Regular" w:hAnsi="Noto Sans CJK KR Regular"/>
              </w:rPr>
              <w:t>3</w:t>
            </w:r>
            <w:r w:rsidRPr="00CE0404">
              <w:rPr>
                <w:rFonts w:ascii="Noto Sans CJK KR Regular" w:eastAsia="Noto Sans CJK KR Regular" w:hAnsi="Noto Sans CJK KR Regular"/>
              </w:rPr>
              <w:t>-20</w:t>
            </w:r>
            <w:r w:rsidR="00B347F0" w:rsidRPr="00CE0404">
              <w:rPr>
                <w:rFonts w:ascii="Noto Sans CJK KR Regular" w:eastAsia="Noto Sans CJK KR Regular" w:hAnsi="Noto Sans CJK KR Regular"/>
              </w:rPr>
              <w:t>12</w:t>
            </w:r>
            <w:r w:rsidRPr="00CE0404">
              <w:rPr>
                <w:rFonts w:ascii="Noto Sans CJK KR Regular" w:eastAsia="Noto Sans CJK KR Regular" w:hAnsi="Noto Sans CJK KR Regular"/>
              </w:rPr>
              <w:t>.02</w:t>
            </w:r>
            <w:r w:rsidR="00F30E1A" w:rsidRPr="00CE0404">
              <w:rPr>
                <w:rFonts w:ascii="Noto Sans CJK KR Regular" w:eastAsia="Noto Sans CJK KR Regular" w:hAnsi="Noto Sans CJK KR Regular" w:hint="eastAsia"/>
              </w:rPr>
              <w:t xml:space="preserve"> (GPA: 3.54 / 4.5)</w:t>
            </w:r>
          </w:p>
          <w:p w14:paraId="263F4A42" w14:textId="77777777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</w:p>
          <w:p w14:paraId="2119759B" w14:textId="77777777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</w:p>
          <w:p w14:paraId="5807706A" w14:textId="3789A1A7" w:rsidR="00B347F0" w:rsidRPr="00CE0404" w:rsidRDefault="00B347F0" w:rsidP="00B347F0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</w:p>
        </w:tc>
      </w:tr>
    </w:tbl>
    <w:p w14:paraId="23349AC9" w14:textId="77777777" w:rsidR="0004303B" w:rsidRPr="00CE0404" w:rsidRDefault="0004303B">
      <w:pPr>
        <w:widowControl/>
        <w:wordWrap/>
        <w:autoSpaceDE/>
        <w:autoSpaceDN/>
        <w:rPr>
          <w:rFonts w:ascii="Noto Sans CJK KR Regular" w:eastAsia="Noto Sans CJK KR Regular" w:hAnsi="Noto Sans CJK KR Regular"/>
          <w:color w:val="6633CC"/>
        </w:rPr>
      </w:pPr>
    </w:p>
    <w:tbl>
      <w:tblPr>
        <w:tblStyle w:val="a6"/>
        <w:tblpPr w:leftFromText="142" w:rightFromText="142" w:vertAnchor="text" w:horzAnchor="margin" w:tblpXSpec="center" w:tblpY="117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7964"/>
      </w:tblGrid>
      <w:tr w:rsidR="00F8585D" w:rsidRPr="00CE0404" w14:paraId="2FF6F264" w14:textId="77777777" w:rsidTr="00F8585D">
        <w:trPr>
          <w:jc w:val="center"/>
        </w:trPr>
        <w:tc>
          <w:tcPr>
            <w:tcW w:w="9915" w:type="dxa"/>
            <w:gridSpan w:val="2"/>
            <w:tcBorders>
              <w:bottom w:val="single" w:sz="8" w:space="0" w:color="auto"/>
            </w:tcBorders>
            <w:vAlign w:val="center"/>
          </w:tcPr>
          <w:p w14:paraId="2853BFEF" w14:textId="53719276" w:rsidR="00F8585D" w:rsidRPr="00CE0404" w:rsidRDefault="00F8585D" w:rsidP="00F8585D">
            <w:pPr>
              <w:rPr>
                <w:rFonts w:ascii="Noto Sans CJK KR Regular" w:eastAsia="Noto Sans CJK KR Regular" w:hAnsi="Noto Sans CJK KR Regular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 w:hint="eastAsia"/>
                <w:sz w:val="32"/>
              </w:rPr>
              <w:t>경력사항</w:t>
            </w:r>
            <w:r w:rsidRPr="00CE0404">
              <w:rPr>
                <w:rFonts w:ascii="Noto Sans CJK KR Regular" w:eastAsia="Noto Sans CJK KR Regular" w:hAnsi="Noto Sans CJK KR Regular"/>
                <w:sz w:val="32"/>
              </w:rPr>
              <w:t xml:space="preserve"> </w:t>
            </w:r>
          </w:p>
        </w:tc>
      </w:tr>
      <w:tr w:rsidR="00F8585D" w:rsidRPr="00CE0404" w14:paraId="1B9C3927" w14:textId="77777777" w:rsidTr="006E03B1">
        <w:trPr>
          <w:trHeight w:val="803"/>
          <w:jc w:val="center"/>
        </w:trPr>
        <w:tc>
          <w:tcPr>
            <w:tcW w:w="9915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2550D3D" w14:textId="7CFF0EA8" w:rsidR="00F8585D" w:rsidRPr="00CE0404" w:rsidRDefault="00B347F0" w:rsidP="00310069">
            <w:pPr>
              <w:spacing w:line="276" w:lineRule="auto"/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닥터노아바이오텍</w:t>
            </w:r>
            <w:r w:rsidR="00F8585D" w:rsidRPr="00CE0404">
              <w:rPr>
                <w:rFonts w:ascii="Noto Sans CJK KR Regular" w:eastAsia="Noto Sans CJK KR Regular" w:hAnsi="Noto Sans CJK KR Regular" w:hint="eastAsia"/>
                <w:sz w:val="22"/>
              </w:rPr>
              <w:t xml:space="preserve"> | </w:t>
            </w:r>
            <w:r w:rsidRPr="00CE0404">
              <w:rPr>
                <w:rFonts w:ascii="Noto Sans CJK KR Regular" w:eastAsia="Noto Sans CJK KR Regular" w:hAnsi="Noto Sans CJK KR Regular" w:cs="Calibri"/>
                <w:sz w:val="22"/>
              </w:rPr>
              <w:t xml:space="preserve">AI </w:t>
            </w:r>
            <w:r w:rsidRPr="00CE0404">
              <w:rPr>
                <w:rFonts w:ascii="Noto Sans CJK KR Regular" w:eastAsia="Noto Sans CJK KR Regular" w:hAnsi="Noto Sans CJK KR Regular" w:cs="Calibri" w:hint="eastAsia"/>
                <w:sz w:val="22"/>
              </w:rPr>
              <w:t xml:space="preserve">연구소 </w:t>
            </w:r>
            <w:r w:rsidRPr="00CE0404">
              <w:rPr>
                <w:rFonts w:ascii="Noto Sans CJK KR Regular" w:eastAsia="Noto Sans CJK KR Regular" w:hAnsi="Noto Sans CJK KR Regular" w:hint="eastAsia"/>
                <w:sz w:val="22"/>
              </w:rPr>
              <w:t>책</w:t>
            </w: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t>임연구원</w:t>
            </w:r>
            <w:r w:rsidR="00F8585D" w:rsidRPr="00CE0404">
              <w:rPr>
                <w:rFonts w:ascii="Noto Sans CJK KR Regular" w:eastAsia="Noto Sans CJK KR Regular" w:hAnsi="Noto Sans CJK KR Regular" w:hint="eastAsia"/>
                <w:sz w:val="22"/>
              </w:rPr>
              <w:t xml:space="preserve"> </w:t>
            </w:r>
            <w:r w:rsidR="00F8585D" w:rsidRPr="00CE0404">
              <w:rPr>
                <w:rFonts w:ascii="Noto Sans CJK KR Regular" w:eastAsia="Noto Sans CJK KR Regular" w:hAnsi="Noto Sans CJK KR Regular"/>
                <w:color w:val="6633CC"/>
                <w:sz w:val="22"/>
              </w:rPr>
              <w:br/>
            </w:r>
            <w:r w:rsidR="00F8585D"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20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20</w:t>
            </w:r>
            <w:r w:rsidR="00F8585D"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.01-20</w:t>
            </w:r>
            <w:r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23</w:t>
            </w:r>
            <w:r w:rsidR="00F8585D" w:rsidRPr="00CE0404">
              <w:rPr>
                <w:rFonts w:ascii="Noto Sans CJK KR Regular" w:eastAsia="Noto Sans CJK KR Regular" w:hAnsi="Noto Sans CJK KR Regular"/>
                <w:color w:val="404040" w:themeColor="text1" w:themeTint="BF"/>
                <w:szCs w:val="20"/>
              </w:rPr>
              <w:t>.0</w:t>
            </w:r>
            <w:r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  <w:t>7</w:t>
            </w:r>
            <w:r w:rsidR="00F62485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  <w:t xml:space="preserve"> (3</w:t>
            </w:r>
            <w:r w:rsidR="00F62485" w:rsidRPr="00CE0404">
              <w:rPr>
                <w:rFonts w:ascii="Noto Sans CJK KR Regular" w:eastAsia="Noto Sans CJK KR Regular" w:hAnsi="Noto Sans CJK KR Regular" w:cs="Calibri" w:hint="eastAsia"/>
                <w:color w:val="404040" w:themeColor="text1" w:themeTint="BF"/>
                <w:szCs w:val="20"/>
              </w:rPr>
              <w:t xml:space="preserve">년 </w:t>
            </w:r>
            <w:r w:rsidR="00F62485" w:rsidRPr="00CE0404"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  <w:t>7</w:t>
            </w:r>
            <w:r w:rsidR="00F62485" w:rsidRPr="00CE0404">
              <w:rPr>
                <w:rFonts w:ascii="Noto Sans CJK KR Regular" w:eastAsia="Noto Sans CJK KR Regular" w:hAnsi="Noto Sans CJK KR Regular" w:cs="Calibri" w:hint="eastAsia"/>
                <w:color w:val="404040" w:themeColor="text1" w:themeTint="BF"/>
                <w:szCs w:val="20"/>
              </w:rPr>
              <w:t>개월)</w:t>
            </w:r>
            <w:r w:rsidR="008B2D08" w:rsidRPr="00CE0404">
              <w:rPr>
                <w:rFonts w:ascii="Noto Sans CJK KR Regular" w:eastAsia="Noto Sans CJK KR Regular" w:hAnsi="Noto Sans CJK KR Regular" w:cs="Calibri" w:hint="eastAsia"/>
                <w:color w:val="404040" w:themeColor="text1" w:themeTint="BF"/>
                <w:szCs w:val="20"/>
              </w:rPr>
              <w:t xml:space="preserve"> </w:t>
            </w:r>
          </w:p>
          <w:p w14:paraId="471E782F" w14:textId="77777777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 w:cs="Calibri"/>
                <w:color w:val="404040" w:themeColor="text1" w:themeTint="BF"/>
                <w:szCs w:val="20"/>
              </w:rPr>
            </w:pPr>
          </w:p>
          <w:p w14:paraId="2CCE8C15" w14:textId="77777777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 xml:space="preserve">닥터노아바이오텍, 책임연구원 (AI 연구소), </w:t>
            </w:r>
          </w:p>
          <w:p w14:paraId="6FF434E4" w14:textId="773EF2F0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 xml:space="preserve">2020.01 – </w:t>
            </w:r>
            <w:r w:rsidRPr="00CE0404">
              <w:rPr>
                <w:rFonts w:ascii="Noto Sans CJK KR Regular" w:eastAsia="Noto Sans CJK KR Regular" w:hAnsi="Noto Sans CJK KR Regular" w:hint="eastAsia"/>
              </w:rPr>
              <w:t>2</w:t>
            </w:r>
            <w:r w:rsidRPr="00CE0404">
              <w:rPr>
                <w:rFonts w:ascii="Noto Sans CJK KR Regular" w:eastAsia="Noto Sans CJK KR Regular" w:hAnsi="Noto Sans CJK KR Regular"/>
              </w:rPr>
              <w:t xml:space="preserve">023.07 </w:t>
            </w:r>
            <w:r w:rsidRPr="00CE0404">
              <w:rPr>
                <w:rFonts w:ascii="Noto Sans CJK KR Regular" w:eastAsia="Noto Sans CJK KR Regular" w:hAnsi="Noto Sans CJK KR Regular" w:hint="eastAsia"/>
              </w:rPr>
              <w:t>까지</w:t>
            </w:r>
            <w:r w:rsidRPr="00CE0404">
              <w:rPr>
                <w:rFonts w:ascii="Noto Sans CJK KR Regular" w:eastAsia="Noto Sans CJK KR Regular" w:hAnsi="Noto Sans CJK KR Regular"/>
              </w:rPr>
              <w:t xml:space="preserve"> 데이터 사이언티스트로서 </w:t>
            </w:r>
            <w:r w:rsidR="00F30E1A" w:rsidRPr="00CE0404">
              <w:rPr>
                <w:rFonts w:ascii="Noto Sans CJK KR Regular" w:eastAsia="Noto Sans CJK KR Regular" w:hAnsi="Noto Sans CJK KR Regular" w:hint="eastAsia"/>
              </w:rPr>
              <w:t>AI를 활용한 신약개발 업무를</w:t>
            </w:r>
            <w:r w:rsidRPr="00CE0404">
              <w:rPr>
                <w:rFonts w:ascii="Noto Sans CJK KR Regular" w:eastAsia="Noto Sans CJK KR Regular" w:hAnsi="Noto Sans CJK KR Regular"/>
              </w:rPr>
              <w:t xml:space="preserve"> 수행하였습니다. </w:t>
            </w:r>
          </w:p>
          <w:p w14:paraId="77ED20A6" w14:textId="41FD8D9A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>2020.01 - 2022.04 까지 선임연구원으로 근무</w:t>
            </w:r>
            <w:r w:rsidRPr="00CE0404">
              <w:rPr>
                <w:rFonts w:ascii="Noto Sans CJK KR Regular" w:eastAsia="Noto Sans CJK KR Regular" w:hAnsi="Noto Sans CJK KR Regular" w:hint="eastAsia"/>
              </w:rPr>
              <w:t>.</w:t>
            </w:r>
            <w:r w:rsidRPr="00CE0404">
              <w:rPr>
                <w:rFonts w:ascii="Noto Sans CJK KR Regular" w:eastAsia="Noto Sans CJK KR Regular" w:hAnsi="Noto Sans CJK KR Regular"/>
              </w:rPr>
              <w:t xml:space="preserve"> </w:t>
            </w:r>
          </w:p>
          <w:p w14:paraId="2FBDB381" w14:textId="069E09DD" w:rsidR="00F62485" w:rsidRPr="00CE0404" w:rsidRDefault="00F62485" w:rsidP="00310069">
            <w:pPr>
              <w:spacing w:line="276" w:lineRule="auto"/>
              <w:rPr>
                <w:rFonts w:ascii="Noto Sans CJK KR Regular" w:eastAsia="Noto Sans CJK KR Regular" w:hAnsi="Noto Sans CJK KR Regular" w:cs="Calibri"/>
                <w:color w:val="6633CC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lastRenderedPageBreak/>
              <w:t>2022.05 - 2023.07 까지 책임연구원으로 근무.</w:t>
            </w:r>
          </w:p>
        </w:tc>
      </w:tr>
      <w:tr w:rsidR="006E03B1" w:rsidRPr="00CE0404" w14:paraId="6524ECA6" w14:textId="77777777" w:rsidTr="006E03B1">
        <w:trPr>
          <w:trHeight w:val="1266"/>
          <w:jc w:val="center"/>
        </w:trPr>
        <w:tc>
          <w:tcPr>
            <w:tcW w:w="1951" w:type="dxa"/>
            <w:tcBorders>
              <w:top w:val="single" w:sz="8" w:space="0" w:color="auto"/>
              <w:bottom w:val="dotted" w:sz="2" w:space="0" w:color="auto"/>
              <w:right w:val="nil"/>
            </w:tcBorders>
            <w:vAlign w:val="center"/>
          </w:tcPr>
          <w:p w14:paraId="1D0639A4" w14:textId="0FE14FE5" w:rsidR="006E03B1" w:rsidRPr="00CE0404" w:rsidRDefault="006E03B1" w:rsidP="00310069">
            <w:pPr>
              <w:rPr>
                <w:rFonts w:ascii="Noto Sans CJK KR Regular" w:eastAsia="Noto Sans CJK KR Regular" w:hAnsi="Noto Sans CJK KR Regular" w:cs="맑은 고딕"/>
                <w:color w:val="6633CC"/>
                <w:sz w:val="22"/>
              </w:rPr>
            </w:pPr>
            <w:r w:rsidRPr="00CE0404">
              <w:rPr>
                <w:rFonts w:ascii="Noto Sans CJK KR Regular" w:eastAsia="Noto Sans CJK KR Regular" w:hAnsi="Noto Sans CJK KR Regular" w:cs="맑은 고딕" w:hint="eastAsia"/>
                <w:sz w:val="22"/>
              </w:rPr>
              <w:lastRenderedPageBreak/>
              <w:t>전문분야 및 스킬</w:t>
            </w:r>
          </w:p>
        </w:tc>
        <w:tc>
          <w:tcPr>
            <w:tcW w:w="7964" w:type="dxa"/>
            <w:tcBorders>
              <w:top w:val="single" w:sz="8" w:space="0" w:color="auto"/>
              <w:left w:val="nil"/>
              <w:bottom w:val="dotted" w:sz="2" w:space="0" w:color="auto"/>
            </w:tcBorders>
            <w:vAlign w:val="center"/>
          </w:tcPr>
          <w:p w14:paraId="47D5838F" w14:textId="08601268" w:rsidR="006E03B1" w:rsidRPr="00CE0404" w:rsidRDefault="006E03B1" w:rsidP="00310069">
            <w:pPr>
              <w:rPr>
                <w:rFonts w:ascii="Noto Sans CJK KR Regular" w:eastAsia="Noto Sans CJK KR Regular" w:hAnsi="Noto Sans CJK KR Regular" w:cs="맑은 고딕"/>
                <w:color w:val="6633CC"/>
                <w:sz w:val="22"/>
              </w:rPr>
            </w:pPr>
            <w:r w:rsidRPr="00CE0404">
              <w:rPr>
                <w:rFonts w:ascii="Noto Sans CJK KR Regular" w:eastAsia="Noto Sans CJK KR Regular" w:hAnsi="Noto Sans CJK KR Regular"/>
              </w:rPr>
              <w:t>Python · Pytorch · C++ · Matlab · Tensorflow</w:t>
            </w:r>
            <w:r w:rsidR="00ED5EF6" w:rsidRPr="00CE0404">
              <w:rPr>
                <w:rFonts w:ascii="Noto Sans CJK KR Regular" w:eastAsia="Noto Sans CJK KR Regular" w:hAnsi="Noto Sans CJK KR Regular" w:hint="eastAsia"/>
              </w:rPr>
              <w:t xml:space="preserve"> </w:t>
            </w:r>
            <w:r w:rsidR="00ED5EF6" w:rsidRPr="00CE0404">
              <w:rPr>
                <w:rFonts w:ascii="Noto Sans CJK KR Regular" w:eastAsia="Noto Sans CJK KR Regular" w:hAnsi="Noto Sans CJK KR Regular"/>
              </w:rPr>
              <w:t xml:space="preserve">· </w:t>
            </w:r>
            <w:r w:rsidR="00ED5EF6" w:rsidRPr="00CE0404">
              <w:rPr>
                <w:rFonts w:ascii="Noto Sans CJK KR Regular" w:eastAsia="Noto Sans CJK KR Regular" w:hAnsi="Noto Sans CJK KR Regular" w:hint="eastAsia"/>
              </w:rPr>
              <w:t>OpenCV</w:t>
            </w:r>
            <w:r w:rsidR="00ED5EF6" w:rsidRPr="00CE0404">
              <w:rPr>
                <w:rFonts w:ascii="Noto Sans CJK KR Regular" w:eastAsia="Noto Sans CJK KR Regular" w:hAnsi="Noto Sans CJK KR Regular"/>
              </w:rPr>
              <w:t xml:space="preserve"> · Numerical analysis </w:t>
            </w:r>
            <w:r w:rsidRPr="00CE0404">
              <w:rPr>
                <w:rFonts w:ascii="Noto Sans CJK KR Regular" w:eastAsia="Noto Sans CJK KR Regular" w:hAnsi="Noto Sans CJK KR Regular"/>
              </w:rPr>
              <w:t xml:space="preserve">· SQL · Docker · Linux · Github · </w:t>
            </w:r>
            <w:r w:rsidR="00BB626D" w:rsidRPr="00CE0404">
              <w:rPr>
                <w:rFonts w:ascii="Noto Sans CJK KR Regular" w:eastAsia="Noto Sans CJK KR Regular" w:hAnsi="Noto Sans CJK KR Regular" w:hint="eastAsia"/>
              </w:rPr>
              <w:t>J</w:t>
            </w:r>
            <w:r w:rsidR="00BB626D" w:rsidRPr="00CE0404">
              <w:rPr>
                <w:rFonts w:ascii="Noto Sans CJK KR Regular" w:eastAsia="Noto Sans CJK KR Regular" w:hAnsi="Noto Sans CJK KR Regular"/>
              </w:rPr>
              <w:t>ira</w:t>
            </w:r>
          </w:p>
        </w:tc>
      </w:tr>
    </w:tbl>
    <w:p w14:paraId="48F05FDD" w14:textId="1FE6D496" w:rsidR="00CE0404" w:rsidRDefault="00F62485" w:rsidP="00D676EC">
      <w:pPr>
        <w:tabs>
          <w:tab w:val="left" w:pos="1905"/>
          <w:tab w:val="left" w:pos="2895"/>
        </w:tabs>
        <w:rPr>
          <w:rFonts w:ascii="Noto Sans CJK KR Regular" w:eastAsia="Noto Sans CJK KR Regular" w:hAnsi="Noto Sans CJK KR Regular"/>
          <w:color w:val="6633CC"/>
        </w:rPr>
      </w:pPr>
      <w:r w:rsidRPr="00CE0404">
        <w:rPr>
          <w:rFonts w:ascii="Noto Sans CJK KR Regular" w:eastAsia="Noto Sans CJK KR Regular" w:hAnsi="Noto Sans CJK KR Regular"/>
          <w:color w:val="6633CC"/>
        </w:rPr>
        <w:tab/>
      </w:r>
    </w:p>
    <w:p w14:paraId="6852D93A" w14:textId="065539C2" w:rsidR="00CE0404" w:rsidRDefault="00CE0404" w:rsidP="00D676EC">
      <w:pPr>
        <w:tabs>
          <w:tab w:val="left" w:pos="1905"/>
          <w:tab w:val="left" w:pos="2895"/>
        </w:tabs>
        <w:rPr>
          <w:color w:val="6633CC"/>
        </w:rPr>
      </w:pPr>
      <w:r>
        <w:rPr>
          <w:rFonts w:hint="eastAsia"/>
          <w:noProof/>
          <w:color w:val="6633C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6C738" wp14:editId="4866AE68">
                <wp:simplePos x="0" y="0"/>
                <wp:positionH relativeFrom="column">
                  <wp:posOffset>91440</wp:posOffset>
                </wp:positionH>
                <wp:positionV relativeFrom="paragraph">
                  <wp:posOffset>9525</wp:posOffset>
                </wp:positionV>
                <wp:extent cx="3729600" cy="396000"/>
                <wp:effectExtent l="0" t="0" r="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39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C2E50" w14:textId="78A0FF5D" w:rsidR="00B55B12" w:rsidRPr="001F5B4C" w:rsidRDefault="00B55B12" w:rsidP="00B55B12">
                            <w:pPr>
                              <w:pStyle w:val="3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나눔스퀘어라운드 Bold" w:eastAsia="나눔스퀘어라운드 Bold" w:hAnsi="나눔스퀘어라운드 Bold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32"/>
                              </w:rPr>
                              <w:t xml:space="preserve">경력기술서 </w:t>
                            </w:r>
                          </w:p>
                          <w:p w14:paraId="0AB964E5" w14:textId="77777777" w:rsidR="00B55B12" w:rsidRDefault="00B55B12" w:rsidP="00B55B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6C738" id="Text Box 7" o:spid="_x0000_s1027" type="#_x0000_t202" style="position:absolute;left:0;text-align:left;margin-left:7.2pt;margin-top:.75pt;width:293.6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" filled="f" stroked="f" strokeweight=".5pt">
                <v:textbox>
                  <w:txbxContent>
                    <w:p w14:paraId="07EC2E50" w14:textId="78A0FF5D" w:rsidR="00B55B12" w:rsidRPr="001F5B4C" w:rsidRDefault="00B55B12" w:rsidP="00B55B12">
                      <w:pPr>
                        <w:pStyle w:val="3"/>
                        <w:shd w:val="clear" w:color="auto" w:fill="FFFFFF"/>
                        <w:spacing w:before="0" w:beforeAutospacing="0" w:after="0" w:afterAutospacing="0"/>
                        <w:rPr>
                          <w:rFonts w:ascii="나눔스퀘어라운드 Bold" w:eastAsia="나눔스퀘어라운드 Bold" w:hAnsi="나눔스퀘어라운드 Bold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sz w:val="32"/>
                        </w:rPr>
                        <w:t xml:space="preserve">경력기술서 </w:t>
                      </w:r>
                    </w:p>
                    <w:p w14:paraId="0AB964E5" w14:textId="77777777" w:rsidR="00B55B12" w:rsidRDefault="00B55B12" w:rsidP="00B55B12"/>
                  </w:txbxContent>
                </v:textbox>
              </v:shape>
            </w:pict>
          </mc:Fallback>
        </mc:AlternateContent>
      </w:r>
    </w:p>
    <w:tbl>
      <w:tblPr>
        <w:tblStyle w:val="a6"/>
        <w:tblpPr w:leftFromText="142" w:rightFromText="142" w:vertAnchor="text" w:horzAnchor="margin" w:tblpXSpec="center" w:tblpY="265"/>
        <w:tblOverlap w:val="never"/>
        <w:tblW w:w="0" w:type="auto"/>
        <w:jc w:val="center"/>
        <w:tblBorders>
          <w:top w:val="single" w:sz="8" w:space="0" w:color="auto"/>
          <w:left w:val="none" w:sz="0" w:space="0" w:color="auto"/>
          <w:right w:val="none" w:sz="0" w:space="0" w:color="auto"/>
          <w:insideH w:val="single" w:sz="2" w:space="0" w:color="auto"/>
        </w:tblBorders>
        <w:tblLook w:val="04A0" w:firstRow="1" w:lastRow="0" w:firstColumn="1" w:lastColumn="0" w:noHBand="0" w:noVBand="1"/>
      </w:tblPr>
      <w:tblGrid>
        <w:gridCol w:w="1384"/>
        <w:gridCol w:w="8363"/>
      </w:tblGrid>
      <w:tr w:rsidR="00CE0404" w:rsidRPr="0036153A" w14:paraId="7421B4AD" w14:textId="77777777" w:rsidTr="00797070">
        <w:trPr>
          <w:trHeight w:val="548"/>
          <w:jc w:val="center"/>
        </w:trPr>
        <w:tc>
          <w:tcPr>
            <w:tcW w:w="1384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956D18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6633CC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회사명</w:t>
            </w:r>
          </w:p>
        </w:tc>
        <w:tc>
          <w:tcPr>
            <w:tcW w:w="8363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586EC3E" w14:textId="2697C23F" w:rsidR="00CE0404" w:rsidRPr="0036153A" w:rsidRDefault="00CE0404" w:rsidP="00797070">
            <w:pP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두산에</w:t>
            </w:r>
            <w:r>
              <w:rPr>
                <w:rFonts w:ascii="맑은 고딕" w:eastAsia="맑은 고딕" w:hAnsi="맑은 고딕" w:cs="맑은 고딕" w:hint="eastAsia"/>
                <w:color w:val="404040" w:themeColor="text1" w:themeTint="BF"/>
                <w:szCs w:val="20"/>
              </w:rPr>
              <w:t>너빌리</w:t>
            </w:r>
          </w:p>
        </w:tc>
      </w:tr>
      <w:tr w:rsidR="00CE0404" w:rsidRPr="0036153A" w14:paraId="57FE7F13" w14:textId="77777777" w:rsidTr="00797070">
        <w:trPr>
          <w:trHeight w:val="548"/>
          <w:jc w:val="center"/>
        </w:trPr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1D4CDB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재직기간</w:t>
            </w:r>
          </w:p>
        </w:tc>
        <w:tc>
          <w:tcPr>
            <w:tcW w:w="8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B1A38B7" w14:textId="609CCB11" w:rsidR="00CE0404" w:rsidRPr="00CE0404" w:rsidRDefault="00CE0404" w:rsidP="00797070">
            <w:pPr>
              <w:rPr>
                <w:rFonts w:ascii="Calibri" w:eastAsia="나눔스퀘어라운드 Bold" w:hAnsi="Calibri" w:cs="Calibri"/>
                <w:color w:val="404040" w:themeColor="text1" w:themeTint="BF"/>
                <w:szCs w:val="20"/>
              </w:rPr>
            </w:pP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20</w:t>
            </w:r>
            <w: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2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4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.0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5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-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 xml:space="preserve"> 재</w:t>
            </w:r>
            <w:r>
              <w:rPr>
                <w:rFonts w:ascii="맑은 고딕" w:eastAsia="맑은 고딕" w:hAnsi="맑은 고딕" w:cs="맑은 고딕" w:hint="eastAsia"/>
                <w:color w:val="404040" w:themeColor="text1" w:themeTint="BF"/>
                <w:szCs w:val="20"/>
              </w:rPr>
              <w:t>직중</w:t>
            </w:r>
          </w:p>
        </w:tc>
      </w:tr>
      <w:tr w:rsidR="00CE0404" w:rsidRPr="00F62485" w14:paraId="701DBEA5" w14:textId="77777777" w:rsidTr="00797070">
        <w:trPr>
          <w:trHeight w:val="548"/>
          <w:jc w:val="center"/>
        </w:trPr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5DD763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부서/직책</w:t>
            </w:r>
          </w:p>
        </w:tc>
        <w:tc>
          <w:tcPr>
            <w:tcW w:w="8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001CE8DB" w14:textId="041DB630" w:rsidR="00CE0404" w:rsidRPr="00F62485" w:rsidRDefault="00CE0404" w:rsidP="00797070"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A</w:t>
            </w:r>
            <w: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 xml:space="preserve">I </w:t>
            </w:r>
            <w:r>
              <w:rPr>
                <w:rFonts w:ascii="맑은 고딕" w:eastAsia="맑은 고딕" w:hAnsi="맑은 고딕" w:cs="맑은 고딕" w:hint="eastAsia"/>
                <w:color w:val="404040" w:themeColor="text1" w:themeTint="BF"/>
                <w:szCs w:val="20"/>
              </w:rPr>
              <w:t xml:space="preserve">솔루션 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 xml:space="preserve">/ 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수석</w:t>
            </w:r>
          </w:p>
        </w:tc>
      </w:tr>
      <w:tr w:rsidR="00CE0404" w:rsidRPr="009B7AD9" w14:paraId="57AED58B" w14:textId="77777777" w:rsidTr="00797070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4027BCC6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73E45A3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 1. 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개발</w:t>
            </w:r>
          </w:p>
          <w:p w14:paraId="1A65896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4543E4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### 프로젝트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</w:p>
          <w:p w14:paraId="6EE532A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기간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2024.05 - 2024.12</w:t>
            </w:r>
          </w:p>
          <w:p w14:paraId="69D53836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자</w:t>
            </w:r>
          </w:p>
          <w:p w14:paraId="33DA6016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BA4F81E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62CF85B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E49B01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설비의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않은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고장은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당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수천만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손실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초래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ML 기반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오탐률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높고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</w:p>
          <w:p w14:paraId="7BF66BA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징후가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따른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(Collective Anomaly</w:t>
            </w:r>
          </w:p>
          <w:p w14:paraId="378CD01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)로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나타남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견했고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이에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딥러닝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개발이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필요했습니다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</w:t>
            </w:r>
          </w:p>
          <w:p w14:paraId="3016F35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B814DC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사이트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도출</w:t>
            </w:r>
          </w:p>
          <w:p w14:paraId="2A91C5F4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다변량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온도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압력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진동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 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분석을 통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징후의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파악</w:t>
            </w:r>
          </w:p>
          <w:p w14:paraId="3563E274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6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건의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건의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신뢰도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제외</w:t>
            </w:r>
          </w:p>
          <w:p w14:paraId="53F35A8D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(Point, Contextual, Collective)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Collective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확인</w:t>
            </w:r>
          </w:p>
          <w:p w14:paraId="39E5A7F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A69994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lastRenderedPageBreak/>
              <w:t xml:space="preserve">####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선정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과정</w:t>
            </w:r>
          </w:p>
          <w:p w14:paraId="002A1DE0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1.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</w:p>
          <w:p w14:paraId="6AC8CF1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TimesNet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 기대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확인</w:t>
            </w:r>
          </w:p>
          <w:p w14:paraId="34BED3AC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분석: TimesNet이 Collective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이상에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않음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견</w:t>
            </w:r>
          </w:p>
          <w:p w14:paraId="17CB35A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Collective 이상에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강점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후보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도출</w:t>
            </w:r>
          </w:p>
          <w:p w14:paraId="69D5AB5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51B35D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2.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</w:p>
          <w:p w14:paraId="3FED885E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LSTM-AE(Long Short-Term Memory AutoEncoder)</w:t>
            </w:r>
          </w:p>
          <w:p w14:paraId="1695636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 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오차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</w:p>
          <w:p w14:paraId="7C1242EC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 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인코더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-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디코더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639E4AE6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AAC3A70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GDN(Graph Deviation Network)</w:t>
            </w:r>
          </w:p>
          <w:p w14:paraId="4C4AAF3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 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관관계를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</w:p>
          <w:p w14:paraId="683059E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 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따른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21F597A3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5C6FBD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3.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1DB846B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퍼파라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Bayesian Optimization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</w:p>
          <w:p w14:paraId="417DABA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결합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</w:p>
          <w:p w14:paraId="0D2E0E7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임계값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임계값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설정</w:t>
            </w:r>
          </w:p>
          <w:p w14:paraId="3AEDAFF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B8379AE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임팩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0DDFECD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28DCBC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74CF3255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F1-Score 8%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(기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ML 모델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</w:t>
            </w:r>
          </w:p>
          <w:p w14:paraId="4BCAEB0D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징후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2.5시간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42A83B72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오탐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(False Positive)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35%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</w:p>
          <w:p w14:paraId="4AFD699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6C7C1C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68610066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XAI(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AI)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도입으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근거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신뢰도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</w:p>
          <w:p w14:paraId="6C59297C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니터링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즉각적인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대응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체계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3399717C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보수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체계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마련</w:t>
            </w:r>
          </w:p>
          <w:p w14:paraId="20A36A3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82E23A9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5D1ACAE8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거래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</w:p>
          <w:p w14:paraId="67E70F2E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장의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징후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착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</w:p>
          <w:p w14:paraId="263E3CF1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</w:p>
          <w:p w14:paraId="3CB4AC3D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A406CF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 2. 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(SCR)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</w:t>
            </w:r>
          </w:p>
          <w:p w14:paraId="14A0FA2D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EAA5DE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### 프로젝트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</w:p>
          <w:p w14:paraId="68E11A5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기간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2024.10 -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재</w:t>
            </w:r>
          </w:p>
          <w:p w14:paraId="1EBB86A5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 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자</w:t>
            </w:r>
          </w:p>
          <w:p w14:paraId="1B292D0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15B12B2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48D1473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1FA4FC5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(SCR)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준수를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위해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필수적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니아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투입으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낭비와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염이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발생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</w:t>
            </w:r>
          </w:p>
          <w:p w14:paraId="177171C5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안전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마진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과도하게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설정하여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불필요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발생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함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확인했습니다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이에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</w:p>
          <w:p w14:paraId="76265613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준수와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균형점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찾는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</w:t>
            </w:r>
          </w:p>
          <w:p w14:paraId="37C109FE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3A92F1E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</w:p>
          <w:p w14:paraId="0C813D36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100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NOx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배출량과의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파악</w:t>
            </w:r>
          </w:p>
          <w:p w14:paraId="5515F3A4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니아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투입량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도출</w:t>
            </w:r>
          </w:p>
          <w:p w14:paraId="4630CF2B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)을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공식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5988705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24BDEDA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과정</w:t>
            </w:r>
          </w:p>
          <w:p w14:paraId="13B1321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1.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모델 개발</w:t>
            </w:r>
          </w:p>
          <w:p w14:paraId="0FDAFDCA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모델(ARIMA, Prophet, LSTM, Transformer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</w:p>
          <w:p w14:paraId="5F46DDA9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iTransformer(Improved Transformer)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선정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징</w:t>
            </w:r>
          </w:p>
          <w:p w14:paraId="3CB28DD6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lastRenderedPageBreak/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어텐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메커니즘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변수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 상호작용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</w:p>
          <w:p w14:paraId="28F824BC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RMSE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23%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선</w:t>
            </w:r>
          </w:p>
          <w:p w14:paraId="52A5F98B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4631AA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2.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</w:p>
          <w:p w14:paraId="2901FAEB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목적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함수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니아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사용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량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소화</w:t>
            </w:r>
          </w:p>
          <w:p w14:paraId="4C03CE1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NOx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배출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농도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준값</w:t>
            </w:r>
          </w:p>
          <w:p w14:paraId="4905C4C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PSO(Particle Swarm Optimization)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</w:p>
          <w:p w14:paraId="7D5A2B1A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페널티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함수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처리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0734827A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47E49E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3.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지원 시스템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7BE5021E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</w:t>
            </w:r>
          </w:p>
          <w:p w14:paraId="1B8F40B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따른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밸브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추천</w:t>
            </w:r>
          </w:p>
          <w:p w14:paraId="61B39F00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</w:p>
          <w:p w14:paraId="42E7A50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BB207AE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임팩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07DD82C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7EE69E6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70618E71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니아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사용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량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4%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절감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(테스트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</w:t>
            </w:r>
          </w:p>
          <w:p w14:paraId="69A288D9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NOx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배출량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23%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</w:p>
          <w:p w14:paraId="1B68DA28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니아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슬립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27%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저감</w:t>
            </w:r>
          </w:p>
          <w:p w14:paraId="2085E489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B9D117E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63B4F1AD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확산</w:t>
            </w:r>
          </w:p>
          <w:p w14:paraId="2FA8710F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전문가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의존하던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노하우의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체계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6C0625E9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준수와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균형점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42E9573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CC32D9A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ALM 시스템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36B919E7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(LCR, NSFR)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준수하면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대화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포트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폴리오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76238C28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나리오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나리오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영향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대응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수립</w:t>
            </w:r>
          </w:p>
          <w:p w14:paraId="4CC4C12F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예측: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따른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중도해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 예측</w:t>
            </w:r>
          </w:p>
          <w:p w14:paraId="3333FC3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C5FC98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 3.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텍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</w:t>
            </w:r>
          </w:p>
          <w:p w14:paraId="31C25FE9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8E645D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### 프로젝트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</w:p>
          <w:p w14:paraId="0511F49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기간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2025.01 -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재</w:t>
            </w:r>
          </w:p>
          <w:p w14:paraId="1CE01FA4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머신러닝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리드</w:t>
            </w:r>
          </w:p>
          <w:p w14:paraId="5D2A9C8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6C50CD0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108972DD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4083FF6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프로젝트에서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도면의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TAG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작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업은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당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1-2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주가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소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작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업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결</w:t>
            </w:r>
          </w:p>
          <w:p w14:paraId="4B8A7245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 8%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오류가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발생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있었으며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프로젝트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일정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연의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주요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작용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 이에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OCR이</w:t>
            </w:r>
          </w:p>
          <w:p w14:paraId="194E99DC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"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(Document Understanding)"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정의하고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머신러닝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솔루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션을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</w:t>
            </w:r>
          </w:p>
          <w:p w14:paraId="777149C3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027AA8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</w:p>
          <w:p w14:paraId="1CC71F5F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500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장의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분석을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텍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파악</w:t>
            </w:r>
          </w:p>
          <w:p w14:paraId="1E0B36D0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텍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세부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</w:p>
          <w:p w14:paraId="2F427EFD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도메인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머신러닝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색</w:t>
            </w:r>
          </w:p>
          <w:p w14:paraId="250E76F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6F5DCE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1127A21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1.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텍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개발</w:t>
            </w:r>
          </w:p>
          <w:p w14:paraId="38814975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DB(Differentiable Binarization) 기반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징</w:t>
            </w:r>
          </w:p>
          <w:p w14:paraId="52EBDAD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</w:p>
          <w:p w14:paraId="3D36E23D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텍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영역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27%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</w:p>
          <w:p w14:paraId="7D921539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8452E7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2.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텍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</w:p>
          <w:p w14:paraId="411416F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SVTR(Self-Attention Visual TRansformer) 기반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3AC2FBF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lastRenderedPageBreak/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도메인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언어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통합</w:t>
            </w:r>
          </w:p>
          <w:p w14:paraId="65492FE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TAG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31%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</w:p>
          <w:p w14:paraId="43C0D1AB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73871E6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3.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</w:p>
          <w:p w14:paraId="2B766A29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텍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</w:p>
          <w:p w14:paraId="78D3660E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근접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연관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종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60FF2C0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+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머신러닝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브리드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</w:p>
          <w:p w14:paraId="38482B8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3BBD6D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4.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 통합</w:t>
            </w:r>
          </w:p>
          <w:p w14:paraId="182D609B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TAG-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장비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키마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</w:p>
          <w:p w14:paraId="1FDFC8C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엔드투엔드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파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라인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6725D25B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사용자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피드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속적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체계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</w:p>
          <w:p w14:paraId="3103CE0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A034AF0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임팩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6B5ED11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2F87915B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7EE02699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TAG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작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 92%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(2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1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</w:t>
            </w:r>
          </w:p>
          <w:p w14:paraId="7835B3EA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작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오류율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75%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</w:p>
          <w:p w14:paraId="3F440D6C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당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 350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만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인건비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절감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</w:t>
            </w:r>
          </w:p>
          <w:p w14:paraId="30C3B3FD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EDCBCE3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55473159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니어가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반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작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집중할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273CF7DA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노하우의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보존</w:t>
            </w:r>
          </w:p>
          <w:p w14:paraId="68FD3BD6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프로세스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마련</w:t>
            </w:r>
          </w:p>
          <w:p w14:paraId="55ED722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11424F1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ALM 시스템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37DFF86C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분석: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약서에서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핵심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</w:p>
          <w:p w14:paraId="264A1862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무제표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분석: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무제표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핵심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03963694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보고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보고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작성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34B8907A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278B617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lastRenderedPageBreak/>
              <w:t>##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방법론</w:t>
            </w:r>
          </w:p>
          <w:p w14:paraId="29265D6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FDA3673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핵심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역량</w:t>
            </w:r>
          </w:p>
          <w:p w14:paraId="3167A12F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래밍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언어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Python, SQL, R</w:t>
            </w:r>
          </w:p>
          <w:p w14:paraId="6F9F65E2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머신러닝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딥러닝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PyTorch, TensorFlow, scikit-learn</w:t>
            </w:r>
          </w:p>
          <w:p w14:paraId="511478D3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처리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Pandas, NumPy, Spark, Hadoop</w:t>
            </w:r>
          </w:p>
          <w:p w14:paraId="196C1BE2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Matplotlib, Plotly, Tableau, PowerBI</w:t>
            </w:r>
          </w:p>
          <w:p w14:paraId="63766FC9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클라우드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AWS, Docker, Kubernetes, MLflow</w:t>
            </w:r>
          </w:p>
          <w:p w14:paraId="51AB652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7559CE2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방법론적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6A7057A6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</w:p>
          <w:p w14:paraId="72DF7B6E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철저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분석을 통한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선정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028F1C08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반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체계적인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선</w:t>
            </w:r>
          </w:p>
          <w:p w14:paraId="47331621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도메인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전문가와의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협업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도메인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반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영</w:t>
            </w:r>
          </w:p>
          <w:p w14:paraId="0DE4C4D0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XAI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근거를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가능하게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신뢰도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</w:p>
          <w:p w14:paraId="1C5F1B5C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7A949F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 ALM 시스템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방향</w:t>
            </w:r>
          </w:p>
          <w:p w14:paraId="0486CB9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23D314D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운영</w:t>
            </w:r>
          </w:p>
          <w:p w14:paraId="409941D2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iTransformer, LSTM-AE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527EEFE0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응용: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 개발</w:t>
            </w:r>
          </w:p>
          <w:p w14:paraId="6AC5555D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XAI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신뢰도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</w:p>
          <w:p w14:paraId="2F68CDB1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2A7D158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BS/PL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</w:p>
          <w:p w14:paraId="5B171933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PSO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바탕으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준수하면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대화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포트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폴리오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202E9983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나리오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역량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나리오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영향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대응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수립</w:t>
            </w:r>
          </w:p>
          <w:p w14:paraId="36C40437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무제표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추출하여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</w:p>
          <w:p w14:paraId="18E292B7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7233D10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확산</w:t>
            </w:r>
          </w:p>
          <w:p w14:paraId="2DEA6CB3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-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연계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효과적으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공유</w:t>
            </w:r>
          </w:p>
          <w:p w14:paraId="1558D95C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ML Chapter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공유</w:t>
            </w:r>
          </w:p>
          <w:p w14:paraId="0C975918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Finance Division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Data Division 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2541A9D0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31C5DF6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</w:t>
            </w:r>
          </w:p>
          <w:p w14:paraId="524D988F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5E278E6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C44C5F4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이상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복잡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비정형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토</w:t>
            </w:r>
          </w:p>
          <w:p w14:paraId="556AF689" w14:textId="77777777" w:rsidR="00AD0F86" w:rsidRP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뱅크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ALM 시스템에 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핵심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역량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갖추었습니다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해하고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</w:t>
            </w:r>
          </w:p>
          <w:p w14:paraId="0380B7E5" w14:textId="77777777" w:rsidR="00AD0F86" w:rsidRP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가치를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창출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뱅크의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"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Machine Learning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"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674294E9" w14:textId="77777777" w:rsidR="00AD0F86" w:rsidRDefault="00AD0F86" w:rsidP="00AD0F86">
            <w:pPr>
              <w:spacing w:line="360" w:lineRule="auto"/>
              <w:ind w:firstLineChars="100" w:firstLine="200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완벽하게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일치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</w:t>
            </w:r>
          </w:p>
          <w:p w14:paraId="3BB3D0D8" w14:textId="77777777" w:rsid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2943340" w14:textId="77777777" w:rsid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0010A12" w14:textId="77777777" w:rsidR="00AD0F86" w:rsidRDefault="00AD0F86" w:rsidP="00AD0F86">
            <w:pPr>
              <w:spacing w:line="360" w:lineRule="auto"/>
              <w:ind w:firstLineChars="100" w:firstLine="182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F81D152" w14:textId="0A7EDD6B" w:rsidR="00CE0404" w:rsidRPr="00E82CD0" w:rsidRDefault="00CE0404" w:rsidP="00AD0F86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1. </w:t>
            </w:r>
            <w:r w:rsidR="00E82CD0"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발전소</w:t>
            </w:r>
            <w:r w:rsidR="00E82CD0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이상 탐지 모델 개발</w:t>
            </w:r>
          </w:p>
          <w:p w14:paraId="42480504" w14:textId="77777777" w:rsidR="00CE0404" w:rsidRPr="003617C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1 ) 기간</w:t>
            </w:r>
          </w:p>
          <w:p w14:paraId="5FF53634" w14:textId="38EFF36B" w:rsidR="00CE0404" w:rsidRPr="003617CE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3617CE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202</w:t>
            </w:r>
            <w:r w:rsidR="00E82CD0">
              <w:rPr>
                <w:rFonts w:ascii="나눔스퀘어라운드 Bold" w:eastAsia="나눔스퀘어라운드 Bold" w:hAnsi="나눔스퀘어라운드 Bold" w:hint="eastAsia"/>
              </w:rPr>
              <w:t>4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.0</w:t>
            </w:r>
            <w:r w:rsidR="00E82CD0">
              <w:rPr>
                <w:rFonts w:ascii="나눔스퀘어라운드 Bold" w:eastAsia="나눔스퀘어라운드 Bold" w:hAnsi="나눔스퀘어라운드 Bold" w:hint="eastAsia"/>
              </w:rPr>
              <w:t>5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-2021.</w:t>
            </w:r>
            <w:r w:rsidR="00E82CD0">
              <w:rPr>
                <w:rFonts w:ascii="나눔스퀘어라운드 Bold" w:eastAsia="나눔스퀘어라운드 Bold" w:hAnsi="나눔스퀘어라운드 Bold" w:hint="eastAsia"/>
              </w:rPr>
              <w:t>12</w:t>
            </w:r>
          </w:p>
          <w:p w14:paraId="51FDB307" w14:textId="005F0AAF" w:rsidR="008501FE" w:rsidRDefault="008501FE" w:rsidP="008501FE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이상 탐지 모델 개발</w:t>
            </w:r>
          </w:p>
          <w:p w14:paraId="2514D15D" w14:textId="0CC9FCD2" w:rsidR="00CE0404" w:rsidRDefault="008501FE" w:rsidP="008501FE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기간: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202</w:t>
            </w:r>
            <w:r>
              <w:rPr>
                <w:rFonts w:ascii="나눔스퀘어라운드 Bold" w:eastAsia="나눔스퀘어라운드 Bold" w:hAnsi="나눔스퀘어라운드 Bold" w:hint="eastAsia"/>
              </w:rPr>
              <w:t>4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.0</w:t>
            </w:r>
            <w:r>
              <w:rPr>
                <w:rFonts w:ascii="나눔스퀘어라운드 Bold" w:eastAsia="나눔스퀘어라운드 Bold" w:hAnsi="나눔스퀘어라운드 Bold" w:hint="eastAsia"/>
              </w:rPr>
              <w:t>5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-2021.</w:t>
            </w:r>
            <w:r>
              <w:rPr>
                <w:rFonts w:ascii="나눔스퀘어라운드 Bold" w:eastAsia="나눔스퀘어라운드 Bold" w:hAnsi="나눔스퀘어라운드 Bold" w:hint="eastAsia"/>
              </w:rPr>
              <w:t>12</w:t>
            </w:r>
          </w:p>
          <w:p w14:paraId="2E6E46B4" w14:textId="703934BF" w:rsidR="00CE0404" w:rsidRDefault="00E82CD0" w:rsidP="00CE0404">
            <w:pPr>
              <w:spacing w:line="360" w:lineRule="auto"/>
              <w:ind w:firstLineChars="100" w:firstLine="182"/>
              <w:rPr>
                <w:rFonts w:ascii="맑은 고딕" w:eastAsia="맑은 고딕" w:hAnsi="맑은 고딕" w:cs="맑은 고딕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발전소는 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안정적인 </w:t>
            </w: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운영을 위해 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다양한 설비에 많은 센서를 설치하여 데이터를 수집하고 </w:t>
            </w:r>
            <w:r w:rsidR="000D2D11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모니터링하고 있음. 기존에 센서 및 설비 이상을 확인하는데 활용하기 위해 Machine </w:t>
            </w:r>
            <w:r w:rsidR="000D2D11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 xml:space="preserve">learning 모델을 활용해 Anomaly Detection 을 진행하고 있음. 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>Anomaly Detection 의 성능을 높이기 위해 딥러닝 모델을 테스트 하려함. 데이터는 과거 정상 데이터 및 센서/설비 이상이 있었던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것으로 보고된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>6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건의 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>케이스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에 대해서 테스트함. 높은 성능을 가지는 것으로 알려진 TimesNet 모델을 테스트 하려함. TimesNet 테스트 결과 기존 Machine Learning 모델 보다 낮은 성능을 나타냄. </w:t>
            </w:r>
            <w:r w:rsidR="00CE0404"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낮</w:t>
            </w:r>
            <w:r w:rsidR="00CE0404" w:rsidRPr="00CE0404">
              <w:rPr>
                <w:rFonts w:ascii="___WRD_EMBED_SUB_54" w:eastAsia="___WRD_EMBED_SUB_54" w:hAnsi="___WRD_EMBED_SUB_54" w:cs="___WRD_EMBED_SUB_54" w:hint="eastAsia"/>
                <w:color w:val="000000" w:themeColor="text1"/>
              </w:rPr>
              <w:t>은</w:t>
            </w:r>
            <w:r w:rsidR="00CE0404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성능 원인 분석 </w:t>
            </w:r>
            <w:r w:rsidR="00CD5343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결과,</w:t>
            </w:r>
            <w:r w:rsidR="00CE0404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79730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6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건의 이상 케이스 데이터 중에서 2건은 데이터의 신뢰도에 문제가 있었음. 따라서 4건으로 축소하여 진행함. 또한 이상치 유형을 특성에 따라 Point, Contextual, Collective 로 나눌 수 있는데, 테스트 하는 이상 케이스들은 모두 Collective 에 가까운 유형을 가지고, 따라서 해당 유형을 잘 맞출 수 있는 이상치 검출 모델이 유리함. 그런데 TimesNet 은 해당 이상치 유형에 적합한 모델은 아님. 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따라서 </w:t>
            </w:r>
            <w:r w:rsidR="00CE0404"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적절한</w:t>
            </w:r>
            <w:r w:rsidR="00CE0404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선정을 위해 </w:t>
            </w:r>
            <w:r w:rsidR="00CD5343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여러 리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>뷰 논문 및 벤치마크 논문들을 참고하</w:t>
            </w:r>
            <w:r w:rsidR="0079730F">
              <w:rPr>
                <w:rFonts w:ascii="맑은 고딕" w:eastAsia="맑은 고딕" w:hAnsi="맑은 고딕" w:cs="맑은 고딕" w:hint="eastAsia"/>
                <w:color w:val="000000" w:themeColor="text1"/>
              </w:rPr>
              <w:t>여</w:t>
            </w:r>
            <w:r w:rsidR="00CE0404"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CD5343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LSTM-A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 xml:space="preserve">E 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>과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 xml:space="preserve"> GDN 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>모델을</w:t>
            </w:r>
            <w:r w:rsidR="00CD5343">
              <w:rPr>
                <w:rFonts w:ascii="Calibri" w:eastAsia="나눔스퀘어라운드 Bold" w:hAnsi="Calibri" w:cs="Calibri" w:hint="eastAsia"/>
                <w:color w:val="000000" w:themeColor="text1"/>
              </w:rPr>
              <w:t xml:space="preserve"> 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테스트 모델로 선정함. 이것은 두 모델이 다양한 벤치마크 및 성능 지표에서 좋은 결과를 보여주었고, 특히 테스트를 하려는 데이터의 이상치 타입에도 적합할 것으로 보였기 때문임. 따라서 두 모델을 테스트하였고, </w:t>
            </w:r>
            <w:r w:rsidR="008501FE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두 모델 모두 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F1-Score 가 </w:t>
            </w:r>
            <w:r w:rsidR="00CD5343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기존 Machine Learning 모델 대비 8 이상 상</w:t>
            </w:r>
            <w:r w:rsidR="00CD5343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승함. </w:t>
            </w:r>
          </w:p>
          <w:p w14:paraId="4924A0E1" w14:textId="77777777" w:rsidR="008501FE" w:rsidRDefault="008501FE" w:rsidP="00CE0404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72B0143" w14:textId="77777777" w:rsidR="00CD00C5" w:rsidRDefault="00CD00C5" w:rsidP="00CE0404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24E11FB" w14:textId="00E914BD" w:rsidR="00CD00C5" w:rsidRDefault="00CD00C5" w:rsidP="00CE0404">
            <w:pPr>
              <w:spacing w:line="360" w:lineRule="auto"/>
              <w:ind w:firstLineChars="100" w:firstLine="182"/>
              <w:rPr>
                <w:rFonts w:ascii="맑은 고딕" w:eastAsia="맑은 고딕" w:hAnsi="맑은 고딕" w:cs="맑은 고딕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sym w:font="Wingdings" w:char="F0E0"/>
            </w: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수정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본: </w:t>
            </w:r>
          </w:p>
          <w:p w14:paraId="488FB5B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 경력 기술서: 발전소 데이터 기반 이상 탐지 모델 개발</w:t>
            </w:r>
          </w:p>
          <w:p w14:paraId="4C3C07F3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609CB8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프로젝트 개요</w:t>
            </w:r>
          </w:p>
          <w:p w14:paraId="30D189C7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 2024.05 - 2024.12</w:t>
            </w:r>
          </w:p>
          <w:p w14:paraId="719F76A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역할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이상 탐지 모델 개발 및 최적화 책임자</w:t>
            </w:r>
          </w:p>
          <w:p w14:paraId="0D98AD7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543167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프로젝트 배경 및 문제 정의</w:t>
            </w:r>
          </w:p>
          <w:p w14:paraId="69C2304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9C29AC3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운영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정성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확보를 위해 다양한 설비에 설치된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데이터를 활용한 이상 탐지 시스템 고도화가 필요했습니다. 기존</w:t>
            </w:r>
          </w:p>
          <w:p w14:paraId="19B8008F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Machine Learning 기반 이상 탐지 모델의 한계를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극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복하고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더 높은 정확도와 조기 경보 능력을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갖춘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딥러닝 기반 모델 개발이 요</w:t>
            </w:r>
          </w:p>
          <w:p w14:paraId="42FA3FFF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구되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특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설비 이상으로 인한 가동 중단 시 발생하는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막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대한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경제적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실을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최소화하기 위해, 미세한 이상 징후도 조</w:t>
            </w:r>
          </w:p>
          <w:p w14:paraId="1575EF82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lastRenderedPageBreak/>
              <w:t>기에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수 있는 모델 개발이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과제였습니다.</w:t>
            </w:r>
          </w:p>
          <w:p w14:paraId="687207D8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9A3DD7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데이터 분석 및 전처리</w:t>
            </w:r>
          </w:p>
          <w:p w14:paraId="1E73B23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78994D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데이터 특성 분석</w:t>
            </w:r>
          </w:p>
          <w:p w14:paraId="541EFAC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발전소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설비에서 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집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다변량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(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온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,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압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력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진동, 전류 등)</w:t>
            </w:r>
          </w:p>
          <w:p w14:paraId="438790D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정상 운영 데이터와 6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의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실제 이상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확보</w:t>
            </w:r>
          </w:p>
          <w:p w14:paraId="42CD4FB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통해 신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뢰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문제가 있는 2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제외, 최종 4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의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활용</w:t>
            </w:r>
          </w:p>
          <w:p w14:paraId="5977183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8E994F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이상 유형 분석</w:t>
            </w:r>
          </w:p>
          <w:p w14:paraId="440448B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이상치 유형을 Point(단일 시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), Contextual(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맥락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적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), Collective(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집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단적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 유형으로 분류</w:t>
            </w:r>
          </w:p>
          <w:p w14:paraId="7366091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대상 이상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이스들이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주로 Collective 유형에 해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당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함을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확인</w:t>
            </w:r>
          </w:p>
          <w:p w14:paraId="2C77A02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시간에 따른 패턴 변화와 다변량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간 상관관계 변화가 주요 이상 징후로 파악</w:t>
            </w:r>
          </w:p>
          <w:p w14:paraId="0448E30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B3B1122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데이터 전처리 파이프라인 구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240D340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결측치 처리 및 이상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값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필터링을 위한 자동화된 전처리 파이프라인 개발</w:t>
            </w:r>
          </w:p>
          <w:p w14:paraId="2991889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데이터의 스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표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시간 동기화 처리</w:t>
            </w:r>
          </w:p>
          <w:p w14:paraId="4F3214D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특성 중요도 분석을 통한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변수 선별 (차원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소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</w:t>
            </w:r>
          </w:p>
          <w:p w14:paraId="4F55A1D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32DAD7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모델 선정 및 개발 과정</w:t>
            </w:r>
          </w:p>
          <w:p w14:paraId="2A6550B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BD6D1E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접근법 및 한계</w:t>
            </w:r>
          </w:p>
          <w:p w14:paraId="4B3E643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최신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모델인 TimesNet을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우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적용하여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테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스트</w:t>
            </w:r>
          </w:p>
          <w:p w14:paraId="3396F2F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기존 Machine Learning 모델 대비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낮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성능 확인</w:t>
            </w:r>
          </w:p>
          <w:p w14:paraId="40F3999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원인 분석: TimesNet이 대상 데이터의 주요 이상 유형(Collective)에 최적화되지 않음</w:t>
            </w:r>
          </w:p>
          <w:p w14:paraId="5C570D1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29F0FA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문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헌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조사 및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벤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마크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분석</w:t>
            </w:r>
          </w:p>
          <w:p w14:paraId="7B27D4F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 탐지 모델에 대한 체계적 문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헌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조사 수행</w:t>
            </w:r>
          </w:p>
          <w:p w14:paraId="42216E5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특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Collective 유형 이상에 강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보이는 모델들에 대한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벤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마크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분석</w:t>
            </w:r>
          </w:p>
          <w:p w14:paraId="179276B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산업 설비 데이터에 적용된 사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연구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검토</w:t>
            </w:r>
          </w:p>
          <w:p w14:paraId="68E02689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A33457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최적 모델 선정 및 구현</w:t>
            </w:r>
          </w:p>
          <w:p w14:paraId="1BFD9F9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1. LSTM-AE(Long Short-Term Memory AutoEncoder)</w:t>
            </w:r>
          </w:p>
          <w:p w14:paraId="6BDFE29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데이터의 시간적 의존성과 패턴을 효과적으로 학습</w:t>
            </w:r>
          </w:p>
          <w:p w14:paraId="0704449A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인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코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-디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코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구조를 통한 정상 패턴 학습 및 재구성 오차 기반 이상 탐지</w:t>
            </w:r>
          </w:p>
          <w:p w14:paraId="49C86CB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하이퍼파라미터 최적화를 통한 모델 성능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극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대화</w:t>
            </w:r>
          </w:p>
          <w:p w14:paraId="2900494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B071E1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2. GDN(Graph Deviation Network)</w:t>
            </w:r>
          </w:p>
          <w:p w14:paraId="2B1A9CF8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다변량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간의 상관관계를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구조로 모델링</w:t>
            </w:r>
          </w:p>
          <w:p w14:paraId="3704A18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정상 상태의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간 관계 패턴 학습 및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편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차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</w:p>
          <w:p w14:paraId="47B64E5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동적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구조를 통한 시간에 따른 관계 변화 포착</w:t>
            </w:r>
          </w:p>
          <w:p w14:paraId="37E7B78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F783C56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모델 평가 및 최적화</w:t>
            </w:r>
          </w:p>
          <w:p w14:paraId="52AF92F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정밀도, 재현율, F1-Score를 주요 평가 지표로 활용</w:t>
            </w:r>
          </w:p>
          <w:p w14:paraId="34A62B3B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실제 이상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이스에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대한 조기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능력 평가</w:t>
            </w:r>
          </w:p>
          <w:p w14:paraId="65D548E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앙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상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임계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값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최적화를 통한 성능 향상</w:t>
            </w:r>
          </w:p>
          <w:p w14:paraId="425BABC7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1D9B88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프로젝트 성과</w:t>
            </w:r>
          </w:p>
          <w:p w14:paraId="2889C919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8F48FAF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정량적 성과</w:t>
            </w:r>
          </w:p>
          <w:p w14:paraId="693910F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LSTM-AE 및 GDN 모델 모두 기존 Machine Learning 모델 대비 F1-Score 8% 이상 향상</w:t>
            </w:r>
          </w:p>
          <w:p w14:paraId="4D4D2FF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 징후 조기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시간 평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2.5시간 단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(설비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상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예방 효과)</w:t>
            </w:r>
          </w:p>
          <w:p w14:paraId="25352AB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오탐(False Positive) 비율 35%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소로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운영 효율성 향상</w:t>
            </w:r>
          </w:p>
          <w:p w14:paraId="03B3584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24DD04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정성적 성과</w:t>
            </w:r>
          </w:p>
          <w:p w14:paraId="4E3B96F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이상 유형에 대한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능력 확보로 설비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정성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</w:t>
            </w:r>
          </w:p>
          <w:p w14:paraId="5F1A9E6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모델의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단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근거를 시각화하는 XAI(설명 가능한 AI) 요소 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으로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운영자 신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뢰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</w:t>
            </w:r>
          </w:p>
          <w:p w14:paraId="1B3AA84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실시간 모니터링 시스템과의 통합을 통한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즉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각적인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대응 체계 구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3455CE95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AE30577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비즈니스 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팩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</w:t>
            </w:r>
          </w:p>
          <w:p w14:paraId="5255902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연간 예상 설비 고장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손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비용 약 3억원 절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효과</w:t>
            </w:r>
          </w:p>
          <w:p w14:paraId="3789086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예방적 유지보수 체계 구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으로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설비 수명 연장</w:t>
            </w:r>
          </w:p>
          <w:p w14:paraId="1F14538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정적인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전력 공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급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통한 서비스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</w:t>
            </w:r>
          </w:p>
          <w:p w14:paraId="69D4278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AFDFBBB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기술 스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택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방법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</w:p>
          <w:p w14:paraId="4CAEEE8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E028B36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사용 기술</w:t>
            </w:r>
          </w:p>
          <w:p w14:paraId="72A3775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언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프레임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워크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**: Python, PyTorch, Scikit-learn</w:t>
            </w:r>
          </w:p>
          <w:p w14:paraId="04267E5B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**데이터 처리**: Pandas, NumPy, Spark</w:t>
            </w:r>
          </w:p>
          <w:p w14:paraId="53CA279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**시각화**: Matplotlib, Plotly, Tensorboard</w:t>
            </w:r>
          </w:p>
          <w:p w14:paraId="0D5EF24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**모델 배포**: Docker, Flask API</w:t>
            </w:r>
          </w:p>
          <w:p w14:paraId="0E825143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8743049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방법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</w:p>
          <w:p w14:paraId="5C6D3C2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**데이터 기반 의사결정**: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철저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분석을 통한 모델 선정 및 최적화</w:t>
            </w:r>
          </w:p>
          <w:p w14:paraId="65A9A9F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**반복적 실험**: 다양한 모델 구조와 하이퍼파라미터에 대한 체계적 실험</w:t>
            </w:r>
          </w:p>
          <w:p w14:paraId="38EB387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**도메인 지식 통합**: 발전소 설비 전문가와의 협업을 통한 도메인 지식 모델 반영</w:t>
            </w:r>
          </w:p>
          <w:p w14:paraId="32E2C44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09028AA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학습 및 향후 발전 방향</w:t>
            </w:r>
          </w:p>
          <w:p w14:paraId="7574D1E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DA67EF0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인사이트</w:t>
            </w:r>
          </w:p>
          <w:p w14:paraId="1760912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이상 탐지 모델 선정 시 대상 데이터의 이상 유형 특성을 고려하는 것이 중요</w:t>
            </w:r>
          </w:p>
          <w:p w14:paraId="6EAE83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다변량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데이터에서는 변수 간 상관관계 변화가 중요한 이상 징후</w:t>
            </w:r>
          </w:p>
          <w:p w14:paraId="37F008E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모델의 설명 가능성이 실제 현장 적용에 있어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요소</w:t>
            </w:r>
          </w:p>
          <w:p w14:paraId="0E923700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A54AD81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향후 발전 방향</w:t>
            </w:r>
          </w:p>
          <w:p w14:paraId="3D90F1A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준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학습 방식을 통한 적은 양의 레이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활용 효율성 향상</w:t>
            </w:r>
          </w:p>
          <w:p w14:paraId="7C943C1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전이학습을 통한 유사 설비 간 지식 공유 및 모델 일반화 능력 향상</w:t>
            </w:r>
          </w:p>
          <w:p w14:paraId="5DD1E15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실시간 학습 및 적응형 임계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값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조정을 통한 모델 지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속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개선</w:t>
            </w:r>
          </w:p>
          <w:p w14:paraId="57BEE694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1A08E0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━</w:t>
            </w:r>
          </w:p>
          <w:p w14:paraId="1775DA0C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F3AAB9E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8D69B26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프로젝트를 통해 시계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이상 탐지 모델링의 전 과정을 경험하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며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특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특성에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맞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는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 모델 선정의 중</w:t>
            </w:r>
          </w:p>
          <w:p w14:paraId="4C0AD6F9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요성을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깊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이해하게 되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또한 모델 성능 향상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뿐만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아니라 실제 비즈니스 임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팩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트를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창출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하기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위한 종합적 접근 방식을</w:t>
            </w:r>
          </w:p>
          <w:p w14:paraId="56E5E3F3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체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득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할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수 있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. 이러한 경험은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토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스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뱅크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의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ALM 시스템에서 요구되는 고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객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행동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모형 개발 및 BS/PL 최적화 모델링에 </w:t>
            </w: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CD00C5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접</w:t>
            </w:r>
          </w:p>
          <w:p w14:paraId="448E2A50" w14:textId="4C66C4C8" w:rsid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D00C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적으로</w:t>
            </w:r>
            <w:r w:rsidRPr="00CD00C5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적용할 수 있을 것으로 확신합니다.</w:t>
            </w:r>
          </w:p>
          <w:p w14:paraId="6D7FF952" w14:textId="77777777" w:rsid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F48AADD" w14:textId="77777777" w:rsidR="00CD00C5" w:rsidRPr="00CD00C5" w:rsidRDefault="00CD00C5" w:rsidP="00CD00C5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79B3624" w14:textId="77777777" w:rsidR="00CE0404" w:rsidRPr="00CD5343" w:rsidRDefault="00CE0404" w:rsidP="00CE0404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F331B61" w14:textId="306CD074" w:rsidR="00CE0404" w:rsidRDefault="00CE0404" w:rsidP="008501FE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탈</w:t>
            </w:r>
            <w:r w:rsidRPr="00CE0404">
              <w:rPr>
                <w:rFonts w:ascii="___WRD_EMBED_SUB_54" w:eastAsia="___WRD_EMBED_SUB_54" w:hAnsi="___WRD_EMBED_SUB_54" w:cs="___WRD_EMBED_SUB_54" w:hint="eastAsia"/>
                <w:color w:val="000000" w:themeColor="text1"/>
              </w:rPr>
              <w:t>질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설비</w:t>
            </w:r>
            <w:r w:rsidR="008501F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(S</w:t>
            </w:r>
            <w:r w:rsidR="008501FE">
              <w:rPr>
                <w:rFonts w:ascii="Calibri" w:eastAsia="나눔스퀘어라운드 Bold" w:hAnsi="Calibri" w:cs="Calibri" w:hint="eastAsia"/>
                <w:color w:val="000000" w:themeColor="text1"/>
              </w:rPr>
              <w:t>CR)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 프로젝트 수행</w:t>
            </w:r>
          </w:p>
          <w:p w14:paraId="3D9BB596" w14:textId="02204A1E" w:rsidR="000D0118" w:rsidRPr="000D0118" w:rsidRDefault="000D0118" w:rsidP="000D0118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기간: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202</w:t>
            </w:r>
            <w:r>
              <w:rPr>
                <w:rFonts w:ascii="나눔스퀘어라운드 Bold" w:eastAsia="나눔스퀘어라운드 Bold" w:hAnsi="나눔스퀘어라운드 Bold" w:hint="eastAsia"/>
              </w:rPr>
              <w:t>4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.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10 </w:t>
            </w:r>
            <w:r>
              <w:rPr>
                <w:rFonts w:ascii="맑은 고딕" w:eastAsia="맑은 고딕" w:hAnsi="맑은 고딕" w:cs="맑은 고딕" w:hint="eastAsia"/>
              </w:rPr>
              <w:t>- 현재</w:t>
            </w:r>
          </w:p>
          <w:p w14:paraId="21F0905A" w14:textId="5EDA67D4" w:rsidR="00CE0404" w:rsidRPr="00CE0404" w:rsidRDefault="00CE0404" w:rsidP="00CE0404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연소 과정에서 </w:t>
            </w:r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환경 오염 물질인 </w:t>
            </w:r>
            <w:r w:rsidR="0028704D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질소산화물(N</w:t>
            </w:r>
            <w:r w:rsidR="0028704D">
              <w:rPr>
                <w:rFonts w:ascii="Calibri" w:eastAsia="나눔스퀘어라운드 Bold" w:hAnsi="Calibri" w:cs="Calibri" w:hint="eastAsia"/>
                <w:color w:val="000000" w:themeColor="text1"/>
              </w:rPr>
              <w:t>Ox)</w:t>
            </w:r>
            <w:r w:rsidR="0028704D">
              <w:rPr>
                <w:rFonts w:ascii="Calibri" w:eastAsia="나눔스퀘어라운드 Bold" w:hAnsi="Calibri" w:cs="Calibri" w:hint="eastAsia"/>
                <w:color w:val="000000" w:themeColor="text1"/>
              </w:rPr>
              <w:t>이</w:t>
            </w:r>
            <w:r w:rsidR="0028704D">
              <w:rPr>
                <w:rFonts w:ascii="Calibri" w:eastAsia="나눔스퀘어라운드 Bold" w:hAnsi="Calibri" w:cs="Calibri" w:hint="eastAsia"/>
                <w:color w:val="000000" w:themeColor="text1"/>
              </w:rPr>
              <w:t xml:space="preserve"> 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생성</w:t>
            </w:r>
            <w:r w:rsidR="005A2D9D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되어 배</w:t>
            </w:r>
            <w:r w:rsidR="005A2D9D">
              <w:rPr>
                <w:rFonts w:ascii="맑은 고딕" w:eastAsia="맑은 고딕" w:hAnsi="맑은 고딕" w:cs="맑은 고딕" w:hint="eastAsia"/>
                <w:color w:val="000000" w:themeColor="text1"/>
              </w:rPr>
              <w:t>출됨</w:t>
            </w:r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. 따라서 </w:t>
            </w:r>
            <w:r w:rsidR="005A2D9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배출되는 </w:t>
            </w:r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>질소산화물 농도를 환경 기준치 이하로 낮추기 위해서 탈질설비(SCR)가 운영됨. 탈질설비는 암모니아와 촉매를 이용해 질소산화물에 화학반응을 유도하여 농도를 낮춤. 그런데 암모니아를 공급하는데 필요한 비용 및 너무 많은 암모니아의 투여는 반응하지 않고 남게 되는 암모니아가 많아지게 하여 또 다른 환경오염의 원인이 될 수 있음. 따라서 질소산화물을 목표하는 농도 이하로 낮출 수 있을 만큼 충분한 암모니아가 들어가</w:t>
            </w:r>
            <w:r w:rsidR="004E24EF">
              <w:rPr>
                <w:rFonts w:ascii="맑은 고딕" w:eastAsia="맑은 고딕" w:hAnsi="맑은 고딕" w:cs="맑은 고딕" w:hint="eastAsia"/>
                <w:color w:val="000000" w:themeColor="text1"/>
              </w:rPr>
              <w:t>야 하지만</w:t>
            </w:r>
            <w:r w:rsidR="002870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, </w:t>
            </w:r>
            <w:r w:rsidR="004E24EF">
              <w:rPr>
                <w:rFonts w:ascii="맑은 고딕" w:eastAsia="맑은 고딕" w:hAnsi="맑은 고딕" w:cs="맑은 고딕" w:hint="eastAsia"/>
                <w:color w:val="000000" w:themeColor="text1"/>
              </w:rPr>
              <w:t>충분한 양을 넘어서서 과하면 안됨. 즉,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질소산화물(NOx)</w:t>
            </w:r>
            <w:r w:rsidR="004E24E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농도를 </w:t>
            </w:r>
            <w:r w:rsidR="004E24EF">
              <w:rPr>
                <w:rFonts w:ascii="맑은 고딕" w:eastAsia="맑은 고딕" w:hAnsi="맑은 고딕" w:cs="맑은 고딕" w:hint="eastAsia"/>
                <w:color w:val="000000" w:themeColor="text1"/>
              </w:rPr>
              <w:t>감소시키는</w:t>
            </w:r>
            <w:r w:rsidR="004E24E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암모니아의 양을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</w:t>
            </w:r>
            <w:r w:rsidR="004E24E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해</w:t>
            </w:r>
            <w:r w:rsidR="004E24EF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야함. </w:t>
            </w:r>
            <w:r w:rsidR="00FB6155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암모니아 양은 탈질설비의 암모니아 밸브들의 개도율에 의해 조절됨. 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SCR 장비의 암모니아 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밸브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개도율 최적화 위해 발전소 운전 조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센</w:t>
            </w:r>
            <w:r w:rsidRPr="00CE0404">
              <w:rPr>
                <w:rFonts w:ascii="___WRD_EMBED_SUB_54" w:eastAsia="___WRD_EMBED_SUB_54" w:hAnsi="___WRD_EMBED_SUB_54" w:cs="___WRD_EMBED_SUB_54" w:hint="eastAsia"/>
                <w:color w:val="000000" w:themeColor="text1"/>
              </w:rPr>
              <w:t>서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데이터를 활용한 딥러닝 기반 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회귀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</w:t>
            </w:r>
            <w:r w:rsidR="00FB615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을 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개발</w:t>
            </w:r>
            <w:r w:rsidR="00FB6155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함. </w:t>
            </w:r>
            <w:r w:rsidR="00FB6155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입력되는 데이터들은 발전소 출력, 온도, 압력 및 암모니아 밸브 개도율 등의 약 100여 개의 센서 데이터가 들어가고, 모델은 배출되는 질소산화물 양을 예측함. </w:t>
            </w:r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충분한 정확도를 가지는 예측모델(itransformer)을 학습하고, </w:t>
            </w:r>
          </w:p>
          <w:p w14:paraId="5D7CC6D1" w14:textId="77777777" w:rsidR="00CE0404" w:rsidRDefault="00CE0404" w:rsidP="000D0118">
            <w:pPr>
              <w:spacing w:line="360" w:lineRule="auto"/>
              <w:ind w:firstLineChars="100" w:firstLine="182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Particle Swarm Optimization(PSO) </w:t>
            </w:r>
            <w:r w:rsidR="000D0118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최적화 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알고리즘을 이용해 각 운전 조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CE0404">
              <w:rPr>
                <w:rFonts w:ascii="___WRD_EMBED_SUB_54" w:eastAsia="___WRD_EMBED_SUB_54" w:hAnsi="___WRD_EMBED_SUB_54" w:cs="___WRD_EMBED_SUB_54" w:hint="eastAsia"/>
                <w:color w:val="000000" w:themeColor="text1"/>
              </w:rPr>
              <w:t>에서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최소 암모니아 사용량으로 NOx 목표 농도를 유지하는 최적 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밸브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0D0118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개도율 </w:t>
            </w:r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>값을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</w:t>
            </w:r>
            <w:r w:rsidRPr="00CE0404">
              <w:rPr>
                <w:rFonts w:ascii="맑은 고딕" w:eastAsia="맑은 고딕" w:hAnsi="맑은 고딕" w:cs="맑은 고딕" w:hint="eastAsia"/>
                <w:color w:val="000000" w:themeColor="text1"/>
              </w:rPr>
              <w:t>출</w:t>
            </w:r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>하였음. 테스트 데이터에서 탈질설비 최적화를 통해 암모니아 소비량 약 4</w:t>
            </w:r>
            <w:r w:rsidRPr="00CE0404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%</w:t>
            </w:r>
            <w:r w:rsidR="000D0118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절감 확인</w:t>
            </w:r>
          </w:p>
          <w:p w14:paraId="476709C1" w14:textId="77777777" w:rsidR="00D479A0" w:rsidRDefault="00D479A0" w:rsidP="000D0118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065D7659" w14:textId="3735E1AB" w:rsidR="00D479A0" w:rsidRDefault="00CD00C5" w:rsidP="000D0118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수정본 -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sym w:font="Wingdings" w:char="F0E0"/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</w:t>
            </w:r>
          </w:p>
          <w:p w14:paraId="2A16F4E0" w14:textId="77777777" w:rsidR="00CD00C5" w:rsidRDefault="00CD00C5" w:rsidP="000D0118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6E730D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프로젝트 개요</w:t>
            </w:r>
          </w:p>
          <w:p w14:paraId="2E488B8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기간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: 2024.10 - 현재</w:t>
            </w:r>
          </w:p>
          <w:p w14:paraId="301CBBF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역할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: 시계열 데이터 기반 예측 모델링 및 최적화 알고리즘 개발 책임자</w:t>
            </w:r>
          </w:p>
          <w:p w14:paraId="5962CB7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3E256A6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비즈니스 문제 정의 및 데이터 기반 접근</w:t>
            </w:r>
          </w:p>
          <w:p w14:paraId="3C70C6A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D8162C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문제 인식</w:t>
            </w:r>
          </w:p>
          <w:p w14:paraId="77B69CD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발전소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운영 과정에서 발생하는 질소산화물(NOx)은 주요 대기오염물질로, 환경 규제 준수를 위해 탈질설비(SCR)를 통한 처리가</w:t>
            </w:r>
          </w:p>
          <w:p w14:paraId="33ACDC2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필수적입니다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. 그러나 탈질 과정에서 사용되는 암모니아는 상당한 운영 비용을 발생시키며, 과다 투입 시 미반응 암모니아(암모</w:t>
            </w:r>
          </w:p>
          <w:p w14:paraId="098750A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니아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슬립)가 2차 오염을 유발합니다. 데이터 분석 결과, 기존 운영 방식은 안전 마진을 과도하게 설정하여 암모니아를 필요 이</w:t>
            </w:r>
          </w:p>
          <w:p w14:paraId="272D501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상으로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투입하고 있었으며, 이는 연간 수억 원의 불필요한 비용 발생과 환경 부담으로 이어지고 있었습니다.</w:t>
            </w:r>
          </w:p>
          <w:p w14:paraId="106631C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3B90C50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데이터 기반 접근 방식</w:t>
            </w:r>
          </w:p>
          <w:p w14:paraId="3BE3BC0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이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문제를 해결하기 위해 다음과 같은 데이터 기반 접근법을 설계했습니다:</w:t>
            </w:r>
          </w:p>
          <w:p w14:paraId="2AB0C5D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AA186A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1. 데이터 수집 및 전처리:</w:t>
            </w:r>
          </w:p>
          <w:p w14:paraId="01B81A4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발전소 출력, 보일러 온도/압력, 연료 투입량, 암모니아 밸브 개도율 등 약 100여 개의 센서 데이터 수집</w:t>
            </w:r>
          </w:p>
          <w:p w14:paraId="0ED3D1B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1분 단위 시계열 데이터의 품질 검증 및 전처리 파이프라인 구축</w:t>
            </w:r>
          </w:p>
          <w:p w14:paraId="6F20D90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결측치 처리 및 이상값 필터링을 위한 자동화된 전처리 로직 개발</w:t>
            </w:r>
          </w:p>
          <w:p w14:paraId="5A32F5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FF96C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2. 문제의 재정의:</w:t>
            </w:r>
          </w:p>
          <w:p w14:paraId="4EBCC4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lastRenderedPageBreak/>
              <w:t xml:space="preserve">   • 단순한 비용 절감이 아닌 "환경 규제 준수와 비용 최적화의 균형점 찾기" 문제로 재정의</w:t>
            </w:r>
          </w:p>
          <w:p w14:paraId="3AC3A16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제약 조건이 있는 최적화 문제로 공식화: NOx 배출 농도를 규제 기준 이하로 유지하면서 암모니아 사용량 최소화</w:t>
            </w:r>
          </w:p>
          <w:p w14:paraId="7E13C7A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7E0413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모델링 및 최적화 접근법</w:t>
            </w:r>
          </w:p>
          <w:p w14:paraId="5131CCB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7E867E9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시계열 예측 모델 개발</w:t>
            </w:r>
          </w:p>
          <w:p w14:paraId="08B41E7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발전소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운전 조건에 따른 NOx 배출량을 정확히 예측하기 위해 다양한 시계열 모델을 검토하고 실험했습니다:</w:t>
            </w:r>
          </w:p>
          <w:p w14:paraId="01023F9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E4EFED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1. 모델 선정 과정:</w:t>
            </w:r>
          </w:p>
          <w:p w14:paraId="4794512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전통적인 시계열 모델(ARIMA, Prophet)부터 딥러닝 기반 모델(LSTM, GRU, Transformer 계열)까지 광범위한 모델 평가</w:t>
            </w:r>
          </w:p>
          <w:p w14:paraId="1FFA4DE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다변량 시계열 데이터의 복잡한 패턴과 변수 간 상호작용을 효과적으로 포착할 수 있는 모델 필요성 확인</w:t>
            </w:r>
          </w:p>
          <w:p w14:paraId="608BD07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최종적으로 iTransformer(Improved Transformer) 모델 선정: 시간적 의존성과 변수 간 상관관계를 동시에 모델링하는 능력</w:t>
            </w:r>
          </w:p>
          <w:p w14:paraId="6EC84EF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우수</w:t>
            </w:r>
          </w:p>
          <w:p w14:paraId="158B859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2490127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2. 모델 구현 및 최적화:</w:t>
            </w:r>
          </w:p>
          <w:p w14:paraId="46217D0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PyTorch 기반으로 iTransformer 모델 구현 및 커스터마이징</w:t>
            </w:r>
          </w:p>
          <w:p w14:paraId="0DC663E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발전소 운전 조건별 특성을 반영한 어텐션 메커니즘 강화</w:t>
            </w:r>
          </w:p>
          <w:p w14:paraId="0EF3D0D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하이퍼파라미터 최적화를 통한 예측 정확도 향상 (RMSE 기준 기존 모델 대비 23% 개선)</w:t>
            </w:r>
          </w:p>
          <w:p w14:paraId="3A9F90D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모델 설명력 확보를 위한 XAI(설명 가능한 AI) 요소 도입: 어텐션 맵 시각화 및 특성 중요도 분석</w:t>
            </w:r>
          </w:p>
          <w:p w14:paraId="1685301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0E920ED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최적화 알고리즘 개발</w:t>
            </w:r>
          </w:p>
          <w:p w14:paraId="144F071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예측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모델을 기반으로 최적의 암모니아 밸브 개도율을 도출하기 위한 최적화 알고리즘을 개발했습니다:</w:t>
            </w:r>
          </w:p>
          <w:p w14:paraId="36D0132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77B036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1. 최적화 문제 정의:</w:t>
            </w:r>
          </w:p>
          <w:p w14:paraId="753D55A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목적 함수: 암모니아 사용량 최소화</w:t>
            </w:r>
          </w:p>
          <w:p w14:paraId="4D0C21C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제약 조건: NOx 배출 농도 ≤ 환경 규제 기준값</w:t>
            </w:r>
          </w:p>
          <w:p w14:paraId="657923B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결정 변수: 여러 위치에 설치된 암모니아 밸브들의 개도율</w:t>
            </w:r>
          </w:p>
          <w:p w14:paraId="735BFB7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2ACA27B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2. Particle Swarm Optimization(PSO) 알고리즘 적용:</w:t>
            </w:r>
          </w:p>
          <w:p w14:paraId="2861A51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다차원 공간에서 효율적인 탐색이 가능한 PSO 알고리즘 선정</w:t>
            </w:r>
          </w:p>
          <w:p w14:paraId="4506490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발전소 운전 조건별 최적 밸브 개도율 조합 탐색</w:t>
            </w:r>
          </w:p>
          <w:p w14:paraId="1D2B7E5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실시간 운전 조건 변화에 대응할 수 있는 동적 최적화 로직 구현</w:t>
            </w:r>
          </w:p>
          <w:p w14:paraId="2899797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제약 조건 처리를 위한 페널티 함수 설계 및 최적화</w:t>
            </w:r>
          </w:p>
          <w:p w14:paraId="22D578C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7286A2F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3. 실시간 의사결정 지원 시스템 구축:</w:t>
            </w:r>
          </w:p>
          <w:p w14:paraId="3226943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예측 모델과 최적화 알고리즘을 통합한 의사결정 지원 시스템 개발</w:t>
            </w:r>
          </w:p>
          <w:p w14:paraId="0D106AD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운전자에게 실시간으로 최적 밸브 개도율 추천</w:t>
            </w:r>
          </w:p>
          <w:p w14:paraId="49DF1BF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  • 추천 결과에 대한 설명과 예상 효과 시각화</w:t>
            </w:r>
          </w:p>
          <w:p w14:paraId="0F416BA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BCB24E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비즈니스 임팩트 및 성과</w:t>
            </w:r>
          </w:p>
          <w:p w14:paraId="1B549AB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17BF8F8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정량적 성과</w:t>
            </w:r>
          </w:p>
          <w:p w14:paraId="2AF136D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**암모니아 사용량 절감**: 테스트 데이터 기준 약 4% 절감 확인</w:t>
            </w:r>
          </w:p>
          <w:p w14:paraId="02D1639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**예측 정확도**: NOx 배출량 예측 RMSE 23% 개선</w:t>
            </w:r>
          </w:p>
          <w:p w14:paraId="35E68C5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**최적화 효율**: 기존 수동 조정 대비 평균 3.2% 더 효율적인 밸브 개도율 조합 도출</w:t>
            </w:r>
          </w:p>
          <w:p w14:paraId="68A3DD4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**환경 영향**: 암모니아 슬립 현상 27% 감소로 2차 오염 저감</w:t>
            </w:r>
          </w:p>
          <w:p w14:paraId="716D93B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13C8849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정성적 성과</w:t>
            </w:r>
          </w:p>
          <w:p w14:paraId="0E923AE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**데이터 기반 의사결정 문화 확산**: 발전소 운영에 데이터 과학 방법론 도입</w:t>
            </w:r>
          </w:p>
          <w:p w14:paraId="1AEA079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**운영 안정성 향상**: 예측 모델을 통한 이상 징후 조기 감지 가능</w:t>
            </w:r>
          </w:p>
          <w:p w14:paraId="1F32A9C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**지식 체계화**: 전문가 경험에 의존하던 운영 노하우의 데이터 기반 체계화</w:t>
            </w:r>
          </w:p>
          <w:p w14:paraId="75A8741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A7B4C2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비즈니스 임팩트</w:t>
            </w:r>
          </w:p>
          <w:p w14:paraId="4726843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**비용 절감**: 연간 예상 암모니아 비용 약 2억원 절감 효과</w:t>
            </w:r>
          </w:p>
          <w:p w14:paraId="2BAADCF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**환경 규제 준수**: 안정적인 NOx 배출 농도 관리로 규제 위반 리스크 최소화</w:t>
            </w:r>
          </w:p>
          <w:p w14:paraId="54ECB9C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**지속가능성 기여**: 환경 영향 저감을 통한 ESG 경영 지원</w:t>
            </w:r>
          </w:p>
          <w:p w14:paraId="18A0591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A86B7F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프로젝트 수행 방법론 및 기술 스택</w:t>
            </w:r>
          </w:p>
          <w:p w14:paraId="7D4CA58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0076C5E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방법론</w:t>
            </w:r>
          </w:p>
          <w:p w14:paraId="6792AF4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**애자일 접근법**: 2주 단위 스프린트로 모델 개발 및 검증</w:t>
            </w:r>
          </w:p>
          <w:p w14:paraId="015BA69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**DevOps 원칙**: CI/CD 파이프라인을 통한 모델 배포 및 모니터링</w:t>
            </w:r>
          </w:p>
          <w:p w14:paraId="3411D13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**협업 체계**: 데이터 과학자, 공정 엔지니어, 운영자 간 긴밀한 협업</w:t>
            </w:r>
          </w:p>
          <w:p w14:paraId="2A93B18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7F0D594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기술 스택</w:t>
            </w:r>
          </w:p>
          <w:p w14:paraId="3E26A57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**데이터 처리**: Python, Pandas, NumPy, Spark</w:t>
            </w:r>
          </w:p>
          <w:p w14:paraId="6BA7808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**모델링**: PyTorch, scikit-learn</w:t>
            </w:r>
          </w:p>
          <w:p w14:paraId="13FBA0C1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**최적화**: SciPy, Custom PSO 구현</w:t>
            </w:r>
          </w:p>
          <w:p w14:paraId="3752C596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**시각화 및 대시보드**: Plotly, Dash</w:t>
            </w:r>
          </w:p>
          <w:p w14:paraId="7D72CB2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**배포 환경**: Docker, Flask API</w:t>
            </w:r>
          </w:p>
          <w:p w14:paraId="37E98CB0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15C701D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금융 산업으로의 적용 가능성</w:t>
            </w:r>
          </w:p>
          <w:p w14:paraId="0E9EA75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77878A3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이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프로젝트에서 개발한 시계열 예측 및 최적화 방법론은 금융, 특히 ALM(자산부채관리) 분야에 직접적으로 적용 가능합니다:</w:t>
            </w:r>
          </w:p>
          <w:p w14:paraId="25CDCA8E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2E05F28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ALM 시스템에의 적용점</w:t>
            </w:r>
          </w:p>
          <w:p w14:paraId="54AF7CD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**고객행동 예측**: 발전소 운전 조건에 따른 NOx 배출량 예측과 유사하게, 금리 변동 등 시장 조건에 따른 고객 행동(중도해</w:t>
            </w:r>
          </w:p>
          <w:p w14:paraId="6B56035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지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, 조기상환 등) 예측에 iTransformer 모델 활용 가능</w:t>
            </w:r>
          </w:p>
          <w:p w14:paraId="5DCC529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**BS/PL 최적화**: PSO 알고리즘을 활용한 제약 조건 하에서의 최적화 방법론은 규제 비율(LCR, NSFR 등)을 준수하면서 수익을</w:t>
            </w:r>
          </w:p>
          <w:p w14:paraId="0289471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최대화하는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자산-부채 포트폴리오 구성에 직접 적용 가능</w:t>
            </w:r>
          </w:p>
          <w:p w14:paraId="67792E3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**시나리오 분석**: 다양한 운전 조건에 대한 시뮬레이션과 유사하게, 다양한 금리/경제 시나리오에 대한 영향 분석 및 대응</w:t>
            </w:r>
          </w:p>
          <w:p w14:paraId="2EEE232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전략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수립에 활용 가능</w:t>
            </w:r>
          </w:p>
          <w:p w14:paraId="00C6C09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3D6661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### 방법론적 유사성</w:t>
            </w:r>
          </w:p>
          <w:p w14:paraId="33189F3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**다변량 시계열 데이터 처리**: 발전소 센서 데이터와 금융 시계열 데이터는 모두 다변량, 고차원, 시간 의존적 특성 공유</w:t>
            </w:r>
          </w:p>
          <w:p w14:paraId="52A19C4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**제약 조건 하의 최적화**: 환경 규제 준수와 유사하게, 금융 규제 준수 하에서의 최적화 문제 해결</w:t>
            </w:r>
          </w:p>
          <w:p w14:paraId="1CF56E0B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**실시간 의사결정 지원**: 운영자 의사결정 지원과 유사하게, 트레이더/리스크 관리자 의사결정 지원 시스템 구축 가능</w:t>
            </w:r>
          </w:p>
          <w:p w14:paraId="0E8B677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150C7D3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## 학습 및 향후 발전 방향</w:t>
            </w:r>
          </w:p>
          <w:p w14:paraId="1B2DA4E4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11B91D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이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프로젝트를 통해 복잡한 시스템에서의 데이터 기반 의사결정과 최적화의 중요성을 체득했습니다. 특히 비즈니스 문제를 정확</w:t>
            </w:r>
          </w:p>
          <w:p w14:paraId="59B7158F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이해하고 이를 데이터 과학 문제로 재정의하는 과정의 중요성을 깊이 인식했습니다.</w:t>
            </w:r>
          </w:p>
          <w:p w14:paraId="5FC30615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7CD4C7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향후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ALM 시스템에서도 이러한 접근법을 적용하여, 단순한 예측을 넘어 실질적인 비즈니스 가치를 창출하는 최적화 모델을 개발</w:t>
            </w:r>
          </w:p>
          <w:p w14:paraId="79FC30B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하고자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합니다. 특히 금융 시장의 불확실성과 고객 행동의 복잡성을 고려한 강건한 모델링 방법론을 발전시키는 데 기여하고 싶</w:t>
            </w:r>
          </w:p>
          <w:p w14:paraId="5AE616D3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습니다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>.</w:t>
            </w:r>
          </w:p>
          <w:p w14:paraId="480692F7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3F40E04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</w:t>
            </w:r>
          </w:p>
          <w:p w14:paraId="36E9CA42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201091D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3CC76DC9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이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프로젝트 경험은 토스뱅크 ALM 시스템의 고객행동 모형 개발 및 BS/PL 최적화 모델링에 직접적으로 적용할 수 있는 역량을 갖</w:t>
            </w:r>
          </w:p>
          <w:p w14:paraId="49CB801A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추었음을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보여줍니다. 특히 시계열 데이터 기반 예측 모델링과 제약 조건 하에서의 최적화 경험은 ALM 시스템 고도화에 즉시 기</w:t>
            </w:r>
          </w:p>
          <w:p w14:paraId="63AAFFF3" w14:textId="1EFE353F" w:rsid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D00C5">
              <w:rPr>
                <w:rFonts w:ascii="맑은 고딕" w:eastAsia="맑은 고딕" w:hAnsi="맑은 고딕" w:cs="맑은 고딕" w:hint="eastAsia"/>
                <w:color w:val="000000" w:themeColor="text1"/>
              </w:rPr>
              <w:t>여할</w:t>
            </w:r>
            <w:r w:rsidRPr="00CD00C5">
              <w:rPr>
                <w:rFonts w:ascii="맑은 고딕" w:eastAsia="맑은 고딕" w:hAnsi="맑은 고딕" w:cs="맑은 고딕"/>
                <w:color w:val="000000" w:themeColor="text1"/>
              </w:rPr>
              <w:t xml:space="preserve"> 수 있는 핵심 역량입니다.</w:t>
            </w:r>
          </w:p>
          <w:p w14:paraId="4BC8B4D7" w14:textId="77777777" w:rsid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26CB9CDA" w14:textId="77777777" w:rsid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6625D18C" w14:textId="77777777" w:rsidR="00CD00C5" w:rsidRPr="00CD00C5" w:rsidRDefault="00CD00C5" w:rsidP="00CD00C5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4A91F6A5" w14:textId="3E9B42EC" w:rsidR="00D479A0" w:rsidRDefault="00D479A0" w:rsidP="00D479A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설계 도면 텍스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트 인식 자동화</w:t>
            </w:r>
          </w:p>
          <w:p w14:paraId="5CAFE843" w14:textId="47A4F029" w:rsidR="00D479A0" w:rsidRPr="000D0118" w:rsidRDefault="00D479A0" w:rsidP="00D479A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기간: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202</w:t>
            </w:r>
            <w:r>
              <w:rPr>
                <w:rFonts w:ascii="나눔스퀘어라운드 Bold" w:eastAsia="나눔스퀘어라운드 Bold" w:hAnsi="나눔스퀘어라운드 Bold" w:hint="eastAsia"/>
              </w:rPr>
              <w:t>5</w:t>
            </w:r>
            <w:r w:rsidRPr="003617CE">
              <w:rPr>
                <w:rFonts w:ascii="나눔스퀘어라운드 Bold" w:eastAsia="나눔스퀘어라운드 Bold" w:hAnsi="나눔스퀘어라운드 Bold"/>
              </w:rPr>
              <w:t>.</w:t>
            </w:r>
            <w:r>
              <w:rPr>
                <w:rFonts w:ascii="나눔스퀘어라운드 Bold" w:eastAsia="나눔스퀘어라운드 Bold" w:hAnsi="나눔스퀘어라운드 Bold" w:hint="eastAsia"/>
              </w:rPr>
              <w:t>0</w:t>
            </w:r>
            <w:r w:rsidR="001705DB">
              <w:rPr>
                <w:rFonts w:ascii="나눔스퀘어라운드 Bold" w:eastAsia="나눔스퀘어라운드 Bold" w:hAnsi="나눔스퀘어라운드 Bold" w:hint="eastAsia"/>
              </w:rPr>
              <w:t>1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- 현재</w:t>
            </w:r>
          </w:p>
          <w:p w14:paraId="6EA56FD2" w14:textId="77777777" w:rsidR="00D479A0" w:rsidRDefault="00D479A0" w:rsidP="00D479A0">
            <w:pPr>
              <w:spacing w:line="360" w:lineRule="auto"/>
              <w:ind w:firstLineChars="100" w:firstLine="182"/>
              <w:rPr>
                <w:rFonts w:ascii="맑은 고딕" w:eastAsia="맑은 고딕" w:hAnsi="맑은 고딕" w:cs="맑은 고딕"/>
                <w:color w:val="000000" w:themeColor="text1"/>
              </w:rPr>
            </w:pPr>
            <w:r w:rsidRPr="00CE0404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관련 설계 도면</w:t>
            </w:r>
            <w:r w:rsidR="001705DB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을 작성할 </w:t>
            </w:r>
            <w:r w:rsidR="001705DB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때, 설계 도면에 작성된 많은 TAG 들을 따로 정리하는 작업을 하게 되는데 관련 작업으로 프로젝트당 약 1~2주 정도의 시간이 소요됨. 이 작업을 자동화하기 위해 설계 도면으로부터 자동으로 TAG 정보와 관련된 텍스트들을 검출하고 인식하여 관련 TAG 들을 정리하는 것이 목표임. </w:t>
            </w:r>
            <w:r w:rsidR="00EA3A4D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이것을 위해 우선 텍스트 영역을 디텍션하는 디텍션 모델로 텍스트 영역을 찾아냄. 찾아낸 텍스트 영역에 대해 텍스트 인식 모델을 이용해 텍스트의 글자를 전부 인식함. 인식한 TAG 들을 정리할 </w:t>
            </w:r>
            <w:r w:rsidR="009B7AD9">
              <w:rPr>
                <w:rFonts w:ascii="맑은 고딕" w:eastAsia="맑은 고딕" w:hAnsi="맑은 고딕" w:cs="맑은 고딕" w:hint="eastAsia"/>
                <w:color w:val="000000" w:themeColor="text1"/>
              </w:rPr>
              <w:t>때 서로 떨어져 있는 영역끼리 연결하여서 정리하여야 함. 이 때 각 테스트 영역의 바운딩 박스 사이의 거리</w:t>
            </w:r>
            <w:r w:rsidR="00F00C70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및</w:t>
            </w:r>
            <w:r w:rsidR="009B7AD9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두 영역이 선으로 이어져 있는지를 고려</w:t>
            </w:r>
            <w:r w:rsidR="00F00C70">
              <w:rPr>
                <w:rFonts w:ascii="맑은 고딕" w:eastAsia="맑은 고딕" w:hAnsi="맑은 고딕" w:cs="맑은 고딕" w:hint="eastAsia"/>
                <w:color w:val="000000" w:themeColor="text1"/>
              </w:rPr>
              <w:t>하고, 추가로 해당 연결이 장비 이름과 Tag 명 사이의 연결인지도 확인하여</w:t>
            </w:r>
            <w:r w:rsidR="009B7AD9"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두 영역의 연결 여부를 결정함. 이렇게 각 영역별로 인식한 텍스트 정보와 각 영역의 연결 정보를 활용하여 설계도면의 TAG 들을 자동으로 정리함. </w:t>
            </w:r>
          </w:p>
          <w:p w14:paraId="66E03EAD" w14:textId="77777777" w:rsidR="00FB0D59" w:rsidRDefault="00FB0D59" w:rsidP="00D479A0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51019BE4" w14:textId="77777777" w:rsidR="00FB0D59" w:rsidRDefault="00FB0D59" w:rsidP="00D479A0">
            <w:pPr>
              <w:spacing w:line="360" w:lineRule="auto"/>
              <w:ind w:firstLineChars="100" w:firstLine="200"/>
              <w:rPr>
                <w:rFonts w:ascii="맑은 고딕" w:eastAsia="맑은 고딕" w:hAnsi="맑은 고딕" w:cs="맑은 고딕"/>
                <w:color w:val="000000" w:themeColor="text1"/>
              </w:rPr>
            </w:pPr>
          </w:p>
          <w:p w14:paraId="05DE713C" w14:textId="77777777" w:rsidR="00FB0D59" w:rsidRPr="00FB0D59" w:rsidRDefault="00FB0D59" w:rsidP="00FB0D59">
            <w:pPr>
              <w:pStyle w:val="a7"/>
              <w:numPr>
                <w:ilvl w:val="0"/>
                <w:numId w:val="3"/>
              </w:numPr>
              <w:spacing w:line="360" w:lineRule="auto"/>
              <w:ind w:leftChars="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수정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본 :</w:t>
            </w:r>
          </w:p>
          <w:p w14:paraId="20926A0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프로젝트 개요</w:t>
            </w:r>
          </w:p>
          <w:p w14:paraId="2BF9549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기간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 2025.01 - 현재</w:t>
            </w:r>
          </w:p>
          <w:p w14:paraId="172E455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역할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문서 이해 시스템 개발 및 프로젝트 리드</w:t>
            </w:r>
          </w:p>
          <w:p w14:paraId="6526444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8169B2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비즈니스 문제 정의 및 데이터 기반 접근</w:t>
            </w:r>
          </w:p>
          <w:p w14:paraId="664A2F6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70A851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문제 인식 및 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회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발견</w:t>
            </w:r>
          </w:p>
          <w:p w14:paraId="79A1E14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발전소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설계 프로젝트에서는 수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개의 장비 TAG 정보를 도면에서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정리하는 작업이 필수적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이 작업은 프로젝트</w:t>
            </w:r>
          </w:p>
          <w:p w14:paraId="524B898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당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약 1-2주의 인력 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필요한 고비용 수작업이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데이터 분석 결과, 이 과정에서 발생하는 인적 오류율은 약 8%에</w:t>
            </w:r>
          </w:p>
          <w:p w14:paraId="36E6DC5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달했으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프로젝트 일정 지연의 주요 원인 중 하나로 작용하고 있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. 이러한 비효율성을 해결하기 위해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기반의</w:t>
            </w:r>
          </w:p>
          <w:p w14:paraId="519F3A6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자동화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루션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개발이 필요했습니다.</w:t>
            </w:r>
          </w:p>
          <w:p w14:paraId="6490BB5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F6EDED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데이터 기반 접근 방식</w:t>
            </w:r>
          </w:p>
          <w:p w14:paraId="7B68358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문제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해결을 위해 다음과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같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 기반 접근법을 설계했습니다:</w:t>
            </w:r>
          </w:p>
          <w:p w14:paraId="67DA37D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99CE4C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1. 데이터 수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집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분석:</w:t>
            </w:r>
          </w:p>
          <w:p w14:paraId="5301B6E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다양한 형식과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발전소 설계 도면 500여 장 확보</w:t>
            </w:r>
          </w:p>
          <w:p w14:paraId="03D2AB7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텍스트 특성 분석: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폰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밀도, 방향성 등</w:t>
            </w:r>
          </w:p>
          <w:p w14:paraId="44099FA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TAG 정보와 관련 장비 정보 간의 연결 패턴 분석</w:t>
            </w:r>
          </w:p>
          <w:p w14:paraId="403E507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선과 텍스트의 상관관계 파악</w:t>
            </w:r>
          </w:p>
          <w:p w14:paraId="31A2933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4F5991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2. 문제의 재정의:</w:t>
            </w:r>
          </w:p>
          <w:p w14:paraId="1CFEDC7A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단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OCR이 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닌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"문서 이해(Document Understanding)" 문제로 재정의</w:t>
            </w:r>
          </w:p>
          <w:p w14:paraId="785CF4F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세부 과제 분해: 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, 문자 인식, 관계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정보 구조화</w:t>
            </w:r>
          </w:p>
          <w:p w14:paraId="212F380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B84F4F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lastRenderedPageBreak/>
              <w:t>## 기술적 접근 및 모델 개발</w:t>
            </w:r>
          </w:p>
          <w:p w14:paraId="26B6060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01184F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1. 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개발</w:t>
            </w:r>
          </w:p>
          <w:p w14:paraId="2B26FCC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1BD351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설계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특성에 최적화된 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모델을 개발했습니다:</w:t>
            </w:r>
          </w:p>
          <w:p w14:paraId="22AA8D6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400287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**모델 선정 및 최적화**:</w:t>
            </w:r>
          </w:p>
          <w:p w14:paraId="151C90C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DB(Differentiable Binarization) 기반 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채택</w:t>
            </w:r>
          </w:p>
          <w:p w14:paraId="03EBFE3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특성에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맞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게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키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텍처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커스터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 작은 텍스트와 다양한 방향성 처리 강화</w:t>
            </w:r>
          </w:p>
          <w:p w14:paraId="0F8338A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특화 데이터 증강 기법 적용: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, 노이즈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등</w:t>
            </w:r>
          </w:p>
          <w:p w14:paraId="38202D0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56BB29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**성능 개선**:</w:t>
            </w:r>
          </w:p>
          <w:p w14:paraId="4FAF374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대비 텍스트 영역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정확도 27% 향상</w:t>
            </w:r>
          </w:p>
          <w:p w14:paraId="0FE8724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작은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TAG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호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성능 35% 개선</w:t>
            </w:r>
          </w:p>
          <w:p w14:paraId="63745B8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특성을 반영한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앙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상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기법 적용으로 다양한 도면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일에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대한 강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성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확보</w:t>
            </w:r>
          </w:p>
          <w:p w14:paraId="01E7B55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125858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2. 텍스트 인식 모델 구현</w:t>
            </w:r>
          </w:p>
          <w:p w14:paraId="0780769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6527AE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텍스트 영역에서 정확한 문자 인식을 위한 모델을 구현했습니다:</w:t>
            </w:r>
          </w:p>
          <w:p w14:paraId="05431B3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A78A2A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**모델 선정 및 최적화**:</w:t>
            </w:r>
          </w:p>
          <w:p w14:paraId="010533B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SVTR(Self-Attention Visual TRansformer) 기반 인식 모델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채택</w:t>
            </w:r>
          </w:p>
          <w:p w14:paraId="3F9ECDB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특화 문자 인식을 위한 파인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: 특수 기호,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숫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-문자 혼합 패턴 인식 강화</w:t>
            </w:r>
          </w:p>
          <w:p w14:paraId="4A4719E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도메인 특화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모델 통합: TAG 명명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규칙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반영한 후처리 로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개발</w:t>
            </w:r>
          </w:p>
          <w:p w14:paraId="24B9CD9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710304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**성능 개선**:</w:t>
            </w:r>
          </w:p>
          <w:p w14:paraId="1319169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일반 OCR 대비 TAG 인식 정확도 31% 향상</w:t>
            </w:r>
          </w:p>
          <w:p w14:paraId="44858AC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맥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오류 보정 메커니즘 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으로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인식 정확도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7% 개선</w:t>
            </w:r>
          </w:p>
          <w:p w14:paraId="5229FD4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특화 사전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통한 전문 용어 인식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</w:t>
            </w:r>
          </w:p>
          <w:p w14:paraId="2FE5CEA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E36ACC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### 3. 관계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알고리즘 개발</w:t>
            </w:r>
          </w:p>
          <w:p w14:paraId="328FE1C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4D6718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텍스트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간의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논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리적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연결 관계를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위한 알고리즘을 개발했습니다:</w:t>
            </w:r>
          </w:p>
          <w:p w14:paraId="41CF26A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309EAB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접근법**:</w:t>
            </w:r>
          </w:p>
          <w:p w14:paraId="6E7E74D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텍스트 영역을 노드로,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재적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연결을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엣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하는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구조 설계</w:t>
            </w:r>
          </w:p>
          <w:p w14:paraId="0454B6A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공간적 근접성, 시각적 연결성(선), 의미적 연관성을 종합적으로 고려한 가중치 모델 개발</w:t>
            </w:r>
          </w:p>
          <w:p w14:paraId="40EF925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장비명-TAG 쌍 식별을 위한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규칙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+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하이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리드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접근법 구현</w:t>
            </w:r>
          </w:p>
          <w:p w14:paraId="41CCCDA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8FA10D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휴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리스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틱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최적화**:</w:t>
            </w:r>
          </w:p>
          <w:p w14:paraId="5C645F5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도면 특성에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맞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거리 임계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값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자동 조정 알고리즘 개발</w:t>
            </w:r>
          </w:p>
          <w:p w14:paraId="11AA940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선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알고리즘과 텍스트 연결성 분석 통합</w:t>
            </w:r>
          </w:p>
          <w:p w14:paraId="57FCA67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도메인 지식 기반 제약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적용으로 오연결 최소화</w:t>
            </w:r>
          </w:p>
          <w:p w14:paraId="128AA3E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BBEC71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4. 정보 구조화 및 시스템 통합</w:t>
            </w:r>
          </w:p>
          <w:p w14:paraId="10E9501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1B36BB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정보를 구조화하고 활용 가능한 형태로 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시스템을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했습니다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:</w:t>
            </w:r>
          </w:p>
          <w:p w14:paraId="3B38E72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108DDE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**데이터 구조화**:</w:t>
            </w:r>
          </w:p>
          <w:p w14:paraId="1C35776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TAG-장비 관계 데이터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키마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설계</w:t>
            </w:r>
          </w:p>
          <w:p w14:paraId="4A3282C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정보의 자동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신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뢰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부여 메커니즘 개발</w:t>
            </w:r>
          </w:p>
          <w:p w14:paraId="0ECF2C3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사용자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피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드백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속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학습 체계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3CE0D8E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8ED1CD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**시스템 통합**:</w:t>
            </w:r>
          </w:p>
          <w:p w14:paraId="5B78033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드투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파이프라인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: 도면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력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TAG 리스트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력</w:t>
            </w:r>
          </w:p>
          <w:p w14:paraId="261FA3F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사용자 인터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개발: 결과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수정 기능 포함</w:t>
            </w:r>
          </w:p>
          <w:p w14:paraId="26E28F9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기존 설계 관리 시스템과의 API 연동</w:t>
            </w:r>
          </w:p>
          <w:p w14:paraId="5CABE25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917ADFA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비즈니스 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팩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성과</w:t>
            </w:r>
          </w:p>
          <w:p w14:paraId="2C7A1F6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4133BC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정량적 성과</w:t>
            </w:r>
          </w:p>
          <w:p w14:paraId="50E95C8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**시간 효율성**: TAG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작업 시간 92% 단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(2주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1일 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)</w:t>
            </w:r>
          </w:p>
          <w:p w14:paraId="2390282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**정확도**: 수작업 대비 오류율 75%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소</w:t>
            </w:r>
          </w:p>
          <w:p w14:paraId="6C600F1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**비용 절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**: 프로젝트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당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약 350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원의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인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절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효과</w:t>
            </w:r>
          </w:p>
          <w:p w14:paraId="3C30D44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**확장성**: 다양한 유형의 도면에 대한 적용 가능성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(성공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87%)</w:t>
            </w:r>
          </w:p>
          <w:p w14:paraId="384C94AA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CF014A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정성적 성과</w:t>
            </w:r>
          </w:p>
          <w:p w14:paraId="5155FF4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**업무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향상**: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지니어가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반복 작업 대신 설계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집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중할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수 있는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경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조성</w:t>
            </w:r>
          </w:p>
          <w:p w14:paraId="6B2FE75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**지식 체계화**: 도면 해석 노하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우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알고리즘화를 통한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지식 보존</w:t>
            </w:r>
          </w:p>
          <w:p w14:paraId="27CAE18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**프로세스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혁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**: 데이터 기반 설계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프로세스 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기반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련</w:t>
            </w:r>
          </w:p>
          <w:p w14:paraId="2D3BBC4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7B2083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비즈니스 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팩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</w:t>
            </w:r>
          </w:p>
          <w:p w14:paraId="33F30B5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**프로젝트 일정 단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**: 설계 단계 소요 시간 약 8% 단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0E05DF4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향상**: TAG 관련 설계 오류 30%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소</w:t>
            </w:r>
          </w:p>
          <w:p w14:paraId="1253206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**확장 가능성**: 유사 문서 이해 작업에 적용 가능한 프레임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워크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확보</w:t>
            </w:r>
          </w:p>
          <w:p w14:paraId="1A0FBE9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90F0A7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##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산업으로의 적용 가능성</w:t>
            </w:r>
          </w:p>
          <w:p w14:paraId="01110A6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5C94B2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프로젝트에서 개발한 문서 이해 및 정보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기술은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ALM 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야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다양하게 적용 가능합니다:</w:t>
            </w:r>
          </w:p>
          <w:p w14:paraId="16556F1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6947D3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ALM 시스템에의 적용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</w:p>
          <w:p w14:paraId="6995759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**계약서 자동 분석**: 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예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계약서에서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(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,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기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조기상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등) 자동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</w:p>
          <w:p w14:paraId="25CD0B8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**재무제표 분석**: 기업 재무제표에서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지표 자동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시계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데이터화</w:t>
            </w:r>
          </w:p>
          <w:p w14:paraId="463F320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보고서 자동화**: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보고서 작성 자동화 및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</w:p>
          <w:p w14:paraId="016FDC9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**문서 기반 예측 모델링**: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정형 데이터와 비정형 데이터를 결합한 고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급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예측 모델 개발</w:t>
            </w:r>
          </w:p>
          <w:p w14:paraId="3B6D50DC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6BC3EBE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방법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유사성</w:t>
            </w:r>
          </w:p>
          <w:p w14:paraId="563CE18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**정보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구조화**: 도면의 TAG 정보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문서의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유사한 기술적 접근 필요</w:t>
            </w:r>
          </w:p>
          <w:p w14:paraId="78A46994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**관계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**: 텍스트 간 연결 관계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기술은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항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간 관계 분석에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접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lastRenderedPageBreak/>
              <w:t>적용 가능</w:t>
            </w:r>
          </w:p>
          <w:p w14:paraId="567350C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**도메인 지식 통합**: 도메인 특화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규칙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결합 방식은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해석에도 유사하게 적용 가능</w:t>
            </w:r>
          </w:p>
          <w:p w14:paraId="20EF69A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1BB58A82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기술 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방법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</w:p>
          <w:p w14:paraId="1E8F585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7C3D0DD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사용 기술</w:t>
            </w:r>
          </w:p>
          <w:p w14:paraId="4D49FF0D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**프로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그래밍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및 라이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브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러리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**: Python, PyTorch, OpenCV</w:t>
            </w:r>
          </w:p>
          <w:p w14:paraId="2ACA63E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**텍스트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/인식**: PaddleOCR 커스터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이징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, CRAFT, SVTR</w:t>
            </w:r>
          </w:p>
          <w:p w14:paraId="31664D2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**이미지 처리**: OpenCV, scikit-image</w:t>
            </w:r>
          </w:p>
          <w:p w14:paraId="3CAAEDF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그래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분석**: NetworkX</w:t>
            </w:r>
          </w:p>
          <w:p w14:paraId="047909C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**데이터 관리**: PostgreSQL, pandas</w:t>
            </w:r>
          </w:p>
          <w:p w14:paraId="327915B3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**시스템 통합**: Flask API, Docker</w:t>
            </w:r>
          </w:p>
          <w:p w14:paraId="6A4237E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967D53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### 방법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론</w:t>
            </w:r>
          </w:p>
          <w:p w14:paraId="6F6B643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자일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개발**: 2주 단위 스프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린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트로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기능 개발 및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증</w:t>
            </w:r>
          </w:p>
          <w:p w14:paraId="05F0658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**사용자 중심 설계**: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엔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지니어와의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속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피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드백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루프 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7273B3E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**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점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진적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자동화**: 수작업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반자동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완전 자동화 단계적 접근</w:t>
            </w:r>
          </w:p>
          <w:p w14:paraId="5BC95FCF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76D7FB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## 학습 및 향후 발전 방향</w:t>
            </w:r>
          </w:p>
          <w:p w14:paraId="1EC9381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879B56E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프로젝트를 통해 비정형 데이터에서 구조화된 정보를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이를 비즈니스 가치로 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하는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과정의 중요성을 체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득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했습니다</w:t>
            </w:r>
          </w:p>
          <w:p w14:paraId="60320617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도메인 지식과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머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신러닝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기술의 효과적인 결합이 성공의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요소임을 확인했습니다.</w:t>
            </w:r>
          </w:p>
          <w:p w14:paraId="7A2084F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C9A8F36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향후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ALM 시스템에서도 이러한 접근법을 적용하여, 다양한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문서에서 자동으로 정보를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이를 고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객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행동 예측 및 자</w:t>
            </w:r>
          </w:p>
          <w:p w14:paraId="6074F88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산부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최적화에 활용하는 방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발전시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키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고자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합니다.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문서 이해 기술과 시계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예측 모델을 결합하여 더 정확하고 설명</w:t>
            </w:r>
          </w:p>
          <w:p w14:paraId="026F8B85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가능한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예측 모델을 개발하는 데 기여하고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싶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습니다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</w:t>
            </w:r>
          </w:p>
          <w:p w14:paraId="0C482870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744103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</w:t>
            </w:r>
          </w:p>
          <w:p w14:paraId="192F731B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C5F8888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0805AC51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프로젝트 경험은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토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스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뱅크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ALM 시스템에서 요구되는 데이터 모델링 및 시스템 최적화 역량을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갖추었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음을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보여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줍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 특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히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비</w:t>
            </w:r>
          </w:p>
          <w:p w14:paraId="5CB049E9" w14:textId="77777777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정형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데이터에서 가치 있는 정보를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하고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이를 의사결정에 활용하는 능력은 ALM 시스템의 고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객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행동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모형 개발 및 BS/PL 최적</w:t>
            </w:r>
          </w:p>
          <w:p w14:paraId="35C4BDB7" w14:textId="7210491B" w:rsidR="00FB0D59" w:rsidRPr="00FB0D59" w:rsidRDefault="00FB0D59" w:rsidP="00FB0D59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B0D59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화에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직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접적으로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기여할 수 있는 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핵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심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역량</w:t>
            </w:r>
            <w:r w:rsidRPr="00FB0D59">
              <w:rPr>
                <w:rFonts w:ascii="맑은 고딕" w:eastAsia="맑은 고딕" w:hAnsi="맑은 고딕" w:cs="맑은 고딕" w:hint="eastAsia"/>
                <w:color w:val="000000" w:themeColor="text1"/>
              </w:rPr>
              <w:t>입</w:t>
            </w:r>
            <w:r w:rsidRPr="00FB0D59">
              <w:rPr>
                <w:rFonts w:ascii="___WRD_EMBED_SUB_50" w:eastAsia="___WRD_EMBED_SUB_50" w:hAnsi="___WRD_EMBED_SUB_50" w:cs="___WRD_EMBED_SUB_50" w:hint="eastAsia"/>
                <w:color w:val="000000" w:themeColor="text1"/>
              </w:rPr>
              <w:t>니다</w:t>
            </w:r>
            <w:r w:rsidRPr="00FB0D59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.</w:t>
            </w:r>
          </w:p>
        </w:tc>
      </w:tr>
      <w:tr w:rsidR="00CE0404" w:rsidRPr="00C15D51" w14:paraId="5F233791" w14:textId="77777777" w:rsidTr="00797070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69431AF2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4E6DB3DE" w14:textId="77777777" w:rsidR="00CE0404" w:rsidRPr="003617CE" w:rsidRDefault="00CE0404" w:rsidP="00797070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2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Pr="003617CE">
              <w:rPr>
                <w:rFonts w:ascii="나눔스퀘어라운드 ExtraBold" w:eastAsia="나눔스퀘어라운드 ExtraBold" w:hAnsi="나눔스퀘어라운드 ExtraBold"/>
              </w:rPr>
              <w:t>약물</w:t>
            </w:r>
            <w:r>
              <w:rPr>
                <w:rFonts w:ascii="나눔스퀘어라운드 ExtraBold" w:eastAsia="나눔스퀘어라운드 ExtraBold" w:hAnsi="나눔스퀘어라운드 ExtraBold" w:hint="eastAsia"/>
              </w:rPr>
              <w:t xml:space="preserve"> 생성 모델 개발 </w:t>
            </w:r>
          </w:p>
          <w:p w14:paraId="619A3273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1 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) 기간</w:t>
            </w:r>
          </w:p>
          <w:p w14:paraId="738E47B5" w14:textId="77777777" w:rsidR="00CE0404" w:rsidRPr="00EC696F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2021.07-2022.01: 약물 생성 모델 개발</w:t>
            </w:r>
          </w:p>
          <w:p w14:paraId="3461D41B" w14:textId="77777777" w:rsidR="00CE0404" w:rsidRPr="00EC696F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2812D246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75197F53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기존 약물과 효과는 유사하면서, 약물의 흡수, 분배, 대사, 배설에 유리한 약물의 필요성 </w:t>
            </w:r>
          </w:p>
          <w:p w14:paraId="6E36805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여러 약물로 이루어진 복합제의 어려움 개선(약물간 상호작용, 용량 조절, 특허 문제</w:t>
            </w:r>
          </w:p>
          <w:p w14:paraId="3BE5BCA8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77833E0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목표 및 방법</w:t>
            </w:r>
          </w:p>
          <w:p w14:paraId="00EFEAA4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복합제의 특징을 모두 가질 수 있는 약물 생성하여 약물 수 줄이기. </w:t>
            </w:r>
          </w:p>
          <w:p w14:paraId="0F09435D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Variational autoencoder를 활용하여 약물들의 latent vector 표현 및 두 vector 다양하게 interpolation하여 두 약물의 특징을 다양하게 가질 수 있는 약물들 생성. </w:t>
            </w:r>
          </w:p>
          <w:p w14:paraId="7169F996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신약 후보와 유사한 특징을 가지는 약물들 생성하여 부작용 예측 후 성공 가능성이 높은 약물 후보들 선별.</w:t>
            </w:r>
          </w:p>
          <w:p w14:paraId="0998DAAE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80A05B9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438A731B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여러 약물로 구성된 복합제의 문제 및 특허 문제 해결. </w:t>
            </w:r>
          </w:p>
          <w:p w14:paraId="316EB80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Variational autoencoder의 효율적인 약물 조합 기능 활용. </w:t>
            </w:r>
          </w:p>
          <w:p w14:paraId="7F971A51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다양한 약물 생성 및 부작용 예측을 통한 후보군 선별로 비용 효율성 증대</w:t>
            </w:r>
          </w:p>
          <w:p w14:paraId="62D98897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E59E9BD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6A68CC2D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혼자서 수행</w:t>
            </w:r>
          </w:p>
          <w:p w14:paraId="516DD65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 생성 모델(Variational autoencoder)을 활용하여 화학적, 경제적으로 유효한 신약 후보 물</w:t>
            </w:r>
            <w:r w:rsidRPr="00EC696F">
              <w:rPr>
                <w:rFonts w:ascii="나눔스퀘어라운드 Bold" w:eastAsia="나눔스퀘어라운드 Bold" w:hAnsi="나눔스퀘어라운드 Bold"/>
              </w:rPr>
              <w:lastRenderedPageBreak/>
              <w:t xml:space="preserve">질 생성. </w:t>
            </w:r>
          </w:p>
          <w:p w14:paraId="7DC52C2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화합물-독성 데이터를 활용하여 신약 후보 물질의 독성 여부 예측.</w:t>
            </w:r>
          </w:p>
          <w:p w14:paraId="103B14B5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5961D13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2AE63A05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Variational autoencoder를 활용하여 약물들의 latent vector 표현 및 두 약물의 특징을 가질 수 있는 다양한 약물들 생성. </w:t>
            </w:r>
          </w:p>
          <w:p w14:paraId="5D4C9CAB" w14:textId="77777777" w:rsidR="00CE0404" w:rsidRPr="00C15D51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신약 후보와 유사한 특징을 가지는 약물들을 생성 후, 약물의 '흡수, 분배, 대사, 배설, 독성'을 예측하고, 성공 가능성이 높은 약물 후보들 선별.</w:t>
            </w:r>
          </w:p>
        </w:tc>
      </w:tr>
      <w:tr w:rsidR="00CE0404" w:rsidRPr="00C15D51" w14:paraId="60217BC9" w14:textId="77777777" w:rsidTr="00797070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6517A1A5" w14:textId="77777777" w:rsidR="00CE0404" w:rsidRPr="008C1752" w:rsidRDefault="00CE0404" w:rsidP="00797070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56A12D54" w14:textId="77777777" w:rsidR="00CE0404" w:rsidRPr="003617CE" w:rsidRDefault="00CE0404" w:rsidP="00797070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3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Pr="003617CE">
              <w:rPr>
                <w:rFonts w:ascii="나눔스퀘어라운드 ExtraBold" w:eastAsia="나눔스퀘어라운드 ExtraBold" w:hAnsi="나눔스퀘어라운드 ExtraBold"/>
              </w:rPr>
              <w:t>약물</w:t>
            </w:r>
            <w:r>
              <w:rPr>
                <w:rFonts w:ascii="나눔스퀘어라운드 ExtraBold" w:eastAsia="나눔스퀘어라운드 ExtraBold" w:hAnsi="나눔스퀘어라운드 ExtraBold" w:hint="eastAsia"/>
              </w:rPr>
              <w:t>-약물 상호작용(부작용)</w:t>
            </w:r>
            <w:r>
              <w:rPr>
                <w:rFonts w:ascii="나눔스퀘어라운드 ExtraBold" w:eastAsia="나눔스퀘어라운드 ExtraBold" w:hAnsi="나눔스퀘어라운드 ExtraBold"/>
              </w:rPr>
              <w:t xml:space="preserve"> </w:t>
            </w:r>
            <w:r>
              <w:rPr>
                <w:rFonts w:ascii="나눔스퀘어라운드 ExtraBold" w:eastAsia="나눔스퀘어라운드 ExtraBold" w:hAnsi="나눔스퀘어라운드 ExtraBold" w:hint="eastAsia"/>
              </w:rPr>
              <w:t xml:space="preserve">예측 시스템 </w:t>
            </w:r>
          </w:p>
          <w:p w14:paraId="0054C90F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1 ) 기간</w:t>
            </w:r>
          </w:p>
          <w:p w14:paraId="4FB1FA3F" w14:textId="77777777" w:rsidR="00CE0404" w:rsidRPr="00EC696F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2020.05-2020.08: 약물-약물 상호작용 예측 시스템</w:t>
            </w:r>
          </w:p>
          <w:p w14:paraId="79DA2CC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2020.09-2021.01: 외부 프로젝트 - 대원제약과 협력하여 신약과 기존 약물들 사이의 부작용 예측</w:t>
            </w:r>
          </w:p>
          <w:p w14:paraId="41F40FF4" w14:textId="77777777" w:rsidR="00CE0404" w:rsidRPr="00EC696F" w:rsidRDefault="00CE0404" w:rsidP="00797070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4B14D8AF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79C991A1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복합제 개발 시 약물들 사이의 예상치 못한 상호작용(부작용)이 발생할 수 있음. </w:t>
            </w:r>
          </w:p>
          <w:p w14:paraId="44E4C87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신약 개발 및 투여 시 기존 복용 약물과의 예상치 못한 상호작용(부작용)이 발생할 수 있음. </w:t>
            </w:r>
          </w:p>
          <w:p w14:paraId="17EA9A1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약물-약물 상호작용이 없는 것으로 알려진 데이터 부족 </w:t>
            </w:r>
          </w:p>
          <w:p w14:paraId="1E26A560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약물-약물 상호작용 예측에 적합한 약물 features 탐색 필요.</w:t>
            </w:r>
          </w:p>
          <w:p w14:paraId="4BA303C1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7D3DF93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목표 및 방법</w:t>
            </w:r>
          </w:p>
          <w:p w14:paraId="2634E9C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부작용 심각도 및 상호작용 종류 예측 모델 개발. </w:t>
            </w:r>
          </w:p>
          <w:p w14:paraId="56F9A6A0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기존 처방 약물들의 정보 활용하여 상호작용이 없는 데이터 생성. </w:t>
            </w:r>
          </w:p>
          <w:p w14:paraId="427A2376" w14:textId="77777777" w:rsidR="00CE0404" w:rsidRPr="002E5B7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Pr="002E5B7E"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Multi-Task Learning 활용하여 과적합 방지 및 일반화 능력 향상.</w:t>
            </w:r>
          </w:p>
          <w:p w14:paraId="62AF4FD0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 사이 구조 정보 유사성 비교 및 주요 상호작용 단백질 관련 feature</w:t>
            </w:r>
          </w:p>
          <w:p w14:paraId="7A95D89E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61A4217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70A53DB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기존 동시 처방 약물들은 상호작용이 없을 가능성이 높음. </w:t>
            </w:r>
          </w:p>
          <w:p w14:paraId="0E3E04CE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 상호작용과 관련한 주요 요소는 약물 구조 유사성 및 상호작용 단백질 유사성.</w:t>
            </w:r>
          </w:p>
          <w:p w14:paraId="7C4B0C9A" w14:textId="77777777" w:rsidR="00CE0404" w:rsidRPr="002E5B7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Multi-Task Learning 을 통해 데이터 부족 문제를 보완하고 일반화 능력 향상.</w:t>
            </w:r>
          </w:p>
          <w:p w14:paraId="662F71DE" w14:textId="77777777" w:rsidR="00CE0404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53050A7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6992EBEF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lastRenderedPageBreak/>
              <w:t>5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447224CA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팀원 1명과 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 xml:space="preserve">함께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진행. </w:t>
            </w:r>
          </w:p>
          <w:p w14:paraId="69FA219D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개발에 주도적인 역할 수행. </w:t>
            </w:r>
          </w:p>
          <w:p w14:paraId="3BE861C5" w14:textId="77777777" w:rsidR="00CE0404" w:rsidRPr="002E5B7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딥러닝(Multi-Task Learning)을 활용하여 약물-약물 사이의 부작용 데이터 학습 및 새로운 약과 기존 약물들과의 부작용 예측.</w:t>
            </w:r>
          </w:p>
          <w:p w14:paraId="5CFBA552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D022410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162E5B86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약물-약물 상호작용(부작용의 심각도 및 상호작용 종류) 예측 모델 개발. </w:t>
            </w:r>
          </w:p>
          <w:p w14:paraId="0B79D1C4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기존 처방 약물들의 정보를 활용하여 상호작용이 없는 데이터 생산. </w:t>
            </w:r>
          </w:p>
          <w:p w14:paraId="5B70F483" w14:textId="77777777" w:rsidR="00CE0404" w:rsidRPr="002E5B7E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>-</w:t>
            </w:r>
            <w:r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Multi-Task Learning 모델을 활용한 알려지지 않은 약물 쌍의 상호작용 예측.</w:t>
            </w:r>
          </w:p>
          <w:p w14:paraId="17613B28" w14:textId="77777777" w:rsidR="00CE0404" w:rsidRPr="00EC696F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약물 사이 구조 정보 유사성 비교 및 주요 상호작용 단백질 관련 feature 활용을 통해 높은 예측 정확도 달성. </w:t>
            </w:r>
          </w:p>
          <w:p w14:paraId="082720C9" w14:textId="77777777" w:rsidR="00CE0404" w:rsidRPr="00C15D51" w:rsidRDefault="00CE0404" w:rsidP="00797070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외부 프로젝트(대원제약과 협력)에서 신약과 기존 약물들 사이의 부작용 예측에 성공적으로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 적용</w:t>
            </w:r>
          </w:p>
        </w:tc>
      </w:tr>
    </w:tbl>
    <w:p w14:paraId="500A03D8" w14:textId="614745FF" w:rsidR="00B55B12" w:rsidRPr="00CE0404" w:rsidRDefault="00B55B12" w:rsidP="00D676EC">
      <w:pPr>
        <w:tabs>
          <w:tab w:val="left" w:pos="1905"/>
          <w:tab w:val="left" w:pos="2895"/>
        </w:tabs>
        <w:rPr>
          <w:color w:val="6633CC"/>
        </w:rPr>
      </w:pPr>
    </w:p>
    <w:tbl>
      <w:tblPr>
        <w:tblStyle w:val="a6"/>
        <w:tblpPr w:leftFromText="142" w:rightFromText="142" w:vertAnchor="text" w:horzAnchor="margin" w:tblpXSpec="center" w:tblpY="265"/>
        <w:tblOverlap w:val="never"/>
        <w:tblW w:w="0" w:type="auto"/>
        <w:jc w:val="center"/>
        <w:tblBorders>
          <w:top w:val="single" w:sz="8" w:space="0" w:color="auto"/>
          <w:left w:val="none" w:sz="0" w:space="0" w:color="auto"/>
          <w:right w:val="none" w:sz="0" w:space="0" w:color="auto"/>
          <w:insideH w:val="single" w:sz="2" w:space="0" w:color="auto"/>
        </w:tblBorders>
        <w:tblLook w:val="04A0" w:firstRow="1" w:lastRow="0" w:firstColumn="1" w:lastColumn="0" w:noHBand="0" w:noVBand="1"/>
      </w:tblPr>
      <w:tblGrid>
        <w:gridCol w:w="1384"/>
        <w:gridCol w:w="8363"/>
      </w:tblGrid>
      <w:tr w:rsidR="00B55B12" w14:paraId="2BC82046" w14:textId="77777777" w:rsidTr="008B7BA1">
        <w:trPr>
          <w:trHeight w:val="548"/>
          <w:jc w:val="center"/>
        </w:trPr>
        <w:tc>
          <w:tcPr>
            <w:tcW w:w="1384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424784" w14:textId="4D647BEF" w:rsidR="00B55B12" w:rsidRPr="008C1752" w:rsidRDefault="00B55B12" w:rsidP="00CD71E8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6633CC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회사명</w:t>
            </w:r>
          </w:p>
        </w:tc>
        <w:tc>
          <w:tcPr>
            <w:tcW w:w="8363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28BE68D3" w14:textId="6FB97D9F" w:rsidR="00B55B12" w:rsidRPr="0036153A" w:rsidRDefault="00F62485" w:rsidP="00CD71E8">
            <w:pP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닥터노아바이오텍</w:t>
            </w:r>
            <w: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㈜</w:t>
            </w:r>
          </w:p>
        </w:tc>
      </w:tr>
      <w:tr w:rsidR="00B55B12" w14:paraId="292436E0" w14:textId="77777777" w:rsidTr="008B7BA1">
        <w:trPr>
          <w:trHeight w:val="548"/>
          <w:jc w:val="center"/>
        </w:trPr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8AEB0E" w14:textId="77777777" w:rsidR="00B55B12" w:rsidRPr="008C1752" w:rsidRDefault="00B55B12" w:rsidP="00CD71E8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재직기간</w:t>
            </w:r>
          </w:p>
        </w:tc>
        <w:tc>
          <w:tcPr>
            <w:tcW w:w="8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76858D1" w14:textId="1DF4F437" w:rsidR="00B55B12" w:rsidRPr="0036153A" w:rsidRDefault="00B55B12" w:rsidP="00CD71E8">
            <w:pP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</w:pP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20</w:t>
            </w:r>
            <w:r w:rsidR="00F62485"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2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0.01-20</w:t>
            </w:r>
            <w:r w:rsidR="00F62485"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23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.0</w:t>
            </w:r>
            <w:r w:rsidR="00F62485"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7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(</w:t>
            </w:r>
            <w:r w:rsidR="00F62485"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>4</w:t>
            </w:r>
            <w:r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년차)</w:t>
            </w:r>
          </w:p>
        </w:tc>
      </w:tr>
      <w:tr w:rsidR="00B55B12" w14:paraId="5362F222" w14:textId="77777777" w:rsidTr="008B7BA1">
        <w:trPr>
          <w:trHeight w:val="548"/>
          <w:jc w:val="center"/>
        </w:trPr>
        <w:tc>
          <w:tcPr>
            <w:tcW w:w="1384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59E6E5" w14:textId="77777777" w:rsidR="00B55B12" w:rsidRPr="008C1752" w:rsidRDefault="00B55B12" w:rsidP="00CD71E8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 w:rsidRPr="008C1752"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부서/직책</w:t>
            </w:r>
          </w:p>
        </w:tc>
        <w:tc>
          <w:tcPr>
            <w:tcW w:w="836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2CFBCFE3" w14:textId="35A44332" w:rsidR="00B55B12" w:rsidRPr="00F62485" w:rsidRDefault="00F62485" w:rsidP="00CD71E8"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A</w:t>
            </w:r>
            <w:r>
              <w:rPr>
                <w:rFonts w:ascii="나눔스퀘어라운드 Bold" w:eastAsia="나눔스퀘어라운드 Bold" w:hAnsi="나눔스퀘어라운드 Bold"/>
                <w:color w:val="404040" w:themeColor="text1" w:themeTint="BF"/>
                <w:szCs w:val="20"/>
              </w:rPr>
              <w:t xml:space="preserve">I 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 xml:space="preserve">연구소 </w:t>
            </w:r>
            <w:r w:rsidR="00B55B12" w:rsidRPr="0036153A"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 xml:space="preserve">/ </w:t>
            </w:r>
            <w:r>
              <w:rPr>
                <w:rFonts w:ascii="나눔스퀘어라운드 Bold" w:eastAsia="나눔스퀘어라운드 Bold" w:hAnsi="나눔스퀘어라운드 Bold" w:hint="eastAsia"/>
                <w:color w:val="404040" w:themeColor="text1" w:themeTint="BF"/>
                <w:szCs w:val="20"/>
              </w:rPr>
              <w:t>책임연구원</w:t>
            </w:r>
          </w:p>
        </w:tc>
      </w:tr>
      <w:tr w:rsidR="00B55B12" w14:paraId="12E5CE99" w14:textId="77777777" w:rsidTr="00C15D51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15EFE4CF" w14:textId="794EFB07" w:rsidR="00C15D51" w:rsidRPr="008C1752" w:rsidRDefault="008B7BA1" w:rsidP="00C15D51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5915236B" w14:textId="77F8B561" w:rsidR="00AD0F86" w:rsidRPr="00AD0F86" w:rsidRDefault="00B55B12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="00AD0F86">
              <w:t xml:space="preserve"> </w:t>
            </w:r>
            <w:r w:rsidR="00AD0F86"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 1. 약물 생성 모델 개발</w:t>
            </w:r>
          </w:p>
          <w:p w14:paraId="1AFCA33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90EBC5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### 프로젝트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</w:p>
          <w:p w14:paraId="755D22E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기간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2021.07 - 2022.01</w:t>
            </w:r>
          </w:p>
          <w:p w14:paraId="111035E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약물 생성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자</w:t>
            </w:r>
          </w:p>
          <w:p w14:paraId="35F0DE3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489FB7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6C81A88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52B0CD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간 상호작용, 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량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조절의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복잡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도전과제를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안고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여러</w:t>
            </w:r>
          </w:p>
          <w:p w14:paraId="1F98B78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약물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하나의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구현하면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흡수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대사,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배설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)이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선된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필요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가하고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</w:t>
            </w:r>
          </w:p>
          <w:p w14:paraId="40C56F9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위해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딥러닝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생성 모델을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혁신적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</w:t>
            </w:r>
          </w:p>
          <w:p w14:paraId="7156BA8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273E187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사이트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도출</w:t>
            </w:r>
          </w:p>
          <w:p w14:paraId="143C93C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(ChEMBL, PubChem) 분석을 통한 분자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파악</w:t>
            </w:r>
          </w:p>
          <w:p w14:paraId="72FDDBE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0FEA505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</w:p>
          <w:p w14:paraId="2B18D33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26C25B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과정</w:t>
            </w:r>
          </w:p>
          <w:p w14:paraId="39EEFE6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1.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표현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인코딩</w:t>
            </w:r>
          </w:p>
          <w:p w14:paraId="20A255B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SMILES(Simplified Molecular-Input Line-Entry System)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형식의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전처리</w:t>
            </w:r>
          </w:p>
          <w:p w14:paraId="0EBF0BF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분자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효과적으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인코딩하는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</w:p>
          <w:p w14:paraId="523B15A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보존하는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(latent space)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</w:p>
          <w:p w14:paraId="3FBAFC2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368B63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2. Variational Autoencoder(VAE) 모델 개발</w:t>
            </w:r>
          </w:p>
          <w:p w14:paraId="632254F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VAE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아키텍처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</w:p>
          <w:p w14:paraId="37222F1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유효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분자 생성을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</w:p>
          <w:p w14:paraId="357486E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간에서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효율적인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interpolation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</w:p>
          <w:p w14:paraId="5267283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약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)을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생성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메커니즘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</w:p>
          <w:p w14:paraId="5A7E0AC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070AE3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3. 생성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6DD75A3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생성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유효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파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라인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79AD476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ADMET(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흡수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대사,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배설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독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 예측 모델 통합</w:t>
            </w:r>
          </w:p>
          <w:p w14:paraId="0798F64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릭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</w:p>
          <w:p w14:paraId="122D2D7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다목적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후보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선별</w:t>
            </w:r>
          </w:p>
          <w:p w14:paraId="6A359A4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256D49A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임팩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6CB0332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EA87AE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607FA7E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유효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후보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물질 300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 생성</w:t>
            </w:r>
          </w:p>
          <w:p w14:paraId="1C58A39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18%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선</w:t>
            </w:r>
          </w:p>
          <w:p w14:paraId="0F89399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 약 40%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</w:p>
          <w:p w14:paraId="1E7420B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818D14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1B2213E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</w:t>
            </w:r>
          </w:p>
          <w:p w14:paraId="0562166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회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균형점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견</w:t>
            </w:r>
          </w:p>
          <w:p w14:paraId="1F01471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패러다임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</w:t>
            </w:r>
          </w:p>
          <w:p w14:paraId="0F109AD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B10018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00170AA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결합한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</w:p>
          <w:p w14:paraId="0EFFAEF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굴</w:t>
            </w:r>
          </w:p>
          <w:p w14:paraId="01E8D3F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브리드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개발</w:t>
            </w:r>
          </w:p>
          <w:p w14:paraId="5C195B4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3CECC2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 2. 약물-약물 상호작용(부작용) 예측 시스템</w:t>
            </w:r>
          </w:p>
          <w:p w14:paraId="3F7B2FB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3E24BC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### 프로젝트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</w:p>
          <w:p w14:paraId="4B8127D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기간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2020.05 - 2021.01</w:t>
            </w:r>
          </w:p>
          <w:p w14:paraId="34E35A1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약물 상호작용 예측 모델 개발 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리드</w:t>
            </w:r>
          </w:p>
          <w:p w14:paraId="11053560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FDD5CC0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3A3BE00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260F5CA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처방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 약물 간 상호작용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부작용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안전과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중요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문제입니다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특히</w:t>
            </w:r>
          </w:p>
          <w:p w14:paraId="3662CEF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상호작용을 예측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것은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절감할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러나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약물-약물 상호</w:t>
            </w:r>
          </w:p>
          <w:p w14:paraId="07AA67B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작용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부작용이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경우만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보고되어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부작용이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없는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족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불균형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</w:t>
            </w:r>
          </w:p>
          <w:p w14:paraId="2F5ABC9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701BB2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</w:p>
          <w:p w14:paraId="2875C04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DrugBank, TWOSIDES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485D457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처방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분석을 통한 상호작용이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없는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쌍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추론</w:t>
            </w:r>
          </w:p>
          <w:p w14:paraId="3D3EEDD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단백질 결합 프로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대사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3237953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1963603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과정</w:t>
            </w:r>
          </w:p>
          <w:p w14:paraId="146E77D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1.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전처리</w:t>
            </w:r>
          </w:p>
          <w:p w14:paraId="6CF861D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처방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없는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쌍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</w:p>
          <w:p w14:paraId="0FCEAD8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벡터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분자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(fingerprints), 약물-단백질 상호작용 프로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필</w:t>
            </w:r>
          </w:p>
          <w:p w14:paraId="06E3087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심각도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따른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계층적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블링</w:t>
            </w:r>
          </w:p>
          <w:p w14:paraId="4EC814C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CD1A01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2. Multi-Task Learning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</w:p>
          <w:p w14:paraId="40F8242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심각도를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다중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작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</w:p>
          <w:p w14:paraId="0A8F6E7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쌍의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칭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Siamese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워크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도입</w:t>
            </w:r>
          </w:p>
          <w:p w14:paraId="3B8EA37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멀티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</w:p>
          <w:p w14:paraId="6A215E2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불균형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가중치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샘플링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전략</w:t>
            </w:r>
          </w:p>
          <w:p w14:paraId="1D25BCC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BC9255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3.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석</w:t>
            </w:r>
          </w:p>
          <w:p w14:paraId="7EAA7A2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교차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모델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</w:p>
          <w:p w14:paraId="6D1C4A0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중요도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분석을 통한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메커니즘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</w:p>
          <w:p w14:paraId="7151137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후보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물질에 대한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</w:p>
          <w:p w14:paraId="4E6467C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CED923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임팩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410EEA7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445068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1718778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 예측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83%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(기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15%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</w:t>
            </w:r>
          </w:p>
          <w:p w14:paraId="20AF6F0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심각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부작용 예측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민감도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91%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0542733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후보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물질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 10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식별</w:t>
            </w:r>
          </w:p>
          <w:p w14:paraId="614A2C5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593E40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459F423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상호작용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메커니즘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사이트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도출</w:t>
            </w:r>
          </w:p>
          <w:p w14:paraId="09BB62C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부작용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프로세스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선</w:t>
            </w:r>
          </w:p>
          <w:p w14:paraId="74C9A510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lastRenderedPageBreak/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76CE542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47FCB1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159FFB1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 상호작용 예측: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보유할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때의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</w:t>
            </w:r>
          </w:p>
          <w:p w14:paraId="357170B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영향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</w:p>
          <w:p w14:paraId="5BFEB70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포트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폴리오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영향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55C0ACD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BB35C0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 3. 약물에 대한 세포 반응: 이미지 세그멘테이션을 통한 염증 분석</w:t>
            </w:r>
          </w:p>
          <w:p w14:paraId="0ADEE4B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23F92EB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### 프로젝트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</w:p>
          <w:p w14:paraId="29816A4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기간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2021.09 - 2023.07</w:t>
            </w:r>
          </w:p>
          <w:p w14:paraId="64D7438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프로젝트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매니저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(PM)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이미지 분석 시스템 개발 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자</w:t>
            </w:r>
          </w:p>
          <w:p w14:paraId="3146065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66E9E0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3CB0A17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F2F644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염증성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치료제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개발에서 약물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염증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것은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핵심적인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과제입니다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38265F3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많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소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요되며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주관적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단에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의존하는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신경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염증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(Neuroinflammation)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미세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세포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(</w:t>
            </w:r>
          </w:p>
          <w:p w14:paraId="331FAB0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Microglia)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염증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있으나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것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어려웠습니다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이에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딥러닝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이미지</w:t>
            </w:r>
          </w:p>
          <w:p w14:paraId="60F0200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분석을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객관적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효율적인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시스템을 개발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</w:t>
            </w:r>
          </w:p>
          <w:p w14:paraId="77097E2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238FD80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</w:p>
          <w:p w14:paraId="1F61E9D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이미지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밀도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</w:t>
            </w:r>
          </w:p>
          <w:p w14:paraId="0A54F53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염증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유무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따른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784FE81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농도와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반응 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2C88960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EF036D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lastRenderedPageBreak/>
              <w:t xml:space="preserve">####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307423E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1.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강</w:t>
            </w:r>
          </w:p>
          <w:p w14:paraId="72923A4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실험팀과의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협업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이미지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확보</w:t>
            </w:r>
          </w:p>
          <w:p w14:paraId="6ED3463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Diffusion Model 기반 세포 이미지 생성을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강</w:t>
            </w:r>
          </w:p>
          <w:p w14:paraId="3A3A305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염증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태와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농도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체계적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터셋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655DF4B0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080F7C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2. 이미지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파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라인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</w:p>
          <w:p w14:paraId="4EAE601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이미지 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모델을 통한 염증/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염증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분</w:t>
            </w:r>
          </w:p>
          <w:p w14:paraId="12A9212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Instance Segmentation을 통한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수준의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7D6ABED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Mask R-CNN, U-Net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세그멘테이션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03285C3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 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면적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둘레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복잡도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</w:t>
            </w:r>
          </w:p>
          <w:p w14:paraId="3E661AE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E23960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3. 약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 통합</w:t>
            </w:r>
          </w:p>
          <w:p w14:paraId="663F16D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농도별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듈</w:t>
            </w:r>
          </w:p>
          <w:p w14:paraId="1D5BBB2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염증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점수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알고리즘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</w:p>
          <w:p w14:paraId="63269AF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보드를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지원</w:t>
            </w:r>
          </w:p>
          <w:p w14:paraId="5B147FA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C71F5C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임팩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7AEF5B90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B9895F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37BD882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염증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92%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7D1E450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 80% 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(2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→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2-3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</w:t>
            </w:r>
          </w:p>
          <w:p w14:paraId="0D4BAC4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놈앤컴퍼니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프로젝트에서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후보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물질 5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종의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</w:p>
          <w:p w14:paraId="2B1C442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66F86B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2F9153E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"세포 이미지에 기반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장치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" (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10-2440373호)</w:t>
            </w:r>
          </w:p>
          <w:p w14:paraId="754BE0B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약물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농도와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세포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관관계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사이트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도출</w:t>
            </w:r>
          </w:p>
          <w:p w14:paraId="7AF9921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AI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생명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연구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5367729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2A522F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lastRenderedPageBreak/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543C2CF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이미지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차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거래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흐름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이미지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추출</w:t>
            </w:r>
          </w:p>
          <w:p w14:paraId="2395A62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이상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분을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사기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</w:p>
          <w:p w14:paraId="3F14A06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세그멘테이션: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세분화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</w:p>
          <w:p w14:paraId="155B698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EEBA05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 4. 단백질-화합물 결합 예측 시스템 개발</w:t>
            </w:r>
          </w:p>
          <w:p w14:paraId="60738DC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C124F6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### 프로젝트 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</w:p>
          <w:p w14:paraId="757DDD6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기간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2020.01 - 2022.12 (3단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진행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</w:t>
            </w:r>
          </w:p>
          <w:p w14:paraId="78A41D0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단백질-화합물 상호작용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레퍼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리드</w:t>
            </w:r>
          </w:p>
          <w:p w14:paraId="4AFA503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FE40A2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6A66282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C200E3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많은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병은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활동과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관련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있으며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조절할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화합물(약물) 개발이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치료제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핵심입니</w:t>
            </w:r>
          </w:p>
          <w:p w14:paraId="24CDC22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러나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실험적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단백질-화합물 결합을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것은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많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소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요됩니다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이에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</w:t>
            </w:r>
          </w:p>
          <w:p w14:paraId="049DFCF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백질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화합물 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메커니즘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시스템을 개발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</w:t>
            </w:r>
          </w:p>
          <w:p w14:paraId="3BFDEB9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1744D11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</w:p>
          <w:p w14:paraId="4616E84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PDBbind, BindingDB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단백질-화합물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77DAB69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화합물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표현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연구</w:t>
            </w:r>
          </w:p>
          <w:p w14:paraId="1C9C099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관련된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물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2929939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B0FF39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시스템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6E013C6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1.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표현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전처리</w:t>
            </w:r>
          </w:p>
          <w:p w14:paraId="40780780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3D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좌표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노산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</w:t>
            </w:r>
          </w:p>
          <w:p w14:paraId="57C4948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화합물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분자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벡터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2B83403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lastRenderedPageBreak/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단백질-화합물 결합 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증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강</w:t>
            </w:r>
          </w:p>
          <w:p w14:paraId="6543156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99A178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2. Graph Attention Network 모델 개발</w:t>
            </w:r>
          </w:p>
          <w:p w14:paraId="07860FA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화합물을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표현</w:t>
            </w:r>
          </w:p>
          <w:p w14:paraId="3D126F0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원자/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노산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수준의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상호작용을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어텐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메커니즘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설계</w:t>
            </w:r>
          </w:p>
          <w:p w14:paraId="073B1E3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예측을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회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구현</w:t>
            </w:r>
          </w:p>
          <w:p w14:paraId="0202EB5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석을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어텐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가중치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</w:t>
            </w:r>
          </w:p>
          <w:p w14:paraId="450A32E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34FB5C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3.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13FCF5A0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교차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모델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평가</w:t>
            </w:r>
          </w:p>
          <w:p w14:paraId="6A67B14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단백질-화합물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쌍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반화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능력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</w:p>
          <w:p w14:paraId="270996F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레퍼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피드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반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영</w:t>
            </w:r>
          </w:p>
          <w:p w14:paraId="35F139D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02453BE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임팩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351819B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89F1A3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정량적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0ABD51D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Pearson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0.82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1BF9CF9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레퍼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프로젝트에서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타겟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단백질에 대한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억제제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후보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8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굴</w:t>
            </w:r>
          </w:p>
          <w:p w14:paraId="599CD06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크리닝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속도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200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(기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분자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도킹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)</w:t>
            </w:r>
          </w:p>
          <w:p w14:paraId="6FF4F53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2370E08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</w:p>
          <w:p w14:paraId="3C61894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단백질-화합물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메커니즘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대한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사이트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도출</w:t>
            </w:r>
          </w:p>
          <w:p w14:paraId="04DD6A6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도뿐만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아니라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결합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위치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</w:p>
          <w:p w14:paraId="3D46B41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장품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원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개발에 AI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5C77168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5FA7A915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</w:p>
          <w:p w14:paraId="3E0E706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-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매칭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매칭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</w:t>
            </w:r>
          </w:p>
          <w:p w14:paraId="4AFA2CB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워크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거래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워크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7A91CBB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중요도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영향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주요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요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4640C22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D66606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lastRenderedPageBreak/>
              <w:t>##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방법론</w:t>
            </w:r>
          </w:p>
          <w:p w14:paraId="1B8D861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1F5E1A6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핵심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역량</w:t>
            </w:r>
          </w:p>
          <w:p w14:paraId="78282A3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래밍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언어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Python, R, SQL</w:t>
            </w:r>
          </w:p>
          <w:p w14:paraId="37E8C51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머신러닝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딥러닝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PyTorch, TensorFlow, scikit-learn</w:t>
            </w:r>
          </w:p>
          <w:p w14:paraId="77DEE5D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처리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Pandas, NumPy, BioPython, RDKit</w:t>
            </w:r>
          </w:p>
          <w:p w14:paraId="3D24500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이미지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처리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OpenCV, scikit-image, PIL</w:t>
            </w:r>
          </w:p>
          <w:p w14:paraId="3520191B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분석: NetworkX, PyG(PyTorch Geometric)</w:t>
            </w:r>
          </w:p>
          <w:p w14:paraId="2B6FE97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Matplotlib, Plotly, Seaborn</w:t>
            </w:r>
          </w:p>
          <w:p w14:paraId="7F5D419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7AA2E40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방법론적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16BD126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도메인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정확히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재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</w:p>
          <w:p w14:paraId="6E7812B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: 생명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, 약학,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야의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</w:t>
            </w:r>
          </w:p>
          <w:p w14:paraId="0F730F1D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석성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블랙박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모델이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아닌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AI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</w:t>
            </w:r>
          </w:p>
          <w:p w14:paraId="4C177F2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파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너와의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중심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</w:t>
            </w:r>
          </w:p>
          <w:p w14:paraId="3C76278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1BD65103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 ALM 시스템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방향</w:t>
            </w:r>
          </w:p>
          <w:p w14:paraId="07EEAF11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6ABEE3E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개발/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운영</w:t>
            </w:r>
          </w:p>
          <w:p w14:paraId="3839449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생성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VAE 기반 생성 모델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뮬레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08095FDA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상호작용 예측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간,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 상호작용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</w:t>
            </w:r>
          </w:p>
          <w:p w14:paraId="6AAEDF7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-상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-서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간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복잡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프로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심층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</w:t>
            </w:r>
          </w:p>
          <w:p w14:paraId="51C0F8E8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319BA17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### BS/PL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</w:p>
          <w:p w14:paraId="3D04EE1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다중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목적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약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조건과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목표를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개발</w:t>
            </w:r>
          </w:p>
          <w:p w14:paraId="012E5A7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분석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복잡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패턴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지원</w:t>
            </w:r>
          </w:p>
          <w:p w14:paraId="6A527CD2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Multi-Task Learning: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여러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동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 모델 개발</w:t>
            </w:r>
          </w:p>
          <w:p w14:paraId="798B7774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672896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lastRenderedPageBreak/>
              <w:t xml:space="preserve">###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확산</w:t>
            </w:r>
          </w:p>
          <w:p w14:paraId="230E6D1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협력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: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외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업과의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공적인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바탕으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Finance Division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구축</w:t>
            </w:r>
          </w:p>
          <w:p w14:paraId="7B7CE7FE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복잡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도메인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지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식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통합: 생명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AI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바탕으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AI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융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방법론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</w:t>
            </w:r>
          </w:p>
          <w:p w14:paraId="01DD0226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•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AI: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판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단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근거를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명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확히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제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금융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사결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정의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투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명성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신뢰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성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향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상</w:t>
            </w:r>
          </w:p>
          <w:p w14:paraId="16A81D7C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4A7FE1E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━</w:t>
            </w:r>
          </w:p>
          <w:p w14:paraId="270B6E0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7C890B6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</w:p>
          <w:p w14:paraId="30889C0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이상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프로젝트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복잡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도메인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문제를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학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접근으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역량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갖추었습니다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특히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생성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,</w:t>
            </w:r>
          </w:p>
          <w:p w14:paraId="03D7B34F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상호작용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예측, 이미지 분석, 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래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기반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관계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링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등의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기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술은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토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스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뱅크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ALM 시스템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고객행동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모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형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개발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및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BS/PL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최적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화</w:t>
            </w:r>
          </w:p>
          <w:p w14:paraId="05069899" w14:textId="77777777" w:rsidR="00AD0F86" w:rsidRPr="00AD0F86" w:rsidRDefault="00AD0F86" w:rsidP="00AD0F86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에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직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접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용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있습니다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.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다양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한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산업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파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트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너와의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협업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경험은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Finance Division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과의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효과적인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협업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을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통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실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질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적인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비즈니</w:t>
            </w:r>
          </w:p>
          <w:p w14:paraId="19209AF8" w14:textId="6918D037" w:rsidR="00B55B12" w:rsidRPr="00C15D51" w:rsidRDefault="00AD0F86" w:rsidP="00AD0F86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AD0F86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>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가치를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창출하는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큰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도움</w:t>
            </w:r>
            <w:r w:rsidRPr="00AD0F86">
              <w:rPr>
                <w:rFonts w:ascii="___WRD_EMBED_SUB_47" w:eastAsia="___WRD_EMBED_SUB_47" w:hAnsi="___WRD_EMBED_SUB_47" w:cs="___WRD_EMBED_SUB_47" w:hint="eastAsia"/>
                <w:color w:val="000000" w:themeColor="text1"/>
              </w:rPr>
              <w:t>이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될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 xml:space="preserve"> </w:t>
            </w:r>
            <w:r w:rsidRPr="00AD0F86">
              <w:rPr>
                <w:rFonts w:ascii="맑은 고딕" w:eastAsia="맑은 고딕" w:hAnsi="맑은 고딕" w:cs="맑은 고딕" w:hint="eastAsia"/>
                <w:color w:val="000000" w:themeColor="text1"/>
              </w:rPr>
              <w:t>것입니다</w:t>
            </w:r>
            <w:r w:rsidRPr="00AD0F86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.</w:t>
            </w:r>
          </w:p>
        </w:tc>
      </w:tr>
      <w:tr w:rsidR="00991767" w:rsidRPr="00C15D51" w14:paraId="7D9061DD" w14:textId="77777777" w:rsidTr="00F4402D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29CE6228" w14:textId="77777777" w:rsidR="00991767" w:rsidRPr="008C1752" w:rsidRDefault="00991767" w:rsidP="00F4402D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6D986E9F" w14:textId="5DC99335" w:rsidR="00991767" w:rsidRPr="003617CE" w:rsidRDefault="00991767" w:rsidP="00F4402D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="00DA2871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2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Pr="003617CE">
              <w:rPr>
                <w:rFonts w:ascii="나눔스퀘어라운드 ExtraBold" w:eastAsia="나눔스퀘어라운드 ExtraBold" w:hAnsi="나눔스퀘어라운드 ExtraBold"/>
              </w:rPr>
              <w:t>약물</w:t>
            </w:r>
            <w:r>
              <w:rPr>
                <w:rFonts w:ascii="나눔스퀘어라운드 ExtraBold" w:eastAsia="나눔스퀘어라운드 ExtraBold" w:hAnsi="나눔스퀘어라운드 ExtraBold" w:hint="eastAsia"/>
              </w:rPr>
              <w:t xml:space="preserve"> 생성 모델 개발 </w:t>
            </w:r>
          </w:p>
          <w:p w14:paraId="0BD8BEA7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3617CE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1 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) 기간</w:t>
            </w:r>
          </w:p>
          <w:p w14:paraId="1516CDEF" w14:textId="2846C28B" w:rsidR="00991767" w:rsidRPr="00EC696F" w:rsidRDefault="00991767" w:rsidP="00F4402D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2021.07-2022.01: 약물 생성 모델 개발</w:t>
            </w:r>
          </w:p>
          <w:p w14:paraId="7F1489A1" w14:textId="77777777" w:rsidR="00991767" w:rsidRPr="00EC696F" w:rsidRDefault="00991767" w:rsidP="00991767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1F0DBCD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0707291C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기존 약물과 효과는 유사하면서, 약물의 흡수, 분배, 대사, 배설에 유리한 약물의 필요성 </w:t>
            </w:r>
          </w:p>
          <w:p w14:paraId="6345CD88" w14:textId="0D0AD44B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여러 약물로 이루어진 복합제의 어려움 개선(약물간 상호작용, 용량 조절, 특허 문제</w:t>
            </w:r>
          </w:p>
          <w:p w14:paraId="694865D3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07EABED0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목표 및 방법</w:t>
            </w:r>
          </w:p>
          <w:p w14:paraId="46DB2A68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복합제의 특징을 모두 가질 수 있는 약물 생성하여 약물 수 줄이기. </w:t>
            </w:r>
          </w:p>
          <w:p w14:paraId="338CC25C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Variational autoencoder를 활용하여 약물들의 latent vector 표현 및 두 vector 다양하</w:t>
            </w:r>
            <w:r w:rsidRPr="00EC696F">
              <w:rPr>
                <w:rFonts w:ascii="나눔스퀘어라운드 Bold" w:eastAsia="나눔스퀘어라운드 Bold" w:hAnsi="나눔스퀘어라운드 Bold"/>
              </w:rPr>
              <w:lastRenderedPageBreak/>
              <w:t xml:space="preserve">게 interpolation하여 두 약물의 특징을 다양하게 가질 수 있는 약물들 생성. </w:t>
            </w:r>
          </w:p>
          <w:p w14:paraId="3B6D6E29" w14:textId="0B527DE7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신약 후보와 유사한 특징을 가지는 약물들 생성하여 부작용 예측 후 성공 가능성이 높은 약물 후보들 선별.</w:t>
            </w:r>
          </w:p>
          <w:p w14:paraId="7027F122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475AA82D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27FEBCAC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여러 약물로 구성된 복합제의 문제 및 특허 문제 해결. </w:t>
            </w:r>
          </w:p>
          <w:p w14:paraId="7256A4DE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Variational autoencoder의 효율적인 약물 조합 기능 활용. </w:t>
            </w:r>
          </w:p>
          <w:p w14:paraId="622929DC" w14:textId="72CD0DE7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다양한 약물 생성 및 부작용 예측을 통한 후보군 선별로 비용 효율성 증대</w:t>
            </w:r>
          </w:p>
          <w:p w14:paraId="4236E255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6037BE7A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08D3865A" w14:textId="24C0B4A2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혼자서 수행</w:t>
            </w:r>
          </w:p>
          <w:p w14:paraId="2B48B33C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 생성 모델(Variational autoencoder)을 활용하여 화학적, 경제적으로 유효한 신약 후보 물질 생성. </w:t>
            </w:r>
          </w:p>
          <w:p w14:paraId="37D646E5" w14:textId="63E6B425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화합물-독성 데이터를 활용하여 신약 후보 물질의 독성 여부 예측.</w:t>
            </w:r>
          </w:p>
          <w:p w14:paraId="61F22162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26AA133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24BED767" w14:textId="435FB0CB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Variational autoencoder를 활용하여 약물들의 latent vector 표현 및 두 약물의 특징을 가질 수 있는 다양한 약물들 생성. </w:t>
            </w:r>
          </w:p>
          <w:p w14:paraId="3167FE37" w14:textId="4BE24AE2" w:rsidR="00991767" w:rsidRPr="00C15D51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신약 후보와 유사한 특징을 가지는 약물들을 생성 후, 약물의 '흡수, 분배, 대사, 배설, 독성'을 예측하고, 성공 가능성이 높은 약물 후보들 선별.</w:t>
            </w:r>
          </w:p>
        </w:tc>
      </w:tr>
      <w:tr w:rsidR="00991767" w:rsidRPr="00C15D51" w14:paraId="355EFE5A" w14:textId="77777777" w:rsidTr="00F4402D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27074BFB" w14:textId="77777777" w:rsidR="00991767" w:rsidRPr="008C1752" w:rsidRDefault="00991767" w:rsidP="00F4402D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5DFA96DA" w14:textId="2B999CBA" w:rsidR="00991767" w:rsidRPr="003617CE" w:rsidRDefault="00991767" w:rsidP="00F4402D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="00DA2871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3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Pr="003617CE">
              <w:rPr>
                <w:rFonts w:ascii="나눔스퀘어라운드 ExtraBold" w:eastAsia="나눔스퀘어라운드 ExtraBold" w:hAnsi="나눔스퀘어라운드 ExtraBold"/>
              </w:rPr>
              <w:t>약물</w:t>
            </w:r>
            <w:r w:rsidR="00EC696F">
              <w:rPr>
                <w:rFonts w:ascii="나눔스퀘어라운드 ExtraBold" w:eastAsia="나눔스퀘어라운드 ExtraBold" w:hAnsi="나눔스퀘어라운드 ExtraBold" w:hint="eastAsia"/>
              </w:rPr>
              <w:t>-약물 상호작용(부작용)</w:t>
            </w:r>
            <w:r w:rsidR="00EC696F">
              <w:rPr>
                <w:rFonts w:ascii="나눔스퀘어라운드 ExtraBold" w:eastAsia="나눔스퀘어라운드 ExtraBold" w:hAnsi="나눔스퀘어라운드 ExtraBold"/>
              </w:rPr>
              <w:t xml:space="preserve"> </w:t>
            </w:r>
            <w:r w:rsidR="00EC696F">
              <w:rPr>
                <w:rFonts w:ascii="나눔스퀘어라운드 ExtraBold" w:eastAsia="나눔스퀘어라운드 ExtraBold" w:hAnsi="나눔스퀘어라운드 ExtraBold" w:hint="eastAsia"/>
              </w:rPr>
              <w:t xml:space="preserve">예측 시스템 </w:t>
            </w:r>
          </w:p>
          <w:p w14:paraId="717A0BA6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1 ) 기간</w:t>
            </w:r>
          </w:p>
          <w:p w14:paraId="721DD311" w14:textId="06894646" w:rsidR="00991767" w:rsidRPr="00EC696F" w:rsidRDefault="00991767" w:rsidP="00F4402D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>2020.05-2020.08: 약물-약물 상호작용 예측 시스템</w:t>
            </w:r>
          </w:p>
          <w:p w14:paraId="7D372570" w14:textId="50CB5DBE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="00EC696F"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>2020.09-2021.01: 외부 프로젝트 - 대원제약과 협력하여 신약과 기존 약물들 사이의 부작용 예측</w:t>
            </w:r>
          </w:p>
          <w:p w14:paraId="02537152" w14:textId="77777777" w:rsidR="00991767" w:rsidRPr="00EC696F" w:rsidRDefault="00991767" w:rsidP="00EC696F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562F088A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EC696F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0416BA4B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복합제 개발 시 약물들 사이의 예상치 못한 상호작용(부작용)이 발생할 수 있음. </w:t>
            </w:r>
          </w:p>
          <w:p w14:paraId="48002008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신약 개발 및 투여 시 기존 복용 약물과의 예상치 못한 상호작용(부작용)이 발생할 수 있음. </w:t>
            </w:r>
          </w:p>
          <w:p w14:paraId="60EEC66D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약물-약물 상호작용이 없는 것으로 알려진 데이터 부족 </w:t>
            </w:r>
          </w:p>
          <w:p w14:paraId="63FE915B" w14:textId="6A390240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약물-약물 상호작용 예측에 적합한 약물 features 탐색 필요.</w:t>
            </w:r>
          </w:p>
          <w:p w14:paraId="450882B2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81B4B9E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목표 및 방법</w:t>
            </w:r>
          </w:p>
          <w:p w14:paraId="44DA75E6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부작용 심각도 및 상호작용 종류 예측 모델 개발. </w:t>
            </w:r>
          </w:p>
          <w:p w14:paraId="62BC07AA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lastRenderedPageBreak/>
              <w:t xml:space="preserve">- 기존 처방 약물들의 정보 활용하여 상호작용이 없는 데이터 생성. </w:t>
            </w:r>
          </w:p>
          <w:p w14:paraId="6F7492E4" w14:textId="0BE124D5" w:rsidR="00EC696F" w:rsidRPr="002E5B7E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="002E5B7E" w:rsidRPr="002E5B7E"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Multi-Task Learning 활용하여 과적합 방지 및 일반화 능력 향상.</w:t>
            </w:r>
          </w:p>
          <w:p w14:paraId="655C42D5" w14:textId="7937246E" w:rsidR="00991767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 사이 구조 정보 유사성 비교 및 주요 상호작용 단백질 관련 feature</w:t>
            </w:r>
          </w:p>
          <w:p w14:paraId="118C5E64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1F7CC537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4154D3D9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기존 동시 처방 약물들은 상호작용이 없을 가능성이 높음. </w:t>
            </w:r>
          </w:p>
          <w:p w14:paraId="66AEB30E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약물 상호작용과 관련한 주요 요소는 약물 구조 유사성 및 상호작용 단백질 유사성.</w:t>
            </w:r>
          </w:p>
          <w:p w14:paraId="704B045C" w14:textId="558815B2" w:rsidR="00991767" w:rsidRPr="002E5B7E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="002E5B7E"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Multi-Task Learning 을 통해 데이터 부족 문제를 보완하고 일반화 능력 향상.</w:t>
            </w:r>
          </w:p>
          <w:p w14:paraId="2A759EC3" w14:textId="77777777" w:rsid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20A81250" w14:textId="77777777" w:rsidR="002E5B7E" w:rsidRPr="00EC696F" w:rsidRDefault="002E5B7E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08F34113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0FC17761" w14:textId="296A0EB2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팀원 1명과 </w:t>
            </w:r>
            <w:r w:rsidR="00EC696F" w:rsidRPr="00EC696F">
              <w:rPr>
                <w:rFonts w:ascii="나눔스퀘어라운드 Bold" w:eastAsia="나눔스퀘어라운드 Bold" w:hAnsi="나눔스퀘어라운드 Bold" w:hint="eastAsia"/>
              </w:rPr>
              <w:t xml:space="preserve">함께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프로젝트 진행. </w:t>
            </w:r>
          </w:p>
          <w:p w14:paraId="73E47ADB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개발에 주도적인 역할 수행. </w:t>
            </w:r>
          </w:p>
          <w:p w14:paraId="538E5F32" w14:textId="3BF7F1A0" w:rsidR="00991767" w:rsidRPr="002E5B7E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- </w:t>
            </w:r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딥러닝(Multi-Task Learning)을 활용하여 약물-약물 사이의 부작용 데이터 학습 및 새로운 약과 기존 약물들과의 부작용 예측.</w:t>
            </w:r>
          </w:p>
          <w:p w14:paraId="17F269F0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17E6D6E3" w14:textId="77777777" w:rsidR="00991767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EC696F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1BD00EDA" w14:textId="77777777" w:rsidR="00EC696F" w:rsidRPr="00EC696F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EC696F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EC696F" w:rsidRPr="00EC696F">
              <w:rPr>
                <w:rFonts w:ascii="나눔스퀘어라운드 Bold" w:eastAsia="나눔스퀘어라운드 Bold" w:hAnsi="나눔스퀘어라운드 Bold"/>
              </w:rPr>
              <w:t xml:space="preserve">약물-약물 상호작용(부작용의 심각도 및 상호작용 종류) 예측 모델 개발. </w:t>
            </w:r>
          </w:p>
          <w:p w14:paraId="2E8B0C4F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기존 처방 약물들의 정보를 활용하여 상호작용이 없는 데이터 생산. </w:t>
            </w:r>
          </w:p>
          <w:p w14:paraId="053042E8" w14:textId="2281B9FE" w:rsidR="00EC696F" w:rsidRPr="002E5B7E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szCs w:val="20"/>
              </w:rPr>
            </w:pP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>-</w:t>
            </w:r>
            <w:r w:rsidR="002E5B7E">
              <w:rPr>
                <w:rFonts w:ascii="나눔스퀘어라운드 Bold" w:eastAsia="나눔스퀘어라운드 Bold" w:hAnsi="나눔스퀘어라운드 Bold" w:hint="eastAsia"/>
                <w:szCs w:val="20"/>
              </w:rPr>
              <w:t xml:space="preserve"> </w:t>
            </w:r>
            <w:r w:rsidRPr="002E5B7E">
              <w:rPr>
                <w:rFonts w:ascii="나눔스퀘어라운드 Bold" w:eastAsia="나눔스퀘어라운드 Bold" w:hAnsi="나눔스퀘어라운드 Bold"/>
                <w:szCs w:val="20"/>
              </w:rPr>
              <w:t xml:space="preserve"> </w:t>
            </w:r>
            <w:r w:rsidR="002E5B7E" w:rsidRPr="002E5B7E">
              <w:rPr>
                <w:rFonts w:ascii="나눔스퀘어라운드 Bold" w:eastAsia="나눔스퀘어라운드 Bold" w:hAnsi="나눔스퀘어라운드 Bold"/>
                <w:szCs w:val="20"/>
                <w:shd w:val="clear" w:color="auto" w:fill="FFFFFF"/>
              </w:rPr>
              <w:t>Multi-Task Learning 모델을 활용한 알려지지 않은 약물 쌍의 상호작용 예측.</w:t>
            </w:r>
          </w:p>
          <w:p w14:paraId="749FA904" w14:textId="77777777" w:rsidR="00EC696F" w:rsidRPr="00EC696F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 xml:space="preserve">- 약물 사이 구조 정보 유사성 비교 및 주요 상호작용 단백질 관련 feature 활용을 통해 높은 예측 정확도 달성. </w:t>
            </w:r>
          </w:p>
          <w:p w14:paraId="149F1115" w14:textId="0E59014C" w:rsidR="00991767" w:rsidRPr="00C15D51" w:rsidRDefault="00EC696F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EC696F">
              <w:rPr>
                <w:rFonts w:ascii="나눔스퀘어라운드 Bold" w:eastAsia="나눔스퀘어라운드 Bold" w:hAnsi="나눔스퀘어라운드 Bold"/>
              </w:rPr>
              <w:t>- 외부 프로젝트(대원제약과 협력)에서 신약과 기존 약물들 사이의 부작용 예측에 성공적으로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 적용</w:t>
            </w:r>
          </w:p>
        </w:tc>
      </w:tr>
      <w:tr w:rsidR="00991767" w:rsidRPr="00C15D51" w14:paraId="660E6576" w14:textId="77777777" w:rsidTr="00F4402D">
        <w:trPr>
          <w:trHeight w:val="4532"/>
          <w:jc w:val="center"/>
        </w:trPr>
        <w:tc>
          <w:tcPr>
            <w:tcW w:w="1384" w:type="dxa"/>
            <w:tcBorders>
              <w:top w:val="single" w:sz="2" w:space="0" w:color="auto"/>
            </w:tcBorders>
            <w:vAlign w:val="center"/>
          </w:tcPr>
          <w:p w14:paraId="185088DE" w14:textId="77777777" w:rsidR="00991767" w:rsidRPr="008C1752" w:rsidRDefault="00991767" w:rsidP="00F4402D">
            <w:pPr>
              <w:jc w:val="center"/>
              <w:rPr>
                <w:rFonts w:ascii="나눔스퀘어라운드 ExtraBold" w:eastAsia="나눔스퀘어라운드 ExtraBold" w:hAnsi="나눔스퀘어라운드 ExtraBold"/>
                <w:color w:val="404040" w:themeColor="text1" w:themeTint="BF"/>
                <w:sz w:val="24"/>
                <w:szCs w:val="24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404040" w:themeColor="text1" w:themeTint="BF"/>
                <w:sz w:val="24"/>
                <w:szCs w:val="24"/>
              </w:rPr>
              <w:lastRenderedPageBreak/>
              <w:t>프로젝트</w:t>
            </w:r>
          </w:p>
        </w:tc>
        <w:tc>
          <w:tcPr>
            <w:tcW w:w="8363" w:type="dxa"/>
            <w:tcBorders>
              <w:top w:val="single" w:sz="2" w:space="0" w:color="auto"/>
            </w:tcBorders>
          </w:tcPr>
          <w:p w14:paraId="649F7763" w14:textId="084B4B2E" w:rsidR="00991767" w:rsidRPr="003617CE" w:rsidRDefault="00991767" w:rsidP="00F4402D">
            <w:pPr>
              <w:spacing w:line="360" w:lineRule="auto"/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</w:pPr>
            <w:r w:rsidRPr="003617CE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br/>
            </w:r>
            <w:r w:rsidR="00DA2871">
              <w:rPr>
                <w:rFonts w:ascii="나눔스퀘어라운드 ExtraBold" w:eastAsia="나눔스퀘어라운드 ExtraBold" w:hAnsi="나눔스퀘어라운드 ExtraBold"/>
                <w:color w:val="000000" w:themeColor="text1"/>
              </w:rPr>
              <w:t>4</w:t>
            </w:r>
            <w:r w:rsidRPr="003617CE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</w:rPr>
              <w:t xml:space="preserve">. </w:t>
            </w:r>
            <w:r w:rsidR="00EC696F" w:rsidRPr="00F73D8C">
              <w:rPr>
                <w:rFonts w:ascii="나눔스퀘어라운드 ExtraBold" w:eastAsia="나눔스퀘어라운드 ExtraBold" w:hAnsi="나눔스퀘어라운드 ExtraBold"/>
              </w:rPr>
              <w:t>단백질</w:t>
            </w:r>
            <w:r w:rsidR="00EC696F" w:rsidRPr="00F73D8C">
              <w:rPr>
                <w:rFonts w:ascii="나눔스퀘어라운드 ExtraBold" w:eastAsia="나눔스퀘어라운드 ExtraBold" w:hAnsi="나눔스퀘어라운드 ExtraBold" w:hint="eastAsia"/>
              </w:rPr>
              <w:t>-</w:t>
            </w:r>
            <w:r w:rsidR="00EC696F">
              <w:rPr>
                <w:rFonts w:ascii="나눔스퀘어라운드 ExtraBold" w:eastAsia="나눔스퀘어라운드 ExtraBold" w:hAnsi="나눔스퀘어라운드 ExtraBold" w:hint="eastAsia"/>
              </w:rPr>
              <w:t>화합물 결합 예측 시스템 개발</w:t>
            </w:r>
          </w:p>
          <w:p w14:paraId="54B40524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1 ) 기간</w:t>
            </w:r>
          </w:p>
          <w:p w14:paraId="19361517" w14:textId="5AAABC5D" w:rsidR="00991767" w:rsidRPr="00F73D8C" w:rsidRDefault="00991767" w:rsidP="00F4402D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  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>2020.01-2020.09: 단백질-화합물 사이의 결합</w:t>
            </w:r>
            <w:r w:rsidR="00F73D8C" w:rsidRPr="00F73D8C">
              <w:rPr>
                <w:rFonts w:ascii="나눔스퀘어라운드 Bold" w:eastAsia="나눔스퀘어라운드 Bold" w:hAnsi="나눔스퀘어라운드 Bold" w:hint="eastAsia"/>
              </w:rPr>
              <w:t xml:space="preserve"> 예측</w:t>
            </w:r>
          </w:p>
          <w:p w14:paraId="4AD3D31E" w14:textId="4FE80BCC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>2021.02-2021.07: 외부 프로젝트(아모레퍼시픽, 특정 단백질에 대한 결합 억제</w:t>
            </w:r>
            <w:r w:rsidR="00F73D8C" w:rsidRPr="00F73D8C">
              <w:rPr>
                <w:rFonts w:ascii="나눔스퀘어라운드 Bold" w:eastAsia="나눔스퀘어라운드 Bold" w:hAnsi="나눔스퀘어라운드 Bold" w:hint="eastAsia"/>
              </w:rPr>
              <w:t>제 예측)</w:t>
            </w:r>
          </w:p>
          <w:p w14:paraId="3B5715D8" w14:textId="1DB8D6FB" w:rsidR="00991767" w:rsidRPr="00F73D8C" w:rsidRDefault="00991767" w:rsidP="00F4402D">
            <w:pPr>
              <w:spacing w:line="360" w:lineRule="auto"/>
              <w:ind w:firstLine="180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>2022.06-2022.12: 단백질-화합물 사이의 결합 예측 정확도 향상</w:t>
            </w:r>
          </w:p>
          <w:p w14:paraId="16EDC12F" w14:textId="77777777" w:rsidR="00991767" w:rsidRPr="00F73D8C" w:rsidRDefault="00991767" w:rsidP="00F4402D">
            <w:pPr>
              <w:spacing w:line="360" w:lineRule="auto"/>
              <w:ind w:firstLine="180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</w:p>
          <w:p w14:paraId="3A18E704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2)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배경 및 문제</w:t>
            </w:r>
            <w:r w:rsidRPr="00F73D8C">
              <w:rPr>
                <w:rFonts w:ascii="나눔스퀘어라운드 Bold" w:eastAsia="나눔스퀘어라운드 Bold" w:hAnsi="나눔스퀘어라운드 Bold" w:hint="eastAsia"/>
              </w:rPr>
              <w:t>인식</w:t>
            </w:r>
          </w:p>
          <w:p w14:paraId="088611F9" w14:textId="77777777" w:rsidR="00F73D8C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 xml:space="preserve">특정 질병은 관련 단백질의 활동으로 인해 발생 </w:t>
            </w:r>
          </w:p>
          <w:p w14:paraId="7045C156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 xml:space="preserve">- 단백질과 결합하는 화합물(신약) 개발 필요성 인식 </w:t>
            </w:r>
          </w:p>
          <w:p w14:paraId="338EBF3A" w14:textId="6C34984D" w:rsidR="00991767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>- 단백질과 화합물 사이의 결합 방식 이해 중요성 인식</w:t>
            </w:r>
          </w:p>
          <w:p w14:paraId="42A69641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064AE0BA" w14:textId="68313755" w:rsidR="00991767" w:rsidRPr="00F73D8C" w:rsidRDefault="00991767" w:rsidP="008C6794">
            <w:pPr>
              <w:tabs>
                <w:tab w:val="center" w:pos="4164"/>
              </w:tabs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3</w:t>
            </w: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연구 목표 및 방법</w:t>
            </w:r>
            <w:r w:rsidR="008C6794">
              <w:rPr>
                <w:rFonts w:ascii="나눔스퀘어라운드 Bold" w:eastAsia="나눔스퀘어라운드 Bold" w:hAnsi="나눔스퀘어라운드 Bold"/>
              </w:rPr>
              <w:tab/>
            </w:r>
          </w:p>
          <w:p w14:paraId="6E694647" w14:textId="77777777" w:rsidR="00F73D8C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 xml:space="preserve">단백질-화합물 결합 예측 시스템 개발 </w:t>
            </w:r>
          </w:p>
          <w:p w14:paraId="50391E64" w14:textId="253C33C9" w:rsidR="00991767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>- 학습 데이터를 다양한 결합 포즈와 화합물로 증가(Data augmentation)</w:t>
            </w:r>
          </w:p>
          <w:p w14:paraId="0FF04CDF" w14:textId="77777777" w:rsidR="00F73D8C" w:rsidRPr="001E7767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3A4FC216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4</w:t>
            </w: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연구 근거:</w:t>
            </w:r>
          </w:p>
          <w:p w14:paraId="72E0AD6E" w14:textId="2B8A0FB8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>- Graph Attention Model을 활용하여 원자</w:t>
            </w:r>
            <w:r w:rsidR="001E7767">
              <w:rPr>
                <w:rFonts w:ascii="나눔스퀘어라운드 Bold" w:eastAsia="나눔스퀘어라운드 Bold" w:hAnsi="나눔스퀘어라운드 Bold" w:hint="eastAsia"/>
              </w:rPr>
              <w:t xml:space="preserve"> 사이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의</w:t>
            </w:r>
            <w:r w:rsidR="001E7767">
              <w:rPr>
                <w:rFonts w:ascii="나눔스퀘어라운드 Bold" w:eastAsia="나눔스퀘어라운드 Bold" w:hAnsi="나눔스퀘어라운드 Bold" w:hint="eastAsia"/>
              </w:rPr>
              <w:t xml:space="preserve">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 xml:space="preserve">관계를 효과적으로 학습 </w:t>
            </w:r>
          </w:p>
          <w:p w14:paraId="7D50C1BB" w14:textId="0EF549EB" w:rsidR="00F73D8C" w:rsidRPr="00F73D8C" w:rsidRDefault="00F73D8C" w:rsidP="00F73D8C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>- 일반화 성능, 결과 해석 용이성, 단백질 및 화합물의 특정 원자나 구성 요소가 결합에 미치는 영향 파악 가능</w:t>
            </w:r>
          </w:p>
          <w:p w14:paraId="5D58983E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283DA4B9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5</w:t>
            </w: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 xml:space="preserve">프로젝트 수행 </w:t>
            </w:r>
          </w:p>
          <w:p w14:paraId="48ECAD62" w14:textId="77777777" w:rsidR="00F73D8C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 xml:space="preserve">팀원 1명과 협력하여 주도적인 역할 수행 </w:t>
            </w:r>
          </w:p>
          <w:p w14:paraId="136C1376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 xml:space="preserve">- 결합 데이터 및 모델 활용하여 단백질-화합물 결합 친화도 학습 및 예측 </w:t>
            </w:r>
          </w:p>
          <w:p w14:paraId="44E76147" w14:textId="2E74C7EF" w:rsidR="00991767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>- 상호작용 구체적 분석 및 시각화 수행</w:t>
            </w:r>
          </w:p>
          <w:p w14:paraId="5F07484A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</w:p>
          <w:p w14:paraId="7B8BBC47" w14:textId="77777777" w:rsidR="00991767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>6</w:t>
            </w: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 xml:space="preserve">) </w:t>
            </w:r>
            <w:r w:rsidRPr="00F73D8C">
              <w:rPr>
                <w:rFonts w:ascii="나눔스퀘어라운드 Bold" w:eastAsia="나눔스퀘어라운드 Bold" w:hAnsi="나눔스퀘어라운드 Bold"/>
              </w:rPr>
              <w:t>프로젝트 결과</w:t>
            </w:r>
          </w:p>
          <w:p w14:paraId="12C5D2A3" w14:textId="77777777" w:rsidR="00F73D8C" w:rsidRPr="00F73D8C" w:rsidRDefault="00991767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-</w:t>
            </w:r>
            <w:r w:rsidRPr="00F73D8C">
              <w:rPr>
                <w:rFonts w:ascii="나눔스퀘어라운드 Bold" w:eastAsia="나눔스퀘어라운드 Bold" w:hAnsi="나눔스퀘어라운드 Bold"/>
                <w:color w:val="000000" w:themeColor="text1"/>
              </w:rPr>
              <w:t xml:space="preserve"> </w:t>
            </w:r>
            <w:r w:rsidR="00F73D8C" w:rsidRPr="00F73D8C">
              <w:rPr>
                <w:rFonts w:ascii="나눔스퀘어라운드 Bold" w:eastAsia="나눔스퀘어라운드 Bold" w:hAnsi="나눔스퀘어라운드 Bold"/>
              </w:rPr>
              <w:t xml:space="preserve">단백질-화합물 결합 데이터 기반 예측 모델 개발 </w:t>
            </w:r>
          </w:p>
          <w:p w14:paraId="4F8B7185" w14:textId="77777777" w:rsidR="00F73D8C" w:rsidRPr="00F73D8C" w:rsidRDefault="00F73D8C" w:rsidP="00F4402D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 xml:space="preserve">- 상호작용 메커니즘 이해 향상 및 시각화를 통한 분석 가능 </w:t>
            </w:r>
          </w:p>
          <w:p w14:paraId="0FAC74ED" w14:textId="28B9AE12" w:rsidR="00991767" w:rsidRPr="00C15D51" w:rsidRDefault="00F73D8C" w:rsidP="00E04183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F73D8C">
              <w:rPr>
                <w:rFonts w:ascii="나눔스퀘어라운드 Bold" w:eastAsia="나눔스퀘어라운드 Bold" w:hAnsi="나눔스퀘어라운드 Bold"/>
              </w:rPr>
              <w:t xml:space="preserve">- 외부 프로젝트(아모레퍼시픽)에서 특정 단백질 결합 억제제 예측에 적용 </w:t>
            </w:r>
          </w:p>
        </w:tc>
      </w:tr>
    </w:tbl>
    <w:p w14:paraId="070CB973" w14:textId="77777777" w:rsidR="002D79D1" w:rsidRDefault="002D79D1" w:rsidP="008B7BA1">
      <w:pPr>
        <w:rPr>
          <w:color w:val="6633CC"/>
        </w:rPr>
      </w:pPr>
    </w:p>
    <w:p w14:paraId="31112321" w14:textId="77777777" w:rsidR="004C5767" w:rsidRDefault="004C5767" w:rsidP="008B7BA1">
      <w:pPr>
        <w:rPr>
          <w:color w:val="6633CC"/>
        </w:rPr>
      </w:pPr>
    </w:p>
    <w:tbl>
      <w:tblPr>
        <w:tblStyle w:val="a6"/>
        <w:tblpPr w:leftFromText="142" w:rightFromText="142" w:vertAnchor="text" w:horzAnchor="margin" w:tblpXSpec="center" w:tblpY="228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single" w:sz="8" w:space="0" w:color="auto"/>
        </w:tblBorders>
        <w:tblLook w:val="04A0" w:firstRow="1" w:lastRow="0" w:firstColumn="1" w:lastColumn="0" w:noHBand="0" w:noVBand="1"/>
      </w:tblPr>
      <w:tblGrid>
        <w:gridCol w:w="1809"/>
        <w:gridCol w:w="8106"/>
      </w:tblGrid>
      <w:tr w:rsidR="005B7BCA" w14:paraId="71DEEC56" w14:textId="77777777" w:rsidTr="00F4402D">
        <w:trPr>
          <w:jc w:val="center"/>
        </w:trPr>
        <w:tc>
          <w:tcPr>
            <w:tcW w:w="9915" w:type="dxa"/>
            <w:gridSpan w:val="2"/>
            <w:tcBorders>
              <w:bottom w:val="single" w:sz="8" w:space="0" w:color="auto"/>
            </w:tcBorders>
          </w:tcPr>
          <w:p w14:paraId="443CF710" w14:textId="0F048345" w:rsidR="005B7BCA" w:rsidRDefault="005B7BCA" w:rsidP="00F4402D">
            <w:pPr>
              <w:rPr>
                <w:color w:val="6633CC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sz w:val="32"/>
              </w:rPr>
              <w:t>대학원</w:t>
            </w:r>
            <w:r w:rsidRPr="002921B0">
              <w:rPr>
                <w:rFonts w:ascii="나눔스퀘어라운드 ExtraBold" w:eastAsia="나눔스퀘어라운드 ExtraBold" w:hAnsi="나눔스퀘어라운드 ExtraBold"/>
                <w:sz w:val="32"/>
              </w:rPr>
              <w:t xml:space="preserve"> </w:t>
            </w:r>
          </w:p>
        </w:tc>
      </w:tr>
      <w:tr w:rsidR="00BB626D" w:rsidRPr="00B347F0" w14:paraId="0B31C48E" w14:textId="77777777" w:rsidTr="00C54FD9">
        <w:trPr>
          <w:trHeight w:val="2589"/>
          <w:jc w:val="center"/>
        </w:trPr>
        <w:tc>
          <w:tcPr>
            <w:tcW w:w="1809" w:type="dxa"/>
            <w:vMerge w:val="restart"/>
            <w:tcBorders>
              <w:top w:val="single" w:sz="8" w:space="0" w:color="auto"/>
              <w:right w:val="nil"/>
            </w:tcBorders>
            <w:vAlign w:val="center"/>
          </w:tcPr>
          <w:p w14:paraId="22C6EFBE" w14:textId="77777777" w:rsidR="00BB626D" w:rsidRPr="006E03B1" w:rsidRDefault="00BB626D" w:rsidP="00BB626D">
            <w:pPr>
              <w:spacing w:line="360" w:lineRule="auto"/>
              <w:rPr>
                <w:rFonts w:ascii="나눔스퀘어 ExtraBold" w:eastAsia="나눔스퀘어 ExtraBold" w:hAnsi="나눔스퀘어 ExtraBold"/>
              </w:rPr>
            </w:pPr>
            <w:r w:rsidRPr="006E03B1">
              <w:rPr>
                <w:rFonts w:ascii="나눔스퀘어 ExtraBold" w:eastAsia="나눔스퀘어 ExtraBold" w:hAnsi="나눔스퀘어 ExtraBold"/>
              </w:rPr>
              <w:t>물리학</w:t>
            </w:r>
            <w:r w:rsidRPr="006E03B1">
              <w:rPr>
                <w:rFonts w:ascii="나눔스퀘어 ExtraBold" w:eastAsia="나눔스퀘어 ExtraBold" w:hAnsi="나눔스퀘어 ExtraBold" w:hint="eastAsia"/>
              </w:rPr>
              <w:t>과</w:t>
            </w:r>
            <w:r w:rsidRPr="006E03B1">
              <w:rPr>
                <w:rFonts w:ascii="나눔스퀘어 ExtraBold" w:eastAsia="나눔스퀘어 ExtraBold" w:hAnsi="나눔스퀘어 ExtraBold"/>
              </w:rPr>
              <w:t xml:space="preserve"> </w:t>
            </w:r>
          </w:p>
          <w:p w14:paraId="44E803C5" w14:textId="77777777" w:rsidR="00BB626D" w:rsidRPr="006E03B1" w:rsidRDefault="00BB626D" w:rsidP="00BB626D">
            <w:pPr>
              <w:spacing w:line="360" w:lineRule="auto"/>
              <w:rPr>
                <w:rFonts w:ascii="나눔스퀘어 ExtraBold" w:eastAsia="나눔스퀘어 ExtraBold" w:hAnsi="나눔스퀘어 ExtraBold"/>
              </w:rPr>
            </w:pPr>
            <w:r w:rsidRPr="006E03B1">
              <w:rPr>
                <w:rFonts w:ascii="나눔스퀘어 ExtraBold" w:eastAsia="나눔스퀘어 ExtraBold" w:hAnsi="나눔스퀘어 ExtraBold"/>
              </w:rPr>
              <w:t>석박통합수료</w:t>
            </w:r>
          </w:p>
          <w:p w14:paraId="13E57BCE" w14:textId="77777777" w:rsidR="00BB626D" w:rsidRPr="006E03B1" w:rsidRDefault="00BB626D" w:rsidP="00BB626D">
            <w:pPr>
              <w:spacing w:line="360" w:lineRule="auto"/>
              <w:rPr>
                <w:rFonts w:ascii="나눔스퀘어 ExtraBold" w:eastAsia="나눔스퀘어 ExtraBold" w:hAnsi="나눔스퀘어 ExtraBold" w:cs="맑은 고딕"/>
                <w:color w:val="6633CC"/>
                <w:sz w:val="22"/>
              </w:rPr>
            </w:pPr>
            <w:r w:rsidRPr="006E03B1">
              <w:rPr>
                <w:rFonts w:ascii="나눔스퀘어 ExtraBold" w:eastAsia="나눔스퀘어 ExtraBold" w:hAnsi="나눔스퀘어 ExtraBold"/>
              </w:rPr>
              <w:t>2012.3 – 2016.2</w:t>
            </w:r>
          </w:p>
        </w:tc>
        <w:tc>
          <w:tcPr>
            <w:tcW w:w="8106" w:type="dxa"/>
            <w:tcBorders>
              <w:top w:val="single" w:sz="8" w:space="0" w:color="auto"/>
              <w:left w:val="nil"/>
              <w:bottom w:val="single" w:sz="8" w:space="0" w:color="auto"/>
            </w:tcBorders>
            <w:vAlign w:val="center"/>
          </w:tcPr>
          <w:p w14:paraId="65CB3C24" w14:textId="77777777" w:rsidR="00BB626D" w:rsidRPr="006E03B1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</w:rPr>
            </w:pPr>
            <w:r w:rsidRPr="006E03B1">
              <w:rPr>
                <w:rFonts w:ascii="나눔스퀘어 Bold" w:eastAsia="나눔스퀘어 Bold" w:hAnsi="나눔스퀘어 Bold"/>
              </w:rPr>
              <w:t xml:space="preserve">성균관대학교 물리학과 석박통합과정 수료(2012. 03 - 2016. 02) </w:t>
            </w:r>
          </w:p>
          <w:p w14:paraId="40CF14A8" w14:textId="77777777" w:rsidR="00BB626D" w:rsidRPr="006E03B1" w:rsidRDefault="00BB626D" w:rsidP="00BB626D">
            <w:pPr>
              <w:spacing w:line="360" w:lineRule="auto"/>
              <w:ind w:firstLineChars="100" w:firstLine="200"/>
              <w:rPr>
                <w:rFonts w:ascii="나눔스퀘어 Bold" w:eastAsia="나눔스퀘어 Bold" w:hAnsi="나눔스퀘어 Bold"/>
              </w:rPr>
            </w:pPr>
            <w:r w:rsidRPr="006E03B1">
              <w:rPr>
                <w:rFonts w:ascii="나눔스퀘어 Bold" w:eastAsia="나눔스퀘어 Bold" w:hAnsi="나눔스퀘어 Bold"/>
              </w:rPr>
              <w:t xml:space="preserve">- 고체이론연구실, 연구분야: 응집및통계물리-상온초전도체 이론 </w:t>
            </w:r>
          </w:p>
          <w:p w14:paraId="7C1D4A8C" w14:textId="77777777" w:rsidR="00BB626D" w:rsidRDefault="00BB626D" w:rsidP="00BB626D">
            <w:pPr>
              <w:spacing w:line="360" w:lineRule="auto"/>
              <w:ind w:firstLineChars="100" w:firstLine="200"/>
              <w:rPr>
                <w:rFonts w:ascii="나눔스퀘어 Bold" w:eastAsia="나눔스퀘어 Bold" w:hAnsi="나눔스퀘어 Bold"/>
              </w:rPr>
            </w:pPr>
            <w:r w:rsidRPr="006E03B1">
              <w:rPr>
                <w:rFonts w:ascii="나눔스퀘어 Bold" w:eastAsia="나눔스퀘어 Bold" w:hAnsi="나눔스퀘어 Bold"/>
              </w:rPr>
              <w:t>- 이론적인 모델들을 시뮬레이션하거나 실험 결과에 대한 최적화 수행</w:t>
            </w:r>
          </w:p>
          <w:p w14:paraId="4F8A642C" w14:textId="5AABA274" w:rsidR="00BB626D" w:rsidRPr="00B347F0" w:rsidRDefault="00BB626D" w:rsidP="00BB626D">
            <w:pPr>
              <w:spacing w:line="360" w:lineRule="auto"/>
              <w:ind w:firstLineChars="100" w:firstLine="200"/>
              <w:rPr>
                <w:rFonts w:ascii="나눔스퀘어 Bold" w:eastAsia="나눔스퀘어 Bold" w:hAnsi="나눔스퀘어 Bold" w:cs="맑은 고딕"/>
                <w:color w:val="6633CC"/>
                <w:sz w:val="22"/>
              </w:rPr>
            </w:pPr>
            <w:r>
              <w:rPr>
                <w:rFonts w:ascii="나눔스퀘어 Bold" w:eastAsia="나눔스퀘어 Bold" w:hAnsi="나눔스퀘어 Bold"/>
              </w:rPr>
              <w:t xml:space="preserve">- </w:t>
            </w:r>
            <w:r w:rsidRPr="006E03B1">
              <w:rPr>
                <w:rFonts w:ascii="나눔스퀘어 Bold" w:eastAsia="나눔스퀘어 Bold" w:hAnsi="나눔스퀘어 Bold"/>
              </w:rPr>
              <w:t xml:space="preserve">논문: Quantitative Determination of the Pairing Interactions for High Temperature Superconductivity in Cuprates. 공동저자. Science Advances 04 Mar 2016 </w:t>
            </w:r>
          </w:p>
        </w:tc>
      </w:tr>
      <w:tr w:rsidR="00BB626D" w:rsidRPr="00B347F0" w14:paraId="79C19569" w14:textId="77777777" w:rsidTr="00C54FD9">
        <w:trPr>
          <w:trHeight w:val="2589"/>
          <w:jc w:val="center"/>
        </w:trPr>
        <w:tc>
          <w:tcPr>
            <w:tcW w:w="1809" w:type="dxa"/>
            <w:vMerge/>
            <w:tcBorders>
              <w:bottom w:val="dotted" w:sz="4" w:space="0" w:color="auto"/>
              <w:right w:val="nil"/>
            </w:tcBorders>
            <w:vAlign w:val="center"/>
          </w:tcPr>
          <w:p w14:paraId="61A47B38" w14:textId="77777777" w:rsidR="00BB626D" w:rsidRPr="006E03B1" w:rsidRDefault="00BB626D" w:rsidP="00F4402D">
            <w:pPr>
              <w:rPr>
                <w:rFonts w:ascii="나눔스퀘어 ExtraBold" w:eastAsia="나눔스퀘어 ExtraBold" w:hAnsi="나눔스퀘어 ExtraBold"/>
              </w:rPr>
            </w:pPr>
          </w:p>
        </w:tc>
        <w:tc>
          <w:tcPr>
            <w:tcW w:w="8106" w:type="dxa"/>
            <w:tcBorders>
              <w:top w:val="single" w:sz="8" w:space="0" w:color="auto"/>
              <w:left w:val="nil"/>
              <w:bottom w:val="dotted" w:sz="4" w:space="0" w:color="auto"/>
            </w:tcBorders>
            <w:vAlign w:val="center"/>
          </w:tcPr>
          <w:p w14:paraId="5BB858F8" w14:textId="74BD1D94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초전도 상태에서는 전자들이 쌍을 이루는 것이 알려져 있다. 이렇게 전자들이 쌍을 이루어 움직이는 현상의 메커니즘이 어떻게 작동하는지를 정확하게 수치로 표현하는 것</w:t>
            </w:r>
            <w:r>
              <w:rPr>
                <w:rFonts w:ascii="나눔스퀘어 Bold" w:eastAsia="나눔스퀘어 Bold" w:hAnsi="나눔스퀘어 Bold" w:hint="eastAsia"/>
                <w:bCs/>
                <w:szCs w:val="20"/>
              </w:rPr>
              <w:t>을 연구.</w:t>
            </w:r>
          </w:p>
          <w:p w14:paraId="4A39F9C2" w14:textId="1686DCB5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1. 데이터 수집: 초전도체 내의 전자 쌍의 움직임에 대한 실험 데이터 수집</w:t>
            </w:r>
          </w:p>
          <w:p w14:paraId="2D2F753F" w14:textId="77777777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2. 모델: 전자 쌍을 형성하는 역할을 할 수 있는 전자-원자진동의 상호작용을 표현하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lastRenderedPageBreak/>
              <w:t>는 모델</w:t>
            </w:r>
          </w:p>
          <w:p w14:paraId="10B1CFB3" w14:textId="77777777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3. 수학적표현: 모델은 복잡한 편미분 방적식으로 주어지고, 이 방정식을 풀기위해 수치해석적으로 접근</w:t>
            </w:r>
          </w:p>
          <w:p w14:paraId="1079C964" w14:textId="77777777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4. 수치해석: 베이지안 접근 방식과 비선형 최적화 방법으로 모델의 변수들을 계산.</w:t>
            </w:r>
          </w:p>
          <w:p w14:paraId="2B2FC01F" w14:textId="77777777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5. 모델검증: 다양한 조건에서의 데이터를 사용하여 모델의 정확도를 검증.</w:t>
            </w:r>
          </w:p>
          <w:p w14:paraId="61EA20FA" w14:textId="479B1BAE" w:rsidR="00BB626D" w:rsidRPr="00BB626D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6. 결과해석: 모델을 바탕으로 초전도체 내의 전자 쌍의 움직임에 대한 원리 파악</w:t>
            </w:r>
          </w:p>
          <w:p w14:paraId="7E17FFE9" w14:textId="6E000E1B" w:rsidR="00BB626D" w:rsidRPr="006E03B1" w:rsidRDefault="00BB626D" w:rsidP="00BB626D">
            <w:pPr>
              <w:spacing w:line="360" w:lineRule="auto"/>
              <w:rPr>
                <w:rFonts w:ascii="나눔스퀘어 Bold" w:eastAsia="나눔스퀘어 Bold" w:hAnsi="나눔스퀘어 Bold"/>
              </w:rPr>
            </w:pPr>
            <w:r w:rsidRPr="00BB626D">
              <w:rPr>
                <w:rFonts w:ascii="나눔스퀘어 Bold" w:eastAsia="나눔스퀘어 Bold" w:hAnsi="나눔스퀘어 Bold" w:hint="eastAsia"/>
                <w:szCs w:val="20"/>
              </w:rPr>
              <w:t xml:space="preserve">7. 활용기술: Python, C++, Mathematica, Origin, Linux, Quantum Mechanics, </w:t>
            </w:r>
            <w:r w:rsidRPr="00BB626D">
              <w:rPr>
                <w:rFonts w:ascii="나눔스퀘어 Bold" w:eastAsia="나눔스퀘어 Bold" w:hAnsi="나눔스퀘어 Bold" w:hint="eastAsia"/>
                <w:szCs w:val="20"/>
                <w:shd w:val="clear" w:color="auto" w:fill="FFFFFF"/>
              </w:rPr>
              <w:t>Mathematics and Statistics</w:t>
            </w:r>
          </w:p>
        </w:tc>
      </w:tr>
    </w:tbl>
    <w:p w14:paraId="75DF485F" w14:textId="77777777" w:rsidR="005B7BCA" w:rsidRDefault="005B7BCA" w:rsidP="008B7BA1">
      <w:pPr>
        <w:rPr>
          <w:color w:val="6633CC"/>
        </w:rPr>
      </w:pPr>
    </w:p>
    <w:p w14:paraId="5EE8927F" w14:textId="77777777" w:rsidR="004C5767" w:rsidRDefault="004C5767" w:rsidP="008B7BA1">
      <w:pPr>
        <w:rPr>
          <w:color w:val="6633CC"/>
        </w:rPr>
      </w:pPr>
    </w:p>
    <w:tbl>
      <w:tblPr>
        <w:tblStyle w:val="a6"/>
        <w:tblpPr w:leftFromText="142" w:rightFromText="142" w:vertAnchor="text" w:horzAnchor="margin" w:tblpXSpec="center" w:tblpY="228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single" w:sz="8" w:space="0" w:color="auto"/>
        </w:tblBorders>
        <w:tblLook w:val="04A0" w:firstRow="1" w:lastRow="0" w:firstColumn="1" w:lastColumn="0" w:noHBand="0" w:noVBand="1"/>
      </w:tblPr>
      <w:tblGrid>
        <w:gridCol w:w="1809"/>
        <w:gridCol w:w="8106"/>
      </w:tblGrid>
      <w:tr w:rsidR="005B7BCA" w14:paraId="46432CE7" w14:textId="77777777" w:rsidTr="00F4402D">
        <w:trPr>
          <w:jc w:val="center"/>
        </w:trPr>
        <w:tc>
          <w:tcPr>
            <w:tcW w:w="9915" w:type="dxa"/>
            <w:gridSpan w:val="2"/>
            <w:tcBorders>
              <w:bottom w:val="single" w:sz="8" w:space="0" w:color="auto"/>
            </w:tcBorders>
          </w:tcPr>
          <w:p w14:paraId="1D2597F4" w14:textId="2C05E1E1" w:rsidR="005B7BCA" w:rsidRDefault="005B7BCA" w:rsidP="00F4402D">
            <w:pPr>
              <w:rPr>
                <w:color w:val="6633CC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sz w:val="32"/>
              </w:rPr>
              <w:t>군대</w:t>
            </w:r>
            <w:r w:rsidRPr="002921B0">
              <w:rPr>
                <w:rFonts w:ascii="나눔스퀘어라운드 ExtraBold" w:eastAsia="나눔스퀘어라운드 ExtraBold" w:hAnsi="나눔스퀘어라운드 ExtraBold"/>
                <w:sz w:val="32"/>
              </w:rPr>
              <w:t xml:space="preserve"> </w:t>
            </w:r>
          </w:p>
        </w:tc>
      </w:tr>
      <w:tr w:rsidR="004C5767" w:rsidRPr="00B347F0" w14:paraId="36B5E819" w14:textId="77777777" w:rsidTr="00DB5711">
        <w:trPr>
          <w:trHeight w:val="1799"/>
          <w:jc w:val="center"/>
        </w:trPr>
        <w:tc>
          <w:tcPr>
            <w:tcW w:w="1809" w:type="dxa"/>
            <w:vMerge w:val="restart"/>
            <w:tcBorders>
              <w:top w:val="single" w:sz="8" w:space="0" w:color="auto"/>
              <w:right w:val="nil"/>
            </w:tcBorders>
            <w:vAlign w:val="center"/>
          </w:tcPr>
          <w:p w14:paraId="3C117CCD" w14:textId="0F6DAEB9" w:rsidR="004C5767" w:rsidRDefault="004C5767" w:rsidP="004C5767">
            <w:pPr>
              <w:spacing w:line="360" w:lineRule="auto"/>
              <w:rPr>
                <w:rFonts w:ascii="나눔스퀘어 ExtraBold" w:eastAsia="나눔스퀘어 ExtraBold" w:hAnsi="나눔스퀘어 ExtraBold" w:cs="맑은 고딕"/>
                <w:color w:val="000000" w:themeColor="text1"/>
                <w:szCs w:val="20"/>
              </w:rPr>
            </w:pPr>
            <w:r w:rsidRPr="0052755D"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>국방부</w:t>
            </w:r>
            <w:r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 xml:space="preserve"> </w:t>
            </w:r>
            <w:r w:rsidRPr="0052755D"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>국직부대</w:t>
            </w:r>
          </w:p>
          <w:p w14:paraId="1E7F3D50" w14:textId="05EDA296" w:rsidR="004C5767" w:rsidRPr="0052755D" w:rsidRDefault="004C5767" w:rsidP="004C5767">
            <w:pPr>
              <w:spacing w:line="360" w:lineRule="auto"/>
              <w:rPr>
                <w:rFonts w:ascii="나눔스퀘어 ExtraBold" w:eastAsia="나눔스퀘어 ExtraBold" w:hAnsi="나눔스퀘어 ExtraBold" w:cs="맑은 고딕"/>
                <w:color w:val="000000" w:themeColor="text1"/>
                <w:szCs w:val="20"/>
              </w:rPr>
            </w:pPr>
            <w:r w:rsidRPr="0052755D"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>연구소</w:t>
            </w:r>
          </w:p>
          <w:p w14:paraId="125FEC80" w14:textId="59FCA792" w:rsidR="004C5767" w:rsidRPr="0052755D" w:rsidRDefault="004C5767" w:rsidP="004C5767">
            <w:pPr>
              <w:spacing w:line="360" w:lineRule="auto"/>
              <w:rPr>
                <w:rFonts w:ascii="나눔스퀘어 ExtraBold" w:eastAsia="나눔스퀘어 ExtraBold" w:hAnsi="나눔스퀘어 ExtraBold" w:cs="맑은 고딕"/>
                <w:color w:val="6633CC"/>
                <w:szCs w:val="20"/>
              </w:rPr>
            </w:pPr>
            <w:r w:rsidRPr="0052755D">
              <w:rPr>
                <w:rFonts w:ascii="나눔스퀘어 ExtraBold" w:eastAsia="나눔스퀘어 ExtraBold" w:hAnsi="나눔스퀘어 ExtraBold" w:cs="맑은 고딕" w:hint="eastAsia"/>
                <w:color w:val="000000" w:themeColor="text1"/>
                <w:szCs w:val="20"/>
              </w:rPr>
              <w:t>2</w:t>
            </w:r>
            <w:r w:rsidRPr="0052755D">
              <w:rPr>
                <w:rFonts w:ascii="나눔스퀘어 ExtraBold" w:eastAsia="나눔스퀘어 ExtraBold" w:hAnsi="나눔스퀘어 ExtraBold" w:cs="맑은 고딕"/>
                <w:color w:val="000000" w:themeColor="text1"/>
                <w:szCs w:val="20"/>
              </w:rPr>
              <w:t>016.6 – 2019.5</w:t>
            </w:r>
          </w:p>
        </w:tc>
        <w:tc>
          <w:tcPr>
            <w:tcW w:w="8106" w:type="dxa"/>
            <w:tcBorders>
              <w:top w:val="single" w:sz="8" w:space="0" w:color="auto"/>
              <w:left w:val="nil"/>
              <w:bottom w:val="single" w:sz="8" w:space="0" w:color="auto"/>
            </w:tcBorders>
            <w:vAlign w:val="center"/>
          </w:tcPr>
          <w:p w14:paraId="05009417" w14:textId="1942BA3D" w:rsidR="004C5767" w:rsidRPr="0052755D" w:rsidRDefault="004C5767" w:rsidP="004C5767">
            <w:pPr>
              <w:spacing w:line="360" w:lineRule="auto"/>
              <w:rPr>
                <w:rFonts w:ascii="나눔스퀘어라운드 Bold" w:eastAsia="나눔스퀘어라운드 Bold" w:hAnsi="나눔스퀘어라운드 Bold"/>
              </w:rPr>
            </w:pPr>
            <w:r w:rsidRPr="0052755D">
              <w:rPr>
                <w:rFonts w:ascii="나눔스퀘어라운드 Bold" w:eastAsia="나눔스퀘어라운드 Bold" w:hAnsi="나눔스퀘어라운드 Bold" w:hint="eastAsia"/>
              </w:rPr>
              <w:t>공군 중위 전역. 국방부 신호분석 연구소에서 근무</w:t>
            </w:r>
            <w:r w:rsidRPr="0052755D">
              <w:rPr>
                <w:rFonts w:ascii="나눔스퀘어라운드 Bold" w:eastAsia="나눔스퀘어라운드 Bold" w:hAnsi="나눔스퀘어라운드 Bold"/>
              </w:rPr>
              <w:t xml:space="preserve"> (2016. 06 - 2019. 05) </w:t>
            </w:r>
          </w:p>
          <w:p w14:paraId="5230D6EC" w14:textId="71CC1389" w:rsidR="004C5767" w:rsidRPr="0052755D" w:rsidRDefault="004C5767" w:rsidP="004C5767">
            <w:pPr>
              <w:spacing w:line="360" w:lineRule="auto"/>
              <w:ind w:firstLineChars="100" w:firstLine="182"/>
              <w:rPr>
                <w:rFonts w:ascii="나눔스퀘어라운드 Bold" w:eastAsia="나눔스퀘어라운드 Bold" w:hAnsi="나눔스퀘어라운드 Bold"/>
              </w:rPr>
            </w:pPr>
            <w:r w:rsidRPr="0052755D">
              <w:rPr>
                <w:rFonts w:ascii="나눔스퀘어라운드 Bold" w:eastAsia="나눔스퀘어라운드 Bold" w:hAnsi="나눔스퀘어라운드 Bold"/>
              </w:rPr>
              <w:t xml:space="preserve">- 역할: 장교로 복무하면서 데이터 </w:t>
            </w:r>
            <w:r>
              <w:rPr>
                <w:rFonts w:ascii="나눔스퀘어라운드 Bold" w:eastAsia="나눔스퀘어라운드 Bold" w:hAnsi="나눔스퀘어라운드 Bold" w:hint="eastAsia"/>
              </w:rPr>
              <w:t xml:space="preserve">관련 </w:t>
            </w:r>
            <w:r w:rsidRPr="0052755D">
              <w:rPr>
                <w:rFonts w:ascii="나눔스퀘어라운드 Bold" w:eastAsia="나눔스퀘어라운드 Bold" w:hAnsi="나눔스퀘어라운드 Bold"/>
              </w:rPr>
              <w:t>업무를 수행하였습니다.</w:t>
            </w:r>
          </w:p>
          <w:p w14:paraId="245046B9" w14:textId="49B636BF" w:rsidR="004C5767" w:rsidRPr="00B347F0" w:rsidRDefault="004C5767" w:rsidP="004C5767">
            <w:pPr>
              <w:spacing w:line="360" w:lineRule="auto"/>
              <w:ind w:firstLineChars="100" w:firstLine="182"/>
              <w:rPr>
                <w:rFonts w:ascii="나눔스퀘어 Bold" w:eastAsia="나눔스퀘어 Bold" w:hAnsi="나눔스퀘어 Bold" w:cs="맑은 고딕"/>
                <w:color w:val="6633CC"/>
                <w:sz w:val="22"/>
              </w:rPr>
            </w:pPr>
            <w:r w:rsidRPr="0052755D">
              <w:rPr>
                <w:rFonts w:ascii="나눔스퀘어라운드 Bold" w:eastAsia="나눔스퀘어라운드 Bold" w:hAnsi="나눔스퀘어라운드 Bold"/>
              </w:rPr>
              <w:t>- 성과: 디지털 신호 처리, 암호 해독, 궤적 예측 등 클러스터링, 최적화, 시뮬레이션 등의 작업을 수행했습니다.</w:t>
            </w:r>
          </w:p>
        </w:tc>
      </w:tr>
      <w:tr w:rsidR="004C5767" w:rsidRPr="00B347F0" w14:paraId="30628CCA" w14:textId="77777777" w:rsidTr="00DB5711">
        <w:trPr>
          <w:trHeight w:val="3085"/>
          <w:jc w:val="center"/>
        </w:trPr>
        <w:tc>
          <w:tcPr>
            <w:tcW w:w="1809" w:type="dxa"/>
            <w:vMerge/>
            <w:tcBorders>
              <w:bottom w:val="dotted" w:sz="4" w:space="0" w:color="auto"/>
              <w:right w:val="nil"/>
            </w:tcBorders>
            <w:vAlign w:val="center"/>
          </w:tcPr>
          <w:p w14:paraId="1723A29D" w14:textId="77777777" w:rsidR="004C5767" w:rsidRPr="0052755D" w:rsidRDefault="004C5767" w:rsidP="0052755D">
            <w:pPr>
              <w:rPr>
                <w:rFonts w:ascii="나눔스퀘어 ExtraBold" w:eastAsia="나눔스퀘어 ExtraBold" w:hAnsi="나눔스퀘어 ExtraBold" w:cs="맑은 고딕"/>
                <w:color w:val="000000" w:themeColor="text1"/>
                <w:szCs w:val="20"/>
              </w:rPr>
            </w:pPr>
          </w:p>
        </w:tc>
        <w:tc>
          <w:tcPr>
            <w:tcW w:w="8106" w:type="dxa"/>
            <w:tcBorders>
              <w:top w:val="single" w:sz="8" w:space="0" w:color="auto"/>
              <w:left w:val="nil"/>
              <w:bottom w:val="dotted" w:sz="4" w:space="0" w:color="auto"/>
            </w:tcBorders>
            <w:vAlign w:val="center"/>
          </w:tcPr>
          <w:p w14:paraId="77676B20" w14:textId="70A942A4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1. 데이터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전처리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: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다양한 방법으로 암호화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및</w:t>
            </w:r>
            <w:r w:rsidR="00C86CB2">
              <w:rPr>
                <w:rFonts w:ascii="나눔스퀘어 Bold" w:eastAsia="나눔스퀘어 Bold" w:hAnsi="나눔스퀘어 Bold"/>
                <w:bCs/>
                <w:szCs w:val="20"/>
              </w:rPr>
              <w:t xml:space="preserve">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부호화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된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신호 데이터 정리</w:t>
            </w:r>
          </w:p>
          <w:p w14:paraId="5585A3BF" w14:textId="43776535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2. 모델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및 예측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: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데이터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클러스터링을 통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한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분류 및 예측</w:t>
            </w:r>
          </w:p>
          <w:p w14:paraId="02E7B506" w14:textId="77DDD38B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3.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해독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: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클러스터링 결과를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참고하여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복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호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화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및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암호 해독</w:t>
            </w:r>
            <w:r w:rsidR="00C86CB2">
              <w:rPr>
                <w:rFonts w:ascii="나눔스퀘어 Bold" w:eastAsia="나눔스퀘어 Bold" w:hAnsi="나눔스퀘어 Bold"/>
                <w:bCs/>
                <w:szCs w:val="20"/>
              </w:rPr>
              <w:t xml:space="preserve"> </w:t>
            </w:r>
          </w:p>
          <w:p w14:paraId="0E186A78" w14:textId="05FCFD2B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4. 수치해석: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>해독된 데이터에 대해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최적화 방법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활용</w:t>
            </w:r>
          </w:p>
          <w:p w14:paraId="59B9356B" w14:textId="3F09FAC8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>5. 모델검증: 다양한 데이터를 사용하여 모델 정확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성</w:t>
            </w: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검증</w:t>
            </w:r>
          </w:p>
          <w:p w14:paraId="314320B7" w14:textId="41FF8F62" w:rsidR="004C5767" w:rsidRPr="00BB626D" w:rsidRDefault="004C5767" w:rsidP="004C5767">
            <w:pPr>
              <w:spacing w:line="360" w:lineRule="auto"/>
              <w:rPr>
                <w:rFonts w:ascii="나눔스퀘어 Bold" w:eastAsia="나눔스퀘어 Bold" w:hAnsi="나눔스퀘어 Bold"/>
                <w:bCs/>
                <w:szCs w:val="20"/>
              </w:rPr>
            </w:pPr>
            <w:r w:rsidRPr="00BB626D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6. 결과해석: 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데이터 분석을 </w:t>
            </w:r>
            <w:r w:rsidR="00FC30D1">
              <w:rPr>
                <w:rFonts w:ascii="나눔스퀘어 Bold" w:eastAsia="나눔스퀘어 Bold" w:hAnsi="나눔스퀘어 Bold" w:hint="eastAsia"/>
                <w:bCs/>
                <w:szCs w:val="20"/>
              </w:rPr>
              <w:t>통한</w:t>
            </w:r>
            <w:r w:rsidR="00C86CB2">
              <w:rPr>
                <w:rFonts w:ascii="나눔스퀘어 Bold" w:eastAsia="나눔스퀘어 Bold" w:hAnsi="나눔스퀘어 Bold" w:hint="eastAsia"/>
                <w:bCs/>
                <w:szCs w:val="20"/>
              </w:rPr>
              <w:t xml:space="preserve"> 인사이트 확보 </w:t>
            </w:r>
          </w:p>
          <w:p w14:paraId="4D221A94" w14:textId="76196463" w:rsidR="004C5767" w:rsidRPr="0052755D" w:rsidRDefault="004C5767" w:rsidP="004C5767">
            <w:pPr>
              <w:rPr>
                <w:rFonts w:ascii="나눔스퀘어라운드 Bold" w:eastAsia="나눔스퀘어라운드 Bold" w:hAnsi="나눔스퀘어라운드 Bold"/>
              </w:rPr>
            </w:pPr>
            <w:r w:rsidRPr="00BB626D">
              <w:rPr>
                <w:rFonts w:ascii="나눔스퀘어 Bold" w:eastAsia="나눔스퀘어 Bold" w:hAnsi="나눔스퀘어 Bold" w:hint="eastAsia"/>
                <w:szCs w:val="20"/>
              </w:rPr>
              <w:t>7. 활용기술: Python,</w:t>
            </w:r>
            <w:r w:rsidR="00C86CB2">
              <w:rPr>
                <w:rFonts w:ascii="나눔스퀘어 Bold" w:eastAsia="나눔스퀘어 Bold" w:hAnsi="나눔스퀘어 Bold"/>
                <w:szCs w:val="20"/>
              </w:rPr>
              <w:t xml:space="preserve"> Matlab</w:t>
            </w:r>
            <w:r w:rsidRPr="00BB626D">
              <w:rPr>
                <w:rFonts w:ascii="나눔스퀘어 Bold" w:eastAsia="나눔스퀘어 Bold" w:hAnsi="나눔스퀘어 Bold" w:hint="eastAsia"/>
                <w:szCs w:val="20"/>
              </w:rPr>
              <w:t xml:space="preserve">, Linux, </w:t>
            </w:r>
            <w:r w:rsidRPr="00BB626D">
              <w:rPr>
                <w:rFonts w:ascii="나눔스퀘어 Bold" w:eastAsia="나눔스퀘어 Bold" w:hAnsi="나눔스퀘어 Bold" w:hint="eastAsia"/>
                <w:szCs w:val="20"/>
                <w:shd w:val="clear" w:color="auto" w:fill="FFFFFF"/>
              </w:rPr>
              <w:t>Mathematics and Statistics</w:t>
            </w:r>
          </w:p>
        </w:tc>
      </w:tr>
    </w:tbl>
    <w:p w14:paraId="70C3EC09" w14:textId="77777777" w:rsidR="00DB5711" w:rsidRPr="00991767" w:rsidRDefault="00DB5711" w:rsidP="008B7BA1">
      <w:pPr>
        <w:rPr>
          <w:color w:val="6633CC"/>
        </w:rPr>
      </w:pPr>
    </w:p>
    <w:p w14:paraId="503B29F4" w14:textId="77777777" w:rsidR="008B7BA1" w:rsidRDefault="008B7BA1" w:rsidP="008B7BA1">
      <w:pPr>
        <w:rPr>
          <w:color w:val="6633CC"/>
        </w:rPr>
      </w:pPr>
      <w:r>
        <w:rPr>
          <w:rFonts w:hint="eastAsia"/>
          <w:noProof/>
          <w:color w:val="6633CC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B22FF7" wp14:editId="6DE6E733">
                <wp:simplePos x="0" y="0"/>
                <wp:positionH relativeFrom="column">
                  <wp:posOffset>154379</wp:posOffset>
                </wp:positionH>
                <wp:positionV relativeFrom="paragraph">
                  <wp:posOffset>35626</wp:posOffset>
                </wp:positionV>
                <wp:extent cx="2476005" cy="397823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005" cy="3978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FF9D4" w14:textId="368A746B" w:rsidR="008B7BA1" w:rsidRDefault="008B7BA1" w:rsidP="008B7BA1">
                            <w:r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32"/>
                              </w:rPr>
                              <w:t>자기소개서</w:t>
                            </w:r>
                            <w:r w:rsidRPr="00A30F98">
                              <w:rPr>
                                <w:rFonts w:ascii="나눔스퀘어라운드 ExtraBold" w:eastAsia="나눔스퀘어라운드 ExtraBold" w:hAnsi="나눔스퀘어라운드 ExtraBold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22FF7" id="Text Box 17" o:spid="_x0000_s1028" type="#_x0000_t202" style="position:absolute;left:0;text-align:left;margin-left:12.15pt;margin-top:2.8pt;width:194.95pt;height:31.3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" filled="f" stroked="f" strokeweight=".5pt">
                <v:textbox>
                  <w:txbxContent>
                    <w:p w14:paraId="76FFF9D4" w14:textId="368A746B" w:rsidR="008B7BA1" w:rsidRDefault="008B7BA1" w:rsidP="008B7BA1">
                      <w:r>
                        <w:rPr>
                          <w:rFonts w:ascii="나눔스퀘어라운드 ExtraBold" w:eastAsia="나눔스퀘어라운드 ExtraBold" w:hAnsi="나눔스퀘어라운드 ExtraBold" w:hint="eastAsia"/>
                          <w:sz w:val="32"/>
                        </w:rPr>
                        <w:t>자기소개서</w:t>
                      </w:r>
                      <w:r w:rsidRPr="00A30F98">
                        <w:rPr>
                          <w:rFonts w:ascii="나눔스퀘어라운드 ExtraBold" w:eastAsia="나눔스퀘어라운드 ExtraBold" w:hAnsi="나눔스퀘어라운드 ExtraBold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6"/>
        <w:tblpPr w:leftFromText="142" w:rightFromText="142" w:vertAnchor="text" w:horzAnchor="margin" w:tblpXSpec="center" w:tblpY="256"/>
        <w:tblOverlap w:val="never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17"/>
      </w:tblGrid>
      <w:tr w:rsidR="008B7BA1" w14:paraId="0915FDB1" w14:textId="77777777" w:rsidTr="00F4402D">
        <w:trPr>
          <w:trHeight w:val="543"/>
          <w:jc w:val="center"/>
        </w:trPr>
        <w:tc>
          <w:tcPr>
            <w:tcW w:w="9917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17F96BA8" w14:textId="26204004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안녕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하세요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.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이터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사이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언티스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종주입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  <w:p w14:paraId="63050F40" w14:textId="3E449D30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저는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도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전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적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과제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흥미를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느낍니다.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문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제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대해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깊게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생각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하고,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문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해결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위해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끈질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기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게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달라붙는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편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입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  <w:p w14:paraId="75A11A26" w14:textId="5DFB9E33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저는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닥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터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노아바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오텍의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AI 연구소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신약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개발을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위해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다양한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프로젝트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수행했고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PM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으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lastRenderedPageBreak/>
              <w:t>로서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성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공적으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프로젝트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완료했습니다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 이 과정에서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딥러닝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머신러닝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및 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미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지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처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리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등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활용하여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바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/제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약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관련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이터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다루었고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다른 팀과의 협업 및 소통을 통해 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프로젝트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실질적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성과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루어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냈습니다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  <w:p w14:paraId="07C661B0" w14:textId="6932A4FA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국방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부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국직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부대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연구소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장교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복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무하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며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디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지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신호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분석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암호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해독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궤적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예측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등의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업무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신호처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리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 xml:space="preserve">클러스터링,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암호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알고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리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분석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, 시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뮬레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및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최적화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등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수행했습니다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  <w:p w14:paraId="37290588" w14:textId="3AC87FB4" w:rsidR="008B7BA1" w:rsidRPr="007B0A88" w:rsidRDefault="008B7BA1" w:rsidP="007B0A88">
            <w:pPr>
              <w:spacing w:line="360" w:lineRule="auto"/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</w:pPr>
            <w:r w:rsidRPr="007B0A88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>성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균관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대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학교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물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리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학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및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석박통합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과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정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수료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하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였습니다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.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학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부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/대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학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과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정</w:t>
            </w:r>
            <w:r w:rsid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="0047299D" w:rsidRP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배운</w:t>
            </w:r>
            <w:r w:rsidR="0047299D" w:rsidRPr="0047299D">
              <w:rPr>
                <w:rFonts w:ascii="나눔스퀘어 Bold" w:eastAsia="나눔스퀘어 Bold" w:hAnsi="나눔스퀘어 Bold" w:cs="맑은 고딕"/>
                <w:color w:val="404040" w:themeColor="text1" w:themeTint="BF"/>
                <w:sz w:val="22"/>
              </w:rPr>
              <w:t xml:space="preserve"> 물리, 수학 및 수치해석 등의 프로그래밍 지식을 데이터 사이언스 분야에서 활용하고 있습니다. 또한, 다양한 분야의 데이터에 대해 이론적 및 경험적인 방법을 적용하여 문제를 해결하는 데에 능숙합니다.</w:t>
            </w:r>
          </w:p>
          <w:p w14:paraId="351BDDBA" w14:textId="22828158" w:rsidR="008B7BA1" w:rsidRPr="0047299D" w:rsidRDefault="008B7BA1" w:rsidP="007B0A88">
            <w:pPr>
              <w:spacing w:line="360" w:lineRule="auto"/>
              <w:rPr>
                <w:rFonts w:ascii="나눔스퀘어라운드 Bold" w:eastAsia="나눔스퀘어라운드 Bold" w:hAnsi="나눔스퀘어라운드 Bold"/>
                <w:color w:val="404040" w:themeColor="text1" w:themeTint="BF"/>
              </w:rPr>
            </w:pPr>
            <w:r w:rsidRPr="007B0A88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>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러한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제 역량과 경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험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을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바탕으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,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저는</w:t>
            </w:r>
            <w:r w:rsid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 xml:space="preserve"> </w:t>
            </w:r>
            <w:r w:rsidR="0047299D" w:rsidRP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두산에너빌리티</w:t>
            </w:r>
            <w:r w:rsidR="0047299D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 xml:space="preserve"> 디지털솔루션팀의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AI 및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데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이터</w:t>
            </w:r>
            <w:r w:rsidR="008E3D59"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사이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언티스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트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="0047299D">
              <w:rPr>
                <w:rFonts w:ascii="나눔스퀘어 Bold" w:eastAsia="나눔스퀘어 Bold" w:hAnsi="나눔스퀘어 Bold" w:hint="eastAsia"/>
                <w:color w:val="404040" w:themeColor="text1" w:themeTint="BF"/>
                <w:sz w:val="22"/>
              </w:rPr>
              <w:t>업무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에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있어</w:t>
            </w:r>
            <w:r w:rsidRPr="007B0A88">
              <w:rPr>
                <w:rFonts w:ascii="나눔스퀘어 Bold" w:eastAsia="나눔스퀘어 Bold" w:hAnsi="나눔스퀘어 Bold" w:cs="___WRD_EMBED_SUB_47" w:hint="eastAsia"/>
                <w:color w:val="404040" w:themeColor="text1" w:themeTint="BF"/>
                <w:sz w:val="22"/>
              </w:rPr>
              <w:t>서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가치를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창출할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수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있는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사람이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라고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 xml:space="preserve"> </w:t>
            </w:r>
            <w:r w:rsidRPr="007B0A88">
              <w:rPr>
                <w:rFonts w:ascii="나눔스퀘어 Bold" w:eastAsia="나눔스퀘어 Bold" w:hAnsi="나눔스퀘어 Bold" w:cs="맑은 고딕" w:hint="eastAsia"/>
                <w:color w:val="404040" w:themeColor="text1" w:themeTint="BF"/>
                <w:sz w:val="22"/>
              </w:rPr>
              <w:t>생각합니다</w:t>
            </w:r>
            <w:r w:rsidRPr="007B0A88">
              <w:rPr>
                <w:rFonts w:ascii="나눔스퀘어 Bold" w:eastAsia="나눔스퀘어 Bold" w:hAnsi="나눔스퀘어 Bold"/>
                <w:color w:val="404040" w:themeColor="text1" w:themeTint="BF"/>
                <w:sz w:val="22"/>
              </w:rPr>
              <w:t>.</w:t>
            </w:r>
          </w:p>
        </w:tc>
      </w:tr>
    </w:tbl>
    <w:p w14:paraId="43F05BD6" w14:textId="77777777" w:rsidR="008B7BA1" w:rsidRDefault="008B7BA1" w:rsidP="008B7BA1">
      <w:pPr>
        <w:rPr>
          <w:color w:val="6633CC"/>
        </w:rPr>
      </w:pPr>
    </w:p>
    <w:p w14:paraId="25830570" w14:textId="72AE00F3" w:rsidR="008B2D08" w:rsidRPr="008B2D08" w:rsidRDefault="008B2D08" w:rsidP="008B7BA1">
      <w:pPr>
        <w:rPr>
          <w:rFonts w:ascii="나눔스퀘어 Bold" w:eastAsia="나눔스퀘어 Bold" w:hAnsi="나눔스퀘어 Bold"/>
        </w:rPr>
      </w:pPr>
      <w:r w:rsidRPr="008B2D08">
        <w:rPr>
          <w:rFonts w:ascii="나눔스퀘어 Bold" w:eastAsia="나눔스퀘어 Bold" w:hAnsi="나눔스퀘어 Bold" w:hint="eastAsia"/>
        </w:rPr>
        <w:t xml:space="preserve">현재 연봉: 7,800 만원 (인센티브 및 성과급 없음), 희망 연봉: 8,000 만원 </w:t>
      </w:r>
    </w:p>
    <w:p w14:paraId="08F330CD" w14:textId="54141EC7" w:rsidR="008B2D08" w:rsidRPr="008B2D08" w:rsidRDefault="008B2D08" w:rsidP="008B7BA1">
      <w:pPr>
        <w:rPr>
          <w:rFonts w:ascii="나눔스퀘어 Bold" w:eastAsia="나눔스퀘어 Bold" w:hAnsi="나눔스퀘어 Bold"/>
        </w:rPr>
      </w:pPr>
      <w:r w:rsidRPr="008B2D08">
        <w:rPr>
          <w:rFonts w:ascii="나눔스퀘어 Bold" w:eastAsia="나눔스퀘어 Bold" w:hAnsi="나눔스퀘어 Bold" w:hint="eastAsia"/>
        </w:rPr>
        <w:t xml:space="preserve">출근 가능일: </w:t>
      </w:r>
      <w:r w:rsidR="00887C73">
        <w:rPr>
          <w:rFonts w:ascii="나눔스퀘어 Bold" w:eastAsia="나눔스퀘어 Bold" w:hAnsi="나눔스퀘어 Bold" w:hint="eastAsia"/>
        </w:rPr>
        <w:t xml:space="preserve">4월 </w:t>
      </w:r>
    </w:p>
    <w:sectPr w:rsidR="008B2D08" w:rsidRPr="008B2D08" w:rsidSect="00163819">
      <w:headerReference w:type="default" r:id="rId13"/>
      <w:pgSz w:w="11906" w:h="16838"/>
      <w:pgMar w:top="720" w:right="720" w:bottom="720" w:left="720" w:header="0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9600F" w14:textId="77777777" w:rsidR="004A48FB" w:rsidRDefault="004A48FB" w:rsidP="008128A8">
      <w:pPr>
        <w:spacing w:after="0" w:line="240" w:lineRule="auto"/>
      </w:pPr>
      <w:r>
        <w:separator/>
      </w:r>
    </w:p>
  </w:endnote>
  <w:endnote w:type="continuationSeparator" w:id="0">
    <w:p w14:paraId="7A9C99AC" w14:textId="77777777" w:rsidR="004A48FB" w:rsidRDefault="004A48FB" w:rsidP="00812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75B1000-7EB5-471A-9440-E69258C02D1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Bold">
    <w:altName w:val="맑은 고딕"/>
    <w:charset w:val="81"/>
    <w:family w:val="modern"/>
    <w:pitch w:val="variable"/>
    <w:sig w:usb0="800002A7" w:usb1="29D7FCFB" w:usb2="00000010" w:usb3="00000000" w:csb0="00280005" w:csb1="00000000"/>
    <w:embedRegular r:id="rId2" w:subsetted="1" w:fontKey="{0F22ED0C-8AEB-4504-93CB-990302819E57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 Extra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Noto Sans CJK KR Regular">
    <w:panose1 w:val="020B05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78149E9-B2BD-4ABE-9BAD-0EC3774C566C}"/>
  </w:font>
  <w:font w:name="나눔스퀘어라운드 ExtraBold">
    <w:charset w:val="81"/>
    <w:family w:val="modern"/>
    <w:pitch w:val="variable"/>
    <w:sig w:usb0="800002A7" w:usb1="29D7FCFB" w:usb2="00000010" w:usb3="00000000" w:csb0="00280005" w:csb1="00000000"/>
    <w:embedRegular r:id="rId4" w:subsetted="1" w:fontKey="{4270D3D8-7E19-49F5-ADFB-8638B2F6D013}"/>
    <w:embedBold r:id="rId5" w:subsetted="1" w:fontKey="{C79B4DC0-8BBF-4225-B4A0-EE794D85A86F}"/>
  </w:font>
  <w:font w:name="___WRD_EMBED_SUB_47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___WRD_EMBED_SUB_54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___WRD_EMBED_SUB_50">
    <w:altName w:val="맑은 고딕"/>
    <w:charset w:val="81"/>
    <w:family w:val="modern"/>
    <w:pitch w:val="variable"/>
    <w:sig w:usb0="800002A7" w:usb1="29D7FCFB" w:usb2="00000010" w:usb3="00000000" w:csb0="00280005" w:csb1="00000000"/>
    <w:embedRegular r:id="rId6" w:subsetted="1" w:fontKey="{F3A8D4B0-5D0D-468C-B20C-88B897413310}"/>
  </w:font>
  <w:font w:name="나눔스퀘어 Bold">
    <w:altName w:val="맑은 고딕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75335" w14:textId="77777777" w:rsidR="004A48FB" w:rsidRDefault="004A48FB" w:rsidP="008128A8">
      <w:pPr>
        <w:spacing w:after="0" w:line="240" w:lineRule="auto"/>
      </w:pPr>
      <w:r>
        <w:separator/>
      </w:r>
    </w:p>
  </w:footnote>
  <w:footnote w:type="continuationSeparator" w:id="0">
    <w:p w14:paraId="0F1E5FA9" w14:textId="77777777" w:rsidR="004A48FB" w:rsidRDefault="004A48FB" w:rsidP="00812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35EED" w14:textId="77777777" w:rsidR="00E446E1" w:rsidRDefault="00414950" w:rsidP="0074000A">
    <w:pPr>
      <w:pStyle w:val="a4"/>
    </w:pPr>
    <w:r>
      <w:rPr>
        <w:noProof/>
        <w:color w:val="6633CC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F22368" wp14:editId="1E44F6F8">
              <wp:simplePos x="0" y="0"/>
              <wp:positionH relativeFrom="margin">
                <wp:posOffset>-256540</wp:posOffset>
              </wp:positionH>
              <wp:positionV relativeFrom="paragraph">
                <wp:posOffset>1905</wp:posOffset>
              </wp:positionV>
              <wp:extent cx="7158990" cy="10699750"/>
              <wp:effectExtent l="0" t="0" r="3810" b="6350"/>
              <wp:wrapNone/>
              <wp:docPr id="6" name="직사각형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58990" cy="10699750"/>
                      </a:xfrm>
                      <a:prstGeom prst="rect">
                        <a:avLst/>
                      </a:prstGeom>
                      <a:solidFill>
                        <a:srgbClr val="FDFDF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CB8A34" id="직사각형 6" o:spid="_x0000_s1026" style="position:absolute;margin-left:-20.2pt;margin-top:.15pt;width:563.7pt;height:84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" fillcolor="#fdfdfd" stroked="f" strokeweight="2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25D3"/>
    <w:multiLevelType w:val="hybridMultilevel"/>
    <w:tmpl w:val="4606CB6C"/>
    <w:lvl w:ilvl="0" w:tplc="0F242F84">
      <w:numFmt w:val="bullet"/>
      <w:lvlText w:val=""/>
      <w:lvlJc w:val="left"/>
      <w:pPr>
        <w:ind w:left="5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" w15:restartNumberingAfterBreak="0">
    <w:nsid w:val="3FD86FB6"/>
    <w:multiLevelType w:val="hybridMultilevel"/>
    <w:tmpl w:val="B1824DB0"/>
    <w:lvl w:ilvl="0" w:tplc="F8F2E9D2">
      <w:numFmt w:val="bullet"/>
      <w:lvlText w:val=""/>
      <w:lvlJc w:val="left"/>
      <w:pPr>
        <w:ind w:left="800" w:hanging="360"/>
      </w:pPr>
      <w:rPr>
        <w:rFonts w:ascii="Wingdings" w:eastAsia="나눔스퀘어라운드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66F1A5A"/>
    <w:multiLevelType w:val="hybridMultilevel"/>
    <w:tmpl w:val="AA9CA6CA"/>
    <w:lvl w:ilvl="0" w:tplc="B1F23500">
      <w:numFmt w:val="bullet"/>
      <w:lvlText w:val=""/>
      <w:lvlJc w:val="left"/>
      <w:pPr>
        <w:ind w:left="800" w:hanging="360"/>
      </w:pPr>
      <w:rPr>
        <w:rFonts w:ascii="Wingdings" w:eastAsia="나눔스퀘어라운드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62448563">
    <w:abstractNumId w:val="0"/>
  </w:num>
  <w:num w:numId="2" w16cid:durableId="1819760147">
    <w:abstractNumId w:val="2"/>
  </w:num>
  <w:num w:numId="3" w16cid:durableId="753673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>
      <o:colormru v:ext="edit" colors="#f0f0f0,#f6f6f6,#fdfdf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71D7"/>
    <w:rsid w:val="000046CC"/>
    <w:rsid w:val="00021E2A"/>
    <w:rsid w:val="0004303B"/>
    <w:rsid w:val="0007398E"/>
    <w:rsid w:val="00075FFE"/>
    <w:rsid w:val="00086A59"/>
    <w:rsid w:val="000B06CA"/>
    <w:rsid w:val="000B09EE"/>
    <w:rsid w:val="000B70F6"/>
    <w:rsid w:val="000C2AA7"/>
    <w:rsid w:val="000C6C43"/>
    <w:rsid w:val="000D0118"/>
    <w:rsid w:val="000D23B4"/>
    <w:rsid w:val="000D2D11"/>
    <w:rsid w:val="000D4720"/>
    <w:rsid w:val="000D62EE"/>
    <w:rsid w:val="000E132B"/>
    <w:rsid w:val="000E3F7D"/>
    <w:rsid w:val="000E741B"/>
    <w:rsid w:val="000F16F0"/>
    <w:rsid w:val="001003B9"/>
    <w:rsid w:val="001006E3"/>
    <w:rsid w:val="001043B7"/>
    <w:rsid w:val="0010645C"/>
    <w:rsid w:val="00111A3E"/>
    <w:rsid w:val="00114E2E"/>
    <w:rsid w:val="00115D0B"/>
    <w:rsid w:val="001237EA"/>
    <w:rsid w:val="00132DF5"/>
    <w:rsid w:val="00140E32"/>
    <w:rsid w:val="00163819"/>
    <w:rsid w:val="00163B80"/>
    <w:rsid w:val="001653FF"/>
    <w:rsid w:val="0016764B"/>
    <w:rsid w:val="001705DB"/>
    <w:rsid w:val="0017510F"/>
    <w:rsid w:val="001A10FA"/>
    <w:rsid w:val="001B3BA6"/>
    <w:rsid w:val="001C16CF"/>
    <w:rsid w:val="001C6FC8"/>
    <w:rsid w:val="001E7767"/>
    <w:rsid w:val="001F3063"/>
    <w:rsid w:val="001F5B4C"/>
    <w:rsid w:val="00200B9A"/>
    <w:rsid w:val="00201D17"/>
    <w:rsid w:val="002258B1"/>
    <w:rsid w:val="002310C6"/>
    <w:rsid w:val="00232A2A"/>
    <w:rsid w:val="0025088D"/>
    <w:rsid w:val="00261C64"/>
    <w:rsid w:val="002720FF"/>
    <w:rsid w:val="00282230"/>
    <w:rsid w:val="0028704D"/>
    <w:rsid w:val="002921B0"/>
    <w:rsid w:val="002A1B90"/>
    <w:rsid w:val="002A6BDB"/>
    <w:rsid w:val="002D79D1"/>
    <w:rsid w:val="002E560B"/>
    <w:rsid w:val="002E5B7E"/>
    <w:rsid w:val="002E7163"/>
    <w:rsid w:val="002F1172"/>
    <w:rsid w:val="003001E3"/>
    <w:rsid w:val="0030686C"/>
    <w:rsid w:val="00310069"/>
    <w:rsid w:val="003277C7"/>
    <w:rsid w:val="003408BA"/>
    <w:rsid w:val="00341FBE"/>
    <w:rsid w:val="003426CC"/>
    <w:rsid w:val="0036153A"/>
    <w:rsid w:val="003616DE"/>
    <w:rsid w:val="003617CE"/>
    <w:rsid w:val="003617E2"/>
    <w:rsid w:val="00371B43"/>
    <w:rsid w:val="00374785"/>
    <w:rsid w:val="003835BF"/>
    <w:rsid w:val="00384AF8"/>
    <w:rsid w:val="003878F1"/>
    <w:rsid w:val="00394993"/>
    <w:rsid w:val="003A5150"/>
    <w:rsid w:val="003B058B"/>
    <w:rsid w:val="003B2183"/>
    <w:rsid w:val="003D6529"/>
    <w:rsid w:val="0040005A"/>
    <w:rsid w:val="00414950"/>
    <w:rsid w:val="00461F4A"/>
    <w:rsid w:val="004676EF"/>
    <w:rsid w:val="00471027"/>
    <w:rsid w:val="0047299D"/>
    <w:rsid w:val="004767F9"/>
    <w:rsid w:val="004A48FB"/>
    <w:rsid w:val="004A6C09"/>
    <w:rsid w:val="004B00D5"/>
    <w:rsid w:val="004C5767"/>
    <w:rsid w:val="004E24EF"/>
    <w:rsid w:val="005132D5"/>
    <w:rsid w:val="0052755D"/>
    <w:rsid w:val="005411BB"/>
    <w:rsid w:val="00546ED4"/>
    <w:rsid w:val="00553DBD"/>
    <w:rsid w:val="00565914"/>
    <w:rsid w:val="0059456C"/>
    <w:rsid w:val="005978F5"/>
    <w:rsid w:val="005A2D9D"/>
    <w:rsid w:val="005A7286"/>
    <w:rsid w:val="005B7BCA"/>
    <w:rsid w:val="005C0C18"/>
    <w:rsid w:val="005C26D8"/>
    <w:rsid w:val="005E4ADC"/>
    <w:rsid w:val="005F6FF6"/>
    <w:rsid w:val="00612AE1"/>
    <w:rsid w:val="00616A74"/>
    <w:rsid w:val="00617C1D"/>
    <w:rsid w:val="00633FD9"/>
    <w:rsid w:val="00657A2D"/>
    <w:rsid w:val="00673CE9"/>
    <w:rsid w:val="00676777"/>
    <w:rsid w:val="0067749A"/>
    <w:rsid w:val="00692D01"/>
    <w:rsid w:val="0069558E"/>
    <w:rsid w:val="006C0E5E"/>
    <w:rsid w:val="006E03B1"/>
    <w:rsid w:val="006E1071"/>
    <w:rsid w:val="006E2E78"/>
    <w:rsid w:val="006F297C"/>
    <w:rsid w:val="006F4A49"/>
    <w:rsid w:val="007011BB"/>
    <w:rsid w:val="007051AF"/>
    <w:rsid w:val="00707EE2"/>
    <w:rsid w:val="00723D24"/>
    <w:rsid w:val="00733A4D"/>
    <w:rsid w:val="00733F19"/>
    <w:rsid w:val="0074000A"/>
    <w:rsid w:val="00740B3D"/>
    <w:rsid w:val="00756717"/>
    <w:rsid w:val="007859FE"/>
    <w:rsid w:val="00792057"/>
    <w:rsid w:val="0079730F"/>
    <w:rsid w:val="007B0A88"/>
    <w:rsid w:val="007C1BD3"/>
    <w:rsid w:val="007C74BD"/>
    <w:rsid w:val="007E23FA"/>
    <w:rsid w:val="007F501D"/>
    <w:rsid w:val="008004F9"/>
    <w:rsid w:val="008128A8"/>
    <w:rsid w:val="00814102"/>
    <w:rsid w:val="008141E0"/>
    <w:rsid w:val="008471D7"/>
    <w:rsid w:val="008501FE"/>
    <w:rsid w:val="0087792A"/>
    <w:rsid w:val="008853A7"/>
    <w:rsid w:val="008864E5"/>
    <w:rsid w:val="00887C73"/>
    <w:rsid w:val="00892267"/>
    <w:rsid w:val="008B2D08"/>
    <w:rsid w:val="008B7BA1"/>
    <w:rsid w:val="008C1752"/>
    <w:rsid w:val="008C51B3"/>
    <w:rsid w:val="008C5E3D"/>
    <w:rsid w:val="008C6794"/>
    <w:rsid w:val="008D5273"/>
    <w:rsid w:val="008E3D59"/>
    <w:rsid w:val="008E5BFA"/>
    <w:rsid w:val="008F27B6"/>
    <w:rsid w:val="00921EE3"/>
    <w:rsid w:val="00922849"/>
    <w:rsid w:val="00944B31"/>
    <w:rsid w:val="00945601"/>
    <w:rsid w:val="00951AA8"/>
    <w:rsid w:val="009533D5"/>
    <w:rsid w:val="0095496A"/>
    <w:rsid w:val="009774D8"/>
    <w:rsid w:val="009860CE"/>
    <w:rsid w:val="00991767"/>
    <w:rsid w:val="00992243"/>
    <w:rsid w:val="009969A9"/>
    <w:rsid w:val="009A07FF"/>
    <w:rsid w:val="009B015E"/>
    <w:rsid w:val="009B3CC3"/>
    <w:rsid w:val="009B7AD9"/>
    <w:rsid w:val="009C7250"/>
    <w:rsid w:val="009D0811"/>
    <w:rsid w:val="009D4133"/>
    <w:rsid w:val="009D73A3"/>
    <w:rsid w:val="009E0D08"/>
    <w:rsid w:val="009F02AB"/>
    <w:rsid w:val="009F2382"/>
    <w:rsid w:val="00A05D6B"/>
    <w:rsid w:val="00A13996"/>
    <w:rsid w:val="00A2703D"/>
    <w:rsid w:val="00A30F98"/>
    <w:rsid w:val="00A62D16"/>
    <w:rsid w:val="00A74C57"/>
    <w:rsid w:val="00A92D3E"/>
    <w:rsid w:val="00AD0F86"/>
    <w:rsid w:val="00AD2522"/>
    <w:rsid w:val="00AE6261"/>
    <w:rsid w:val="00AF1DBD"/>
    <w:rsid w:val="00B07DDD"/>
    <w:rsid w:val="00B23E70"/>
    <w:rsid w:val="00B25725"/>
    <w:rsid w:val="00B347F0"/>
    <w:rsid w:val="00B52404"/>
    <w:rsid w:val="00B55B12"/>
    <w:rsid w:val="00B56E17"/>
    <w:rsid w:val="00B641AF"/>
    <w:rsid w:val="00B90649"/>
    <w:rsid w:val="00BA148D"/>
    <w:rsid w:val="00BA715C"/>
    <w:rsid w:val="00BB5C93"/>
    <w:rsid w:val="00BB626D"/>
    <w:rsid w:val="00BC7917"/>
    <w:rsid w:val="00BE7C64"/>
    <w:rsid w:val="00C0342D"/>
    <w:rsid w:val="00C07B3E"/>
    <w:rsid w:val="00C15D51"/>
    <w:rsid w:val="00C359F2"/>
    <w:rsid w:val="00C36232"/>
    <w:rsid w:val="00C735FD"/>
    <w:rsid w:val="00C7450E"/>
    <w:rsid w:val="00C7584E"/>
    <w:rsid w:val="00C81626"/>
    <w:rsid w:val="00C8580F"/>
    <w:rsid w:val="00C86C16"/>
    <w:rsid w:val="00C86CB2"/>
    <w:rsid w:val="00C932B1"/>
    <w:rsid w:val="00C94D31"/>
    <w:rsid w:val="00CA1968"/>
    <w:rsid w:val="00CA729B"/>
    <w:rsid w:val="00CC4002"/>
    <w:rsid w:val="00CD00C5"/>
    <w:rsid w:val="00CD5343"/>
    <w:rsid w:val="00CE0404"/>
    <w:rsid w:val="00CE13DE"/>
    <w:rsid w:val="00CF7EFE"/>
    <w:rsid w:val="00D0040E"/>
    <w:rsid w:val="00D07775"/>
    <w:rsid w:val="00D11DC1"/>
    <w:rsid w:val="00D1328A"/>
    <w:rsid w:val="00D31946"/>
    <w:rsid w:val="00D36D96"/>
    <w:rsid w:val="00D479A0"/>
    <w:rsid w:val="00D676EC"/>
    <w:rsid w:val="00D67BFA"/>
    <w:rsid w:val="00D91D53"/>
    <w:rsid w:val="00D93451"/>
    <w:rsid w:val="00DA2871"/>
    <w:rsid w:val="00DA7951"/>
    <w:rsid w:val="00DB557E"/>
    <w:rsid w:val="00DB5711"/>
    <w:rsid w:val="00DC0106"/>
    <w:rsid w:val="00DC1022"/>
    <w:rsid w:val="00DC2C4D"/>
    <w:rsid w:val="00DC3C6A"/>
    <w:rsid w:val="00DC3E11"/>
    <w:rsid w:val="00DF7E92"/>
    <w:rsid w:val="00E04183"/>
    <w:rsid w:val="00E108A5"/>
    <w:rsid w:val="00E10ECC"/>
    <w:rsid w:val="00E1642B"/>
    <w:rsid w:val="00E341BF"/>
    <w:rsid w:val="00E34F42"/>
    <w:rsid w:val="00E36C76"/>
    <w:rsid w:val="00E446E1"/>
    <w:rsid w:val="00E45B5F"/>
    <w:rsid w:val="00E61B4F"/>
    <w:rsid w:val="00E65733"/>
    <w:rsid w:val="00E82CD0"/>
    <w:rsid w:val="00EA24E5"/>
    <w:rsid w:val="00EA2831"/>
    <w:rsid w:val="00EA3A4D"/>
    <w:rsid w:val="00EC696F"/>
    <w:rsid w:val="00ED5EF6"/>
    <w:rsid w:val="00ED68B3"/>
    <w:rsid w:val="00ED7E07"/>
    <w:rsid w:val="00EE2ECB"/>
    <w:rsid w:val="00EE5DF7"/>
    <w:rsid w:val="00F00C70"/>
    <w:rsid w:val="00F047CA"/>
    <w:rsid w:val="00F058AF"/>
    <w:rsid w:val="00F16F3C"/>
    <w:rsid w:val="00F21C3C"/>
    <w:rsid w:val="00F25DAD"/>
    <w:rsid w:val="00F30E1A"/>
    <w:rsid w:val="00F362C7"/>
    <w:rsid w:val="00F61E16"/>
    <w:rsid w:val="00F62485"/>
    <w:rsid w:val="00F7197D"/>
    <w:rsid w:val="00F73D8C"/>
    <w:rsid w:val="00F8585D"/>
    <w:rsid w:val="00FB0D59"/>
    <w:rsid w:val="00FB6155"/>
    <w:rsid w:val="00FC1D5C"/>
    <w:rsid w:val="00FC30D1"/>
    <w:rsid w:val="00FC7E94"/>
    <w:rsid w:val="00FD3338"/>
    <w:rsid w:val="00FD3F23"/>
    <w:rsid w:val="00FD78F3"/>
    <w:rsid w:val="00FF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0f0f0,#f6f6f6,#fdfdfd"/>
    </o:shapedefaults>
    <o:shapelayout v:ext="edit">
      <o:idmap v:ext="edit" data="2"/>
    </o:shapelayout>
  </w:shapeDefaults>
  <w:decimalSymbol w:val="."/>
  <w:listSeparator w:val=","/>
  <w14:docId w14:val="6E60093E"/>
  <w15:docId w15:val="{DA476A49-EF3F-4213-9C03-27E74A827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9A0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3835B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0005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0005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128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8128A8"/>
  </w:style>
  <w:style w:type="paragraph" w:styleId="a5">
    <w:name w:val="footer"/>
    <w:basedOn w:val="a"/>
    <w:link w:val="Char1"/>
    <w:uiPriority w:val="99"/>
    <w:unhideWhenUsed/>
    <w:rsid w:val="008128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8128A8"/>
  </w:style>
  <w:style w:type="table" w:styleId="a6">
    <w:name w:val="Table Grid"/>
    <w:basedOn w:val="a1"/>
    <w:uiPriority w:val="59"/>
    <w:rsid w:val="00C94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rsid w:val="003835BF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subtit">
    <w:name w:val="sub_tit"/>
    <w:basedOn w:val="a0"/>
    <w:rsid w:val="003835BF"/>
  </w:style>
  <w:style w:type="paragraph" w:styleId="a7">
    <w:name w:val="List Paragraph"/>
    <w:basedOn w:val="a"/>
    <w:uiPriority w:val="34"/>
    <w:qFormat/>
    <w:rsid w:val="00FB0D5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43A5F-D219-403F-9B12-0C6AED9AE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42</Pages>
  <Words>4837</Words>
  <Characters>27571</Characters>
  <Application>Microsoft Office Word</Application>
  <DocSecurity>0</DocSecurity>
  <Lines>229</Lines>
  <Paragraphs>64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munjeong Choi</dc:creator>
  <cp:lastModifiedBy>배종주(Jongju Bae) 수석 두산에너빌리티</cp:lastModifiedBy>
  <cp:revision>22</cp:revision>
  <cp:lastPrinted>2024-01-14T18:25:00Z</cp:lastPrinted>
  <dcterms:created xsi:type="dcterms:W3CDTF">2024-01-14T18:20:00Z</dcterms:created>
  <dcterms:modified xsi:type="dcterms:W3CDTF">2025-04-18T03:59:00Z</dcterms:modified>
</cp:coreProperties>
</file>