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27FC" w14:textId="17129281" w:rsidR="00FE156A" w:rsidRDefault="00A055A0" w:rsidP="00A055A0">
      <w:pPr>
        <w:jc w:val="center"/>
        <w:rPr>
          <w:b/>
          <w:bCs/>
          <w:sz w:val="32"/>
          <w:szCs w:val="32"/>
          <w:lang w:val="en-US"/>
        </w:rPr>
      </w:pPr>
      <w:r w:rsidRPr="00A055A0">
        <w:rPr>
          <w:b/>
          <w:bCs/>
          <w:sz w:val="32"/>
          <w:szCs w:val="32"/>
          <w:lang w:val="en-US"/>
        </w:rPr>
        <w:t>BJJD</w:t>
      </w:r>
      <w:r>
        <w:rPr>
          <w:b/>
          <w:bCs/>
          <w:sz w:val="32"/>
          <w:szCs w:val="32"/>
          <w:lang w:val="en-US"/>
        </w:rPr>
        <w:t xml:space="preserve"> -</w:t>
      </w:r>
      <w:r w:rsidRPr="00A055A0">
        <w:rPr>
          <w:b/>
          <w:bCs/>
          <w:sz w:val="32"/>
          <w:szCs w:val="32"/>
          <w:lang w:val="en-US"/>
        </w:rPr>
        <w:t xml:space="preserve"> Use Case</w:t>
      </w:r>
    </w:p>
    <w:p w14:paraId="3E8B0FB8" w14:textId="0B9BE0F9" w:rsidR="0069638B" w:rsidRDefault="007D5AA6" w:rsidP="001E0E5F">
      <w:pPr>
        <w:pStyle w:val="Heading1"/>
        <w:rPr>
          <w:lang w:val="en-US"/>
        </w:rPr>
      </w:pPr>
      <w:r>
        <w:rPr>
          <w:lang w:val="en-US"/>
        </w:rPr>
        <w:t>Project Architecture</w:t>
      </w:r>
    </w:p>
    <w:p w14:paraId="287FB04C" w14:textId="6D9DC1A0" w:rsidR="001E0E5F" w:rsidRDefault="001E0E5F" w:rsidP="001E0E5F">
      <w:pPr>
        <w:pStyle w:val="Heading1"/>
        <w:rPr>
          <w:lang w:val="en-US"/>
        </w:rPr>
      </w:pPr>
      <w:r>
        <w:rPr>
          <w:lang w:val="en-US"/>
        </w:rPr>
        <w:t>Use Case Diagram</w:t>
      </w:r>
    </w:p>
    <w:p w14:paraId="5819FD40" w14:textId="2F0541F2" w:rsidR="00477F28" w:rsidRDefault="00477F28" w:rsidP="00477F28">
      <w:pPr>
        <w:rPr>
          <w:lang w:val="en-US"/>
        </w:rPr>
      </w:pPr>
      <w:r>
        <w:rPr>
          <w:lang w:val="en-US"/>
        </w:rPr>
        <w:t>Basic Concepts</w:t>
      </w:r>
    </w:p>
    <w:p w14:paraId="77BFA82B" w14:textId="165D39EF" w:rsidR="00477F28" w:rsidRDefault="00FD495B" w:rsidP="00477F28">
      <w:pPr>
        <w:rPr>
          <w:lang w:val="en-US"/>
        </w:rPr>
      </w:pPr>
      <w:r w:rsidRPr="00FD495B">
        <w:rPr>
          <w:b/>
          <w:bCs/>
          <w:lang w:val="en-US"/>
        </w:rPr>
        <w:t xml:space="preserve">Use Case Diagram: </w:t>
      </w:r>
      <w:r>
        <w:rPr>
          <w:lang w:val="en-US"/>
        </w:rPr>
        <w:t>A use case diagram is a representation of user’s interaction with the system that shows the relationship between the user and the different use cases in which user is involved.</w:t>
      </w:r>
      <w:r w:rsidR="001230E3">
        <w:rPr>
          <w:lang w:val="en-US"/>
        </w:rPr>
        <w:t xml:space="preserve"> Example</w:t>
      </w:r>
      <w:r w:rsidR="00366035">
        <w:rPr>
          <w:lang w:val="en-US"/>
        </w:rPr>
        <w:t xml:space="preserve"> of Ticket Selling System</w:t>
      </w:r>
      <w:r w:rsidR="001230E3">
        <w:rPr>
          <w:lang w:val="en-US"/>
        </w:rPr>
        <w:t>:</w:t>
      </w:r>
    </w:p>
    <w:p w14:paraId="36A21878" w14:textId="5571EA57" w:rsidR="001230E3" w:rsidRDefault="001230E3" w:rsidP="00477F28">
      <w:pPr>
        <w:rPr>
          <w:lang w:val="en-US"/>
        </w:rPr>
      </w:pPr>
      <w:r>
        <w:rPr>
          <w:noProof/>
        </w:rPr>
        <w:drawing>
          <wp:inline distT="0" distB="0" distL="0" distR="0" wp14:anchorId="7C5B3BD6" wp14:editId="004AECFA">
            <wp:extent cx="48672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32A9" w14:textId="651FEB80" w:rsidR="00AA1482" w:rsidRPr="00477F28" w:rsidRDefault="00AA1482" w:rsidP="00477F28">
      <w:pPr>
        <w:rPr>
          <w:lang w:val="en-US"/>
        </w:rPr>
      </w:pPr>
    </w:p>
    <w:p w14:paraId="1DCE5B85" w14:textId="09329D89" w:rsidR="001E0E5F" w:rsidRPr="001E0E5F" w:rsidRDefault="001E0E5F" w:rsidP="001E0E5F">
      <w:pPr>
        <w:rPr>
          <w:lang w:val="en-US"/>
        </w:rPr>
      </w:pPr>
      <w:r>
        <w:rPr>
          <w:lang w:val="en-US"/>
        </w:rPr>
        <w:lastRenderedPageBreak/>
        <w:t>Use Case I:</w:t>
      </w:r>
      <w:r w:rsidR="00FD495B">
        <w:rPr>
          <w:lang w:val="en-US"/>
        </w:rPr>
        <w:t xml:space="preserve"> </w:t>
      </w:r>
      <w:r>
        <w:rPr>
          <w:lang w:val="en-US"/>
        </w:rPr>
        <w:t>Authorization Service</w:t>
      </w:r>
    </w:p>
    <w:p w14:paraId="76125758" w14:textId="23298C48" w:rsidR="001E0E5F" w:rsidRDefault="001E0E5F" w:rsidP="001E0E5F">
      <w:pPr>
        <w:pStyle w:val="Heading1"/>
        <w:rPr>
          <w:lang w:val="en-US"/>
        </w:rPr>
      </w:pPr>
      <w:r>
        <w:rPr>
          <w:lang w:val="en-US"/>
        </w:rPr>
        <w:t>Use Case II: User Management Service</w:t>
      </w:r>
    </w:p>
    <w:p w14:paraId="0E830199" w14:textId="4BEEF32D" w:rsidR="001E0E5F" w:rsidRPr="001E0E5F" w:rsidRDefault="001E0E5F" w:rsidP="001E0E5F">
      <w:pPr>
        <w:pStyle w:val="Heading1"/>
        <w:rPr>
          <w:lang w:val="en-US"/>
        </w:rPr>
      </w:pPr>
      <w:r>
        <w:rPr>
          <w:lang w:val="en-US"/>
        </w:rPr>
        <w:t>Use Case II: People Management Service</w:t>
      </w:r>
    </w:p>
    <w:sectPr w:rsidR="001E0E5F" w:rsidRPr="001E0E5F" w:rsidSect="006963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A"/>
    <w:rsid w:val="001230E3"/>
    <w:rsid w:val="001B25CE"/>
    <w:rsid w:val="001E0E5F"/>
    <w:rsid w:val="00366035"/>
    <w:rsid w:val="00477F28"/>
    <w:rsid w:val="0069638B"/>
    <w:rsid w:val="007D5AA6"/>
    <w:rsid w:val="00A055A0"/>
    <w:rsid w:val="00AA1482"/>
    <w:rsid w:val="00BD450F"/>
    <w:rsid w:val="00C84E09"/>
    <w:rsid w:val="00CC651A"/>
    <w:rsid w:val="00D97B20"/>
    <w:rsid w:val="00FD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CDF8"/>
  <w15:chartTrackingRefBased/>
  <w15:docId w15:val="{C9C175A7-53D6-4EA0-9A57-10E6FEA2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rkbansal</dc:creator>
  <cp:keywords/>
  <dc:description/>
  <cp:lastModifiedBy>rkbansal</cp:lastModifiedBy>
  <cp:revision>10</cp:revision>
  <dcterms:created xsi:type="dcterms:W3CDTF">2020-04-20T11:02:00Z</dcterms:created>
  <dcterms:modified xsi:type="dcterms:W3CDTF">2020-04-20T11:56:00Z</dcterms:modified>
</cp:coreProperties>
</file>