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7"/>
      </w:tblGrid>
      <w:tr w:rsidR="008D7CE4" w:rsidRPr="00356FA3" w:rsidTr="00337437">
        <w:trPr>
          <w:trHeight w:val="970"/>
        </w:trPr>
        <w:tc>
          <w:tcPr>
            <w:tcW w:w="9627" w:type="dxa"/>
            <w:shd w:val="clear" w:color="auto" w:fill="0070C0"/>
          </w:tcPr>
          <w:p w:rsidR="008D7CE4" w:rsidRPr="00CB5AE3" w:rsidRDefault="00190B2F" w:rsidP="004A554C">
            <w:pPr>
              <w:pStyle w:val="phtitlepagedocument"/>
            </w:pPr>
            <w:bookmarkStart w:id="0" w:name="_GoBack"/>
            <w:bookmarkEnd w:id="0"/>
            <w:r w:rsidRPr="00CB5AE3">
              <w:t>Техническое задание</w:t>
            </w:r>
            <w:r w:rsidR="00523313" w:rsidRPr="00CB5AE3">
              <w:t xml:space="preserve"> на ИТ-решение</w:t>
            </w:r>
          </w:p>
        </w:tc>
      </w:tr>
    </w:tbl>
    <w:p w:rsidR="00337437" w:rsidRPr="00CB5AE3" w:rsidRDefault="00337437" w:rsidP="0033743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&lt;Текст шаблона, приведенный курсивом и в угловых скобках, должен быть замещен соответствующим текстом подготавливаемого документа или удален&gt;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2549"/>
        <w:gridCol w:w="2549"/>
        <w:gridCol w:w="2549"/>
      </w:tblGrid>
      <w:tr w:rsidR="00337437" w:rsidRPr="00CB5AE3" w:rsidTr="00337437">
        <w:tc>
          <w:tcPr>
            <w:tcW w:w="1028" w:type="pct"/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Код проекта</w:t>
            </w:r>
          </w:p>
        </w:tc>
        <w:tc>
          <w:tcPr>
            <w:tcW w:w="3972" w:type="pct"/>
            <w:gridSpan w:val="3"/>
            <w:shd w:val="clear" w:color="auto" w:fill="auto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</w:tr>
      <w:tr w:rsidR="00337437" w:rsidRPr="00CB5AE3" w:rsidTr="00337437"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Наименование проекта</w:t>
            </w:r>
          </w:p>
        </w:tc>
        <w:tc>
          <w:tcPr>
            <w:tcW w:w="3972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</w:tr>
      <w:tr w:rsidR="00337437" w:rsidRPr="00CB5AE3" w:rsidTr="00337437"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Тип проекта</w:t>
            </w:r>
          </w:p>
        </w:tc>
        <w:tc>
          <w:tcPr>
            <w:tcW w:w="3972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</w:tr>
      <w:tr w:rsidR="00337437" w:rsidRPr="00CB5AE3" w:rsidTr="00337437"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Класс проекта</w:t>
            </w:r>
          </w:p>
        </w:tc>
        <w:tc>
          <w:tcPr>
            <w:tcW w:w="13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  <w:tc>
          <w:tcPr>
            <w:tcW w:w="13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Тип сложности проекта</w:t>
            </w:r>
          </w:p>
        </w:tc>
        <w:tc>
          <w:tcPr>
            <w:tcW w:w="13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</w:tr>
      <w:tr w:rsidR="00337437" w:rsidRPr="00CB5AE3" w:rsidTr="00337437"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Наименование программы</w:t>
            </w:r>
          </w:p>
        </w:tc>
        <w:tc>
          <w:tcPr>
            <w:tcW w:w="39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</w:tr>
      <w:tr w:rsidR="00337437" w:rsidRPr="00CB5AE3" w:rsidTr="00337437"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Наименование портфеля</w:t>
            </w:r>
          </w:p>
        </w:tc>
        <w:tc>
          <w:tcPr>
            <w:tcW w:w="39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7437" w:rsidRPr="00CB5AE3" w:rsidRDefault="00337437" w:rsidP="00337437">
            <w:pPr>
              <w:spacing w:after="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&lt;Из Паспорта проекта&gt;</w:t>
            </w:r>
          </w:p>
        </w:tc>
      </w:tr>
    </w:tbl>
    <w:p w:rsidR="00337437" w:rsidRPr="00CB5AE3" w:rsidRDefault="00337437" w:rsidP="00337437">
      <w:pPr>
        <w:rPr>
          <w:rFonts w:cs="Arial"/>
          <w:lang w:val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5"/>
        <w:gridCol w:w="5222"/>
      </w:tblGrid>
      <w:tr w:rsidR="00337437" w:rsidRPr="00CB5AE3" w:rsidTr="00337437">
        <w:tc>
          <w:tcPr>
            <w:tcW w:w="2288" w:type="pct"/>
            <w:shd w:val="clear" w:color="auto" w:fill="0070C0"/>
          </w:tcPr>
          <w:p w:rsidR="00337437" w:rsidRPr="00CB5AE3" w:rsidRDefault="00337437" w:rsidP="00337437">
            <w:pPr>
              <w:spacing w:before="60" w:after="60"/>
              <w:jc w:val="center"/>
              <w:rPr>
                <w:rFonts w:cs="Arial"/>
                <w:b/>
                <w:color w:val="FFFFFF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Наименование Бизнес-решения</w:t>
            </w:r>
          </w:p>
        </w:tc>
        <w:tc>
          <w:tcPr>
            <w:tcW w:w="2712" w:type="pct"/>
            <w:shd w:val="clear" w:color="auto" w:fill="0070C0"/>
          </w:tcPr>
          <w:p w:rsidR="00337437" w:rsidRPr="00CB5AE3" w:rsidRDefault="00337437" w:rsidP="00337437">
            <w:pPr>
              <w:spacing w:before="60" w:after="6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Наименование Бизнес-системы</w:t>
            </w:r>
          </w:p>
        </w:tc>
      </w:tr>
      <w:tr w:rsidR="00337437" w:rsidRPr="00CB5AE3" w:rsidTr="00337437">
        <w:tc>
          <w:tcPr>
            <w:tcW w:w="2288" w:type="pct"/>
            <w:vMerge w:val="restart"/>
            <w:vAlign w:val="center"/>
          </w:tcPr>
          <w:p w:rsidR="00337437" w:rsidRPr="00CB5AE3" w:rsidRDefault="00337437" w:rsidP="00337437">
            <w:pPr>
              <w:spacing w:before="60" w:after="6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&lt;Наименование БР из ЕСИС&gt;</w:t>
            </w:r>
          </w:p>
        </w:tc>
        <w:tc>
          <w:tcPr>
            <w:tcW w:w="2712" w:type="pct"/>
          </w:tcPr>
          <w:p w:rsidR="00337437" w:rsidRPr="00CB5AE3" w:rsidRDefault="00337437" w:rsidP="00337437">
            <w:pPr>
              <w:spacing w:before="60" w:after="6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&lt;Наименование БС из ЕСИС&gt;</w:t>
            </w:r>
          </w:p>
        </w:tc>
      </w:tr>
      <w:tr w:rsidR="00337437" w:rsidRPr="00CB5AE3" w:rsidTr="00337437">
        <w:tc>
          <w:tcPr>
            <w:tcW w:w="2288" w:type="pct"/>
            <w:vMerge/>
          </w:tcPr>
          <w:p w:rsidR="00337437" w:rsidRPr="00CB5AE3" w:rsidRDefault="00337437" w:rsidP="00337437">
            <w:pPr>
              <w:spacing w:before="60" w:after="60"/>
              <w:rPr>
                <w:rFonts w:cs="Arial"/>
                <w:i/>
                <w:color w:val="7F7F7F"/>
                <w:lang w:val="ru-RU"/>
              </w:rPr>
            </w:pPr>
          </w:p>
        </w:tc>
        <w:tc>
          <w:tcPr>
            <w:tcW w:w="2712" w:type="pct"/>
          </w:tcPr>
          <w:p w:rsidR="00337437" w:rsidRPr="00CB5AE3" w:rsidRDefault="00337437" w:rsidP="00337437">
            <w:pPr>
              <w:spacing w:before="60" w:after="60"/>
              <w:rPr>
                <w:rFonts w:cs="Arial"/>
                <w:i/>
                <w:color w:val="7F7F7F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&lt;Наименование БС из ЕСИС&gt;</w:t>
            </w:r>
          </w:p>
        </w:tc>
      </w:tr>
    </w:tbl>
    <w:p w:rsidR="00A27EBE" w:rsidRPr="00CB5AE3" w:rsidRDefault="00A27EBE" w:rsidP="00B71C68">
      <w:pPr>
        <w:rPr>
          <w:rFonts w:cs="Arial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6"/>
        <w:gridCol w:w="6571"/>
      </w:tblGrid>
      <w:tr w:rsidR="00B71C68" w:rsidRPr="00356FA3" w:rsidTr="00337437">
        <w:tc>
          <w:tcPr>
            <w:tcW w:w="3056" w:type="dxa"/>
            <w:shd w:val="clear" w:color="auto" w:fill="0070C0"/>
          </w:tcPr>
          <w:p w:rsidR="00B71C68" w:rsidRPr="00CB5AE3" w:rsidRDefault="00B71C68" w:rsidP="00AD2092">
            <w:pPr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Название документа:</w:t>
            </w:r>
          </w:p>
        </w:tc>
        <w:tc>
          <w:tcPr>
            <w:tcW w:w="6571" w:type="dxa"/>
          </w:tcPr>
          <w:p w:rsidR="00B71C68" w:rsidRPr="00CB5AE3" w:rsidRDefault="00190B2F" w:rsidP="00FD4337">
            <w:pPr>
              <w:rPr>
                <w:rFonts w:cs="Arial"/>
                <w:szCs w:val="24"/>
                <w:lang w:val="ru-RU"/>
              </w:rPr>
            </w:pPr>
            <w:r w:rsidRPr="00CB5AE3">
              <w:rPr>
                <w:rFonts w:cs="Arial"/>
                <w:szCs w:val="24"/>
                <w:lang w:val="ru-RU"/>
              </w:rPr>
              <w:t>Техническое задание</w:t>
            </w:r>
            <w:r w:rsidR="00523313" w:rsidRPr="00CB5AE3">
              <w:rPr>
                <w:rFonts w:cs="Arial"/>
                <w:szCs w:val="24"/>
                <w:lang w:val="ru-RU"/>
              </w:rPr>
              <w:t xml:space="preserve"> на ИТ-решение</w:t>
            </w:r>
          </w:p>
          <w:p w:rsidR="00337437" w:rsidRPr="00CB5AE3" w:rsidRDefault="00337437" w:rsidP="00337437">
            <w:pPr>
              <w:jc w:val="both"/>
              <w:rPr>
                <w:rFonts w:cs="Arial"/>
                <w:i/>
                <w:szCs w:val="24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&lt;Техническое задание на подсистему (подсистемы) очередь такой-то – в случае выделения очередей&gt;</w:t>
            </w:r>
          </w:p>
        </w:tc>
      </w:tr>
      <w:tr w:rsidR="00B71C68" w:rsidRPr="00CB5AE3" w:rsidTr="00337437">
        <w:tc>
          <w:tcPr>
            <w:tcW w:w="3056" w:type="dxa"/>
            <w:shd w:val="clear" w:color="auto" w:fill="0070C0"/>
          </w:tcPr>
          <w:p w:rsidR="00B71C68" w:rsidRPr="00CB5AE3" w:rsidRDefault="00B71C68" w:rsidP="00AD2092">
            <w:pPr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Версия документа:</w:t>
            </w:r>
          </w:p>
        </w:tc>
        <w:tc>
          <w:tcPr>
            <w:tcW w:w="6571" w:type="dxa"/>
          </w:tcPr>
          <w:p w:rsidR="00B71C68" w:rsidRPr="00CB5AE3" w:rsidRDefault="00356FA3" w:rsidP="00AD2092">
            <w:pPr>
              <w:rPr>
                <w:rFonts w:cs="Arial"/>
                <w:i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>2</w:t>
            </w:r>
            <w:r w:rsidR="00B71C68" w:rsidRPr="00CB5AE3">
              <w:rPr>
                <w:rFonts w:cs="Arial"/>
                <w:szCs w:val="24"/>
                <w:lang w:val="ru-RU"/>
              </w:rPr>
              <w:t>.</w:t>
            </w:r>
            <w:r>
              <w:rPr>
                <w:rFonts w:cs="Arial"/>
                <w:szCs w:val="24"/>
                <w:lang w:val="ru-RU"/>
              </w:rPr>
              <w:t>0</w:t>
            </w:r>
          </w:p>
        </w:tc>
      </w:tr>
      <w:tr w:rsidR="00B71C68" w:rsidRPr="00CB5AE3" w:rsidTr="00337437">
        <w:tc>
          <w:tcPr>
            <w:tcW w:w="3056" w:type="dxa"/>
            <w:shd w:val="clear" w:color="auto" w:fill="0070C0"/>
          </w:tcPr>
          <w:p w:rsidR="00B71C68" w:rsidRPr="00CB5AE3" w:rsidRDefault="00B71C68" w:rsidP="00AD2092">
            <w:pPr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Дата документа:</w:t>
            </w:r>
          </w:p>
        </w:tc>
        <w:tc>
          <w:tcPr>
            <w:tcW w:w="6571" w:type="dxa"/>
          </w:tcPr>
          <w:p w:rsidR="00B71C68" w:rsidRPr="00CB5AE3" w:rsidRDefault="00337437" w:rsidP="00AD2092">
            <w:pPr>
              <w:rPr>
                <w:rFonts w:cs="Arial"/>
                <w:i/>
                <w:szCs w:val="24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&lt;Дата документа&gt;</w:t>
            </w:r>
          </w:p>
        </w:tc>
      </w:tr>
      <w:tr w:rsidR="00B71C68" w:rsidRPr="00356FA3" w:rsidTr="00337437">
        <w:tc>
          <w:tcPr>
            <w:tcW w:w="3056" w:type="dxa"/>
            <w:shd w:val="clear" w:color="auto" w:fill="0070C0"/>
          </w:tcPr>
          <w:p w:rsidR="00B71C68" w:rsidRPr="00CB5AE3" w:rsidRDefault="00FD4337" w:rsidP="00AD2092">
            <w:pPr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Назначение</w:t>
            </w:r>
            <w:r w:rsidR="00B71C68" w:rsidRPr="00CB5AE3">
              <w:rPr>
                <w:rFonts w:cs="Arial"/>
                <w:b/>
                <w:color w:val="FFFFFF"/>
                <w:szCs w:val="24"/>
                <w:lang w:val="ru-RU"/>
              </w:rPr>
              <w:t xml:space="preserve"> документа:</w:t>
            </w:r>
          </w:p>
        </w:tc>
        <w:tc>
          <w:tcPr>
            <w:tcW w:w="6571" w:type="dxa"/>
          </w:tcPr>
          <w:p w:rsidR="00B71C68" w:rsidRPr="00CB5AE3" w:rsidRDefault="00A143E6" w:rsidP="00C31C8C">
            <w:pPr>
              <w:rPr>
                <w:rFonts w:cs="Arial"/>
                <w:szCs w:val="24"/>
                <w:lang w:val="ru-RU"/>
              </w:rPr>
            </w:pPr>
            <w:r w:rsidRPr="00CB5AE3">
              <w:rPr>
                <w:rFonts w:cs="Arial"/>
                <w:szCs w:val="24"/>
                <w:lang w:val="ru-RU"/>
              </w:rPr>
              <w:t>Определяет детальные требования к решению и его компонентам, затрагиваемые бизнес-процессы нижнего уровня и роли и их детальные функции и влияние на существующие ИТ-архитектуру и инфраструктуру</w:t>
            </w:r>
          </w:p>
        </w:tc>
      </w:tr>
      <w:tr w:rsidR="008C3600" w:rsidRPr="00356FA3" w:rsidTr="00337437">
        <w:tc>
          <w:tcPr>
            <w:tcW w:w="3056" w:type="dxa"/>
            <w:shd w:val="clear" w:color="auto" w:fill="0070C0"/>
          </w:tcPr>
          <w:p w:rsidR="008C3600" w:rsidRPr="00CB5AE3" w:rsidRDefault="008C3600" w:rsidP="00B64076">
            <w:pPr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Аудитория:</w:t>
            </w:r>
          </w:p>
        </w:tc>
        <w:tc>
          <w:tcPr>
            <w:tcW w:w="6571" w:type="dxa"/>
          </w:tcPr>
          <w:p w:rsidR="00833B94" w:rsidRPr="00CB5AE3" w:rsidRDefault="00833B94" w:rsidP="00833B94">
            <w:pPr>
              <w:rPr>
                <w:rFonts w:cs="Arial"/>
                <w:szCs w:val="24"/>
                <w:lang w:val="ru-RU"/>
              </w:rPr>
            </w:pPr>
            <w:r w:rsidRPr="00CB5AE3">
              <w:rPr>
                <w:rFonts w:cs="Arial"/>
                <w:szCs w:val="24"/>
                <w:lang w:val="ru-RU"/>
              </w:rPr>
              <w:t>Руководитель проекта,</w:t>
            </w:r>
            <w:r w:rsidR="00A143E6" w:rsidRPr="00CB5AE3">
              <w:rPr>
                <w:rFonts w:cs="Arial"/>
                <w:szCs w:val="24"/>
                <w:lang w:val="ru-RU"/>
              </w:rPr>
              <w:t xml:space="preserve"> Архитектор ИТ-решения,</w:t>
            </w:r>
            <w:r w:rsidRPr="00CB5AE3">
              <w:rPr>
                <w:rFonts w:cs="Arial"/>
                <w:szCs w:val="24"/>
                <w:lang w:val="ru-RU"/>
              </w:rPr>
              <w:t xml:space="preserve"> ответственны</w:t>
            </w:r>
            <w:r w:rsidR="00D879E5" w:rsidRPr="00CB5AE3">
              <w:rPr>
                <w:rFonts w:cs="Arial"/>
                <w:szCs w:val="24"/>
                <w:lang w:val="ru-RU"/>
              </w:rPr>
              <w:t>й от бизнеса, члены УКП, сервис-менеджер</w:t>
            </w:r>
          </w:p>
          <w:p w:rsidR="008C3600" w:rsidRPr="00CB5AE3" w:rsidRDefault="00337437" w:rsidP="00833B94">
            <w:pPr>
              <w:rPr>
                <w:rFonts w:cs="Arial"/>
                <w:i/>
                <w:szCs w:val="24"/>
                <w:lang w:val="ru-RU"/>
              </w:rPr>
            </w:pPr>
            <w:r w:rsidRPr="00CB5AE3">
              <w:rPr>
                <w:rFonts w:cs="Arial"/>
                <w:i/>
                <w:color w:val="7F7F7F"/>
                <w:lang w:val="ru-RU"/>
              </w:rPr>
              <w:t>&lt;Список ролей, на которые ориентирован данный документ, может изменяться&gt;</w:t>
            </w:r>
          </w:p>
        </w:tc>
      </w:tr>
    </w:tbl>
    <w:p w:rsidR="00337437" w:rsidRPr="00CB5AE3" w:rsidRDefault="00337437" w:rsidP="00337437">
      <w:pPr>
        <w:rPr>
          <w:rFonts w:cs="Arial"/>
          <w:b/>
          <w:sz w:val="22"/>
          <w:lang w:val="ru-RU"/>
        </w:rPr>
      </w:pPr>
    </w:p>
    <w:p w:rsidR="00337437" w:rsidRPr="00CB5AE3" w:rsidRDefault="00337437" w:rsidP="00337437">
      <w:pPr>
        <w:rPr>
          <w:rFonts w:cs="Arial"/>
          <w:b/>
          <w:lang w:val="ru-RU"/>
        </w:rPr>
      </w:pPr>
      <w:r w:rsidRPr="00CB5AE3">
        <w:rPr>
          <w:rFonts w:cs="Arial"/>
          <w:b/>
          <w:lang w:val="ru-RU"/>
        </w:rPr>
        <w:t>История изменений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"/>
        <w:gridCol w:w="1298"/>
        <w:gridCol w:w="5335"/>
        <w:gridCol w:w="1875"/>
      </w:tblGrid>
      <w:tr w:rsidR="00337437" w:rsidRPr="00CB5AE3" w:rsidTr="00337437">
        <w:trPr>
          <w:cantSplit/>
        </w:trPr>
        <w:tc>
          <w:tcPr>
            <w:tcW w:w="581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Версия</w:t>
            </w:r>
          </w:p>
        </w:tc>
        <w:tc>
          <w:tcPr>
            <w:tcW w:w="674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Дата</w:t>
            </w:r>
          </w:p>
        </w:tc>
        <w:tc>
          <w:tcPr>
            <w:tcW w:w="2771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Комментарий</w:t>
            </w:r>
          </w:p>
        </w:tc>
        <w:tc>
          <w:tcPr>
            <w:tcW w:w="974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Автор</w:t>
            </w:r>
          </w:p>
        </w:tc>
      </w:tr>
      <w:tr w:rsidR="00337437" w:rsidRPr="00CB5AE3" w:rsidTr="00337437">
        <w:trPr>
          <w:cantSplit/>
        </w:trPr>
        <w:tc>
          <w:tcPr>
            <w:tcW w:w="581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  <w:tc>
          <w:tcPr>
            <w:tcW w:w="674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2771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</w:rPr>
            </w:pPr>
          </w:p>
        </w:tc>
        <w:tc>
          <w:tcPr>
            <w:tcW w:w="974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</w:tr>
      <w:tr w:rsidR="00337437" w:rsidRPr="00CB5AE3" w:rsidTr="00337437">
        <w:trPr>
          <w:cantSplit/>
        </w:trPr>
        <w:tc>
          <w:tcPr>
            <w:tcW w:w="581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  <w:tc>
          <w:tcPr>
            <w:tcW w:w="674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</w:rPr>
            </w:pPr>
          </w:p>
        </w:tc>
        <w:tc>
          <w:tcPr>
            <w:tcW w:w="2771" w:type="pct"/>
          </w:tcPr>
          <w:p w:rsidR="00337437" w:rsidRPr="00CB5AE3" w:rsidRDefault="00337437" w:rsidP="00337437">
            <w:pPr>
              <w:spacing w:after="0"/>
              <w:jc w:val="both"/>
              <w:rPr>
                <w:rFonts w:cs="Arial"/>
                <w:szCs w:val="24"/>
              </w:rPr>
            </w:pPr>
          </w:p>
        </w:tc>
        <w:tc>
          <w:tcPr>
            <w:tcW w:w="974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</w:tr>
      <w:tr w:rsidR="00337437" w:rsidRPr="00CB5AE3" w:rsidTr="00337437">
        <w:trPr>
          <w:cantSplit/>
        </w:trPr>
        <w:tc>
          <w:tcPr>
            <w:tcW w:w="581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  <w:tc>
          <w:tcPr>
            <w:tcW w:w="674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</w:rPr>
            </w:pPr>
          </w:p>
        </w:tc>
        <w:tc>
          <w:tcPr>
            <w:tcW w:w="2771" w:type="pct"/>
          </w:tcPr>
          <w:p w:rsidR="00337437" w:rsidRPr="00CB5AE3" w:rsidRDefault="00337437" w:rsidP="00337437">
            <w:pPr>
              <w:spacing w:after="0"/>
              <w:jc w:val="both"/>
              <w:rPr>
                <w:rFonts w:cs="Arial"/>
                <w:szCs w:val="24"/>
              </w:rPr>
            </w:pPr>
          </w:p>
        </w:tc>
        <w:tc>
          <w:tcPr>
            <w:tcW w:w="974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</w:tr>
      <w:tr w:rsidR="00337437" w:rsidRPr="00CB5AE3" w:rsidTr="00337437">
        <w:trPr>
          <w:cantSplit/>
        </w:trPr>
        <w:tc>
          <w:tcPr>
            <w:tcW w:w="581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  <w:tc>
          <w:tcPr>
            <w:tcW w:w="674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</w:rPr>
            </w:pPr>
          </w:p>
        </w:tc>
        <w:tc>
          <w:tcPr>
            <w:tcW w:w="2771" w:type="pct"/>
          </w:tcPr>
          <w:p w:rsidR="00337437" w:rsidRPr="00CB5AE3" w:rsidRDefault="00337437" w:rsidP="00337437">
            <w:pPr>
              <w:spacing w:after="0"/>
              <w:jc w:val="both"/>
              <w:rPr>
                <w:rFonts w:cs="Arial"/>
                <w:szCs w:val="24"/>
              </w:rPr>
            </w:pPr>
          </w:p>
        </w:tc>
        <w:tc>
          <w:tcPr>
            <w:tcW w:w="974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</w:tr>
      <w:tr w:rsidR="00337437" w:rsidRPr="00CB5AE3" w:rsidTr="00337437">
        <w:trPr>
          <w:cantSplit/>
        </w:trPr>
        <w:tc>
          <w:tcPr>
            <w:tcW w:w="581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  <w:tc>
          <w:tcPr>
            <w:tcW w:w="674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</w:rPr>
            </w:pPr>
          </w:p>
        </w:tc>
        <w:tc>
          <w:tcPr>
            <w:tcW w:w="2771" w:type="pct"/>
          </w:tcPr>
          <w:p w:rsidR="00337437" w:rsidRPr="00CB5AE3" w:rsidRDefault="00337437" w:rsidP="00337437">
            <w:pPr>
              <w:spacing w:after="0"/>
              <w:jc w:val="both"/>
              <w:rPr>
                <w:rFonts w:cs="Arial"/>
                <w:szCs w:val="24"/>
              </w:rPr>
            </w:pPr>
          </w:p>
        </w:tc>
        <w:tc>
          <w:tcPr>
            <w:tcW w:w="974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</w:tr>
      <w:tr w:rsidR="00337437" w:rsidRPr="00CB5AE3" w:rsidTr="00337437">
        <w:trPr>
          <w:cantSplit/>
        </w:trPr>
        <w:tc>
          <w:tcPr>
            <w:tcW w:w="581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  <w:tc>
          <w:tcPr>
            <w:tcW w:w="674" w:type="pct"/>
          </w:tcPr>
          <w:p w:rsidR="00337437" w:rsidRPr="00CB5AE3" w:rsidRDefault="00337437" w:rsidP="00337437">
            <w:pPr>
              <w:spacing w:after="0"/>
              <w:rPr>
                <w:rFonts w:cs="Arial"/>
                <w:szCs w:val="24"/>
              </w:rPr>
            </w:pPr>
          </w:p>
        </w:tc>
        <w:tc>
          <w:tcPr>
            <w:tcW w:w="2771" w:type="pct"/>
          </w:tcPr>
          <w:p w:rsidR="00337437" w:rsidRPr="00CB5AE3" w:rsidRDefault="00337437" w:rsidP="00AD1E87">
            <w:pPr>
              <w:spacing w:after="0"/>
              <w:ind w:firstLine="720"/>
              <w:jc w:val="both"/>
              <w:rPr>
                <w:rFonts w:cs="Arial"/>
                <w:szCs w:val="24"/>
              </w:rPr>
            </w:pPr>
          </w:p>
        </w:tc>
        <w:tc>
          <w:tcPr>
            <w:tcW w:w="974" w:type="pct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szCs w:val="24"/>
              </w:rPr>
            </w:pPr>
          </w:p>
        </w:tc>
      </w:tr>
    </w:tbl>
    <w:p w:rsidR="00B71C68" w:rsidRPr="00CB5AE3" w:rsidRDefault="00A27EBE" w:rsidP="00B71C68">
      <w:pPr>
        <w:rPr>
          <w:rFonts w:cs="Arial"/>
          <w:b/>
        </w:rPr>
      </w:pPr>
      <w:r w:rsidRPr="00CB5AE3">
        <w:rPr>
          <w:rFonts w:cs="Arial"/>
          <w:b/>
        </w:rPr>
        <w:br w:type="page"/>
      </w:r>
    </w:p>
    <w:p w:rsidR="00B71C68" w:rsidRPr="00CB5AE3" w:rsidRDefault="00B71C68" w:rsidP="00B71C68">
      <w:pPr>
        <w:rPr>
          <w:rFonts w:cs="Arial"/>
          <w:b/>
          <w:lang w:val="ru-RU"/>
        </w:rPr>
      </w:pPr>
      <w:r w:rsidRPr="00CB5AE3">
        <w:rPr>
          <w:rFonts w:cs="Arial"/>
          <w:b/>
          <w:lang w:val="ru-RU"/>
        </w:rPr>
        <w:lastRenderedPageBreak/>
        <w:t xml:space="preserve">Связанные документы </w:t>
      </w:r>
      <w:r w:rsidRPr="00CB5AE3">
        <w:rPr>
          <w:rFonts w:cs="Arial"/>
          <w:sz w:val="20"/>
          <w:lang w:val="ru-RU"/>
        </w:rPr>
        <w:t>(этот документ должен читаться вместе с):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68"/>
        <w:gridCol w:w="1814"/>
        <w:gridCol w:w="1845"/>
      </w:tblGrid>
      <w:tr w:rsidR="00B71C68" w:rsidRPr="00CB5AE3" w:rsidTr="00AD2092">
        <w:trPr>
          <w:cantSplit/>
        </w:trPr>
        <w:tc>
          <w:tcPr>
            <w:tcW w:w="3100" w:type="pct"/>
            <w:shd w:val="clear" w:color="auto" w:fill="0070C0"/>
          </w:tcPr>
          <w:p w:rsidR="00B71C68" w:rsidRPr="00CB5AE3" w:rsidRDefault="00B71C68" w:rsidP="00AD2092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Название документа</w:t>
            </w:r>
          </w:p>
        </w:tc>
        <w:tc>
          <w:tcPr>
            <w:tcW w:w="942" w:type="pct"/>
            <w:shd w:val="clear" w:color="auto" w:fill="0070C0"/>
          </w:tcPr>
          <w:p w:rsidR="00B71C68" w:rsidRPr="00CB5AE3" w:rsidRDefault="00B71C68" w:rsidP="00AD2092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 w:val="20"/>
                <w:szCs w:val="24"/>
                <w:lang w:val="ru-RU"/>
              </w:rPr>
              <w:t>Номер версии / Имя файла</w:t>
            </w:r>
          </w:p>
        </w:tc>
        <w:tc>
          <w:tcPr>
            <w:tcW w:w="958" w:type="pct"/>
            <w:shd w:val="clear" w:color="auto" w:fill="0070C0"/>
          </w:tcPr>
          <w:p w:rsidR="00B71C68" w:rsidRPr="00CB5AE3" w:rsidRDefault="00B71C68" w:rsidP="00AD2092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Дата</w:t>
            </w:r>
          </w:p>
        </w:tc>
      </w:tr>
      <w:tr w:rsidR="00BE7556" w:rsidRPr="00CB5AE3" w:rsidTr="00AD2092">
        <w:trPr>
          <w:cantSplit/>
        </w:trPr>
        <w:tc>
          <w:tcPr>
            <w:tcW w:w="3100" w:type="pct"/>
          </w:tcPr>
          <w:p w:rsidR="00BE7556" w:rsidRPr="00CB5AE3" w:rsidRDefault="00337437" w:rsidP="00AD2092">
            <w:pPr>
              <w:spacing w:after="0"/>
              <w:rPr>
                <w:rFonts w:cs="Arial"/>
                <w:szCs w:val="24"/>
                <w:lang w:val="ru-RU"/>
              </w:rPr>
            </w:pPr>
            <w:r w:rsidRPr="00CB5AE3">
              <w:rPr>
                <w:rFonts w:cs="Arial"/>
                <w:szCs w:val="24"/>
                <w:lang w:val="ru-RU"/>
              </w:rPr>
              <w:t>План управления проектом (Устав)</w:t>
            </w:r>
          </w:p>
        </w:tc>
        <w:tc>
          <w:tcPr>
            <w:tcW w:w="942" w:type="pct"/>
          </w:tcPr>
          <w:p w:rsidR="00BE7556" w:rsidRPr="00CB5AE3" w:rsidRDefault="00BE7556" w:rsidP="00AD2092">
            <w:pPr>
              <w:spacing w:after="0"/>
              <w:jc w:val="center"/>
              <w:rPr>
                <w:rFonts w:cs="Arial"/>
                <w:szCs w:val="24"/>
                <w:lang w:val="ru-RU"/>
              </w:rPr>
            </w:pPr>
          </w:p>
        </w:tc>
        <w:tc>
          <w:tcPr>
            <w:tcW w:w="958" w:type="pct"/>
          </w:tcPr>
          <w:p w:rsidR="00BE7556" w:rsidRPr="00CB5AE3" w:rsidRDefault="00BE7556" w:rsidP="00AD2092">
            <w:pPr>
              <w:spacing w:after="0"/>
              <w:jc w:val="center"/>
              <w:rPr>
                <w:rFonts w:cs="Arial"/>
                <w:szCs w:val="24"/>
                <w:lang w:val="ru-RU"/>
              </w:rPr>
            </w:pPr>
          </w:p>
        </w:tc>
      </w:tr>
      <w:tr w:rsidR="00B71C68" w:rsidRPr="00CB5AE3" w:rsidTr="00AD2092">
        <w:trPr>
          <w:cantSplit/>
        </w:trPr>
        <w:tc>
          <w:tcPr>
            <w:tcW w:w="3100" w:type="pct"/>
          </w:tcPr>
          <w:p w:rsidR="00B71C68" w:rsidRPr="00CB5AE3" w:rsidRDefault="00337437" w:rsidP="00AD2092">
            <w:pPr>
              <w:spacing w:after="0"/>
              <w:rPr>
                <w:rFonts w:cs="Arial"/>
                <w:szCs w:val="24"/>
                <w:lang w:val="ru-RU"/>
              </w:rPr>
            </w:pPr>
            <w:r w:rsidRPr="00CB5AE3">
              <w:rPr>
                <w:rFonts w:cs="Arial"/>
                <w:szCs w:val="24"/>
                <w:lang w:val="ru-RU"/>
              </w:rPr>
              <w:t>Концепция ИТ-решения</w:t>
            </w:r>
          </w:p>
        </w:tc>
        <w:tc>
          <w:tcPr>
            <w:tcW w:w="942" w:type="pct"/>
          </w:tcPr>
          <w:p w:rsidR="00B71C68" w:rsidRPr="00CB5AE3" w:rsidRDefault="00B71C68" w:rsidP="00AD2092">
            <w:pPr>
              <w:spacing w:after="0"/>
              <w:jc w:val="center"/>
              <w:rPr>
                <w:rFonts w:cs="Arial"/>
                <w:szCs w:val="24"/>
                <w:lang w:val="ru-RU"/>
              </w:rPr>
            </w:pPr>
          </w:p>
        </w:tc>
        <w:tc>
          <w:tcPr>
            <w:tcW w:w="958" w:type="pct"/>
          </w:tcPr>
          <w:p w:rsidR="00B71C68" w:rsidRPr="00CB5AE3" w:rsidRDefault="00B71C68" w:rsidP="00AD2092">
            <w:pPr>
              <w:spacing w:after="0"/>
              <w:jc w:val="center"/>
              <w:rPr>
                <w:rFonts w:cs="Arial"/>
                <w:szCs w:val="24"/>
                <w:lang w:val="ru-RU"/>
              </w:rPr>
            </w:pPr>
          </w:p>
        </w:tc>
      </w:tr>
    </w:tbl>
    <w:p w:rsidR="00337437" w:rsidRPr="00CB5AE3" w:rsidRDefault="00337437" w:rsidP="00337437">
      <w:pPr>
        <w:rPr>
          <w:rFonts w:cs="Arial"/>
          <w:b/>
          <w:lang w:val="ru-RU"/>
        </w:rPr>
      </w:pPr>
    </w:p>
    <w:p w:rsidR="00337437" w:rsidRPr="00CB5AE3" w:rsidRDefault="00337437" w:rsidP="00337437">
      <w:pPr>
        <w:rPr>
          <w:rFonts w:cs="Arial"/>
          <w:b/>
          <w:lang w:val="ru-RU"/>
        </w:rPr>
      </w:pPr>
      <w:r w:rsidRPr="00CB5AE3">
        <w:rPr>
          <w:rFonts w:cs="Arial"/>
          <w:b/>
          <w:lang w:val="ru-RU"/>
        </w:rPr>
        <w:t>Согласовано</w:t>
      </w:r>
    </w:p>
    <w:p w:rsidR="00337437" w:rsidRPr="00CB5AE3" w:rsidRDefault="00337437" w:rsidP="00337437">
      <w:pPr>
        <w:spacing w:before="240"/>
        <w:rPr>
          <w:rFonts w:cs="Arial"/>
          <w:b/>
          <w:color w:val="7F7F7F" w:themeColor="text1" w:themeTint="80"/>
          <w:lang w:val="ru-RU"/>
        </w:rPr>
      </w:pPr>
      <w:r w:rsidRPr="00CB5AE3">
        <w:rPr>
          <w:rFonts w:cs="Arial"/>
          <w:i/>
          <w:color w:val="7F7F7F" w:themeColor="text1" w:themeTint="80"/>
          <w:lang w:val="ru-RU"/>
        </w:rPr>
        <w:t>&lt;Добавить группу экспертной оценки и рабочую группу согласно ПУП&gt;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2493"/>
        <w:gridCol w:w="2016"/>
        <w:gridCol w:w="1481"/>
        <w:gridCol w:w="1454"/>
      </w:tblGrid>
      <w:tr w:rsidR="00337437" w:rsidRPr="00CB5AE3" w:rsidTr="00337437">
        <w:trPr>
          <w:cantSplit/>
        </w:trPr>
        <w:tc>
          <w:tcPr>
            <w:tcW w:w="1134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Должность</w:t>
            </w:r>
          </w:p>
        </w:tc>
        <w:tc>
          <w:tcPr>
            <w:tcW w:w="1295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ФИО</w:t>
            </w:r>
          </w:p>
        </w:tc>
        <w:tc>
          <w:tcPr>
            <w:tcW w:w="1047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Роль</w:t>
            </w:r>
          </w:p>
        </w:tc>
        <w:tc>
          <w:tcPr>
            <w:tcW w:w="769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Дата</w:t>
            </w:r>
          </w:p>
        </w:tc>
        <w:tc>
          <w:tcPr>
            <w:tcW w:w="755" w:type="pct"/>
            <w:shd w:val="clear" w:color="auto" w:fill="0070C0"/>
          </w:tcPr>
          <w:p w:rsidR="00337437" w:rsidRPr="00CB5AE3" w:rsidRDefault="00337437" w:rsidP="00337437">
            <w:pPr>
              <w:spacing w:after="0"/>
              <w:jc w:val="center"/>
              <w:rPr>
                <w:rFonts w:cs="Arial"/>
                <w:b/>
                <w:color w:val="FFFFFF"/>
                <w:szCs w:val="24"/>
                <w:lang w:val="ru-RU"/>
              </w:rPr>
            </w:pPr>
            <w:r w:rsidRPr="00CB5AE3">
              <w:rPr>
                <w:rFonts w:cs="Arial"/>
                <w:b/>
                <w:color w:val="FFFFFF"/>
                <w:szCs w:val="24"/>
                <w:lang w:val="ru-RU"/>
              </w:rPr>
              <w:t>Подпись</w:t>
            </w:r>
          </w:p>
        </w:tc>
      </w:tr>
      <w:tr w:rsidR="00337437" w:rsidRPr="00CB5AE3" w:rsidTr="00337437">
        <w:trPr>
          <w:cantSplit/>
          <w:trHeight w:val="81"/>
        </w:trPr>
        <w:tc>
          <w:tcPr>
            <w:tcW w:w="1134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CB5AE3">
              <w:rPr>
                <w:szCs w:val="24"/>
              </w:rPr>
              <w:t>Заказчик</w:t>
            </w:r>
          </w:p>
        </w:tc>
        <w:tc>
          <w:tcPr>
            <w:tcW w:w="129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1047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69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5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</w:tr>
      <w:tr w:rsidR="00337437" w:rsidRPr="00CB5AE3" w:rsidTr="00337437">
        <w:trPr>
          <w:cantSplit/>
        </w:trPr>
        <w:tc>
          <w:tcPr>
            <w:tcW w:w="1134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CB5AE3">
              <w:rPr>
                <w:szCs w:val="24"/>
              </w:rPr>
              <w:t>Единое ответственное лицо</w:t>
            </w:r>
          </w:p>
        </w:tc>
        <w:tc>
          <w:tcPr>
            <w:tcW w:w="129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1047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69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5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</w:tr>
      <w:tr w:rsidR="00337437" w:rsidRPr="00CB5AE3" w:rsidTr="00337437">
        <w:trPr>
          <w:cantSplit/>
        </w:trPr>
        <w:tc>
          <w:tcPr>
            <w:tcW w:w="1134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CB5AE3">
              <w:rPr>
                <w:szCs w:val="24"/>
              </w:rPr>
              <w:t>Руководитель проекта</w:t>
            </w:r>
          </w:p>
        </w:tc>
        <w:tc>
          <w:tcPr>
            <w:tcW w:w="129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1047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69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5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</w:tr>
      <w:tr w:rsidR="00337437" w:rsidRPr="00CB5AE3" w:rsidTr="00337437">
        <w:trPr>
          <w:cantSplit/>
        </w:trPr>
        <w:tc>
          <w:tcPr>
            <w:tcW w:w="1134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CB5AE3">
              <w:rPr>
                <w:szCs w:val="24"/>
              </w:rPr>
              <w:t>Бизнес-аналитик</w:t>
            </w:r>
          </w:p>
        </w:tc>
        <w:tc>
          <w:tcPr>
            <w:tcW w:w="129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1047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69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5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</w:tr>
      <w:tr w:rsidR="00337437" w:rsidRPr="00CB5AE3" w:rsidTr="00337437">
        <w:trPr>
          <w:cantSplit/>
        </w:trPr>
        <w:tc>
          <w:tcPr>
            <w:tcW w:w="1134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CB5AE3">
              <w:rPr>
                <w:szCs w:val="24"/>
              </w:rPr>
              <w:t>Архитектор ИТ-решения</w:t>
            </w:r>
          </w:p>
        </w:tc>
        <w:tc>
          <w:tcPr>
            <w:tcW w:w="129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1047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69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  <w:tc>
          <w:tcPr>
            <w:tcW w:w="755" w:type="pct"/>
            <w:vAlign w:val="center"/>
          </w:tcPr>
          <w:p w:rsidR="00337437" w:rsidRPr="00CB5AE3" w:rsidRDefault="00337437" w:rsidP="00337437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</w:p>
        </w:tc>
      </w:tr>
    </w:tbl>
    <w:p w:rsidR="008D7CE4" w:rsidRPr="00CB5AE3" w:rsidRDefault="008D7CE4" w:rsidP="00A70961">
      <w:pPr>
        <w:spacing w:before="240" w:after="240"/>
        <w:jc w:val="center"/>
        <w:rPr>
          <w:rFonts w:cs="Arial"/>
          <w:b/>
          <w:sz w:val="28"/>
          <w:szCs w:val="28"/>
          <w:lang w:val="ru-RU"/>
        </w:rPr>
      </w:pPr>
      <w:r w:rsidRPr="00CB5AE3">
        <w:rPr>
          <w:rFonts w:cs="Arial"/>
          <w:lang w:val="ru-RU"/>
        </w:rPr>
        <w:br w:type="page"/>
      </w:r>
      <w:r w:rsidRPr="00CB5AE3">
        <w:rPr>
          <w:rFonts w:cs="Arial"/>
          <w:b/>
          <w:sz w:val="28"/>
          <w:szCs w:val="28"/>
          <w:lang w:val="ru-RU"/>
        </w:rPr>
        <w:lastRenderedPageBreak/>
        <w:t>Содержание</w:t>
      </w:r>
    </w:p>
    <w:p w:rsidR="00447746" w:rsidRDefault="00295687">
      <w:pPr>
        <w:pStyle w:val="11"/>
        <w:tabs>
          <w:tab w:val="left" w:pos="482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r w:rsidRPr="00CB5AE3">
        <w:rPr>
          <w:rFonts w:cs="Arial"/>
          <w:b/>
          <w:bCs/>
        </w:rPr>
        <w:fldChar w:fldCharType="begin"/>
      </w:r>
      <w:r w:rsidRPr="00CB5AE3">
        <w:rPr>
          <w:rFonts w:cs="Arial"/>
          <w:b/>
          <w:bCs/>
        </w:rPr>
        <w:instrText xml:space="preserve"> TOC \o "1-4" \h \z \u </w:instrText>
      </w:r>
      <w:r w:rsidRPr="00CB5AE3">
        <w:rPr>
          <w:rFonts w:cs="Arial"/>
          <w:b/>
          <w:bCs/>
        </w:rPr>
        <w:fldChar w:fldCharType="separate"/>
      </w:r>
      <w:hyperlink w:anchor="_Toc533530517" w:history="1">
        <w:r w:rsidR="00447746" w:rsidRPr="00F064B5">
          <w:rPr>
            <w:rStyle w:val="afd"/>
          </w:rPr>
          <w:t>1.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Термины и определения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_Toc533530517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5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11"/>
        <w:tabs>
          <w:tab w:val="left" w:pos="482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18" w:history="1">
        <w:r w:rsidR="00447746" w:rsidRPr="00F064B5">
          <w:rPr>
            <w:rStyle w:val="afd"/>
          </w:rPr>
          <w:t>2.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Цели и задачи проекта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_Toc533530518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5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11"/>
        <w:tabs>
          <w:tab w:val="left" w:pos="482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19" w:history="1">
        <w:r w:rsidR="00447746" w:rsidRPr="00F064B5">
          <w:rPr>
            <w:rStyle w:val="afd"/>
          </w:rPr>
          <w:t>3.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Исходные данные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_Toc533530519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5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0" w:history="1">
        <w:r w:rsidR="00447746" w:rsidRPr="00F064B5">
          <w:rPr>
            <w:rStyle w:val="afd"/>
            <w:lang w:eastAsia="ru-RU"/>
          </w:rPr>
          <w:t>3.1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Бизнес-правила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_Toc533530520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6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1" w:history="1">
        <w:r w:rsidR="00447746" w:rsidRPr="00F064B5">
          <w:rPr>
            <w:rStyle w:val="afd"/>
          </w:rPr>
          <w:t>3.1.1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</w:rPr>
          <w:t>Государственные (национальные) стандарты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_Toc533530521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6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2" w:history="1">
        <w:r w:rsidR="00447746" w:rsidRPr="00F064B5">
          <w:rPr>
            <w:rStyle w:val="afd"/>
          </w:rPr>
          <w:t>3.1.2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</w:rPr>
          <w:t>Документы государственного и отраслевого регулирования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_Toc533530522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6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3" w:history="1">
        <w:r w:rsidR="00447746" w:rsidRPr="00F064B5">
          <w:rPr>
            <w:rStyle w:val="afd"/>
          </w:rPr>
          <w:t>3.1.3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</w:rPr>
          <w:t>Стандарты Компании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_Toc533530523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6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4" w:history="1">
        <w:r w:rsidR="00447746" w:rsidRPr="00F064B5">
          <w:rPr>
            <w:rStyle w:val="afd"/>
            <w:lang w:eastAsia="ru-RU"/>
          </w:rPr>
          <w:t>3.2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Организационный объем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_Toc533530524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6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5" w:history="1">
        <w:r w:rsidR="00447746" w:rsidRPr="00F064B5">
          <w:rPr>
            <w:rStyle w:val="afd"/>
            <w:lang w:eastAsia="ru-RU"/>
          </w:rPr>
          <w:t>3.3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Процессный объем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_Toc533530525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7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6" w:history="1">
        <w:r w:rsidR="00447746" w:rsidRPr="00F064B5">
          <w:rPr>
            <w:rStyle w:val="afd"/>
            <w:lang w:eastAsia="ru-RU"/>
          </w:rPr>
          <w:t>3.4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Смежные проекты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_Toc533530526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8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7" w:history="1">
        <w:r w:rsidR="00447746" w:rsidRPr="00F064B5">
          <w:rPr>
            <w:rStyle w:val="afd"/>
            <w:lang w:eastAsia="ru-RU"/>
          </w:rPr>
          <w:t>3.5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Бизнес-роли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_Toc533530527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11"/>
        <w:tabs>
          <w:tab w:val="left" w:pos="482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8" w:history="1">
        <w:r w:rsidR="00447746" w:rsidRPr="00F064B5">
          <w:rPr>
            <w:rStyle w:val="afd"/>
          </w:rPr>
          <w:t>4.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Требования к системе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_Toc533530528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29" w:history="1">
        <w:r w:rsidR="00447746" w:rsidRPr="00F064B5">
          <w:rPr>
            <w:rStyle w:val="afd"/>
            <w:lang w:eastAsia="ru-RU"/>
          </w:rPr>
          <w:t>4.1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Назначение и цели создания системы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_Toc533530529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30" w:history="1">
        <w:r w:rsidR="00447746" w:rsidRPr="00F064B5">
          <w:rPr>
            <w:rStyle w:val="afd"/>
          </w:rPr>
          <w:t>4.1.1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</w:rPr>
          <w:t>Назначение системы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_Toc533530530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31" w:history="1">
        <w:r w:rsidR="00447746" w:rsidRPr="00F064B5">
          <w:rPr>
            <w:rStyle w:val="afd"/>
          </w:rPr>
          <w:t>4.1.2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</w:rPr>
          <w:t>Цели создания системы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_Toc533530531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32" w:history="1">
        <w:r w:rsidR="00447746" w:rsidRPr="00F064B5">
          <w:rPr>
            <w:rStyle w:val="afd"/>
          </w:rPr>
          <w:t>4.2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Бизнес-требования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_Toc533530532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33" w:history="1">
        <w:r w:rsidR="00447746" w:rsidRPr="00F064B5">
          <w:rPr>
            <w:rStyle w:val="afd"/>
          </w:rPr>
          <w:t>4.3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Функциональные требования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_Toc533530533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10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34" w:history="1">
        <w:r w:rsidR="00447746" w:rsidRPr="00F064B5">
          <w:rPr>
            <w:rStyle w:val="afd"/>
            <w:lang w:val="ru-RU"/>
          </w:rPr>
          <w:t>4.3.1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Основные функциональные требования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_Toc533530534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10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35" w:history="1">
        <w:r w:rsidR="00447746" w:rsidRPr="00F064B5">
          <w:rPr>
            <w:rStyle w:val="afd"/>
            <w:noProof/>
            <w:lang w:val="ru-RU"/>
          </w:rPr>
          <w:t>4.3.1.1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Функциональная модель бизнес-решения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_Toc533530535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11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36" w:history="1">
        <w:r w:rsidR="00447746" w:rsidRPr="00F064B5">
          <w:rPr>
            <w:rStyle w:val="afd"/>
            <w:lang w:val="ru-RU"/>
          </w:rPr>
          <w:t>4.3.2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интеграции со смежными бизнес-системами / бизнес-решениями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_Toc533530536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13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37" w:history="1">
        <w:r w:rsidR="00447746" w:rsidRPr="00F064B5">
          <w:rPr>
            <w:rStyle w:val="afd"/>
            <w:noProof/>
            <w:lang w:val="ru-RU"/>
          </w:rPr>
          <w:t>4.3.2.1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Интеграционная архитектура 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_Toc533530537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38" w:history="1">
        <w:r w:rsidR="00447746" w:rsidRPr="00F064B5">
          <w:rPr>
            <w:rStyle w:val="afd"/>
            <w:noProof/>
            <w:lang w:val="ru-RU"/>
          </w:rPr>
          <w:t>4.3.2.2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Диаграмма информационных потоков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_Toc533530538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14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39" w:history="1">
        <w:r w:rsidR="00447746" w:rsidRPr="00F064B5">
          <w:rPr>
            <w:rStyle w:val="afd"/>
            <w:noProof/>
            <w:lang w:val="ru-RU"/>
          </w:rPr>
          <w:t>4.3.2.3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Логическая модель данных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_Toc533530539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40" w:history="1">
        <w:r w:rsidR="00447746" w:rsidRPr="00F064B5">
          <w:rPr>
            <w:rStyle w:val="afd"/>
            <w:noProof/>
            <w:lang w:val="ru-RU"/>
          </w:rPr>
          <w:t>4.3.2.4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Матрица Атрибуты системной сущности / Атрибуты бизнес-сущности (опционально)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_Toc533530540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41" w:history="1">
        <w:r w:rsidR="00447746" w:rsidRPr="00F064B5">
          <w:rPr>
            <w:rStyle w:val="afd"/>
            <w:lang w:val="ru-RU"/>
          </w:rPr>
          <w:t>4.3.3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функциональным ролям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_Toc533530541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16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42" w:history="1">
        <w:r w:rsidR="00447746" w:rsidRPr="00F064B5">
          <w:rPr>
            <w:rStyle w:val="afd"/>
            <w:lang w:val="ru-RU"/>
          </w:rPr>
          <w:t>4.3.4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сценариям работы бизнес-системы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_Toc533530542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17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43" w:history="1">
        <w:r w:rsidR="00447746" w:rsidRPr="00F064B5">
          <w:rPr>
            <w:rStyle w:val="afd"/>
            <w:noProof/>
            <w:lang w:val="ru-RU"/>
          </w:rPr>
          <w:t>4.3.4.1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Сценарии работы бизнес-системы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_Toc533530543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17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44" w:history="1">
        <w:r w:rsidR="00447746" w:rsidRPr="00F064B5">
          <w:rPr>
            <w:rStyle w:val="afd"/>
            <w:noProof/>
            <w:lang w:val="ru-RU"/>
          </w:rPr>
          <w:t>4.3.4.2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Матрица Операции бизнес-процессов / Системные процессы (опционально)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_Toc533530544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45" w:history="1">
        <w:r w:rsidR="00447746" w:rsidRPr="00F064B5">
          <w:rPr>
            <w:rStyle w:val="afd"/>
            <w:noProof/>
            <w:lang w:val="ru-RU"/>
          </w:rPr>
          <w:t>4.3.4.3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Матрица окружения (реализации) функциональных требований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_Toc533530545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46" w:history="1">
        <w:r w:rsidR="00447746" w:rsidRPr="00F064B5">
          <w:rPr>
            <w:rStyle w:val="afd"/>
          </w:rPr>
          <w:t>4.4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Нефункциональные требования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_Toc533530546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19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47" w:history="1">
        <w:r w:rsidR="00447746" w:rsidRPr="00F064B5">
          <w:rPr>
            <w:rStyle w:val="afd"/>
            <w:noProof/>
            <w:lang w:val="ru-RU"/>
          </w:rPr>
          <w:t>4.4.1.1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Матрица окружения (реализации) нефункциональных требований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_Toc533530547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48" w:history="1">
        <w:r w:rsidR="00447746" w:rsidRPr="00F064B5">
          <w:rPr>
            <w:rStyle w:val="afd"/>
            <w:lang w:val="ru-RU"/>
          </w:rPr>
          <w:t>4.4.2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инфраструктуре и каналам связи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_Toc533530548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21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49" w:history="1">
        <w:r w:rsidR="00447746" w:rsidRPr="00F064B5">
          <w:rPr>
            <w:rStyle w:val="afd"/>
            <w:noProof/>
            <w:lang w:val="ru-RU"/>
          </w:rPr>
          <w:t>4.4.2.1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характеристикам целевой технологической архитектуры (инфраструктуре) проектного 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_Toc533530549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21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0" w:history="1">
        <w:r w:rsidR="00447746" w:rsidRPr="00F064B5">
          <w:rPr>
            <w:rStyle w:val="afd"/>
            <w:noProof/>
            <w:lang w:val="ru-RU"/>
          </w:rPr>
          <w:t>4.4.2.2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характеристикам каналов связи при клиент-серверном взаимодействии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22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1" w:history="1">
        <w:r w:rsidR="00447746" w:rsidRPr="00F064B5">
          <w:rPr>
            <w:rStyle w:val="afd"/>
            <w:noProof/>
            <w:lang w:val="ru-RU"/>
          </w:rPr>
          <w:t>4.4.2.3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характеристикам каналов связи при распределенной серверной инфраструктуре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_Toc533530551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22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2" w:history="1">
        <w:r w:rsidR="00447746" w:rsidRPr="00F064B5">
          <w:rPr>
            <w:rStyle w:val="afd"/>
            <w:noProof/>
            <w:lang w:val="ru-RU"/>
          </w:rPr>
          <w:t>4.4.2.4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характеристикам каналов связи для обеспечения высокой доступности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22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3" w:history="1">
        <w:r w:rsidR="00447746" w:rsidRPr="00F064B5">
          <w:rPr>
            <w:rStyle w:val="afd"/>
            <w:noProof/>
            <w:lang w:val="ru-RU"/>
          </w:rPr>
          <w:t>4.4.2.5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отказоустойчивости и катастрофоустойчивости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4" w:history="1">
        <w:r w:rsidR="00447746" w:rsidRPr="00F064B5">
          <w:rPr>
            <w:rStyle w:val="afd"/>
            <w:noProof/>
            <w:lang w:val="ru-RU"/>
          </w:rPr>
          <w:t>4.4.2.6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по диагностированию 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5" w:history="1">
        <w:r w:rsidR="00447746" w:rsidRPr="00F064B5">
          <w:rPr>
            <w:rStyle w:val="afd"/>
            <w:noProof/>
            <w:lang w:val="ru-RU"/>
          </w:rPr>
          <w:t>4.4.2.7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по развитию и модернизации 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6" w:history="1">
        <w:r w:rsidR="00447746" w:rsidRPr="00F064B5">
          <w:rPr>
            <w:rStyle w:val="afd"/>
            <w:noProof/>
            <w:lang w:val="ru-RU"/>
          </w:rPr>
          <w:t>4.4.2.8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численности и квалификации персонала 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_Toc533530556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7" w:history="1">
        <w:r w:rsidR="00447746" w:rsidRPr="00F064B5">
          <w:rPr>
            <w:rStyle w:val="afd"/>
            <w:noProof/>
            <w:lang w:val="ru-RU"/>
          </w:rPr>
          <w:t>4.4.2.9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надежности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24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8" w:history="1">
        <w:r w:rsidR="00447746" w:rsidRPr="00F064B5">
          <w:rPr>
            <w:rStyle w:val="afd"/>
            <w:noProof/>
            <w:lang w:val="ru-RU"/>
          </w:rPr>
          <w:t>4.4.2.10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резервному копированию и восстановлению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_Toc533530558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24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59" w:history="1">
        <w:r w:rsidR="00447746" w:rsidRPr="00F064B5">
          <w:rPr>
            <w:rStyle w:val="afd"/>
            <w:noProof/>
            <w:lang w:val="ru-RU"/>
          </w:rPr>
          <w:t>4.4.2.11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по доступности и производительности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_Toc533530559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24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60" w:history="1">
        <w:r w:rsidR="00447746" w:rsidRPr="00F064B5">
          <w:rPr>
            <w:rStyle w:val="afd"/>
            <w:noProof/>
            <w:lang w:val="ru-RU"/>
          </w:rPr>
          <w:t>4.4.2.12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масштабируемости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_Toc533530560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24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1" w:history="1">
        <w:r w:rsidR="00447746" w:rsidRPr="00F064B5">
          <w:rPr>
            <w:rStyle w:val="afd"/>
            <w:lang w:val="ru-RU"/>
          </w:rPr>
          <w:t>4.4.3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Архитектура базиса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_Toc533530561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24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62" w:history="1">
        <w:r w:rsidR="00447746" w:rsidRPr="00F064B5">
          <w:rPr>
            <w:rStyle w:val="afd"/>
            <w:noProof/>
            <w:lang w:val="ru-RU"/>
          </w:rPr>
          <w:t>4.4.3.2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Технологическая архитектура 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_Toc533530562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3" w:history="1">
        <w:r w:rsidR="00447746" w:rsidRPr="00F064B5">
          <w:rPr>
            <w:rStyle w:val="afd"/>
            <w:lang w:val="ru-RU"/>
          </w:rPr>
          <w:t>4.4.4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режимам функционирования системы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_Toc533530563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27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4" w:history="1">
        <w:r w:rsidR="00447746" w:rsidRPr="00F064B5">
          <w:rPr>
            <w:rStyle w:val="afd"/>
            <w:lang w:val="ru-RU"/>
          </w:rPr>
          <w:t>4.4.5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внешней среде (к инженерным системам)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_Toc533530564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27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5" w:history="1">
        <w:r w:rsidR="00447746" w:rsidRPr="00F064B5">
          <w:rPr>
            <w:rStyle w:val="afd"/>
            <w:lang w:val="ru-RU"/>
          </w:rPr>
          <w:t>4.4.6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конфиденциальности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_Toc533530565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27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6" w:history="1">
        <w:r w:rsidR="00447746" w:rsidRPr="00F064B5">
          <w:rPr>
            <w:rStyle w:val="afd"/>
            <w:lang w:val="ru-RU"/>
          </w:rPr>
          <w:t>4.4.7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безопасности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_Toc533530566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27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7" w:history="1">
        <w:r w:rsidR="00447746" w:rsidRPr="00F064B5">
          <w:rPr>
            <w:rStyle w:val="afd"/>
            <w:lang w:val="ru-RU"/>
          </w:rPr>
          <w:t>4.4.8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эргономике и технической эстетике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_Toc533530567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28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8" w:history="1">
        <w:r w:rsidR="00447746" w:rsidRPr="00F064B5">
          <w:rPr>
            <w:rStyle w:val="afd"/>
            <w:lang w:val="ru-RU"/>
          </w:rPr>
          <w:t>4.4.9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технической поддержке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_Toc533530568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28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69" w:history="1">
        <w:r w:rsidR="00447746" w:rsidRPr="00F064B5">
          <w:rPr>
            <w:rStyle w:val="afd"/>
            <w:lang w:val="ru-RU"/>
          </w:rPr>
          <w:t>4.4.10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лицензированию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_Toc533530569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28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70" w:history="1">
        <w:r w:rsidR="00447746" w:rsidRPr="00F064B5">
          <w:rPr>
            <w:rStyle w:val="afd"/>
            <w:lang w:val="ru-RU"/>
          </w:rPr>
          <w:t>4.4.11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видам обеспечения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_Toc533530570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28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71" w:history="1">
        <w:r w:rsidR="00447746" w:rsidRPr="00F064B5">
          <w:rPr>
            <w:rStyle w:val="afd"/>
            <w:noProof/>
            <w:lang w:val="ru-RU"/>
          </w:rPr>
          <w:t>4.4.11.1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математическому обеспечению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_Toc533530571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72" w:history="1">
        <w:r w:rsidR="00447746" w:rsidRPr="00F064B5">
          <w:rPr>
            <w:rStyle w:val="afd"/>
            <w:noProof/>
            <w:lang w:val="ru-RU"/>
          </w:rPr>
          <w:t>4.4.11.2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программному обеспечению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_Toc533530572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73" w:history="1">
        <w:r w:rsidR="00447746" w:rsidRPr="00F064B5">
          <w:rPr>
            <w:rStyle w:val="afd"/>
            <w:noProof/>
            <w:lang w:val="ru-RU"/>
          </w:rPr>
          <w:t>4.4.11.3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техническому обеспечению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_Toc533530573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74" w:history="1">
        <w:r w:rsidR="00447746" w:rsidRPr="00F064B5">
          <w:rPr>
            <w:rStyle w:val="afd"/>
            <w:noProof/>
            <w:lang w:val="ru-RU"/>
          </w:rPr>
          <w:t>4.4.11.4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методическому обеспечению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_Toc533530574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29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41"/>
        <w:tabs>
          <w:tab w:val="left" w:pos="192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75" w:history="1">
        <w:r w:rsidR="00447746" w:rsidRPr="00F064B5">
          <w:rPr>
            <w:rStyle w:val="afd"/>
            <w:noProof/>
            <w:lang w:val="ru-RU"/>
          </w:rPr>
          <w:t>4.4.11.5</w:t>
        </w:r>
        <w:r w:rsidR="0044774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noProof/>
            <w:lang w:val="ru-RU"/>
          </w:rPr>
          <w:t>Требования к прочим видам обеспечения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_Toc533530575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29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76" w:history="1">
        <w:r w:rsidR="00447746" w:rsidRPr="00F064B5">
          <w:rPr>
            <w:rStyle w:val="afd"/>
            <w:lang w:val="ru-RU"/>
          </w:rPr>
          <w:t>4.4.12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документированию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_Toc533530576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77" w:history="1">
        <w:r w:rsidR="00447746" w:rsidRPr="00F064B5">
          <w:rPr>
            <w:rStyle w:val="afd"/>
            <w:lang w:val="ru-RU"/>
          </w:rPr>
          <w:t>4.4.13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по подготовке объекта к выполнению работ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_Toc533530577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78" w:history="1">
        <w:r w:rsidR="00447746" w:rsidRPr="00F064B5">
          <w:rPr>
            <w:rStyle w:val="afd"/>
            <w:lang w:val="ru-RU"/>
          </w:rPr>
          <w:t>4.4.14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составу и содержанию работ по созданию Системы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_Toc533530578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79" w:history="1">
        <w:r w:rsidR="00447746" w:rsidRPr="00F064B5">
          <w:rPr>
            <w:rStyle w:val="afd"/>
            <w:lang w:val="ru-RU"/>
          </w:rPr>
          <w:t>4.4.15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порядку контроля и приемке результатов работ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_Toc533530579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0" w:history="1">
        <w:r w:rsidR="00447746" w:rsidRPr="00F064B5">
          <w:rPr>
            <w:rStyle w:val="afd"/>
            <w:lang w:val="ru-RU"/>
          </w:rPr>
          <w:t>4.4.16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Требования к составу и содержанию работ по вводу Системы в эксплуатацию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_Toc533530580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31"/>
        <w:tabs>
          <w:tab w:val="left" w:pos="144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1" w:history="1">
        <w:r w:rsidR="00447746" w:rsidRPr="00F064B5">
          <w:rPr>
            <w:rStyle w:val="afd"/>
            <w:lang w:val="ru-RU"/>
          </w:rPr>
          <w:t>4.4.17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rFonts w:cs="Arial"/>
            <w:lang w:val="ru-RU"/>
          </w:rPr>
          <w:t>Дополнительные требования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_Toc533530581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29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11"/>
        <w:tabs>
          <w:tab w:val="left" w:pos="482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2" w:history="1">
        <w:r w:rsidR="00447746" w:rsidRPr="00F064B5">
          <w:rPr>
            <w:rStyle w:val="afd"/>
          </w:rPr>
          <w:t>5.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Владелец ресурса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_Toc533530582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30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11"/>
        <w:tabs>
          <w:tab w:val="left" w:pos="482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3" w:history="1">
        <w:r w:rsidR="00447746" w:rsidRPr="00F064B5">
          <w:rPr>
            <w:rStyle w:val="afd"/>
          </w:rPr>
          <w:t>6.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</w:rPr>
          <w:t>Списки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_Toc533530583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31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4" w:history="1">
        <w:r w:rsidR="00447746" w:rsidRPr="00F064B5">
          <w:rPr>
            <w:rStyle w:val="afd"/>
            <w:lang w:eastAsia="ru-RU"/>
          </w:rPr>
          <w:t>6.1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Список схем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_Toc533530584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31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5" w:history="1">
        <w:r w:rsidR="00447746" w:rsidRPr="00F064B5">
          <w:rPr>
            <w:rStyle w:val="afd"/>
            <w:lang w:eastAsia="ru-RU"/>
          </w:rPr>
          <w:t>6.2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Список рисунков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_Toc533530585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31</w:t>
        </w:r>
        <w:r w:rsidR="00447746">
          <w:rPr>
            <w:webHidden/>
          </w:rPr>
          <w:fldChar w:fldCharType="end"/>
        </w:r>
      </w:hyperlink>
    </w:p>
    <w:p w:rsidR="00447746" w:rsidRDefault="006755CA">
      <w:pPr>
        <w:pStyle w:val="21"/>
        <w:tabs>
          <w:tab w:val="left" w:pos="960"/>
        </w:tabs>
        <w:rPr>
          <w:rFonts w:asciiTheme="minorHAnsi" w:eastAsiaTheme="minorEastAsia" w:hAnsiTheme="minorHAnsi" w:cstheme="minorBidi"/>
          <w:sz w:val="22"/>
          <w:szCs w:val="22"/>
          <w:lang w:val="ru-RU" w:eastAsia="ru-RU"/>
        </w:rPr>
      </w:pPr>
      <w:hyperlink w:anchor="_Toc533530586" w:history="1">
        <w:r w:rsidR="00447746" w:rsidRPr="00F064B5">
          <w:rPr>
            <w:rStyle w:val="afd"/>
          </w:rPr>
          <w:t>6.3</w:t>
        </w:r>
        <w:r w:rsidR="00447746">
          <w:rPr>
            <w:rFonts w:asciiTheme="minorHAnsi" w:eastAsiaTheme="minorEastAsia" w:hAnsiTheme="minorHAnsi" w:cstheme="minorBidi"/>
            <w:sz w:val="22"/>
            <w:szCs w:val="22"/>
            <w:lang w:val="ru-RU" w:eastAsia="ru-RU"/>
          </w:rPr>
          <w:tab/>
        </w:r>
        <w:r w:rsidR="00447746" w:rsidRPr="00F064B5">
          <w:rPr>
            <w:rStyle w:val="afd"/>
            <w:lang w:eastAsia="ru-RU"/>
          </w:rPr>
          <w:t>Список таблиц</w:t>
        </w:r>
        <w:r w:rsidR="00447746">
          <w:rPr>
            <w:webHidden/>
          </w:rPr>
          <w:tab/>
        </w:r>
        <w:r w:rsidR="00447746">
          <w:rPr>
            <w:webHidden/>
          </w:rPr>
          <w:fldChar w:fldCharType="begin"/>
        </w:r>
        <w:r w:rsidR="00447746">
          <w:rPr>
            <w:webHidden/>
          </w:rPr>
          <w:instrText xml:space="preserve"> PAGEREF _Toc533530586 \h </w:instrText>
        </w:r>
        <w:r w:rsidR="00447746">
          <w:rPr>
            <w:webHidden/>
          </w:rPr>
        </w:r>
        <w:r w:rsidR="00447746">
          <w:rPr>
            <w:webHidden/>
          </w:rPr>
          <w:fldChar w:fldCharType="separate"/>
        </w:r>
        <w:r w:rsidR="00447746">
          <w:rPr>
            <w:webHidden/>
          </w:rPr>
          <w:t>31</w:t>
        </w:r>
        <w:r w:rsidR="00447746">
          <w:rPr>
            <w:webHidden/>
          </w:rPr>
          <w:fldChar w:fldCharType="end"/>
        </w:r>
      </w:hyperlink>
    </w:p>
    <w:p w:rsidR="001525B8" w:rsidRPr="00CB5AE3" w:rsidRDefault="00295687" w:rsidP="00337437">
      <w:pPr>
        <w:pStyle w:val="1"/>
        <w:pageBreakBefore/>
      </w:pPr>
      <w:r w:rsidRPr="00CB5AE3">
        <w:rPr>
          <w:b w:val="0"/>
          <w:bCs w:val="0"/>
          <w:noProof/>
          <w:kern w:val="0"/>
          <w:sz w:val="24"/>
          <w:szCs w:val="20"/>
        </w:rPr>
        <w:lastRenderedPageBreak/>
        <w:fldChar w:fldCharType="end"/>
      </w:r>
      <w:bookmarkStart w:id="1" w:name="_Toc374877278"/>
      <w:bookmarkStart w:id="2" w:name="_Toc533530517"/>
      <w:bookmarkStart w:id="3" w:name="_Toc346207611"/>
      <w:r w:rsidR="001525B8" w:rsidRPr="00CB5AE3">
        <w:t>Термины и определения</w:t>
      </w:r>
      <w:bookmarkEnd w:id="1"/>
      <w:bookmarkEnd w:id="2"/>
    </w:p>
    <w:p w:rsidR="001525B8" w:rsidRPr="00CB5AE3" w:rsidRDefault="001525B8" w:rsidP="00AA726B">
      <w:pPr>
        <w:jc w:val="both"/>
        <w:rPr>
          <w:rFonts w:cs="Arial"/>
          <w:lang w:val="ru-RU"/>
        </w:rPr>
      </w:pPr>
      <w:r w:rsidRPr="00CB5AE3">
        <w:rPr>
          <w:rFonts w:cs="Arial"/>
          <w:i/>
          <w:color w:val="7F7F7F"/>
          <w:lang w:val="ru-RU"/>
        </w:rPr>
        <w:t>&lt;Сопоставляются используемые сокращения, термины, понятия в соответствие их значениям и определениям.&gt;</w:t>
      </w:r>
    </w:p>
    <w:p w:rsidR="001525B8" w:rsidRPr="00CB5AE3" w:rsidRDefault="00685D55" w:rsidP="00685D55">
      <w:pPr>
        <w:pStyle w:val="af2"/>
        <w:rPr>
          <w:rFonts w:cs="Arial"/>
          <w:b/>
          <w:lang w:val="ru-RU"/>
        </w:rPr>
      </w:pPr>
      <w:bookmarkStart w:id="4" w:name="_Toc533530610"/>
      <w:r w:rsidRPr="00CB5AE3">
        <w:rPr>
          <w:rFonts w:cs="Arial"/>
          <w:lang w:val="ru-RU"/>
        </w:rPr>
        <w:t xml:space="preserve">Таблица </w:t>
      </w:r>
      <w:r w:rsidRPr="00CB5AE3">
        <w:rPr>
          <w:rFonts w:cs="Arial"/>
          <w:b/>
        </w:rPr>
        <w:fldChar w:fldCharType="begin"/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instrText>SEQ</w:instrText>
      </w:r>
      <w:r w:rsidRPr="00CB5AE3">
        <w:rPr>
          <w:rFonts w:cs="Arial"/>
          <w:lang w:val="ru-RU"/>
        </w:rPr>
        <w:instrText xml:space="preserve"> Таблица \* </w:instrText>
      </w:r>
      <w:r w:rsidRPr="00CB5AE3">
        <w:rPr>
          <w:rFonts w:cs="Arial"/>
        </w:rPr>
        <w:instrText>ARABIC</w:instrText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  <w:b/>
        </w:rPr>
        <w:fldChar w:fldCharType="separate"/>
      </w:r>
      <w:r w:rsidR="00447746">
        <w:rPr>
          <w:rFonts w:cs="Arial"/>
          <w:noProof/>
        </w:rPr>
        <w:t>1</w:t>
      </w:r>
      <w:r w:rsidRPr="00CB5AE3">
        <w:rPr>
          <w:rFonts w:cs="Arial"/>
          <w:b/>
        </w:rPr>
        <w:fldChar w:fldCharType="end"/>
      </w:r>
      <w:r w:rsidRPr="00CB5AE3">
        <w:rPr>
          <w:rFonts w:cs="Arial"/>
          <w:lang w:val="ru-RU"/>
        </w:rPr>
        <w:t>.</w:t>
      </w:r>
      <w:r w:rsidR="001525B8" w:rsidRPr="00CB5AE3">
        <w:rPr>
          <w:rFonts w:cs="Arial"/>
          <w:lang w:val="ru-RU"/>
        </w:rPr>
        <w:t xml:space="preserve"> Термины и определения</w:t>
      </w:r>
      <w:bookmarkEnd w:id="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"/>
        <w:gridCol w:w="3525"/>
        <w:gridCol w:w="5480"/>
      </w:tblGrid>
      <w:tr w:rsidR="001525B8" w:rsidRPr="00CB5AE3" w:rsidTr="001525B8"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:rsidR="001525B8" w:rsidRPr="00CB5AE3" w:rsidRDefault="001525B8">
            <w:pPr>
              <w:keepNext/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:rsidR="001525B8" w:rsidRPr="00CB5AE3" w:rsidRDefault="001525B8">
            <w:pPr>
              <w:keepNext/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Термин/сокращение</w:t>
            </w:r>
          </w:p>
        </w:tc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:rsidR="001525B8" w:rsidRPr="00CB5AE3" w:rsidRDefault="001525B8">
            <w:pPr>
              <w:keepNext/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Определение</w:t>
            </w:r>
          </w:p>
        </w:tc>
      </w:tr>
      <w:tr w:rsidR="001525B8" w:rsidRPr="00356FA3" w:rsidTr="001525B8"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5B8" w:rsidRPr="00CB5AE3" w:rsidRDefault="001525B8" w:rsidP="00AA726B">
            <w:pPr>
              <w:pStyle w:val="afe"/>
              <w:keepNext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25B8" w:rsidRPr="00CB5AE3" w:rsidRDefault="001525B8">
            <w:pPr>
              <w:keepNext/>
              <w:jc w:val="both"/>
              <w:rPr>
                <w:rFonts w:cs="Arial"/>
                <w:lang w:val="ru-RU"/>
              </w:rPr>
            </w:pPr>
            <w:r w:rsidRPr="00CB5AE3">
              <w:rPr>
                <w:rFonts w:cs="Arial"/>
                <w:lang w:val="ru-RU"/>
              </w:rPr>
              <w:t>ИТ-решение, решение, информационная система, система</w:t>
            </w:r>
          </w:p>
        </w:tc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25B8" w:rsidRPr="00CB5AE3" w:rsidRDefault="001525B8">
            <w:pPr>
              <w:keepNext/>
              <w:jc w:val="both"/>
              <w:rPr>
                <w:rFonts w:cs="Arial"/>
                <w:lang w:val="ru-RU"/>
              </w:rPr>
            </w:pPr>
            <w:r w:rsidRPr="00CB5AE3">
              <w:rPr>
                <w:rFonts w:cs="Arial"/>
                <w:lang w:val="ru-RU"/>
              </w:rPr>
              <w:t>Новая либо существующая информационная система, создаваемая либо модифицируемая в рамках проекта</w:t>
            </w:r>
          </w:p>
        </w:tc>
      </w:tr>
      <w:tr w:rsidR="001525B8" w:rsidRPr="00356FA3" w:rsidTr="001525B8"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5B8" w:rsidRPr="00CB5AE3" w:rsidRDefault="001525B8" w:rsidP="00AA726B">
            <w:pPr>
              <w:pStyle w:val="afe"/>
              <w:keepNext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5B8" w:rsidRPr="00CB5AE3" w:rsidRDefault="001525B8">
            <w:pPr>
              <w:keepNext/>
              <w:jc w:val="both"/>
              <w:rPr>
                <w:rFonts w:cs="Arial"/>
                <w:lang w:val="ru-RU"/>
              </w:rPr>
            </w:pPr>
          </w:p>
        </w:tc>
        <w:tc>
          <w:tcPr>
            <w:tcW w:w="5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5B8" w:rsidRPr="00CB5AE3" w:rsidRDefault="001525B8">
            <w:pPr>
              <w:keepNext/>
              <w:jc w:val="both"/>
              <w:rPr>
                <w:rFonts w:cs="Arial"/>
                <w:lang w:val="ru-RU"/>
              </w:rPr>
            </w:pPr>
          </w:p>
        </w:tc>
      </w:tr>
    </w:tbl>
    <w:p w:rsidR="00833B94" w:rsidRPr="00CB5AE3" w:rsidRDefault="00833B94" w:rsidP="00833B94">
      <w:pPr>
        <w:pStyle w:val="1"/>
      </w:pPr>
      <w:bookmarkStart w:id="5" w:name="_Toc533530518"/>
      <w:r w:rsidRPr="00CB5AE3">
        <w:t>Цели и задачи проекта</w:t>
      </w:r>
      <w:bookmarkEnd w:id="3"/>
      <w:bookmarkEnd w:id="5"/>
    </w:p>
    <w:p w:rsidR="0089530D" w:rsidRPr="00CB5AE3" w:rsidRDefault="00833B94" w:rsidP="00833B94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</w:t>
      </w:r>
      <w:r w:rsidR="0089530D" w:rsidRPr="00CB5AE3">
        <w:rPr>
          <w:rFonts w:cs="Arial"/>
          <w:i/>
          <w:color w:val="7F7F7F"/>
          <w:lang w:val="ru-RU"/>
        </w:rPr>
        <w:t xml:space="preserve">Заполняется на основании документа </w:t>
      </w:r>
      <w:r w:rsidR="00AA726B" w:rsidRPr="00CB5AE3">
        <w:rPr>
          <w:rFonts w:cs="Arial"/>
          <w:i/>
          <w:color w:val="7F7F7F"/>
          <w:lang w:val="ru-RU"/>
        </w:rPr>
        <w:t>«План управлением проекта (Уст</w:t>
      </w:r>
      <w:r w:rsidR="00AA726B">
        <w:rPr>
          <w:rFonts w:cs="Arial"/>
          <w:i/>
          <w:color w:val="7F7F7F"/>
          <w:lang w:val="ru-RU"/>
        </w:rPr>
        <w:t>ав)» и «Концепция ИТ-решения».&gt;</w:t>
      </w:r>
    </w:p>
    <w:p w:rsidR="00833B94" w:rsidRPr="00CB5AE3" w:rsidRDefault="00833B94" w:rsidP="00833B94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Указываются цели проекта. Цели проекта формулируются с точки зрения бизнеса: создание, развитие, оптимизация бизнес-процессов или их частей, снижение рисков, реализация требований контролирующих и регулирующих органов.</w:t>
      </w:r>
    </w:p>
    <w:p w:rsidR="00833B94" w:rsidRPr="00CB5AE3" w:rsidRDefault="00833B94" w:rsidP="00833B94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Указываются задачи проекта, решение которых позволит достичь результатов проекта&gt;</w:t>
      </w:r>
    </w:p>
    <w:p w:rsidR="00833B94" w:rsidRPr="00CB5AE3" w:rsidRDefault="00D16039" w:rsidP="00833B94">
      <w:pPr>
        <w:pStyle w:val="af2"/>
        <w:keepNext/>
        <w:rPr>
          <w:rFonts w:cs="Arial"/>
          <w:b/>
          <w:lang w:val="ru-RU"/>
        </w:rPr>
      </w:pPr>
      <w:bookmarkStart w:id="6" w:name="_Toc533530611"/>
      <w:r w:rsidRPr="00CB5AE3">
        <w:rPr>
          <w:rFonts w:cs="Arial"/>
          <w:lang w:val="ru-RU"/>
        </w:rPr>
        <w:t xml:space="preserve">Таблица </w:t>
      </w:r>
      <w:r w:rsidRPr="00CB5AE3">
        <w:rPr>
          <w:rFonts w:cs="Arial"/>
          <w:b/>
        </w:rPr>
        <w:fldChar w:fldCharType="begin"/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instrText>SEQ</w:instrText>
      </w:r>
      <w:r w:rsidRPr="00CB5AE3">
        <w:rPr>
          <w:rFonts w:cs="Arial"/>
          <w:lang w:val="ru-RU"/>
        </w:rPr>
        <w:instrText xml:space="preserve"> Таблица \* </w:instrText>
      </w:r>
      <w:r w:rsidRPr="00CB5AE3">
        <w:rPr>
          <w:rFonts w:cs="Arial"/>
        </w:rPr>
        <w:instrText>ARABIC</w:instrText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  <w:b/>
        </w:rPr>
        <w:fldChar w:fldCharType="separate"/>
      </w:r>
      <w:r w:rsidR="00447746">
        <w:rPr>
          <w:rFonts w:cs="Arial"/>
          <w:noProof/>
        </w:rPr>
        <w:t>2</w:t>
      </w:r>
      <w:r w:rsidRPr="00CB5AE3">
        <w:rPr>
          <w:rFonts w:cs="Arial"/>
          <w:b/>
        </w:rPr>
        <w:fldChar w:fldCharType="end"/>
      </w:r>
      <w:r w:rsidRPr="00CB5AE3">
        <w:rPr>
          <w:rFonts w:cs="Arial"/>
          <w:lang w:val="ru-RU"/>
        </w:rPr>
        <w:t xml:space="preserve">. </w:t>
      </w:r>
      <w:r w:rsidR="00833B94" w:rsidRPr="00CB5AE3">
        <w:rPr>
          <w:rFonts w:cs="Arial"/>
          <w:lang w:val="ru-RU"/>
        </w:rPr>
        <w:t xml:space="preserve"> Цели и задачи проекта</w:t>
      </w:r>
      <w:bookmarkEnd w:id="6"/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7"/>
        <w:gridCol w:w="2575"/>
        <w:gridCol w:w="2694"/>
        <w:gridCol w:w="3543"/>
      </w:tblGrid>
      <w:tr w:rsidR="00833B94" w:rsidRPr="00CB5AE3" w:rsidTr="00616CA7">
        <w:tc>
          <w:tcPr>
            <w:tcW w:w="827" w:type="dxa"/>
            <w:shd w:val="clear" w:color="auto" w:fill="0070C0"/>
            <w:vAlign w:val="center"/>
          </w:tcPr>
          <w:p w:rsidR="00833B94" w:rsidRPr="00CB5AE3" w:rsidRDefault="00833B94" w:rsidP="00616CA7">
            <w:pPr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2575" w:type="dxa"/>
            <w:shd w:val="clear" w:color="auto" w:fill="0070C0"/>
            <w:vAlign w:val="center"/>
          </w:tcPr>
          <w:p w:rsidR="00833B94" w:rsidRPr="00CB5AE3" w:rsidRDefault="00833B94" w:rsidP="00616CA7">
            <w:pPr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Цель</w:t>
            </w:r>
            <w:r w:rsidR="008611E8" w:rsidRPr="00CB5AE3">
              <w:rPr>
                <w:rFonts w:cs="Arial"/>
                <w:b/>
                <w:color w:val="FFFFFF"/>
                <w:lang w:val="ru-RU"/>
              </w:rPr>
              <w:t xml:space="preserve"> проекта</w:t>
            </w:r>
          </w:p>
        </w:tc>
        <w:tc>
          <w:tcPr>
            <w:tcW w:w="2694" w:type="dxa"/>
            <w:shd w:val="clear" w:color="auto" w:fill="0070C0"/>
            <w:vAlign w:val="center"/>
          </w:tcPr>
          <w:p w:rsidR="00833B94" w:rsidRPr="00CB5AE3" w:rsidRDefault="00833B94" w:rsidP="00616CA7">
            <w:pPr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Задача</w:t>
            </w:r>
            <w:r w:rsidR="008611E8" w:rsidRPr="00CB5AE3">
              <w:rPr>
                <w:rFonts w:cs="Arial"/>
                <w:b/>
                <w:color w:val="FFFFFF"/>
                <w:lang w:val="ru-RU"/>
              </w:rPr>
              <w:t xml:space="preserve"> проекта</w:t>
            </w:r>
          </w:p>
        </w:tc>
        <w:tc>
          <w:tcPr>
            <w:tcW w:w="3543" w:type="dxa"/>
            <w:shd w:val="clear" w:color="auto" w:fill="0070C0"/>
          </w:tcPr>
          <w:p w:rsidR="00833B94" w:rsidRPr="00CB5AE3" w:rsidRDefault="00833B94" w:rsidP="00616CA7">
            <w:pPr>
              <w:spacing w:before="12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Примечание</w:t>
            </w:r>
            <w:r w:rsidR="008611E8" w:rsidRPr="00CB5AE3">
              <w:rPr>
                <w:rFonts w:cs="Arial"/>
                <w:b/>
                <w:color w:val="FFFFFF"/>
                <w:lang w:val="ru-RU"/>
              </w:rPr>
              <w:t xml:space="preserve"> </w:t>
            </w:r>
            <w:r w:rsidRPr="00CB5AE3">
              <w:rPr>
                <w:rFonts w:cs="Arial"/>
                <w:b/>
                <w:color w:val="FFFFFF"/>
              </w:rPr>
              <w:t>/</w:t>
            </w:r>
            <w:r w:rsidRPr="00CB5AE3">
              <w:rPr>
                <w:rFonts w:cs="Arial"/>
                <w:b/>
                <w:color w:val="FFFFFF"/>
                <w:lang w:val="ru-RU"/>
              </w:rPr>
              <w:t>комментарии</w:t>
            </w:r>
          </w:p>
        </w:tc>
      </w:tr>
      <w:tr w:rsidR="00833B94" w:rsidRPr="00356FA3" w:rsidTr="00616CA7">
        <w:tc>
          <w:tcPr>
            <w:tcW w:w="827" w:type="dxa"/>
            <w:shd w:val="clear" w:color="auto" w:fill="auto"/>
          </w:tcPr>
          <w:p w:rsidR="00833B94" w:rsidRPr="00AA726B" w:rsidRDefault="00833B94" w:rsidP="00AA726B">
            <w:pPr>
              <w:pStyle w:val="afe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75" w:type="dxa"/>
            <w:vMerge w:val="restart"/>
            <w:shd w:val="clear" w:color="auto" w:fill="auto"/>
          </w:tcPr>
          <w:p w:rsidR="00833B94" w:rsidRPr="00AA726B" w:rsidRDefault="00833B94" w:rsidP="00AA726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AA726B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&lt;Указывается цель проекта&gt;</w:t>
            </w:r>
          </w:p>
        </w:tc>
        <w:tc>
          <w:tcPr>
            <w:tcW w:w="2694" w:type="dxa"/>
            <w:shd w:val="clear" w:color="auto" w:fill="auto"/>
          </w:tcPr>
          <w:p w:rsidR="00833B94" w:rsidRPr="00AA726B" w:rsidRDefault="00833B94" w:rsidP="00AA726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AA726B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&lt;Указывается задача, нацеленная на достижение цели проекта&gt;</w:t>
            </w:r>
          </w:p>
        </w:tc>
        <w:tc>
          <w:tcPr>
            <w:tcW w:w="3543" w:type="dxa"/>
            <w:shd w:val="clear" w:color="auto" w:fill="auto"/>
          </w:tcPr>
          <w:p w:rsidR="00833B94" w:rsidRPr="00AA726B" w:rsidRDefault="00833B94" w:rsidP="00AA726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AA726B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&lt;Приводится примечание/комментарий к цели/задаче проекта&gt;</w:t>
            </w:r>
          </w:p>
        </w:tc>
      </w:tr>
      <w:tr w:rsidR="00833B94" w:rsidRPr="00356FA3" w:rsidTr="00616CA7">
        <w:tc>
          <w:tcPr>
            <w:tcW w:w="827" w:type="dxa"/>
            <w:shd w:val="clear" w:color="auto" w:fill="auto"/>
          </w:tcPr>
          <w:p w:rsidR="00833B94" w:rsidRPr="00AA726B" w:rsidRDefault="00833B94" w:rsidP="00AA726B">
            <w:pPr>
              <w:pStyle w:val="afe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75" w:type="dxa"/>
            <w:vMerge/>
            <w:shd w:val="clear" w:color="auto" w:fill="auto"/>
          </w:tcPr>
          <w:p w:rsidR="00833B94" w:rsidRPr="00AA726B" w:rsidRDefault="00833B94" w:rsidP="00AA726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:rsidR="00833B94" w:rsidRPr="00AA726B" w:rsidRDefault="00833B94" w:rsidP="00AA726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3543" w:type="dxa"/>
            <w:shd w:val="clear" w:color="auto" w:fill="auto"/>
          </w:tcPr>
          <w:p w:rsidR="00833B94" w:rsidRPr="00AA726B" w:rsidRDefault="00833B94" w:rsidP="00AA726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</w:tbl>
    <w:p w:rsidR="00995273" w:rsidRPr="00327B9C" w:rsidRDefault="00995273" w:rsidP="00995273">
      <w:pPr>
        <w:pStyle w:val="1"/>
      </w:pPr>
      <w:bookmarkStart w:id="7" w:name="_Toc533435175"/>
      <w:bookmarkStart w:id="8" w:name="_Toc533530519"/>
      <w:r w:rsidRPr="00327B9C">
        <w:t>Исходные данные</w:t>
      </w:r>
      <w:bookmarkEnd w:id="7"/>
      <w:bookmarkEnd w:id="8"/>
    </w:p>
    <w:p w:rsidR="00995273" w:rsidRPr="004B775A" w:rsidRDefault="00995273" w:rsidP="00995273">
      <w:pPr>
        <w:pStyle w:val="aff4"/>
        <w:jc w:val="both"/>
        <w:rPr>
          <w:rFonts w:cs="Arial"/>
          <w:color w:val="7F7F7F"/>
        </w:rPr>
      </w:pPr>
      <w:r w:rsidRPr="004B775A">
        <w:rPr>
          <w:rFonts w:cs="Arial"/>
          <w:color w:val="7F7F7F"/>
        </w:rPr>
        <w:t>&lt;Указываются возможные источники исходных данных для проведения работ, определяются основные опорные стандарты, политики, методические документы, приятые в компании технические решения, другие локально-нормативные документы, которыми необходимо руководствоваться при проектировании.</w:t>
      </w:r>
    </w:p>
    <w:p w:rsidR="00995273" w:rsidRPr="00C82D66" w:rsidRDefault="00995273" w:rsidP="00995273">
      <w:pPr>
        <w:pStyle w:val="aff4"/>
        <w:jc w:val="both"/>
        <w:rPr>
          <w:rFonts w:cs="Arial"/>
          <w:color w:val="7F7F7F"/>
        </w:rPr>
      </w:pPr>
      <w:r w:rsidRPr="004B775A">
        <w:rPr>
          <w:rFonts w:cs="Arial"/>
          <w:color w:val="7F7F7F"/>
        </w:rPr>
        <w:t>Указываются актуальные проектные документы, определяющие порядок и содержание бизнес-процессов, архитектуру ИТ решений по автоматизации смежных функциональных областей.&gt;</w:t>
      </w:r>
    </w:p>
    <w:p w:rsidR="00995273" w:rsidRPr="00327B9C" w:rsidRDefault="00995273" w:rsidP="00995273">
      <w:pPr>
        <w:pStyle w:val="2"/>
        <w:rPr>
          <w:lang w:eastAsia="ru-RU"/>
        </w:rPr>
      </w:pPr>
      <w:bookmarkStart w:id="9" w:name="_Toc464048333"/>
      <w:bookmarkStart w:id="10" w:name="_Toc464549931"/>
      <w:bookmarkStart w:id="11" w:name="_Toc464583697"/>
      <w:bookmarkStart w:id="12" w:name="_Toc533435176"/>
      <w:bookmarkStart w:id="13" w:name="_Toc533530520"/>
      <w:bookmarkStart w:id="14" w:name="_Toc464048323"/>
      <w:bookmarkStart w:id="15" w:name="_Toc369073983"/>
      <w:r w:rsidRPr="00327B9C">
        <w:rPr>
          <w:lang w:eastAsia="ru-RU"/>
        </w:rPr>
        <w:lastRenderedPageBreak/>
        <w:t>Бизнес-правила</w:t>
      </w:r>
      <w:bookmarkEnd w:id="9"/>
      <w:bookmarkEnd w:id="10"/>
      <w:bookmarkEnd w:id="11"/>
      <w:bookmarkEnd w:id="12"/>
      <w:bookmarkEnd w:id="13"/>
    </w:p>
    <w:p w:rsidR="00995273" w:rsidRDefault="00995273" w:rsidP="00995273">
      <w:pPr>
        <w:keepNext/>
        <w:jc w:val="both"/>
        <w:rPr>
          <w:rFonts w:cs="Arial"/>
          <w:i/>
          <w:color w:val="7F7F7F"/>
          <w:lang w:val="ru-RU"/>
        </w:rPr>
      </w:pPr>
      <w:r>
        <w:rPr>
          <w:rFonts w:cs="Arial"/>
          <w:i/>
          <w:color w:val="7F7F7F"/>
          <w:lang w:val="ru-RU"/>
        </w:rPr>
        <w:t>&lt;Заполняется на основании документа «Концепция ИТ-решения».&gt;</w:t>
      </w:r>
    </w:p>
    <w:p w:rsidR="00995273" w:rsidRPr="00627660" w:rsidRDefault="00995273" w:rsidP="00995273">
      <w:pPr>
        <w:keepNext/>
        <w:jc w:val="both"/>
        <w:rPr>
          <w:rFonts w:cs="Arial"/>
          <w:i/>
          <w:color w:val="7F7F7F"/>
          <w:lang w:val="ru-RU"/>
        </w:rPr>
      </w:pPr>
      <w:r w:rsidRPr="00627660">
        <w:rPr>
          <w:rFonts w:cs="Arial"/>
          <w:i/>
          <w:color w:val="7F7F7F"/>
          <w:lang w:val="ru-RU"/>
        </w:rPr>
        <w:t>&lt;Указываются требования, определяющие методику реализации требований в информационной системе. (Требования определяют, почему система должна работать именно так, ссылки на законодательство, внутренние правила и пр.).&gt;</w:t>
      </w:r>
    </w:p>
    <w:p w:rsidR="00995273" w:rsidRPr="00B456E4" w:rsidRDefault="00995273" w:rsidP="00995273">
      <w:pPr>
        <w:pStyle w:val="3"/>
        <w:rPr>
          <w:rFonts w:ascii="Arial" w:hAnsi="Arial" w:cs="Arial"/>
        </w:rPr>
      </w:pPr>
      <w:bookmarkStart w:id="16" w:name="_Toc448997159"/>
      <w:bookmarkStart w:id="17" w:name="_Toc453341477"/>
      <w:bookmarkStart w:id="18" w:name="_Toc453341876"/>
      <w:bookmarkStart w:id="19" w:name="_Toc533435177"/>
      <w:bookmarkStart w:id="20" w:name="_Toc533530521"/>
      <w:r w:rsidRPr="00B456E4">
        <w:rPr>
          <w:rFonts w:ascii="Arial" w:hAnsi="Arial" w:cs="Arial"/>
        </w:rPr>
        <w:t>Государственные (национальные) стандарты</w:t>
      </w:r>
      <w:bookmarkEnd w:id="16"/>
      <w:bookmarkEnd w:id="17"/>
      <w:bookmarkEnd w:id="18"/>
      <w:bookmarkEnd w:id="19"/>
      <w:bookmarkEnd w:id="20"/>
    </w:p>
    <w:p w:rsidR="00995273" w:rsidRPr="00627660" w:rsidRDefault="00995273" w:rsidP="00995273">
      <w:pPr>
        <w:pStyle w:val="aff4"/>
        <w:spacing w:after="0" w:line="240" w:lineRule="auto"/>
        <w:jc w:val="both"/>
        <w:rPr>
          <w:color w:val="7F7F7F"/>
          <w:szCs w:val="24"/>
        </w:rPr>
      </w:pPr>
      <w:r w:rsidRPr="00627660">
        <w:rPr>
          <w:color w:val="7F7F7F"/>
          <w:szCs w:val="24"/>
        </w:rPr>
        <w:t>&lt;Указываются государственные (национальные) стандарты, применяемые во время реализации проекта</w:t>
      </w:r>
    </w:p>
    <w:p w:rsidR="00995273" w:rsidRPr="00627660" w:rsidRDefault="00995273" w:rsidP="00995273">
      <w:pPr>
        <w:pStyle w:val="afe"/>
        <w:tabs>
          <w:tab w:val="left" w:pos="993"/>
        </w:tabs>
        <w:ind w:left="0" w:firstLine="720"/>
        <w:jc w:val="both"/>
        <w:rPr>
          <w:rFonts w:ascii="Arial" w:eastAsia="Times New Roman" w:hAnsi="Arial" w:cs="Arial"/>
          <w:i/>
          <w:iCs/>
          <w:color w:val="7F7F7F"/>
          <w:sz w:val="24"/>
          <w:szCs w:val="24"/>
        </w:rPr>
      </w:pP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>1)</w:t>
      </w: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ab/>
        <w:t>ГОСТ Р 8.563-96 ГСИ. Методики выполнения измерений</w:t>
      </w:r>
    </w:p>
    <w:p w:rsidR="00995273" w:rsidRPr="00627660" w:rsidRDefault="00995273" w:rsidP="00995273">
      <w:pPr>
        <w:pStyle w:val="afe"/>
        <w:tabs>
          <w:tab w:val="left" w:pos="993"/>
        </w:tabs>
        <w:ind w:left="0" w:firstLine="720"/>
        <w:jc w:val="both"/>
        <w:rPr>
          <w:rFonts w:ascii="Arial" w:eastAsia="Times New Roman" w:hAnsi="Arial" w:cs="Arial"/>
          <w:i/>
          <w:iCs/>
          <w:color w:val="7F7F7F"/>
          <w:sz w:val="24"/>
          <w:szCs w:val="24"/>
        </w:rPr>
      </w:pP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>2)</w:t>
      </w: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ab/>
        <w:t>ГОСТ 633-80. Трубы насосно-компрессорные и муфты к ним. Технические условия&gt;</w:t>
      </w:r>
    </w:p>
    <w:p w:rsidR="00995273" w:rsidRPr="00B456E4" w:rsidRDefault="00995273" w:rsidP="00995273">
      <w:pPr>
        <w:pStyle w:val="3"/>
        <w:rPr>
          <w:rFonts w:ascii="Arial" w:hAnsi="Arial" w:cs="Arial"/>
        </w:rPr>
      </w:pPr>
      <w:bookmarkStart w:id="21" w:name="_Toc453341478"/>
      <w:bookmarkStart w:id="22" w:name="_Toc453341877"/>
      <w:bookmarkStart w:id="23" w:name="_Toc533435178"/>
      <w:bookmarkStart w:id="24" w:name="_Toc533530522"/>
      <w:r w:rsidRPr="00B456E4">
        <w:rPr>
          <w:rFonts w:ascii="Arial" w:hAnsi="Arial" w:cs="Arial"/>
        </w:rPr>
        <w:t>Документы государственного и отраслевого регулирования</w:t>
      </w:r>
      <w:bookmarkEnd w:id="21"/>
      <w:bookmarkEnd w:id="22"/>
      <w:bookmarkEnd w:id="23"/>
      <w:bookmarkEnd w:id="24"/>
    </w:p>
    <w:p w:rsidR="00995273" w:rsidRPr="00627660" w:rsidRDefault="00995273" w:rsidP="00995273">
      <w:pPr>
        <w:pStyle w:val="aff4"/>
        <w:spacing w:after="0" w:line="240" w:lineRule="auto"/>
        <w:jc w:val="both"/>
        <w:rPr>
          <w:color w:val="7F7F7F"/>
          <w:szCs w:val="24"/>
        </w:rPr>
      </w:pPr>
      <w:r w:rsidRPr="00627660">
        <w:rPr>
          <w:color w:val="7F7F7F"/>
          <w:szCs w:val="24"/>
        </w:rPr>
        <w:t>&lt;Указываются документы государственного регулирования (например, распоряжения министерств и ведомств), акты технического регулирования (не национальные), применяемые во время реализации проекта</w:t>
      </w:r>
    </w:p>
    <w:p w:rsidR="00995273" w:rsidRPr="00627660" w:rsidRDefault="00995273" w:rsidP="00995273">
      <w:pPr>
        <w:pStyle w:val="afe"/>
        <w:tabs>
          <w:tab w:val="left" w:pos="993"/>
        </w:tabs>
        <w:ind w:left="0" w:firstLine="720"/>
        <w:jc w:val="both"/>
        <w:rPr>
          <w:rFonts w:ascii="Arial" w:eastAsia="Times New Roman" w:hAnsi="Arial" w:cs="Arial"/>
          <w:i/>
          <w:iCs/>
          <w:color w:val="7F7F7F"/>
          <w:sz w:val="24"/>
          <w:szCs w:val="24"/>
        </w:rPr>
      </w:pP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>1)</w:t>
      </w: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ab/>
        <w:t>Положение о порядке осуществления государственного мониторинга состояния недр Российской Федерации. Утверждено Приказом МПР России от 21.05.2001 N 433&gt;</w:t>
      </w:r>
    </w:p>
    <w:p w:rsidR="00995273" w:rsidRPr="00B456E4" w:rsidRDefault="00995273" w:rsidP="00995273">
      <w:pPr>
        <w:pStyle w:val="3"/>
        <w:rPr>
          <w:rFonts w:ascii="Arial" w:hAnsi="Arial" w:cs="Arial"/>
        </w:rPr>
      </w:pPr>
      <w:bookmarkStart w:id="25" w:name="_Toc448997161"/>
      <w:bookmarkStart w:id="26" w:name="_Toc453341479"/>
      <w:bookmarkStart w:id="27" w:name="_Toc453341878"/>
      <w:bookmarkStart w:id="28" w:name="_Toc533435179"/>
      <w:bookmarkStart w:id="29" w:name="_Toc533530523"/>
      <w:r w:rsidRPr="00B456E4">
        <w:rPr>
          <w:rFonts w:ascii="Arial" w:hAnsi="Arial" w:cs="Arial"/>
        </w:rPr>
        <w:t>Стандарты Компании</w:t>
      </w:r>
      <w:bookmarkEnd w:id="25"/>
      <w:bookmarkEnd w:id="26"/>
      <w:bookmarkEnd w:id="27"/>
      <w:bookmarkEnd w:id="28"/>
      <w:bookmarkEnd w:id="29"/>
    </w:p>
    <w:p w:rsidR="00995273" w:rsidRPr="00627660" w:rsidRDefault="00995273" w:rsidP="00995273">
      <w:pPr>
        <w:pStyle w:val="aff4"/>
        <w:spacing w:after="0" w:line="240" w:lineRule="auto"/>
        <w:jc w:val="both"/>
        <w:rPr>
          <w:color w:val="7F7F7F"/>
          <w:szCs w:val="24"/>
        </w:rPr>
      </w:pPr>
      <w:r w:rsidRPr="00627660">
        <w:rPr>
          <w:color w:val="7F7F7F"/>
          <w:szCs w:val="24"/>
        </w:rPr>
        <w:t>&lt;Указываются стандарты Компании, применяемые во время реализации проекта</w:t>
      </w:r>
    </w:p>
    <w:p w:rsidR="00995273" w:rsidRPr="00627660" w:rsidRDefault="00995273" w:rsidP="00995273">
      <w:pPr>
        <w:pStyle w:val="afe"/>
        <w:numPr>
          <w:ilvl w:val="0"/>
          <w:numId w:val="29"/>
        </w:numPr>
        <w:tabs>
          <w:tab w:val="left" w:pos="993"/>
        </w:tabs>
        <w:ind w:left="0" w:firstLine="720"/>
        <w:jc w:val="both"/>
        <w:rPr>
          <w:rFonts w:ascii="Arial" w:eastAsia="Times New Roman" w:hAnsi="Arial" w:cs="Arial"/>
          <w:i/>
          <w:iCs/>
          <w:color w:val="7F7F7F"/>
          <w:sz w:val="24"/>
          <w:szCs w:val="24"/>
        </w:rPr>
      </w:pP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>Соглашение о моделировании для разработки ИТ-архитектуры Компании;</w:t>
      </w:r>
    </w:p>
    <w:p w:rsidR="00995273" w:rsidRPr="00627660" w:rsidRDefault="00995273" w:rsidP="00995273">
      <w:pPr>
        <w:pStyle w:val="afe"/>
        <w:numPr>
          <w:ilvl w:val="0"/>
          <w:numId w:val="29"/>
        </w:numPr>
        <w:tabs>
          <w:tab w:val="left" w:pos="993"/>
        </w:tabs>
        <w:ind w:left="0" w:firstLine="720"/>
        <w:jc w:val="both"/>
        <w:rPr>
          <w:rFonts w:ascii="Arial" w:eastAsia="Times New Roman" w:hAnsi="Arial" w:cs="Arial"/>
          <w:i/>
          <w:iCs/>
          <w:color w:val="7F7F7F"/>
          <w:sz w:val="24"/>
          <w:szCs w:val="24"/>
        </w:rPr>
      </w:pP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>РУКОВОДСТВО ПО ПРИМЕНЕНИЮ КОРПОРАТИВНОГО СТИЛЯ «ГАЗПРОМ НЕФТЬ», раздел «ОСНОВНЫЕ ЭЛЕМЕНТЫ ФИРМЕННОГО СТИЛЯ»;</w:t>
      </w:r>
    </w:p>
    <w:p w:rsidR="00995273" w:rsidRPr="00627660" w:rsidRDefault="00995273" w:rsidP="00995273">
      <w:pPr>
        <w:pStyle w:val="afe"/>
        <w:numPr>
          <w:ilvl w:val="0"/>
          <w:numId w:val="29"/>
        </w:numPr>
        <w:tabs>
          <w:tab w:val="left" w:pos="993"/>
        </w:tabs>
        <w:ind w:left="0" w:firstLine="720"/>
        <w:jc w:val="both"/>
        <w:rPr>
          <w:rFonts w:ascii="Arial" w:eastAsia="Times New Roman" w:hAnsi="Arial" w:cs="Arial"/>
          <w:i/>
          <w:iCs/>
          <w:color w:val="7F7F7F"/>
          <w:sz w:val="24"/>
          <w:szCs w:val="24"/>
        </w:rPr>
      </w:pPr>
      <w:r w:rsidRPr="00627660">
        <w:rPr>
          <w:rFonts w:ascii="Arial" w:eastAsia="Times New Roman" w:hAnsi="Arial" w:cs="Arial"/>
          <w:i/>
          <w:iCs/>
          <w:color w:val="7F7F7F"/>
          <w:sz w:val="24"/>
          <w:szCs w:val="24"/>
        </w:rPr>
        <w:t>М-01.06.03.02-02 Выполнение работ с установками скважинных погружных насосов&gt;</w:t>
      </w:r>
    </w:p>
    <w:p w:rsidR="00995273" w:rsidRPr="00327B9C" w:rsidRDefault="00995273" w:rsidP="00995273">
      <w:pPr>
        <w:pStyle w:val="2"/>
        <w:rPr>
          <w:lang w:eastAsia="ru-RU"/>
        </w:rPr>
      </w:pPr>
      <w:bookmarkStart w:id="30" w:name="_Toc464048324"/>
      <w:bookmarkStart w:id="31" w:name="_Toc533435180"/>
      <w:bookmarkStart w:id="32" w:name="_Toc533530524"/>
      <w:bookmarkEnd w:id="14"/>
      <w:r w:rsidRPr="00327B9C">
        <w:rPr>
          <w:lang w:eastAsia="ru-RU"/>
        </w:rPr>
        <w:t>Организационный объем</w:t>
      </w:r>
      <w:bookmarkEnd w:id="15"/>
      <w:bookmarkEnd w:id="30"/>
      <w:bookmarkEnd w:id="31"/>
      <w:bookmarkEnd w:id="32"/>
    </w:p>
    <w:p w:rsidR="00995273" w:rsidRPr="004E6B61" w:rsidRDefault="00995273" w:rsidP="00995273">
      <w:pPr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&lt;Указыв</w:t>
      </w:r>
      <w:r>
        <w:rPr>
          <w:rFonts w:cs="Arial"/>
          <w:i/>
          <w:color w:val="7F7F7F"/>
          <w:lang w:val="ru-RU"/>
        </w:rPr>
        <w:t>ается перечень подразделений, Д</w:t>
      </w:r>
      <w:r w:rsidRPr="00327B9C">
        <w:rPr>
          <w:rFonts w:cs="Arial"/>
          <w:i/>
          <w:color w:val="7F7F7F"/>
          <w:lang w:val="ru-RU"/>
        </w:rPr>
        <w:t xml:space="preserve">О, в которых будут использоваться результаты проекта, и которые будут участвовать в подготовке и проверке готовности результатов (т.е. определяются организационные площадки внедрения). Могут быть, для исключения неоднозначности, определены подразделения, которые не </w:t>
      </w:r>
      <w:r>
        <w:rPr>
          <w:rFonts w:cs="Arial"/>
          <w:i/>
          <w:color w:val="7F7F7F"/>
          <w:lang w:val="ru-RU"/>
        </w:rPr>
        <w:t>входят в организационный объем.</w:t>
      </w:r>
      <w:r w:rsidRPr="00327B9C">
        <w:rPr>
          <w:rFonts w:cs="Arial"/>
          <w:i/>
          <w:color w:val="7F7F7F"/>
          <w:lang w:val="ru-RU"/>
        </w:rPr>
        <w:t>&gt;</w:t>
      </w:r>
    </w:p>
    <w:p w:rsidR="00995273" w:rsidRPr="00327B9C" w:rsidRDefault="00995273" w:rsidP="00995273">
      <w:pPr>
        <w:jc w:val="center"/>
        <w:rPr>
          <w:rFonts w:cs="Arial"/>
          <w:lang w:val="ru-RU"/>
        </w:rPr>
      </w:pPr>
      <w:r w:rsidRPr="00327B9C">
        <w:rPr>
          <w:rFonts w:cs="Arial"/>
          <w:noProof/>
          <w:lang w:val="ru-RU" w:eastAsia="ru-RU"/>
        </w:rPr>
        <w:lastRenderedPageBreak/>
        <w:drawing>
          <wp:inline distT="0" distB="0" distL="0" distR="0" wp14:anchorId="35AE5EE6" wp14:editId="7D7B5AFE">
            <wp:extent cx="5438775" cy="361644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Орг. диаграмма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6"/>
                    <a:stretch/>
                  </pic:blipFill>
                  <pic:spPr bwMode="auto">
                    <a:xfrm>
                      <a:off x="0" y="0"/>
                      <a:ext cx="5438775" cy="361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273" w:rsidRPr="00327B9C" w:rsidRDefault="00995273" w:rsidP="00995273">
      <w:pPr>
        <w:pStyle w:val="af2"/>
        <w:jc w:val="center"/>
        <w:rPr>
          <w:rFonts w:cs="Arial"/>
          <w:bCs w:val="0"/>
          <w:lang w:val="ru-RU"/>
        </w:rPr>
      </w:pPr>
      <w:bookmarkStart w:id="33" w:name="_Toc464048154"/>
      <w:bookmarkStart w:id="34" w:name="_Toc531717340"/>
      <w:bookmarkStart w:id="35" w:name="_Toc533530587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 w:rsidRPr="00447746">
        <w:rPr>
          <w:rFonts w:cs="Arial"/>
          <w:bCs w:val="0"/>
          <w:noProof/>
          <w:lang w:val="ru-RU"/>
        </w:rPr>
        <w:t>1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>. Организационный объем проекта (Организационная схема)</w:t>
      </w:r>
      <w:bookmarkEnd w:id="33"/>
      <w:bookmarkEnd w:id="34"/>
      <w:bookmarkEnd w:id="35"/>
    </w:p>
    <w:p w:rsidR="00995273" w:rsidRPr="00327B9C" w:rsidRDefault="00995273" w:rsidP="00995273">
      <w:pPr>
        <w:jc w:val="center"/>
        <w:rPr>
          <w:rFonts w:cs="Arial"/>
          <w:sz w:val="20"/>
          <w:lang w:val="ru-RU"/>
        </w:rPr>
      </w:pPr>
    </w:p>
    <w:p w:rsidR="00995273" w:rsidRPr="00327B9C" w:rsidRDefault="00995273" w:rsidP="00995273">
      <w:pPr>
        <w:pStyle w:val="af2"/>
        <w:rPr>
          <w:rFonts w:cs="Arial"/>
        </w:rPr>
      </w:pPr>
      <w:bookmarkStart w:id="36" w:name="_Toc531717366"/>
      <w:bookmarkStart w:id="37" w:name="_Toc533530612"/>
      <w:r w:rsidRPr="00327B9C">
        <w:rPr>
          <w:rFonts w:cs="Arial"/>
        </w:rPr>
        <w:t xml:space="preserve">Таблица </w:t>
      </w:r>
      <w:r w:rsidRPr="00327B9C">
        <w:rPr>
          <w:rFonts w:cs="Arial"/>
        </w:rPr>
        <w:fldChar w:fldCharType="begin"/>
      </w:r>
      <w:r w:rsidRPr="00327B9C">
        <w:rPr>
          <w:rFonts w:cs="Arial"/>
        </w:rPr>
        <w:instrText xml:space="preserve"> SEQ Таблица \* ARABIC </w:instrText>
      </w:r>
      <w:r w:rsidRPr="00327B9C">
        <w:rPr>
          <w:rFonts w:cs="Arial"/>
        </w:rPr>
        <w:fldChar w:fldCharType="separate"/>
      </w:r>
      <w:r w:rsidR="00447746">
        <w:rPr>
          <w:rFonts w:cs="Arial"/>
          <w:noProof/>
        </w:rPr>
        <w:t>3</w:t>
      </w:r>
      <w:r w:rsidRPr="00327B9C">
        <w:rPr>
          <w:rFonts w:cs="Arial"/>
        </w:rPr>
        <w:fldChar w:fldCharType="end"/>
      </w:r>
      <w:r w:rsidRPr="00327B9C">
        <w:rPr>
          <w:rFonts w:cs="Arial"/>
        </w:rPr>
        <w:t>. Организационный объем проекта</w:t>
      </w:r>
      <w:bookmarkEnd w:id="36"/>
      <w:bookmarkEnd w:id="3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8"/>
        <w:gridCol w:w="1957"/>
        <w:gridCol w:w="2934"/>
        <w:gridCol w:w="4394"/>
      </w:tblGrid>
      <w:tr w:rsidR="00995273" w:rsidRPr="00327B9C" w:rsidTr="00A76473">
        <w:trPr>
          <w:tblHeader/>
        </w:trPr>
        <w:tc>
          <w:tcPr>
            <w:tcW w:w="288" w:type="pct"/>
            <w:shd w:val="clear" w:color="auto" w:fill="0070C0"/>
            <w:vAlign w:val="center"/>
          </w:tcPr>
          <w:p w:rsidR="00995273" w:rsidRPr="00327B9C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993" w:type="pct"/>
            <w:shd w:val="clear" w:color="auto" w:fill="0070C0"/>
          </w:tcPr>
          <w:p w:rsidR="00995273" w:rsidRPr="00327B9C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Блок/</w:t>
            </w:r>
            <w:r>
              <w:rPr>
                <w:rFonts w:cs="Arial"/>
                <w:b/>
                <w:color w:val="FFFFFF"/>
                <w:lang w:val="ru-RU"/>
              </w:rPr>
              <w:t>ДО</w:t>
            </w:r>
          </w:p>
        </w:tc>
        <w:tc>
          <w:tcPr>
            <w:tcW w:w="1489" w:type="pct"/>
            <w:shd w:val="clear" w:color="auto" w:fill="0070C0"/>
          </w:tcPr>
          <w:p w:rsidR="00995273" w:rsidRPr="00327B9C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Департамент</w:t>
            </w:r>
          </w:p>
        </w:tc>
        <w:tc>
          <w:tcPr>
            <w:tcW w:w="2230" w:type="pct"/>
            <w:shd w:val="clear" w:color="auto" w:fill="0070C0"/>
            <w:vAlign w:val="center"/>
          </w:tcPr>
          <w:p w:rsidR="00995273" w:rsidRPr="00327B9C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Подразделение/</w:t>
            </w:r>
            <w:r>
              <w:rPr>
                <w:rFonts w:cs="Arial"/>
                <w:b/>
                <w:color w:val="FFFFFF"/>
                <w:lang w:val="ru-RU"/>
              </w:rPr>
              <w:t>ДО</w:t>
            </w:r>
          </w:p>
        </w:tc>
      </w:tr>
      <w:tr w:rsidR="00995273" w:rsidRPr="00327B9C" w:rsidTr="00A76473">
        <w:tc>
          <w:tcPr>
            <w:tcW w:w="288" w:type="pct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3" w:type="pct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&lt;ДО&gt;</w:t>
            </w:r>
          </w:p>
        </w:tc>
        <w:tc>
          <w:tcPr>
            <w:tcW w:w="1489" w:type="pct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&lt;Департамент ДО&gt;</w:t>
            </w:r>
          </w:p>
        </w:tc>
        <w:tc>
          <w:tcPr>
            <w:tcW w:w="2230" w:type="pct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&lt;подразделение Департамента ДО&gt;</w:t>
            </w:r>
          </w:p>
        </w:tc>
      </w:tr>
      <w:tr w:rsidR="00995273" w:rsidRPr="00327B9C" w:rsidTr="00A76473">
        <w:tc>
          <w:tcPr>
            <w:tcW w:w="288" w:type="pct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3" w:type="pct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&lt;Блок&gt;</w:t>
            </w:r>
          </w:p>
        </w:tc>
        <w:tc>
          <w:tcPr>
            <w:tcW w:w="1489" w:type="pct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&lt;Департамент&gt;</w:t>
            </w:r>
          </w:p>
        </w:tc>
        <w:tc>
          <w:tcPr>
            <w:tcW w:w="2230" w:type="pct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&lt;подразделение Департамента&gt;</w:t>
            </w:r>
          </w:p>
        </w:tc>
      </w:tr>
      <w:tr w:rsidR="00995273" w:rsidRPr="00327B9C" w:rsidTr="00A76473">
        <w:tc>
          <w:tcPr>
            <w:tcW w:w="288" w:type="pct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3" w:type="pct"/>
          </w:tcPr>
          <w:p w:rsidR="00995273" w:rsidRPr="00B9707A" w:rsidRDefault="00995273" w:rsidP="00A76473">
            <w:pPr>
              <w:keepNext/>
              <w:spacing w:after="0"/>
              <w:ind w:left="144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1489" w:type="pct"/>
          </w:tcPr>
          <w:p w:rsidR="00995273" w:rsidRPr="00B9707A" w:rsidRDefault="00995273" w:rsidP="00A76473">
            <w:pPr>
              <w:keepNext/>
              <w:spacing w:after="0"/>
              <w:ind w:left="144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2230" w:type="pct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ind w:left="144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  <w:tr w:rsidR="00995273" w:rsidRPr="00327B9C" w:rsidTr="00A76473">
        <w:tc>
          <w:tcPr>
            <w:tcW w:w="288" w:type="pct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3" w:type="pct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1489" w:type="pct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2230" w:type="pct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  <w:tr w:rsidR="00995273" w:rsidRPr="00327B9C" w:rsidTr="00A76473">
        <w:tc>
          <w:tcPr>
            <w:tcW w:w="288" w:type="pct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3" w:type="pct"/>
          </w:tcPr>
          <w:p w:rsidR="00995273" w:rsidRPr="00B9707A" w:rsidRDefault="00995273" w:rsidP="00A76473">
            <w:pPr>
              <w:keepNext/>
              <w:spacing w:after="0"/>
              <w:ind w:left="72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1489" w:type="pct"/>
          </w:tcPr>
          <w:p w:rsidR="00995273" w:rsidRPr="00B9707A" w:rsidRDefault="00995273" w:rsidP="00A76473">
            <w:pPr>
              <w:keepNext/>
              <w:spacing w:after="0"/>
              <w:ind w:left="72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2230" w:type="pct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ind w:left="72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  <w:tr w:rsidR="00995273" w:rsidRPr="00327B9C" w:rsidTr="00A76473">
        <w:tc>
          <w:tcPr>
            <w:tcW w:w="288" w:type="pct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3" w:type="pct"/>
          </w:tcPr>
          <w:p w:rsidR="00995273" w:rsidRPr="00B9707A" w:rsidRDefault="00995273" w:rsidP="00A76473">
            <w:pPr>
              <w:keepNext/>
              <w:spacing w:after="0"/>
              <w:ind w:left="144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1489" w:type="pct"/>
          </w:tcPr>
          <w:p w:rsidR="00995273" w:rsidRPr="00B9707A" w:rsidRDefault="00995273" w:rsidP="00A76473">
            <w:pPr>
              <w:keepNext/>
              <w:spacing w:after="0"/>
              <w:ind w:left="144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2230" w:type="pct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ind w:left="144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</w:tbl>
    <w:p w:rsidR="00995273" w:rsidRPr="00327B9C" w:rsidRDefault="00995273" w:rsidP="00995273">
      <w:pPr>
        <w:rPr>
          <w:rFonts w:cs="Arial"/>
          <w:lang w:val="ru-RU"/>
        </w:rPr>
      </w:pPr>
    </w:p>
    <w:p w:rsidR="00995273" w:rsidRPr="00327B9C" w:rsidRDefault="00995273" w:rsidP="00995273">
      <w:pPr>
        <w:pStyle w:val="2"/>
        <w:rPr>
          <w:lang w:eastAsia="ru-RU"/>
        </w:rPr>
      </w:pPr>
      <w:bookmarkStart w:id="38" w:name="_Toc464048325"/>
      <w:bookmarkStart w:id="39" w:name="_Toc533435181"/>
      <w:bookmarkStart w:id="40" w:name="_Toc533530525"/>
      <w:r w:rsidRPr="00327B9C">
        <w:rPr>
          <w:lang w:eastAsia="ru-RU"/>
        </w:rPr>
        <w:lastRenderedPageBreak/>
        <w:t>Процессный объем</w:t>
      </w:r>
      <w:bookmarkEnd w:id="38"/>
      <w:bookmarkEnd w:id="39"/>
      <w:bookmarkEnd w:id="40"/>
    </w:p>
    <w:p w:rsidR="00995273" w:rsidRPr="00450A1F" w:rsidRDefault="00995273" w:rsidP="00995273">
      <w:pPr>
        <w:keepNext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&lt;Заполняется на основании документа «</w:t>
      </w:r>
      <w:r>
        <w:rPr>
          <w:rFonts w:cs="Arial"/>
          <w:i/>
          <w:color w:val="7F7F7F"/>
          <w:lang w:val="ru-RU"/>
        </w:rPr>
        <w:t>План управлением проекта (Устав)</w:t>
      </w:r>
      <w:r w:rsidRPr="00327B9C">
        <w:rPr>
          <w:rFonts w:cs="Arial"/>
          <w:i/>
          <w:color w:val="7F7F7F"/>
          <w:lang w:val="ru-RU"/>
        </w:rPr>
        <w:t>». Указывается перечень бизнес-процессов (согласно КТ-001), которые затрагиваются в ходе проекта. Указывается уровень затрагивания в указанных бизнес-процессах. В столбце «Степень влияния» указывается: планируются ли изменения бизнес-процесса или проведение модернизации IT-обеспеченности бизнес-процесса, степень модернизации. Так же, в случае изменения бизнес-процесса, указывается характер этих изменений. Указывается ожидаемые изменения КПЭ бизнес-процесса.</w:t>
      </w:r>
      <w:r>
        <w:rPr>
          <w:rFonts w:cs="Arial"/>
          <w:i/>
          <w:color w:val="7F7F7F"/>
          <w:lang w:val="ru-RU"/>
        </w:rPr>
        <w:t xml:space="preserve"> </w:t>
      </w:r>
      <w:r w:rsidRPr="00450A1F">
        <w:rPr>
          <w:rFonts w:cs="Arial"/>
          <w:i/>
          <w:iCs/>
          <w:color w:val="7F7F7F"/>
          <w:lang w:val="ru-RU"/>
        </w:rPr>
        <w:t xml:space="preserve">Если </w:t>
      </w:r>
      <w:r>
        <w:rPr>
          <w:rFonts w:cs="Arial"/>
          <w:i/>
          <w:iCs/>
          <w:color w:val="7F7F7F"/>
          <w:lang w:val="ru-RU"/>
        </w:rPr>
        <w:t>планируемый</w:t>
      </w:r>
      <w:r w:rsidRPr="00450A1F">
        <w:rPr>
          <w:rFonts w:cs="Arial"/>
          <w:i/>
          <w:iCs/>
          <w:color w:val="7F7F7F"/>
          <w:lang w:val="ru-RU"/>
        </w:rPr>
        <w:t xml:space="preserve"> к автоматизации </w:t>
      </w:r>
      <w:r>
        <w:rPr>
          <w:rFonts w:cs="Arial"/>
          <w:i/>
          <w:iCs/>
          <w:color w:val="7F7F7F"/>
          <w:lang w:val="ru-RU"/>
        </w:rPr>
        <w:t>бизнес-</w:t>
      </w:r>
      <w:r w:rsidRPr="00450A1F">
        <w:rPr>
          <w:rFonts w:cs="Arial"/>
          <w:i/>
          <w:iCs/>
          <w:color w:val="7F7F7F"/>
          <w:lang w:val="ru-RU"/>
        </w:rPr>
        <w:t xml:space="preserve">процесс отсутствует в КТ-001, то необходимо указать потребность и инициировать в рамках проекта моделирование автоматизируемых процессов с помощью </w:t>
      </w:r>
      <w:r w:rsidRPr="00450A1F">
        <w:rPr>
          <w:rFonts w:cs="Arial"/>
          <w:i/>
          <w:iCs/>
          <w:color w:val="7F7F7F"/>
        </w:rPr>
        <w:t>ARIS</w:t>
      </w:r>
      <w:r w:rsidRPr="00450A1F">
        <w:rPr>
          <w:rFonts w:cs="Arial"/>
          <w:i/>
          <w:iCs/>
          <w:color w:val="7F7F7F"/>
          <w:lang w:val="ru-RU"/>
        </w:rPr>
        <w:t xml:space="preserve"> </w:t>
      </w:r>
      <w:r w:rsidRPr="00450A1F">
        <w:rPr>
          <w:rFonts w:cs="Arial"/>
          <w:i/>
          <w:iCs/>
          <w:color w:val="7F7F7F"/>
        </w:rPr>
        <w:t>Designer</w:t>
      </w:r>
      <w:r w:rsidRPr="00450A1F">
        <w:rPr>
          <w:rFonts w:cs="Arial"/>
          <w:i/>
          <w:iCs/>
          <w:color w:val="7F7F7F"/>
          <w:lang w:val="ru-RU"/>
        </w:rPr>
        <w:t xml:space="preserve"> и изменение существующего каталога КТ-001.</w:t>
      </w:r>
      <w:r>
        <w:rPr>
          <w:rFonts w:cs="Arial"/>
          <w:i/>
          <w:color w:val="7F7F7F"/>
          <w:lang w:val="ru-RU"/>
        </w:rPr>
        <w:t xml:space="preserve"> </w:t>
      </w:r>
      <w:r w:rsidRPr="00450A1F">
        <w:rPr>
          <w:rFonts w:cs="Arial"/>
          <w:i/>
          <w:iCs/>
          <w:color w:val="7F7F7F"/>
          <w:lang w:val="ru-RU"/>
        </w:rPr>
        <w:t>Необходимо указать, пров</w:t>
      </w:r>
      <w:r>
        <w:rPr>
          <w:rFonts w:cs="Arial"/>
          <w:i/>
          <w:iCs/>
          <w:color w:val="7F7F7F"/>
          <w:lang w:val="ru-RU"/>
        </w:rPr>
        <w:t>едено ли согласование изменений</w:t>
      </w:r>
      <w:r w:rsidRPr="00450A1F">
        <w:rPr>
          <w:rFonts w:cs="Arial"/>
          <w:i/>
          <w:iCs/>
          <w:color w:val="7F7F7F"/>
          <w:lang w:val="ru-RU"/>
        </w:rPr>
        <w:t xml:space="preserve"> бизнес-процесса(ов) с их владельцами.</w:t>
      </w:r>
      <w:r w:rsidRPr="00327B9C">
        <w:rPr>
          <w:rFonts w:cs="Arial"/>
          <w:i/>
          <w:color w:val="7F7F7F"/>
          <w:lang w:val="ru-RU"/>
        </w:rPr>
        <w:t>&gt;</w:t>
      </w:r>
      <w:r w:rsidRPr="00327B9C">
        <w:rPr>
          <w:rFonts w:cs="Arial"/>
          <w:noProof/>
          <w:lang w:val="ru-RU"/>
        </w:rPr>
        <w:t xml:space="preserve"> </w:t>
      </w:r>
    </w:p>
    <w:p w:rsidR="00995273" w:rsidRPr="00327B9C" w:rsidRDefault="00995273" w:rsidP="00995273">
      <w:pPr>
        <w:rPr>
          <w:rFonts w:cs="Arial"/>
          <w:b/>
          <w:bCs/>
          <w:lang w:val="ru-RU"/>
        </w:rPr>
      </w:pPr>
      <w:r w:rsidRPr="00327B9C">
        <w:rPr>
          <w:rFonts w:cs="Arial"/>
          <w:noProof/>
          <w:lang w:val="ru-RU" w:eastAsia="ru-RU"/>
        </w:rPr>
        <w:drawing>
          <wp:inline distT="0" distB="0" distL="0" distR="0" wp14:anchorId="005EC062" wp14:editId="4E0717B0">
            <wp:extent cx="5940425" cy="1369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273" w:rsidRPr="00327B9C" w:rsidRDefault="00995273" w:rsidP="00995273">
      <w:pPr>
        <w:pStyle w:val="af2"/>
        <w:jc w:val="center"/>
        <w:rPr>
          <w:rFonts w:cs="Arial"/>
          <w:bCs w:val="0"/>
          <w:lang w:val="ru-RU"/>
        </w:rPr>
      </w:pPr>
      <w:bookmarkStart w:id="41" w:name="_Toc531717341"/>
      <w:bookmarkStart w:id="42" w:name="_Toc533530588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2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>. Диаграмма процессов, затрагиваемых проектом (Диаграмма цепочки добавленного качества)</w:t>
      </w:r>
      <w:bookmarkEnd w:id="41"/>
      <w:bookmarkEnd w:id="42"/>
    </w:p>
    <w:p w:rsidR="00995273" w:rsidRPr="00327B9C" w:rsidRDefault="00995273" w:rsidP="00995273">
      <w:pPr>
        <w:pStyle w:val="af2"/>
        <w:rPr>
          <w:rFonts w:cs="Arial"/>
        </w:rPr>
      </w:pPr>
      <w:bookmarkStart w:id="43" w:name="_Toc531717367"/>
      <w:bookmarkStart w:id="44" w:name="_Toc533530613"/>
      <w:r w:rsidRPr="00450A1F">
        <w:rPr>
          <w:rFonts w:cs="Arial"/>
          <w:lang w:val="ru-RU"/>
        </w:rPr>
        <w:t>Таб</w:t>
      </w:r>
      <w:r w:rsidRPr="00327B9C">
        <w:rPr>
          <w:rFonts w:cs="Arial"/>
        </w:rPr>
        <w:t xml:space="preserve">лица </w:t>
      </w:r>
      <w:r w:rsidRPr="00327B9C">
        <w:rPr>
          <w:rFonts w:cs="Arial"/>
        </w:rPr>
        <w:fldChar w:fldCharType="begin"/>
      </w:r>
      <w:r w:rsidRPr="00327B9C">
        <w:rPr>
          <w:rFonts w:cs="Arial"/>
        </w:rPr>
        <w:instrText xml:space="preserve"> SEQ Таблица \* ARABIC </w:instrText>
      </w:r>
      <w:r w:rsidRPr="00327B9C">
        <w:rPr>
          <w:rFonts w:cs="Arial"/>
        </w:rPr>
        <w:fldChar w:fldCharType="separate"/>
      </w:r>
      <w:r w:rsidR="00447746">
        <w:rPr>
          <w:rFonts w:cs="Arial"/>
          <w:noProof/>
        </w:rPr>
        <w:t>4</w:t>
      </w:r>
      <w:r w:rsidRPr="00327B9C">
        <w:rPr>
          <w:rFonts w:cs="Arial"/>
        </w:rPr>
        <w:fldChar w:fldCharType="end"/>
      </w:r>
      <w:r w:rsidRPr="00327B9C">
        <w:rPr>
          <w:rFonts w:cs="Arial"/>
        </w:rPr>
        <w:t>. Процессы, затрагиваемые проектом</w:t>
      </w:r>
      <w:bookmarkEnd w:id="43"/>
      <w:bookmarkEnd w:id="44"/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6"/>
        <w:gridCol w:w="1843"/>
        <w:gridCol w:w="2673"/>
        <w:gridCol w:w="4536"/>
      </w:tblGrid>
      <w:tr w:rsidR="00995273" w:rsidRPr="00327B9C" w:rsidTr="00A76473">
        <w:trPr>
          <w:tblHeader/>
        </w:trPr>
        <w:tc>
          <w:tcPr>
            <w:tcW w:w="616" w:type="dxa"/>
            <w:shd w:val="clear" w:color="auto" w:fill="0070C0"/>
            <w:vAlign w:val="center"/>
          </w:tcPr>
          <w:p w:rsidR="00995273" w:rsidRPr="00327B9C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1843" w:type="dxa"/>
            <w:shd w:val="clear" w:color="auto" w:fill="0070C0"/>
            <w:vAlign w:val="center"/>
          </w:tcPr>
          <w:p w:rsidR="00995273" w:rsidRPr="00327B9C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Код</w:t>
            </w:r>
            <w:r>
              <w:rPr>
                <w:rFonts w:cs="Arial"/>
                <w:b/>
                <w:color w:val="FFFFFF"/>
                <w:lang w:val="ru-RU"/>
              </w:rPr>
              <w:t xml:space="preserve"> </w:t>
            </w:r>
            <w:r w:rsidRPr="00327B9C">
              <w:rPr>
                <w:rFonts w:cs="Arial"/>
                <w:b/>
                <w:color w:val="FFFFFF"/>
                <w:lang w:val="ru-RU"/>
              </w:rPr>
              <w:t>КТ-001</w:t>
            </w:r>
          </w:p>
        </w:tc>
        <w:tc>
          <w:tcPr>
            <w:tcW w:w="2673" w:type="dxa"/>
            <w:shd w:val="clear" w:color="auto" w:fill="0070C0"/>
            <w:vAlign w:val="center"/>
          </w:tcPr>
          <w:p w:rsidR="00995273" w:rsidRPr="00327B9C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Бизнес-процесс</w:t>
            </w:r>
          </w:p>
        </w:tc>
        <w:tc>
          <w:tcPr>
            <w:tcW w:w="4536" w:type="dxa"/>
            <w:shd w:val="clear" w:color="auto" w:fill="0070C0"/>
            <w:vAlign w:val="center"/>
          </w:tcPr>
          <w:p w:rsidR="00995273" w:rsidRPr="00327B9C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Степень влияния</w:t>
            </w:r>
          </w:p>
        </w:tc>
      </w:tr>
      <w:tr w:rsidR="00995273" w:rsidRPr="00356FA3" w:rsidTr="00A76473">
        <w:tc>
          <w:tcPr>
            <w:tcW w:w="616" w:type="dxa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3" w:type="dxa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&lt;Код&gt; Текущий/ планируемый</w:t>
            </w:r>
          </w:p>
        </w:tc>
        <w:tc>
          <w:tcPr>
            <w:tcW w:w="2673" w:type="dxa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&lt;Указывается изменяемый/затрагиваемый бизнес-процесс&gt;</w:t>
            </w:r>
          </w:p>
        </w:tc>
        <w:tc>
          <w:tcPr>
            <w:tcW w:w="4536" w:type="dxa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&lt;Указывается, планируются ли изменения бизнес-процесса или проведение модернизации IT-обеспеченности бизнес-процесса. Указывается характер изменения бизнес-процесса, включая изменение степени автоматизации. Изменение КПЭ бизнес-процесса.&gt;</w:t>
            </w:r>
          </w:p>
        </w:tc>
      </w:tr>
      <w:tr w:rsidR="00995273" w:rsidRPr="00356FA3" w:rsidTr="00A76473">
        <w:tc>
          <w:tcPr>
            <w:tcW w:w="616" w:type="dxa"/>
            <w:shd w:val="clear" w:color="auto" w:fill="auto"/>
          </w:tcPr>
          <w:p w:rsidR="00995273" w:rsidRPr="00B9707A" w:rsidRDefault="00995273" w:rsidP="00995273">
            <w:pPr>
              <w:pStyle w:val="afe"/>
              <w:keepNext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843" w:type="dxa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2673" w:type="dxa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  <w:tc>
          <w:tcPr>
            <w:tcW w:w="4536" w:type="dxa"/>
            <w:shd w:val="clear" w:color="auto" w:fill="auto"/>
          </w:tcPr>
          <w:p w:rsidR="00995273" w:rsidRPr="00B9707A" w:rsidRDefault="00995273" w:rsidP="00A76473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</w:tbl>
    <w:p w:rsidR="00995273" w:rsidRPr="00327B9C" w:rsidRDefault="00995273" w:rsidP="00995273">
      <w:pPr>
        <w:rPr>
          <w:rFonts w:cs="Arial"/>
          <w:lang w:val="ru-RU"/>
        </w:rPr>
      </w:pPr>
    </w:p>
    <w:p w:rsidR="00995273" w:rsidRPr="00327B9C" w:rsidRDefault="00995273" w:rsidP="00995273">
      <w:pPr>
        <w:keepNext/>
        <w:rPr>
          <w:rFonts w:cs="Arial"/>
        </w:rPr>
      </w:pPr>
      <w:r w:rsidRPr="00327B9C">
        <w:rPr>
          <w:rFonts w:cs="Arial"/>
          <w:noProof/>
          <w:lang w:val="ru-RU" w:eastAsia="ru-RU"/>
        </w:rPr>
        <w:lastRenderedPageBreak/>
        <w:drawing>
          <wp:inline distT="0" distB="0" distL="0" distR="0" wp14:anchorId="01249B9A" wp14:editId="74720A94">
            <wp:extent cx="6119495" cy="36944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273" w:rsidRPr="00327B9C" w:rsidRDefault="00995273" w:rsidP="00995273">
      <w:pPr>
        <w:pStyle w:val="af2"/>
        <w:jc w:val="center"/>
        <w:rPr>
          <w:rFonts w:cs="Arial"/>
          <w:bCs w:val="0"/>
          <w:lang w:val="ru-RU"/>
        </w:rPr>
      </w:pPr>
      <w:bookmarkStart w:id="45" w:name="_Toc464048156"/>
      <w:bookmarkStart w:id="46" w:name="_Toc531717342"/>
      <w:bookmarkStart w:id="47" w:name="_Toc533530589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3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>. Диаграмма целевого процесса (EPC)</w:t>
      </w:r>
      <w:bookmarkEnd w:id="45"/>
      <w:bookmarkEnd w:id="46"/>
      <w:bookmarkEnd w:id="47"/>
    </w:p>
    <w:p w:rsidR="00995273" w:rsidRDefault="00995273" w:rsidP="00995273">
      <w:pPr>
        <w:pStyle w:val="2"/>
        <w:rPr>
          <w:lang w:eastAsia="ru-RU"/>
        </w:rPr>
      </w:pPr>
      <w:bookmarkStart w:id="48" w:name="_Toc464048326"/>
      <w:bookmarkStart w:id="49" w:name="_Toc533435182"/>
      <w:bookmarkStart w:id="50" w:name="_Toc533530526"/>
      <w:r>
        <w:rPr>
          <w:lang w:eastAsia="ru-RU"/>
        </w:rPr>
        <w:t>Смежные проекты</w:t>
      </w:r>
      <w:bookmarkEnd w:id="48"/>
      <w:bookmarkEnd w:id="49"/>
      <w:bookmarkEnd w:id="50"/>
    </w:p>
    <w:p w:rsidR="00995273" w:rsidRPr="00450A1F" w:rsidRDefault="00995273" w:rsidP="00995273">
      <w:pPr>
        <w:keepNext/>
        <w:jc w:val="both"/>
        <w:rPr>
          <w:rFonts w:cs="Arial"/>
          <w:lang w:val="ru-RU"/>
        </w:rPr>
      </w:pPr>
      <w:r w:rsidRPr="00327B9C">
        <w:rPr>
          <w:rFonts w:cs="Arial"/>
          <w:i/>
          <w:color w:val="7F7F7F"/>
          <w:lang w:val="ru-RU"/>
        </w:rPr>
        <w:t xml:space="preserve">&lt;Указывается перечень </w:t>
      </w:r>
      <w:r>
        <w:rPr>
          <w:rFonts w:cs="Arial"/>
          <w:i/>
          <w:color w:val="7F7F7F"/>
          <w:lang w:val="ru-RU"/>
        </w:rPr>
        <w:t>смежных проектов и их взаимосвязь с текущим проектом</w:t>
      </w:r>
      <w:r w:rsidRPr="00450A1F">
        <w:rPr>
          <w:rFonts w:cs="Arial"/>
          <w:i/>
          <w:color w:val="7F7F7F"/>
          <w:lang w:val="ru-RU"/>
        </w:rPr>
        <w:t>.&gt;</w:t>
      </w:r>
    </w:p>
    <w:p w:rsidR="00995273" w:rsidRPr="00450A1F" w:rsidRDefault="00995273" w:rsidP="00995273">
      <w:pPr>
        <w:pStyle w:val="af2"/>
        <w:rPr>
          <w:rFonts w:cs="Arial"/>
        </w:rPr>
      </w:pPr>
      <w:bookmarkStart w:id="51" w:name="_Toc531717368"/>
      <w:bookmarkStart w:id="52" w:name="_Toc533530614"/>
      <w:r w:rsidRPr="00450A1F">
        <w:rPr>
          <w:rFonts w:cs="Arial"/>
          <w:lang w:val="ru-RU"/>
        </w:rPr>
        <w:t xml:space="preserve">Таблица </w:t>
      </w:r>
      <w:r w:rsidRPr="00327B9C">
        <w:rPr>
          <w:rFonts w:cs="Arial"/>
        </w:rPr>
        <w:fldChar w:fldCharType="begin"/>
      </w:r>
      <w:r w:rsidRPr="00450A1F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instrText>SEQ</w:instrText>
      </w:r>
      <w:r w:rsidRPr="00450A1F">
        <w:rPr>
          <w:rFonts w:cs="Arial"/>
          <w:lang w:val="ru-RU"/>
        </w:rPr>
        <w:instrText xml:space="preserve"> Таблица \* </w:instrText>
      </w:r>
      <w:r w:rsidRPr="00327B9C">
        <w:rPr>
          <w:rFonts w:cs="Arial"/>
        </w:rPr>
        <w:instrText>ARABIC</w:instrText>
      </w:r>
      <w:r w:rsidRPr="00450A1F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fldChar w:fldCharType="separate"/>
      </w:r>
      <w:r w:rsidR="00447746">
        <w:rPr>
          <w:rFonts w:cs="Arial"/>
          <w:noProof/>
        </w:rPr>
        <w:t>5</w:t>
      </w:r>
      <w:r w:rsidRPr="00327B9C">
        <w:rPr>
          <w:rFonts w:cs="Arial"/>
        </w:rPr>
        <w:fldChar w:fldCharType="end"/>
      </w:r>
      <w:r>
        <w:rPr>
          <w:rFonts w:cs="Arial"/>
          <w:lang w:val="ru-RU"/>
        </w:rPr>
        <w:t>.</w:t>
      </w:r>
      <w:r w:rsidRPr="00450A1F">
        <w:rPr>
          <w:rFonts w:cs="Arial"/>
          <w:lang w:val="ru-RU"/>
        </w:rPr>
        <w:t xml:space="preserve"> Смежные проекты</w:t>
      </w:r>
      <w:r>
        <w:rPr>
          <w:rFonts w:cs="Arial"/>
          <w:lang w:val="ru-RU"/>
        </w:rPr>
        <w:t>, затрагиваемые проектом</w:t>
      </w:r>
      <w:bookmarkEnd w:id="51"/>
      <w:bookmarkEnd w:id="5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8"/>
        <w:gridCol w:w="1866"/>
        <w:gridCol w:w="3955"/>
        <w:gridCol w:w="3474"/>
      </w:tblGrid>
      <w:tr w:rsidR="00995273" w:rsidTr="00A76473">
        <w:trPr>
          <w:trHeight w:val="276"/>
          <w:tblHeader/>
        </w:trPr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:rsidR="00995273" w:rsidRPr="00C34630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34630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:rsidR="00995273" w:rsidRPr="00C34630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34630">
              <w:rPr>
                <w:rFonts w:cs="Arial"/>
                <w:b/>
                <w:color w:val="FFFFFF"/>
                <w:lang w:val="ru-RU"/>
              </w:rPr>
              <w:t>Код проекта</w:t>
            </w:r>
          </w:p>
        </w:tc>
        <w:tc>
          <w:tcPr>
            <w:tcW w:w="2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:rsidR="00995273" w:rsidRPr="00C34630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34630">
              <w:rPr>
                <w:rFonts w:cs="Arial"/>
                <w:b/>
                <w:color w:val="FFFFFF"/>
                <w:lang w:val="ru-RU"/>
              </w:rPr>
              <w:t>Наименование смежного проекта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:rsidR="00995273" w:rsidRPr="00C34630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Описание</w:t>
            </w:r>
            <w:r w:rsidRPr="00C34630">
              <w:rPr>
                <w:rFonts w:cs="Arial"/>
                <w:b/>
                <w:color w:val="FFFFFF"/>
                <w:lang w:val="ru-RU"/>
              </w:rPr>
              <w:t xml:space="preserve"> </w:t>
            </w:r>
            <w:r>
              <w:rPr>
                <w:rFonts w:cs="Arial"/>
                <w:b/>
                <w:color w:val="FFFFFF"/>
                <w:lang w:val="ru-RU"/>
              </w:rPr>
              <w:t>взаимосвязи</w:t>
            </w:r>
          </w:p>
        </w:tc>
      </w:tr>
      <w:tr w:rsidR="00995273" w:rsidTr="00A76473">
        <w:tc>
          <w:tcPr>
            <w:tcW w:w="283" w:type="pct"/>
            <w:shd w:val="clear" w:color="auto" w:fill="auto"/>
          </w:tcPr>
          <w:p w:rsidR="00995273" w:rsidRPr="00E57FB6" w:rsidRDefault="00995273" w:rsidP="00A76473">
            <w:pPr>
              <w:pStyle w:val="afe"/>
              <w:keepNext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2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</w:tr>
      <w:tr w:rsidR="00995273" w:rsidTr="00A76473">
        <w:tc>
          <w:tcPr>
            <w:tcW w:w="283" w:type="pct"/>
            <w:shd w:val="clear" w:color="auto" w:fill="auto"/>
          </w:tcPr>
          <w:p w:rsidR="00995273" w:rsidRPr="00E57FB6" w:rsidRDefault="00995273" w:rsidP="00A76473">
            <w:pPr>
              <w:pStyle w:val="afe"/>
              <w:keepNext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2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</w:tr>
      <w:tr w:rsidR="00995273" w:rsidTr="00A76473">
        <w:tc>
          <w:tcPr>
            <w:tcW w:w="283" w:type="pct"/>
            <w:shd w:val="clear" w:color="auto" w:fill="auto"/>
          </w:tcPr>
          <w:p w:rsidR="00995273" w:rsidRPr="00E57FB6" w:rsidRDefault="00995273" w:rsidP="00A76473">
            <w:pPr>
              <w:pStyle w:val="afe"/>
              <w:keepNext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2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273" w:rsidRPr="00C34630" w:rsidRDefault="00995273" w:rsidP="00A76473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</w:tr>
    </w:tbl>
    <w:p w:rsidR="00995273" w:rsidRPr="00541B76" w:rsidRDefault="00995273" w:rsidP="00995273">
      <w:pPr>
        <w:pStyle w:val="2"/>
        <w:rPr>
          <w:lang w:eastAsia="ru-RU"/>
        </w:rPr>
      </w:pPr>
      <w:bookmarkStart w:id="53" w:name="_Toc533435183"/>
      <w:bookmarkStart w:id="54" w:name="_Toc533530527"/>
      <w:r>
        <w:rPr>
          <w:lang w:eastAsia="ru-RU"/>
        </w:rPr>
        <w:t>Бизнес-роли</w:t>
      </w:r>
      <w:bookmarkEnd w:id="53"/>
      <w:bookmarkEnd w:id="54"/>
    </w:p>
    <w:p w:rsidR="00995273" w:rsidRPr="00DE11EC" w:rsidRDefault="00995273" w:rsidP="00995273">
      <w:pPr>
        <w:keepNext/>
        <w:jc w:val="both"/>
        <w:rPr>
          <w:rFonts w:cs="Arial"/>
          <w:i/>
          <w:lang w:val="ru-RU"/>
        </w:rPr>
      </w:pPr>
      <w:r w:rsidRPr="00DE11EC">
        <w:rPr>
          <w:rFonts w:cs="Arial"/>
          <w:i/>
          <w:lang w:val="ru-RU"/>
        </w:rPr>
        <w:t>&lt;</w:t>
      </w:r>
      <w:r>
        <w:rPr>
          <w:rFonts w:cs="Arial"/>
          <w:i/>
          <w:color w:val="7F7F7F"/>
          <w:lang w:val="ru-RU"/>
        </w:rPr>
        <w:t xml:space="preserve">Описываются процессные роли </w:t>
      </w:r>
      <w:r w:rsidRPr="00541B76">
        <w:rPr>
          <w:rFonts w:cs="Arial"/>
          <w:i/>
          <w:color w:val="7F7F7F"/>
          <w:lang w:val="ru-RU"/>
        </w:rPr>
        <w:t>согласно бизнес-требованиям с детальным описанием каждой роли.&gt;</w:t>
      </w:r>
    </w:p>
    <w:p w:rsidR="00995273" w:rsidRPr="00541B76" w:rsidRDefault="00995273" w:rsidP="00995273">
      <w:pPr>
        <w:pStyle w:val="af2"/>
        <w:rPr>
          <w:rFonts w:cs="Arial"/>
          <w:lang w:val="ru-RU"/>
        </w:rPr>
      </w:pPr>
      <w:bookmarkStart w:id="55" w:name="_Toc464563609"/>
      <w:bookmarkStart w:id="56" w:name="_Toc531717369"/>
      <w:bookmarkStart w:id="57" w:name="_Toc533530615"/>
      <w:r w:rsidRPr="00541B76">
        <w:rPr>
          <w:rFonts w:cs="Arial"/>
          <w:lang w:val="ru-RU"/>
        </w:rPr>
        <w:t xml:space="preserve">Таблица </w:t>
      </w:r>
      <w:r w:rsidRPr="00541B76">
        <w:rPr>
          <w:rFonts w:cs="Arial"/>
          <w:lang w:val="ru-RU"/>
        </w:rPr>
        <w:fldChar w:fldCharType="begin"/>
      </w:r>
      <w:r w:rsidRPr="00541B76">
        <w:rPr>
          <w:rFonts w:cs="Arial"/>
          <w:lang w:val="ru-RU"/>
        </w:rPr>
        <w:instrText xml:space="preserve"> SEQ Таблица \* ARABIC </w:instrText>
      </w:r>
      <w:r w:rsidRPr="00541B76">
        <w:rPr>
          <w:rFonts w:cs="Arial"/>
          <w:lang w:val="ru-RU"/>
        </w:rPr>
        <w:fldChar w:fldCharType="separate"/>
      </w:r>
      <w:r w:rsidR="00447746">
        <w:rPr>
          <w:rFonts w:cs="Arial"/>
          <w:noProof/>
          <w:lang w:val="ru-RU"/>
        </w:rPr>
        <w:t>6</w:t>
      </w:r>
      <w:r w:rsidRPr="00541B76">
        <w:rPr>
          <w:rFonts w:cs="Arial"/>
          <w:lang w:val="ru-RU"/>
        </w:rPr>
        <w:fldChar w:fldCharType="end"/>
      </w:r>
      <w:r w:rsidRPr="00541B76">
        <w:rPr>
          <w:rFonts w:cs="Arial"/>
          <w:lang w:val="ru-RU"/>
        </w:rPr>
        <w:t>. Реестр бизнес-ролей</w:t>
      </w:r>
      <w:bookmarkEnd w:id="55"/>
      <w:bookmarkEnd w:id="56"/>
      <w:bookmarkEnd w:id="5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9"/>
        <w:gridCol w:w="4493"/>
        <w:gridCol w:w="4781"/>
      </w:tblGrid>
      <w:tr w:rsidR="00995273" w:rsidRPr="00DE11EC" w:rsidTr="00A76473">
        <w:tc>
          <w:tcPr>
            <w:tcW w:w="294" w:type="pct"/>
            <w:shd w:val="clear" w:color="auto" w:fill="0070C0"/>
          </w:tcPr>
          <w:p w:rsidR="00995273" w:rsidRPr="00541B76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541B76">
              <w:rPr>
                <w:rFonts w:cs="Arial"/>
                <w:b/>
                <w:color w:val="FFFFFF" w:themeColor="background1"/>
                <w:lang w:val="ru-RU"/>
              </w:rPr>
              <w:t>№</w:t>
            </w:r>
          </w:p>
        </w:tc>
        <w:tc>
          <w:tcPr>
            <w:tcW w:w="2280" w:type="pct"/>
            <w:shd w:val="clear" w:color="auto" w:fill="0070C0"/>
          </w:tcPr>
          <w:p w:rsidR="00995273" w:rsidRPr="00541B76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541B76">
              <w:rPr>
                <w:rFonts w:cs="Arial"/>
                <w:b/>
                <w:color w:val="FFFFFF" w:themeColor="background1"/>
                <w:lang w:val="ru-RU"/>
              </w:rPr>
              <w:t>Бизнес-роль</w:t>
            </w:r>
          </w:p>
        </w:tc>
        <w:tc>
          <w:tcPr>
            <w:tcW w:w="2426" w:type="pct"/>
            <w:shd w:val="clear" w:color="auto" w:fill="0070C0"/>
          </w:tcPr>
          <w:p w:rsidR="00995273" w:rsidRPr="00541B76" w:rsidRDefault="00995273" w:rsidP="00A76473">
            <w:pPr>
              <w:keepNext/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>
              <w:rPr>
                <w:rFonts w:cs="Arial"/>
                <w:b/>
                <w:color w:val="FFFFFF" w:themeColor="background1"/>
                <w:lang w:val="ru-RU"/>
              </w:rPr>
              <w:t>Описание</w:t>
            </w:r>
          </w:p>
        </w:tc>
      </w:tr>
      <w:tr w:rsidR="00995273" w:rsidRPr="00DE11EC" w:rsidTr="00A76473">
        <w:tc>
          <w:tcPr>
            <w:tcW w:w="294" w:type="pct"/>
            <w:shd w:val="clear" w:color="auto" w:fill="auto"/>
          </w:tcPr>
          <w:p w:rsidR="00995273" w:rsidRPr="004E57C0" w:rsidRDefault="00995273" w:rsidP="00995273">
            <w:pPr>
              <w:numPr>
                <w:ilvl w:val="0"/>
                <w:numId w:val="30"/>
              </w:numPr>
              <w:spacing w:after="0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280" w:type="pct"/>
            <w:shd w:val="clear" w:color="auto" w:fill="auto"/>
          </w:tcPr>
          <w:p w:rsidR="00995273" w:rsidRPr="004E57C0" w:rsidRDefault="00995273" w:rsidP="00A76473">
            <w:pPr>
              <w:keepNext/>
              <w:spacing w:after="0"/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2426" w:type="pct"/>
            <w:shd w:val="clear" w:color="auto" w:fill="auto"/>
          </w:tcPr>
          <w:p w:rsidR="00995273" w:rsidRPr="004E57C0" w:rsidRDefault="00995273" w:rsidP="00A76473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995273" w:rsidRPr="00DE11EC" w:rsidTr="00A76473">
        <w:tc>
          <w:tcPr>
            <w:tcW w:w="294" w:type="pct"/>
            <w:shd w:val="clear" w:color="auto" w:fill="auto"/>
          </w:tcPr>
          <w:p w:rsidR="00995273" w:rsidRPr="004E57C0" w:rsidRDefault="00995273" w:rsidP="00995273">
            <w:pPr>
              <w:numPr>
                <w:ilvl w:val="0"/>
                <w:numId w:val="30"/>
              </w:numPr>
              <w:spacing w:after="0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280" w:type="pct"/>
            <w:shd w:val="clear" w:color="auto" w:fill="auto"/>
          </w:tcPr>
          <w:p w:rsidR="00995273" w:rsidRPr="004E57C0" w:rsidRDefault="00995273" w:rsidP="00A76473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426" w:type="pct"/>
            <w:shd w:val="clear" w:color="auto" w:fill="auto"/>
          </w:tcPr>
          <w:p w:rsidR="00995273" w:rsidRPr="004E57C0" w:rsidRDefault="00995273" w:rsidP="00A76473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995273" w:rsidRPr="00DE11EC" w:rsidTr="00A76473">
        <w:trPr>
          <w:trHeight w:val="97"/>
        </w:trPr>
        <w:tc>
          <w:tcPr>
            <w:tcW w:w="294" w:type="pct"/>
            <w:shd w:val="clear" w:color="auto" w:fill="auto"/>
          </w:tcPr>
          <w:p w:rsidR="00995273" w:rsidRPr="004E57C0" w:rsidRDefault="00995273" w:rsidP="00995273">
            <w:pPr>
              <w:numPr>
                <w:ilvl w:val="0"/>
                <w:numId w:val="30"/>
              </w:numPr>
              <w:spacing w:after="0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280" w:type="pct"/>
            <w:shd w:val="clear" w:color="auto" w:fill="auto"/>
          </w:tcPr>
          <w:p w:rsidR="00995273" w:rsidRPr="004E57C0" w:rsidRDefault="00995273" w:rsidP="00A76473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426" w:type="pct"/>
            <w:shd w:val="clear" w:color="auto" w:fill="auto"/>
          </w:tcPr>
          <w:p w:rsidR="00995273" w:rsidRPr="004E57C0" w:rsidRDefault="00995273" w:rsidP="00A76473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</w:tbl>
    <w:p w:rsidR="00995273" w:rsidRPr="00541B76" w:rsidRDefault="00995273" w:rsidP="00995273">
      <w:pPr>
        <w:rPr>
          <w:lang w:val="ru-RU"/>
        </w:rPr>
      </w:pPr>
    </w:p>
    <w:p w:rsidR="00995273" w:rsidRPr="00CB5AE3" w:rsidRDefault="00995273" w:rsidP="00CE05C1">
      <w:pPr>
        <w:rPr>
          <w:rFonts w:cs="Arial"/>
          <w:lang w:val="ru-RU"/>
        </w:rPr>
      </w:pPr>
    </w:p>
    <w:p w:rsidR="005A402C" w:rsidRDefault="005A402C" w:rsidP="00190B2F">
      <w:pPr>
        <w:pStyle w:val="1"/>
      </w:pPr>
      <w:bookmarkStart w:id="58" w:name="_Toc533530528"/>
      <w:r w:rsidRPr="00CB5AE3">
        <w:lastRenderedPageBreak/>
        <w:t>Требования к системе</w:t>
      </w:r>
      <w:bookmarkEnd w:id="58"/>
    </w:p>
    <w:p w:rsidR="00995273" w:rsidRPr="00CB5AE3" w:rsidRDefault="00995273" w:rsidP="00995273">
      <w:pPr>
        <w:pStyle w:val="2"/>
        <w:rPr>
          <w:lang w:eastAsia="ru-RU"/>
        </w:rPr>
      </w:pPr>
      <w:bookmarkStart w:id="59" w:name="_Toc533530529"/>
      <w:r w:rsidRPr="00CB5AE3">
        <w:rPr>
          <w:lang w:eastAsia="ru-RU"/>
        </w:rPr>
        <w:t>Назначение и цели создания системы</w:t>
      </w:r>
      <w:bookmarkEnd w:id="59"/>
    </w:p>
    <w:p w:rsidR="00995273" w:rsidRPr="00995273" w:rsidRDefault="00995273" w:rsidP="00995273">
      <w:pPr>
        <w:pStyle w:val="3"/>
        <w:rPr>
          <w:rFonts w:ascii="Arial" w:hAnsi="Arial" w:cs="Arial"/>
        </w:rPr>
      </w:pPr>
      <w:bookmarkStart w:id="60" w:name="_Toc533530530"/>
      <w:r w:rsidRPr="00995273">
        <w:rPr>
          <w:rFonts w:ascii="Arial" w:hAnsi="Arial" w:cs="Arial"/>
        </w:rPr>
        <w:t>Назначение системы</w:t>
      </w:r>
      <w:bookmarkEnd w:id="60"/>
    </w:p>
    <w:p w:rsidR="00995273" w:rsidRPr="00CB5AE3" w:rsidRDefault="00995273" w:rsidP="00995273">
      <w:pPr>
        <w:keepNext/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&lt;Указывается назначение разрабатываемой бизнес-системы&gt;</w:t>
      </w:r>
    </w:p>
    <w:p w:rsidR="00995273" w:rsidRPr="00995273" w:rsidRDefault="00995273" w:rsidP="00995273">
      <w:pPr>
        <w:pStyle w:val="3"/>
        <w:rPr>
          <w:rFonts w:ascii="Arial" w:hAnsi="Arial" w:cs="Arial"/>
        </w:rPr>
      </w:pPr>
      <w:bookmarkStart w:id="61" w:name="_Toc533530531"/>
      <w:r w:rsidRPr="00995273">
        <w:rPr>
          <w:rFonts w:ascii="Arial" w:hAnsi="Arial" w:cs="Arial"/>
        </w:rPr>
        <w:t>Цели создания системы</w:t>
      </w:r>
      <w:bookmarkEnd w:id="61"/>
    </w:p>
    <w:p w:rsidR="00995273" w:rsidRPr="00CB5AE3" w:rsidRDefault="00995273" w:rsidP="00995273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&lt;Указывается цели создания бизнес-системы, включая наименования и значения технических, технологических, производственно-экономических, хозяйственных или других показателей, которые должны быть достигнуты в результате создания бизнес-системы. Приводятся критерии оценки достижения целей создания бизнес-системы.&gt;</w:t>
      </w:r>
    </w:p>
    <w:p w:rsidR="00995273" w:rsidRPr="00CB5AE3" w:rsidRDefault="00995273" w:rsidP="00995273">
      <w:pPr>
        <w:rPr>
          <w:rFonts w:cs="Arial"/>
          <w:color w:val="7F7F7F"/>
          <w:sz w:val="16"/>
          <w:lang w:val="ru-RU"/>
        </w:rPr>
      </w:pPr>
      <w:bookmarkStart w:id="62" w:name="_Toc533530616"/>
      <w:r w:rsidRPr="00CB5AE3">
        <w:rPr>
          <w:rFonts w:cs="Arial"/>
          <w:sz w:val="20"/>
          <w:lang w:val="ru-RU"/>
        </w:rPr>
        <w:t xml:space="preserve">Таблица </w:t>
      </w:r>
      <w:r w:rsidRPr="00CB5AE3">
        <w:rPr>
          <w:rFonts w:cs="Arial"/>
          <w:sz w:val="20"/>
        </w:rPr>
        <w:fldChar w:fldCharType="begin"/>
      </w:r>
      <w:r w:rsidRPr="00CB5AE3">
        <w:rPr>
          <w:rFonts w:cs="Arial"/>
          <w:sz w:val="20"/>
          <w:lang w:val="ru-RU"/>
        </w:rPr>
        <w:instrText xml:space="preserve"> </w:instrText>
      </w:r>
      <w:r w:rsidRPr="00CB5AE3">
        <w:rPr>
          <w:rFonts w:cs="Arial"/>
          <w:sz w:val="20"/>
        </w:rPr>
        <w:instrText>SEQ</w:instrText>
      </w:r>
      <w:r w:rsidRPr="00CB5AE3">
        <w:rPr>
          <w:rFonts w:cs="Arial"/>
          <w:sz w:val="20"/>
          <w:lang w:val="ru-RU"/>
        </w:rPr>
        <w:instrText xml:space="preserve"> Таблица \* </w:instrText>
      </w:r>
      <w:r w:rsidRPr="00CB5AE3">
        <w:rPr>
          <w:rFonts w:cs="Arial"/>
          <w:sz w:val="20"/>
        </w:rPr>
        <w:instrText>ARABIC</w:instrText>
      </w:r>
      <w:r w:rsidRPr="00CB5AE3">
        <w:rPr>
          <w:rFonts w:cs="Arial"/>
          <w:sz w:val="20"/>
          <w:lang w:val="ru-RU"/>
        </w:rPr>
        <w:instrText xml:space="preserve"> </w:instrText>
      </w:r>
      <w:r w:rsidRPr="00CB5AE3">
        <w:rPr>
          <w:rFonts w:cs="Arial"/>
          <w:sz w:val="20"/>
        </w:rPr>
        <w:fldChar w:fldCharType="separate"/>
      </w:r>
      <w:r w:rsidR="00447746" w:rsidRPr="003B7FFA">
        <w:rPr>
          <w:rFonts w:cs="Arial"/>
          <w:noProof/>
          <w:sz w:val="20"/>
          <w:lang w:val="ru-RU"/>
        </w:rPr>
        <w:t>7</w:t>
      </w:r>
      <w:r w:rsidRPr="00CB5AE3">
        <w:rPr>
          <w:rFonts w:cs="Arial"/>
          <w:sz w:val="20"/>
        </w:rPr>
        <w:fldChar w:fldCharType="end"/>
      </w:r>
      <w:r w:rsidRPr="00CB5AE3">
        <w:rPr>
          <w:rFonts w:cs="Arial"/>
          <w:sz w:val="20"/>
          <w:lang w:val="ru-RU"/>
        </w:rPr>
        <w:t>. Цели создания системы</w:t>
      </w:r>
      <w:bookmarkEnd w:id="62"/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7"/>
        <w:gridCol w:w="1725"/>
        <w:gridCol w:w="2126"/>
        <w:gridCol w:w="2410"/>
        <w:gridCol w:w="2551"/>
      </w:tblGrid>
      <w:tr w:rsidR="00995273" w:rsidRPr="00CB5AE3" w:rsidTr="00A76473">
        <w:trPr>
          <w:tblHeader/>
        </w:trPr>
        <w:tc>
          <w:tcPr>
            <w:tcW w:w="827" w:type="dxa"/>
            <w:shd w:val="clear" w:color="auto" w:fill="0070C0"/>
            <w:vAlign w:val="center"/>
          </w:tcPr>
          <w:p w:rsidR="00995273" w:rsidRPr="00CB5AE3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1725" w:type="dxa"/>
            <w:shd w:val="clear" w:color="auto" w:fill="0070C0"/>
            <w:vAlign w:val="center"/>
          </w:tcPr>
          <w:p w:rsidR="00995273" w:rsidRPr="00CB5AE3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Цель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995273" w:rsidRPr="00CB5AE3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Наименование КПЭ</w:t>
            </w:r>
          </w:p>
        </w:tc>
        <w:tc>
          <w:tcPr>
            <w:tcW w:w="2410" w:type="dxa"/>
            <w:shd w:val="clear" w:color="auto" w:fill="0070C0"/>
            <w:vAlign w:val="center"/>
          </w:tcPr>
          <w:p w:rsidR="00995273" w:rsidRPr="00CB5AE3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Значение КПЭ</w:t>
            </w:r>
          </w:p>
        </w:tc>
        <w:tc>
          <w:tcPr>
            <w:tcW w:w="2551" w:type="dxa"/>
            <w:shd w:val="clear" w:color="auto" w:fill="0070C0"/>
          </w:tcPr>
          <w:p w:rsidR="00995273" w:rsidRPr="00CB5AE3" w:rsidRDefault="00995273" w:rsidP="00A76473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CB5AE3">
              <w:rPr>
                <w:rFonts w:cs="Arial"/>
                <w:b/>
                <w:color w:val="FFFFFF"/>
                <w:lang w:val="ru-RU"/>
              </w:rPr>
              <w:t>Критерий достижения цели</w:t>
            </w:r>
          </w:p>
        </w:tc>
      </w:tr>
      <w:tr w:rsidR="00995273" w:rsidRPr="00CB5AE3" w:rsidTr="00A76473">
        <w:tc>
          <w:tcPr>
            <w:tcW w:w="827" w:type="dxa"/>
            <w:shd w:val="clear" w:color="auto" w:fill="auto"/>
          </w:tcPr>
          <w:p w:rsidR="00995273" w:rsidRPr="00CB5AE3" w:rsidRDefault="00995273" w:rsidP="00A76473">
            <w:pPr>
              <w:pStyle w:val="af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725" w:type="dxa"/>
            <w:shd w:val="clear" w:color="auto" w:fill="auto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126" w:type="dxa"/>
            <w:shd w:val="clear" w:color="auto" w:fill="auto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551" w:type="dxa"/>
            <w:shd w:val="clear" w:color="auto" w:fill="auto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995273" w:rsidRPr="00CB5AE3" w:rsidTr="00A76473">
        <w:tc>
          <w:tcPr>
            <w:tcW w:w="827" w:type="dxa"/>
            <w:shd w:val="clear" w:color="auto" w:fill="auto"/>
          </w:tcPr>
          <w:p w:rsidR="00995273" w:rsidRPr="00CB5AE3" w:rsidRDefault="00995273" w:rsidP="00A76473">
            <w:pPr>
              <w:pStyle w:val="afe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725" w:type="dxa"/>
            <w:shd w:val="clear" w:color="auto" w:fill="auto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126" w:type="dxa"/>
            <w:shd w:val="clear" w:color="auto" w:fill="auto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551" w:type="dxa"/>
            <w:shd w:val="clear" w:color="auto" w:fill="auto"/>
          </w:tcPr>
          <w:p w:rsidR="00995273" w:rsidRPr="00CB5AE3" w:rsidRDefault="00995273" w:rsidP="00A76473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</w:tbl>
    <w:p w:rsidR="00C40AB3" w:rsidRPr="00CB5AE3" w:rsidRDefault="00C40AB3" w:rsidP="005A402C">
      <w:pPr>
        <w:pStyle w:val="2"/>
      </w:pPr>
      <w:bookmarkStart w:id="63" w:name="_Ref531784328"/>
      <w:bookmarkStart w:id="64" w:name="_Ref531784334"/>
      <w:bookmarkStart w:id="65" w:name="_Toc533530532"/>
      <w:r w:rsidRPr="00CB5AE3">
        <w:t>Бизнес-требования</w:t>
      </w:r>
      <w:bookmarkEnd w:id="63"/>
      <w:bookmarkEnd w:id="64"/>
      <w:bookmarkEnd w:id="65"/>
    </w:p>
    <w:p w:rsidR="00B57056" w:rsidRPr="00F3537B" w:rsidRDefault="00B57056" w:rsidP="00F3537B">
      <w:pPr>
        <w:jc w:val="both"/>
        <w:rPr>
          <w:rFonts w:cs="Arial"/>
          <w:i/>
          <w:color w:val="7F7F7F"/>
          <w:lang w:val="ru-RU"/>
        </w:rPr>
      </w:pPr>
      <w:r w:rsidRPr="00A76473">
        <w:rPr>
          <w:rFonts w:cs="Arial"/>
          <w:i/>
          <w:color w:val="7F7F7F"/>
          <w:lang w:val="ru-RU"/>
        </w:rPr>
        <w:t xml:space="preserve">&lt;Заполняется </w:t>
      </w:r>
      <w:r w:rsidR="00A76473" w:rsidRPr="00A76473">
        <w:rPr>
          <w:rFonts w:cs="Arial"/>
          <w:i/>
          <w:color w:val="7F7F7F"/>
          <w:lang w:val="ru-RU"/>
        </w:rPr>
        <w:t>опционально при наличии диаграммы «Дерево требований» в документе «</w:t>
      </w:r>
      <w:r w:rsidR="00F3537B">
        <w:rPr>
          <w:rFonts w:cs="Arial"/>
          <w:i/>
          <w:color w:val="7F7F7F"/>
          <w:lang w:val="ru-RU"/>
        </w:rPr>
        <w:t xml:space="preserve">План управлением проекта (Устав)» / </w:t>
      </w:r>
      <w:r w:rsidR="00F3537B" w:rsidRPr="00CB5AE3">
        <w:rPr>
          <w:rFonts w:cs="Arial"/>
          <w:i/>
          <w:color w:val="7F7F7F"/>
          <w:lang w:val="ru-RU"/>
        </w:rPr>
        <w:t>«Концепция ИТ-решения</w:t>
      </w:r>
      <w:r w:rsidR="00A76473">
        <w:rPr>
          <w:rFonts w:cs="Arial"/>
          <w:i/>
          <w:color w:val="7F7F7F"/>
          <w:lang w:val="ru-RU"/>
        </w:rPr>
        <w:t>»</w:t>
      </w:r>
      <w:r w:rsidR="00F3537B" w:rsidRPr="0055785B">
        <w:rPr>
          <w:rFonts w:cs="Arial"/>
          <w:i/>
          <w:color w:val="7F7F7F"/>
          <w:lang w:val="ru-RU"/>
        </w:rPr>
        <w:t>&gt;</w:t>
      </w:r>
      <w:r w:rsidR="00F3537B" w:rsidRPr="00CB5AE3">
        <w:rPr>
          <w:rFonts w:cs="Arial"/>
          <w:i/>
          <w:color w:val="7F7F7F"/>
          <w:lang w:val="ru-RU"/>
        </w:rPr>
        <w:t>.</w:t>
      </w:r>
    </w:p>
    <w:p w:rsidR="00B57056" w:rsidRPr="00CB5AE3" w:rsidRDefault="00B57056" w:rsidP="00B57056">
      <w:pPr>
        <w:pStyle w:val="aff4"/>
        <w:spacing w:before="120" w:after="120" w:line="240" w:lineRule="auto"/>
        <w:jc w:val="both"/>
        <w:rPr>
          <w:rFonts w:cs="Arial"/>
          <w:color w:val="7F7F7F"/>
        </w:rPr>
      </w:pPr>
      <w:r w:rsidRPr="00CB5AE3">
        <w:rPr>
          <w:rFonts w:cs="Arial"/>
          <w:color w:val="7F7F7F"/>
        </w:rPr>
        <w:t>&lt;Указываются бизнес-требования к реализуемому решению.&gt;</w:t>
      </w:r>
    </w:p>
    <w:p w:rsidR="00B57056" w:rsidRPr="00CB5AE3" w:rsidRDefault="00B57056" w:rsidP="00B57056">
      <w:pPr>
        <w:jc w:val="center"/>
        <w:rPr>
          <w:rFonts w:cs="Arial"/>
          <w:i/>
          <w:sz w:val="20"/>
          <w:lang w:val="ru-RU"/>
        </w:rPr>
      </w:pPr>
      <w:r w:rsidRPr="00CB5AE3">
        <w:rPr>
          <w:rFonts w:cs="Arial"/>
          <w:i/>
          <w:noProof/>
          <w:sz w:val="20"/>
          <w:lang w:val="ru-RU" w:eastAsia="ru-RU"/>
        </w:rPr>
        <w:drawing>
          <wp:inline distT="0" distB="0" distL="0" distR="0" wp14:anchorId="38665472" wp14:editId="48C25E46">
            <wp:extent cx="6119495" cy="2675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B3" w:rsidRPr="00CB5AE3" w:rsidRDefault="00B57056" w:rsidP="00B57056">
      <w:pPr>
        <w:pStyle w:val="af2"/>
        <w:jc w:val="center"/>
        <w:rPr>
          <w:rFonts w:cs="Arial"/>
          <w:lang w:val="ru-RU"/>
        </w:rPr>
      </w:pPr>
      <w:bookmarkStart w:id="66" w:name="_Toc464048153"/>
      <w:bookmarkStart w:id="67" w:name="_Toc531193982"/>
      <w:bookmarkStart w:id="68" w:name="_Toc533530590"/>
      <w:r w:rsidRPr="00CB5AE3">
        <w:rPr>
          <w:rFonts w:cs="Arial"/>
          <w:lang w:val="ru-RU"/>
        </w:rPr>
        <w:t xml:space="preserve">Рисунок </w:t>
      </w:r>
      <w:r w:rsidRPr="00CB5AE3">
        <w:rPr>
          <w:rFonts w:cs="Arial"/>
        </w:rPr>
        <w:fldChar w:fldCharType="begin"/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instrText>SEQ</w:instrText>
      </w:r>
      <w:r w:rsidRPr="00CB5AE3">
        <w:rPr>
          <w:rFonts w:cs="Arial"/>
          <w:lang w:val="ru-RU"/>
        </w:rPr>
        <w:instrText xml:space="preserve"> Рисунок \* </w:instrText>
      </w:r>
      <w:r w:rsidRPr="00CB5AE3">
        <w:rPr>
          <w:rFonts w:cs="Arial"/>
        </w:rPr>
        <w:instrText>ARABIC</w:instrText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fldChar w:fldCharType="separate"/>
      </w:r>
      <w:r w:rsidR="00447746" w:rsidRPr="003B7FFA">
        <w:rPr>
          <w:rFonts w:cs="Arial"/>
          <w:noProof/>
          <w:lang w:val="ru-RU"/>
        </w:rPr>
        <w:t>4</w:t>
      </w:r>
      <w:r w:rsidRPr="00CB5AE3">
        <w:rPr>
          <w:rFonts w:cs="Arial"/>
        </w:rPr>
        <w:fldChar w:fldCharType="end"/>
      </w:r>
      <w:r w:rsidRPr="00CB5AE3">
        <w:rPr>
          <w:rFonts w:cs="Arial"/>
          <w:lang w:val="ru-RU"/>
        </w:rPr>
        <w:t>. Декомпозиция бизнес-требований (Дерево требований)</w:t>
      </w:r>
      <w:bookmarkEnd w:id="66"/>
      <w:bookmarkEnd w:id="67"/>
      <w:bookmarkEnd w:id="68"/>
    </w:p>
    <w:p w:rsidR="00611DB7" w:rsidRDefault="00611DB7" w:rsidP="005A402C">
      <w:pPr>
        <w:pStyle w:val="2"/>
      </w:pPr>
      <w:bookmarkStart w:id="69" w:name="_Ref531784349"/>
      <w:bookmarkStart w:id="70" w:name="_Toc533530533"/>
      <w:r w:rsidRPr="00CB5AE3">
        <w:t>Функциональные требования</w:t>
      </w:r>
      <w:bookmarkEnd w:id="69"/>
      <w:bookmarkEnd w:id="70"/>
    </w:p>
    <w:p w:rsidR="00357532" w:rsidRPr="00357532" w:rsidRDefault="00357532" w:rsidP="00357532">
      <w:pPr>
        <w:pStyle w:val="3"/>
        <w:rPr>
          <w:rFonts w:ascii="Arial" w:hAnsi="Arial" w:cs="Arial"/>
          <w:lang w:val="ru-RU"/>
        </w:rPr>
      </w:pPr>
      <w:bookmarkStart w:id="71" w:name="_Toc464048329"/>
      <w:bookmarkStart w:id="72" w:name="_Toc533530534"/>
      <w:r w:rsidRPr="00D322ED">
        <w:rPr>
          <w:rFonts w:ascii="Arial" w:hAnsi="Arial" w:cs="Arial"/>
          <w:lang w:val="ru-RU"/>
        </w:rPr>
        <w:t>Основные функциональные требования</w:t>
      </w:r>
      <w:bookmarkEnd w:id="71"/>
      <w:bookmarkEnd w:id="72"/>
    </w:p>
    <w:p w:rsidR="00611DB7" w:rsidRPr="00CB5AE3" w:rsidRDefault="00275FE6" w:rsidP="00611DB7">
      <w:pPr>
        <w:jc w:val="both"/>
        <w:rPr>
          <w:rFonts w:cs="Arial"/>
          <w:i/>
          <w:color w:val="7F7F7F"/>
          <w:lang w:val="ru-RU"/>
        </w:rPr>
      </w:pPr>
      <w:r w:rsidRPr="00275FE6">
        <w:rPr>
          <w:rFonts w:cs="Arial"/>
          <w:i/>
          <w:color w:val="7F7F7F"/>
          <w:lang w:val="ru-RU"/>
        </w:rPr>
        <w:t>&lt;</w:t>
      </w:r>
      <w:r w:rsidR="00611DB7" w:rsidRPr="00CB5AE3">
        <w:rPr>
          <w:rFonts w:cs="Arial"/>
          <w:i/>
          <w:color w:val="7F7F7F"/>
          <w:lang w:val="ru-RU"/>
        </w:rPr>
        <w:t>Зап</w:t>
      </w:r>
      <w:r>
        <w:rPr>
          <w:rFonts w:cs="Arial"/>
          <w:i/>
          <w:color w:val="7F7F7F"/>
          <w:lang w:val="ru-RU"/>
        </w:rPr>
        <w:t xml:space="preserve">олняется на основании документов «План управлением проекта (Устав)» / </w:t>
      </w:r>
      <w:r w:rsidR="00611DB7" w:rsidRPr="00CB5AE3">
        <w:rPr>
          <w:rFonts w:cs="Arial"/>
          <w:i/>
          <w:color w:val="7F7F7F"/>
          <w:lang w:val="ru-RU"/>
        </w:rPr>
        <w:t>«Концепция ИТ-решения»</w:t>
      </w:r>
      <w:r>
        <w:rPr>
          <w:rFonts w:cs="Arial"/>
          <w:i/>
          <w:color w:val="7F7F7F"/>
          <w:lang w:val="ru-RU"/>
        </w:rPr>
        <w:t xml:space="preserve"> (при наличии)</w:t>
      </w:r>
      <w:r w:rsidR="0055785B" w:rsidRPr="0055785B">
        <w:rPr>
          <w:rFonts w:cs="Arial"/>
          <w:i/>
          <w:color w:val="7F7F7F"/>
          <w:lang w:val="ru-RU"/>
        </w:rPr>
        <w:t>&gt;</w:t>
      </w:r>
      <w:r w:rsidR="00611DB7" w:rsidRPr="00CB5AE3">
        <w:rPr>
          <w:rFonts w:cs="Arial"/>
          <w:i/>
          <w:color w:val="7F7F7F"/>
          <w:lang w:val="ru-RU"/>
        </w:rPr>
        <w:t>.</w:t>
      </w:r>
    </w:p>
    <w:p w:rsidR="00275FE6" w:rsidRPr="00275FE6" w:rsidRDefault="0055785B" w:rsidP="00275FE6">
      <w:pPr>
        <w:jc w:val="both"/>
        <w:rPr>
          <w:rFonts w:cs="Arial"/>
          <w:i/>
          <w:color w:val="7F7F7F"/>
          <w:lang w:val="ru-RU"/>
        </w:rPr>
      </w:pPr>
      <w:r w:rsidRPr="0055785B">
        <w:rPr>
          <w:rFonts w:cs="Arial"/>
          <w:i/>
          <w:color w:val="7F7F7F"/>
          <w:lang w:val="ru-RU"/>
        </w:rPr>
        <w:t>&lt;</w:t>
      </w:r>
      <w:r w:rsidR="00275FE6" w:rsidRPr="00327B9C">
        <w:rPr>
          <w:rFonts w:cs="Arial"/>
          <w:i/>
          <w:color w:val="7F7F7F"/>
          <w:lang w:val="ru-RU"/>
        </w:rPr>
        <w:t>Указывается укрупненный функционал, которым будет обладать система. Конкретный перечень функций системы будет разрабатываться на основе декомпозиции данного функционала.</w:t>
      </w:r>
      <w:r w:rsidR="00275FE6">
        <w:rPr>
          <w:rFonts w:cs="Arial"/>
          <w:i/>
          <w:color w:val="7F7F7F"/>
          <w:lang w:val="ru-RU"/>
        </w:rPr>
        <w:t xml:space="preserve"> </w:t>
      </w:r>
      <w:r w:rsidR="00275FE6" w:rsidRPr="00A96829">
        <w:rPr>
          <w:rFonts w:cs="Arial"/>
          <w:i/>
          <w:color w:val="7F7F7F"/>
          <w:lang w:val="ru-RU"/>
        </w:rPr>
        <w:t>Указыва</w:t>
      </w:r>
      <w:r w:rsidR="00275FE6">
        <w:rPr>
          <w:rFonts w:cs="Arial"/>
          <w:i/>
          <w:color w:val="7F7F7F"/>
          <w:lang w:val="ru-RU"/>
        </w:rPr>
        <w:t>ю</w:t>
      </w:r>
      <w:r w:rsidR="00275FE6" w:rsidRPr="00A96829">
        <w:rPr>
          <w:rFonts w:cs="Arial"/>
          <w:i/>
          <w:color w:val="7F7F7F"/>
          <w:lang w:val="ru-RU"/>
        </w:rPr>
        <w:t>тся основные требования к функционалу пользовательского интерфейса</w:t>
      </w:r>
      <w:r w:rsidR="00275FE6">
        <w:rPr>
          <w:rFonts w:cs="Arial"/>
          <w:i/>
          <w:color w:val="7F7F7F"/>
          <w:lang w:val="ru-RU"/>
        </w:rPr>
        <w:t>.</w:t>
      </w:r>
      <w:r w:rsidR="00275FE6" w:rsidRPr="00327B9C">
        <w:rPr>
          <w:rFonts w:cs="Arial"/>
          <w:i/>
          <w:color w:val="7F7F7F"/>
          <w:lang w:val="ru-RU"/>
        </w:rPr>
        <w:t xml:space="preserve"> </w:t>
      </w:r>
      <w:r w:rsidR="00A76473" w:rsidRPr="00327B9C">
        <w:rPr>
          <w:rFonts w:cs="Arial"/>
          <w:i/>
          <w:color w:val="7F7F7F"/>
          <w:lang w:val="ru-RU"/>
        </w:rPr>
        <w:t xml:space="preserve">Также </w:t>
      </w:r>
      <w:r w:rsidR="00A76473">
        <w:rPr>
          <w:rFonts w:cs="Arial"/>
          <w:i/>
          <w:color w:val="7F7F7F"/>
          <w:lang w:val="ru-RU"/>
        </w:rPr>
        <w:t xml:space="preserve">опционально </w:t>
      </w:r>
      <w:r w:rsidR="00A76473" w:rsidRPr="00327B9C">
        <w:rPr>
          <w:rFonts w:cs="Arial"/>
          <w:i/>
          <w:color w:val="7F7F7F"/>
          <w:lang w:val="ru-RU"/>
        </w:rPr>
        <w:t xml:space="preserve">приводится </w:t>
      </w:r>
      <w:r w:rsidR="00A76473" w:rsidRPr="00327B9C">
        <w:rPr>
          <w:rFonts w:cs="Arial"/>
          <w:i/>
          <w:color w:val="7F7F7F"/>
          <w:lang w:val="ru-RU"/>
        </w:rPr>
        <w:lastRenderedPageBreak/>
        <w:t xml:space="preserve">взаимосвязь функциональных требований с </w:t>
      </w:r>
      <w:r w:rsidR="00A76473">
        <w:rPr>
          <w:rFonts w:cs="Arial"/>
          <w:i/>
          <w:color w:val="7F7F7F"/>
          <w:lang w:val="ru-RU"/>
        </w:rPr>
        <w:t>бизнес-требования</w:t>
      </w:r>
      <w:r w:rsidR="00A76473" w:rsidRPr="00327B9C">
        <w:rPr>
          <w:rFonts w:cs="Arial"/>
          <w:i/>
          <w:color w:val="7F7F7F"/>
          <w:lang w:val="ru-RU"/>
        </w:rPr>
        <w:t>ми, определенными в доку</w:t>
      </w:r>
      <w:r w:rsidR="00A76473">
        <w:rPr>
          <w:rFonts w:cs="Arial"/>
          <w:i/>
          <w:color w:val="7F7F7F"/>
          <w:lang w:val="ru-RU"/>
        </w:rPr>
        <w:t>менте «</w:t>
      </w:r>
      <w:r w:rsidR="00275FE6">
        <w:rPr>
          <w:rFonts w:cs="Arial"/>
          <w:i/>
          <w:color w:val="7F7F7F"/>
          <w:lang w:val="ru-RU"/>
        </w:rPr>
        <w:t xml:space="preserve">План управлением проекта (Устав)» / </w:t>
      </w:r>
      <w:r w:rsidR="00275FE6" w:rsidRPr="00CB5AE3">
        <w:rPr>
          <w:rFonts w:cs="Arial"/>
          <w:i/>
          <w:color w:val="7F7F7F"/>
          <w:lang w:val="ru-RU"/>
        </w:rPr>
        <w:t>«Концепция ИТ-решения»</w:t>
      </w:r>
      <w:r w:rsidR="00A76473" w:rsidRPr="00A76473">
        <w:rPr>
          <w:rFonts w:cs="Arial"/>
          <w:i/>
          <w:color w:val="7F7F7F"/>
          <w:lang w:val="ru-RU"/>
        </w:rPr>
        <w:t>&gt;.</w:t>
      </w:r>
      <w:r w:rsidR="00275FE6" w:rsidRPr="00327B9C">
        <w:rPr>
          <w:rFonts w:cs="Arial"/>
          <w:i/>
          <w:color w:val="7F7F7F"/>
          <w:lang w:val="ru-RU"/>
        </w:rPr>
        <w:t xml:space="preserve"> </w:t>
      </w:r>
    </w:p>
    <w:p w:rsidR="00275FE6" w:rsidRPr="00A96829" w:rsidRDefault="00275FE6" w:rsidP="00275FE6">
      <w:pPr>
        <w:pStyle w:val="af2"/>
        <w:rPr>
          <w:rFonts w:cs="Arial"/>
          <w:lang w:val="ru-RU"/>
        </w:rPr>
      </w:pPr>
      <w:bookmarkStart w:id="73" w:name="_Toc531194014"/>
      <w:bookmarkStart w:id="74" w:name="_Toc533530617"/>
      <w:r w:rsidRPr="00327B9C">
        <w:rPr>
          <w:rFonts w:cs="Arial"/>
          <w:lang w:val="ru-RU"/>
        </w:rPr>
        <w:t xml:space="preserve">Таблица </w:t>
      </w:r>
      <w:r w:rsidRPr="00327B9C">
        <w:rPr>
          <w:rFonts w:cs="Arial"/>
        </w:rPr>
        <w:fldChar w:fldCharType="begin"/>
      </w:r>
      <w:r w:rsidRPr="00327B9C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instrText>SEQ</w:instrText>
      </w:r>
      <w:r w:rsidRPr="00327B9C">
        <w:rPr>
          <w:rFonts w:cs="Arial"/>
          <w:lang w:val="ru-RU"/>
        </w:rPr>
        <w:instrText xml:space="preserve"> Таблица \* </w:instrText>
      </w:r>
      <w:r w:rsidRPr="00327B9C">
        <w:rPr>
          <w:rFonts w:cs="Arial"/>
        </w:rPr>
        <w:instrText>ARABIC</w:instrText>
      </w:r>
      <w:r w:rsidRPr="00327B9C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fldChar w:fldCharType="separate"/>
      </w:r>
      <w:r w:rsidR="00447746">
        <w:rPr>
          <w:rFonts w:cs="Arial"/>
          <w:noProof/>
        </w:rPr>
        <w:t>8</w:t>
      </w:r>
      <w:r w:rsidRPr="00327B9C">
        <w:rPr>
          <w:rFonts w:cs="Arial"/>
        </w:rPr>
        <w:fldChar w:fldCharType="end"/>
      </w:r>
      <w:r w:rsidRPr="00327B9C">
        <w:rPr>
          <w:rFonts w:cs="Arial"/>
          <w:lang w:val="ru-RU"/>
        </w:rPr>
        <w:t xml:space="preserve">. </w:t>
      </w:r>
      <w:r>
        <w:rPr>
          <w:rFonts w:cs="Arial"/>
          <w:lang w:val="ru-RU"/>
        </w:rPr>
        <w:t xml:space="preserve">Функции </w:t>
      </w:r>
      <w:r w:rsidRPr="00A96829">
        <w:rPr>
          <w:rFonts w:cs="Arial"/>
          <w:lang w:val="ru-RU"/>
        </w:rPr>
        <w:t>системы</w:t>
      </w:r>
      <w:bookmarkEnd w:id="73"/>
      <w:bookmarkEnd w:id="74"/>
    </w:p>
    <w:tbl>
      <w:tblPr>
        <w:tblW w:w="97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8"/>
        <w:gridCol w:w="3252"/>
        <w:gridCol w:w="3204"/>
        <w:gridCol w:w="2681"/>
      </w:tblGrid>
      <w:tr w:rsidR="00275FE6" w:rsidRPr="00A96829" w:rsidTr="005257F0">
        <w:trPr>
          <w:tblHeader/>
        </w:trPr>
        <w:tc>
          <w:tcPr>
            <w:tcW w:w="608" w:type="dxa"/>
            <w:shd w:val="clear" w:color="auto" w:fill="0070C0"/>
          </w:tcPr>
          <w:p w:rsidR="00275FE6" w:rsidRPr="00327B9C" w:rsidRDefault="00275FE6" w:rsidP="005257F0">
            <w:pPr>
              <w:keepNext/>
              <w:spacing w:after="0"/>
              <w:jc w:val="both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3252" w:type="dxa"/>
            <w:shd w:val="clear" w:color="auto" w:fill="0070C0"/>
          </w:tcPr>
          <w:p w:rsidR="00275FE6" w:rsidRPr="00327B9C" w:rsidRDefault="00275FE6" w:rsidP="005257F0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Наименование функции</w:t>
            </w:r>
          </w:p>
        </w:tc>
        <w:tc>
          <w:tcPr>
            <w:tcW w:w="3204" w:type="dxa"/>
            <w:shd w:val="clear" w:color="auto" w:fill="0070C0"/>
          </w:tcPr>
          <w:p w:rsidR="00275FE6" w:rsidRPr="00327B9C" w:rsidRDefault="00275FE6" w:rsidP="005257F0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Описание функции</w:t>
            </w:r>
          </w:p>
        </w:tc>
        <w:tc>
          <w:tcPr>
            <w:tcW w:w="2681" w:type="dxa"/>
            <w:shd w:val="clear" w:color="auto" w:fill="0070C0"/>
          </w:tcPr>
          <w:p w:rsidR="00275FE6" w:rsidRPr="00327B9C" w:rsidRDefault="00275FE6" w:rsidP="005257F0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Бизнес-требование</w:t>
            </w:r>
          </w:p>
        </w:tc>
      </w:tr>
      <w:tr w:rsidR="00275FE6" w:rsidRPr="00327B9C" w:rsidTr="005257F0">
        <w:tc>
          <w:tcPr>
            <w:tcW w:w="608" w:type="dxa"/>
            <w:shd w:val="clear" w:color="auto" w:fill="auto"/>
          </w:tcPr>
          <w:p w:rsidR="00275FE6" w:rsidRPr="004E57C0" w:rsidRDefault="00275FE6" w:rsidP="00AA726B">
            <w:pPr>
              <w:numPr>
                <w:ilvl w:val="0"/>
                <w:numId w:val="3"/>
              </w:numPr>
              <w:spacing w:after="0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3252" w:type="dxa"/>
            <w:shd w:val="clear" w:color="auto" w:fill="auto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&lt;Наименование функции&gt;</w:t>
            </w:r>
          </w:p>
        </w:tc>
        <w:tc>
          <w:tcPr>
            <w:tcW w:w="3204" w:type="dxa"/>
            <w:shd w:val="clear" w:color="auto" w:fill="auto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681" w:type="dxa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275FE6" w:rsidRPr="00327B9C" w:rsidTr="005257F0">
        <w:tc>
          <w:tcPr>
            <w:tcW w:w="608" w:type="dxa"/>
            <w:shd w:val="clear" w:color="auto" w:fill="auto"/>
          </w:tcPr>
          <w:p w:rsidR="00275FE6" w:rsidRPr="004E57C0" w:rsidRDefault="00275FE6" w:rsidP="00AA726B">
            <w:pPr>
              <w:numPr>
                <w:ilvl w:val="0"/>
                <w:numId w:val="3"/>
              </w:numPr>
              <w:spacing w:after="0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3252" w:type="dxa"/>
            <w:shd w:val="clear" w:color="auto" w:fill="auto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&lt;Наименование функции&gt;</w:t>
            </w:r>
          </w:p>
        </w:tc>
        <w:tc>
          <w:tcPr>
            <w:tcW w:w="3204" w:type="dxa"/>
            <w:shd w:val="clear" w:color="auto" w:fill="auto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681" w:type="dxa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275FE6" w:rsidRPr="00327B9C" w:rsidTr="005257F0">
        <w:tc>
          <w:tcPr>
            <w:tcW w:w="608" w:type="dxa"/>
            <w:shd w:val="clear" w:color="auto" w:fill="auto"/>
          </w:tcPr>
          <w:p w:rsidR="00275FE6" w:rsidRPr="004E57C0" w:rsidRDefault="00275FE6" w:rsidP="00AA726B">
            <w:pPr>
              <w:numPr>
                <w:ilvl w:val="0"/>
                <w:numId w:val="3"/>
              </w:numPr>
              <w:spacing w:after="0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3252" w:type="dxa"/>
            <w:shd w:val="clear" w:color="auto" w:fill="auto"/>
          </w:tcPr>
          <w:p w:rsidR="00275FE6" w:rsidRPr="004E57C0" w:rsidRDefault="00275FE6" w:rsidP="005257F0">
            <w:pPr>
              <w:keepNext/>
              <w:spacing w:after="0"/>
              <w:ind w:left="144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3204" w:type="dxa"/>
            <w:shd w:val="clear" w:color="auto" w:fill="auto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2681" w:type="dxa"/>
          </w:tcPr>
          <w:p w:rsidR="00275FE6" w:rsidRPr="004E57C0" w:rsidRDefault="00275FE6" w:rsidP="005257F0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</w:tbl>
    <w:p w:rsidR="00275FE6" w:rsidRPr="00327B9C" w:rsidRDefault="00275FE6" w:rsidP="00275FE6">
      <w:pPr>
        <w:keepNext/>
        <w:jc w:val="both"/>
        <w:rPr>
          <w:rFonts w:cs="Arial"/>
          <w:noProof/>
          <w:lang w:val="ru-RU" w:eastAsia="ru-RU"/>
        </w:rPr>
      </w:pPr>
    </w:p>
    <w:p w:rsidR="00275FE6" w:rsidRPr="00327B9C" w:rsidRDefault="00275FE6" w:rsidP="00275FE6">
      <w:pPr>
        <w:keepNext/>
        <w:jc w:val="center"/>
        <w:rPr>
          <w:rFonts w:cs="Arial"/>
        </w:rPr>
      </w:pPr>
      <w:r w:rsidRPr="00163083">
        <w:rPr>
          <w:rFonts w:cs="Arial"/>
          <w:noProof/>
          <w:szCs w:val="22"/>
          <w:lang w:val="ru-RU" w:eastAsia="ru-RU"/>
        </w:rPr>
        <w:drawing>
          <wp:inline distT="0" distB="0" distL="0" distR="0" wp14:anchorId="2F9E1CB3" wp14:editId="0E63868E">
            <wp:extent cx="5116352" cy="2601049"/>
            <wp:effectExtent l="0" t="0" r="8255" b="889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2151" cy="26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E6" w:rsidRPr="00327B9C" w:rsidRDefault="00275FE6" w:rsidP="00275FE6">
      <w:pPr>
        <w:pStyle w:val="af2"/>
        <w:jc w:val="center"/>
        <w:rPr>
          <w:rFonts w:cs="Arial"/>
          <w:noProof/>
          <w:lang w:val="ru-RU" w:eastAsia="ru-RU"/>
        </w:rPr>
      </w:pPr>
      <w:bookmarkStart w:id="75" w:name="_Toc464048157"/>
      <w:bookmarkStart w:id="76" w:name="_Toc531193986"/>
      <w:bookmarkStart w:id="77" w:name="_Toc533530591"/>
      <w:r w:rsidRPr="00327B9C">
        <w:rPr>
          <w:rFonts w:cs="Arial"/>
          <w:lang w:val="ru-RU"/>
        </w:rPr>
        <w:t xml:space="preserve">Рисунок </w:t>
      </w:r>
      <w:r w:rsidRPr="00327B9C">
        <w:rPr>
          <w:rFonts w:cs="Arial"/>
        </w:rPr>
        <w:fldChar w:fldCharType="begin"/>
      </w:r>
      <w:r w:rsidRPr="00327B9C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instrText>SEQ</w:instrText>
      </w:r>
      <w:r w:rsidRPr="00327B9C">
        <w:rPr>
          <w:rFonts w:cs="Arial"/>
          <w:lang w:val="ru-RU"/>
        </w:rPr>
        <w:instrText xml:space="preserve"> Рисунок \* </w:instrText>
      </w:r>
      <w:r w:rsidRPr="00327B9C">
        <w:rPr>
          <w:rFonts w:cs="Arial"/>
        </w:rPr>
        <w:instrText>ARABIC</w:instrText>
      </w:r>
      <w:r w:rsidRPr="00327B9C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fldChar w:fldCharType="separate"/>
      </w:r>
      <w:r w:rsidR="00447746" w:rsidRPr="003B7FFA">
        <w:rPr>
          <w:rFonts w:cs="Arial"/>
          <w:noProof/>
          <w:lang w:val="ru-RU"/>
        </w:rPr>
        <w:t>5</w:t>
      </w:r>
      <w:r w:rsidRPr="00327B9C">
        <w:rPr>
          <w:rFonts w:cs="Arial"/>
        </w:rPr>
        <w:fldChar w:fldCharType="end"/>
      </w:r>
      <w:r w:rsidRPr="00327B9C">
        <w:rPr>
          <w:rFonts w:cs="Arial"/>
          <w:lang w:val="ru-RU"/>
        </w:rPr>
        <w:t>. Декомпозиция функциональных требований (Дерево требований)</w:t>
      </w:r>
      <w:bookmarkEnd w:id="75"/>
      <w:bookmarkEnd w:id="76"/>
      <w:bookmarkEnd w:id="77"/>
    </w:p>
    <w:p w:rsidR="00275FE6" w:rsidRPr="00327B9C" w:rsidRDefault="00275FE6" w:rsidP="00275FE6">
      <w:pPr>
        <w:keepNext/>
        <w:jc w:val="center"/>
        <w:rPr>
          <w:rFonts w:cs="Arial"/>
        </w:rPr>
      </w:pPr>
      <w:r w:rsidRPr="00327B9C">
        <w:rPr>
          <w:rFonts w:cs="Arial"/>
          <w:noProof/>
          <w:lang w:val="ru-RU" w:eastAsia="ru-RU"/>
        </w:rPr>
        <w:lastRenderedPageBreak/>
        <w:drawing>
          <wp:inline distT="0" distB="0" distL="0" distR="0" wp14:anchorId="5E79881C" wp14:editId="776793ED">
            <wp:extent cx="5562600" cy="55481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50" cy="55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E6" w:rsidRPr="00327B9C" w:rsidRDefault="00275FE6" w:rsidP="00275FE6">
      <w:pPr>
        <w:pStyle w:val="af2"/>
        <w:jc w:val="center"/>
        <w:rPr>
          <w:rFonts w:cs="Arial"/>
          <w:noProof/>
          <w:lang w:val="ru-RU" w:eastAsia="ru-RU"/>
        </w:rPr>
      </w:pPr>
      <w:bookmarkStart w:id="78" w:name="_Toc464048158"/>
      <w:bookmarkStart w:id="79" w:name="_Toc531193987"/>
      <w:bookmarkStart w:id="80" w:name="_Toc533530592"/>
      <w:r w:rsidRPr="00327B9C">
        <w:rPr>
          <w:rFonts w:cs="Arial"/>
          <w:lang w:val="ru-RU"/>
        </w:rPr>
        <w:t xml:space="preserve">Рисунок </w:t>
      </w:r>
      <w:r w:rsidRPr="00327B9C">
        <w:rPr>
          <w:rFonts w:cs="Arial"/>
        </w:rPr>
        <w:fldChar w:fldCharType="begin"/>
      </w:r>
      <w:r w:rsidRPr="00327B9C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instrText>SEQ</w:instrText>
      </w:r>
      <w:r w:rsidRPr="00327B9C">
        <w:rPr>
          <w:rFonts w:cs="Arial"/>
          <w:lang w:val="ru-RU"/>
        </w:rPr>
        <w:instrText xml:space="preserve"> Рисунок \* </w:instrText>
      </w:r>
      <w:r w:rsidRPr="00327B9C">
        <w:rPr>
          <w:rFonts w:cs="Arial"/>
        </w:rPr>
        <w:instrText>ARABIC</w:instrText>
      </w:r>
      <w:r w:rsidRPr="00327B9C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fldChar w:fldCharType="separate"/>
      </w:r>
      <w:r w:rsidR="00447746" w:rsidRPr="003B7FFA">
        <w:rPr>
          <w:rFonts w:cs="Arial"/>
          <w:noProof/>
          <w:lang w:val="ru-RU"/>
        </w:rPr>
        <w:t>6</w:t>
      </w:r>
      <w:r w:rsidRPr="00327B9C">
        <w:rPr>
          <w:rFonts w:cs="Arial"/>
        </w:rPr>
        <w:fldChar w:fldCharType="end"/>
      </w:r>
      <w:r w:rsidRPr="00327B9C">
        <w:rPr>
          <w:rFonts w:cs="Arial"/>
          <w:lang w:val="ru-RU"/>
        </w:rPr>
        <w:t xml:space="preserve">. Связь функциональных требований с </w:t>
      </w:r>
      <w:r>
        <w:rPr>
          <w:rFonts w:cs="Arial"/>
          <w:lang w:val="ru-RU"/>
        </w:rPr>
        <w:t>бизнес-требования</w:t>
      </w:r>
      <w:r w:rsidRPr="00327B9C">
        <w:rPr>
          <w:rFonts w:cs="Arial"/>
          <w:lang w:val="ru-RU"/>
        </w:rPr>
        <w:t>ми (Матрица соответствия требований)</w:t>
      </w:r>
      <w:bookmarkEnd w:id="78"/>
      <w:bookmarkEnd w:id="79"/>
      <w:bookmarkEnd w:id="80"/>
    </w:p>
    <w:p w:rsidR="0055785B" w:rsidRPr="00327B9C" w:rsidRDefault="0055785B" w:rsidP="0055785B">
      <w:pPr>
        <w:pStyle w:val="4"/>
        <w:tabs>
          <w:tab w:val="left" w:pos="851"/>
        </w:tabs>
        <w:rPr>
          <w:rFonts w:ascii="Arial" w:hAnsi="Arial" w:cs="Arial"/>
          <w:lang w:val="ru-RU"/>
        </w:rPr>
      </w:pPr>
      <w:bookmarkStart w:id="81" w:name="_Toc464048342"/>
      <w:bookmarkStart w:id="82" w:name="_Toc531193960"/>
      <w:bookmarkStart w:id="83" w:name="_Toc533530535"/>
      <w:bookmarkStart w:id="84" w:name="_Toc442124645"/>
      <w:bookmarkStart w:id="85" w:name="_Toc464048339"/>
      <w:bookmarkStart w:id="86" w:name="_Toc531717313"/>
      <w:r w:rsidRPr="00327B9C">
        <w:rPr>
          <w:rFonts w:ascii="Arial" w:hAnsi="Arial" w:cs="Arial"/>
          <w:lang w:val="ru-RU"/>
        </w:rPr>
        <w:t>Функциональная модель бизнес-решения</w:t>
      </w:r>
      <w:bookmarkEnd w:id="81"/>
      <w:bookmarkEnd w:id="82"/>
      <w:bookmarkEnd w:id="83"/>
    </w:p>
    <w:p w:rsidR="0055785B" w:rsidRPr="00266D69" w:rsidRDefault="0055785B" w:rsidP="0055785B">
      <w:pPr>
        <w:jc w:val="both"/>
        <w:rPr>
          <w:rFonts w:cs="Arial"/>
          <w:i/>
          <w:color w:val="7F7F7F"/>
          <w:lang w:val="ru-RU"/>
        </w:rPr>
      </w:pPr>
      <w:r w:rsidRPr="00266D69">
        <w:rPr>
          <w:rFonts w:cs="Arial"/>
          <w:i/>
          <w:color w:val="7F7F7F"/>
          <w:lang w:val="ru-RU"/>
        </w:rPr>
        <w:t>&lt;Описывает состав бизнес-решения: бизнес-системы и их компоненты, а также их функциональность.&gt;</w:t>
      </w:r>
    </w:p>
    <w:p w:rsidR="0055785B" w:rsidRPr="00266D69" w:rsidRDefault="0055785B" w:rsidP="0055785B">
      <w:pPr>
        <w:jc w:val="both"/>
        <w:rPr>
          <w:rFonts w:cs="Arial"/>
          <w:i/>
          <w:color w:val="7F7F7F"/>
          <w:lang w:val="ru-RU"/>
        </w:rPr>
      </w:pPr>
      <w:r w:rsidRPr="00266D69">
        <w:rPr>
          <w:rFonts w:cs="Arial"/>
          <w:i/>
          <w:color w:val="7F7F7F"/>
          <w:lang w:val="ru-RU"/>
        </w:rPr>
        <w:t>&lt;Указываются требования к функционально-компонентной архитектуре во взаимосвязи с целевой корпоративной архитектурой. Определяются требования к составу и проектированию архитектуры системы и разработке компонентов, на основании действующих в Компании технических политик, стандартов и положений.</w:t>
      </w:r>
    </w:p>
    <w:p w:rsidR="0055785B" w:rsidRPr="00266D69" w:rsidRDefault="0055785B" w:rsidP="0055785B">
      <w:pPr>
        <w:jc w:val="both"/>
        <w:rPr>
          <w:rFonts w:cs="Arial"/>
          <w:i/>
          <w:color w:val="7F7F7F"/>
          <w:lang w:val="ru-RU"/>
        </w:rPr>
      </w:pPr>
      <w:r w:rsidRPr="00266D69">
        <w:rPr>
          <w:rFonts w:cs="Arial"/>
          <w:i/>
          <w:color w:val="7F7F7F"/>
          <w:lang w:val="ru-RU"/>
        </w:rPr>
        <w:t>Приводится диаграмма функциональной модели бизнес-решения.&gt;</w:t>
      </w:r>
    </w:p>
    <w:p w:rsidR="0055785B" w:rsidRPr="00327B9C" w:rsidRDefault="0055785B" w:rsidP="0055785B">
      <w:pPr>
        <w:jc w:val="center"/>
        <w:rPr>
          <w:rFonts w:cs="Arial"/>
          <w:noProof/>
          <w:sz w:val="20"/>
          <w:lang w:val="ru-RU" w:eastAsia="ru-RU"/>
        </w:rPr>
      </w:pPr>
      <w:r w:rsidRPr="00266D69">
        <w:rPr>
          <w:rFonts w:cs="Arial"/>
          <w:noProof/>
          <w:sz w:val="20"/>
          <w:lang w:val="ru-RU" w:eastAsia="ru-RU"/>
        </w:rPr>
        <w:lastRenderedPageBreak/>
        <w:drawing>
          <wp:inline distT="0" distB="0" distL="0" distR="0" wp14:anchorId="4E2A1276" wp14:editId="3F131CAC">
            <wp:extent cx="5640061" cy="4760203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24" cy="476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5B" w:rsidRPr="002A0DB7" w:rsidRDefault="0055785B" w:rsidP="0055785B">
      <w:pPr>
        <w:pStyle w:val="af2"/>
        <w:jc w:val="center"/>
        <w:rPr>
          <w:rFonts w:cs="Arial"/>
          <w:bCs w:val="0"/>
          <w:noProof/>
          <w:lang w:val="ru-RU" w:eastAsia="ru-RU"/>
        </w:rPr>
      </w:pPr>
      <w:bookmarkStart w:id="87" w:name="_Toc464048164"/>
      <w:bookmarkStart w:id="88" w:name="_Toc531193997"/>
      <w:bookmarkStart w:id="89" w:name="_Toc533530593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7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 w:rsidRPr="00327B9C">
        <w:rPr>
          <w:rFonts w:cs="Arial"/>
          <w:bCs w:val="0"/>
          <w:noProof/>
          <w:lang w:val="ru-RU" w:eastAsia="ru-RU"/>
        </w:rPr>
        <w:t>Функциональная модель бизнес-решения</w:t>
      </w:r>
      <w:bookmarkEnd w:id="87"/>
      <w:bookmarkEnd w:id="88"/>
      <w:bookmarkEnd w:id="89"/>
    </w:p>
    <w:p w:rsidR="0055785B" w:rsidRPr="00CB5AE3" w:rsidRDefault="0055785B" w:rsidP="0055785B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&lt;Приводится детализация требований к каждой функции бизнес-решения:</w:t>
      </w:r>
    </w:p>
    <w:p w:rsidR="0055785B" w:rsidRPr="00CB5AE3" w:rsidRDefault="0055785B" w:rsidP="00AA726B">
      <w:pPr>
        <w:pStyle w:val="afe"/>
        <w:numPr>
          <w:ilvl w:val="0"/>
          <w:numId w:val="7"/>
        </w:numPr>
        <w:jc w:val="both"/>
        <w:rPr>
          <w:rFonts w:ascii="Arial" w:hAnsi="Arial" w:cs="Arial"/>
          <w:i/>
          <w:color w:val="7F7F7F"/>
          <w:sz w:val="24"/>
          <w:szCs w:val="24"/>
        </w:rPr>
      </w:pPr>
      <w:r w:rsidRPr="00CB5AE3">
        <w:rPr>
          <w:rFonts w:ascii="Arial" w:hAnsi="Arial" w:cs="Arial"/>
          <w:i/>
          <w:color w:val="7F7F7F"/>
          <w:sz w:val="24"/>
          <w:szCs w:val="24"/>
        </w:rPr>
        <w:t>Указываются требования к реализации каждого функционального требования в разрезе каждой компоненты, обеспечивающей одну или комплекс функций (в том числе обеспечивающих взаимодействие частей системы);</w:t>
      </w:r>
    </w:p>
    <w:p w:rsidR="0055785B" w:rsidRPr="00CB5AE3" w:rsidRDefault="0055785B" w:rsidP="00AA726B">
      <w:pPr>
        <w:pStyle w:val="afe"/>
        <w:numPr>
          <w:ilvl w:val="0"/>
          <w:numId w:val="7"/>
        </w:numPr>
        <w:jc w:val="both"/>
        <w:rPr>
          <w:rFonts w:ascii="Arial" w:hAnsi="Arial" w:cs="Arial"/>
          <w:i/>
          <w:color w:val="7F7F7F"/>
          <w:sz w:val="24"/>
          <w:szCs w:val="24"/>
        </w:rPr>
      </w:pPr>
      <w:r w:rsidRPr="00CB5AE3">
        <w:rPr>
          <w:rFonts w:ascii="Arial" w:hAnsi="Arial" w:cs="Arial"/>
          <w:i/>
          <w:color w:val="7F7F7F"/>
          <w:sz w:val="24"/>
          <w:szCs w:val="24"/>
        </w:rPr>
        <w:t>Требования к реализации функциональных требований приводятся во взаимосвязи с бизнес-требованиями и сценариями использования (сценариями работы ИС);</w:t>
      </w:r>
    </w:p>
    <w:p w:rsidR="0055785B" w:rsidRPr="00CB5AE3" w:rsidRDefault="0055785B" w:rsidP="00AA726B">
      <w:pPr>
        <w:pStyle w:val="afe"/>
        <w:numPr>
          <w:ilvl w:val="0"/>
          <w:numId w:val="7"/>
        </w:numPr>
        <w:jc w:val="both"/>
        <w:rPr>
          <w:rFonts w:ascii="Arial" w:hAnsi="Arial" w:cs="Arial"/>
          <w:i/>
          <w:color w:val="7F7F7F"/>
          <w:sz w:val="24"/>
          <w:szCs w:val="24"/>
        </w:rPr>
      </w:pPr>
      <w:r w:rsidRPr="00CB5AE3">
        <w:rPr>
          <w:rFonts w:ascii="Arial" w:hAnsi="Arial" w:cs="Arial"/>
          <w:i/>
          <w:color w:val="7F7F7F"/>
          <w:sz w:val="24"/>
          <w:szCs w:val="24"/>
        </w:rPr>
        <w:t>Указывается временной регламент реализации каждой функции, задачи (или комплекса задач) при наличии такового;</w:t>
      </w:r>
    </w:p>
    <w:p w:rsidR="0055785B" w:rsidRPr="00CB5AE3" w:rsidRDefault="0055785B" w:rsidP="00AA726B">
      <w:pPr>
        <w:pStyle w:val="afe"/>
        <w:numPr>
          <w:ilvl w:val="0"/>
          <w:numId w:val="7"/>
        </w:numPr>
        <w:jc w:val="both"/>
        <w:rPr>
          <w:rFonts w:ascii="Arial" w:hAnsi="Arial" w:cs="Arial"/>
          <w:i/>
          <w:color w:val="7F7F7F"/>
          <w:sz w:val="24"/>
          <w:szCs w:val="24"/>
        </w:rPr>
      </w:pPr>
      <w:r w:rsidRPr="00CB5AE3">
        <w:rPr>
          <w:rFonts w:ascii="Arial" w:hAnsi="Arial" w:cs="Arial"/>
          <w:i/>
          <w:color w:val="7F7F7F"/>
          <w:sz w:val="24"/>
          <w:szCs w:val="24"/>
        </w:rPr>
        <w:t>Указываются требования к качеству реализации каждой функции (задачи или комплекса задач), к форме представления выходной информации, характеристики необходимой точности и времени выполнения, требования одновременности выполнения группы функций, достоверности выдачи результатов;</w:t>
      </w:r>
    </w:p>
    <w:p w:rsidR="0055785B" w:rsidRPr="00910ECA" w:rsidRDefault="0055785B" w:rsidP="00AA726B">
      <w:pPr>
        <w:pStyle w:val="afe"/>
        <w:numPr>
          <w:ilvl w:val="0"/>
          <w:numId w:val="7"/>
        </w:numPr>
        <w:jc w:val="both"/>
        <w:rPr>
          <w:rFonts w:ascii="Arial" w:hAnsi="Arial" w:cs="Arial"/>
          <w:i/>
          <w:color w:val="7F7F7F"/>
          <w:sz w:val="24"/>
          <w:szCs w:val="24"/>
        </w:rPr>
      </w:pPr>
      <w:r w:rsidRPr="00CB5AE3">
        <w:rPr>
          <w:rFonts w:ascii="Arial" w:hAnsi="Arial" w:cs="Arial"/>
          <w:i/>
          <w:color w:val="7F7F7F"/>
          <w:sz w:val="24"/>
          <w:szCs w:val="24"/>
        </w:rPr>
        <w:t>Перечень и критерии отказов для каждой функции, по которой задаются требования по надежности.&gt;</w:t>
      </w:r>
    </w:p>
    <w:p w:rsidR="00910ECA" w:rsidRPr="00910ECA" w:rsidRDefault="00910ECA" w:rsidP="00910ECA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7F7F7F"/>
          <w:lang w:val="ru-RU"/>
        </w:rPr>
        <w:t>&lt;</w:t>
      </w:r>
      <w:r w:rsidRPr="00CB5AE3">
        <w:rPr>
          <w:rFonts w:cs="Arial"/>
          <w:i/>
          <w:color w:val="808080"/>
          <w:lang w:val="ru-RU"/>
        </w:rPr>
        <w:t>Приводится описание организационных единиц (организации, подразделения и должности), выступающих в определенной бизнес-роли.&gt;</w:t>
      </w:r>
    </w:p>
    <w:p w:rsidR="00910ECA" w:rsidRPr="00CB5AE3" w:rsidRDefault="00910ECA" w:rsidP="00910ECA">
      <w:pPr>
        <w:jc w:val="center"/>
        <w:rPr>
          <w:rFonts w:cs="Arial"/>
          <w:i/>
          <w:color w:val="7F7F7F"/>
          <w:lang w:val="ru-RU"/>
        </w:rPr>
      </w:pPr>
      <w:r w:rsidRPr="00CB5AE3">
        <w:rPr>
          <w:rFonts w:cs="Arial"/>
          <w:noProof/>
          <w:lang w:val="ru-RU" w:eastAsia="ru-RU"/>
        </w:rPr>
        <w:lastRenderedPageBreak/>
        <w:drawing>
          <wp:inline distT="0" distB="0" distL="0" distR="0" wp14:anchorId="7F166502" wp14:editId="192E038D">
            <wp:extent cx="4320000" cy="2488517"/>
            <wp:effectExtent l="0" t="0" r="4445" b="7620"/>
            <wp:docPr id="693" name="Рисунок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CA" w:rsidRPr="00910ECA" w:rsidRDefault="00910ECA" w:rsidP="00910ECA">
      <w:pPr>
        <w:pStyle w:val="af2"/>
        <w:jc w:val="center"/>
        <w:rPr>
          <w:rFonts w:cs="Arial"/>
          <w:b/>
          <w:noProof/>
          <w:lang w:eastAsia="ru-RU"/>
        </w:rPr>
      </w:pPr>
      <w:bookmarkStart w:id="90" w:name="_Toc533530594"/>
      <w:r w:rsidRPr="00CB5AE3">
        <w:rPr>
          <w:rFonts w:cs="Arial"/>
          <w:bCs w:val="0"/>
          <w:lang w:val="ru-RU"/>
        </w:rPr>
        <w:t xml:space="preserve">Рисунок </w:t>
      </w:r>
      <w:r w:rsidRPr="00CB5AE3">
        <w:rPr>
          <w:rFonts w:cs="Arial"/>
          <w:bCs w:val="0"/>
        </w:rPr>
        <w:fldChar w:fldCharType="begin"/>
      </w:r>
      <w:r w:rsidRPr="00CB5AE3">
        <w:rPr>
          <w:rFonts w:cs="Arial"/>
          <w:bCs w:val="0"/>
          <w:lang w:val="ru-RU"/>
        </w:rPr>
        <w:instrText xml:space="preserve"> </w:instrText>
      </w:r>
      <w:r w:rsidRPr="00CB5AE3">
        <w:rPr>
          <w:rFonts w:cs="Arial"/>
          <w:bCs w:val="0"/>
        </w:rPr>
        <w:instrText>SEQ</w:instrText>
      </w:r>
      <w:r w:rsidRPr="00CB5AE3">
        <w:rPr>
          <w:rFonts w:cs="Arial"/>
          <w:bCs w:val="0"/>
          <w:lang w:val="ru-RU"/>
        </w:rPr>
        <w:instrText xml:space="preserve"> Рисунок \* </w:instrText>
      </w:r>
      <w:r w:rsidRPr="00CB5AE3">
        <w:rPr>
          <w:rFonts w:cs="Arial"/>
          <w:bCs w:val="0"/>
        </w:rPr>
        <w:instrText>ARABIC</w:instrText>
      </w:r>
      <w:r w:rsidRPr="00CB5AE3">
        <w:rPr>
          <w:rFonts w:cs="Arial"/>
          <w:bCs w:val="0"/>
          <w:lang w:val="ru-RU"/>
        </w:rPr>
        <w:instrText xml:space="preserve"> </w:instrText>
      </w:r>
      <w:r w:rsidRPr="00CB5AE3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8</w:t>
      </w:r>
      <w:r w:rsidRPr="00CB5AE3">
        <w:rPr>
          <w:rFonts w:cs="Arial"/>
          <w:bCs w:val="0"/>
        </w:rPr>
        <w:fldChar w:fldCharType="end"/>
      </w:r>
      <w:r w:rsidRPr="00CB5AE3">
        <w:rPr>
          <w:rFonts w:cs="Arial"/>
          <w:bCs w:val="0"/>
          <w:lang w:val="ru-RU"/>
        </w:rPr>
        <w:t xml:space="preserve">. </w:t>
      </w:r>
      <w:r w:rsidRPr="00CB5AE3">
        <w:rPr>
          <w:rFonts w:cs="Arial"/>
          <w:noProof/>
          <w:lang w:val="ru-RU" w:eastAsia="ru-RU"/>
        </w:rPr>
        <w:t>Матрица использования бизнес-решения</w:t>
      </w:r>
      <w:bookmarkEnd w:id="90"/>
    </w:p>
    <w:p w:rsidR="0055785B" w:rsidRPr="00D322ED" w:rsidRDefault="0055785B" w:rsidP="0055785B">
      <w:pPr>
        <w:pStyle w:val="3"/>
        <w:rPr>
          <w:rFonts w:ascii="Arial" w:hAnsi="Arial" w:cs="Arial"/>
          <w:lang w:val="ru-RU"/>
        </w:rPr>
      </w:pPr>
      <w:bookmarkStart w:id="91" w:name="_Toc533530536"/>
      <w:r w:rsidRPr="00D322ED">
        <w:rPr>
          <w:rFonts w:ascii="Arial" w:hAnsi="Arial" w:cs="Arial"/>
          <w:lang w:val="ru-RU"/>
        </w:rPr>
        <w:t xml:space="preserve">Требования к интеграции со смежными </w:t>
      </w:r>
      <w:bookmarkEnd w:id="84"/>
      <w:r w:rsidRPr="00D322ED">
        <w:rPr>
          <w:rFonts w:ascii="Arial" w:hAnsi="Arial" w:cs="Arial"/>
          <w:lang w:val="ru-RU"/>
        </w:rPr>
        <w:t>бизнес-системами / бизнес-решениями</w:t>
      </w:r>
      <w:bookmarkEnd w:id="91"/>
    </w:p>
    <w:p w:rsidR="0055785B" w:rsidRPr="00BA252A" w:rsidRDefault="0055785B" w:rsidP="0055785B">
      <w:pPr>
        <w:keepNext/>
        <w:jc w:val="both"/>
        <w:rPr>
          <w:rFonts w:cs="Arial"/>
          <w:i/>
          <w:color w:val="7F7F7F"/>
          <w:lang w:val="ru-RU"/>
        </w:rPr>
      </w:pPr>
      <w:r>
        <w:rPr>
          <w:rFonts w:cs="Arial"/>
          <w:i/>
          <w:color w:val="7F7F7F"/>
          <w:lang w:val="ru-RU"/>
        </w:rPr>
        <w:t>&lt;Указываются требования и ограничения к</w:t>
      </w:r>
      <w:r w:rsidRPr="00826A21">
        <w:rPr>
          <w:rFonts w:cs="Arial"/>
          <w:i/>
          <w:color w:val="7F7F7F"/>
          <w:lang w:val="ru-RU"/>
        </w:rPr>
        <w:t xml:space="preserve"> смежны</w:t>
      </w:r>
      <w:r>
        <w:rPr>
          <w:rFonts w:cs="Arial"/>
          <w:i/>
          <w:color w:val="7F7F7F"/>
          <w:lang w:val="ru-RU"/>
        </w:rPr>
        <w:t>м бизнес-системам</w:t>
      </w:r>
      <w:r w:rsidRPr="00826A21">
        <w:rPr>
          <w:rFonts w:cs="Arial"/>
          <w:i/>
          <w:color w:val="7F7F7F"/>
          <w:lang w:val="ru-RU"/>
        </w:rPr>
        <w:t xml:space="preserve"> / бизне</w:t>
      </w:r>
      <w:r>
        <w:rPr>
          <w:rFonts w:cs="Arial"/>
          <w:i/>
          <w:color w:val="7F7F7F"/>
          <w:lang w:val="ru-RU"/>
        </w:rPr>
        <w:t>с-решениям</w:t>
      </w:r>
      <w:r w:rsidRPr="00826A21">
        <w:rPr>
          <w:rFonts w:cs="Arial"/>
          <w:i/>
          <w:color w:val="7F7F7F"/>
          <w:lang w:val="ru-RU"/>
        </w:rPr>
        <w:t xml:space="preserve">, с которыми </w:t>
      </w:r>
      <w:r>
        <w:rPr>
          <w:rFonts w:cs="Arial"/>
          <w:i/>
          <w:color w:val="7F7F7F"/>
          <w:lang w:val="ru-RU"/>
        </w:rPr>
        <w:t>необходим обмен данных</w:t>
      </w:r>
      <w:r w:rsidRPr="00826A21">
        <w:rPr>
          <w:rFonts w:cs="Arial"/>
          <w:i/>
          <w:color w:val="7F7F7F"/>
          <w:lang w:val="ru-RU"/>
        </w:rPr>
        <w:t>. В столбце «</w:t>
      </w:r>
      <w:r>
        <w:rPr>
          <w:rFonts w:cs="Arial"/>
          <w:i/>
          <w:color w:val="7F7F7F"/>
          <w:lang w:val="ru-RU"/>
        </w:rPr>
        <w:t>Передаваемый объем данных</w:t>
      </w:r>
      <w:r w:rsidRPr="00826A21">
        <w:rPr>
          <w:rFonts w:cs="Arial"/>
          <w:i/>
          <w:color w:val="7F7F7F"/>
          <w:lang w:val="ru-RU"/>
        </w:rPr>
        <w:t xml:space="preserve">» таблицы приводится краткое описание </w:t>
      </w:r>
      <w:r>
        <w:rPr>
          <w:rFonts w:cs="Arial"/>
          <w:i/>
          <w:color w:val="7F7F7F"/>
          <w:lang w:val="ru-RU"/>
        </w:rPr>
        <w:t>передаваемых данных</w:t>
      </w:r>
      <w:r w:rsidRPr="00826A21">
        <w:rPr>
          <w:rFonts w:cs="Arial"/>
          <w:i/>
          <w:color w:val="7F7F7F"/>
          <w:lang w:val="ru-RU"/>
        </w:rPr>
        <w:t xml:space="preserve"> (бизнес-сущности</w:t>
      </w:r>
      <w:r>
        <w:rPr>
          <w:rFonts w:cs="Arial"/>
          <w:i/>
          <w:color w:val="7F7F7F"/>
          <w:lang w:val="ru-RU"/>
        </w:rPr>
        <w:t>/информационные потоки</w:t>
      </w:r>
      <w:r w:rsidRPr="00826A21">
        <w:rPr>
          <w:rFonts w:cs="Arial"/>
          <w:i/>
          <w:color w:val="7F7F7F"/>
          <w:lang w:val="ru-RU"/>
        </w:rPr>
        <w:t xml:space="preserve">, </w:t>
      </w:r>
      <w:r>
        <w:rPr>
          <w:rFonts w:cs="Arial"/>
          <w:i/>
          <w:color w:val="7F7F7F"/>
          <w:lang w:val="ru-RU"/>
        </w:rPr>
        <w:t xml:space="preserve">с </w:t>
      </w:r>
      <w:r w:rsidRPr="00826A21">
        <w:rPr>
          <w:rFonts w:cs="Arial"/>
          <w:i/>
          <w:color w:val="7F7F7F"/>
          <w:lang w:val="ru-RU"/>
        </w:rPr>
        <w:t>которыми</w:t>
      </w:r>
      <w:r>
        <w:rPr>
          <w:rFonts w:cs="Arial"/>
          <w:i/>
          <w:color w:val="7F7F7F"/>
          <w:lang w:val="ru-RU"/>
        </w:rPr>
        <w:t xml:space="preserve"> необходимо</w:t>
      </w:r>
      <w:r w:rsidRPr="00826A21">
        <w:rPr>
          <w:rFonts w:cs="Arial"/>
          <w:i/>
          <w:color w:val="7F7F7F"/>
          <w:lang w:val="ru-RU"/>
        </w:rPr>
        <w:t xml:space="preserve"> </w:t>
      </w:r>
      <w:r w:rsidRPr="00BA252A">
        <w:rPr>
          <w:rFonts w:cs="Arial"/>
          <w:i/>
          <w:color w:val="7F7F7F"/>
          <w:lang w:val="ru-RU"/>
        </w:rPr>
        <w:t>осуществлять взаимодействие).&gt;</w:t>
      </w:r>
    </w:p>
    <w:p w:rsidR="0055785B" w:rsidRPr="004E57C0" w:rsidRDefault="0055785B" w:rsidP="0055785B">
      <w:pPr>
        <w:pStyle w:val="af2"/>
        <w:keepNext/>
        <w:rPr>
          <w:lang w:val="ru-RU"/>
        </w:rPr>
      </w:pPr>
      <w:bookmarkStart w:id="92" w:name="_Toc533530618"/>
      <w:r w:rsidRPr="004E57C0">
        <w:rPr>
          <w:lang w:val="ru-RU"/>
        </w:rPr>
        <w:t xml:space="preserve">Таблица </w:t>
      </w:r>
      <w:r w:rsidRPr="004E57C0">
        <w:fldChar w:fldCharType="begin"/>
      </w:r>
      <w:r w:rsidRPr="004E57C0">
        <w:rPr>
          <w:lang w:val="ru-RU"/>
        </w:rPr>
        <w:instrText xml:space="preserve"> </w:instrText>
      </w:r>
      <w:r w:rsidRPr="004E57C0">
        <w:instrText>SEQ</w:instrText>
      </w:r>
      <w:r w:rsidRPr="004E57C0">
        <w:rPr>
          <w:lang w:val="ru-RU"/>
        </w:rPr>
        <w:instrText xml:space="preserve"> Таблица \* </w:instrText>
      </w:r>
      <w:r w:rsidRPr="004E57C0">
        <w:instrText>ARABIC</w:instrText>
      </w:r>
      <w:r w:rsidRPr="004E57C0">
        <w:rPr>
          <w:lang w:val="ru-RU"/>
        </w:rPr>
        <w:instrText xml:space="preserve"> </w:instrText>
      </w:r>
      <w:r w:rsidRPr="004E57C0">
        <w:fldChar w:fldCharType="separate"/>
      </w:r>
      <w:r w:rsidR="00447746" w:rsidRPr="003B7FFA">
        <w:rPr>
          <w:noProof/>
          <w:lang w:val="ru-RU"/>
        </w:rPr>
        <w:t>9</w:t>
      </w:r>
      <w:r w:rsidRPr="004E57C0">
        <w:fldChar w:fldCharType="end"/>
      </w:r>
      <w:r w:rsidRPr="004E57C0">
        <w:rPr>
          <w:lang w:val="ru-RU"/>
        </w:rPr>
        <w:t>. Смежные бизнес-системы / бизнес-решения</w:t>
      </w:r>
      <w:bookmarkEnd w:id="92"/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5470"/>
        <w:gridCol w:w="3685"/>
      </w:tblGrid>
      <w:tr w:rsidR="0055785B" w:rsidRPr="006C649B" w:rsidTr="0055785B">
        <w:trPr>
          <w:tblHeader/>
        </w:trPr>
        <w:tc>
          <w:tcPr>
            <w:tcW w:w="484" w:type="dxa"/>
            <w:shd w:val="clear" w:color="auto" w:fill="0070C0"/>
          </w:tcPr>
          <w:p w:rsidR="0055785B" w:rsidRPr="006C649B" w:rsidRDefault="0055785B" w:rsidP="0055785B">
            <w:pPr>
              <w:keepNext/>
              <w:spacing w:after="0"/>
              <w:jc w:val="both"/>
              <w:rPr>
                <w:rFonts w:cs="Arial"/>
                <w:b/>
                <w:color w:val="FFFFFF" w:themeColor="background1"/>
                <w:lang w:val="ru-RU"/>
              </w:rPr>
            </w:pPr>
            <w:r w:rsidRPr="006C649B">
              <w:rPr>
                <w:rFonts w:cs="Arial"/>
                <w:b/>
                <w:color w:val="FFFFFF" w:themeColor="background1"/>
                <w:lang w:val="ru-RU"/>
              </w:rPr>
              <w:t>№</w:t>
            </w:r>
          </w:p>
        </w:tc>
        <w:tc>
          <w:tcPr>
            <w:tcW w:w="5470" w:type="dxa"/>
            <w:shd w:val="clear" w:color="auto" w:fill="0070C0"/>
            <w:vAlign w:val="center"/>
          </w:tcPr>
          <w:p w:rsidR="0055785B" w:rsidRPr="006C649B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6C649B">
              <w:rPr>
                <w:rFonts w:cs="Arial"/>
                <w:b/>
                <w:color w:val="FFFFFF" w:themeColor="background1"/>
                <w:lang w:val="ru-RU"/>
              </w:rPr>
              <w:t xml:space="preserve">Смежная </w:t>
            </w:r>
            <w:r>
              <w:rPr>
                <w:rFonts w:cs="Arial"/>
                <w:b/>
                <w:color w:val="FFFFFF" w:themeColor="background1"/>
                <w:lang w:val="ru-RU"/>
              </w:rPr>
              <w:t>бизнес-система / бизнес-решение</w:t>
            </w:r>
          </w:p>
        </w:tc>
        <w:tc>
          <w:tcPr>
            <w:tcW w:w="3685" w:type="dxa"/>
            <w:shd w:val="clear" w:color="auto" w:fill="0070C0"/>
            <w:vAlign w:val="center"/>
          </w:tcPr>
          <w:p w:rsidR="0055785B" w:rsidRPr="006C649B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BA252A">
              <w:rPr>
                <w:rFonts w:cs="Arial"/>
                <w:b/>
                <w:color w:val="FFFFFF" w:themeColor="background1"/>
                <w:lang w:val="ru-RU"/>
              </w:rPr>
              <w:t>Передаваемый объем данных</w:t>
            </w:r>
          </w:p>
        </w:tc>
      </w:tr>
      <w:tr w:rsidR="0055785B" w:rsidRPr="00356FA3" w:rsidTr="0055785B">
        <w:tc>
          <w:tcPr>
            <w:tcW w:w="484" w:type="dxa"/>
            <w:shd w:val="clear" w:color="auto" w:fill="auto"/>
          </w:tcPr>
          <w:p w:rsidR="0055785B" w:rsidRPr="009C0714" w:rsidRDefault="0055785B" w:rsidP="00AA726B">
            <w:pPr>
              <w:pStyle w:val="afe"/>
              <w:keepNext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470" w:type="dxa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&lt;Наименование смежной бизнес-системы / бизнес-решения&gt;</w:t>
            </w:r>
          </w:p>
        </w:tc>
        <w:tc>
          <w:tcPr>
            <w:tcW w:w="3685" w:type="dxa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  <w:tr w:rsidR="0055785B" w:rsidRPr="00356FA3" w:rsidTr="0055785B">
        <w:tc>
          <w:tcPr>
            <w:tcW w:w="484" w:type="dxa"/>
            <w:shd w:val="clear" w:color="auto" w:fill="auto"/>
          </w:tcPr>
          <w:p w:rsidR="0055785B" w:rsidRPr="009C0714" w:rsidRDefault="0055785B" w:rsidP="00AA726B">
            <w:pPr>
              <w:pStyle w:val="afe"/>
              <w:keepNext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470" w:type="dxa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&lt;Наименование смежной бизнес-системы / бизнес-решения&gt;</w:t>
            </w:r>
          </w:p>
        </w:tc>
        <w:tc>
          <w:tcPr>
            <w:tcW w:w="3685" w:type="dxa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</w:tbl>
    <w:p w:rsidR="0055785B" w:rsidRPr="00910ECA" w:rsidRDefault="0055785B" w:rsidP="00910ECA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93" w:name="_Toc454974732"/>
      <w:bookmarkStart w:id="94" w:name="_Toc453341901"/>
      <w:bookmarkStart w:id="95" w:name="_Toc453341517"/>
      <w:bookmarkStart w:id="96" w:name="_Toc464048346"/>
      <w:bookmarkStart w:id="97" w:name="_Toc531717322"/>
      <w:bookmarkStart w:id="98" w:name="_Toc533530537"/>
      <w:r w:rsidRPr="00910ECA">
        <w:rPr>
          <w:rFonts w:ascii="Arial" w:hAnsi="Arial" w:cs="Arial"/>
          <w:lang w:val="ru-RU"/>
        </w:rPr>
        <w:t>Интеграционная архитектура решения</w:t>
      </w:r>
      <w:bookmarkEnd w:id="93"/>
      <w:bookmarkEnd w:id="94"/>
      <w:bookmarkEnd w:id="95"/>
      <w:bookmarkEnd w:id="96"/>
      <w:bookmarkEnd w:id="97"/>
      <w:bookmarkEnd w:id="98"/>
    </w:p>
    <w:p w:rsidR="0055785B" w:rsidRDefault="0055785B" w:rsidP="0055785B">
      <w:pPr>
        <w:pStyle w:val="aff2"/>
        <w:jc w:val="both"/>
        <w:rPr>
          <w:rFonts w:cs="Arial"/>
          <w:i/>
          <w:color w:val="7F7F7F" w:themeColor="text1" w:themeTint="80"/>
          <w:lang w:val="ru-RU"/>
        </w:rPr>
      </w:pPr>
      <w:r>
        <w:rPr>
          <w:rFonts w:cs="Arial"/>
          <w:i/>
          <w:color w:val="7F7F7F" w:themeColor="text1" w:themeTint="80"/>
          <w:lang w:val="ru-RU"/>
        </w:rPr>
        <w:t>&lt;Описывает интеграционные интерфейсы и сообщения, реализующие информационный обмен между бизнес-системами, входящими в бизнес-решение, и внешними системами.&gt;</w:t>
      </w:r>
    </w:p>
    <w:p w:rsidR="0055785B" w:rsidRDefault="0055785B" w:rsidP="0055785B">
      <w:pPr>
        <w:pStyle w:val="a0"/>
        <w:keepNext/>
        <w:ind w:left="0"/>
        <w:jc w:val="center"/>
        <w:rPr>
          <w:rFonts w:cs="Arial"/>
        </w:rPr>
      </w:pPr>
      <w:r>
        <w:rPr>
          <w:rFonts w:cs="Arial"/>
          <w:noProof/>
          <w:lang w:val="ru-RU" w:eastAsia="ru-RU"/>
        </w:rPr>
        <w:lastRenderedPageBreak/>
        <w:drawing>
          <wp:inline distT="0" distB="0" distL="0" distR="0" wp14:anchorId="39B3C077" wp14:editId="3FEB6807">
            <wp:extent cx="6115050" cy="4010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5B" w:rsidRPr="00DF47D2" w:rsidRDefault="0055785B" w:rsidP="0055785B">
      <w:pPr>
        <w:pStyle w:val="af2"/>
        <w:jc w:val="center"/>
        <w:rPr>
          <w:rFonts w:cs="Arial"/>
          <w:bCs w:val="0"/>
          <w:lang w:val="ru-RU"/>
        </w:rPr>
      </w:pPr>
      <w:bookmarkStart w:id="99" w:name="_Toc464048169"/>
      <w:bookmarkStart w:id="100" w:name="_Toc531717358"/>
      <w:bookmarkStart w:id="101" w:name="_Toc533530595"/>
      <w:r w:rsidRPr="00DF47D2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9</w:t>
      </w:r>
      <w:r w:rsidRPr="00327B9C">
        <w:rPr>
          <w:rFonts w:cs="Arial"/>
          <w:bCs w:val="0"/>
        </w:rPr>
        <w:fldChar w:fldCharType="end"/>
      </w:r>
      <w:r w:rsidRPr="00DF47D2">
        <w:rPr>
          <w:rFonts w:cs="Arial"/>
          <w:bCs w:val="0"/>
          <w:lang w:val="ru-RU"/>
        </w:rPr>
        <w:t>. Диаграмма интеграции бизнес-систем</w:t>
      </w:r>
      <w:bookmarkEnd w:id="99"/>
      <w:bookmarkEnd w:id="100"/>
      <w:bookmarkEnd w:id="101"/>
    </w:p>
    <w:p w:rsidR="003E68D2" w:rsidRPr="0055785B" w:rsidRDefault="003E68D2" w:rsidP="003E68D2">
      <w:pPr>
        <w:pStyle w:val="4"/>
        <w:tabs>
          <w:tab w:val="left" w:pos="851"/>
        </w:tabs>
        <w:rPr>
          <w:rFonts w:ascii="Arial" w:hAnsi="Arial" w:cs="Arial"/>
          <w:lang w:val="ru-RU"/>
        </w:rPr>
      </w:pPr>
      <w:bookmarkStart w:id="102" w:name="_Toc464048340"/>
      <w:bookmarkStart w:id="103" w:name="_Toc531717314"/>
      <w:bookmarkStart w:id="104" w:name="_Toc533530538"/>
      <w:bookmarkStart w:id="105" w:name="_Toc464048327"/>
      <w:bookmarkStart w:id="106" w:name="_Toc375737922"/>
      <w:bookmarkStart w:id="107" w:name="_Toc464048330"/>
      <w:r w:rsidRPr="00327B9C">
        <w:rPr>
          <w:rFonts w:ascii="Arial" w:hAnsi="Arial" w:cs="Arial"/>
          <w:lang w:val="ru-RU"/>
        </w:rPr>
        <w:t>Диаграмма</w:t>
      </w:r>
      <w:r w:rsidRPr="0055785B">
        <w:rPr>
          <w:rFonts w:ascii="Arial" w:hAnsi="Arial" w:cs="Arial"/>
          <w:lang w:val="ru-RU"/>
        </w:rPr>
        <w:t xml:space="preserve"> </w:t>
      </w:r>
      <w:r w:rsidRPr="00327B9C">
        <w:rPr>
          <w:rFonts w:ascii="Arial" w:hAnsi="Arial" w:cs="Arial"/>
          <w:lang w:val="ru-RU"/>
        </w:rPr>
        <w:t>информационных потоков</w:t>
      </w:r>
      <w:bookmarkEnd w:id="102"/>
      <w:bookmarkEnd w:id="103"/>
      <w:bookmarkEnd w:id="104"/>
    </w:p>
    <w:p w:rsidR="003E68D2" w:rsidRPr="00CB5AE3" w:rsidRDefault="003E68D2" w:rsidP="003E68D2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&lt;Заполняется на основании </w:t>
      </w:r>
      <w:r>
        <w:rPr>
          <w:rFonts w:cs="Arial"/>
          <w:i/>
          <w:color w:val="7F7F7F"/>
          <w:lang w:val="ru-RU"/>
        </w:rPr>
        <w:t xml:space="preserve">документов «План управлением проекта (Устав)» / </w:t>
      </w:r>
      <w:r w:rsidRPr="00CB5AE3">
        <w:rPr>
          <w:rFonts w:cs="Arial"/>
          <w:i/>
          <w:color w:val="7F7F7F"/>
          <w:lang w:val="ru-RU"/>
        </w:rPr>
        <w:t>«Концепция ИТ-решения»</w:t>
      </w:r>
      <w:r>
        <w:rPr>
          <w:rFonts w:cs="Arial"/>
          <w:i/>
          <w:color w:val="7F7F7F"/>
          <w:lang w:val="ru-RU"/>
        </w:rPr>
        <w:t xml:space="preserve"> (при наличии)</w:t>
      </w:r>
      <w:r w:rsidRPr="001F6497">
        <w:rPr>
          <w:rFonts w:cs="Arial"/>
          <w:i/>
          <w:color w:val="7F7F7F"/>
          <w:lang w:val="ru-RU"/>
        </w:rPr>
        <w:t>&gt;</w:t>
      </w:r>
      <w:r w:rsidRPr="00CB5AE3">
        <w:rPr>
          <w:rFonts w:cs="Arial"/>
          <w:i/>
          <w:color w:val="7F7F7F"/>
          <w:lang w:val="ru-RU"/>
        </w:rPr>
        <w:t>.</w:t>
      </w:r>
    </w:p>
    <w:p w:rsidR="003E68D2" w:rsidRPr="001F6497" w:rsidRDefault="003E68D2" w:rsidP="003E68D2">
      <w:pPr>
        <w:jc w:val="both"/>
        <w:rPr>
          <w:rFonts w:cs="Arial"/>
          <w:i/>
          <w:color w:val="7F7F7F"/>
          <w:lang w:val="ru-RU"/>
        </w:rPr>
      </w:pPr>
      <w:bookmarkStart w:id="108" w:name="_Toc398533514"/>
      <w:bookmarkStart w:id="109" w:name="_Toc531193956"/>
      <w:r w:rsidRPr="001F6497">
        <w:rPr>
          <w:rFonts w:cs="Arial"/>
          <w:i/>
          <w:color w:val="7F7F7F"/>
          <w:lang w:val="ru-RU"/>
        </w:rPr>
        <w:t>&lt;Описываются информационные потоки между бизнес-решением проекта и смежными бизнес-решениями, функциональностями бизнес-решения, организационными единицами и системами сторонних организаций, формируемые при исполнении бизнес-процессов.&gt;</w:t>
      </w:r>
    </w:p>
    <w:p w:rsidR="003E68D2" w:rsidRPr="00327B9C" w:rsidRDefault="003E68D2" w:rsidP="003E68D2">
      <w:pPr>
        <w:pStyle w:val="s00"/>
        <w:ind w:firstLine="0"/>
        <w:jc w:val="center"/>
        <w:rPr>
          <w:rFonts w:cs="Arial"/>
          <w:i/>
          <w:color w:val="7F7F7F"/>
        </w:rPr>
      </w:pPr>
      <w:r w:rsidRPr="00AF7271">
        <w:rPr>
          <w:rFonts w:cs="Arial"/>
          <w:i/>
          <w:noProof/>
          <w:color w:val="7F7F7F"/>
        </w:rPr>
        <w:lastRenderedPageBreak/>
        <w:drawing>
          <wp:inline distT="0" distB="0" distL="0" distR="0" wp14:anchorId="5757E37F" wp14:editId="61BF6ACF">
            <wp:extent cx="6117988" cy="352213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11" cy="35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D2" w:rsidRPr="00327B9C" w:rsidRDefault="003E68D2" w:rsidP="003E68D2">
      <w:pPr>
        <w:pStyle w:val="af2"/>
        <w:jc w:val="center"/>
        <w:rPr>
          <w:rFonts w:cs="Arial"/>
          <w:bCs w:val="0"/>
          <w:noProof/>
          <w:lang w:val="ru-RU" w:eastAsia="ru-RU"/>
        </w:rPr>
      </w:pPr>
      <w:bookmarkStart w:id="110" w:name="_Toc464048163"/>
      <w:bookmarkStart w:id="111" w:name="_Toc531193993"/>
      <w:bookmarkStart w:id="112" w:name="_Toc533530596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10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 w:rsidRPr="00327B9C">
        <w:rPr>
          <w:rFonts w:cs="Arial"/>
          <w:bCs w:val="0"/>
          <w:noProof/>
          <w:lang w:val="ru-RU" w:eastAsia="ru-RU"/>
        </w:rPr>
        <w:t>Диаграмма информационных потоков</w:t>
      </w:r>
      <w:bookmarkEnd w:id="110"/>
      <w:bookmarkEnd w:id="111"/>
      <w:bookmarkEnd w:id="112"/>
    </w:p>
    <w:p w:rsidR="003E68D2" w:rsidRPr="00355E6F" w:rsidRDefault="003E68D2" w:rsidP="003E68D2">
      <w:pPr>
        <w:pStyle w:val="4"/>
        <w:tabs>
          <w:tab w:val="left" w:pos="851"/>
        </w:tabs>
        <w:rPr>
          <w:rFonts w:ascii="Arial" w:hAnsi="Arial" w:cs="Arial"/>
          <w:lang w:val="ru-RU"/>
        </w:rPr>
      </w:pPr>
      <w:bookmarkStart w:id="113" w:name="_Toc533530539"/>
      <w:r w:rsidRPr="00355E6F">
        <w:rPr>
          <w:rFonts w:ascii="Arial" w:hAnsi="Arial" w:cs="Arial"/>
          <w:lang w:val="ru-RU"/>
        </w:rPr>
        <w:t>Логическая модель данных</w:t>
      </w:r>
      <w:bookmarkEnd w:id="108"/>
      <w:bookmarkEnd w:id="109"/>
      <w:bookmarkEnd w:id="113"/>
    </w:p>
    <w:p w:rsidR="003E68D2" w:rsidRDefault="003E68D2" w:rsidP="003E68D2">
      <w:pPr>
        <w:keepNext/>
        <w:jc w:val="both"/>
        <w:rPr>
          <w:i/>
          <w:color w:val="7F7F7F"/>
          <w:lang w:val="ru-RU"/>
        </w:rPr>
      </w:pPr>
      <w:r w:rsidRPr="00830AD4">
        <w:rPr>
          <w:i/>
          <w:color w:val="7F7F7F"/>
          <w:lang w:val="ru-RU"/>
        </w:rPr>
        <w:t>&lt;</w:t>
      </w:r>
      <w:r>
        <w:rPr>
          <w:i/>
          <w:color w:val="7F7F7F"/>
          <w:lang w:val="ru-RU"/>
        </w:rPr>
        <w:t>Указываются</w:t>
      </w:r>
      <w:r w:rsidRPr="00A82EBD">
        <w:rPr>
          <w:i/>
          <w:color w:val="7F7F7F"/>
          <w:lang w:val="ru-RU"/>
        </w:rPr>
        <w:t xml:space="preserve"> информационные сущности, содержащиеся в бизнес-системе или включенные в состав интеграционного сообщения.</w:t>
      </w:r>
      <w:r w:rsidRPr="00830AD4">
        <w:rPr>
          <w:i/>
          <w:color w:val="7F7F7F"/>
          <w:lang w:val="ru-RU"/>
        </w:rPr>
        <w:t>&gt;</w:t>
      </w:r>
    </w:p>
    <w:p w:rsidR="003E68D2" w:rsidRDefault="003E68D2" w:rsidP="003E68D2">
      <w:pPr>
        <w:jc w:val="center"/>
        <w:rPr>
          <w:rFonts w:cs="Arial"/>
          <w:noProof/>
          <w:sz w:val="20"/>
          <w:lang w:val="ru-RU" w:eastAsia="ru-RU"/>
        </w:rPr>
      </w:pPr>
      <w:r w:rsidRPr="0012456E">
        <w:rPr>
          <w:rFonts w:cs="Arial"/>
          <w:noProof/>
          <w:lang w:val="ru-RU" w:eastAsia="ru-RU"/>
        </w:rPr>
        <w:drawing>
          <wp:inline distT="0" distB="0" distL="0" distR="0" wp14:anchorId="077161B7" wp14:editId="23BE6D25">
            <wp:extent cx="4891861" cy="3429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1" cy="342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D2" w:rsidRPr="00327B9C" w:rsidRDefault="003E68D2" w:rsidP="003E68D2">
      <w:pPr>
        <w:pStyle w:val="af2"/>
        <w:jc w:val="center"/>
        <w:rPr>
          <w:rFonts w:cs="Arial"/>
          <w:bCs w:val="0"/>
          <w:noProof/>
          <w:lang w:val="ru-RU" w:eastAsia="ru-RU"/>
        </w:rPr>
      </w:pPr>
      <w:bookmarkStart w:id="114" w:name="_Toc531193994"/>
      <w:bookmarkStart w:id="115" w:name="_Toc533530597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11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 w:rsidRPr="00355E6F">
        <w:rPr>
          <w:rFonts w:cs="Arial"/>
          <w:bCs w:val="0"/>
          <w:noProof/>
          <w:lang w:val="ru-RU" w:eastAsia="ru-RU"/>
        </w:rPr>
        <w:t>Логическая модель данных</w:t>
      </w:r>
      <w:bookmarkEnd w:id="114"/>
      <w:bookmarkEnd w:id="115"/>
    </w:p>
    <w:p w:rsidR="002D6998" w:rsidRPr="001234EE" w:rsidRDefault="002D6998" w:rsidP="002D6998">
      <w:pPr>
        <w:pStyle w:val="4"/>
        <w:tabs>
          <w:tab w:val="left" w:pos="851"/>
        </w:tabs>
        <w:jc w:val="both"/>
        <w:rPr>
          <w:rFonts w:ascii="Arial" w:hAnsi="Arial" w:cs="Arial"/>
          <w:szCs w:val="26"/>
          <w:lang w:val="ru-RU"/>
        </w:rPr>
      </w:pPr>
      <w:bookmarkStart w:id="116" w:name="_Toc453341499"/>
      <w:bookmarkStart w:id="117" w:name="_Toc533530540"/>
      <w:r w:rsidRPr="001234EE">
        <w:rPr>
          <w:rFonts w:ascii="Arial" w:hAnsi="Arial" w:cs="Arial"/>
          <w:szCs w:val="26"/>
          <w:lang w:val="ru-RU"/>
        </w:rPr>
        <w:t>Матрица Атрибуты системной сущности / Атрибуты бизнес-сущности (опционально)</w:t>
      </w:r>
      <w:bookmarkEnd w:id="116"/>
      <w:bookmarkEnd w:id="117"/>
    </w:p>
    <w:p w:rsidR="003E68D2" w:rsidRPr="00136733" w:rsidRDefault="003E68D2" w:rsidP="003E68D2">
      <w:pPr>
        <w:keepNext/>
        <w:jc w:val="both"/>
        <w:rPr>
          <w:i/>
          <w:color w:val="7F7F7F"/>
          <w:lang w:val="ru-RU"/>
        </w:rPr>
      </w:pPr>
      <w:r w:rsidRPr="00136733">
        <w:rPr>
          <w:i/>
          <w:color w:val="7F7F7F"/>
          <w:lang w:val="ru-RU"/>
        </w:rPr>
        <w:t>&lt;</w:t>
      </w:r>
      <w:r w:rsidR="002D6998">
        <w:rPr>
          <w:rFonts w:cs="Arial"/>
          <w:i/>
          <w:color w:val="7F7F7F"/>
          <w:lang w:val="ru-RU"/>
        </w:rPr>
        <w:t>Опционально (по требованию ТБ) о</w:t>
      </w:r>
      <w:r w:rsidR="002D6998" w:rsidRPr="005E1673">
        <w:rPr>
          <w:rFonts w:cs="Arial"/>
          <w:i/>
          <w:color w:val="7F7F7F"/>
          <w:lang w:val="ru-RU"/>
        </w:rPr>
        <w:t>писывает взаимосвязь атрибутов сущностей предметной области и атрибутов сущностей, обрабатываемых бизнес-</w:t>
      </w:r>
      <w:r w:rsidR="002D6998" w:rsidRPr="005E1673">
        <w:rPr>
          <w:rFonts w:cs="Arial"/>
          <w:i/>
          <w:color w:val="7F7F7F"/>
          <w:lang w:val="ru-RU"/>
        </w:rPr>
        <w:lastRenderedPageBreak/>
        <w:t>системой (системных сущностей) – маппинг атрибутов. Матрица приводится для каждого типа системной сущности, для которого прослеживается связь между этими атрибутами и атрибутами какой-либо бизнес-сущности</w:t>
      </w:r>
      <w:r w:rsidR="002D6998">
        <w:rPr>
          <w:rFonts w:cs="Arial"/>
          <w:i/>
          <w:color w:val="7F7F7F"/>
          <w:lang w:val="ru-RU"/>
        </w:rPr>
        <w:t xml:space="preserve"> (сущности предметной области).</w:t>
      </w:r>
      <w:r w:rsidRPr="00136733">
        <w:rPr>
          <w:i/>
          <w:color w:val="7F7F7F"/>
          <w:lang w:val="ru-RU"/>
        </w:rPr>
        <w:t>&gt;</w:t>
      </w:r>
    </w:p>
    <w:p w:rsidR="003E68D2" w:rsidRPr="00136733" w:rsidRDefault="003E68D2" w:rsidP="003E68D2">
      <w:pPr>
        <w:jc w:val="center"/>
        <w:rPr>
          <w:rFonts w:cs="Arial"/>
          <w:i/>
          <w:color w:val="7F7F7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6DD8BD" wp14:editId="2020C29F">
            <wp:extent cx="3612515" cy="3941266"/>
            <wp:effectExtent l="0" t="0" r="698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538" cy="39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D2" w:rsidRPr="00275FE6" w:rsidRDefault="003E68D2" w:rsidP="003E68D2">
      <w:pPr>
        <w:pStyle w:val="af2"/>
        <w:jc w:val="center"/>
        <w:rPr>
          <w:rFonts w:cs="Arial"/>
          <w:bCs w:val="0"/>
          <w:lang w:val="ru-RU"/>
        </w:rPr>
      </w:pPr>
      <w:bookmarkStart w:id="118" w:name="_Toc531193995"/>
      <w:bookmarkStart w:id="119" w:name="_Toc533530598"/>
      <w:r w:rsidRPr="00327B9C">
        <w:rPr>
          <w:rFonts w:cs="Arial"/>
          <w:bCs w:val="0"/>
          <w:lang w:val="ru-RU"/>
        </w:rPr>
        <w:t xml:space="preserve">Рисунок </w:t>
      </w:r>
      <w:r w:rsidRPr="00275FE6">
        <w:rPr>
          <w:rFonts w:cs="Arial"/>
          <w:bCs w:val="0"/>
          <w:lang w:val="ru-RU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275FE6">
        <w:rPr>
          <w:rFonts w:cs="Arial"/>
          <w:bCs w:val="0"/>
          <w:lang w:val="ru-RU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275FE6">
        <w:rPr>
          <w:rFonts w:cs="Arial"/>
          <w:bCs w:val="0"/>
          <w:lang w:val="ru-RU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275FE6">
        <w:rPr>
          <w:rFonts w:cs="Arial"/>
          <w:bCs w:val="0"/>
          <w:lang w:val="ru-RU"/>
        </w:rPr>
        <w:fldChar w:fldCharType="separate"/>
      </w:r>
      <w:r w:rsidR="00447746">
        <w:rPr>
          <w:rFonts w:cs="Arial"/>
          <w:bCs w:val="0"/>
          <w:noProof/>
          <w:lang w:val="ru-RU"/>
        </w:rPr>
        <w:t>12</w:t>
      </w:r>
      <w:r w:rsidRPr="00275FE6">
        <w:rPr>
          <w:rFonts w:cs="Arial"/>
          <w:bCs w:val="0"/>
          <w:lang w:val="ru-RU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bookmarkEnd w:id="118"/>
      <w:r w:rsidR="002D6998" w:rsidRPr="002D6998">
        <w:rPr>
          <w:rFonts w:cs="Arial"/>
          <w:bCs w:val="0"/>
          <w:lang w:val="ru-RU"/>
        </w:rPr>
        <w:t>Матрица Атрибуты системной сущности / Атрибуты бизнес-сущности</w:t>
      </w:r>
      <w:bookmarkEnd w:id="119"/>
    </w:p>
    <w:p w:rsidR="0055785B" w:rsidRPr="00D322ED" w:rsidRDefault="0055785B" w:rsidP="0055785B">
      <w:pPr>
        <w:pStyle w:val="3"/>
        <w:rPr>
          <w:rFonts w:ascii="Arial" w:hAnsi="Arial" w:cs="Arial"/>
          <w:lang w:val="ru-RU"/>
        </w:rPr>
      </w:pPr>
      <w:bookmarkStart w:id="120" w:name="_Toc533530541"/>
      <w:r w:rsidRPr="00D322ED">
        <w:rPr>
          <w:rFonts w:ascii="Arial" w:hAnsi="Arial" w:cs="Arial"/>
          <w:lang w:val="ru-RU"/>
        </w:rPr>
        <w:t>Требования к функциональным рол</w:t>
      </w:r>
      <w:bookmarkEnd w:id="105"/>
      <w:r w:rsidRPr="00D322ED">
        <w:rPr>
          <w:rFonts w:ascii="Arial" w:hAnsi="Arial" w:cs="Arial"/>
          <w:lang w:val="ru-RU"/>
        </w:rPr>
        <w:t>ям</w:t>
      </w:r>
      <w:bookmarkEnd w:id="120"/>
    </w:p>
    <w:p w:rsidR="0055785B" w:rsidRPr="00327B9C" w:rsidRDefault="0055785B" w:rsidP="0055785B">
      <w:pPr>
        <w:keepNext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 xml:space="preserve">&lt;Указываются требования к наличию обязательных </w:t>
      </w:r>
      <w:r>
        <w:rPr>
          <w:rFonts w:cs="Arial"/>
          <w:i/>
          <w:color w:val="7F7F7F"/>
          <w:lang w:val="ru-RU"/>
        </w:rPr>
        <w:t>функциональных</w:t>
      </w:r>
      <w:r w:rsidRPr="00327B9C">
        <w:rPr>
          <w:rFonts w:cs="Arial"/>
          <w:i/>
          <w:color w:val="7F7F7F"/>
          <w:lang w:val="ru-RU"/>
        </w:rPr>
        <w:t xml:space="preserve"> ролей </w:t>
      </w:r>
      <w:r>
        <w:rPr>
          <w:rFonts w:cs="Arial"/>
          <w:i/>
          <w:color w:val="7F7F7F"/>
          <w:lang w:val="ru-RU"/>
        </w:rPr>
        <w:t xml:space="preserve">в бизнес-системе (системная роль) </w:t>
      </w:r>
      <w:r w:rsidRPr="00327B9C">
        <w:rPr>
          <w:rFonts w:cs="Arial"/>
          <w:i/>
          <w:color w:val="7F7F7F"/>
          <w:lang w:val="ru-RU"/>
        </w:rPr>
        <w:t>во взаимосвязи с выполняемыми функциями (к примеру: администраторы системы, конечные пользователи (редакторы), конечные пользователи (потребители) и подразделения Компании в соотнесении с группой пользователей).&gt;</w:t>
      </w:r>
    </w:p>
    <w:p w:rsidR="0055785B" w:rsidRPr="00F41CC2" w:rsidRDefault="0055785B" w:rsidP="0055785B">
      <w:pPr>
        <w:pStyle w:val="af2"/>
        <w:rPr>
          <w:rFonts w:cs="Arial"/>
          <w:lang w:val="ru-RU"/>
        </w:rPr>
      </w:pPr>
      <w:bookmarkStart w:id="121" w:name="_Toc533530619"/>
      <w:r w:rsidRPr="00F41CC2">
        <w:rPr>
          <w:rFonts w:cs="Arial"/>
          <w:lang w:val="ru-RU"/>
        </w:rPr>
        <w:t xml:space="preserve">Таблица </w:t>
      </w:r>
      <w:r w:rsidRPr="00327B9C">
        <w:rPr>
          <w:rFonts w:cs="Arial"/>
        </w:rPr>
        <w:fldChar w:fldCharType="begin"/>
      </w:r>
      <w:r w:rsidRPr="00F41CC2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instrText>SEQ</w:instrText>
      </w:r>
      <w:r w:rsidRPr="00F41CC2">
        <w:rPr>
          <w:rFonts w:cs="Arial"/>
          <w:lang w:val="ru-RU"/>
        </w:rPr>
        <w:instrText xml:space="preserve"> Таблица \* </w:instrText>
      </w:r>
      <w:r w:rsidRPr="00327B9C">
        <w:rPr>
          <w:rFonts w:cs="Arial"/>
        </w:rPr>
        <w:instrText>ARABIC</w:instrText>
      </w:r>
      <w:r w:rsidRPr="00F41CC2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fldChar w:fldCharType="separate"/>
      </w:r>
      <w:r w:rsidR="00447746">
        <w:rPr>
          <w:rFonts w:cs="Arial"/>
          <w:noProof/>
        </w:rPr>
        <w:t>10</w:t>
      </w:r>
      <w:r w:rsidRPr="00327B9C">
        <w:rPr>
          <w:rFonts w:cs="Arial"/>
        </w:rPr>
        <w:fldChar w:fldCharType="end"/>
      </w:r>
      <w:r w:rsidRPr="00F41CC2">
        <w:rPr>
          <w:rFonts w:cs="Arial"/>
          <w:lang w:val="ru-RU"/>
        </w:rPr>
        <w:t xml:space="preserve">. </w:t>
      </w:r>
      <w:r w:rsidRPr="00541B76">
        <w:rPr>
          <w:rFonts w:cs="Arial"/>
          <w:lang w:val="ru-RU"/>
        </w:rPr>
        <w:t xml:space="preserve">Реестр </w:t>
      </w:r>
      <w:r>
        <w:rPr>
          <w:rFonts w:cs="Arial"/>
          <w:lang w:val="ru-RU"/>
        </w:rPr>
        <w:t>ф</w:t>
      </w:r>
      <w:r w:rsidRPr="00F41CC2">
        <w:rPr>
          <w:lang w:val="ru-RU"/>
        </w:rPr>
        <w:t>ункциональны</w:t>
      </w:r>
      <w:r>
        <w:rPr>
          <w:lang w:val="ru-RU"/>
        </w:rPr>
        <w:t>х</w:t>
      </w:r>
      <w:r w:rsidRPr="00F41CC2">
        <w:rPr>
          <w:lang w:val="ru-RU"/>
        </w:rPr>
        <w:t xml:space="preserve"> рол</w:t>
      </w:r>
      <w:r>
        <w:rPr>
          <w:lang w:val="ru-RU"/>
        </w:rPr>
        <w:t>ей</w:t>
      </w:r>
      <w:bookmarkEnd w:id="12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4"/>
        <w:gridCol w:w="4554"/>
        <w:gridCol w:w="4725"/>
      </w:tblGrid>
      <w:tr w:rsidR="0055785B" w:rsidRPr="00327B9C" w:rsidTr="0055785B">
        <w:trPr>
          <w:tblHeader/>
        </w:trPr>
        <w:tc>
          <w:tcPr>
            <w:tcW w:w="291" w:type="pct"/>
            <w:shd w:val="clear" w:color="auto" w:fill="0070C0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2311" w:type="pct"/>
            <w:shd w:val="clear" w:color="auto" w:fill="0070C0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Ф</w:t>
            </w:r>
            <w:r w:rsidRPr="00F41CC2">
              <w:rPr>
                <w:rFonts w:cs="Arial"/>
                <w:b/>
                <w:color w:val="FFFFFF"/>
                <w:lang w:val="ru-RU"/>
              </w:rPr>
              <w:t>ункциональн</w:t>
            </w:r>
            <w:r>
              <w:rPr>
                <w:rFonts w:cs="Arial"/>
                <w:b/>
                <w:color w:val="FFFFFF"/>
                <w:lang w:val="ru-RU"/>
              </w:rPr>
              <w:t>ая</w:t>
            </w:r>
            <w:r w:rsidRPr="00F41CC2">
              <w:rPr>
                <w:rFonts w:cs="Arial"/>
                <w:b/>
                <w:color w:val="FFFFFF"/>
                <w:lang w:val="ru-RU"/>
              </w:rPr>
              <w:t xml:space="preserve"> рол</w:t>
            </w:r>
            <w:r>
              <w:rPr>
                <w:rFonts w:cs="Arial"/>
                <w:b/>
                <w:color w:val="FFFFFF"/>
                <w:lang w:val="ru-RU"/>
              </w:rPr>
              <w:t>ь</w:t>
            </w:r>
          </w:p>
        </w:tc>
        <w:tc>
          <w:tcPr>
            <w:tcW w:w="2398" w:type="pct"/>
            <w:shd w:val="clear" w:color="auto" w:fill="0070C0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 xml:space="preserve">Основной функционал </w:t>
            </w:r>
            <w:r>
              <w:rPr>
                <w:rFonts w:cs="Arial"/>
                <w:b/>
                <w:color w:val="FFFFFF"/>
                <w:lang w:val="ru-RU"/>
              </w:rPr>
              <w:t>роли</w:t>
            </w:r>
          </w:p>
        </w:tc>
      </w:tr>
      <w:tr w:rsidR="0055785B" w:rsidRPr="00327B9C" w:rsidTr="0055785B">
        <w:tc>
          <w:tcPr>
            <w:tcW w:w="291" w:type="pct"/>
            <w:shd w:val="clear" w:color="auto" w:fill="auto"/>
          </w:tcPr>
          <w:p w:rsidR="0055785B" w:rsidRPr="00E57FB6" w:rsidRDefault="0055785B" w:rsidP="00AA726B">
            <w:pPr>
              <w:pStyle w:val="afe"/>
              <w:keepNext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311" w:type="pct"/>
            <w:shd w:val="clear" w:color="auto" w:fill="auto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2398" w:type="pct"/>
            <w:shd w:val="clear" w:color="auto" w:fill="auto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91" w:type="pct"/>
            <w:shd w:val="clear" w:color="auto" w:fill="auto"/>
          </w:tcPr>
          <w:p w:rsidR="0055785B" w:rsidRPr="00E57FB6" w:rsidRDefault="0055785B" w:rsidP="00AA726B">
            <w:pPr>
              <w:pStyle w:val="afe"/>
              <w:keepNext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311" w:type="pct"/>
            <w:shd w:val="clear" w:color="auto" w:fill="auto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2398" w:type="pct"/>
            <w:shd w:val="clear" w:color="auto" w:fill="auto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91" w:type="pct"/>
            <w:shd w:val="clear" w:color="auto" w:fill="auto"/>
          </w:tcPr>
          <w:p w:rsidR="0055785B" w:rsidRPr="00E57FB6" w:rsidRDefault="0055785B" w:rsidP="00AA726B">
            <w:pPr>
              <w:pStyle w:val="afe"/>
              <w:keepNext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311" w:type="pct"/>
            <w:shd w:val="clear" w:color="auto" w:fill="auto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  <w:tc>
          <w:tcPr>
            <w:tcW w:w="2398" w:type="pct"/>
            <w:shd w:val="clear" w:color="auto" w:fill="auto"/>
          </w:tcPr>
          <w:p w:rsidR="0055785B" w:rsidRPr="00327B9C" w:rsidRDefault="0055785B" w:rsidP="0055785B">
            <w:pPr>
              <w:keepNext/>
              <w:spacing w:after="0"/>
              <w:jc w:val="both"/>
              <w:rPr>
                <w:rFonts w:cs="Arial"/>
                <w:lang w:val="ru-RU"/>
              </w:rPr>
            </w:pPr>
          </w:p>
        </w:tc>
      </w:tr>
    </w:tbl>
    <w:p w:rsidR="0055785B" w:rsidRPr="00327B9C" w:rsidRDefault="0055785B" w:rsidP="00910ECA">
      <w:pPr>
        <w:keepNext/>
        <w:spacing w:before="120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&lt;При заполнении столбца «Подразделение компании» таблицы «</w:t>
      </w:r>
      <w:r w:rsidRPr="00327B9C">
        <w:rPr>
          <w:rFonts w:cs="Arial"/>
          <w:i/>
          <w:color w:val="7F7F7F"/>
          <w:lang w:val="ru-RU"/>
        </w:rPr>
        <w:fldChar w:fldCharType="begin"/>
      </w:r>
      <w:r w:rsidRPr="00327B9C">
        <w:rPr>
          <w:rFonts w:cs="Arial"/>
          <w:i/>
          <w:color w:val="7F7F7F"/>
          <w:lang w:val="ru-RU"/>
        </w:rPr>
        <w:instrText xml:space="preserve"> REF _Ref347312216 \h  \* MERGEFORMAT </w:instrText>
      </w:r>
      <w:r w:rsidRPr="00327B9C">
        <w:rPr>
          <w:rFonts w:cs="Arial"/>
          <w:i/>
          <w:color w:val="7F7F7F"/>
          <w:lang w:val="ru-RU"/>
        </w:rPr>
      </w:r>
      <w:r w:rsidRPr="00327B9C">
        <w:rPr>
          <w:rFonts w:cs="Arial"/>
          <w:i/>
          <w:color w:val="7F7F7F"/>
          <w:lang w:val="ru-RU"/>
        </w:rPr>
        <w:fldChar w:fldCharType="separate"/>
      </w:r>
      <w:r w:rsidR="00447746" w:rsidRPr="00447746">
        <w:rPr>
          <w:rFonts w:cs="Arial"/>
          <w:i/>
          <w:color w:val="7F7F7F"/>
          <w:lang w:val="ru-RU"/>
        </w:rPr>
        <w:t>Подразделения-пользователи бизнес-системы</w:t>
      </w:r>
      <w:r w:rsidRPr="00327B9C">
        <w:rPr>
          <w:rFonts w:cs="Arial"/>
          <w:i/>
          <w:color w:val="7F7F7F"/>
          <w:lang w:val="ru-RU"/>
        </w:rPr>
        <w:fldChar w:fldCharType="end"/>
      </w:r>
      <w:r w:rsidRPr="00327B9C">
        <w:rPr>
          <w:rFonts w:cs="Arial"/>
          <w:i/>
          <w:color w:val="7F7F7F"/>
          <w:lang w:val="ru-RU"/>
        </w:rPr>
        <w:t>» вложенность подразделений определяется проектной группой в соответствии с документ</w:t>
      </w:r>
      <w:r>
        <w:rPr>
          <w:rFonts w:cs="Arial"/>
          <w:i/>
          <w:color w:val="7F7F7F"/>
          <w:lang w:val="ru-RU"/>
        </w:rPr>
        <w:t>ами</w:t>
      </w:r>
      <w:r w:rsidRPr="00327B9C">
        <w:rPr>
          <w:rFonts w:cs="Arial"/>
          <w:i/>
          <w:color w:val="7F7F7F"/>
          <w:lang w:val="ru-RU"/>
        </w:rPr>
        <w:t xml:space="preserve"> «</w:t>
      </w:r>
      <w:r>
        <w:rPr>
          <w:rFonts w:cs="Arial"/>
          <w:i/>
          <w:color w:val="7F7F7F"/>
          <w:lang w:val="ru-RU"/>
        </w:rPr>
        <w:t>План управлением проекта (Устав)</w:t>
      </w:r>
      <w:r w:rsidRPr="00327B9C">
        <w:rPr>
          <w:rFonts w:cs="Arial"/>
          <w:i/>
          <w:color w:val="7F7F7F"/>
          <w:lang w:val="ru-RU"/>
        </w:rPr>
        <w:t>»</w:t>
      </w:r>
      <w:r>
        <w:rPr>
          <w:rFonts w:cs="Arial"/>
          <w:i/>
          <w:color w:val="7F7F7F"/>
          <w:lang w:val="ru-RU"/>
        </w:rPr>
        <w:t xml:space="preserve"> и «Концепция ИТ-решения»</w:t>
      </w:r>
      <w:r w:rsidRPr="00327B9C">
        <w:rPr>
          <w:rFonts w:cs="Arial"/>
          <w:i/>
          <w:color w:val="7F7F7F"/>
          <w:lang w:val="ru-RU"/>
        </w:rPr>
        <w:t>.&gt;</w:t>
      </w:r>
    </w:p>
    <w:p w:rsidR="0055785B" w:rsidRPr="00061FE2" w:rsidRDefault="0055785B" w:rsidP="0055785B">
      <w:pPr>
        <w:pStyle w:val="af2"/>
        <w:rPr>
          <w:rFonts w:cs="Arial"/>
          <w:lang w:val="ru-RU"/>
        </w:rPr>
      </w:pPr>
      <w:bookmarkStart w:id="122" w:name="_Toc533530620"/>
      <w:r w:rsidRPr="00061FE2">
        <w:rPr>
          <w:rFonts w:cs="Arial"/>
          <w:lang w:val="ru-RU"/>
        </w:rPr>
        <w:t xml:space="preserve">Таблица </w:t>
      </w:r>
      <w:r w:rsidRPr="00327B9C">
        <w:rPr>
          <w:rFonts w:cs="Arial"/>
        </w:rPr>
        <w:fldChar w:fldCharType="begin"/>
      </w:r>
      <w:r w:rsidRPr="00061FE2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instrText>SEQ</w:instrText>
      </w:r>
      <w:r w:rsidRPr="00061FE2">
        <w:rPr>
          <w:rFonts w:cs="Arial"/>
          <w:lang w:val="ru-RU"/>
        </w:rPr>
        <w:instrText xml:space="preserve"> Таблица \* </w:instrText>
      </w:r>
      <w:r w:rsidRPr="00327B9C">
        <w:rPr>
          <w:rFonts w:cs="Arial"/>
        </w:rPr>
        <w:instrText>ARABIC</w:instrText>
      </w:r>
      <w:r w:rsidRPr="00061FE2">
        <w:rPr>
          <w:rFonts w:cs="Arial"/>
          <w:lang w:val="ru-RU"/>
        </w:rPr>
        <w:instrText xml:space="preserve"> </w:instrText>
      </w:r>
      <w:r w:rsidRPr="00327B9C">
        <w:rPr>
          <w:rFonts w:cs="Arial"/>
        </w:rPr>
        <w:fldChar w:fldCharType="separate"/>
      </w:r>
      <w:r w:rsidR="00447746">
        <w:rPr>
          <w:rFonts w:cs="Arial"/>
          <w:noProof/>
        </w:rPr>
        <w:t>11</w:t>
      </w:r>
      <w:r w:rsidRPr="00327B9C">
        <w:rPr>
          <w:rFonts w:cs="Arial"/>
        </w:rPr>
        <w:fldChar w:fldCharType="end"/>
      </w:r>
      <w:r w:rsidRPr="00061FE2">
        <w:rPr>
          <w:rFonts w:cs="Arial"/>
          <w:lang w:val="ru-RU"/>
        </w:rPr>
        <w:t xml:space="preserve">. </w:t>
      </w:r>
      <w:bookmarkStart w:id="123" w:name="_Ref347312216"/>
      <w:r w:rsidRPr="00061FE2">
        <w:rPr>
          <w:rFonts w:cs="Arial"/>
          <w:lang w:val="ru-RU"/>
        </w:rPr>
        <w:t xml:space="preserve">Подразделения-пользователи </w:t>
      </w:r>
      <w:r>
        <w:rPr>
          <w:rFonts w:cs="Arial"/>
          <w:lang w:val="ru-RU"/>
        </w:rPr>
        <w:t>бизнес-</w:t>
      </w:r>
      <w:r w:rsidRPr="00061FE2">
        <w:rPr>
          <w:rFonts w:cs="Arial"/>
          <w:lang w:val="ru-RU"/>
        </w:rPr>
        <w:t>системы</w:t>
      </w:r>
      <w:bookmarkEnd w:id="122"/>
      <w:bookmarkEnd w:id="1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4235"/>
        <w:gridCol w:w="2976"/>
        <w:gridCol w:w="2091"/>
      </w:tblGrid>
      <w:tr w:rsidR="0055785B" w:rsidRPr="00327B9C" w:rsidTr="0055785B">
        <w:trPr>
          <w:tblHeader/>
        </w:trPr>
        <w:tc>
          <w:tcPr>
            <w:tcW w:w="280" w:type="pct"/>
            <w:shd w:val="clear" w:color="auto" w:fill="0070C0"/>
            <w:vAlign w:val="center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lastRenderedPageBreak/>
              <w:t>№</w:t>
            </w:r>
          </w:p>
        </w:tc>
        <w:tc>
          <w:tcPr>
            <w:tcW w:w="2149" w:type="pct"/>
            <w:shd w:val="clear" w:color="auto" w:fill="0070C0"/>
            <w:vAlign w:val="center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Подразделение компании</w:t>
            </w:r>
          </w:p>
        </w:tc>
        <w:tc>
          <w:tcPr>
            <w:tcW w:w="1510" w:type="pct"/>
            <w:shd w:val="clear" w:color="auto" w:fill="0070C0"/>
            <w:vAlign w:val="center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Ф</w:t>
            </w:r>
            <w:r w:rsidRPr="00F41CC2">
              <w:rPr>
                <w:rFonts w:cs="Arial"/>
                <w:b/>
                <w:color w:val="FFFFFF"/>
                <w:lang w:val="ru-RU"/>
              </w:rPr>
              <w:t>ункциональн</w:t>
            </w:r>
            <w:r>
              <w:rPr>
                <w:rFonts w:cs="Arial"/>
                <w:b/>
                <w:color w:val="FFFFFF"/>
                <w:lang w:val="ru-RU"/>
              </w:rPr>
              <w:t>ая</w:t>
            </w:r>
            <w:r w:rsidRPr="00F41CC2">
              <w:rPr>
                <w:rFonts w:cs="Arial"/>
                <w:b/>
                <w:color w:val="FFFFFF"/>
                <w:lang w:val="ru-RU"/>
              </w:rPr>
              <w:t xml:space="preserve"> рол</w:t>
            </w:r>
            <w:r>
              <w:rPr>
                <w:rFonts w:cs="Arial"/>
                <w:b/>
                <w:color w:val="FFFFFF"/>
                <w:lang w:val="ru-RU"/>
              </w:rPr>
              <w:t>ь</w:t>
            </w:r>
          </w:p>
        </w:tc>
        <w:tc>
          <w:tcPr>
            <w:tcW w:w="1061" w:type="pct"/>
            <w:shd w:val="clear" w:color="auto" w:fill="0070C0"/>
            <w:vAlign w:val="center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Кол-во пользователей</w:t>
            </w:r>
          </w:p>
        </w:tc>
      </w:tr>
      <w:tr w:rsidR="0055785B" w:rsidRPr="00327B9C" w:rsidTr="0055785B">
        <w:tc>
          <w:tcPr>
            <w:tcW w:w="280" w:type="pct"/>
            <w:shd w:val="clear" w:color="auto" w:fill="auto"/>
          </w:tcPr>
          <w:p w:rsidR="0055785B" w:rsidRPr="004E57C0" w:rsidRDefault="0055785B" w:rsidP="00AA726B">
            <w:pPr>
              <w:pStyle w:val="afe"/>
              <w:keepNext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49" w:type="pc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&lt;Блок&gt;</w:t>
            </w:r>
          </w:p>
        </w:tc>
        <w:tc>
          <w:tcPr>
            <w:tcW w:w="1510" w:type="pc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1061" w:type="pct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80" w:type="pct"/>
            <w:shd w:val="clear" w:color="auto" w:fill="auto"/>
          </w:tcPr>
          <w:p w:rsidR="0055785B" w:rsidRPr="004E57C0" w:rsidRDefault="0055785B" w:rsidP="00AA726B">
            <w:pPr>
              <w:pStyle w:val="afe"/>
              <w:keepNext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49" w:type="pc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ind w:left="317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&lt;Департамент&gt;</w:t>
            </w:r>
          </w:p>
        </w:tc>
        <w:tc>
          <w:tcPr>
            <w:tcW w:w="1510" w:type="pc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1061" w:type="pct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80" w:type="pct"/>
            <w:shd w:val="clear" w:color="auto" w:fill="auto"/>
          </w:tcPr>
          <w:p w:rsidR="0055785B" w:rsidRPr="004E57C0" w:rsidRDefault="0055785B" w:rsidP="00AA726B">
            <w:pPr>
              <w:pStyle w:val="afe"/>
              <w:keepNext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49" w:type="pc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ind w:left="1026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&lt;подразделение Департамента&gt;</w:t>
            </w:r>
          </w:p>
        </w:tc>
        <w:tc>
          <w:tcPr>
            <w:tcW w:w="1510" w:type="pc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1061" w:type="pct"/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AA726B">
            <w:pPr>
              <w:pStyle w:val="afe"/>
              <w:keepNext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&lt;ДО&gt;</w:t>
            </w:r>
          </w:p>
        </w:tc>
        <w:tc>
          <w:tcPr>
            <w:tcW w:w="1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AA726B">
            <w:pPr>
              <w:pStyle w:val="afe"/>
              <w:keepNext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ind w:left="459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&lt;Департамент ДО&gt;</w:t>
            </w:r>
          </w:p>
        </w:tc>
        <w:tc>
          <w:tcPr>
            <w:tcW w:w="1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lang w:val="ru-RU"/>
              </w:rPr>
            </w:pPr>
          </w:p>
        </w:tc>
      </w:tr>
      <w:tr w:rsidR="0055785B" w:rsidRPr="00327B9C" w:rsidTr="0055785B"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AA726B">
            <w:pPr>
              <w:pStyle w:val="afe"/>
              <w:keepNext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ind w:left="1026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&lt;подразделение Департамента ДО&gt;</w:t>
            </w:r>
          </w:p>
        </w:tc>
        <w:tc>
          <w:tcPr>
            <w:tcW w:w="1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85B" w:rsidRPr="00327B9C" w:rsidRDefault="0055785B" w:rsidP="0055785B">
            <w:pPr>
              <w:keepNext/>
              <w:spacing w:after="0"/>
              <w:jc w:val="center"/>
              <w:rPr>
                <w:rFonts w:cs="Arial"/>
                <w:lang w:val="ru-RU"/>
              </w:rPr>
            </w:pPr>
          </w:p>
        </w:tc>
      </w:tr>
      <w:tr w:rsidR="0055785B" w:rsidRPr="00356FA3" w:rsidTr="0055785B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4E57C0">
              <w:rPr>
                <w:rFonts w:cs="Arial"/>
                <w:b/>
                <w:sz w:val="22"/>
                <w:szCs w:val="22"/>
                <w:lang w:val="ru-RU"/>
              </w:rPr>
              <w:t>Общее кол-во пользователей:</w:t>
            </w: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 xml:space="preserve"> &lt;</w:t>
            </w:r>
            <w:r w:rsidRPr="004E57C0">
              <w:rPr>
                <w:rFonts w:cs="Arial"/>
                <w:i/>
                <w:color w:val="7F7F7F"/>
                <w:sz w:val="22"/>
                <w:szCs w:val="22"/>
              </w:rPr>
              <w:t>N</w:t>
            </w:r>
            <w:r w:rsidRPr="004E57C0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&gt;</w:t>
            </w:r>
          </w:p>
        </w:tc>
      </w:tr>
    </w:tbl>
    <w:p w:rsidR="0055785B" w:rsidRPr="00D322ED" w:rsidRDefault="0055785B" w:rsidP="0055785B">
      <w:pPr>
        <w:pStyle w:val="3"/>
        <w:rPr>
          <w:rFonts w:ascii="Arial" w:hAnsi="Arial" w:cs="Arial"/>
          <w:lang w:val="ru-RU"/>
        </w:rPr>
      </w:pPr>
      <w:bookmarkStart w:id="124" w:name="_Toc533530542"/>
      <w:r w:rsidRPr="00D322ED">
        <w:rPr>
          <w:rFonts w:ascii="Arial" w:hAnsi="Arial" w:cs="Arial"/>
          <w:lang w:val="ru-RU"/>
        </w:rPr>
        <w:t xml:space="preserve">Требования к сценариям </w:t>
      </w:r>
      <w:bookmarkEnd w:id="106"/>
      <w:r w:rsidRPr="00D322ED">
        <w:rPr>
          <w:rFonts w:ascii="Arial" w:hAnsi="Arial" w:cs="Arial"/>
          <w:lang w:val="ru-RU"/>
        </w:rPr>
        <w:t>работы бизнес-системы</w:t>
      </w:r>
      <w:bookmarkEnd w:id="107"/>
      <w:bookmarkEnd w:id="124"/>
    </w:p>
    <w:p w:rsidR="0055785B" w:rsidRPr="004B775A" w:rsidRDefault="0055785B" w:rsidP="0055785B">
      <w:pPr>
        <w:pStyle w:val="aff4"/>
        <w:jc w:val="both"/>
        <w:rPr>
          <w:rFonts w:cs="Arial"/>
          <w:color w:val="7F7F7F"/>
        </w:rPr>
      </w:pPr>
      <w:r w:rsidRPr="004B775A">
        <w:rPr>
          <w:rFonts w:cs="Arial"/>
          <w:color w:val="7F7F7F"/>
        </w:rPr>
        <w:t xml:space="preserve">&lt;Приводятся сценарии работы системы, во взаимосвязи с функциональными требованиями. Указывается </w:t>
      </w:r>
      <w:r>
        <w:rPr>
          <w:rFonts w:cs="Arial"/>
          <w:color w:val="7F7F7F"/>
        </w:rPr>
        <w:t>функциональная роль</w:t>
      </w:r>
      <w:r w:rsidRPr="004B775A">
        <w:rPr>
          <w:rFonts w:cs="Arial"/>
          <w:color w:val="7F7F7F"/>
        </w:rPr>
        <w:t xml:space="preserve">, </w:t>
      </w:r>
      <w:r>
        <w:rPr>
          <w:rFonts w:cs="Arial"/>
          <w:color w:val="7F7F7F"/>
        </w:rPr>
        <w:t>а также к</w:t>
      </w:r>
      <w:r w:rsidRPr="004B775A">
        <w:rPr>
          <w:rFonts w:cs="Arial"/>
          <w:color w:val="7F7F7F"/>
        </w:rPr>
        <w:t>акие действия она будет выполнять в системе).&gt;</w:t>
      </w:r>
    </w:p>
    <w:p w:rsidR="0055785B" w:rsidRPr="00E57FB6" w:rsidRDefault="0055785B" w:rsidP="0055785B">
      <w:pPr>
        <w:pStyle w:val="af2"/>
        <w:rPr>
          <w:rFonts w:cs="Arial"/>
        </w:rPr>
      </w:pPr>
      <w:bookmarkStart w:id="125" w:name="_Toc533530621"/>
      <w:r w:rsidRPr="00E57FB6">
        <w:rPr>
          <w:rFonts w:cs="Arial"/>
        </w:rPr>
        <w:t xml:space="preserve">Таблица </w:t>
      </w:r>
      <w:r w:rsidRPr="00E57FB6">
        <w:rPr>
          <w:rFonts w:cs="Arial"/>
        </w:rPr>
        <w:fldChar w:fldCharType="begin"/>
      </w:r>
      <w:r w:rsidRPr="00E57FB6">
        <w:rPr>
          <w:rFonts w:cs="Arial"/>
        </w:rPr>
        <w:instrText xml:space="preserve"> SEQ Таблица \* ARABIC </w:instrText>
      </w:r>
      <w:r w:rsidRPr="00E57FB6">
        <w:rPr>
          <w:rFonts w:cs="Arial"/>
        </w:rPr>
        <w:fldChar w:fldCharType="separate"/>
      </w:r>
      <w:r w:rsidR="00447746">
        <w:rPr>
          <w:rFonts w:cs="Arial"/>
          <w:noProof/>
        </w:rPr>
        <w:t>12</w:t>
      </w:r>
      <w:r w:rsidRPr="00E57FB6">
        <w:rPr>
          <w:rFonts w:cs="Arial"/>
        </w:rPr>
        <w:fldChar w:fldCharType="end"/>
      </w:r>
      <w:r w:rsidRPr="00E57FB6">
        <w:rPr>
          <w:rFonts w:cs="Arial"/>
        </w:rPr>
        <w:t xml:space="preserve"> Сценарии работы системы</w:t>
      </w:r>
      <w:bookmarkEnd w:id="125"/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"/>
        <w:gridCol w:w="2170"/>
        <w:gridCol w:w="1842"/>
        <w:gridCol w:w="1418"/>
        <w:gridCol w:w="1984"/>
        <w:gridCol w:w="1985"/>
      </w:tblGrid>
      <w:tr w:rsidR="0055785B" w:rsidRPr="007D513E" w:rsidTr="0055785B">
        <w:trPr>
          <w:tblHeader/>
        </w:trPr>
        <w:tc>
          <w:tcPr>
            <w:tcW w:w="524" w:type="dxa"/>
            <w:shd w:val="clear" w:color="auto" w:fill="0070C0"/>
          </w:tcPr>
          <w:p w:rsidR="0055785B" w:rsidRPr="007D513E" w:rsidRDefault="0055785B" w:rsidP="0055785B">
            <w:pPr>
              <w:keepNext/>
              <w:spacing w:after="0"/>
              <w:jc w:val="both"/>
              <w:rPr>
                <w:rFonts w:cs="Arial"/>
                <w:b/>
                <w:color w:val="FFFFFF"/>
                <w:lang w:val="ru-RU"/>
              </w:rPr>
            </w:pPr>
            <w:r w:rsidRPr="007D513E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2170" w:type="dxa"/>
            <w:shd w:val="clear" w:color="auto" w:fill="0070C0"/>
          </w:tcPr>
          <w:p w:rsidR="0055785B" w:rsidRPr="005D35A4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Функциональная роль</w:t>
            </w:r>
          </w:p>
        </w:tc>
        <w:tc>
          <w:tcPr>
            <w:tcW w:w="1842" w:type="dxa"/>
            <w:shd w:val="clear" w:color="auto" w:fill="0070C0"/>
          </w:tcPr>
          <w:p w:rsidR="0055785B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Бизнес-процесс (код КТ-001)</w:t>
            </w:r>
          </w:p>
        </w:tc>
        <w:tc>
          <w:tcPr>
            <w:tcW w:w="1418" w:type="dxa"/>
            <w:shd w:val="clear" w:color="auto" w:fill="0070C0"/>
          </w:tcPr>
          <w:p w:rsidR="0055785B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Операция</w:t>
            </w:r>
          </w:p>
        </w:tc>
        <w:tc>
          <w:tcPr>
            <w:tcW w:w="1984" w:type="dxa"/>
            <w:shd w:val="clear" w:color="auto" w:fill="0070C0"/>
          </w:tcPr>
          <w:p w:rsidR="0055785B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Применяемый функционал</w:t>
            </w:r>
          </w:p>
        </w:tc>
        <w:tc>
          <w:tcPr>
            <w:tcW w:w="1985" w:type="dxa"/>
            <w:shd w:val="clear" w:color="auto" w:fill="0070C0"/>
          </w:tcPr>
          <w:p w:rsidR="0055785B" w:rsidRPr="007D513E" w:rsidRDefault="0055785B" w:rsidP="0055785B">
            <w:pPr>
              <w:keepNext/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>
              <w:rPr>
                <w:rFonts w:cs="Arial"/>
                <w:b/>
                <w:color w:val="FFFFFF"/>
                <w:lang w:val="ru-RU"/>
              </w:rPr>
              <w:t>Перечень выполняемых действий</w:t>
            </w:r>
          </w:p>
        </w:tc>
      </w:tr>
      <w:tr w:rsidR="0055785B" w:rsidRPr="007D513E" w:rsidTr="0055785B">
        <w:tc>
          <w:tcPr>
            <w:tcW w:w="524" w:type="dxa"/>
            <w:vMerge w:val="restart"/>
            <w:shd w:val="clear" w:color="auto" w:fill="auto"/>
          </w:tcPr>
          <w:p w:rsidR="0055785B" w:rsidRPr="004E57C0" w:rsidRDefault="0055785B" w:rsidP="00AA726B">
            <w:pPr>
              <w:keepNext/>
              <w:numPr>
                <w:ilvl w:val="0"/>
                <w:numId w:val="10"/>
              </w:numPr>
              <w:spacing w:after="0"/>
              <w:contextualSpacing/>
              <w:jc w:val="both"/>
              <w:rPr>
                <w:rFonts w:eastAsia="Calibri" w:cs="Arial"/>
                <w:sz w:val="22"/>
                <w:szCs w:val="22"/>
                <w:lang w:val="ru-RU"/>
              </w:rPr>
            </w:pPr>
          </w:p>
        </w:tc>
        <w:tc>
          <w:tcPr>
            <w:tcW w:w="2170" w:type="dxa"/>
            <w:vMerge w:val="restart"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sz w:val="22"/>
                <w:szCs w:val="22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&lt;Функциональная роль.&gt;</w:t>
            </w:r>
          </w:p>
        </w:tc>
        <w:tc>
          <w:tcPr>
            <w:tcW w:w="1842" w:type="dxa"/>
          </w:tcPr>
          <w:p w:rsidR="0055785B" w:rsidRPr="004E57C0" w:rsidRDefault="0055785B" w:rsidP="00AA726B">
            <w:pPr>
              <w:keepNext/>
              <w:numPr>
                <w:ilvl w:val="0"/>
                <w:numId w:val="9"/>
              </w:numPr>
              <w:spacing w:after="0"/>
              <w:jc w:val="both"/>
              <w:rPr>
                <w:rFonts w:cs="Arial"/>
                <w:i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бизнес-процесс, в рамках которого выполняются действия&gt;</w:t>
            </w:r>
          </w:p>
          <w:p w:rsidR="0055785B" w:rsidRPr="004E57C0" w:rsidRDefault="0055785B" w:rsidP="00AA726B">
            <w:pPr>
              <w:keepNext/>
              <w:numPr>
                <w:ilvl w:val="0"/>
                <w:numId w:val="9"/>
              </w:numPr>
              <w:spacing w:after="0"/>
              <w:jc w:val="both"/>
              <w:rPr>
                <w:rFonts w:cs="Arial"/>
                <w:i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бизнес-процесс, в рамках которого выполняются действия&gt;</w:t>
            </w:r>
          </w:p>
        </w:tc>
        <w:tc>
          <w:tcPr>
            <w:tcW w:w="1418" w:type="dxa"/>
          </w:tcPr>
          <w:p w:rsidR="0055785B" w:rsidRPr="004E57C0" w:rsidRDefault="0055785B" w:rsidP="00AA726B">
            <w:pPr>
              <w:keepNext/>
              <w:numPr>
                <w:ilvl w:val="0"/>
                <w:numId w:val="11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выполняемая операция</w:t>
            </w:r>
            <w:r w:rsidRPr="004E57C0">
              <w:rPr>
                <w:i/>
                <w:color w:val="7F7F7F"/>
                <w:sz w:val="22"/>
                <w:szCs w:val="22"/>
              </w:rPr>
              <w:t>&gt;</w:t>
            </w:r>
          </w:p>
          <w:p w:rsidR="0055785B" w:rsidRPr="004E57C0" w:rsidRDefault="0055785B" w:rsidP="00AA726B">
            <w:pPr>
              <w:keepNext/>
              <w:numPr>
                <w:ilvl w:val="0"/>
                <w:numId w:val="11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выполняемая операция</w:t>
            </w:r>
            <w:r w:rsidRPr="004E57C0">
              <w:rPr>
                <w:i/>
                <w:color w:val="7F7F7F"/>
                <w:sz w:val="22"/>
                <w:szCs w:val="22"/>
              </w:rPr>
              <w:t>&gt;</w:t>
            </w:r>
          </w:p>
        </w:tc>
        <w:tc>
          <w:tcPr>
            <w:tcW w:w="1984" w:type="dxa"/>
          </w:tcPr>
          <w:p w:rsidR="0055785B" w:rsidRPr="004E57C0" w:rsidRDefault="0055785B" w:rsidP="00AA726B">
            <w:pPr>
              <w:keepNext/>
              <w:numPr>
                <w:ilvl w:val="0"/>
                <w:numId w:val="14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связь с функциональными требованиями&gt;</w:t>
            </w:r>
          </w:p>
        </w:tc>
        <w:tc>
          <w:tcPr>
            <w:tcW w:w="1985" w:type="dxa"/>
            <w:shd w:val="clear" w:color="auto" w:fill="auto"/>
          </w:tcPr>
          <w:p w:rsidR="0055785B" w:rsidRPr="004E57C0" w:rsidRDefault="0055785B" w:rsidP="00AA726B">
            <w:pPr>
              <w:keepNext/>
              <w:numPr>
                <w:ilvl w:val="0"/>
                <w:numId w:val="18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 xml:space="preserve">&lt;Выполняемое действие &gt; </w:t>
            </w:r>
          </w:p>
          <w:p w:rsidR="0055785B" w:rsidRPr="004E57C0" w:rsidRDefault="0055785B" w:rsidP="00AA726B">
            <w:pPr>
              <w:keepNext/>
              <w:numPr>
                <w:ilvl w:val="0"/>
                <w:numId w:val="18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 xml:space="preserve">&lt;Выполняемое действие &gt; </w:t>
            </w:r>
          </w:p>
        </w:tc>
      </w:tr>
      <w:tr w:rsidR="0055785B" w:rsidRPr="007D513E" w:rsidTr="0055785B">
        <w:tc>
          <w:tcPr>
            <w:tcW w:w="524" w:type="dxa"/>
            <w:vMerge/>
            <w:shd w:val="clear" w:color="auto" w:fill="auto"/>
          </w:tcPr>
          <w:p w:rsidR="0055785B" w:rsidRPr="004E57C0" w:rsidRDefault="0055785B" w:rsidP="00AA726B">
            <w:pPr>
              <w:keepNext/>
              <w:numPr>
                <w:ilvl w:val="0"/>
                <w:numId w:val="10"/>
              </w:numPr>
              <w:spacing w:after="0"/>
              <w:contextualSpacing/>
              <w:jc w:val="both"/>
              <w:rPr>
                <w:rFonts w:eastAsia="Calibri" w:cs="Arial"/>
                <w:sz w:val="22"/>
                <w:szCs w:val="22"/>
                <w:lang w:val="ru-RU"/>
              </w:rPr>
            </w:pPr>
          </w:p>
        </w:tc>
        <w:tc>
          <w:tcPr>
            <w:tcW w:w="2170" w:type="dxa"/>
            <w:vMerge/>
            <w:shd w:val="clear" w:color="auto" w:fill="auto"/>
          </w:tcPr>
          <w:p w:rsidR="0055785B" w:rsidRPr="004E57C0" w:rsidRDefault="0055785B" w:rsidP="0055785B">
            <w:pPr>
              <w:keepNext/>
              <w:spacing w:after="0"/>
              <w:jc w:val="both"/>
              <w:rPr>
                <w:rFonts w:cs="Arial"/>
                <w:i/>
                <w:sz w:val="22"/>
                <w:szCs w:val="22"/>
                <w:lang w:val="ru-RU"/>
              </w:rPr>
            </w:pPr>
          </w:p>
        </w:tc>
        <w:tc>
          <w:tcPr>
            <w:tcW w:w="1842" w:type="dxa"/>
          </w:tcPr>
          <w:p w:rsidR="0055785B" w:rsidRPr="004E57C0" w:rsidRDefault="0055785B" w:rsidP="00AA726B">
            <w:pPr>
              <w:keepNext/>
              <w:numPr>
                <w:ilvl w:val="0"/>
                <w:numId w:val="16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бизнес-процесс, в рамках которого выполняются действия&gt;</w:t>
            </w:r>
          </w:p>
        </w:tc>
        <w:tc>
          <w:tcPr>
            <w:tcW w:w="1418" w:type="dxa"/>
          </w:tcPr>
          <w:p w:rsidR="0055785B" w:rsidRPr="004E57C0" w:rsidRDefault="0055785B" w:rsidP="00AA726B">
            <w:pPr>
              <w:keepNext/>
              <w:numPr>
                <w:ilvl w:val="0"/>
                <w:numId w:val="15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выполняемая операция</w:t>
            </w:r>
            <w:r w:rsidRPr="004E57C0">
              <w:rPr>
                <w:i/>
                <w:color w:val="7F7F7F"/>
                <w:sz w:val="22"/>
                <w:szCs w:val="22"/>
              </w:rPr>
              <w:t>&gt;</w:t>
            </w:r>
          </w:p>
          <w:p w:rsidR="0055785B" w:rsidRPr="004E57C0" w:rsidRDefault="0055785B" w:rsidP="00AA726B">
            <w:pPr>
              <w:keepNext/>
              <w:numPr>
                <w:ilvl w:val="0"/>
                <w:numId w:val="15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выполняемая операция</w:t>
            </w:r>
            <w:r w:rsidRPr="004E57C0">
              <w:rPr>
                <w:i/>
                <w:color w:val="7F7F7F"/>
                <w:sz w:val="22"/>
                <w:szCs w:val="22"/>
              </w:rPr>
              <w:t>&gt;</w:t>
            </w:r>
          </w:p>
        </w:tc>
        <w:tc>
          <w:tcPr>
            <w:tcW w:w="1984" w:type="dxa"/>
          </w:tcPr>
          <w:p w:rsidR="0055785B" w:rsidRPr="004E57C0" w:rsidRDefault="0055785B" w:rsidP="00AA726B">
            <w:pPr>
              <w:keepNext/>
              <w:numPr>
                <w:ilvl w:val="0"/>
                <w:numId w:val="17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связь с функциональными требованиями&gt;</w:t>
            </w:r>
          </w:p>
          <w:p w:rsidR="0055785B" w:rsidRPr="004E57C0" w:rsidRDefault="0055785B" w:rsidP="00AA726B">
            <w:pPr>
              <w:keepNext/>
              <w:numPr>
                <w:ilvl w:val="0"/>
                <w:numId w:val="17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&lt;Указывается связь с функциональными требованиями&gt;</w:t>
            </w:r>
          </w:p>
        </w:tc>
        <w:tc>
          <w:tcPr>
            <w:tcW w:w="1985" w:type="dxa"/>
            <w:shd w:val="clear" w:color="auto" w:fill="auto"/>
          </w:tcPr>
          <w:p w:rsidR="0055785B" w:rsidRPr="004E57C0" w:rsidRDefault="0055785B" w:rsidP="00AA726B">
            <w:pPr>
              <w:keepNext/>
              <w:numPr>
                <w:ilvl w:val="0"/>
                <w:numId w:val="19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>&lt;Выполняемое действие &gt;</w:t>
            </w:r>
          </w:p>
          <w:p w:rsidR="0055785B" w:rsidRPr="004E57C0" w:rsidRDefault="0055785B" w:rsidP="00AA726B">
            <w:pPr>
              <w:keepNext/>
              <w:numPr>
                <w:ilvl w:val="0"/>
                <w:numId w:val="19"/>
              </w:numPr>
              <w:spacing w:after="0"/>
              <w:jc w:val="both"/>
              <w:rPr>
                <w:i/>
                <w:color w:val="7F7F7F"/>
                <w:sz w:val="22"/>
                <w:szCs w:val="22"/>
                <w:lang w:val="ru-RU"/>
              </w:rPr>
            </w:pPr>
            <w:r w:rsidRPr="004E57C0">
              <w:rPr>
                <w:i/>
                <w:color w:val="7F7F7F"/>
                <w:sz w:val="22"/>
                <w:szCs w:val="22"/>
                <w:lang w:val="ru-RU"/>
              </w:rPr>
              <w:t xml:space="preserve">&lt;Выполняемое действие &gt;  </w:t>
            </w:r>
          </w:p>
        </w:tc>
      </w:tr>
    </w:tbl>
    <w:p w:rsidR="00910ECA" w:rsidRPr="00CB5AE3" w:rsidRDefault="00910ECA" w:rsidP="00456F82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26" w:name="_Toc533530543"/>
      <w:r w:rsidRPr="00CB5AE3">
        <w:rPr>
          <w:rFonts w:ascii="Arial" w:hAnsi="Arial" w:cs="Arial"/>
          <w:lang w:val="ru-RU"/>
        </w:rPr>
        <w:t>Сценарии работы бизнес-системы</w:t>
      </w:r>
      <w:bookmarkEnd w:id="126"/>
    </w:p>
    <w:p w:rsidR="00910ECA" w:rsidRPr="00CB5AE3" w:rsidRDefault="00910ECA" w:rsidP="00910ECA">
      <w:pPr>
        <w:pStyle w:val="a0"/>
        <w:ind w:left="0"/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&lt;Приводится диаграмма набора сценариев работы бизнес-системы, а также матрица соответствия операций бизнес-процессов системным процессам.&gt;</w:t>
      </w:r>
    </w:p>
    <w:p w:rsidR="00910ECA" w:rsidRPr="00CB5AE3" w:rsidRDefault="00910ECA" w:rsidP="00910ECA">
      <w:pPr>
        <w:pStyle w:val="a0"/>
        <w:ind w:left="0"/>
        <w:jc w:val="center"/>
        <w:rPr>
          <w:rFonts w:cs="Arial"/>
        </w:rPr>
      </w:pPr>
      <w:r w:rsidRPr="00327B9C">
        <w:rPr>
          <w:rFonts w:cs="Arial"/>
          <w:noProof/>
          <w:sz w:val="20"/>
          <w:lang w:val="ru-RU" w:eastAsia="ru-RU"/>
        </w:rPr>
        <w:lastRenderedPageBreak/>
        <w:drawing>
          <wp:inline distT="0" distB="0" distL="0" distR="0" wp14:anchorId="0B713D89" wp14:editId="125256E9">
            <wp:extent cx="2915920" cy="32677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ECA" w:rsidRDefault="00910ECA" w:rsidP="00910ECA">
      <w:pPr>
        <w:pStyle w:val="af2"/>
        <w:jc w:val="center"/>
        <w:rPr>
          <w:rFonts w:cs="Arial"/>
          <w:noProof/>
          <w:lang w:val="ru-RU" w:eastAsia="ru-RU"/>
        </w:rPr>
      </w:pPr>
      <w:bookmarkStart w:id="127" w:name="_Toc533530599"/>
      <w:r w:rsidRPr="00CB5AE3">
        <w:rPr>
          <w:rFonts w:cs="Arial"/>
          <w:bCs w:val="0"/>
          <w:lang w:val="ru-RU"/>
        </w:rPr>
        <w:t xml:space="preserve">Рисунок </w:t>
      </w:r>
      <w:r w:rsidRPr="00CB5AE3">
        <w:rPr>
          <w:rFonts w:cs="Arial"/>
          <w:bCs w:val="0"/>
        </w:rPr>
        <w:fldChar w:fldCharType="begin"/>
      </w:r>
      <w:r w:rsidRPr="00CB5AE3">
        <w:rPr>
          <w:rFonts w:cs="Arial"/>
          <w:bCs w:val="0"/>
          <w:lang w:val="ru-RU"/>
        </w:rPr>
        <w:instrText xml:space="preserve"> </w:instrText>
      </w:r>
      <w:r w:rsidRPr="00CB5AE3">
        <w:rPr>
          <w:rFonts w:cs="Arial"/>
          <w:bCs w:val="0"/>
        </w:rPr>
        <w:instrText>SEQ</w:instrText>
      </w:r>
      <w:r w:rsidRPr="00CB5AE3">
        <w:rPr>
          <w:rFonts w:cs="Arial"/>
          <w:bCs w:val="0"/>
          <w:lang w:val="ru-RU"/>
        </w:rPr>
        <w:instrText xml:space="preserve"> Рисунок \* </w:instrText>
      </w:r>
      <w:r w:rsidRPr="00CB5AE3">
        <w:rPr>
          <w:rFonts w:cs="Arial"/>
          <w:bCs w:val="0"/>
        </w:rPr>
        <w:instrText>ARABIC</w:instrText>
      </w:r>
      <w:r w:rsidRPr="00CB5AE3">
        <w:rPr>
          <w:rFonts w:cs="Arial"/>
          <w:bCs w:val="0"/>
          <w:lang w:val="ru-RU"/>
        </w:rPr>
        <w:instrText xml:space="preserve"> </w:instrText>
      </w:r>
      <w:r w:rsidRPr="00CB5AE3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13</w:t>
      </w:r>
      <w:r w:rsidRPr="00CB5AE3">
        <w:rPr>
          <w:rFonts w:cs="Arial"/>
          <w:bCs w:val="0"/>
        </w:rPr>
        <w:fldChar w:fldCharType="end"/>
      </w:r>
      <w:r w:rsidRPr="00CB5AE3">
        <w:rPr>
          <w:rFonts w:cs="Arial"/>
          <w:bCs w:val="0"/>
          <w:lang w:val="ru-RU"/>
        </w:rPr>
        <w:t xml:space="preserve">. </w:t>
      </w:r>
      <w:r w:rsidRPr="00CB5AE3">
        <w:rPr>
          <w:rFonts w:cs="Arial"/>
          <w:lang w:val="ru-RU"/>
        </w:rPr>
        <w:t>Диаграмма н</w:t>
      </w:r>
      <w:r w:rsidRPr="00CB5AE3">
        <w:rPr>
          <w:rFonts w:cs="Arial"/>
          <w:noProof/>
          <w:lang w:val="ru-RU" w:eastAsia="ru-RU"/>
        </w:rPr>
        <w:t>абора сценариев работы бизнес-системы</w:t>
      </w:r>
      <w:bookmarkEnd w:id="127"/>
    </w:p>
    <w:p w:rsidR="003E68D2" w:rsidRPr="001234EE" w:rsidRDefault="003E68D2" w:rsidP="00D51090">
      <w:pPr>
        <w:pStyle w:val="4"/>
        <w:tabs>
          <w:tab w:val="left" w:pos="1134"/>
        </w:tabs>
        <w:jc w:val="both"/>
        <w:rPr>
          <w:rFonts w:ascii="Arial" w:hAnsi="Arial" w:cs="Arial"/>
          <w:szCs w:val="26"/>
          <w:lang w:val="ru-RU"/>
        </w:rPr>
      </w:pPr>
      <w:bookmarkStart w:id="128" w:name="_Toc453341490"/>
      <w:bookmarkStart w:id="129" w:name="_Toc533530544"/>
      <w:r w:rsidRPr="001234EE">
        <w:rPr>
          <w:rFonts w:ascii="Arial" w:hAnsi="Arial" w:cs="Arial"/>
          <w:szCs w:val="26"/>
          <w:lang w:val="ru-RU"/>
        </w:rPr>
        <w:t>Матрица Операции бизнес-процессов / Системные процессы</w:t>
      </w:r>
      <w:bookmarkEnd w:id="128"/>
      <w:r w:rsidR="004C07D0">
        <w:rPr>
          <w:rFonts w:ascii="Arial" w:hAnsi="Arial" w:cs="Arial"/>
          <w:szCs w:val="26"/>
          <w:lang w:val="ru-RU"/>
        </w:rPr>
        <w:t xml:space="preserve"> (опционально)</w:t>
      </w:r>
      <w:bookmarkEnd w:id="129"/>
    </w:p>
    <w:p w:rsidR="003E68D2" w:rsidRPr="003E68D2" w:rsidRDefault="003E68D2" w:rsidP="00D51090">
      <w:pPr>
        <w:rPr>
          <w:rFonts w:cs="Arial"/>
          <w:i/>
          <w:color w:val="7F7F7F"/>
          <w:lang w:val="ru-RU"/>
        </w:rPr>
      </w:pPr>
      <w:r w:rsidRPr="00C869F8">
        <w:rPr>
          <w:rFonts w:cs="Arial"/>
          <w:i/>
          <w:color w:val="7F7F7F"/>
          <w:lang w:val="ru-RU"/>
        </w:rPr>
        <w:t>&lt;</w:t>
      </w:r>
      <w:r w:rsidR="00D51090">
        <w:rPr>
          <w:rFonts w:cs="Arial"/>
          <w:i/>
          <w:color w:val="7F7F7F"/>
          <w:lang w:val="ru-RU"/>
        </w:rPr>
        <w:t>Опционально (по требованию ТБ) у</w:t>
      </w:r>
      <w:r w:rsidR="00D51090" w:rsidRPr="00327B9C">
        <w:rPr>
          <w:rFonts w:cs="Arial"/>
          <w:i/>
          <w:color w:val="7F7F7F"/>
          <w:lang w:val="ru-RU"/>
        </w:rPr>
        <w:t xml:space="preserve">казываются связи </w:t>
      </w:r>
      <w:r w:rsidR="00D51090" w:rsidRPr="00696092">
        <w:rPr>
          <w:rFonts w:cs="Arial"/>
          <w:i/>
          <w:color w:val="7F7F7F"/>
          <w:lang w:val="ru-RU"/>
        </w:rPr>
        <w:t xml:space="preserve">системных процессов </w:t>
      </w:r>
      <w:r w:rsidR="00D51090">
        <w:rPr>
          <w:rFonts w:cs="Arial"/>
          <w:i/>
          <w:color w:val="7F7F7F"/>
        </w:rPr>
        <w:t>c</w:t>
      </w:r>
      <w:r w:rsidR="00D51090" w:rsidRPr="00696092">
        <w:rPr>
          <w:rFonts w:cs="Arial"/>
          <w:i/>
          <w:color w:val="7F7F7F"/>
          <w:lang w:val="ru-RU"/>
        </w:rPr>
        <w:t xml:space="preserve"> операциям бизнес-процессов</w:t>
      </w:r>
      <w:r w:rsidR="00D51090" w:rsidRPr="00327B9C">
        <w:rPr>
          <w:rFonts w:cs="Arial"/>
          <w:i/>
          <w:color w:val="7F7F7F"/>
          <w:lang w:val="ru-RU"/>
        </w:rPr>
        <w:t>.&gt;</w:t>
      </w:r>
    </w:p>
    <w:p w:rsidR="00910ECA" w:rsidRPr="00CB5AE3" w:rsidRDefault="00910ECA" w:rsidP="00910ECA">
      <w:pPr>
        <w:jc w:val="center"/>
        <w:rPr>
          <w:rFonts w:cs="Arial"/>
          <w:lang w:val="ru-RU" w:eastAsia="ru-RU"/>
        </w:rPr>
      </w:pPr>
      <w:r w:rsidRPr="00CB5AE3">
        <w:rPr>
          <w:rFonts w:cs="Arial"/>
          <w:noProof/>
          <w:lang w:val="ru-RU" w:eastAsia="ru-RU"/>
        </w:rPr>
        <w:drawing>
          <wp:inline distT="0" distB="0" distL="0" distR="0" wp14:anchorId="7BDCED93" wp14:editId="659324CC">
            <wp:extent cx="2667372" cy="27531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5B" w:rsidRDefault="00910ECA" w:rsidP="00910ECA">
      <w:pPr>
        <w:pStyle w:val="af2"/>
        <w:jc w:val="center"/>
        <w:rPr>
          <w:rFonts w:cs="Arial"/>
          <w:lang w:val="ru-RU"/>
        </w:rPr>
      </w:pPr>
      <w:bookmarkStart w:id="130" w:name="_Toc533530600"/>
      <w:r w:rsidRPr="00CB5AE3">
        <w:rPr>
          <w:rFonts w:cs="Arial"/>
          <w:bCs w:val="0"/>
          <w:lang w:val="ru-RU"/>
        </w:rPr>
        <w:t xml:space="preserve">Рисунок </w:t>
      </w:r>
      <w:r w:rsidRPr="00CB5AE3">
        <w:rPr>
          <w:rFonts w:cs="Arial"/>
          <w:bCs w:val="0"/>
        </w:rPr>
        <w:fldChar w:fldCharType="begin"/>
      </w:r>
      <w:r w:rsidRPr="00CB5AE3">
        <w:rPr>
          <w:rFonts w:cs="Arial"/>
          <w:bCs w:val="0"/>
          <w:lang w:val="ru-RU"/>
        </w:rPr>
        <w:instrText xml:space="preserve"> </w:instrText>
      </w:r>
      <w:r w:rsidRPr="00CB5AE3">
        <w:rPr>
          <w:rFonts w:cs="Arial"/>
          <w:bCs w:val="0"/>
        </w:rPr>
        <w:instrText>SEQ</w:instrText>
      </w:r>
      <w:r w:rsidRPr="00CB5AE3">
        <w:rPr>
          <w:rFonts w:cs="Arial"/>
          <w:bCs w:val="0"/>
          <w:lang w:val="ru-RU"/>
        </w:rPr>
        <w:instrText xml:space="preserve"> Рисунок \* </w:instrText>
      </w:r>
      <w:r w:rsidRPr="00CB5AE3">
        <w:rPr>
          <w:rFonts w:cs="Arial"/>
          <w:bCs w:val="0"/>
        </w:rPr>
        <w:instrText>ARABIC</w:instrText>
      </w:r>
      <w:r w:rsidRPr="00CB5AE3">
        <w:rPr>
          <w:rFonts w:cs="Arial"/>
          <w:bCs w:val="0"/>
          <w:lang w:val="ru-RU"/>
        </w:rPr>
        <w:instrText xml:space="preserve"> </w:instrText>
      </w:r>
      <w:r w:rsidRPr="00CB5AE3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14</w:t>
      </w:r>
      <w:r w:rsidRPr="00CB5AE3">
        <w:rPr>
          <w:rFonts w:cs="Arial"/>
          <w:bCs w:val="0"/>
        </w:rPr>
        <w:fldChar w:fldCharType="end"/>
      </w:r>
      <w:r w:rsidRPr="00CB5AE3">
        <w:rPr>
          <w:rFonts w:cs="Arial"/>
          <w:bCs w:val="0"/>
          <w:lang w:val="ru-RU"/>
        </w:rPr>
        <w:t xml:space="preserve">. </w:t>
      </w:r>
      <w:r w:rsidRPr="00CB5AE3">
        <w:rPr>
          <w:rFonts w:cs="Arial"/>
          <w:lang w:val="ru-RU"/>
        </w:rPr>
        <w:t>Матрица Операции бизнес-процессов / Системные процессы</w:t>
      </w:r>
      <w:bookmarkEnd w:id="130"/>
    </w:p>
    <w:p w:rsidR="00A70D56" w:rsidRPr="001234EE" w:rsidRDefault="00A70D56" w:rsidP="00A70D56">
      <w:pPr>
        <w:pStyle w:val="4"/>
        <w:tabs>
          <w:tab w:val="left" w:pos="1134"/>
        </w:tabs>
        <w:rPr>
          <w:rFonts w:ascii="Arial" w:hAnsi="Arial" w:cs="Arial"/>
          <w:szCs w:val="26"/>
          <w:lang w:val="ru-RU"/>
        </w:rPr>
      </w:pPr>
      <w:bookmarkStart w:id="131" w:name="_Toc453341491"/>
      <w:bookmarkStart w:id="132" w:name="_Toc533530545"/>
      <w:r w:rsidRPr="001234EE">
        <w:rPr>
          <w:rFonts w:ascii="Arial" w:hAnsi="Arial" w:cs="Arial"/>
          <w:szCs w:val="26"/>
          <w:lang w:val="ru-RU"/>
        </w:rPr>
        <w:t>Матрица окружения (реализации) функциональных требований</w:t>
      </w:r>
      <w:bookmarkEnd w:id="131"/>
      <w:bookmarkEnd w:id="132"/>
    </w:p>
    <w:p w:rsidR="00A70D56" w:rsidRPr="00C869F8" w:rsidRDefault="00A70D56" w:rsidP="00A70D56">
      <w:pPr>
        <w:jc w:val="both"/>
        <w:rPr>
          <w:rFonts w:cs="Arial"/>
          <w:i/>
          <w:color w:val="7F7F7F"/>
          <w:lang w:val="ru-RU"/>
        </w:rPr>
      </w:pPr>
      <w:r w:rsidRPr="00C869F8">
        <w:rPr>
          <w:rFonts w:cs="Arial"/>
          <w:i/>
          <w:color w:val="7F7F7F"/>
          <w:lang w:val="ru-RU"/>
        </w:rPr>
        <w:t xml:space="preserve">&lt;Приводится описание реализации функциональных требований с помощью бизнес-решения, его бизнес-систем, функциональности, компонентов, системных процессов.&gt; </w:t>
      </w:r>
    </w:p>
    <w:p w:rsidR="00A70D56" w:rsidRDefault="00A70D56" w:rsidP="00A70D56">
      <w:pPr>
        <w:keepNext/>
        <w:jc w:val="center"/>
        <w:rPr>
          <w:rFonts w:cs="Arial"/>
          <w:i/>
          <w:lang w:val="ru-RU"/>
        </w:rPr>
      </w:pPr>
      <w:r w:rsidRPr="00DE11EC">
        <w:rPr>
          <w:rFonts w:cs="Arial"/>
          <w:noProof/>
          <w:lang w:val="ru-RU" w:eastAsia="ru-RU"/>
        </w:rPr>
        <w:lastRenderedPageBreak/>
        <w:drawing>
          <wp:inline distT="0" distB="0" distL="0" distR="0" wp14:anchorId="3A757CED" wp14:editId="48466C56">
            <wp:extent cx="3918933" cy="4350503"/>
            <wp:effectExtent l="0" t="0" r="5715" b="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8834" cy="43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56" w:rsidRPr="00A70D56" w:rsidRDefault="00A70D56" w:rsidP="00A70D56">
      <w:pPr>
        <w:pStyle w:val="af2"/>
        <w:jc w:val="center"/>
        <w:rPr>
          <w:rFonts w:cs="Arial"/>
          <w:lang w:val="ru-RU"/>
        </w:rPr>
      </w:pPr>
      <w:bookmarkStart w:id="133" w:name="_Toc533436569"/>
      <w:bookmarkStart w:id="134" w:name="_Toc533530601"/>
      <w:r w:rsidRPr="00A70D56">
        <w:rPr>
          <w:rFonts w:cs="Arial"/>
          <w:bCs w:val="0"/>
          <w:lang w:val="ru-RU"/>
        </w:rPr>
        <w:t xml:space="preserve">Рисунок </w:t>
      </w:r>
      <w:r w:rsidRPr="00A70D56">
        <w:rPr>
          <w:rFonts w:cs="Arial"/>
          <w:bCs w:val="0"/>
        </w:rPr>
        <w:fldChar w:fldCharType="begin"/>
      </w:r>
      <w:r w:rsidRPr="00A70D56">
        <w:rPr>
          <w:rFonts w:cs="Arial"/>
          <w:bCs w:val="0"/>
          <w:lang w:val="ru-RU"/>
        </w:rPr>
        <w:instrText xml:space="preserve"> </w:instrText>
      </w:r>
      <w:r w:rsidRPr="00A70D56">
        <w:rPr>
          <w:rFonts w:cs="Arial"/>
          <w:bCs w:val="0"/>
        </w:rPr>
        <w:instrText>SEQ</w:instrText>
      </w:r>
      <w:r w:rsidRPr="00A70D56">
        <w:rPr>
          <w:rFonts w:cs="Arial"/>
          <w:bCs w:val="0"/>
          <w:lang w:val="ru-RU"/>
        </w:rPr>
        <w:instrText xml:space="preserve"> Рисунок \* </w:instrText>
      </w:r>
      <w:r w:rsidRPr="00A70D56">
        <w:rPr>
          <w:rFonts w:cs="Arial"/>
          <w:bCs w:val="0"/>
        </w:rPr>
        <w:instrText>ARABIC</w:instrText>
      </w:r>
      <w:r w:rsidRPr="00A70D56">
        <w:rPr>
          <w:rFonts w:cs="Arial"/>
          <w:bCs w:val="0"/>
          <w:lang w:val="ru-RU"/>
        </w:rPr>
        <w:instrText xml:space="preserve"> </w:instrText>
      </w:r>
      <w:r w:rsidRPr="00A70D56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15</w:t>
      </w:r>
      <w:r w:rsidRPr="00A70D56">
        <w:rPr>
          <w:rFonts w:cs="Arial"/>
          <w:bCs w:val="0"/>
        </w:rPr>
        <w:fldChar w:fldCharType="end"/>
      </w:r>
      <w:r w:rsidRPr="00A70D56">
        <w:rPr>
          <w:rFonts w:cs="Arial"/>
          <w:lang w:val="ru-RU"/>
        </w:rPr>
        <w:t>. Матрица окружения функциональных требований</w:t>
      </w:r>
      <w:bookmarkEnd w:id="133"/>
      <w:bookmarkEnd w:id="134"/>
    </w:p>
    <w:p w:rsidR="00611DB7" w:rsidRPr="00CB5AE3" w:rsidRDefault="00611DB7" w:rsidP="00611DB7">
      <w:pPr>
        <w:pStyle w:val="2"/>
      </w:pPr>
      <w:bookmarkStart w:id="135" w:name="_Toc533530546"/>
      <w:bookmarkEnd w:id="85"/>
      <w:bookmarkEnd w:id="86"/>
      <w:r w:rsidRPr="00CB5AE3">
        <w:t>Нефункциональные требования</w:t>
      </w:r>
      <w:bookmarkEnd w:id="135"/>
    </w:p>
    <w:p w:rsidR="009541D1" w:rsidRPr="00CB5AE3" w:rsidRDefault="009541D1" w:rsidP="009541D1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Заполняется на основании документ</w:t>
      </w:r>
      <w:r w:rsidR="001F6497">
        <w:rPr>
          <w:rFonts w:cs="Arial"/>
          <w:i/>
          <w:color w:val="7F7F7F"/>
          <w:lang w:val="ru-RU"/>
        </w:rPr>
        <w:t>ов</w:t>
      </w:r>
      <w:r w:rsidRPr="00CB5AE3">
        <w:rPr>
          <w:rFonts w:cs="Arial"/>
          <w:i/>
          <w:color w:val="7F7F7F"/>
          <w:lang w:val="ru-RU"/>
        </w:rPr>
        <w:t xml:space="preserve"> </w:t>
      </w:r>
      <w:r w:rsidR="001F6497">
        <w:rPr>
          <w:rFonts w:cs="Arial"/>
          <w:i/>
          <w:color w:val="7F7F7F"/>
          <w:lang w:val="ru-RU"/>
        </w:rPr>
        <w:t xml:space="preserve">План управлением проекта (Устав)» / </w:t>
      </w:r>
      <w:r w:rsidR="001F6497" w:rsidRPr="00CB5AE3">
        <w:rPr>
          <w:rFonts w:cs="Arial"/>
          <w:i/>
          <w:color w:val="7F7F7F"/>
          <w:lang w:val="ru-RU"/>
        </w:rPr>
        <w:t>«Концепция ИТ-решения»</w:t>
      </w:r>
      <w:r w:rsidR="001F6497">
        <w:rPr>
          <w:rFonts w:cs="Arial"/>
          <w:i/>
          <w:color w:val="7F7F7F"/>
          <w:lang w:val="ru-RU"/>
        </w:rPr>
        <w:t xml:space="preserve"> (при наличии)</w:t>
      </w:r>
      <w:r w:rsidRPr="00CB5AE3">
        <w:rPr>
          <w:rFonts w:cs="Arial"/>
          <w:i/>
          <w:color w:val="7F7F7F"/>
          <w:lang w:val="ru-RU"/>
        </w:rPr>
        <w:t>.</w:t>
      </w:r>
    </w:p>
    <w:p w:rsidR="009541D1" w:rsidRPr="00CB5AE3" w:rsidRDefault="009541D1" w:rsidP="009541D1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&lt;Указывается перечень требований к системным свойствам и определяются критерии работы системы в целом, условия и ограничения к информационной системе, накладываемые внешними по отношению к информационной системе факторами. Указывается взаимосвязь нефункциональных требований с бизнес-требованиями раздела </w:t>
      </w:r>
      <w:r w:rsidR="001F6497">
        <w:rPr>
          <w:rFonts w:cs="Arial"/>
          <w:i/>
          <w:color w:val="7F7F7F"/>
          <w:lang w:val="ru-RU"/>
        </w:rPr>
        <w:fldChar w:fldCharType="begin"/>
      </w:r>
      <w:r w:rsidR="001F6497">
        <w:rPr>
          <w:rFonts w:cs="Arial"/>
          <w:i/>
          <w:color w:val="7F7F7F"/>
          <w:lang w:val="ru-RU"/>
        </w:rPr>
        <w:instrText xml:space="preserve"> REF _Ref531784334 \r \h </w:instrText>
      </w:r>
      <w:r w:rsidR="001F6497">
        <w:rPr>
          <w:rFonts w:cs="Arial"/>
          <w:i/>
          <w:color w:val="7F7F7F"/>
          <w:lang w:val="ru-RU"/>
        </w:rPr>
      </w:r>
      <w:r w:rsidR="001F6497">
        <w:rPr>
          <w:rFonts w:cs="Arial"/>
          <w:i/>
          <w:color w:val="7F7F7F"/>
          <w:lang w:val="ru-RU"/>
        </w:rPr>
        <w:fldChar w:fldCharType="separate"/>
      </w:r>
      <w:r w:rsidR="00447746">
        <w:rPr>
          <w:rFonts w:cs="Arial"/>
          <w:i/>
          <w:color w:val="7F7F7F"/>
          <w:lang w:val="ru-RU"/>
        </w:rPr>
        <w:t>4.2</w:t>
      </w:r>
      <w:r w:rsidR="001F6497">
        <w:rPr>
          <w:rFonts w:cs="Arial"/>
          <w:i/>
          <w:color w:val="7F7F7F"/>
          <w:lang w:val="ru-RU"/>
        </w:rPr>
        <w:fldChar w:fldCharType="end"/>
      </w:r>
      <w:r w:rsidRPr="00CB5AE3">
        <w:rPr>
          <w:rFonts w:cs="Arial"/>
          <w:i/>
          <w:color w:val="7F7F7F"/>
          <w:lang w:val="ru-RU"/>
        </w:rPr>
        <w:t xml:space="preserve"> настоящего документа и функциональными требованиями раздела </w:t>
      </w:r>
      <w:r w:rsidR="001F6497">
        <w:rPr>
          <w:rFonts w:cs="Arial"/>
          <w:i/>
          <w:color w:val="7F7F7F"/>
          <w:lang w:val="ru-RU"/>
        </w:rPr>
        <w:fldChar w:fldCharType="begin"/>
      </w:r>
      <w:r w:rsidR="001F6497">
        <w:rPr>
          <w:rFonts w:cs="Arial"/>
          <w:i/>
          <w:color w:val="7F7F7F"/>
          <w:lang w:val="ru-RU"/>
        </w:rPr>
        <w:instrText xml:space="preserve"> REF _Ref531784349 \r \h </w:instrText>
      </w:r>
      <w:r w:rsidR="001F6497">
        <w:rPr>
          <w:rFonts w:cs="Arial"/>
          <w:i/>
          <w:color w:val="7F7F7F"/>
          <w:lang w:val="ru-RU"/>
        </w:rPr>
      </w:r>
      <w:r w:rsidR="001F6497">
        <w:rPr>
          <w:rFonts w:cs="Arial"/>
          <w:i/>
          <w:color w:val="7F7F7F"/>
          <w:lang w:val="ru-RU"/>
        </w:rPr>
        <w:fldChar w:fldCharType="separate"/>
      </w:r>
      <w:r w:rsidR="00447746">
        <w:rPr>
          <w:rFonts w:cs="Arial"/>
          <w:i/>
          <w:color w:val="7F7F7F"/>
          <w:lang w:val="ru-RU"/>
        </w:rPr>
        <w:t>4.3</w:t>
      </w:r>
      <w:r w:rsidR="001F6497">
        <w:rPr>
          <w:rFonts w:cs="Arial"/>
          <w:i/>
          <w:color w:val="7F7F7F"/>
          <w:lang w:val="ru-RU"/>
        </w:rPr>
        <w:fldChar w:fldCharType="end"/>
      </w:r>
      <w:r w:rsidRPr="00CB5AE3">
        <w:rPr>
          <w:rFonts w:cs="Arial"/>
          <w:i/>
          <w:color w:val="7F7F7F"/>
          <w:lang w:val="ru-RU"/>
        </w:rPr>
        <w:t>&gt;.</w:t>
      </w:r>
    </w:p>
    <w:p w:rsidR="009541D1" w:rsidRPr="00CB5AE3" w:rsidRDefault="009541D1" w:rsidP="009541D1">
      <w:pPr>
        <w:jc w:val="center"/>
        <w:rPr>
          <w:rFonts w:cs="Arial"/>
          <w:lang w:val="ru-RU"/>
        </w:rPr>
      </w:pPr>
      <w:r w:rsidRPr="00CB5AE3">
        <w:rPr>
          <w:rFonts w:cs="Arial"/>
          <w:noProof/>
          <w:lang w:val="ru-RU" w:eastAsia="ru-RU"/>
        </w:rPr>
        <w:drawing>
          <wp:inline distT="0" distB="0" distL="0" distR="0" wp14:anchorId="5040677F" wp14:editId="1992DB4A">
            <wp:extent cx="5773003" cy="24986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005" cy="25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1" w:rsidRPr="00CB5AE3" w:rsidRDefault="009541D1" w:rsidP="009541D1">
      <w:pPr>
        <w:pStyle w:val="af2"/>
        <w:jc w:val="center"/>
        <w:rPr>
          <w:rFonts w:cs="Arial"/>
          <w:b/>
          <w:noProof/>
          <w:lang w:val="ru-RU" w:eastAsia="ru-RU"/>
        </w:rPr>
      </w:pPr>
      <w:bookmarkStart w:id="136" w:name="_Toc533530602"/>
      <w:r w:rsidRPr="00CB5AE3">
        <w:rPr>
          <w:rFonts w:cs="Arial"/>
          <w:lang w:val="ru-RU"/>
        </w:rPr>
        <w:lastRenderedPageBreak/>
        <w:t xml:space="preserve">Рисунок </w:t>
      </w:r>
      <w:r w:rsidRPr="00CB5AE3">
        <w:rPr>
          <w:rFonts w:cs="Arial"/>
          <w:b/>
        </w:rPr>
        <w:fldChar w:fldCharType="begin"/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instrText>SEQ</w:instrText>
      </w:r>
      <w:r w:rsidRPr="00CB5AE3">
        <w:rPr>
          <w:rFonts w:cs="Arial"/>
          <w:lang w:val="ru-RU"/>
        </w:rPr>
        <w:instrText xml:space="preserve"> Рисунок \* </w:instrText>
      </w:r>
      <w:r w:rsidRPr="00CB5AE3">
        <w:rPr>
          <w:rFonts w:cs="Arial"/>
        </w:rPr>
        <w:instrText>ARABIC</w:instrText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  <w:b/>
        </w:rPr>
        <w:fldChar w:fldCharType="separate"/>
      </w:r>
      <w:r w:rsidR="00447746" w:rsidRPr="003B7FFA">
        <w:rPr>
          <w:rFonts w:cs="Arial"/>
          <w:noProof/>
          <w:lang w:val="ru-RU"/>
        </w:rPr>
        <w:t>16</w:t>
      </w:r>
      <w:r w:rsidRPr="00CB5AE3">
        <w:rPr>
          <w:rFonts w:cs="Arial"/>
          <w:b/>
        </w:rPr>
        <w:fldChar w:fldCharType="end"/>
      </w:r>
      <w:r w:rsidRPr="00CB5AE3">
        <w:rPr>
          <w:rFonts w:cs="Arial"/>
          <w:lang w:val="ru-RU"/>
        </w:rPr>
        <w:t>.</w:t>
      </w:r>
      <w:r w:rsidRPr="00CB5AE3">
        <w:rPr>
          <w:rFonts w:cs="Arial"/>
          <w:noProof/>
          <w:lang w:val="ru-RU" w:eastAsia="ru-RU"/>
        </w:rPr>
        <w:t xml:space="preserve"> Декомпозиция нефункциональных требований (Дерево требований)</w:t>
      </w:r>
      <w:bookmarkEnd w:id="136"/>
    </w:p>
    <w:p w:rsidR="009541D1" w:rsidRPr="00CB5AE3" w:rsidRDefault="009541D1" w:rsidP="009541D1">
      <w:pPr>
        <w:keepNext/>
        <w:jc w:val="center"/>
        <w:rPr>
          <w:rFonts w:cs="Arial"/>
          <w:noProof/>
          <w:lang w:val="ru-RU" w:eastAsia="ru-RU"/>
        </w:rPr>
      </w:pPr>
      <w:r w:rsidRPr="00CB5AE3">
        <w:rPr>
          <w:rFonts w:cs="Arial"/>
          <w:noProof/>
          <w:lang w:val="ru-RU" w:eastAsia="ru-RU"/>
        </w:rPr>
        <w:drawing>
          <wp:inline distT="0" distB="0" distL="0" distR="0" wp14:anchorId="1AD6804E" wp14:editId="0EE45C69">
            <wp:extent cx="4749421" cy="306196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171" cy="30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1" w:rsidRPr="00CB5AE3" w:rsidRDefault="009541D1" w:rsidP="009541D1">
      <w:pPr>
        <w:pStyle w:val="af2"/>
        <w:jc w:val="center"/>
        <w:rPr>
          <w:rFonts w:cs="Arial"/>
          <w:b/>
          <w:noProof/>
          <w:lang w:val="ru-RU" w:eastAsia="ru-RU"/>
        </w:rPr>
      </w:pPr>
      <w:bookmarkStart w:id="137" w:name="_Toc533530603"/>
      <w:r w:rsidRPr="00CB5AE3">
        <w:rPr>
          <w:rFonts w:cs="Arial"/>
          <w:lang w:val="ru-RU"/>
        </w:rPr>
        <w:t xml:space="preserve">Рисунок </w:t>
      </w:r>
      <w:r w:rsidRPr="00CB5AE3">
        <w:rPr>
          <w:rFonts w:cs="Arial"/>
          <w:b/>
        </w:rPr>
        <w:fldChar w:fldCharType="begin"/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instrText>SEQ</w:instrText>
      </w:r>
      <w:r w:rsidRPr="00CB5AE3">
        <w:rPr>
          <w:rFonts w:cs="Arial"/>
          <w:lang w:val="ru-RU"/>
        </w:rPr>
        <w:instrText xml:space="preserve"> Рисунок \* </w:instrText>
      </w:r>
      <w:r w:rsidRPr="00CB5AE3">
        <w:rPr>
          <w:rFonts w:cs="Arial"/>
        </w:rPr>
        <w:instrText>ARABIC</w:instrText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  <w:b/>
        </w:rPr>
        <w:fldChar w:fldCharType="separate"/>
      </w:r>
      <w:r w:rsidR="00447746" w:rsidRPr="003B7FFA">
        <w:rPr>
          <w:rFonts w:cs="Arial"/>
          <w:noProof/>
          <w:lang w:val="ru-RU"/>
        </w:rPr>
        <w:t>17</w:t>
      </w:r>
      <w:r w:rsidRPr="00CB5AE3">
        <w:rPr>
          <w:rFonts w:cs="Arial"/>
          <w:b/>
        </w:rPr>
        <w:fldChar w:fldCharType="end"/>
      </w:r>
      <w:r w:rsidRPr="00CB5AE3">
        <w:rPr>
          <w:rFonts w:cs="Arial"/>
          <w:lang w:val="ru-RU"/>
        </w:rPr>
        <w:t>.</w:t>
      </w:r>
      <w:r w:rsidRPr="00CB5AE3">
        <w:rPr>
          <w:rFonts w:cs="Arial"/>
          <w:noProof/>
          <w:lang w:val="ru-RU" w:eastAsia="ru-RU"/>
        </w:rPr>
        <w:t xml:space="preserve"> Связь нефункциональных требований с бизнес-требованиями (Матрица соответствия требований)</w:t>
      </w:r>
      <w:bookmarkEnd w:id="137"/>
    </w:p>
    <w:p w:rsidR="009541D1" w:rsidRPr="00CB5AE3" w:rsidRDefault="009541D1" w:rsidP="009541D1">
      <w:pPr>
        <w:keepNext/>
        <w:jc w:val="center"/>
        <w:rPr>
          <w:rFonts w:cs="Arial"/>
          <w:noProof/>
          <w:lang w:val="ru-RU" w:eastAsia="ru-RU"/>
        </w:rPr>
      </w:pPr>
      <w:r w:rsidRPr="00CB5AE3">
        <w:rPr>
          <w:rFonts w:cs="Arial"/>
          <w:noProof/>
          <w:lang w:val="ru-RU" w:eastAsia="ru-RU"/>
        </w:rPr>
        <w:drawing>
          <wp:inline distT="0" distB="0" distL="0" distR="0" wp14:anchorId="6BC550E2" wp14:editId="7959AEF9">
            <wp:extent cx="5040000" cy="3299508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1" w:rsidRDefault="009541D1" w:rsidP="009541D1">
      <w:pPr>
        <w:pStyle w:val="af2"/>
        <w:jc w:val="center"/>
        <w:rPr>
          <w:rFonts w:cs="Arial"/>
          <w:noProof/>
          <w:lang w:val="ru-RU" w:eastAsia="ru-RU"/>
        </w:rPr>
      </w:pPr>
      <w:bookmarkStart w:id="138" w:name="_Toc533530604"/>
      <w:r w:rsidRPr="00CB5AE3">
        <w:rPr>
          <w:rFonts w:cs="Arial"/>
          <w:lang w:val="ru-RU"/>
        </w:rPr>
        <w:t xml:space="preserve">Рисунок </w:t>
      </w:r>
      <w:r w:rsidRPr="00CB5AE3">
        <w:rPr>
          <w:rFonts w:cs="Arial"/>
          <w:b/>
        </w:rPr>
        <w:fldChar w:fldCharType="begin"/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</w:rPr>
        <w:instrText>SEQ</w:instrText>
      </w:r>
      <w:r w:rsidRPr="00CB5AE3">
        <w:rPr>
          <w:rFonts w:cs="Arial"/>
          <w:lang w:val="ru-RU"/>
        </w:rPr>
        <w:instrText xml:space="preserve"> Рисунок \* </w:instrText>
      </w:r>
      <w:r w:rsidRPr="00CB5AE3">
        <w:rPr>
          <w:rFonts w:cs="Arial"/>
        </w:rPr>
        <w:instrText>ARABIC</w:instrText>
      </w:r>
      <w:r w:rsidRPr="00CB5AE3">
        <w:rPr>
          <w:rFonts w:cs="Arial"/>
          <w:lang w:val="ru-RU"/>
        </w:rPr>
        <w:instrText xml:space="preserve"> </w:instrText>
      </w:r>
      <w:r w:rsidRPr="00CB5AE3">
        <w:rPr>
          <w:rFonts w:cs="Arial"/>
          <w:b/>
        </w:rPr>
        <w:fldChar w:fldCharType="separate"/>
      </w:r>
      <w:r w:rsidR="00447746" w:rsidRPr="003B7FFA">
        <w:rPr>
          <w:rFonts w:cs="Arial"/>
          <w:noProof/>
          <w:lang w:val="ru-RU"/>
        </w:rPr>
        <w:t>18</w:t>
      </w:r>
      <w:r w:rsidRPr="00CB5AE3">
        <w:rPr>
          <w:rFonts w:cs="Arial"/>
          <w:b/>
        </w:rPr>
        <w:fldChar w:fldCharType="end"/>
      </w:r>
      <w:r w:rsidRPr="00CB5AE3">
        <w:rPr>
          <w:rFonts w:cs="Arial"/>
          <w:lang w:val="ru-RU"/>
        </w:rPr>
        <w:t>.</w:t>
      </w:r>
      <w:r w:rsidRPr="00CB5AE3">
        <w:rPr>
          <w:rFonts w:cs="Arial"/>
          <w:noProof/>
          <w:lang w:val="ru-RU" w:eastAsia="ru-RU"/>
        </w:rPr>
        <w:t xml:space="preserve"> Связь функциональных требований с нефункциональными требованиями (Матрица соответствия требований)</w:t>
      </w:r>
      <w:bookmarkEnd w:id="138"/>
    </w:p>
    <w:p w:rsidR="00447746" w:rsidRPr="00447746" w:rsidRDefault="00447746" w:rsidP="00447746">
      <w:pPr>
        <w:pStyle w:val="4"/>
        <w:tabs>
          <w:tab w:val="left" w:pos="993"/>
        </w:tabs>
        <w:jc w:val="both"/>
        <w:rPr>
          <w:rFonts w:ascii="Arial" w:hAnsi="Arial" w:cs="Arial"/>
          <w:sz w:val="24"/>
          <w:szCs w:val="24"/>
          <w:lang w:val="ru-RU"/>
        </w:rPr>
      </w:pPr>
      <w:bookmarkStart w:id="139" w:name="_Toc533530547"/>
      <w:r w:rsidRPr="00447746">
        <w:rPr>
          <w:rFonts w:ascii="Arial" w:hAnsi="Arial" w:cs="Arial"/>
          <w:sz w:val="24"/>
          <w:szCs w:val="24"/>
          <w:lang w:val="ru-RU"/>
        </w:rPr>
        <w:t>Матрица окружения (реализации) нефункциональных требований</w:t>
      </w:r>
      <w:bookmarkEnd w:id="139"/>
    </w:p>
    <w:p w:rsidR="00447746" w:rsidRPr="00C869F8" w:rsidRDefault="00447746" w:rsidP="00447746">
      <w:pPr>
        <w:jc w:val="both"/>
        <w:rPr>
          <w:rFonts w:cs="Arial"/>
          <w:i/>
          <w:color w:val="7F7F7F"/>
          <w:lang w:val="ru-RU"/>
        </w:rPr>
      </w:pPr>
      <w:r w:rsidRPr="00C869F8">
        <w:rPr>
          <w:rFonts w:cs="Arial"/>
          <w:i/>
          <w:color w:val="7F7F7F"/>
          <w:lang w:val="ru-RU"/>
        </w:rPr>
        <w:t xml:space="preserve">&lt;Приводится описание реализации нефункциональных требований с помощью бизнес-решения, его бизнес-систем, их платформ и компонентов системного ландшафта.&gt; </w:t>
      </w:r>
    </w:p>
    <w:p w:rsidR="00447746" w:rsidRDefault="00447746" w:rsidP="00447746">
      <w:pPr>
        <w:keepNext/>
        <w:jc w:val="center"/>
        <w:rPr>
          <w:rFonts w:cs="Arial"/>
          <w:i/>
          <w:lang w:val="ru-RU"/>
        </w:rPr>
      </w:pPr>
      <w:r w:rsidRPr="00DE11EC">
        <w:rPr>
          <w:rFonts w:cs="Arial"/>
          <w:noProof/>
          <w:lang w:val="ru-RU" w:eastAsia="ru-RU"/>
        </w:rPr>
        <w:lastRenderedPageBreak/>
        <w:drawing>
          <wp:inline distT="0" distB="0" distL="0" distR="0" wp14:anchorId="65761CFC" wp14:editId="7F42E16F">
            <wp:extent cx="5873833" cy="3150616"/>
            <wp:effectExtent l="0" t="0" r="0" b="0"/>
            <wp:docPr id="686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5528" cy="31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46" w:rsidRPr="00447746" w:rsidRDefault="00447746" w:rsidP="00447746">
      <w:pPr>
        <w:pStyle w:val="af2"/>
        <w:keepNext/>
        <w:jc w:val="center"/>
        <w:rPr>
          <w:rFonts w:cs="Arial"/>
          <w:lang w:val="ru-RU"/>
        </w:rPr>
      </w:pPr>
      <w:bookmarkStart w:id="140" w:name="_Toc533529877"/>
      <w:bookmarkStart w:id="141" w:name="_Toc533530605"/>
      <w:r w:rsidRPr="00447746">
        <w:rPr>
          <w:rFonts w:cs="Arial"/>
          <w:bCs w:val="0"/>
          <w:lang w:val="ru-RU"/>
        </w:rPr>
        <w:t xml:space="preserve">Рисунок </w:t>
      </w:r>
      <w:r w:rsidRPr="00447746">
        <w:rPr>
          <w:rFonts w:cs="Arial"/>
          <w:bCs w:val="0"/>
        </w:rPr>
        <w:fldChar w:fldCharType="begin"/>
      </w:r>
      <w:r w:rsidRPr="00447746">
        <w:rPr>
          <w:rFonts w:cs="Arial"/>
          <w:bCs w:val="0"/>
          <w:lang w:val="ru-RU"/>
        </w:rPr>
        <w:instrText xml:space="preserve"> </w:instrText>
      </w:r>
      <w:r w:rsidRPr="00447746">
        <w:rPr>
          <w:rFonts w:cs="Arial"/>
          <w:bCs w:val="0"/>
        </w:rPr>
        <w:instrText>SEQ</w:instrText>
      </w:r>
      <w:r w:rsidRPr="00447746">
        <w:rPr>
          <w:rFonts w:cs="Arial"/>
          <w:bCs w:val="0"/>
          <w:lang w:val="ru-RU"/>
        </w:rPr>
        <w:instrText xml:space="preserve"> Рисунок \* </w:instrText>
      </w:r>
      <w:r w:rsidRPr="00447746">
        <w:rPr>
          <w:rFonts w:cs="Arial"/>
          <w:bCs w:val="0"/>
        </w:rPr>
        <w:instrText>ARABIC</w:instrText>
      </w:r>
      <w:r w:rsidRPr="00447746">
        <w:rPr>
          <w:rFonts w:cs="Arial"/>
          <w:bCs w:val="0"/>
          <w:lang w:val="ru-RU"/>
        </w:rPr>
        <w:instrText xml:space="preserve"> </w:instrText>
      </w:r>
      <w:r w:rsidRPr="00447746">
        <w:rPr>
          <w:rFonts w:cs="Arial"/>
          <w:bCs w:val="0"/>
        </w:rPr>
        <w:fldChar w:fldCharType="separate"/>
      </w:r>
      <w:r>
        <w:rPr>
          <w:rFonts w:cs="Arial"/>
          <w:bCs w:val="0"/>
          <w:noProof/>
        </w:rPr>
        <w:t>19</w:t>
      </w:r>
      <w:r w:rsidRPr="00447746">
        <w:rPr>
          <w:rFonts w:cs="Arial"/>
          <w:bCs w:val="0"/>
        </w:rPr>
        <w:fldChar w:fldCharType="end"/>
      </w:r>
      <w:r w:rsidRPr="00447746">
        <w:rPr>
          <w:rFonts w:cs="Arial"/>
          <w:lang w:val="ru-RU"/>
        </w:rPr>
        <w:t>. Матрица окружения нефункциональных требований</w:t>
      </w:r>
      <w:bookmarkEnd w:id="140"/>
      <w:bookmarkEnd w:id="141"/>
    </w:p>
    <w:p w:rsidR="00F3537B" w:rsidRPr="00005BEC" w:rsidRDefault="00F3537B" w:rsidP="00005BEC">
      <w:pPr>
        <w:pStyle w:val="3"/>
        <w:rPr>
          <w:rFonts w:ascii="Arial" w:hAnsi="Arial" w:cs="Arial"/>
          <w:lang w:val="ru-RU"/>
        </w:rPr>
      </w:pPr>
      <w:bookmarkStart w:id="142" w:name="_Toc531717327"/>
      <w:bookmarkStart w:id="143" w:name="_Toc533530548"/>
      <w:bookmarkStart w:id="144" w:name="_Toc453341535"/>
      <w:bookmarkStart w:id="145" w:name="_Toc453341915"/>
      <w:bookmarkStart w:id="146" w:name="_Toc464583729"/>
      <w:bookmarkStart w:id="147" w:name="_Toc531717325"/>
      <w:bookmarkStart w:id="148" w:name="_Toc464048349"/>
      <w:r w:rsidRPr="00005BEC">
        <w:rPr>
          <w:rFonts w:ascii="Arial" w:hAnsi="Arial" w:cs="Arial"/>
          <w:lang w:val="ru-RU"/>
        </w:rPr>
        <w:t>Требования к инфраструктуре и каналам связи</w:t>
      </w:r>
      <w:bookmarkEnd w:id="142"/>
      <w:bookmarkEnd w:id="143"/>
    </w:p>
    <w:p w:rsidR="00F3537B" w:rsidRPr="00327B9C" w:rsidRDefault="00F3537B" w:rsidP="00F3537B">
      <w:pPr>
        <w:keepNext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&lt;Указываются требования к плану создания и развёртывания инфраструктуры, который показывает увязку архитектуры и инфраструктуры.&gt;</w:t>
      </w:r>
    </w:p>
    <w:p w:rsidR="00F3537B" w:rsidRPr="00D07464" w:rsidRDefault="00F3537B" w:rsidP="00F3537B">
      <w:pPr>
        <w:pStyle w:val="af2"/>
        <w:rPr>
          <w:lang w:val="ru-RU"/>
        </w:rPr>
      </w:pPr>
      <w:bookmarkStart w:id="149" w:name="_Toc533530622"/>
      <w:r w:rsidRPr="00D07464">
        <w:rPr>
          <w:lang w:val="ru-RU"/>
        </w:rPr>
        <w:t xml:space="preserve">Таблица </w:t>
      </w:r>
      <w:r w:rsidRPr="00D07464">
        <w:rPr>
          <w:lang w:val="ru-RU"/>
        </w:rPr>
        <w:fldChar w:fldCharType="begin"/>
      </w:r>
      <w:r w:rsidRPr="00D07464">
        <w:rPr>
          <w:lang w:val="ru-RU"/>
        </w:rPr>
        <w:instrText xml:space="preserve"> SEQ Таблица \* ARABIC </w:instrText>
      </w:r>
      <w:r w:rsidRPr="00D07464">
        <w:rPr>
          <w:lang w:val="ru-RU"/>
        </w:rPr>
        <w:fldChar w:fldCharType="separate"/>
      </w:r>
      <w:r w:rsidR="00447746">
        <w:rPr>
          <w:noProof/>
          <w:lang w:val="ru-RU"/>
        </w:rPr>
        <w:t>13</w:t>
      </w:r>
      <w:r w:rsidRPr="00D07464">
        <w:rPr>
          <w:lang w:val="ru-RU"/>
        </w:rPr>
        <w:fldChar w:fldCharType="end"/>
      </w:r>
      <w:r w:rsidRPr="00D07464">
        <w:rPr>
          <w:lang w:val="ru-RU"/>
        </w:rPr>
        <w:t>. Требования к инфраструктуре</w:t>
      </w:r>
      <w:bookmarkEnd w:id="149"/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5499"/>
        <w:gridCol w:w="3261"/>
      </w:tblGrid>
      <w:tr w:rsidR="00F3537B" w:rsidRPr="00327B9C" w:rsidTr="00F3537B">
        <w:trPr>
          <w:tblHeader/>
        </w:trPr>
        <w:tc>
          <w:tcPr>
            <w:tcW w:w="738" w:type="dxa"/>
            <w:shd w:val="clear" w:color="auto" w:fill="0070C0"/>
            <w:vAlign w:val="center"/>
          </w:tcPr>
          <w:p w:rsidR="00F3537B" w:rsidRPr="00327B9C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5499" w:type="dxa"/>
            <w:shd w:val="clear" w:color="auto" w:fill="0070C0"/>
            <w:vAlign w:val="center"/>
          </w:tcPr>
          <w:p w:rsidR="00F3537B" w:rsidRPr="00327B9C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Требование к инфраструктуре</w:t>
            </w:r>
          </w:p>
        </w:tc>
        <w:tc>
          <w:tcPr>
            <w:tcW w:w="3261" w:type="dxa"/>
            <w:shd w:val="clear" w:color="auto" w:fill="0070C0"/>
          </w:tcPr>
          <w:p w:rsidR="00F3537B" w:rsidRPr="00327B9C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Система (код ЕСИС)</w:t>
            </w:r>
          </w:p>
        </w:tc>
      </w:tr>
      <w:tr w:rsidR="00F3537B" w:rsidRPr="00356FA3" w:rsidTr="00F3537B">
        <w:tc>
          <w:tcPr>
            <w:tcW w:w="738" w:type="dxa"/>
            <w:shd w:val="clear" w:color="auto" w:fill="auto"/>
          </w:tcPr>
          <w:p w:rsidR="00F3537B" w:rsidRPr="00C35A09" w:rsidRDefault="00F3537B" w:rsidP="00AA726B">
            <w:pPr>
              <w:keepNext/>
              <w:numPr>
                <w:ilvl w:val="0"/>
                <w:numId w:val="23"/>
              </w:numPr>
              <w:spacing w:after="0"/>
              <w:contextualSpacing/>
              <w:jc w:val="both"/>
              <w:rPr>
                <w:rFonts w:eastAsia="Calibri" w:cs="Arial"/>
                <w:sz w:val="22"/>
                <w:szCs w:val="22"/>
                <w:lang w:val="ru-RU"/>
              </w:rPr>
            </w:pPr>
          </w:p>
        </w:tc>
        <w:tc>
          <w:tcPr>
            <w:tcW w:w="5499" w:type="dxa"/>
            <w:shd w:val="clear" w:color="auto" w:fill="auto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i/>
                <w:sz w:val="22"/>
                <w:szCs w:val="22"/>
                <w:lang w:val="ru-RU"/>
              </w:rPr>
            </w:pPr>
            <w:r w:rsidRPr="00C35A09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&lt;Указываются требования к инфраструктурным компонентам&gt;</w:t>
            </w:r>
          </w:p>
        </w:tc>
        <w:tc>
          <w:tcPr>
            <w:tcW w:w="3261" w:type="dxa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</w:p>
        </w:tc>
      </w:tr>
      <w:tr w:rsidR="00F3537B" w:rsidRPr="00356FA3" w:rsidTr="00F3537B">
        <w:tc>
          <w:tcPr>
            <w:tcW w:w="738" w:type="dxa"/>
            <w:shd w:val="clear" w:color="auto" w:fill="auto"/>
          </w:tcPr>
          <w:p w:rsidR="00F3537B" w:rsidRPr="0097006D" w:rsidRDefault="00F3537B" w:rsidP="00AA726B">
            <w:pPr>
              <w:keepNext/>
              <w:numPr>
                <w:ilvl w:val="1"/>
                <w:numId w:val="23"/>
              </w:numPr>
              <w:tabs>
                <w:tab w:val="left" w:pos="205"/>
              </w:tabs>
              <w:spacing w:after="0"/>
              <w:ind w:left="772" w:hanging="567"/>
              <w:contextualSpacing/>
              <w:jc w:val="both"/>
              <w:rPr>
                <w:rFonts w:eastAsia="Calibri" w:cs="Arial"/>
                <w:szCs w:val="24"/>
                <w:lang w:val="ru-RU"/>
              </w:rPr>
            </w:pPr>
          </w:p>
        </w:tc>
        <w:tc>
          <w:tcPr>
            <w:tcW w:w="5499" w:type="dxa"/>
            <w:shd w:val="clear" w:color="auto" w:fill="auto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C35A09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 xml:space="preserve">Система </w:t>
            </w:r>
            <w:r w:rsidRPr="00C35A09">
              <w:rPr>
                <w:rFonts w:cs="Arial"/>
                <w:i/>
                <w:color w:val="7F7F7F"/>
                <w:sz w:val="22"/>
                <w:szCs w:val="22"/>
              </w:rPr>
              <w:t>SAP</w:t>
            </w:r>
            <w:r w:rsidRPr="00C35A09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 xml:space="preserve"> </w:t>
            </w:r>
            <w:r w:rsidRPr="00C35A09">
              <w:rPr>
                <w:rFonts w:cs="Arial"/>
                <w:i/>
                <w:color w:val="7F7F7F"/>
                <w:sz w:val="22"/>
                <w:szCs w:val="22"/>
              </w:rPr>
              <w:t>ECC</w:t>
            </w:r>
            <w:r w:rsidRPr="00C35A09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 xml:space="preserve"> 6.0 с установленным </w:t>
            </w:r>
            <w:r w:rsidRPr="00C35A09">
              <w:rPr>
                <w:rFonts w:cs="Arial"/>
                <w:i/>
                <w:color w:val="7F7F7F"/>
                <w:sz w:val="22"/>
                <w:szCs w:val="22"/>
              </w:rPr>
              <w:t>IS</w:t>
            </w:r>
            <w:r w:rsidRPr="00C35A09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-</w:t>
            </w:r>
            <w:r w:rsidRPr="00C35A09">
              <w:rPr>
                <w:rFonts w:cs="Arial"/>
                <w:i/>
                <w:color w:val="7F7F7F"/>
                <w:sz w:val="22"/>
                <w:szCs w:val="22"/>
              </w:rPr>
              <w:t>OIL</w:t>
            </w:r>
          </w:p>
        </w:tc>
        <w:tc>
          <w:tcPr>
            <w:tcW w:w="3261" w:type="dxa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F3537B" w:rsidRPr="004E57C0" w:rsidTr="00F3537B">
        <w:tc>
          <w:tcPr>
            <w:tcW w:w="738" w:type="dxa"/>
            <w:shd w:val="clear" w:color="auto" w:fill="auto"/>
          </w:tcPr>
          <w:p w:rsidR="00F3537B" w:rsidRPr="0097006D" w:rsidRDefault="00F3537B" w:rsidP="00AA726B">
            <w:pPr>
              <w:keepNext/>
              <w:numPr>
                <w:ilvl w:val="1"/>
                <w:numId w:val="23"/>
              </w:numPr>
              <w:tabs>
                <w:tab w:val="left" w:pos="205"/>
              </w:tabs>
              <w:spacing w:after="0"/>
              <w:ind w:left="772" w:hanging="567"/>
              <w:contextualSpacing/>
              <w:jc w:val="both"/>
              <w:rPr>
                <w:rFonts w:eastAsia="Calibri" w:cs="Arial"/>
                <w:szCs w:val="24"/>
                <w:lang w:val="ru-RU"/>
              </w:rPr>
            </w:pPr>
          </w:p>
        </w:tc>
        <w:tc>
          <w:tcPr>
            <w:tcW w:w="5499" w:type="dxa"/>
            <w:shd w:val="clear" w:color="auto" w:fill="auto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  <w:r w:rsidRPr="00C35A09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Система 1С 3УПП</w:t>
            </w:r>
          </w:p>
        </w:tc>
        <w:tc>
          <w:tcPr>
            <w:tcW w:w="3261" w:type="dxa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  <w:tr w:rsidR="00F3537B" w:rsidRPr="00327B9C" w:rsidTr="00F3537B">
        <w:tc>
          <w:tcPr>
            <w:tcW w:w="738" w:type="dxa"/>
            <w:shd w:val="clear" w:color="auto" w:fill="auto"/>
          </w:tcPr>
          <w:p w:rsidR="00F3537B" w:rsidRPr="00C35A09" w:rsidRDefault="00F3537B" w:rsidP="00AA726B">
            <w:pPr>
              <w:keepNext/>
              <w:numPr>
                <w:ilvl w:val="0"/>
                <w:numId w:val="23"/>
              </w:numPr>
              <w:spacing w:after="0"/>
              <w:contextualSpacing/>
              <w:jc w:val="both"/>
              <w:rPr>
                <w:rFonts w:eastAsia="Calibri" w:cs="Arial"/>
                <w:sz w:val="22"/>
                <w:szCs w:val="22"/>
                <w:lang w:val="ru-RU"/>
              </w:rPr>
            </w:pPr>
          </w:p>
        </w:tc>
        <w:tc>
          <w:tcPr>
            <w:tcW w:w="5499" w:type="dxa"/>
            <w:shd w:val="clear" w:color="auto" w:fill="auto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  <w:tc>
          <w:tcPr>
            <w:tcW w:w="3261" w:type="dxa"/>
          </w:tcPr>
          <w:p w:rsidR="00F3537B" w:rsidRPr="00C35A09" w:rsidRDefault="00F3537B" w:rsidP="00F3537B">
            <w:pPr>
              <w:spacing w:after="0"/>
              <w:jc w:val="both"/>
              <w:rPr>
                <w:rFonts w:cs="Arial"/>
                <w:sz w:val="22"/>
                <w:szCs w:val="22"/>
                <w:lang w:val="ru-RU"/>
              </w:rPr>
            </w:pPr>
          </w:p>
        </w:tc>
      </w:tr>
    </w:tbl>
    <w:p w:rsidR="00F3537B" w:rsidRDefault="00F3537B" w:rsidP="00F3537B">
      <w:pPr>
        <w:pStyle w:val="aff2"/>
        <w:rPr>
          <w:rFonts w:cs="Arial"/>
        </w:rPr>
      </w:pPr>
    </w:p>
    <w:p w:rsidR="00F3537B" w:rsidRPr="00005BEC" w:rsidRDefault="00F3537B" w:rsidP="00005BEC">
      <w:pPr>
        <w:pStyle w:val="4"/>
        <w:tabs>
          <w:tab w:val="left" w:pos="851"/>
        </w:tabs>
        <w:rPr>
          <w:rFonts w:ascii="Arial" w:hAnsi="Arial" w:cs="Arial"/>
          <w:lang w:val="ru-RU"/>
        </w:rPr>
      </w:pPr>
      <w:bookmarkStart w:id="150" w:name="_Toc533530549"/>
      <w:r w:rsidRPr="00005BEC">
        <w:rPr>
          <w:rFonts w:ascii="Arial" w:hAnsi="Arial" w:cs="Arial"/>
          <w:lang w:val="ru-RU"/>
        </w:rPr>
        <w:t>Требования к характеристикам целевой технологической архитектуры (инфраструктуре) проектного решения</w:t>
      </w:r>
      <w:bookmarkEnd w:id="150"/>
    </w:p>
    <w:p w:rsidR="00F3537B" w:rsidRDefault="00F3537B" w:rsidP="00F3537B">
      <w:pPr>
        <w:pStyle w:val="aff2"/>
        <w:rPr>
          <w:rFonts w:cs="Arial"/>
          <w:i/>
          <w:color w:val="7F7F7F"/>
          <w:lang w:val="ru-RU"/>
        </w:rPr>
      </w:pPr>
      <w:r w:rsidRPr="00BC4318">
        <w:rPr>
          <w:rFonts w:cs="Arial"/>
          <w:i/>
          <w:color w:val="7F7F7F"/>
          <w:lang w:val="ru-RU"/>
        </w:rPr>
        <w:t>&lt;Указать требования к вычислительным ресурсам&gt;</w:t>
      </w:r>
    </w:p>
    <w:p w:rsidR="00456F82" w:rsidRDefault="00456F82">
      <w:pPr>
        <w:overflowPunct/>
        <w:autoSpaceDE/>
        <w:autoSpaceDN/>
        <w:adjustRightInd/>
        <w:spacing w:after="0"/>
        <w:textAlignment w:val="auto"/>
        <w:rPr>
          <w:bCs/>
          <w:sz w:val="20"/>
          <w:lang w:val="ru-RU"/>
        </w:rPr>
      </w:pPr>
      <w:r>
        <w:rPr>
          <w:lang w:val="ru-RU"/>
        </w:rPr>
        <w:br w:type="page"/>
      </w:r>
    </w:p>
    <w:p w:rsidR="00F3537B" w:rsidRPr="0052117E" w:rsidRDefault="00F3537B" w:rsidP="00F3537B">
      <w:pPr>
        <w:pStyle w:val="af2"/>
        <w:rPr>
          <w:rFonts w:cs="Arial"/>
          <w:bCs w:val="0"/>
          <w:lang w:val="ru-RU"/>
        </w:rPr>
      </w:pPr>
      <w:bookmarkStart w:id="151" w:name="_Toc533530623"/>
      <w:r w:rsidRPr="00D07464">
        <w:rPr>
          <w:lang w:val="ru-RU"/>
        </w:rPr>
        <w:lastRenderedPageBreak/>
        <w:t xml:space="preserve">Таблица </w:t>
      </w:r>
      <w:r w:rsidRPr="00D07464">
        <w:rPr>
          <w:lang w:val="ru-RU"/>
        </w:rPr>
        <w:fldChar w:fldCharType="begin"/>
      </w:r>
      <w:r w:rsidRPr="00D07464">
        <w:rPr>
          <w:lang w:val="ru-RU"/>
        </w:rPr>
        <w:instrText xml:space="preserve"> SEQ Таблица \* ARABIC </w:instrText>
      </w:r>
      <w:r w:rsidRPr="00D07464">
        <w:rPr>
          <w:lang w:val="ru-RU"/>
        </w:rPr>
        <w:fldChar w:fldCharType="separate"/>
      </w:r>
      <w:r w:rsidR="00447746">
        <w:rPr>
          <w:noProof/>
          <w:lang w:val="ru-RU"/>
        </w:rPr>
        <w:t>14</w:t>
      </w:r>
      <w:r w:rsidRPr="00D07464">
        <w:rPr>
          <w:lang w:val="ru-RU"/>
        </w:rPr>
        <w:fldChar w:fldCharType="end"/>
      </w:r>
      <w:r w:rsidRPr="00D07464">
        <w:rPr>
          <w:lang w:val="ru-RU"/>
        </w:rPr>
        <w:t xml:space="preserve">. </w:t>
      </w:r>
      <w:r w:rsidRPr="0052117E">
        <w:rPr>
          <w:rFonts w:cs="Arial"/>
          <w:bCs w:val="0"/>
          <w:lang w:val="ru-RU"/>
        </w:rPr>
        <w:t>Требо</w:t>
      </w:r>
      <w:r>
        <w:rPr>
          <w:rFonts w:cs="Arial"/>
          <w:bCs w:val="0"/>
          <w:lang w:val="ru-RU"/>
        </w:rPr>
        <w:t xml:space="preserve">вания к катастрофоустойчивости </w:t>
      </w:r>
      <w:r w:rsidRPr="0052117E">
        <w:rPr>
          <w:rFonts w:cs="Arial"/>
          <w:bCs w:val="0"/>
          <w:lang w:val="ru-RU"/>
        </w:rPr>
        <w:t>решения</w:t>
      </w:r>
      <w:bookmarkEnd w:id="15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"/>
        <w:gridCol w:w="773"/>
        <w:gridCol w:w="1003"/>
        <w:gridCol w:w="1291"/>
        <w:gridCol w:w="1015"/>
        <w:gridCol w:w="1198"/>
        <w:gridCol w:w="645"/>
        <w:gridCol w:w="781"/>
        <w:gridCol w:w="879"/>
        <w:gridCol w:w="738"/>
        <w:gridCol w:w="1173"/>
      </w:tblGrid>
      <w:tr w:rsidR="00F3537B" w:rsidRPr="00C35A09" w:rsidTr="00456F82">
        <w:trPr>
          <w:trHeight w:val="45"/>
        </w:trPr>
        <w:tc>
          <w:tcPr>
            <w:tcW w:w="173" w:type="pct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№</w:t>
            </w:r>
          </w:p>
        </w:tc>
        <w:tc>
          <w:tcPr>
            <w:tcW w:w="2684" w:type="pct"/>
            <w:gridSpan w:val="5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Сервер</w:t>
            </w:r>
          </w:p>
        </w:tc>
        <w:tc>
          <w:tcPr>
            <w:tcW w:w="328" w:type="pct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CPU</w:t>
            </w:r>
          </w:p>
        </w:tc>
        <w:tc>
          <w:tcPr>
            <w:tcW w:w="397" w:type="pct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RAM (Гб)</w:t>
            </w:r>
          </w:p>
        </w:tc>
        <w:tc>
          <w:tcPr>
            <w:tcW w:w="1419" w:type="pct"/>
            <w:gridSpan w:val="3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Дисковая подсистема</w:t>
            </w:r>
          </w:p>
        </w:tc>
      </w:tr>
      <w:tr w:rsidR="00F3537B" w:rsidRPr="00C35A09" w:rsidTr="00456F82">
        <w:trPr>
          <w:trHeight w:val="276"/>
        </w:trPr>
        <w:tc>
          <w:tcPr>
            <w:tcW w:w="173" w:type="pct"/>
            <w:vMerge/>
            <w:vAlign w:val="center"/>
            <w:hideMark/>
          </w:tcPr>
          <w:p w:rsidR="00F3537B" w:rsidRPr="00456F82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sz w:val="22"/>
                <w:szCs w:val="22"/>
                <w:lang w:val="ru-RU" w:eastAsia="ru-RU"/>
              </w:rPr>
            </w:pPr>
          </w:p>
        </w:tc>
        <w:tc>
          <w:tcPr>
            <w:tcW w:w="2684" w:type="pct"/>
            <w:gridSpan w:val="5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  <w:tc>
          <w:tcPr>
            <w:tcW w:w="328" w:type="pct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  <w:tc>
          <w:tcPr>
            <w:tcW w:w="397" w:type="pct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  <w:tc>
          <w:tcPr>
            <w:tcW w:w="447" w:type="pct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Назначение</w:t>
            </w:r>
          </w:p>
        </w:tc>
        <w:tc>
          <w:tcPr>
            <w:tcW w:w="375" w:type="pct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Объем (Гб)</w:t>
            </w:r>
          </w:p>
        </w:tc>
        <w:tc>
          <w:tcPr>
            <w:tcW w:w="596" w:type="pct"/>
            <w:vMerge w:val="restar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Тип**</w:t>
            </w:r>
          </w:p>
        </w:tc>
      </w:tr>
      <w:tr w:rsidR="00F3537B" w:rsidRPr="00C35A09" w:rsidTr="00456F82">
        <w:trPr>
          <w:trHeight w:val="45"/>
        </w:trPr>
        <w:tc>
          <w:tcPr>
            <w:tcW w:w="173" w:type="pct"/>
            <w:vMerge/>
            <w:vAlign w:val="center"/>
            <w:hideMark/>
          </w:tcPr>
          <w:p w:rsidR="00F3537B" w:rsidRPr="00C35A09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szCs w:val="24"/>
                <w:lang w:val="ru-RU" w:eastAsia="ru-RU"/>
              </w:rPr>
            </w:pPr>
          </w:p>
        </w:tc>
        <w:tc>
          <w:tcPr>
            <w:tcW w:w="393" w:type="pc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Имя сервера</w:t>
            </w:r>
          </w:p>
        </w:tc>
        <w:tc>
          <w:tcPr>
            <w:tcW w:w="510" w:type="pc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Тип</w:t>
            </w:r>
          </w:p>
        </w:tc>
        <w:tc>
          <w:tcPr>
            <w:tcW w:w="656" w:type="pc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Роль</w:t>
            </w:r>
          </w:p>
        </w:tc>
        <w:tc>
          <w:tcPr>
            <w:tcW w:w="516" w:type="pc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ОС</w:t>
            </w:r>
          </w:p>
        </w:tc>
        <w:tc>
          <w:tcPr>
            <w:tcW w:w="609" w:type="pc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Назначение</w:t>
            </w:r>
          </w:p>
        </w:tc>
        <w:tc>
          <w:tcPr>
            <w:tcW w:w="328" w:type="pct"/>
            <w:shd w:val="clear" w:color="auto" w:fill="0070C0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456F82" w:rsidRDefault="00F3537B" w:rsidP="00F3537B">
            <w:pPr>
              <w:spacing w:after="0"/>
              <w:jc w:val="center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  <w:r w:rsidRPr="00456F82">
              <w:rPr>
                <w:rFonts w:cs="Arial"/>
                <w:b/>
                <w:color w:val="FFFFFF"/>
                <w:sz w:val="22"/>
                <w:szCs w:val="22"/>
                <w:lang w:val="ru-RU"/>
              </w:rPr>
              <w:t>Core, vCore</w:t>
            </w:r>
          </w:p>
        </w:tc>
        <w:tc>
          <w:tcPr>
            <w:tcW w:w="397" w:type="pct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  <w:tc>
          <w:tcPr>
            <w:tcW w:w="447" w:type="pct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  <w:tc>
          <w:tcPr>
            <w:tcW w:w="375" w:type="pct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  <w:tc>
          <w:tcPr>
            <w:tcW w:w="596" w:type="pct"/>
            <w:vMerge/>
            <w:shd w:val="clear" w:color="auto" w:fill="0070C0"/>
            <w:vAlign w:val="center"/>
            <w:hideMark/>
          </w:tcPr>
          <w:p w:rsidR="00F3537B" w:rsidRPr="00456F82" w:rsidRDefault="00F3537B" w:rsidP="00F3537B">
            <w:pPr>
              <w:spacing w:after="0"/>
              <w:rPr>
                <w:rFonts w:cs="Arial"/>
                <w:b/>
                <w:color w:val="FFFFFF"/>
                <w:sz w:val="22"/>
                <w:szCs w:val="22"/>
                <w:lang w:val="ru-RU"/>
              </w:rPr>
            </w:pPr>
          </w:p>
        </w:tc>
      </w:tr>
      <w:tr w:rsidR="00F3537B" w:rsidRPr="00C35A09" w:rsidTr="00456F82">
        <w:trPr>
          <w:trHeight w:val="20"/>
        </w:trPr>
        <w:tc>
          <w:tcPr>
            <w:tcW w:w="173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9C0714" w:rsidRDefault="00F3537B" w:rsidP="00AA726B">
            <w:pPr>
              <w:keepNext/>
              <w:numPr>
                <w:ilvl w:val="0"/>
                <w:numId w:val="24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393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SPB99</w:t>
            </w: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-</w:t>
            </w: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SRV-DB</w:t>
            </w:r>
          </w:p>
        </w:tc>
        <w:tc>
          <w:tcPr>
            <w:tcW w:w="510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виртуальный</w:t>
            </w:r>
          </w:p>
        </w:tc>
        <w:tc>
          <w:tcPr>
            <w:tcW w:w="656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Сервер приложений и сервер базы данных</w:t>
            </w:r>
          </w:p>
        </w:tc>
        <w:tc>
          <w:tcPr>
            <w:tcW w:w="516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Windows 2012 R2 Std Eng</w:t>
            </w:r>
          </w:p>
        </w:tc>
        <w:tc>
          <w:tcPr>
            <w:tcW w:w="609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Среда разработки и тестирования</w:t>
            </w:r>
          </w:p>
        </w:tc>
        <w:tc>
          <w:tcPr>
            <w:tcW w:w="328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jc w:val="center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2</w:t>
            </w:r>
          </w:p>
        </w:tc>
        <w:tc>
          <w:tcPr>
            <w:tcW w:w="397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jc w:val="center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8</w:t>
            </w:r>
          </w:p>
        </w:tc>
        <w:tc>
          <w:tcPr>
            <w:tcW w:w="447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Системный</w:t>
            </w:r>
          </w:p>
        </w:tc>
        <w:tc>
          <w:tcPr>
            <w:tcW w:w="375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100</w:t>
            </w:r>
          </w:p>
        </w:tc>
        <w:tc>
          <w:tcPr>
            <w:tcW w:w="596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10K SAS RAID5</w:t>
            </w:r>
          </w:p>
        </w:tc>
      </w:tr>
      <w:tr w:rsidR="00F3537B" w:rsidRPr="00C35A09" w:rsidTr="00456F82">
        <w:trPr>
          <w:trHeight w:val="20"/>
        </w:trPr>
        <w:tc>
          <w:tcPr>
            <w:tcW w:w="173" w:type="pct"/>
            <w:vMerge/>
            <w:shd w:val="clear" w:color="auto" w:fill="auto"/>
            <w:vAlign w:val="center"/>
            <w:hideMark/>
          </w:tcPr>
          <w:p w:rsidR="00F3537B" w:rsidRPr="009C0714" w:rsidRDefault="00F3537B" w:rsidP="00AA726B">
            <w:pPr>
              <w:keepNext/>
              <w:numPr>
                <w:ilvl w:val="0"/>
                <w:numId w:val="24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393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510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656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516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609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328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397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447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Данные</w:t>
            </w:r>
          </w:p>
        </w:tc>
        <w:tc>
          <w:tcPr>
            <w:tcW w:w="375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500</w:t>
            </w:r>
          </w:p>
        </w:tc>
        <w:tc>
          <w:tcPr>
            <w:tcW w:w="596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10K SAS RAID10</w:t>
            </w:r>
          </w:p>
        </w:tc>
      </w:tr>
      <w:tr w:rsidR="00F3537B" w:rsidRPr="00C35A09" w:rsidTr="00456F82">
        <w:trPr>
          <w:trHeight w:val="20"/>
        </w:trPr>
        <w:tc>
          <w:tcPr>
            <w:tcW w:w="173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9C0714" w:rsidRDefault="00F3537B" w:rsidP="00AA726B">
            <w:pPr>
              <w:keepNext/>
              <w:numPr>
                <w:ilvl w:val="0"/>
                <w:numId w:val="24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393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SPB99</w:t>
            </w: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-</w:t>
            </w: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01.SRV</w:t>
            </w:r>
          </w:p>
        </w:tc>
        <w:tc>
          <w:tcPr>
            <w:tcW w:w="510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виртуальный</w:t>
            </w:r>
          </w:p>
        </w:tc>
        <w:tc>
          <w:tcPr>
            <w:tcW w:w="656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Сервер приложений</w:t>
            </w:r>
          </w:p>
        </w:tc>
        <w:tc>
          <w:tcPr>
            <w:tcW w:w="516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Windows 2012 R2 Std Eng</w:t>
            </w:r>
          </w:p>
        </w:tc>
        <w:tc>
          <w:tcPr>
            <w:tcW w:w="609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Продуктивная среда</w:t>
            </w:r>
          </w:p>
        </w:tc>
        <w:tc>
          <w:tcPr>
            <w:tcW w:w="328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jc w:val="center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2</w:t>
            </w:r>
          </w:p>
        </w:tc>
        <w:tc>
          <w:tcPr>
            <w:tcW w:w="397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jc w:val="center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8</w:t>
            </w:r>
          </w:p>
        </w:tc>
        <w:tc>
          <w:tcPr>
            <w:tcW w:w="447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Системный</w:t>
            </w:r>
          </w:p>
        </w:tc>
        <w:tc>
          <w:tcPr>
            <w:tcW w:w="375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100</w:t>
            </w:r>
          </w:p>
        </w:tc>
        <w:tc>
          <w:tcPr>
            <w:tcW w:w="596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10K SAS RAID5</w:t>
            </w:r>
          </w:p>
        </w:tc>
      </w:tr>
      <w:tr w:rsidR="00F3537B" w:rsidRPr="00C35A09" w:rsidTr="00456F82">
        <w:trPr>
          <w:trHeight w:val="20"/>
        </w:trPr>
        <w:tc>
          <w:tcPr>
            <w:tcW w:w="173" w:type="pct"/>
            <w:vMerge/>
            <w:shd w:val="clear" w:color="auto" w:fill="auto"/>
            <w:vAlign w:val="center"/>
            <w:hideMark/>
          </w:tcPr>
          <w:p w:rsidR="00F3537B" w:rsidRPr="009C0714" w:rsidRDefault="00F3537B" w:rsidP="00AA726B">
            <w:pPr>
              <w:keepNext/>
              <w:numPr>
                <w:ilvl w:val="0"/>
                <w:numId w:val="24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393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510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656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516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609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328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397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447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Данные</w:t>
            </w:r>
          </w:p>
        </w:tc>
        <w:tc>
          <w:tcPr>
            <w:tcW w:w="375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200</w:t>
            </w:r>
          </w:p>
        </w:tc>
        <w:tc>
          <w:tcPr>
            <w:tcW w:w="596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10K SAS RAID10</w:t>
            </w:r>
          </w:p>
        </w:tc>
      </w:tr>
      <w:tr w:rsidR="00F3537B" w:rsidRPr="00C35A09" w:rsidTr="00456F82">
        <w:trPr>
          <w:trHeight w:val="20"/>
        </w:trPr>
        <w:tc>
          <w:tcPr>
            <w:tcW w:w="173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9C0714" w:rsidRDefault="00F3537B" w:rsidP="00AA726B">
            <w:pPr>
              <w:keepNext/>
              <w:numPr>
                <w:ilvl w:val="0"/>
                <w:numId w:val="24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393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SPB99-P-RM01</w:t>
            </w:r>
          </w:p>
        </w:tc>
        <w:tc>
          <w:tcPr>
            <w:tcW w:w="510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виртуальный</w:t>
            </w:r>
          </w:p>
        </w:tc>
        <w:tc>
          <w:tcPr>
            <w:tcW w:w="656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Сервер базы данных</w:t>
            </w:r>
          </w:p>
        </w:tc>
        <w:tc>
          <w:tcPr>
            <w:tcW w:w="516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Windows 2012 R2 Std Eng</w:t>
            </w:r>
          </w:p>
        </w:tc>
        <w:tc>
          <w:tcPr>
            <w:tcW w:w="609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Продуктивная среда</w:t>
            </w:r>
          </w:p>
        </w:tc>
        <w:tc>
          <w:tcPr>
            <w:tcW w:w="328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jc w:val="center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2</w:t>
            </w:r>
          </w:p>
        </w:tc>
        <w:tc>
          <w:tcPr>
            <w:tcW w:w="397" w:type="pct"/>
            <w:vMerge w:val="restar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jc w:val="center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eastAsia="ru-RU"/>
              </w:rPr>
              <w:t>16</w:t>
            </w:r>
          </w:p>
        </w:tc>
        <w:tc>
          <w:tcPr>
            <w:tcW w:w="447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Системный</w:t>
            </w:r>
          </w:p>
        </w:tc>
        <w:tc>
          <w:tcPr>
            <w:tcW w:w="375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100</w:t>
            </w:r>
          </w:p>
        </w:tc>
        <w:tc>
          <w:tcPr>
            <w:tcW w:w="596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10K SAS RAID5</w:t>
            </w:r>
          </w:p>
        </w:tc>
      </w:tr>
      <w:tr w:rsidR="00F3537B" w:rsidRPr="00C35A09" w:rsidTr="00456F82">
        <w:trPr>
          <w:trHeight w:val="20"/>
        </w:trPr>
        <w:tc>
          <w:tcPr>
            <w:tcW w:w="173" w:type="pct"/>
            <w:vMerge/>
            <w:shd w:val="clear" w:color="auto" w:fill="auto"/>
            <w:vAlign w:val="center"/>
            <w:hideMark/>
          </w:tcPr>
          <w:p w:rsidR="00F3537B" w:rsidRPr="00C35A09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sz w:val="22"/>
                <w:szCs w:val="22"/>
                <w:lang w:val="ru-RU" w:eastAsia="ru-RU"/>
              </w:rPr>
            </w:pPr>
          </w:p>
        </w:tc>
        <w:tc>
          <w:tcPr>
            <w:tcW w:w="393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510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656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516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609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328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397" w:type="pct"/>
            <w:vMerge/>
            <w:shd w:val="clear" w:color="auto" w:fill="auto"/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</w:p>
        </w:tc>
        <w:tc>
          <w:tcPr>
            <w:tcW w:w="447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Данные</w:t>
            </w:r>
          </w:p>
        </w:tc>
        <w:tc>
          <w:tcPr>
            <w:tcW w:w="375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500</w:t>
            </w:r>
          </w:p>
        </w:tc>
        <w:tc>
          <w:tcPr>
            <w:tcW w:w="596" w:type="pct"/>
            <w:shd w:val="clear" w:color="auto" w:fill="auto"/>
            <w:tcMar>
              <w:top w:w="15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3537B" w:rsidRPr="00FA0BFA" w:rsidRDefault="00F3537B" w:rsidP="00F3537B">
            <w:pPr>
              <w:overflowPunct/>
              <w:autoSpaceDE/>
              <w:autoSpaceDN/>
              <w:adjustRightInd/>
              <w:spacing w:after="0"/>
              <w:textAlignment w:val="auto"/>
              <w:rPr>
                <w:rFonts w:cs="Arial"/>
                <w:i/>
                <w:color w:val="808080" w:themeColor="background1" w:themeShade="80"/>
                <w:sz w:val="20"/>
                <w:lang w:val="ru-RU" w:eastAsia="ru-RU"/>
              </w:rPr>
            </w:pPr>
            <w:r w:rsidRPr="00FA0BFA">
              <w:rPr>
                <w:rFonts w:cs="Arial"/>
                <w:i/>
                <w:color w:val="808080" w:themeColor="background1" w:themeShade="80"/>
                <w:kern w:val="24"/>
                <w:sz w:val="20"/>
                <w:lang w:val="ru-RU" w:eastAsia="ru-RU"/>
              </w:rPr>
              <w:t>10K SAS RAID10</w:t>
            </w:r>
          </w:p>
        </w:tc>
      </w:tr>
    </w:tbl>
    <w:p w:rsidR="00F3537B" w:rsidRPr="00C35A09" w:rsidRDefault="00F3537B" w:rsidP="00F3537B">
      <w:pPr>
        <w:pStyle w:val="aff2"/>
        <w:rPr>
          <w:rFonts w:cs="Arial"/>
          <w:b/>
          <w:szCs w:val="24"/>
        </w:rPr>
      </w:pPr>
    </w:p>
    <w:p w:rsidR="00F3537B" w:rsidRPr="00BC4318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>
        <w:rPr>
          <w:rFonts w:cs="Arial"/>
          <w:i/>
          <w:color w:val="7F7F7F"/>
          <w:lang w:val="ru-RU"/>
        </w:rPr>
        <w:t>&lt;*</w:t>
      </w:r>
      <w:r w:rsidRPr="00BC4318">
        <w:rPr>
          <w:rFonts w:cs="Arial"/>
          <w:i/>
          <w:color w:val="7F7F7F"/>
          <w:lang w:val="ru-RU"/>
        </w:rPr>
        <w:t xml:space="preserve">Для виртуальных серверов </w:t>
      </w:r>
      <w:r>
        <w:rPr>
          <w:rFonts w:cs="Arial"/>
          <w:i/>
          <w:color w:val="7F7F7F"/>
          <w:lang w:val="ru-RU"/>
        </w:rPr>
        <w:t>системный раздел базируется на «</w:t>
      </w:r>
      <w:r w:rsidRPr="00BC4318">
        <w:rPr>
          <w:rFonts w:cs="Arial"/>
          <w:i/>
          <w:color w:val="7F7F7F"/>
          <w:lang w:val="ru-RU"/>
        </w:rPr>
        <w:t>10K SAS RAID5</w:t>
      </w:r>
      <w:r>
        <w:rPr>
          <w:rFonts w:cs="Arial"/>
          <w:i/>
          <w:color w:val="7F7F7F"/>
          <w:lang w:val="ru-RU"/>
        </w:rPr>
        <w:t>»</w:t>
      </w:r>
      <w:r w:rsidRPr="00BC4318">
        <w:rPr>
          <w:rFonts w:cs="Arial"/>
          <w:i/>
          <w:color w:val="7F7F7F"/>
          <w:lang w:val="ru-RU"/>
        </w:rPr>
        <w:t>.</w:t>
      </w:r>
      <w:r>
        <w:rPr>
          <w:rFonts w:cs="Arial"/>
          <w:i/>
          <w:color w:val="7F7F7F"/>
          <w:lang w:val="ru-RU"/>
        </w:rPr>
        <w:t xml:space="preserve"> </w:t>
      </w:r>
      <w:r w:rsidRPr="00BC4318">
        <w:rPr>
          <w:rFonts w:cs="Arial"/>
          <w:i/>
          <w:color w:val="7F7F7F"/>
          <w:lang w:val="ru-RU"/>
        </w:rPr>
        <w:t>Возможно указание Быстрые</w:t>
      </w:r>
      <w:r>
        <w:rPr>
          <w:rFonts w:cs="Arial"/>
          <w:i/>
          <w:color w:val="7F7F7F"/>
          <w:lang w:val="ru-RU"/>
        </w:rPr>
        <w:t xml:space="preserve"> </w:t>
      </w:r>
      <w:r w:rsidRPr="00BC4318">
        <w:rPr>
          <w:rFonts w:cs="Arial"/>
          <w:i/>
          <w:color w:val="7F7F7F"/>
          <w:lang w:val="ru-RU"/>
        </w:rPr>
        <w:t>/</w:t>
      </w:r>
      <w:r>
        <w:rPr>
          <w:rFonts w:cs="Arial"/>
          <w:i/>
          <w:color w:val="7F7F7F"/>
          <w:lang w:val="ru-RU"/>
        </w:rPr>
        <w:t xml:space="preserve"> </w:t>
      </w:r>
      <w:r w:rsidRPr="00BC4318">
        <w:rPr>
          <w:rFonts w:cs="Arial"/>
          <w:i/>
          <w:color w:val="7F7F7F"/>
          <w:lang w:val="ru-RU"/>
        </w:rPr>
        <w:t>Средние</w:t>
      </w:r>
      <w:r>
        <w:rPr>
          <w:rFonts w:cs="Arial"/>
          <w:i/>
          <w:color w:val="7F7F7F"/>
          <w:lang w:val="ru-RU"/>
        </w:rPr>
        <w:t xml:space="preserve"> </w:t>
      </w:r>
      <w:r w:rsidRPr="00BC4318">
        <w:rPr>
          <w:rFonts w:cs="Arial"/>
          <w:i/>
          <w:color w:val="7F7F7F"/>
          <w:lang w:val="ru-RU"/>
        </w:rPr>
        <w:t>/</w:t>
      </w:r>
      <w:r>
        <w:rPr>
          <w:rFonts w:cs="Arial"/>
          <w:i/>
          <w:color w:val="7F7F7F"/>
          <w:lang w:val="ru-RU"/>
        </w:rPr>
        <w:t xml:space="preserve"> </w:t>
      </w:r>
      <w:r w:rsidRPr="00BC4318">
        <w:rPr>
          <w:rFonts w:cs="Arial"/>
          <w:i/>
          <w:color w:val="7F7F7F"/>
          <w:lang w:val="ru-RU"/>
        </w:rPr>
        <w:t>Медленные&gt;</w:t>
      </w:r>
    </w:p>
    <w:p w:rsidR="00F3537B" w:rsidRPr="00005BEC" w:rsidRDefault="00F3537B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52" w:name="_Toc533530550"/>
      <w:r w:rsidRPr="00005BEC">
        <w:rPr>
          <w:rFonts w:ascii="Arial" w:hAnsi="Arial" w:cs="Arial"/>
          <w:lang w:val="ru-RU"/>
        </w:rPr>
        <w:t>Требования к характеристикам каналов связи при клиент-серверном взаимодействии</w:t>
      </w:r>
      <w:bookmarkEnd w:id="152"/>
    </w:p>
    <w:p w:rsidR="00F3537B" w:rsidRPr="00327B9C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&lt;Указывается, какая полоса пропускания потребуется для работы одного пользователя. Так же необходимо указать количество площадок (офисов) их адреса и количество пользователей на площадке.</w:t>
      </w:r>
    </w:p>
    <w:p w:rsidR="00F3537B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Пример:</w:t>
      </w:r>
      <w:r w:rsidRPr="0071563E">
        <w:rPr>
          <w:rFonts w:cs="Arial"/>
          <w:i/>
          <w:color w:val="7F7F7F"/>
          <w:lang w:val="ru-RU"/>
        </w:rPr>
        <w:t>&gt;</w:t>
      </w:r>
    </w:p>
    <w:p w:rsidR="00F3537B" w:rsidRPr="00D07464" w:rsidRDefault="00F3537B" w:rsidP="00F3537B">
      <w:pPr>
        <w:pStyle w:val="af2"/>
        <w:rPr>
          <w:rFonts w:cs="Arial"/>
          <w:bCs w:val="0"/>
          <w:lang w:val="ru-RU"/>
        </w:rPr>
      </w:pPr>
      <w:bookmarkStart w:id="153" w:name="_Toc533530624"/>
      <w:r w:rsidRPr="00D07464">
        <w:rPr>
          <w:lang w:val="ru-RU"/>
        </w:rPr>
        <w:t xml:space="preserve">Таблица </w:t>
      </w:r>
      <w:r w:rsidRPr="00D07464">
        <w:rPr>
          <w:lang w:val="ru-RU"/>
        </w:rPr>
        <w:fldChar w:fldCharType="begin"/>
      </w:r>
      <w:r w:rsidRPr="00D07464">
        <w:rPr>
          <w:lang w:val="ru-RU"/>
        </w:rPr>
        <w:instrText xml:space="preserve"> SEQ Таблица \* ARABIC </w:instrText>
      </w:r>
      <w:r w:rsidRPr="00D07464">
        <w:rPr>
          <w:lang w:val="ru-RU"/>
        </w:rPr>
        <w:fldChar w:fldCharType="separate"/>
      </w:r>
      <w:r w:rsidR="00447746">
        <w:rPr>
          <w:noProof/>
          <w:lang w:val="ru-RU"/>
        </w:rPr>
        <w:t>15</w:t>
      </w:r>
      <w:r w:rsidRPr="00D07464">
        <w:rPr>
          <w:lang w:val="ru-RU"/>
        </w:rPr>
        <w:fldChar w:fldCharType="end"/>
      </w:r>
      <w:r w:rsidRPr="00D07464">
        <w:rPr>
          <w:lang w:val="ru-RU"/>
        </w:rPr>
        <w:t xml:space="preserve">. </w:t>
      </w:r>
      <w:r w:rsidRPr="00D07464">
        <w:rPr>
          <w:rFonts w:cs="Arial"/>
          <w:bCs w:val="0"/>
          <w:lang w:val="ru-RU"/>
        </w:rPr>
        <w:t>Требования к характеристикам каналов связи при клиент-серверном взаимодействии</w:t>
      </w:r>
      <w:bookmarkEnd w:id="15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5"/>
        <w:gridCol w:w="3625"/>
        <w:gridCol w:w="2163"/>
        <w:gridCol w:w="3593"/>
      </w:tblGrid>
      <w:tr w:rsidR="00F3537B" w:rsidRPr="00356FA3" w:rsidTr="00F3537B">
        <w:trPr>
          <w:trHeight w:val="398"/>
        </w:trPr>
        <w:tc>
          <w:tcPr>
            <w:tcW w:w="207" w:type="pct"/>
            <w:shd w:val="clear" w:color="auto" w:fill="0070C0"/>
          </w:tcPr>
          <w:p w:rsidR="00F3537B" w:rsidRPr="001C1447" w:rsidRDefault="00F3537B" w:rsidP="00F3537B">
            <w:pPr>
              <w:spacing w:after="0"/>
              <w:contextualSpacing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1852" w:type="pct"/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1C1447" w:rsidRDefault="00F3537B" w:rsidP="00F3537B">
            <w:pPr>
              <w:spacing w:after="0"/>
              <w:contextualSpacing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1C1447">
              <w:rPr>
                <w:rFonts w:cs="Arial"/>
                <w:b/>
                <w:color w:val="FFFFFF" w:themeColor="background1"/>
                <w:lang w:val="ru-RU"/>
              </w:rPr>
              <w:t>Адрес площадки</w:t>
            </w:r>
          </w:p>
        </w:tc>
        <w:tc>
          <w:tcPr>
            <w:tcW w:w="1105" w:type="pct"/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1C1447" w:rsidRDefault="00F3537B" w:rsidP="00F3537B">
            <w:pPr>
              <w:spacing w:after="0"/>
              <w:contextualSpacing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1C1447">
              <w:rPr>
                <w:rFonts w:cs="Arial"/>
                <w:b/>
                <w:color w:val="FFFFFF" w:themeColor="background1"/>
                <w:lang w:val="ru-RU"/>
              </w:rPr>
              <w:t>Кол</w:t>
            </w:r>
            <w:r>
              <w:rPr>
                <w:rFonts w:cs="Arial"/>
                <w:b/>
                <w:color w:val="FFFFFF" w:themeColor="background1"/>
                <w:lang w:val="ru-RU"/>
              </w:rPr>
              <w:t>-</w:t>
            </w:r>
            <w:r w:rsidRPr="001C1447">
              <w:rPr>
                <w:rFonts w:cs="Arial"/>
                <w:b/>
                <w:color w:val="FFFFFF" w:themeColor="background1"/>
                <w:lang w:val="ru-RU"/>
              </w:rPr>
              <w:t>во пользователей</w:t>
            </w:r>
          </w:p>
        </w:tc>
        <w:tc>
          <w:tcPr>
            <w:tcW w:w="1837" w:type="pct"/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1C1447" w:rsidRDefault="00F3537B" w:rsidP="00F3537B">
            <w:pPr>
              <w:tabs>
                <w:tab w:val="left" w:pos="2645"/>
                <w:tab w:val="left" w:pos="4392"/>
              </w:tabs>
              <w:spacing w:after="0"/>
              <w:contextualSpacing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1C1447">
              <w:rPr>
                <w:rFonts w:cs="Arial"/>
                <w:b/>
                <w:color w:val="FFFFFF" w:themeColor="background1"/>
                <w:lang w:val="ru-RU"/>
              </w:rPr>
              <w:t>Требуемая пропускная способность канала на 1 пользователя (кбит/с)</w:t>
            </w:r>
          </w:p>
        </w:tc>
      </w:tr>
      <w:tr w:rsidR="00F3537B" w:rsidRPr="001C1447" w:rsidTr="00F3537B">
        <w:trPr>
          <w:trHeight w:val="22"/>
        </w:trPr>
        <w:tc>
          <w:tcPr>
            <w:tcW w:w="207" w:type="pct"/>
          </w:tcPr>
          <w:p w:rsidR="00F3537B" w:rsidRPr="00E02F1E" w:rsidRDefault="00F3537B" w:rsidP="00AA726B">
            <w:pPr>
              <w:keepNext/>
              <w:numPr>
                <w:ilvl w:val="0"/>
                <w:numId w:val="25"/>
              </w:numPr>
              <w:spacing w:after="0"/>
              <w:contextualSpacing/>
              <w:jc w:val="both"/>
              <w:rPr>
                <w:rFonts w:eastAsia="Calibri" w:cs="Arial"/>
                <w:sz w:val="22"/>
                <w:szCs w:val="22"/>
                <w:lang w:val="ru-RU"/>
              </w:rPr>
            </w:pPr>
          </w:p>
        </w:tc>
        <w:tc>
          <w:tcPr>
            <w:tcW w:w="185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E02F1E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E02F1E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Парадная 1 Санкт-Петербург</w:t>
            </w:r>
          </w:p>
        </w:tc>
        <w:tc>
          <w:tcPr>
            <w:tcW w:w="110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E02F1E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E02F1E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120</w:t>
            </w:r>
          </w:p>
        </w:tc>
        <w:tc>
          <w:tcPr>
            <w:tcW w:w="1837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E02F1E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E02F1E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512</w:t>
            </w:r>
          </w:p>
        </w:tc>
      </w:tr>
      <w:tr w:rsidR="00F3537B" w:rsidRPr="001C1447" w:rsidTr="00F3537B">
        <w:trPr>
          <w:trHeight w:val="22"/>
        </w:trPr>
        <w:tc>
          <w:tcPr>
            <w:tcW w:w="207" w:type="pct"/>
          </w:tcPr>
          <w:p w:rsidR="00F3537B" w:rsidRPr="00E02F1E" w:rsidRDefault="00F3537B" w:rsidP="00AA726B">
            <w:pPr>
              <w:keepNext/>
              <w:numPr>
                <w:ilvl w:val="0"/>
                <w:numId w:val="25"/>
              </w:numPr>
              <w:spacing w:after="0"/>
              <w:contextualSpacing/>
              <w:jc w:val="both"/>
              <w:rPr>
                <w:rFonts w:eastAsia="Calibri" w:cs="Arial"/>
                <w:sz w:val="22"/>
                <w:szCs w:val="22"/>
                <w:lang w:val="ru-RU"/>
              </w:rPr>
            </w:pPr>
          </w:p>
        </w:tc>
        <w:tc>
          <w:tcPr>
            <w:tcW w:w="185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E02F1E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E02F1E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Галерная 5</w:t>
            </w:r>
          </w:p>
        </w:tc>
        <w:tc>
          <w:tcPr>
            <w:tcW w:w="110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E02F1E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E02F1E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80</w:t>
            </w:r>
          </w:p>
        </w:tc>
        <w:tc>
          <w:tcPr>
            <w:tcW w:w="1837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E02F1E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E02F1E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512</w:t>
            </w:r>
          </w:p>
        </w:tc>
      </w:tr>
    </w:tbl>
    <w:p w:rsidR="00F3537B" w:rsidRPr="00005BEC" w:rsidRDefault="00F3537B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54" w:name="_Toc533530551"/>
      <w:r w:rsidRPr="00005BEC">
        <w:rPr>
          <w:rFonts w:ascii="Arial" w:hAnsi="Arial" w:cs="Arial"/>
          <w:lang w:val="ru-RU"/>
        </w:rPr>
        <w:t>Требования к характеристикам каналов связи при распределенной серверной инфраструктуре</w:t>
      </w:r>
      <w:bookmarkEnd w:id="154"/>
    </w:p>
    <w:p w:rsidR="00F3537B" w:rsidRPr="00327B9C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&lt;Указывается, какая полоса пропускания потребуется для взаимодействия между географически распределёнными объектами Системы.</w:t>
      </w:r>
    </w:p>
    <w:p w:rsidR="00F3537B" w:rsidRPr="00327B9C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</w:p>
    <w:p w:rsidR="00F3537B" w:rsidRPr="00327B9C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Пример:</w:t>
      </w:r>
    </w:p>
    <w:p w:rsidR="00F3537B" w:rsidRPr="00005BEC" w:rsidRDefault="00F3537B" w:rsidP="00005BEC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- Для передачи данных между географически распределенными объектами Системы требуется свободная полоса пропускания каналов связи не более 30 Мбит/с, без учета других программных и аппаратных продуктов, дающих нагрузку на каналы связи.&gt;</w:t>
      </w:r>
    </w:p>
    <w:p w:rsidR="00F3537B" w:rsidRPr="00005BEC" w:rsidRDefault="00F3537B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55" w:name="_Toc533530552"/>
      <w:r w:rsidRPr="00005BEC">
        <w:rPr>
          <w:rFonts w:ascii="Arial" w:hAnsi="Arial" w:cs="Arial"/>
          <w:lang w:val="ru-RU"/>
        </w:rPr>
        <w:t>Требования к характеристикам каналов связи для обеспечения высокой доступности</w:t>
      </w:r>
      <w:bookmarkEnd w:id="155"/>
    </w:p>
    <w:p w:rsidR="00F3537B" w:rsidRPr="00327B9C" w:rsidRDefault="00F3537B" w:rsidP="00F3537B">
      <w:pPr>
        <w:pStyle w:val="aff2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lastRenderedPageBreak/>
        <w:t>&lt;Указывается, какая полоса пропускания потребуется для работы DR* решения.</w:t>
      </w:r>
    </w:p>
    <w:p w:rsidR="00F3537B" w:rsidRDefault="00F3537B" w:rsidP="00F3537B">
      <w:pPr>
        <w:pStyle w:val="aff2"/>
        <w:rPr>
          <w:rFonts w:cs="Arial"/>
          <w:i/>
          <w:color w:val="7F7F7F"/>
          <w:lang w:val="ru-RU"/>
        </w:rPr>
      </w:pPr>
    </w:p>
    <w:p w:rsidR="00F3537B" w:rsidRPr="00327B9C" w:rsidRDefault="00F3537B" w:rsidP="00F3537B">
      <w:pPr>
        <w:pStyle w:val="aff2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Пример:</w:t>
      </w:r>
    </w:p>
    <w:p w:rsidR="00F3537B" w:rsidRPr="00005BEC" w:rsidRDefault="00F3537B" w:rsidP="00005BEC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- Для вып</w:t>
      </w:r>
      <w:r>
        <w:rPr>
          <w:rFonts w:cs="Arial"/>
          <w:i/>
          <w:color w:val="7F7F7F"/>
          <w:lang w:val="ru-RU"/>
        </w:rPr>
        <w:t>олнения асинхронной (синхронной</w:t>
      </w:r>
      <w:r w:rsidRPr="00327B9C">
        <w:rPr>
          <w:rFonts w:cs="Arial"/>
          <w:i/>
          <w:color w:val="7F7F7F"/>
          <w:lang w:val="ru-RU"/>
        </w:rPr>
        <w:t xml:space="preserve">) репликации данных требуется свободная полоса пропускания каналов связи не более 10 Мбит/с, без учета других </w:t>
      </w:r>
      <w:r w:rsidRPr="00DE0FE8">
        <w:rPr>
          <w:rFonts w:cs="Arial"/>
          <w:i/>
          <w:color w:val="7F7F7F"/>
          <w:lang w:val="ru-RU"/>
        </w:rPr>
        <w:t>программных и аппаратных продуктов, дающих нагрузку на каналы связи. Для синхронной репликации необходимо указать требования к задержке передачи данных&gt;</w:t>
      </w:r>
    </w:p>
    <w:p w:rsidR="00F3537B" w:rsidRPr="00005BEC" w:rsidRDefault="00F3537B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56" w:name="_Toc533530553"/>
      <w:r w:rsidRPr="00005BEC">
        <w:rPr>
          <w:rFonts w:ascii="Arial" w:hAnsi="Arial" w:cs="Arial"/>
          <w:lang w:val="ru-RU"/>
        </w:rPr>
        <w:t>Требования к отказоустойчивости и катастрофоустойчивости</w:t>
      </w:r>
      <w:bookmarkEnd w:id="156"/>
    </w:p>
    <w:p w:rsidR="00F3537B" w:rsidRPr="00FB6CBE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 w:rsidRPr="00327B9C">
        <w:rPr>
          <w:rFonts w:cs="Arial"/>
          <w:i/>
          <w:color w:val="7F7F7F"/>
          <w:lang w:val="ru-RU"/>
        </w:rPr>
        <w:t>&lt;</w:t>
      </w:r>
      <w:r>
        <w:rPr>
          <w:rFonts w:cs="Arial"/>
          <w:i/>
          <w:color w:val="7F7F7F"/>
          <w:lang w:val="ru-RU"/>
        </w:rPr>
        <w:t>Определяется</w:t>
      </w:r>
      <w:r w:rsidRPr="00FB6CBE">
        <w:rPr>
          <w:rFonts w:cs="Arial"/>
          <w:i/>
          <w:color w:val="7F7F7F"/>
          <w:lang w:val="ru-RU"/>
        </w:rPr>
        <w:t xml:space="preserve"> исходя из бизнес</w:t>
      </w:r>
      <w:r>
        <w:rPr>
          <w:rFonts w:cs="Arial"/>
          <w:i/>
          <w:color w:val="7F7F7F"/>
          <w:lang w:val="ru-RU"/>
        </w:rPr>
        <w:t>-требований и указывается</w:t>
      </w:r>
      <w:r w:rsidRPr="00FB6CBE">
        <w:rPr>
          <w:rFonts w:cs="Arial"/>
          <w:i/>
          <w:color w:val="7F7F7F"/>
          <w:lang w:val="ru-RU"/>
        </w:rPr>
        <w:t xml:space="preserve"> необходимость применения решений по высокой доступности (HA):</w:t>
      </w:r>
    </w:p>
    <w:p w:rsidR="00F3537B" w:rsidRPr="00DE0FE8" w:rsidRDefault="00F3537B" w:rsidP="00AA726B">
      <w:pPr>
        <w:pStyle w:val="aff2"/>
        <w:numPr>
          <w:ilvl w:val="2"/>
          <w:numId w:val="22"/>
        </w:numPr>
        <w:ind w:left="0" w:firstLine="426"/>
        <w:jc w:val="both"/>
        <w:rPr>
          <w:rFonts w:cs="Arial"/>
          <w:i/>
          <w:color w:val="7F7F7F"/>
          <w:lang w:val="ru-RU"/>
        </w:rPr>
      </w:pPr>
      <w:r w:rsidRPr="00DE0FE8">
        <w:rPr>
          <w:rFonts w:cs="Arial"/>
          <w:i/>
          <w:color w:val="7F7F7F"/>
          <w:lang w:val="ru-RU"/>
        </w:rPr>
        <w:t>HA – влечет за собой дополнительные ресурсы инфраструктуры необходимые для организации кластеров на основной площадке</w:t>
      </w:r>
    </w:p>
    <w:p w:rsidR="00F3537B" w:rsidRPr="00DE0FE8" w:rsidRDefault="00F3537B" w:rsidP="00AA726B">
      <w:pPr>
        <w:pStyle w:val="aff2"/>
        <w:numPr>
          <w:ilvl w:val="0"/>
          <w:numId w:val="27"/>
        </w:numPr>
        <w:ind w:left="0" w:firstLine="426"/>
        <w:jc w:val="both"/>
        <w:rPr>
          <w:rFonts w:cs="Arial"/>
          <w:i/>
          <w:color w:val="7F7F7F"/>
          <w:lang w:val="ru-RU"/>
        </w:rPr>
      </w:pPr>
      <w:r w:rsidRPr="00DE0FE8">
        <w:rPr>
          <w:rFonts w:cs="Arial"/>
          <w:i/>
          <w:color w:val="7F7F7F"/>
          <w:lang w:val="ru-RU"/>
        </w:rPr>
        <w:t>DR - влечет за собой дополнительные ресурсы инфраструктуры необходимые для организаци</w:t>
      </w:r>
      <w:r>
        <w:rPr>
          <w:rFonts w:cs="Arial"/>
          <w:i/>
          <w:color w:val="7F7F7F"/>
          <w:lang w:val="ru-RU"/>
        </w:rPr>
        <w:t>и катастрофоустойчивого решения</w:t>
      </w:r>
      <w:r w:rsidRPr="00DE0FE8">
        <w:rPr>
          <w:rFonts w:cs="Arial"/>
          <w:i/>
          <w:color w:val="7F7F7F"/>
          <w:lang w:val="ru-RU"/>
        </w:rPr>
        <w:t xml:space="preserve"> на резервной площадке в случае DR всего ландшафта</w:t>
      </w:r>
    </w:p>
    <w:p w:rsidR="00F3537B" w:rsidRPr="00DE0FE8" w:rsidRDefault="00F3537B" w:rsidP="00F3537B">
      <w:pPr>
        <w:pStyle w:val="aff2"/>
        <w:jc w:val="both"/>
        <w:rPr>
          <w:rFonts w:cs="Arial"/>
          <w:i/>
          <w:color w:val="7F7F7F"/>
          <w:lang w:val="ru-RU"/>
        </w:rPr>
      </w:pPr>
      <w:r w:rsidRPr="00DE0FE8">
        <w:rPr>
          <w:rFonts w:cs="Arial"/>
          <w:i/>
          <w:color w:val="7F7F7F"/>
          <w:lang w:val="ru-RU"/>
        </w:rPr>
        <w:t xml:space="preserve">Пример: </w:t>
      </w:r>
    </w:p>
    <w:p w:rsidR="00F3537B" w:rsidRPr="00D34303" w:rsidRDefault="00F3537B" w:rsidP="00F3537B">
      <w:pPr>
        <w:pStyle w:val="af2"/>
        <w:rPr>
          <w:rFonts w:eastAsia="+mn-ea"/>
          <w:lang w:val="ru-RU"/>
        </w:rPr>
      </w:pPr>
      <w:bookmarkStart w:id="157" w:name="_Toc533530625"/>
      <w:r w:rsidRPr="00D07464">
        <w:rPr>
          <w:lang w:val="ru-RU"/>
        </w:rPr>
        <w:t xml:space="preserve">Таблица </w:t>
      </w:r>
      <w:r w:rsidRPr="00D07464">
        <w:rPr>
          <w:lang w:val="ru-RU"/>
        </w:rPr>
        <w:fldChar w:fldCharType="begin"/>
      </w:r>
      <w:r w:rsidRPr="00D07464">
        <w:rPr>
          <w:lang w:val="ru-RU"/>
        </w:rPr>
        <w:instrText xml:space="preserve"> SEQ Таблица \* ARABIC </w:instrText>
      </w:r>
      <w:r w:rsidRPr="00D07464">
        <w:rPr>
          <w:lang w:val="ru-RU"/>
        </w:rPr>
        <w:fldChar w:fldCharType="separate"/>
      </w:r>
      <w:r w:rsidR="00447746">
        <w:rPr>
          <w:noProof/>
          <w:lang w:val="ru-RU"/>
        </w:rPr>
        <w:t>16</w:t>
      </w:r>
      <w:r w:rsidRPr="00D07464">
        <w:rPr>
          <w:lang w:val="ru-RU"/>
        </w:rPr>
        <w:fldChar w:fldCharType="end"/>
      </w:r>
      <w:r w:rsidRPr="00D07464">
        <w:rPr>
          <w:lang w:val="ru-RU"/>
        </w:rPr>
        <w:t xml:space="preserve">. </w:t>
      </w:r>
      <w:r w:rsidRPr="00D34303">
        <w:rPr>
          <w:rFonts w:eastAsia="+mn-ea"/>
          <w:lang w:val="ru-RU"/>
        </w:rPr>
        <w:t>Треб</w:t>
      </w:r>
      <w:r>
        <w:rPr>
          <w:rFonts w:eastAsia="+mn-ea"/>
          <w:lang w:val="ru-RU"/>
        </w:rPr>
        <w:t>ования к катастрофоустойчивости</w:t>
      </w:r>
      <w:r w:rsidRPr="00D34303">
        <w:rPr>
          <w:rFonts w:eastAsia="+mn-ea"/>
          <w:lang w:val="ru-RU"/>
        </w:rPr>
        <w:t xml:space="preserve"> решения</w:t>
      </w:r>
      <w:bookmarkEnd w:id="157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4"/>
        <w:gridCol w:w="5328"/>
        <w:gridCol w:w="4169"/>
      </w:tblGrid>
      <w:tr w:rsidR="00F3537B" w:rsidRPr="00FB6CBE" w:rsidTr="00F3537B">
        <w:trPr>
          <w:trHeight w:val="20"/>
          <w:tblHeader/>
        </w:trPr>
        <w:tc>
          <w:tcPr>
            <w:tcW w:w="150" w:type="pct"/>
            <w:shd w:val="clear" w:color="auto" w:fill="0070C0"/>
          </w:tcPr>
          <w:p w:rsidR="00F3537B" w:rsidRPr="00FB6CBE" w:rsidRDefault="00F3537B" w:rsidP="00F3537B">
            <w:pPr>
              <w:spacing w:after="0"/>
              <w:contextualSpacing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327B9C">
              <w:rPr>
                <w:rFonts w:cs="Arial"/>
                <w:b/>
                <w:color w:val="FFFFFF"/>
                <w:lang w:val="ru-RU"/>
              </w:rPr>
              <w:t>№</w:t>
            </w:r>
          </w:p>
        </w:tc>
        <w:tc>
          <w:tcPr>
            <w:tcW w:w="2721" w:type="pct"/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FB6CBE" w:rsidRDefault="00F3537B" w:rsidP="00F3537B">
            <w:pPr>
              <w:spacing w:after="0"/>
              <w:contextualSpacing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FB6CBE">
              <w:rPr>
                <w:rFonts w:cs="Arial"/>
                <w:b/>
                <w:color w:val="FFFFFF"/>
                <w:lang w:val="ru-RU"/>
              </w:rPr>
              <w:t>Показатель</w:t>
            </w:r>
          </w:p>
        </w:tc>
        <w:tc>
          <w:tcPr>
            <w:tcW w:w="2129" w:type="pct"/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FB6CBE" w:rsidRDefault="00F3537B" w:rsidP="00F3537B">
            <w:pPr>
              <w:spacing w:after="0"/>
              <w:contextualSpacing/>
              <w:jc w:val="center"/>
              <w:rPr>
                <w:rFonts w:cs="Arial"/>
                <w:b/>
                <w:color w:val="FFFFFF"/>
                <w:lang w:val="ru-RU"/>
              </w:rPr>
            </w:pPr>
            <w:r w:rsidRPr="00FB6CBE">
              <w:rPr>
                <w:rFonts w:cs="Arial"/>
                <w:b/>
                <w:color w:val="FFFFFF"/>
                <w:lang w:val="ru-RU"/>
              </w:rPr>
              <w:t>Необходимость</w:t>
            </w:r>
          </w:p>
        </w:tc>
      </w:tr>
      <w:tr w:rsidR="00F3537B" w:rsidRPr="00FB6CBE" w:rsidTr="00F3537B">
        <w:trPr>
          <w:trHeight w:val="20"/>
        </w:trPr>
        <w:tc>
          <w:tcPr>
            <w:tcW w:w="150" w:type="pct"/>
            <w:shd w:val="clear" w:color="auto" w:fill="auto"/>
          </w:tcPr>
          <w:p w:rsidR="00F3537B" w:rsidRPr="009C0714" w:rsidRDefault="00F3537B" w:rsidP="00AA726B">
            <w:pPr>
              <w:keepNext/>
              <w:numPr>
                <w:ilvl w:val="0"/>
                <w:numId w:val="26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2721" w:type="pct"/>
            <w:shd w:val="clear" w:color="auto" w:fill="auto"/>
            <w:tcMar>
              <w:top w:w="15" w:type="dxa"/>
              <w:left w:w="15" w:type="dxa"/>
              <w:bottom w:w="28" w:type="dxa"/>
              <w:right w:w="28" w:type="dxa"/>
            </w:tcMar>
            <w:vAlign w:val="center"/>
            <w:hideMark/>
          </w:tcPr>
          <w:p w:rsidR="00F3537B" w:rsidRPr="00DE0FE8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DE0FE8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Высокая доступность (HA)</w:t>
            </w:r>
          </w:p>
        </w:tc>
        <w:tc>
          <w:tcPr>
            <w:tcW w:w="212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B9707A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ДА</w:t>
            </w:r>
          </w:p>
        </w:tc>
      </w:tr>
      <w:tr w:rsidR="00F3537B" w:rsidRPr="00FB6CBE" w:rsidTr="00F3537B">
        <w:trPr>
          <w:trHeight w:val="20"/>
        </w:trPr>
        <w:tc>
          <w:tcPr>
            <w:tcW w:w="150" w:type="pct"/>
            <w:shd w:val="clear" w:color="auto" w:fill="auto"/>
          </w:tcPr>
          <w:p w:rsidR="00F3537B" w:rsidRPr="009C0714" w:rsidRDefault="00F3537B" w:rsidP="00AA726B">
            <w:pPr>
              <w:keepNext/>
              <w:numPr>
                <w:ilvl w:val="0"/>
                <w:numId w:val="26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2721" w:type="pct"/>
            <w:shd w:val="clear" w:color="auto" w:fill="auto"/>
            <w:tcMar>
              <w:top w:w="15" w:type="dxa"/>
              <w:left w:w="15" w:type="dxa"/>
              <w:bottom w:w="28" w:type="dxa"/>
              <w:right w:w="28" w:type="dxa"/>
            </w:tcMar>
            <w:vAlign w:val="center"/>
            <w:hideMark/>
          </w:tcPr>
          <w:p w:rsidR="00F3537B" w:rsidRPr="00DE0FE8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DE0FE8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Катастрофоустойчивость (DR)</w:t>
            </w:r>
          </w:p>
        </w:tc>
        <w:tc>
          <w:tcPr>
            <w:tcW w:w="212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537B" w:rsidRPr="00B9707A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ДА</w:t>
            </w:r>
          </w:p>
        </w:tc>
      </w:tr>
      <w:tr w:rsidR="00F3537B" w:rsidRPr="00FB6CBE" w:rsidTr="00F3537B">
        <w:trPr>
          <w:trHeight w:val="20"/>
        </w:trPr>
        <w:tc>
          <w:tcPr>
            <w:tcW w:w="150" w:type="pct"/>
            <w:shd w:val="clear" w:color="auto" w:fill="auto"/>
          </w:tcPr>
          <w:p w:rsidR="00F3537B" w:rsidRPr="009C0714" w:rsidRDefault="00F3537B" w:rsidP="00AA726B">
            <w:pPr>
              <w:keepNext/>
              <w:numPr>
                <w:ilvl w:val="0"/>
                <w:numId w:val="26"/>
              </w:numPr>
              <w:spacing w:after="0"/>
              <w:contextualSpacing/>
              <w:jc w:val="both"/>
              <w:rPr>
                <w:rFonts w:eastAsia="Calibri" w:cs="Arial"/>
                <w:lang w:val="ru-RU"/>
              </w:rPr>
            </w:pPr>
          </w:p>
        </w:tc>
        <w:tc>
          <w:tcPr>
            <w:tcW w:w="2721" w:type="pct"/>
            <w:shd w:val="clear" w:color="auto" w:fill="auto"/>
            <w:tcMar>
              <w:top w:w="15" w:type="dxa"/>
              <w:left w:w="15" w:type="dxa"/>
              <w:bottom w:w="28" w:type="dxa"/>
              <w:right w:w="28" w:type="dxa"/>
            </w:tcMar>
            <w:vAlign w:val="center"/>
            <w:hideMark/>
          </w:tcPr>
          <w:p w:rsidR="00F3537B" w:rsidRPr="00DE0FE8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DE0FE8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RCO</w:t>
            </w:r>
          </w:p>
        </w:tc>
        <w:tc>
          <w:tcPr>
            <w:tcW w:w="2129" w:type="pct"/>
            <w:shd w:val="clear" w:color="auto" w:fill="auto"/>
            <w:tcMar>
              <w:top w:w="15" w:type="dxa"/>
              <w:left w:w="15" w:type="dxa"/>
              <w:bottom w:w="28" w:type="dxa"/>
              <w:right w:w="28" w:type="dxa"/>
            </w:tcMar>
            <w:vAlign w:val="center"/>
            <w:hideMark/>
          </w:tcPr>
          <w:p w:rsidR="00F3537B" w:rsidRPr="00B9707A" w:rsidRDefault="00F3537B" w:rsidP="00F3537B">
            <w:pPr>
              <w:spacing w:after="0"/>
              <w:contextualSpacing/>
              <w:jc w:val="both"/>
              <w:rPr>
                <w:rFonts w:cs="Arial"/>
                <w:i/>
                <w:color w:val="7F7F7F"/>
                <w:sz w:val="22"/>
                <w:szCs w:val="22"/>
                <w:lang w:val="ru-RU"/>
              </w:rPr>
            </w:pPr>
            <w:r w:rsidRPr="00B9707A">
              <w:rPr>
                <w:rFonts w:cs="Arial"/>
                <w:i/>
                <w:color w:val="7F7F7F"/>
                <w:sz w:val="22"/>
                <w:szCs w:val="22"/>
                <w:lang w:val="ru-RU"/>
              </w:rPr>
              <w:t>100% Продуктивный ландшафт</w:t>
            </w:r>
          </w:p>
        </w:tc>
      </w:tr>
    </w:tbl>
    <w:p w:rsidR="00F3537B" w:rsidRPr="00FB6CBE" w:rsidRDefault="00F3537B" w:rsidP="00F3537B">
      <w:pPr>
        <w:overflowPunct/>
        <w:autoSpaceDE/>
        <w:autoSpaceDN/>
        <w:adjustRightInd/>
        <w:spacing w:after="0"/>
        <w:jc w:val="both"/>
        <w:textAlignment w:val="auto"/>
        <w:rPr>
          <w:rFonts w:ascii="Times New Roman" w:hAnsi="Times New Roman"/>
          <w:szCs w:val="24"/>
          <w:lang w:eastAsia="ru-RU"/>
        </w:rPr>
      </w:pPr>
    </w:p>
    <w:p w:rsidR="00F3537B" w:rsidRPr="00FB6CBE" w:rsidRDefault="00F3537B" w:rsidP="00F3537B">
      <w:pPr>
        <w:overflowPunct/>
        <w:autoSpaceDE/>
        <w:autoSpaceDN/>
        <w:adjustRightInd/>
        <w:spacing w:after="0"/>
        <w:jc w:val="both"/>
        <w:textAlignment w:val="auto"/>
        <w:rPr>
          <w:rFonts w:cs="Arial"/>
          <w:i/>
          <w:color w:val="7F7F7F"/>
          <w:lang w:val="ru-RU"/>
        </w:rPr>
      </w:pPr>
      <w:r w:rsidRPr="00FB6CBE">
        <w:rPr>
          <w:rFonts w:cs="Arial"/>
          <w:i/>
          <w:color w:val="7F7F7F"/>
          <w:lang w:val="ru-RU"/>
        </w:rPr>
        <w:t>HA (High availability) - кластер высокой доступности — группа серверов, обеспечивающих минимальное время простоя приложений и сервисов за счет аппаратной избыточности.</w:t>
      </w:r>
    </w:p>
    <w:p w:rsidR="00F3537B" w:rsidRPr="00FB6CBE" w:rsidRDefault="00F3537B" w:rsidP="00F3537B">
      <w:pPr>
        <w:overflowPunct/>
        <w:autoSpaceDE/>
        <w:autoSpaceDN/>
        <w:adjustRightInd/>
        <w:spacing w:after="0"/>
        <w:jc w:val="both"/>
        <w:textAlignment w:val="auto"/>
        <w:rPr>
          <w:rFonts w:cs="Arial"/>
          <w:i/>
          <w:color w:val="7F7F7F"/>
          <w:lang w:val="ru-RU"/>
        </w:rPr>
      </w:pPr>
      <w:r w:rsidRPr="00FB6CBE">
        <w:rPr>
          <w:rFonts w:cs="Arial"/>
          <w:i/>
          <w:color w:val="7F7F7F"/>
          <w:lang w:val="ru-RU"/>
        </w:rPr>
        <w:t>DR (Disaster recovery) - восстановление приложений и систем после сбоев основной площадки</w:t>
      </w:r>
    </w:p>
    <w:p w:rsidR="00F3537B" w:rsidRDefault="00F3537B" w:rsidP="00F3537B">
      <w:pPr>
        <w:overflowPunct/>
        <w:autoSpaceDE/>
        <w:autoSpaceDN/>
        <w:adjustRightInd/>
        <w:spacing w:after="0"/>
        <w:jc w:val="both"/>
        <w:textAlignment w:val="auto"/>
        <w:rPr>
          <w:rFonts w:cs="Arial"/>
          <w:i/>
          <w:color w:val="7F7F7F"/>
          <w:lang w:val="ru-RU"/>
        </w:rPr>
      </w:pPr>
      <w:r w:rsidRPr="00FB6CBE">
        <w:rPr>
          <w:rFonts w:cs="Arial"/>
          <w:i/>
          <w:color w:val="7F7F7F"/>
          <w:lang w:val="ru-RU"/>
        </w:rPr>
        <w:t>RCO (Recovery Capacity Objective) - какую часть нагрузки должна обеспечивать резервная система. Этот показатель может измеряться в процентах, транзакциях ИТ-систем и прочих величинах (Продуктив, тест, разработка)</w:t>
      </w:r>
      <w:r w:rsidRPr="00327B9C">
        <w:rPr>
          <w:rFonts w:cs="Arial"/>
          <w:i/>
          <w:color w:val="7F7F7F"/>
          <w:lang w:val="ru-RU"/>
        </w:rPr>
        <w:t>&gt;</w:t>
      </w:r>
    </w:p>
    <w:p w:rsidR="00005BEC" w:rsidRPr="00CB5AE3" w:rsidRDefault="00005BEC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58" w:name="_Toc533530554"/>
      <w:r w:rsidRPr="00CB5AE3">
        <w:rPr>
          <w:rFonts w:ascii="Arial" w:hAnsi="Arial" w:cs="Arial"/>
          <w:lang w:val="ru-RU"/>
        </w:rPr>
        <w:t>Требования по диагностированию системы</w:t>
      </w:r>
      <w:bookmarkEnd w:id="158"/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&lt;Определяются требования к реализации средств и инструментов диагностирования основных процессов системы, трассировки и мониторинга выполнения и состояния системы. Формализуются требования к средствам представления диагностических событий и мониторинга процесса выполнения.&gt;</w:t>
      </w:r>
    </w:p>
    <w:p w:rsidR="00005BEC" w:rsidRPr="00CB5AE3" w:rsidRDefault="00005BEC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59" w:name="_Toc533530555"/>
      <w:r w:rsidRPr="00CB5AE3">
        <w:rPr>
          <w:rFonts w:ascii="Arial" w:hAnsi="Arial" w:cs="Arial"/>
          <w:lang w:val="ru-RU"/>
        </w:rPr>
        <w:t>Требования по развитию и модернизации системы</w:t>
      </w:r>
      <w:bookmarkEnd w:id="159"/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&lt;Указываются требования к возможностям дальнейшей модернизации, как программного обеспечения, так и комплекса технических средств. Определяются требования к возможности увеличения производительности системы путем ее масштабирования.&gt;</w:t>
      </w:r>
    </w:p>
    <w:p w:rsidR="00005BEC" w:rsidRPr="00CB5AE3" w:rsidRDefault="00005BEC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60" w:name="_Toc533530556"/>
      <w:r w:rsidRPr="00CB5AE3">
        <w:rPr>
          <w:rFonts w:ascii="Arial" w:hAnsi="Arial" w:cs="Arial"/>
          <w:lang w:val="ru-RU"/>
        </w:rPr>
        <w:t>Требования к численности и квалификации персонала системы</w:t>
      </w:r>
      <w:bookmarkEnd w:id="160"/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 xml:space="preserve">&lt;Указываются требования к персоналу системы, включая требования к численности персонала, требования к квалификации персонала, требования к режиму работы персонала. Определяются требования к структуре и </w:t>
      </w:r>
      <w:r w:rsidRPr="00CB5AE3">
        <w:rPr>
          <w:rFonts w:cs="Arial"/>
          <w:i/>
          <w:color w:val="808080"/>
          <w:lang w:val="ru-RU"/>
        </w:rPr>
        <w:lastRenderedPageBreak/>
        <w:t>конфигурации системы с учетом принципов минимизации количественного состава персонала и его квалификации. Определяются требования к структуре системы в части централизации или децентрализации управления функционалом системы путем делегирования ответственности по управлению между поддерживающим персоналом. Определяются прочие требования к численности и квалификации персонала, в том числе определяются роли и обязанности поддерживающего и эксплуатирующего персонала.&gt;</w:t>
      </w:r>
    </w:p>
    <w:p w:rsidR="00005BEC" w:rsidRPr="00CB5AE3" w:rsidRDefault="00005BEC" w:rsidP="00005BEC">
      <w:pPr>
        <w:pStyle w:val="4"/>
        <w:tabs>
          <w:tab w:val="left" w:pos="851"/>
        </w:tabs>
        <w:spacing w:before="120"/>
        <w:rPr>
          <w:rFonts w:ascii="Arial" w:hAnsi="Arial" w:cs="Arial"/>
          <w:lang w:val="ru-RU"/>
        </w:rPr>
      </w:pPr>
      <w:bookmarkStart w:id="161" w:name="_Toc533530557"/>
      <w:r w:rsidRPr="00CB5AE3">
        <w:rPr>
          <w:rFonts w:ascii="Arial" w:hAnsi="Arial" w:cs="Arial"/>
          <w:lang w:val="ru-RU"/>
        </w:rPr>
        <w:t>Требования к надежности</w:t>
      </w:r>
      <w:bookmarkEnd w:id="161"/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&lt;Указываются требования к возможностям системы сохранять работоспособность и обеспечивать восстановление своих функций при возникновении внештатных ситуаций.&gt;</w:t>
      </w:r>
    </w:p>
    <w:p w:rsidR="00005BEC" w:rsidRPr="00CB5AE3" w:rsidRDefault="00005BEC" w:rsidP="00005BEC">
      <w:pPr>
        <w:pStyle w:val="4"/>
        <w:tabs>
          <w:tab w:val="left" w:pos="851"/>
          <w:tab w:val="left" w:pos="1134"/>
        </w:tabs>
        <w:spacing w:before="120"/>
        <w:rPr>
          <w:rFonts w:ascii="Arial" w:hAnsi="Arial" w:cs="Arial"/>
          <w:lang w:val="ru-RU"/>
        </w:rPr>
      </w:pPr>
      <w:bookmarkStart w:id="162" w:name="_Toc533530558"/>
      <w:r w:rsidRPr="00CB5AE3">
        <w:rPr>
          <w:rFonts w:ascii="Arial" w:hAnsi="Arial" w:cs="Arial"/>
          <w:lang w:val="ru-RU"/>
        </w:rPr>
        <w:t>Требования к резервному копированию и восстановлению</w:t>
      </w:r>
      <w:bookmarkEnd w:id="162"/>
      <w:r w:rsidRPr="00CB5AE3">
        <w:rPr>
          <w:rFonts w:ascii="Arial" w:hAnsi="Arial" w:cs="Arial"/>
          <w:lang w:val="ru-RU"/>
        </w:rPr>
        <w:t xml:space="preserve"> </w:t>
      </w:r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&lt;Указываются требования к средствам резервного копирования и восстановления, определяется стратегия резервного копирования данных, выдвигаются требования по обеспечению допустимых потерь данных и простоя системы в случае аварийных ситуаций.&gt;</w:t>
      </w:r>
    </w:p>
    <w:p w:rsidR="00005BEC" w:rsidRPr="00CB5AE3" w:rsidRDefault="00005BEC" w:rsidP="00005BEC">
      <w:pPr>
        <w:pStyle w:val="4"/>
        <w:tabs>
          <w:tab w:val="left" w:pos="851"/>
          <w:tab w:val="left" w:pos="1134"/>
        </w:tabs>
        <w:spacing w:before="120"/>
        <w:rPr>
          <w:rFonts w:ascii="Arial" w:hAnsi="Arial" w:cs="Arial"/>
          <w:lang w:val="ru-RU"/>
        </w:rPr>
      </w:pPr>
      <w:bookmarkStart w:id="163" w:name="_Toc533530559"/>
      <w:r w:rsidRPr="00CB5AE3">
        <w:rPr>
          <w:rFonts w:ascii="Arial" w:hAnsi="Arial" w:cs="Arial"/>
          <w:lang w:val="ru-RU"/>
        </w:rPr>
        <w:t>Требования по доступности и производительности</w:t>
      </w:r>
      <w:bookmarkEnd w:id="163"/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&lt;Указываются требования по доступности и производительности системы и ее компонентов при продуктивной нагрузке, определяются ключевые точки измерения доступности и производительности. Определяются ключевые показатели и методика измерений.</w:t>
      </w:r>
    </w:p>
    <w:p w:rsidR="00005BEC" w:rsidRPr="00CB5AE3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Определяются необходимые параметры работы системы, которые должны быть измерены для получения информации о том, удовлетворяет ли производительность и доступность системы требованиям Бизнеса.&gt;</w:t>
      </w:r>
    </w:p>
    <w:p w:rsidR="00005BEC" w:rsidRPr="00CB5AE3" w:rsidRDefault="00005BEC" w:rsidP="00005BEC">
      <w:pPr>
        <w:pStyle w:val="af2"/>
        <w:keepNext/>
        <w:rPr>
          <w:rFonts w:cs="Arial"/>
          <w:b/>
          <w:lang w:val="ru-RU"/>
        </w:rPr>
      </w:pPr>
      <w:r w:rsidRPr="00CB5AE3">
        <w:rPr>
          <w:rFonts w:cs="Arial"/>
          <w:lang w:val="ru-RU"/>
        </w:rPr>
        <w:t>Таблица 9. Требуемые параметры работы системы</w:t>
      </w:r>
    </w:p>
    <w:tbl>
      <w:tblPr>
        <w:tblW w:w="9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2437"/>
        <w:gridCol w:w="2121"/>
        <w:gridCol w:w="1722"/>
        <w:gridCol w:w="2774"/>
      </w:tblGrid>
      <w:tr w:rsidR="00005BEC" w:rsidRPr="00CB5AE3" w:rsidTr="00005BEC">
        <w:trPr>
          <w:jc w:val="center"/>
        </w:trPr>
        <w:tc>
          <w:tcPr>
            <w:tcW w:w="484" w:type="dxa"/>
            <w:shd w:val="clear" w:color="auto" w:fill="0070C0"/>
            <w:vAlign w:val="center"/>
          </w:tcPr>
          <w:p w:rsidR="00005BEC" w:rsidRPr="006D0FA1" w:rsidRDefault="00005BEC" w:rsidP="00005BEC">
            <w:pPr>
              <w:keepNext/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>
              <w:rPr>
                <w:rFonts w:cs="Arial"/>
                <w:b/>
                <w:color w:val="FFFFFF" w:themeColor="background1"/>
                <w:lang w:val="ru-RU"/>
              </w:rPr>
              <w:t>№</w:t>
            </w:r>
          </w:p>
        </w:tc>
        <w:tc>
          <w:tcPr>
            <w:tcW w:w="2444" w:type="dxa"/>
            <w:shd w:val="clear" w:color="auto" w:fill="0070C0"/>
            <w:vAlign w:val="center"/>
          </w:tcPr>
          <w:p w:rsidR="00005BEC" w:rsidRPr="006D0FA1" w:rsidRDefault="00005BEC" w:rsidP="00005BEC">
            <w:pPr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6D0FA1">
              <w:rPr>
                <w:rFonts w:cs="Arial"/>
                <w:b/>
                <w:color w:val="FFFFFF" w:themeColor="background1"/>
                <w:lang w:val="ru-RU"/>
              </w:rPr>
              <w:t>Параметр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005BEC" w:rsidRPr="006D0FA1" w:rsidRDefault="00005BEC" w:rsidP="00005BEC">
            <w:pPr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6D0FA1">
              <w:rPr>
                <w:rFonts w:cs="Arial"/>
                <w:b/>
                <w:color w:val="FFFFFF" w:themeColor="background1"/>
                <w:lang w:val="ru-RU"/>
              </w:rPr>
              <w:t>Описание</w:t>
            </w:r>
          </w:p>
        </w:tc>
        <w:tc>
          <w:tcPr>
            <w:tcW w:w="1701" w:type="dxa"/>
            <w:shd w:val="clear" w:color="auto" w:fill="0070C0"/>
            <w:vAlign w:val="center"/>
          </w:tcPr>
          <w:p w:rsidR="00005BEC" w:rsidRPr="006D0FA1" w:rsidRDefault="00005BEC" w:rsidP="00005BEC">
            <w:pPr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6D0FA1">
              <w:rPr>
                <w:rFonts w:cs="Arial"/>
                <w:b/>
                <w:color w:val="FFFFFF" w:themeColor="background1"/>
                <w:lang w:val="ru-RU"/>
              </w:rPr>
              <w:t>Техническая реализация</w:t>
            </w:r>
          </w:p>
        </w:tc>
        <w:tc>
          <w:tcPr>
            <w:tcW w:w="2783" w:type="dxa"/>
            <w:shd w:val="clear" w:color="auto" w:fill="0070C0"/>
            <w:vAlign w:val="center"/>
          </w:tcPr>
          <w:p w:rsidR="00005BEC" w:rsidRPr="006D0FA1" w:rsidRDefault="00005BEC" w:rsidP="00005BEC">
            <w:pPr>
              <w:spacing w:after="0"/>
              <w:jc w:val="center"/>
              <w:rPr>
                <w:rFonts w:cs="Arial"/>
                <w:b/>
                <w:color w:val="FFFFFF" w:themeColor="background1"/>
                <w:lang w:val="ru-RU"/>
              </w:rPr>
            </w:pPr>
            <w:r w:rsidRPr="006D0FA1">
              <w:rPr>
                <w:rFonts w:cs="Arial"/>
                <w:b/>
                <w:color w:val="FFFFFF" w:themeColor="background1"/>
                <w:lang w:val="ru-RU"/>
              </w:rPr>
              <w:t>Требуемое пороговое значение</w:t>
            </w:r>
          </w:p>
        </w:tc>
      </w:tr>
      <w:tr w:rsidR="00005BEC" w:rsidRPr="006D0FA1" w:rsidTr="00005BEC">
        <w:trPr>
          <w:jc w:val="center"/>
        </w:trPr>
        <w:tc>
          <w:tcPr>
            <w:tcW w:w="484" w:type="dxa"/>
            <w:shd w:val="clear" w:color="auto" w:fill="auto"/>
          </w:tcPr>
          <w:p w:rsidR="00005BEC" w:rsidRPr="006D0FA1" w:rsidRDefault="00005BEC" w:rsidP="00AA726B">
            <w:pPr>
              <w:pStyle w:val="afe"/>
              <w:numPr>
                <w:ilvl w:val="0"/>
                <w:numId w:val="21"/>
              </w:numPr>
              <w:spacing w:after="0"/>
              <w:ind w:left="269" w:hanging="269"/>
              <w:jc w:val="both"/>
              <w:rPr>
                <w:rFonts w:ascii="Arial" w:eastAsiaTheme="minorHAnsi" w:hAnsi="Arial" w:cs="Arial"/>
              </w:rPr>
            </w:pPr>
          </w:p>
        </w:tc>
        <w:tc>
          <w:tcPr>
            <w:tcW w:w="2444" w:type="dxa"/>
            <w:shd w:val="clear" w:color="auto" w:fill="auto"/>
          </w:tcPr>
          <w:p w:rsidR="00005BEC" w:rsidRPr="006D0FA1" w:rsidRDefault="00005BEC" w:rsidP="00005BEC">
            <w:pPr>
              <w:spacing w:after="0"/>
              <w:ind w:left="-7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2126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1701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2783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</w:tr>
      <w:tr w:rsidR="00005BEC" w:rsidRPr="006D0FA1" w:rsidTr="00005BEC">
        <w:trPr>
          <w:jc w:val="center"/>
        </w:trPr>
        <w:tc>
          <w:tcPr>
            <w:tcW w:w="484" w:type="dxa"/>
            <w:shd w:val="clear" w:color="auto" w:fill="auto"/>
          </w:tcPr>
          <w:p w:rsidR="00005BEC" w:rsidRPr="006D0FA1" w:rsidRDefault="00005BEC" w:rsidP="00AA726B">
            <w:pPr>
              <w:pStyle w:val="afe"/>
              <w:numPr>
                <w:ilvl w:val="0"/>
                <w:numId w:val="21"/>
              </w:numPr>
              <w:spacing w:after="0"/>
              <w:ind w:left="269" w:hanging="269"/>
              <w:jc w:val="both"/>
              <w:rPr>
                <w:rFonts w:ascii="Arial" w:eastAsiaTheme="minorHAnsi" w:hAnsi="Arial" w:cs="Arial"/>
              </w:rPr>
            </w:pPr>
          </w:p>
        </w:tc>
        <w:tc>
          <w:tcPr>
            <w:tcW w:w="2444" w:type="dxa"/>
            <w:shd w:val="clear" w:color="auto" w:fill="auto"/>
          </w:tcPr>
          <w:p w:rsidR="00005BEC" w:rsidRPr="006D0FA1" w:rsidRDefault="00005BEC" w:rsidP="00005BEC">
            <w:pPr>
              <w:spacing w:after="0"/>
              <w:ind w:left="-70"/>
              <w:rPr>
                <w:rFonts w:cs="Arial"/>
                <w:i/>
                <w:szCs w:val="24"/>
                <w:lang w:val="ru-RU"/>
              </w:rPr>
            </w:pPr>
          </w:p>
        </w:tc>
        <w:tc>
          <w:tcPr>
            <w:tcW w:w="2126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1701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2783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</w:tr>
      <w:tr w:rsidR="00005BEC" w:rsidRPr="006D0FA1" w:rsidTr="00005BEC">
        <w:trPr>
          <w:jc w:val="center"/>
        </w:trPr>
        <w:tc>
          <w:tcPr>
            <w:tcW w:w="484" w:type="dxa"/>
            <w:shd w:val="clear" w:color="auto" w:fill="auto"/>
          </w:tcPr>
          <w:p w:rsidR="00005BEC" w:rsidRPr="006D0FA1" w:rsidRDefault="00005BEC" w:rsidP="00AA726B">
            <w:pPr>
              <w:pStyle w:val="afe"/>
              <w:numPr>
                <w:ilvl w:val="0"/>
                <w:numId w:val="21"/>
              </w:numPr>
              <w:spacing w:after="0"/>
              <w:ind w:left="269" w:hanging="269"/>
              <w:jc w:val="both"/>
              <w:rPr>
                <w:rFonts w:ascii="Arial" w:eastAsiaTheme="minorHAnsi" w:hAnsi="Arial" w:cs="Arial"/>
              </w:rPr>
            </w:pPr>
          </w:p>
        </w:tc>
        <w:tc>
          <w:tcPr>
            <w:tcW w:w="2444" w:type="dxa"/>
            <w:shd w:val="clear" w:color="auto" w:fill="auto"/>
          </w:tcPr>
          <w:p w:rsidR="00005BEC" w:rsidRPr="006D0FA1" w:rsidRDefault="00005BEC" w:rsidP="00005BEC">
            <w:pPr>
              <w:spacing w:after="0"/>
              <w:ind w:left="-70"/>
              <w:rPr>
                <w:rFonts w:cs="Arial"/>
                <w:i/>
                <w:szCs w:val="24"/>
                <w:lang w:val="ru-RU"/>
              </w:rPr>
            </w:pPr>
          </w:p>
        </w:tc>
        <w:tc>
          <w:tcPr>
            <w:tcW w:w="2126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1701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  <w:tc>
          <w:tcPr>
            <w:tcW w:w="2783" w:type="dxa"/>
            <w:shd w:val="clear" w:color="auto" w:fill="auto"/>
          </w:tcPr>
          <w:p w:rsidR="00005BEC" w:rsidRPr="006D0FA1" w:rsidRDefault="00005BEC" w:rsidP="00005BEC">
            <w:pPr>
              <w:spacing w:after="0"/>
              <w:rPr>
                <w:rFonts w:cs="Arial"/>
                <w:szCs w:val="24"/>
                <w:lang w:val="ru-RU"/>
              </w:rPr>
            </w:pPr>
          </w:p>
        </w:tc>
      </w:tr>
    </w:tbl>
    <w:p w:rsidR="00005BEC" w:rsidRPr="00CB5AE3" w:rsidRDefault="00005BEC" w:rsidP="00005BEC">
      <w:pPr>
        <w:pStyle w:val="4"/>
        <w:tabs>
          <w:tab w:val="left" w:pos="851"/>
          <w:tab w:val="left" w:pos="1134"/>
        </w:tabs>
        <w:spacing w:before="120"/>
        <w:rPr>
          <w:rFonts w:ascii="Arial" w:hAnsi="Arial" w:cs="Arial"/>
          <w:lang w:val="ru-RU"/>
        </w:rPr>
      </w:pPr>
      <w:bookmarkStart w:id="164" w:name="_Toc533530560"/>
      <w:r w:rsidRPr="00CB5AE3">
        <w:rPr>
          <w:rFonts w:ascii="Arial" w:hAnsi="Arial" w:cs="Arial"/>
          <w:lang w:val="ru-RU"/>
        </w:rPr>
        <w:t>Требования к масштабируемости</w:t>
      </w:r>
      <w:bookmarkEnd w:id="164"/>
    </w:p>
    <w:p w:rsidR="00005BEC" w:rsidRPr="00005BEC" w:rsidRDefault="00005BEC" w:rsidP="00005BEC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&lt;Указываются требования к возможностям масштабирования по производительности и объему обрабатываемой информации без модификации программного обеспечения путем модернизации комплекса технических средств. Возможности масштабирования должны обеспечиваться средствами используемого базового программного обеспечения.&gt;</w:t>
      </w:r>
    </w:p>
    <w:p w:rsidR="00F3537B" w:rsidRPr="00F3537B" w:rsidRDefault="00F3537B" w:rsidP="00005BEC">
      <w:pPr>
        <w:pStyle w:val="3"/>
        <w:rPr>
          <w:rFonts w:ascii="Arial" w:hAnsi="Arial" w:cs="Arial"/>
          <w:lang w:val="ru-RU"/>
        </w:rPr>
      </w:pPr>
      <w:bookmarkStart w:id="165" w:name="_Toc533530561"/>
      <w:r w:rsidRPr="00F3537B">
        <w:rPr>
          <w:rFonts w:ascii="Arial" w:hAnsi="Arial" w:cs="Arial"/>
          <w:lang w:val="ru-RU"/>
        </w:rPr>
        <w:t>Архитектура базиса</w:t>
      </w:r>
      <w:bookmarkEnd w:id="144"/>
      <w:bookmarkEnd w:id="145"/>
      <w:bookmarkEnd w:id="146"/>
      <w:bookmarkEnd w:id="147"/>
      <w:bookmarkEnd w:id="165"/>
    </w:p>
    <w:p w:rsidR="00F3537B" w:rsidRPr="00A65F4E" w:rsidRDefault="00F3537B" w:rsidP="00F3537B">
      <w:pPr>
        <w:pStyle w:val="aff2"/>
        <w:jc w:val="both"/>
        <w:rPr>
          <w:rFonts w:cs="Arial"/>
          <w:i/>
          <w:color w:val="7F7F7F" w:themeColor="text1" w:themeTint="80"/>
          <w:lang w:val="ru-RU"/>
        </w:rPr>
      </w:pPr>
      <w:r w:rsidRPr="00A65F4E">
        <w:rPr>
          <w:rFonts w:cs="Arial"/>
          <w:i/>
          <w:color w:val="7F7F7F" w:themeColor="text1" w:themeTint="80"/>
          <w:lang w:val="ru-RU"/>
        </w:rPr>
        <w:t>&lt;При большом объеме контента отразить диаграммы в соответствующих приложениях&gt;</w:t>
      </w:r>
    </w:p>
    <w:p w:rsidR="00F3537B" w:rsidRPr="00F3537B" w:rsidRDefault="00F3537B" w:rsidP="00F3537B">
      <w:pPr>
        <w:pStyle w:val="5"/>
        <w:tabs>
          <w:tab w:val="left" w:pos="1134"/>
        </w:tabs>
        <w:rPr>
          <w:rFonts w:ascii="Arial" w:hAnsi="Arial" w:cs="Arial"/>
          <w:i w:val="0"/>
          <w:sz w:val="24"/>
          <w:szCs w:val="24"/>
          <w:lang w:val="ru-RU"/>
        </w:rPr>
      </w:pPr>
      <w:bookmarkStart w:id="166" w:name="_Toc453341536"/>
      <w:bookmarkEnd w:id="148"/>
      <w:r w:rsidRPr="00F3537B">
        <w:rPr>
          <w:rFonts w:ascii="Arial" w:hAnsi="Arial" w:cs="Arial"/>
          <w:i w:val="0"/>
          <w:sz w:val="24"/>
          <w:szCs w:val="24"/>
          <w:lang w:val="ru-RU"/>
        </w:rPr>
        <w:t>Диаграмма базиса бизнес-системы</w:t>
      </w:r>
      <w:bookmarkEnd w:id="166"/>
    </w:p>
    <w:p w:rsidR="00F3537B" w:rsidRPr="00A65F4E" w:rsidRDefault="00F3537B" w:rsidP="00F3537B">
      <w:pPr>
        <w:pStyle w:val="aff2"/>
        <w:jc w:val="both"/>
        <w:rPr>
          <w:rFonts w:cs="Arial"/>
          <w:i/>
          <w:color w:val="7F7F7F" w:themeColor="text1" w:themeTint="80"/>
          <w:lang w:val="ru-RU"/>
        </w:rPr>
      </w:pPr>
      <w:r w:rsidRPr="00A65F4E">
        <w:rPr>
          <w:rFonts w:cs="Arial"/>
          <w:i/>
          <w:color w:val="7F7F7F" w:themeColor="text1" w:themeTint="80"/>
          <w:lang w:val="ru-RU"/>
        </w:rPr>
        <w:t>&lt;Описывается развертывание бизнес-системы как технической системы, то есть описывается конкретная инсталляция бизнес-системы. Заполнение раздела на этапе формирования Концепции ИТ-решения возможно при наличии соответствующей информации и исходя из специфики проекта&gt;.</w:t>
      </w:r>
    </w:p>
    <w:p w:rsidR="00F3537B" w:rsidRDefault="00F3537B" w:rsidP="00F3537B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CCCC74" wp14:editId="6BCC31D7">
            <wp:extent cx="5151120" cy="2865120"/>
            <wp:effectExtent l="0" t="0" r="0" b="0"/>
            <wp:docPr id="3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7B" w:rsidRPr="00DF47D2" w:rsidRDefault="00F3537B" w:rsidP="00F3537B">
      <w:pPr>
        <w:pStyle w:val="af2"/>
        <w:jc w:val="center"/>
        <w:rPr>
          <w:rFonts w:cs="Arial"/>
          <w:bCs w:val="0"/>
          <w:lang w:val="ru-RU"/>
        </w:rPr>
      </w:pPr>
      <w:bookmarkStart w:id="167" w:name="_Toc531717359"/>
      <w:bookmarkStart w:id="168" w:name="_Toc533530606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20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>
        <w:rPr>
          <w:rFonts w:cs="Arial"/>
          <w:bCs w:val="0"/>
          <w:lang w:val="ru-RU"/>
        </w:rPr>
        <w:t xml:space="preserve">Диаграмма </w:t>
      </w:r>
      <w:r w:rsidRPr="00A65F4E">
        <w:rPr>
          <w:rFonts w:cs="Arial"/>
          <w:bCs w:val="0"/>
          <w:lang w:val="ru-RU"/>
        </w:rPr>
        <w:t>базиса бизнес-системы</w:t>
      </w:r>
      <w:bookmarkEnd w:id="167"/>
      <w:bookmarkEnd w:id="168"/>
    </w:p>
    <w:p w:rsidR="00F3537B" w:rsidRPr="00F3537B" w:rsidRDefault="00F3537B" w:rsidP="0096622A">
      <w:pPr>
        <w:pStyle w:val="5"/>
        <w:tabs>
          <w:tab w:val="left" w:pos="1134"/>
        </w:tabs>
        <w:jc w:val="both"/>
        <w:rPr>
          <w:rFonts w:ascii="Arial" w:hAnsi="Arial" w:cs="Arial"/>
          <w:i w:val="0"/>
          <w:sz w:val="24"/>
          <w:szCs w:val="24"/>
          <w:lang w:val="ru-RU"/>
        </w:rPr>
      </w:pPr>
      <w:bookmarkStart w:id="169" w:name="_Toc395184874"/>
      <w:bookmarkStart w:id="170" w:name="_Toc395183821"/>
      <w:bookmarkStart w:id="171" w:name="_Toc395184608"/>
      <w:bookmarkStart w:id="172" w:name="_Toc395184652"/>
      <w:bookmarkStart w:id="173" w:name="_Toc395184693"/>
      <w:bookmarkStart w:id="174" w:name="_Toc395184875"/>
      <w:bookmarkStart w:id="175" w:name="_Toc395183822"/>
      <w:bookmarkStart w:id="176" w:name="_Toc395184609"/>
      <w:bookmarkStart w:id="177" w:name="_Toc395184653"/>
      <w:bookmarkStart w:id="178" w:name="_Toc395184694"/>
      <w:bookmarkStart w:id="179" w:name="_Toc395184876"/>
      <w:bookmarkStart w:id="180" w:name="_Toc395183824"/>
      <w:bookmarkStart w:id="181" w:name="_Toc395184611"/>
      <w:bookmarkStart w:id="182" w:name="_Toc395184655"/>
      <w:bookmarkStart w:id="183" w:name="_Toc395184696"/>
      <w:bookmarkStart w:id="184" w:name="_Toc395184878"/>
      <w:bookmarkStart w:id="185" w:name="_Toc453341538"/>
      <w:bookmarkStart w:id="186" w:name="_Toc464048351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r w:rsidRPr="00F3537B">
        <w:rPr>
          <w:rFonts w:ascii="Arial" w:hAnsi="Arial" w:cs="Arial"/>
          <w:i w:val="0"/>
          <w:sz w:val="24"/>
          <w:szCs w:val="24"/>
          <w:lang w:val="ru-RU"/>
        </w:rPr>
        <w:t>Диаграмма интеграции развернутых системных платформ</w:t>
      </w:r>
      <w:bookmarkEnd w:id="185"/>
      <w:r w:rsidR="0096622A">
        <w:rPr>
          <w:rFonts w:ascii="Arial" w:hAnsi="Arial" w:cs="Arial"/>
          <w:i w:val="0"/>
          <w:sz w:val="24"/>
          <w:szCs w:val="24"/>
          <w:lang w:val="ru-RU"/>
        </w:rPr>
        <w:t xml:space="preserve"> </w:t>
      </w:r>
      <w:r w:rsidR="0096622A" w:rsidRPr="0096622A">
        <w:rPr>
          <w:rFonts w:ascii="Arial" w:hAnsi="Arial" w:cs="Arial"/>
          <w:i w:val="0"/>
          <w:sz w:val="24"/>
          <w:szCs w:val="24"/>
          <w:lang w:val="ru-RU"/>
        </w:rPr>
        <w:t>(опционально)</w:t>
      </w:r>
    </w:p>
    <w:p w:rsidR="00F3537B" w:rsidRPr="0022559C" w:rsidRDefault="00F3537B" w:rsidP="00F3537B">
      <w:pPr>
        <w:pStyle w:val="aff2"/>
        <w:jc w:val="both"/>
        <w:rPr>
          <w:rFonts w:cs="Arial"/>
          <w:i/>
          <w:color w:val="7F7F7F" w:themeColor="text1" w:themeTint="80"/>
          <w:lang w:val="ru-RU"/>
        </w:rPr>
      </w:pPr>
      <w:r w:rsidRPr="0022559C">
        <w:rPr>
          <w:rFonts w:cs="Arial"/>
          <w:i/>
          <w:color w:val="7F7F7F" w:themeColor="text1" w:themeTint="80"/>
          <w:lang w:val="ru-RU"/>
        </w:rPr>
        <w:t>&lt;</w:t>
      </w:r>
      <w:r w:rsidR="0096622A">
        <w:rPr>
          <w:rFonts w:cs="Arial"/>
          <w:i/>
          <w:color w:val="7F7F7F" w:themeColor="text1" w:themeTint="80"/>
          <w:lang w:val="ru-RU"/>
        </w:rPr>
        <w:t>Опционально (по требованию ТБ) о</w:t>
      </w:r>
      <w:r w:rsidRPr="0022559C">
        <w:rPr>
          <w:rFonts w:cs="Arial"/>
          <w:i/>
          <w:color w:val="7F7F7F" w:themeColor="text1" w:themeTint="80"/>
          <w:lang w:val="ru-RU"/>
        </w:rPr>
        <w:t>писывает интеграционное взаимодействие между развернутыми системными платформами, обеспечивающими функционирование инсталляций бизнес-систем (технических систем) или прикладных платформ.&gt;</w:t>
      </w:r>
    </w:p>
    <w:p w:rsidR="00F3537B" w:rsidRDefault="00F3537B" w:rsidP="00F3537B">
      <w:pPr>
        <w:keepNext/>
        <w:jc w:val="center"/>
        <w:rPr>
          <w:rFonts w:cs="Arial"/>
        </w:rPr>
      </w:pPr>
      <w:r w:rsidRPr="0022559C">
        <w:rPr>
          <w:rFonts w:cs="Arial"/>
          <w:noProof/>
          <w:lang w:val="ru-RU" w:eastAsia="ru-RU"/>
        </w:rPr>
        <w:drawing>
          <wp:inline distT="0" distB="0" distL="0" distR="0" wp14:anchorId="13A0EBAF" wp14:editId="1F7E65AE">
            <wp:extent cx="5806440" cy="836165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398" cy="8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B" w:rsidRDefault="00F3537B" w:rsidP="00F3537B">
      <w:pPr>
        <w:pStyle w:val="af2"/>
        <w:jc w:val="center"/>
        <w:rPr>
          <w:rFonts w:cs="Arial"/>
          <w:bCs w:val="0"/>
          <w:lang w:val="ru-RU"/>
        </w:rPr>
      </w:pPr>
      <w:bookmarkStart w:id="187" w:name="_Toc531717360"/>
      <w:bookmarkStart w:id="188" w:name="_Toc533530607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21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>
        <w:rPr>
          <w:rFonts w:cs="Arial"/>
          <w:bCs w:val="0"/>
          <w:lang w:val="ru-RU"/>
        </w:rPr>
        <w:t>Диаграмма и</w:t>
      </w:r>
      <w:r w:rsidRPr="00A65F4E">
        <w:rPr>
          <w:rFonts w:cs="Arial"/>
          <w:bCs w:val="0"/>
          <w:lang w:val="ru-RU"/>
        </w:rPr>
        <w:t>нтеграции развернутых системных платформ</w:t>
      </w:r>
      <w:bookmarkEnd w:id="187"/>
      <w:bookmarkEnd w:id="188"/>
    </w:p>
    <w:p w:rsidR="00F3537B" w:rsidRPr="00F3537B" w:rsidRDefault="00F3537B" w:rsidP="00F3537B">
      <w:pPr>
        <w:pStyle w:val="4"/>
        <w:tabs>
          <w:tab w:val="left" w:pos="851"/>
        </w:tabs>
        <w:rPr>
          <w:rFonts w:ascii="Arial" w:hAnsi="Arial" w:cs="Arial"/>
          <w:lang w:val="ru-RU"/>
        </w:rPr>
      </w:pPr>
      <w:bookmarkStart w:id="189" w:name="_Toc453341540"/>
      <w:bookmarkStart w:id="190" w:name="_Toc453341916"/>
      <w:bookmarkStart w:id="191" w:name="_Toc531620414"/>
      <w:bookmarkStart w:id="192" w:name="_Toc531717326"/>
      <w:bookmarkStart w:id="193" w:name="_Toc533530562"/>
      <w:r w:rsidRPr="00F3537B">
        <w:rPr>
          <w:rFonts w:ascii="Arial" w:hAnsi="Arial" w:cs="Arial"/>
          <w:lang w:val="ru-RU"/>
        </w:rPr>
        <w:t>Технологическая архитектура решения</w:t>
      </w:r>
      <w:bookmarkEnd w:id="189"/>
      <w:bookmarkEnd w:id="190"/>
      <w:bookmarkEnd w:id="191"/>
      <w:bookmarkEnd w:id="192"/>
      <w:bookmarkEnd w:id="193"/>
    </w:p>
    <w:p w:rsidR="00F3537B" w:rsidRPr="00F3537B" w:rsidRDefault="00F3537B" w:rsidP="00F3537B">
      <w:pPr>
        <w:pStyle w:val="5"/>
        <w:tabs>
          <w:tab w:val="left" w:pos="1134"/>
        </w:tabs>
        <w:rPr>
          <w:rFonts w:ascii="Arial" w:hAnsi="Arial" w:cs="Arial"/>
          <w:i w:val="0"/>
          <w:sz w:val="24"/>
          <w:szCs w:val="24"/>
          <w:lang w:val="ru-RU"/>
        </w:rPr>
      </w:pPr>
      <w:r w:rsidRPr="00F3537B">
        <w:rPr>
          <w:rFonts w:ascii="Arial" w:hAnsi="Arial" w:cs="Arial"/>
          <w:i w:val="0"/>
          <w:sz w:val="24"/>
          <w:szCs w:val="24"/>
          <w:lang w:val="ru-RU"/>
        </w:rPr>
        <w:t>Диаграмма аппаратных платформ</w:t>
      </w:r>
    </w:p>
    <w:p w:rsidR="00F3537B" w:rsidRPr="0022559C" w:rsidRDefault="00F3537B" w:rsidP="00F3537B">
      <w:pPr>
        <w:pStyle w:val="aff2"/>
        <w:jc w:val="both"/>
        <w:rPr>
          <w:rFonts w:cs="Arial"/>
          <w:i/>
          <w:color w:val="7F7F7F" w:themeColor="text1" w:themeTint="80"/>
          <w:lang w:val="ru-RU"/>
        </w:rPr>
      </w:pPr>
      <w:r w:rsidRPr="0022559C">
        <w:rPr>
          <w:rFonts w:cs="Arial"/>
          <w:i/>
          <w:color w:val="7F7F7F" w:themeColor="text1" w:themeTint="80"/>
          <w:lang w:val="ru-RU"/>
        </w:rPr>
        <w:t>&lt;Описывает развертывание ландшафта бизнес-систем на инфраструктурных компонентах и сетевое взаимодействие инфраструктурных компонентов.&gt;</w:t>
      </w:r>
    </w:p>
    <w:p w:rsidR="00F3537B" w:rsidRDefault="00F3537B" w:rsidP="00F3537B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0F742A" wp14:editId="1EE852B1">
            <wp:extent cx="5935980" cy="4335780"/>
            <wp:effectExtent l="0" t="0" r="7620" b="762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t="3282" r="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B" w:rsidRDefault="00F3537B" w:rsidP="00F3537B">
      <w:pPr>
        <w:pStyle w:val="af2"/>
        <w:jc w:val="center"/>
        <w:rPr>
          <w:rFonts w:cs="Arial"/>
          <w:bCs w:val="0"/>
          <w:lang w:val="ru-RU"/>
        </w:rPr>
      </w:pPr>
      <w:bookmarkStart w:id="194" w:name="_Toc531717361"/>
      <w:bookmarkStart w:id="195" w:name="_Toc533530608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>
        <w:rPr>
          <w:rFonts w:cs="Arial"/>
          <w:bCs w:val="0"/>
          <w:noProof/>
        </w:rPr>
        <w:t>22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>
        <w:rPr>
          <w:rFonts w:cs="Arial"/>
          <w:bCs w:val="0"/>
          <w:lang w:val="ru-RU"/>
        </w:rPr>
        <w:t xml:space="preserve">Диаграмма </w:t>
      </w:r>
      <w:r w:rsidRPr="0022559C">
        <w:rPr>
          <w:rFonts w:cs="Arial"/>
          <w:bCs w:val="0"/>
          <w:lang w:val="ru-RU"/>
        </w:rPr>
        <w:t>технологической архитектуры</w:t>
      </w:r>
      <w:bookmarkEnd w:id="194"/>
      <w:bookmarkEnd w:id="195"/>
    </w:p>
    <w:p w:rsidR="00F3537B" w:rsidRPr="00F3537B" w:rsidRDefault="00F3537B" w:rsidP="00F3537B">
      <w:pPr>
        <w:pStyle w:val="5"/>
        <w:tabs>
          <w:tab w:val="left" w:pos="1134"/>
        </w:tabs>
        <w:rPr>
          <w:rFonts w:ascii="Arial" w:hAnsi="Arial" w:cs="Arial"/>
          <w:i w:val="0"/>
          <w:sz w:val="24"/>
          <w:szCs w:val="24"/>
          <w:lang w:val="ru-RU"/>
        </w:rPr>
      </w:pPr>
      <w:r w:rsidRPr="00F3537B">
        <w:rPr>
          <w:rFonts w:ascii="Arial" w:hAnsi="Arial" w:cs="Arial"/>
          <w:i w:val="0"/>
          <w:sz w:val="24"/>
          <w:szCs w:val="24"/>
          <w:lang w:val="ru-RU"/>
        </w:rPr>
        <w:t>Диаграмма сетевой инфраструктуры</w:t>
      </w:r>
    </w:p>
    <w:p w:rsidR="00F3537B" w:rsidRPr="0022559C" w:rsidRDefault="00F3537B" w:rsidP="00F3537B">
      <w:pPr>
        <w:pStyle w:val="aff2"/>
        <w:jc w:val="both"/>
        <w:rPr>
          <w:rFonts w:cs="Arial"/>
          <w:i/>
          <w:color w:val="7F7F7F" w:themeColor="text1" w:themeTint="80"/>
          <w:lang w:val="ru-RU"/>
        </w:rPr>
      </w:pPr>
      <w:r w:rsidRPr="0022559C">
        <w:rPr>
          <w:rFonts w:cs="Arial"/>
          <w:i/>
          <w:color w:val="7F7F7F" w:themeColor="text1" w:themeTint="80"/>
          <w:lang w:val="ru-RU"/>
        </w:rPr>
        <w:t>&lt;Описывает развертывание ландшафта бизнес-систем на инфраструктурных компонентах и сетевое взаимодействие инфраструктурных компонентов.&gt;</w:t>
      </w:r>
    </w:p>
    <w:p w:rsidR="00F3537B" w:rsidRDefault="00F3537B" w:rsidP="00F3537B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B90533" wp14:editId="42095882">
            <wp:extent cx="3881755" cy="3047365"/>
            <wp:effectExtent l="0" t="0" r="0" b="0"/>
            <wp:docPr id="1034" name="Рисунок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Рисунок 10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4" t="8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37B" w:rsidRPr="0022559C" w:rsidRDefault="00F3537B" w:rsidP="00F3537B">
      <w:pPr>
        <w:pStyle w:val="af2"/>
        <w:jc w:val="center"/>
        <w:rPr>
          <w:rFonts w:cs="Arial"/>
          <w:bCs w:val="0"/>
          <w:lang w:val="ru-RU"/>
        </w:rPr>
      </w:pPr>
      <w:bookmarkStart w:id="196" w:name="_Toc531717362"/>
      <w:bookmarkStart w:id="197" w:name="_Toc533530609"/>
      <w:r w:rsidRPr="00327B9C">
        <w:rPr>
          <w:rFonts w:cs="Arial"/>
          <w:bCs w:val="0"/>
          <w:lang w:val="ru-RU"/>
        </w:rPr>
        <w:t xml:space="preserve">Рисунок </w:t>
      </w:r>
      <w:r w:rsidRPr="00327B9C">
        <w:rPr>
          <w:rFonts w:cs="Arial"/>
          <w:bCs w:val="0"/>
        </w:rPr>
        <w:fldChar w:fldCharType="begin"/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instrText>SEQ</w:instrText>
      </w:r>
      <w:r w:rsidRPr="00327B9C">
        <w:rPr>
          <w:rFonts w:cs="Arial"/>
          <w:bCs w:val="0"/>
          <w:lang w:val="ru-RU"/>
        </w:rPr>
        <w:instrText xml:space="preserve"> Рисунок \* </w:instrText>
      </w:r>
      <w:r w:rsidRPr="00327B9C">
        <w:rPr>
          <w:rFonts w:cs="Arial"/>
          <w:bCs w:val="0"/>
        </w:rPr>
        <w:instrText>ARABIC</w:instrText>
      </w:r>
      <w:r w:rsidRPr="00327B9C">
        <w:rPr>
          <w:rFonts w:cs="Arial"/>
          <w:bCs w:val="0"/>
          <w:lang w:val="ru-RU"/>
        </w:rPr>
        <w:instrText xml:space="preserve"> </w:instrText>
      </w:r>
      <w:r w:rsidRPr="00327B9C">
        <w:rPr>
          <w:rFonts w:cs="Arial"/>
          <w:bCs w:val="0"/>
        </w:rPr>
        <w:fldChar w:fldCharType="separate"/>
      </w:r>
      <w:r w:rsidR="00447746" w:rsidRPr="003B7FFA">
        <w:rPr>
          <w:rFonts w:cs="Arial"/>
          <w:bCs w:val="0"/>
          <w:noProof/>
          <w:lang w:val="ru-RU"/>
        </w:rPr>
        <w:t>23</w:t>
      </w:r>
      <w:r w:rsidRPr="00327B9C">
        <w:rPr>
          <w:rFonts w:cs="Arial"/>
          <w:bCs w:val="0"/>
        </w:rPr>
        <w:fldChar w:fldCharType="end"/>
      </w:r>
      <w:r w:rsidRPr="00327B9C">
        <w:rPr>
          <w:rFonts w:cs="Arial"/>
          <w:bCs w:val="0"/>
          <w:lang w:val="ru-RU"/>
        </w:rPr>
        <w:t xml:space="preserve">. </w:t>
      </w:r>
      <w:r>
        <w:rPr>
          <w:rFonts w:cs="Arial"/>
          <w:bCs w:val="0"/>
          <w:lang w:val="ru-RU"/>
        </w:rPr>
        <w:t>Диаграмма с</w:t>
      </w:r>
      <w:r w:rsidRPr="0022559C">
        <w:rPr>
          <w:rFonts w:cs="Arial"/>
          <w:bCs w:val="0"/>
          <w:lang w:val="ru-RU"/>
        </w:rPr>
        <w:t>етев</w:t>
      </w:r>
      <w:r>
        <w:rPr>
          <w:rFonts w:cs="Arial"/>
          <w:bCs w:val="0"/>
          <w:lang w:val="ru-RU"/>
        </w:rPr>
        <w:t>ой</w:t>
      </w:r>
      <w:r w:rsidRPr="0022559C">
        <w:rPr>
          <w:rFonts w:cs="Arial"/>
          <w:bCs w:val="0"/>
          <w:lang w:val="ru-RU"/>
        </w:rPr>
        <w:t xml:space="preserve"> инфраструктур</w:t>
      </w:r>
      <w:r>
        <w:rPr>
          <w:rFonts w:cs="Arial"/>
          <w:bCs w:val="0"/>
          <w:lang w:val="ru-RU"/>
        </w:rPr>
        <w:t>ы</w:t>
      </w:r>
      <w:r w:rsidRPr="0022559C">
        <w:rPr>
          <w:rFonts w:cs="Arial"/>
          <w:bCs w:val="0"/>
          <w:lang w:val="ru-RU"/>
        </w:rPr>
        <w:t xml:space="preserve"> бизнес-систем</w:t>
      </w:r>
      <w:bookmarkEnd w:id="196"/>
      <w:bookmarkEnd w:id="197"/>
    </w:p>
    <w:p w:rsidR="00447A89" w:rsidRPr="00CB5AE3" w:rsidRDefault="00447A89" w:rsidP="00447A89">
      <w:pPr>
        <w:pStyle w:val="3"/>
        <w:rPr>
          <w:rFonts w:ascii="Arial" w:hAnsi="Arial" w:cs="Arial"/>
          <w:lang w:val="ru-RU"/>
        </w:rPr>
      </w:pPr>
      <w:bookmarkStart w:id="198" w:name="_Toc533530563"/>
      <w:bookmarkEnd w:id="186"/>
      <w:r w:rsidRPr="00CB5AE3">
        <w:rPr>
          <w:rFonts w:ascii="Arial" w:hAnsi="Arial" w:cs="Arial"/>
          <w:lang w:val="ru-RU"/>
        </w:rPr>
        <w:lastRenderedPageBreak/>
        <w:t>Требования к режимам функционирования системы</w:t>
      </w:r>
      <w:bookmarkEnd w:id="198"/>
    </w:p>
    <w:p w:rsidR="004E0DBE" w:rsidRPr="00005BEC" w:rsidRDefault="00447A89" w:rsidP="004E0DBE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</w:t>
      </w:r>
      <w:r w:rsidR="001F2EEB" w:rsidRPr="00CB5AE3">
        <w:rPr>
          <w:rFonts w:cs="Arial"/>
          <w:i/>
          <w:color w:val="808080"/>
          <w:lang w:val="ru-RU"/>
        </w:rPr>
        <w:t xml:space="preserve">Могут быть определены требования к системе в нормальном и аварийном режимах функционирования. Определяются возможности системы в нормальном и аварийных режимах функционирования. </w:t>
      </w:r>
      <w:r w:rsidRPr="00CB5AE3">
        <w:rPr>
          <w:rFonts w:cs="Arial"/>
          <w:i/>
          <w:color w:val="808080"/>
          <w:lang w:val="ru-RU"/>
        </w:rPr>
        <w:t xml:space="preserve">Указываются требования, </w:t>
      </w:r>
      <w:r w:rsidR="001F2EEB" w:rsidRPr="00CB5AE3">
        <w:rPr>
          <w:rFonts w:cs="Arial"/>
          <w:i/>
          <w:color w:val="808080"/>
          <w:lang w:val="ru-RU"/>
        </w:rPr>
        <w:t>по обеспечению нормального</w:t>
      </w:r>
      <w:r w:rsidR="004E0DBE" w:rsidRPr="00CB5AE3">
        <w:rPr>
          <w:rFonts w:cs="Arial"/>
          <w:i/>
          <w:color w:val="808080"/>
          <w:lang w:val="ru-RU"/>
        </w:rPr>
        <w:t xml:space="preserve"> режима функционирования, а так</w:t>
      </w:r>
      <w:r w:rsidR="001F2EEB" w:rsidRPr="00CB5AE3">
        <w:rPr>
          <w:rFonts w:cs="Arial"/>
          <w:i/>
          <w:color w:val="808080"/>
          <w:lang w:val="ru-RU"/>
        </w:rPr>
        <w:t>же мероприятия по обеспечению перехода в нормальный режим.</w:t>
      </w:r>
      <w:r w:rsidRPr="00CB5AE3">
        <w:rPr>
          <w:rFonts w:cs="Arial"/>
          <w:i/>
          <w:color w:val="808080"/>
          <w:lang w:val="ru-RU"/>
        </w:rPr>
        <w:t>&gt;</w:t>
      </w:r>
    </w:p>
    <w:p w:rsidR="008D51B6" w:rsidRPr="00CB5AE3" w:rsidRDefault="008D51B6" w:rsidP="00A24CDF">
      <w:pPr>
        <w:pStyle w:val="3"/>
        <w:rPr>
          <w:rFonts w:ascii="Arial" w:hAnsi="Arial" w:cs="Arial"/>
          <w:lang w:val="ru-RU"/>
        </w:rPr>
      </w:pPr>
      <w:bookmarkStart w:id="199" w:name="_Toc533530564"/>
      <w:r w:rsidRPr="00CB5AE3">
        <w:rPr>
          <w:rFonts w:ascii="Arial" w:hAnsi="Arial" w:cs="Arial"/>
          <w:lang w:val="ru-RU"/>
        </w:rPr>
        <w:t>Требования к внешней среде (к инженерным системам)</w:t>
      </w:r>
      <w:bookmarkEnd w:id="199"/>
    </w:p>
    <w:p w:rsidR="008D51B6" w:rsidRPr="00CB5AE3" w:rsidRDefault="008D51B6" w:rsidP="004E0DBE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&lt;Приводятся требования к таким элементам внешней среды как электроэнергия, кондиционирование, материальному обеспечению поддержки</w:t>
      </w:r>
      <w:r w:rsidR="004E0DBE" w:rsidRPr="00CB5AE3">
        <w:rPr>
          <w:rFonts w:cs="Arial"/>
          <w:i/>
          <w:color w:val="808080"/>
          <w:lang w:val="ru-RU"/>
        </w:rPr>
        <w:t>.</w:t>
      </w:r>
      <w:r w:rsidRPr="00CB5AE3">
        <w:rPr>
          <w:rFonts w:cs="Arial"/>
          <w:i/>
          <w:color w:val="808080"/>
          <w:lang w:val="ru-RU"/>
        </w:rPr>
        <w:t>&gt;</w:t>
      </w:r>
    </w:p>
    <w:p w:rsidR="009D6E00" w:rsidRPr="00CB5AE3" w:rsidRDefault="009D6E00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00" w:name="_Toc533530565"/>
      <w:r w:rsidRPr="00CB5AE3">
        <w:rPr>
          <w:rFonts w:ascii="Arial" w:hAnsi="Arial" w:cs="Arial"/>
          <w:lang w:val="ru-RU"/>
        </w:rPr>
        <w:t>Требования к конфиденциальности</w:t>
      </w:r>
      <w:bookmarkEnd w:id="200"/>
    </w:p>
    <w:p w:rsidR="009D6E00" w:rsidRPr="00CB5AE3" w:rsidRDefault="009D6E00" w:rsidP="009D6E00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&lt;Указывается, какого рода информация будет обрабатываться и храниться в системе (например, геологические карты, информация о контрагентах и пр.).</w:t>
      </w:r>
    </w:p>
    <w:p w:rsidR="009D6E00" w:rsidRPr="00CB5AE3" w:rsidRDefault="009D6E00" w:rsidP="009D6E00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Указывается, составляют ли данные, обрабатываемые в системе, коммерческую тайну Компании (см. «Процедура защиты коммерческой тайны») и на основании какой информации это определялось.</w:t>
      </w:r>
      <w:r w:rsidRPr="00CB5AE3" w:rsidDel="004B0C9A">
        <w:rPr>
          <w:rFonts w:cs="Arial"/>
          <w:i/>
          <w:color w:val="808080"/>
          <w:lang w:val="ru-RU"/>
        </w:rPr>
        <w:t xml:space="preserve"> </w:t>
      </w:r>
      <w:r w:rsidRPr="00CB5AE3">
        <w:rPr>
          <w:rFonts w:cs="Arial"/>
          <w:i/>
          <w:color w:val="808080"/>
          <w:lang w:val="ru-RU"/>
        </w:rPr>
        <w:t>Данный вопрос должен решаться владельцем ресурса. Пример: Информация, обрабатываемая в системе, не относится к коммерческой тайне Компании, согласно «Процедуры защиты коммерческой тайны». Она не является публичной, но доступна без существенных ограничений всем сотрудникам Компании.</w:t>
      </w:r>
    </w:p>
    <w:p w:rsidR="004E0DBE" w:rsidRPr="006D0FA1" w:rsidRDefault="009D6E00" w:rsidP="009D6E00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Указывается, являются ли данные, обрабатываемые в системе персональными данными, согласно законодательства РФ. Данный вопрос должен решаться владельцем р</w:t>
      </w:r>
      <w:r w:rsidR="004E0DBE" w:rsidRPr="00CB5AE3">
        <w:rPr>
          <w:rFonts w:cs="Arial"/>
          <w:i/>
          <w:color w:val="808080"/>
          <w:lang w:val="ru-RU"/>
        </w:rPr>
        <w:t>есурса и согласовываться с ДРЗИ.</w:t>
      </w:r>
      <w:r w:rsidRPr="00CB5AE3">
        <w:rPr>
          <w:rFonts w:cs="Arial"/>
          <w:i/>
          <w:color w:val="808080"/>
          <w:lang w:val="ru-RU"/>
        </w:rPr>
        <w:t>&gt;</w:t>
      </w:r>
    </w:p>
    <w:p w:rsidR="009D6E00" w:rsidRPr="00CB5AE3" w:rsidRDefault="009D6E00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01" w:name="_Toc533530566"/>
      <w:r w:rsidRPr="00CB5AE3">
        <w:rPr>
          <w:rFonts w:ascii="Arial" w:hAnsi="Arial" w:cs="Arial"/>
          <w:lang w:val="ru-RU"/>
        </w:rPr>
        <w:t>Требования к безопасности</w:t>
      </w:r>
      <w:bookmarkEnd w:id="201"/>
    </w:p>
    <w:p w:rsidR="009D6E00" w:rsidRPr="00CB5AE3" w:rsidRDefault="009D6E00" w:rsidP="00F22026">
      <w:pPr>
        <w:jc w:val="both"/>
        <w:rPr>
          <w:rFonts w:cs="Arial"/>
          <w:i/>
          <w:color w:val="808080"/>
          <w:lang w:val="ru-RU"/>
        </w:rPr>
      </w:pPr>
      <w:r w:rsidRPr="00CB5AE3">
        <w:rPr>
          <w:rFonts w:cs="Arial"/>
          <w:i/>
          <w:color w:val="808080"/>
          <w:lang w:val="ru-RU"/>
        </w:rPr>
        <w:t>&lt;Указываются общие требования к информационной безопасности, которые необходимо учитывать при подготовке результатов проекта.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Определяются основные требования к обеспечению системой достаточного уровня функциональности, в соответствии с действующими стандартами Компании в области Информационной безопасности, в том числе: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Общие требования к подсистеме обеспечения информационной безопасности (ПОИБ);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функциональности по контролю и управлению доступом (идентификации, аутентификации, разграничения доступа к объектам доступа) средствами ПОИБ;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идентификации и проверке подлинности средствами ПОИБ, в том числе требования к обеспечивающим методам и алгоритмам;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функциональности по разграничению прав доступа к информации, хранящейся в системе, средствами ПОИБ;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по обеспечению функциональности проверки полномочий при работе с системой, средствами ПОИБ;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 Требования к функциональности по регистрации и аудиту событий в системе, средствами ПОИБ;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функционалу по обеспечению и контролю целостности информации в системе;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lastRenderedPageBreak/>
        <w:t>Требования к подсистеме защиты от вре</w:t>
      </w:r>
      <w:r w:rsidR="004E0DBE" w:rsidRPr="00CB5AE3">
        <w:rPr>
          <w:rFonts w:cs="Arial"/>
          <w:i/>
          <w:color w:val="7F7F7F"/>
          <w:lang w:val="ru-RU"/>
        </w:rPr>
        <w:t xml:space="preserve">доносного ПО, во взаимосвязи с </w:t>
      </w:r>
      <w:r w:rsidRPr="00CB5AE3">
        <w:rPr>
          <w:rFonts w:cs="Arial"/>
          <w:i/>
          <w:color w:val="7F7F7F"/>
          <w:lang w:val="ru-RU"/>
        </w:rPr>
        <w:t>существующими системами, обеспечивающими данную функциональность;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подсистеме сетевой безопасности, во взаимосвязи с существующей инфраструктурой;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подсистеме криптографической защиты, во взаимосвязи с существующей архитектурой;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подсистеме контроля защищенности, во взаимосвязи с существующей инфраструктурой;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подсистеме централизованного управления и мониторинга, во взаимосвязи с существующей инфраструктурой;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подсистеме резервного копирования и восстановления, с учетом существующей инфраструктуры заказчика;</w:t>
      </w:r>
    </w:p>
    <w:p w:rsidR="009D6E00" w:rsidRPr="00CB5AE3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к подсистеме безопасной интеграции со смежными системами, во взаимосвязи с существующей инфраструктурой;</w:t>
      </w:r>
    </w:p>
    <w:p w:rsidR="004E0DBE" w:rsidRPr="00AA726B" w:rsidRDefault="009D6E00" w:rsidP="00F22026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Требования по обеспечению требований законодательства в области защиты персональных данных</w:t>
      </w:r>
      <w:r w:rsidR="004E0DBE" w:rsidRPr="00CB5AE3">
        <w:rPr>
          <w:rFonts w:cs="Arial"/>
          <w:i/>
          <w:color w:val="7F7F7F"/>
          <w:lang w:val="ru-RU"/>
        </w:rPr>
        <w:t>.</w:t>
      </w:r>
      <w:r w:rsidRPr="00CB5AE3">
        <w:rPr>
          <w:rFonts w:cs="Arial"/>
          <w:i/>
          <w:color w:val="7F7F7F"/>
          <w:lang w:val="ru-RU"/>
        </w:rPr>
        <w:t>&gt;</w:t>
      </w:r>
    </w:p>
    <w:p w:rsidR="000026E8" w:rsidRPr="00CB5AE3" w:rsidRDefault="000026E8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02" w:name="_Toc533530567"/>
      <w:r w:rsidRPr="00CB5AE3">
        <w:rPr>
          <w:rFonts w:ascii="Arial" w:hAnsi="Arial" w:cs="Arial"/>
          <w:lang w:val="ru-RU"/>
        </w:rPr>
        <w:t>Требования к эргономике и технической эстетике</w:t>
      </w:r>
      <w:bookmarkEnd w:id="202"/>
    </w:p>
    <w:p w:rsidR="004E0DBE" w:rsidRPr="006D0FA1" w:rsidRDefault="000026E8" w:rsidP="004E0DBE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</w:t>
      </w:r>
      <w:r w:rsidR="008E4039" w:rsidRPr="00CB5AE3">
        <w:rPr>
          <w:rFonts w:cs="Arial"/>
          <w:i/>
          <w:color w:val="7F7F7F"/>
          <w:lang w:val="ru-RU"/>
        </w:rPr>
        <w:t xml:space="preserve"> к показателям эргономике и технической эстетике системы, определяющие качество взаимодействия персонала с элементами системы и комфортность условий работы</w:t>
      </w:r>
      <w:r w:rsidR="004E0DBE" w:rsidRPr="00CB5AE3">
        <w:rPr>
          <w:rFonts w:cs="Arial"/>
          <w:i/>
          <w:color w:val="7F7F7F"/>
          <w:lang w:val="ru-RU"/>
        </w:rPr>
        <w:t>.</w:t>
      </w:r>
      <w:r w:rsidRPr="00CB5AE3">
        <w:rPr>
          <w:rFonts w:cs="Arial"/>
          <w:i/>
          <w:color w:val="7F7F7F"/>
          <w:lang w:val="ru-RU"/>
        </w:rPr>
        <w:t>&gt;</w:t>
      </w:r>
    </w:p>
    <w:p w:rsidR="008E4039" w:rsidRPr="00CB5AE3" w:rsidRDefault="008E4039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03" w:name="_Toc533530568"/>
      <w:r w:rsidRPr="00CB5AE3">
        <w:rPr>
          <w:rFonts w:ascii="Arial" w:hAnsi="Arial" w:cs="Arial"/>
          <w:lang w:val="ru-RU"/>
        </w:rPr>
        <w:t>Требования к технической поддержке</w:t>
      </w:r>
      <w:bookmarkEnd w:id="203"/>
    </w:p>
    <w:p w:rsidR="009F61ED" w:rsidRPr="00CB5AE3" w:rsidRDefault="008E4039" w:rsidP="004E0DBE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&lt;Определяются требования к эксплуатации, техническому обслуживанию, рем</w:t>
      </w:r>
      <w:r w:rsidR="004E0DBE" w:rsidRPr="00CB5AE3">
        <w:rPr>
          <w:rFonts w:cs="Arial"/>
          <w:i/>
          <w:color w:val="7F7F7F"/>
          <w:lang w:val="ru-RU"/>
        </w:rPr>
        <w:t>онту компонентов системы, а так</w:t>
      </w:r>
      <w:r w:rsidRPr="00CB5AE3">
        <w:rPr>
          <w:rFonts w:cs="Arial"/>
          <w:i/>
          <w:color w:val="7F7F7F"/>
          <w:lang w:val="ru-RU"/>
        </w:rPr>
        <w:t>же требования к осуществлению технической поддержки. Определяются требования к регламенту обслуживания.</w:t>
      </w:r>
    </w:p>
    <w:p w:rsidR="004E0DBE" w:rsidRPr="006D0FA1" w:rsidRDefault="009F61ED" w:rsidP="004E0DBE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Отдельно выделяются регламенты и требования к гарантийному техническому обслуживанию при наличии.</w:t>
      </w:r>
      <w:r w:rsidR="008E4039" w:rsidRPr="00CB5AE3">
        <w:rPr>
          <w:rFonts w:cs="Arial"/>
          <w:i/>
          <w:color w:val="7F7F7F"/>
          <w:lang w:val="ru-RU"/>
        </w:rPr>
        <w:t>&gt;</w:t>
      </w:r>
    </w:p>
    <w:p w:rsidR="008E4039" w:rsidRPr="00CB5AE3" w:rsidRDefault="008E4039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04" w:name="_Toc533530569"/>
      <w:r w:rsidRPr="00CB5AE3">
        <w:rPr>
          <w:rFonts w:ascii="Arial" w:hAnsi="Arial" w:cs="Arial"/>
          <w:lang w:val="ru-RU"/>
        </w:rPr>
        <w:t>Требования к лицензированию</w:t>
      </w:r>
      <w:bookmarkEnd w:id="204"/>
    </w:p>
    <w:p w:rsidR="00611DB7" w:rsidRPr="00CB5AE3" w:rsidRDefault="008E4039" w:rsidP="004E0DBE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&lt;Указываются требования и ограничения </w:t>
      </w:r>
      <w:r w:rsidR="005F1A67" w:rsidRPr="00CB5AE3">
        <w:rPr>
          <w:rFonts w:cs="Arial"/>
          <w:i/>
          <w:color w:val="7F7F7F"/>
          <w:lang w:val="ru-RU"/>
        </w:rPr>
        <w:t>к правилам лицензирования компонентов системы</w:t>
      </w:r>
      <w:r w:rsidRPr="00CB5AE3">
        <w:rPr>
          <w:rFonts w:cs="Arial"/>
          <w:i/>
          <w:color w:val="7F7F7F"/>
          <w:lang w:val="ru-RU"/>
        </w:rPr>
        <w:t>.&gt;</w:t>
      </w:r>
    </w:p>
    <w:p w:rsidR="00611DB7" w:rsidRPr="00F90452" w:rsidRDefault="00611DB7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05" w:name="_Toc533530570"/>
      <w:r w:rsidRPr="00F90452">
        <w:rPr>
          <w:rFonts w:ascii="Arial" w:hAnsi="Arial" w:cs="Arial"/>
          <w:lang w:val="ru-RU"/>
        </w:rPr>
        <w:t>Требования к видам обеспечения</w:t>
      </w:r>
      <w:bookmarkEnd w:id="205"/>
    </w:p>
    <w:p w:rsidR="00611DB7" w:rsidRPr="00CB5AE3" w:rsidRDefault="00611DB7" w:rsidP="00F90452">
      <w:pPr>
        <w:pStyle w:val="4"/>
        <w:tabs>
          <w:tab w:val="left" w:pos="1134"/>
        </w:tabs>
        <w:rPr>
          <w:rFonts w:ascii="Arial" w:hAnsi="Arial" w:cs="Arial"/>
          <w:lang w:val="ru-RU"/>
        </w:rPr>
      </w:pPr>
      <w:bookmarkStart w:id="206" w:name="_Toc533530571"/>
      <w:r w:rsidRPr="00CB5AE3">
        <w:rPr>
          <w:rFonts w:ascii="Arial" w:hAnsi="Arial" w:cs="Arial"/>
          <w:lang w:val="ru-RU"/>
        </w:rPr>
        <w:t>Требования к математическому обеспечению</w:t>
      </w:r>
      <w:bookmarkEnd w:id="206"/>
    </w:p>
    <w:p w:rsidR="00611DB7" w:rsidRPr="00CB5AE3" w:rsidRDefault="00611DB7" w:rsidP="00611DB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и ограничения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разработке.&gt;</w:t>
      </w:r>
    </w:p>
    <w:p w:rsidR="00611DB7" w:rsidRPr="00CB5AE3" w:rsidRDefault="00611DB7" w:rsidP="00F90452">
      <w:pPr>
        <w:pStyle w:val="4"/>
        <w:tabs>
          <w:tab w:val="left" w:pos="1134"/>
        </w:tabs>
        <w:rPr>
          <w:rFonts w:ascii="Arial" w:hAnsi="Arial" w:cs="Arial"/>
          <w:lang w:val="ru-RU"/>
        </w:rPr>
      </w:pPr>
      <w:bookmarkStart w:id="207" w:name="_Toc533530572"/>
      <w:r w:rsidRPr="00CB5AE3">
        <w:rPr>
          <w:rFonts w:ascii="Arial" w:hAnsi="Arial" w:cs="Arial"/>
          <w:lang w:val="ru-RU"/>
        </w:rPr>
        <w:t>Требования к программному обеспечению</w:t>
      </w:r>
      <w:bookmarkEnd w:id="207"/>
    </w:p>
    <w:p w:rsidR="00611DB7" w:rsidRPr="00CB5AE3" w:rsidRDefault="00611DB7" w:rsidP="00611DB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видам и типам программного обеспечения, определяются ограничения на использование, выдвигаются требования к распространенности, наличию поддержки, надежности и пр.&gt;</w:t>
      </w:r>
    </w:p>
    <w:p w:rsidR="00611DB7" w:rsidRPr="00CB5AE3" w:rsidRDefault="00611DB7" w:rsidP="00F90452">
      <w:pPr>
        <w:pStyle w:val="4"/>
        <w:tabs>
          <w:tab w:val="left" w:pos="1134"/>
        </w:tabs>
        <w:rPr>
          <w:rFonts w:ascii="Arial" w:hAnsi="Arial" w:cs="Arial"/>
          <w:lang w:val="ru-RU"/>
        </w:rPr>
      </w:pPr>
      <w:bookmarkStart w:id="208" w:name="_Toc533530573"/>
      <w:r w:rsidRPr="00CB5AE3">
        <w:rPr>
          <w:rFonts w:ascii="Arial" w:hAnsi="Arial" w:cs="Arial"/>
          <w:lang w:val="ru-RU"/>
        </w:rPr>
        <w:t>Требования к техническому обеспечению</w:t>
      </w:r>
      <w:bookmarkEnd w:id="208"/>
    </w:p>
    <w:p w:rsidR="00611DB7" w:rsidRPr="00CB5AE3" w:rsidRDefault="00611DB7" w:rsidP="00611DB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&lt;Указываются требования и ограничения к видам технических средств, допустимым к использованию в системе, к функциональным, конструктивным и </w:t>
      </w:r>
      <w:r w:rsidRPr="00CB5AE3">
        <w:rPr>
          <w:rFonts w:cs="Arial"/>
          <w:i/>
          <w:color w:val="7F7F7F"/>
          <w:lang w:val="ru-RU"/>
        </w:rPr>
        <w:lastRenderedPageBreak/>
        <w:t>эксплуатационным характеристикам средств технического обеспечения системы.</w:t>
      </w:r>
    </w:p>
    <w:p w:rsidR="00611DB7" w:rsidRPr="00CB5AE3" w:rsidRDefault="00611DB7" w:rsidP="00611DB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Указываются требования по взаимодействию ИТ-архитектуры и корпоративной инфраструктуры. Определяется степень допустимого влияния на существующую инфраструктуру, определяются требования по оценке влияния изменений на объем работ по сервисному обслуживанию.&gt;</w:t>
      </w:r>
    </w:p>
    <w:p w:rsidR="00611DB7" w:rsidRPr="00CB5AE3" w:rsidRDefault="00611DB7" w:rsidP="00F90452">
      <w:pPr>
        <w:pStyle w:val="4"/>
        <w:tabs>
          <w:tab w:val="left" w:pos="1134"/>
        </w:tabs>
        <w:rPr>
          <w:rFonts w:ascii="Arial" w:hAnsi="Arial" w:cs="Arial"/>
          <w:lang w:val="ru-RU"/>
        </w:rPr>
      </w:pPr>
      <w:bookmarkStart w:id="209" w:name="_Toc533530574"/>
      <w:r w:rsidRPr="00CB5AE3">
        <w:rPr>
          <w:rFonts w:ascii="Arial" w:hAnsi="Arial" w:cs="Arial"/>
          <w:lang w:val="ru-RU"/>
        </w:rPr>
        <w:t>Требования к методическому обеспечению</w:t>
      </w:r>
      <w:bookmarkEnd w:id="209"/>
    </w:p>
    <w:p w:rsidR="00611DB7" w:rsidRPr="00CB5AE3" w:rsidRDefault="00611DB7" w:rsidP="00611DB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к составу нормативно и методического обеспечения системы, включая требования внешних регуляторов, международные и внутренние стандарты и нормативы.&gt;</w:t>
      </w:r>
    </w:p>
    <w:p w:rsidR="009541D1" w:rsidRPr="00CB5AE3" w:rsidRDefault="009541D1" w:rsidP="00F90452">
      <w:pPr>
        <w:pStyle w:val="4"/>
        <w:tabs>
          <w:tab w:val="left" w:pos="1134"/>
        </w:tabs>
        <w:rPr>
          <w:rFonts w:ascii="Arial" w:hAnsi="Arial" w:cs="Arial"/>
          <w:lang w:val="ru-RU"/>
        </w:rPr>
      </w:pPr>
      <w:bookmarkStart w:id="210" w:name="_Toc533530575"/>
      <w:r w:rsidRPr="00CB5AE3">
        <w:rPr>
          <w:rFonts w:ascii="Arial" w:hAnsi="Arial" w:cs="Arial"/>
          <w:lang w:val="ru-RU"/>
        </w:rPr>
        <w:t>Требования к прочим видам обеспечения</w:t>
      </w:r>
      <w:bookmarkEnd w:id="210"/>
    </w:p>
    <w:p w:rsidR="00611DB7" w:rsidRPr="00F90452" w:rsidRDefault="009541D1" w:rsidP="00611DB7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к прочим видам обеспечения по усмотрению разработчика и заказчика системы.&gt;</w:t>
      </w:r>
    </w:p>
    <w:p w:rsidR="009541D1" w:rsidRPr="00F90452" w:rsidRDefault="009541D1" w:rsidP="00F90452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11" w:name="_Toc533530576"/>
      <w:r w:rsidRPr="00F90452">
        <w:rPr>
          <w:rFonts w:ascii="Arial" w:hAnsi="Arial" w:cs="Arial"/>
          <w:lang w:val="ru-RU"/>
        </w:rPr>
        <w:t>Требования к документированию</w:t>
      </w:r>
      <w:bookmarkEnd w:id="211"/>
    </w:p>
    <w:p w:rsidR="00611DB7" w:rsidRDefault="009541D1" w:rsidP="004E0DBE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к составу и содержанию подлежащих разработке комплектов и видов проектных документов, в соответствии с требованиями действующих стандартов Компании.&gt;</w:t>
      </w:r>
    </w:p>
    <w:p w:rsidR="00005BEC" w:rsidRPr="00005BEC" w:rsidRDefault="00005BEC" w:rsidP="00005BEC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12" w:name="_Toc533530577"/>
      <w:r w:rsidRPr="00005BEC">
        <w:rPr>
          <w:rFonts w:ascii="Arial" w:hAnsi="Arial" w:cs="Arial"/>
          <w:lang w:val="ru-RU"/>
        </w:rPr>
        <w:t>Требования по подготовке объекта к выполнению работ</w:t>
      </w:r>
      <w:bookmarkEnd w:id="212"/>
    </w:p>
    <w:p w:rsidR="00005BEC" w:rsidRPr="00CB5AE3" w:rsidRDefault="00005BEC" w:rsidP="004E0DBE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и организационные мероприятия по подготовке объекта авт</w:t>
      </w:r>
      <w:r>
        <w:rPr>
          <w:rFonts w:cs="Arial"/>
          <w:i/>
          <w:color w:val="7F7F7F"/>
          <w:lang w:val="ru-RU"/>
        </w:rPr>
        <w:t>оматизации к выполнению работ.&gt;</w:t>
      </w:r>
    </w:p>
    <w:p w:rsidR="009D6E00" w:rsidRPr="00AA726B" w:rsidRDefault="00AA726B" w:rsidP="00AA726B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13" w:name="_Toc533530578"/>
      <w:r>
        <w:rPr>
          <w:rFonts w:ascii="Arial" w:hAnsi="Arial" w:cs="Arial"/>
          <w:lang w:val="ru-RU"/>
        </w:rPr>
        <w:t>Требования к с</w:t>
      </w:r>
      <w:r w:rsidR="00C82B68" w:rsidRPr="00AA726B">
        <w:rPr>
          <w:rFonts w:ascii="Arial" w:hAnsi="Arial" w:cs="Arial"/>
          <w:lang w:val="ru-RU"/>
        </w:rPr>
        <w:t>остав</w:t>
      </w:r>
      <w:r>
        <w:rPr>
          <w:rFonts w:ascii="Arial" w:hAnsi="Arial" w:cs="Arial"/>
          <w:lang w:val="ru-RU"/>
        </w:rPr>
        <w:t>у</w:t>
      </w:r>
      <w:r w:rsidR="00C82B68" w:rsidRPr="00AA726B">
        <w:rPr>
          <w:rFonts w:ascii="Arial" w:hAnsi="Arial" w:cs="Arial"/>
          <w:lang w:val="ru-RU"/>
        </w:rPr>
        <w:t xml:space="preserve"> и содержани</w:t>
      </w:r>
      <w:r>
        <w:rPr>
          <w:rFonts w:ascii="Arial" w:hAnsi="Arial" w:cs="Arial"/>
          <w:lang w:val="ru-RU"/>
        </w:rPr>
        <w:t>ю</w:t>
      </w:r>
      <w:r w:rsidR="00C82B68" w:rsidRPr="00AA726B">
        <w:rPr>
          <w:rFonts w:ascii="Arial" w:hAnsi="Arial" w:cs="Arial"/>
          <w:lang w:val="ru-RU"/>
        </w:rPr>
        <w:t xml:space="preserve"> работ </w:t>
      </w:r>
      <w:r w:rsidR="00D31173" w:rsidRPr="00AA726B">
        <w:rPr>
          <w:rFonts w:ascii="Arial" w:hAnsi="Arial" w:cs="Arial"/>
          <w:lang w:val="ru-RU"/>
        </w:rPr>
        <w:t>по созданию Системы</w:t>
      </w:r>
      <w:bookmarkEnd w:id="213"/>
    </w:p>
    <w:p w:rsidR="00C82B68" w:rsidRPr="00CB5AE3" w:rsidRDefault="00C82B68" w:rsidP="002F03A5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&lt;Указываются </w:t>
      </w:r>
      <w:r w:rsidR="00106AB2" w:rsidRPr="00CB5AE3">
        <w:rPr>
          <w:rFonts w:cs="Arial"/>
          <w:i/>
          <w:color w:val="7F7F7F"/>
          <w:lang w:val="ru-RU"/>
        </w:rPr>
        <w:t>требования к перечню стадий и этапов работ по созданию системы, в том числе перечню документов, предъявляемых по окончанию соответствующих стадий и этапов работ</w:t>
      </w:r>
      <w:r w:rsidRPr="00CB5AE3">
        <w:rPr>
          <w:rFonts w:cs="Arial"/>
          <w:i/>
          <w:color w:val="7F7F7F"/>
          <w:lang w:val="ru-RU"/>
        </w:rPr>
        <w:t>.</w:t>
      </w:r>
      <w:r w:rsidR="004E0DBE" w:rsidRPr="00CB5AE3">
        <w:rPr>
          <w:rFonts w:cs="Arial"/>
          <w:i/>
          <w:color w:val="7F7F7F"/>
          <w:lang w:val="ru-RU"/>
        </w:rPr>
        <w:t xml:space="preserve"> Требования к виду и порядку</w:t>
      </w:r>
      <w:r w:rsidR="00106AB2" w:rsidRPr="00CB5AE3">
        <w:rPr>
          <w:rFonts w:cs="Arial"/>
          <w:i/>
          <w:color w:val="7F7F7F"/>
          <w:lang w:val="ru-RU"/>
        </w:rPr>
        <w:t xml:space="preserve"> проведения экспертизы технической документации. Требования к программе работ,</w:t>
      </w:r>
      <w:r w:rsidR="009D581B" w:rsidRPr="00CB5AE3">
        <w:rPr>
          <w:rFonts w:cs="Arial"/>
          <w:i/>
          <w:color w:val="7F7F7F"/>
          <w:lang w:val="ru-RU"/>
        </w:rPr>
        <w:t xml:space="preserve"> направленной</w:t>
      </w:r>
      <w:r w:rsidR="00106AB2" w:rsidRPr="00CB5AE3">
        <w:rPr>
          <w:rFonts w:cs="Arial"/>
          <w:i/>
          <w:color w:val="7F7F7F"/>
          <w:lang w:val="ru-RU"/>
        </w:rPr>
        <w:t xml:space="preserve"> на обеспечение требуемого качественного уровня разрабатываемой системы. Требования к содержанию работ. Требования к составу работ</w:t>
      </w:r>
      <w:r w:rsidR="002F03A5" w:rsidRPr="00CB5AE3">
        <w:rPr>
          <w:rFonts w:cs="Arial"/>
          <w:i/>
          <w:color w:val="7F7F7F"/>
          <w:lang w:val="ru-RU"/>
        </w:rPr>
        <w:t>.</w:t>
      </w:r>
      <w:r w:rsidRPr="00CB5AE3">
        <w:rPr>
          <w:rFonts w:cs="Arial"/>
          <w:i/>
          <w:color w:val="7F7F7F"/>
          <w:lang w:val="ru-RU"/>
        </w:rPr>
        <w:t>&gt;</w:t>
      </w:r>
    </w:p>
    <w:p w:rsidR="00AB0FDA" w:rsidRPr="00AA726B" w:rsidRDefault="00AA726B" w:rsidP="00AA726B">
      <w:pPr>
        <w:pStyle w:val="3"/>
        <w:tabs>
          <w:tab w:val="left" w:pos="851"/>
        </w:tabs>
        <w:jc w:val="both"/>
        <w:rPr>
          <w:rFonts w:ascii="Arial" w:hAnsi="Arial" w:cs="Arial"/>
          <w:lang w:val="ru-RU"/>
        </w:rPr>
      </w:pPr>
      <w:bookmarkStart w:id="214" w:name="_Toc533530579"/>
      <w:r>
        <w:rPr>
          <w:rFonts w:ascii="Arial" w:hAnsi="Arial" w:cs="Arial"/>
          <w:lang w:val="ru-RU"/>
        </w:rPr>
        <w:t>Требования к п</w:t>
      </w:r>
      <w:r w:rsidRPr="00AA726B">
        <w:rPr>
          <w:rFonts w:ascii="Arial" w:hAnsi="Arial" w:cs="Arial"/>
          <w:lang w:val="ru-RU"/>
        </w:rPr>
        <w:t>орядку</w:t>
      </w:r>
      <w:r w:rsidR="00AB0FDA" w:rsidRPr="00AA726B">
        <w:rPr>
          <w:rFonts w:ascii="Arial" w:hAnsi="Arial" w:cs="Arial"/>
          <w:lang w:val="ru-RU"/>
        </w:rPr>
        <w:t xml:space="preserve"> контроля и приемк</w:t>
      </w:r>
      <w:r>
        <w:rPr>
          <w:rFonts w:ascii="Arial" w:hAnsi="Arial" w:cs="Arial"/>
          <w:lang w:val="ru-RU"/>
        </w:rPr>
        <w:t>е</w:t>
      </w:r>
      <w:r w:rsidR="00AB0FDA" w:rsidRPr="00AA726B">
        <w:rPr>
          <w:rFonts w:ascii="Arial" w:hAnsi="Arial" w:cs="Arial"/>
          <w:lang w:val="ru-RU"/>
        </w:rPr>
        <w:t xml:space="preserve"> </w:t>
      </w:r>
      <w:r w:rsidR="00313AB8" w:rsidRPr="00AA726B">
        <w:rPr>
          <w:rFonts w:ascii="Arial" w:hAnsi="Arial" w:cs="Arial"/>
          <w:lang w:val="ru-RU"/>
        </w:rPr>
        <w:t xml:space="preserve">результатов </w:t>
      </w:r>
      <w:r w:rsidR="00AB0FDA" w:rsidRPr="00AA726B">
        <w:rPr>
          <w:rFonts w:ascii="Arial" w:hAnsi="Arial" w:cs="Arial"/>
          <w:lang w:val="ru-RU"/>
        </w:rPr>
        <w:t>работ</w:t>
      </w:r>
      <w:bookmarkEnd w:id="214"/>
    </w:p>
    <w:p w:rsidR="000C44AD" w:rsidRPr="00CB5AE3" w:rsidRDefault="00AB0FDA" w:rsidP="002F03A5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&lt;Указываются требования к приемке </w:t>
      </w:r>
      <w:r w:rsidR="00B91E51" w:rsidRPr="00CB5AE3">
        <w:rPr>
          <w:rFonts w:cs="Arial"/>
          <w:i/>
          <w:color w:val="7F7F7F"/>
          <w:lang w:val="ru-RU"/>
        </w:rPr>
        <w:t xml:space="preserve">результатов </w:t>
      </w:r>
      <w:r w:rsidR="004E0DBE" w:rsidRPr="00CB5AE3">
        <w:rPr>
          <w:rFonts w:cs="Arial"/>
          <w:i/>
          <w:color w:val="7F7F7F"/>
          <w:lang w:val="ru-RU"/>
        </w:rPr>
        <w:t>работ, а так</w:t>
      </w:r>
      <w:r w:rsidRPr="00CB5AE3">
        <w:rPr>
          <w:rFonts w:cs="Arial"/>
          <w:i/>
          <w:color w:val="7F7F7F"/>
          <w:lang w:val="ru-RU"/>
        </w:rPr>
        <w:t>же к видам, составу, объему и методам испытаний системы, излагаемым в программе и методике испытаний, разрабатываемой в составе рабочей документации</w:t>
      </w:r>
    </w:p>
    <w:p w:rsidR="00AB0FDA" w:rsidRPr="00CB5AE3" w:rsidRDefault="000C44AD" w:rsidP="002F03A5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Указывается состав и/или принципы формирования приемочной комиссии</w:t>
      </w:r>
      <w:r w:rsidR="00AB0FDA" w:rsidRPr="00CB5AE3">
        <w:rPr>
          <w:rFonts w:cs="Arial"/>
          <w:i/>
          <w:color w:val="7F7F7F"/>
          <w:lang w:val="ru-RU"/>
        </w:rPr>
        <w:t>.&gt;</w:t>
      </w:r>
    </w:p>
    <w:p w:rsidR="00D31173" w:rsidRPr="00AA726B" w:rsidRDefault="00AA726B" w:rsidP="00AA726B">
      <w:pPr>
        <w:pStyle w:val="3"/>
        <w:tabs>
          <w:tab w:val="left" w:pos="851"/>
        </w:tabs>
        <w:jc w:val="both"/>
        <w:rPr>
          <w:rFonts w:ascii="Arial" w:hAnsi="Arial" w:cs="Arial"/>
          <w:lang w:val="ru-RU"/>
        </w:rPr>
      </w:pPr>
      <w:bookmarkStart w:id="215" w:name="_Toc533530580"/>
      <w:r>
        <w:rPr>
          <w:rFonts w:ascii="Arial" w:hAnsi="Arial" w:cs="Arial"/>
          <w:lang w:val="ru-RU"/>
        </w:rPr>
        <w:t>Требования к с</w:t>
      </w:r>
      <w:r w:rsidR="00D31173" w:rsidRPr="00AA726B">
        <w:rPr>
          <w:rFonts w:ascii="Arial" w:hAnsi="Arial" w:cs="Arial"/>
          <w:lang w:val="ru-RU"/>
        </w:rPr>
        <w:t>остав</w:t>
      </w:r>
      <w:r>
        <w:rPr>
          <w:rFonts w:ascii="Arial" w:hAnsi="Arial" w:cs="Arial"/>
          <w:lang w:val="ru-RU"/>
        </w:rPr>
        <w:t>у</w:t>
      </w:r>
      <w:r w:rsidR="00D31173" w:rsidRPr="00AA726B">
        <w:rPr>
          <w:rFonts w:ascii="Arial" w:hAnsi="Arial" w:cs="Arial"/>
          <w:lang w:val="ru-RU"/>
        </w:rPr>
        <w:t xml:space="preserve"> и содержани</w:t>
      </w:r>
      <w:r>
        <w:rPr>
          <w:rFonts w:ascii="Arial" w:hAnsi="Arial" w:cs="Arial"/>
          <w:lang w:val="ru-RU"/>
        </w:rPr>
        <w:t>ю</w:t>
      </w:r>
      <w:r w:rsidR="00D31173" w:rsidRPr="00AA726B">
        <w:rPr>
          <w:rFonts w:ascii="Arial" w:hAnsi="Arial" w:cs="Arial"/>
          <w:lang w:val="ru-RU"/>
        </w:rPr>
        <w:t xml:space="preserve"> работ по вводу Системы в эксплуатацию</w:t>
      </w:r>
      <w:bookmarkEnd w:id="215"/>
    </w:p>
    <w:p w:rsidR="00D31173" w:rsidRDefault="00D31173" w:rsidP="002F03A5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&lt;Указываются требования к перечню стадий и этапов работ по вводу системы в эксплуатацию, в том числе создание необходимых для функционирования Системы подразделений и служб, сроки и порядок обучения персонала, изменение условий функционирования объекта автоматизации, изменения методов управления.&gt;</w:t>
      </w:r>
    </w:p>
    <w:p w:rsidR="00AA726B" w:rsidRPr="00CB5AE3" w:rsidRDefault="00AA726B" w:rsidP="00AA726B">
      <w:pPr>
        <w:pStyle w:val="3"/>
        <w:tabs>
          <w:tab w:val="left" w:pos="851"/>
        </w:tabs>
        <w:rPr>
          <w:rFonts w:ascii="Arial" w:hAnsi="Arial" w:cs="Arial"/>
          <w:lang w:val="ru-RU"/>
        </w:rPr>
      </w:pPr>
      <w:bookmarkStart w:id="216" w:name="_Toc533530581"/>
      <w:r w:rsidRPr="00CB5AE3">
        <w:rPr>
          <w:rFonts w:ascii="Arial" w:hAnsi="Arial" w:cs="Arial"/>
          <w:lang w:val="ru-RU"/>
        </w:rPr>
        <w:t>Дополнительные требования</w:t>
      </w:r>
      <w:bookmarkEnd w:id="216"/>
    </w:p>
    <w:p w:rsidR="00AA726B" w:rsidRPr="00CB5AE3" w:rsidRDefault="00AA726B" w:rsidP="00AA726B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 xml:space="preserve">&lt;Указываются прочие требования к системе, связанные с особыми условиями эксплуатации, специальные требования по усмотрению разработчика и заказчика </w:t>
      </w:r>
      <w:r w:rsidRPr="00CB5AE3">
        <w:rPr>
          <w:rFonts w:cs="Arial"/>
          <w:i/>
          <w:color w:val="7F7F7F"/>
          <w:lang w:val="ru-RU"/>
        </w:rPr>
        <w:lastRenderedPageBreak/>
        <w:t>системы, прочие нефункциональные требования и ограничения к системе и ее компонентам.&gt;</w:t>
      </w:r>
    </w:p>
    <w:p w:rsidR="00AA726B" w:rsidRPr="00CB5AE3" w:rsidRDefault="00AA726B" w:rsidP="00AA726B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&lt;При наличии изменений, связанных с отчетами, модифицированными под HANA акселератор, соответствующие отчеты должны обязательно тестироваться на производительность. Производительность замеряется «до» и «после» внесения изменений в программные модули. Снижение производительности после внесения изменений недопустимо. Изменённые программные модули со сниженной производительностью не будут перенесены в продуктивную систему.</w:t>
      </w:r>
    </w:p>
    <w:p w:rsidR="00AA726B" w:rsidRPr="00CB5AE3" w:rsidRDefault="00AA726B" w:rsidP="002F03A5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Работы по тестированию производительности отчетов «до» должны быть проведены «до» внесения изменений в систему. Результаты сравнения «до» и «после» внесения изменений в систему должны быть зафиксированы в протоколе ПСИ.&gt;</w:t>
      </w:r>
    </w:p>
    <w:p w:rsidR="006A306C" w:rsidRPr="00CB5AE3" w:rsidRDefault="006A306C" w:rsidP="000C44AD">
      <w:pPr>
        <w:pStyle w:val="1"/>
      </w:pPr>
      <w:bookmarkStart w:id="217" w:name="_Toc121906590"/>
      <w:bookmarkStart w:id="218" w:name="_Toc533530582"/>
      <w:r w:rsidRPr="00CB5AE3">
        <w:t>Владелец ресурса</w:t>
      </w:r>
      <w:bookmarkEnd w:id="217"/>
      <w:bookmarkEnd w:id="218"/>
    </w:p>
    <w:p w:rsidR="006A306C" w:rsidRPr="00CB5AE3" w:rsidRDefault="00534AA8" w:rsidP="00665DBD">
      <w:pPr>
        <w:jc w:val="both"/>
        <w:rPr>
          <w:rFonts w:cs="Arial"/>
          <w:i/>
          <w:color w:val="7F7F7F"/>
          <w:lang w:val="ru-RU"/>
        </w:rPr>
      </w:pPr>
      <w:r w:rsidRPr="00CB5AE3">
        <w:rPr>
          <w:rFonts w:cs="Arial"/>
          <w:i/>
          <w:color w:val="7F7F7F"/>
          <w:lang w:val="ru-RU"/>
        </w:rPr>
        <w:t>&lt;</w:t>
      </w:r>
      <w:r w:rsidR="006A306C" w:rsidRPr="00CB5AE3">
        <w:rPr>
          <w:rFonts w:cs="Arial"/>
          <w:i/>
          <w:color w:val="7F7F7F"/>
          <w:lang w:val="ru-RU"/>
        </w:rPr>
        <w:t>Укажите</w:t>
      </w:r>
      <w:r w:rsidR="00D63A41" w:rsidRPr="00CB5AE3">
        <w:rPr>
          <w:rFonts w:cs="Arial"/>
          <w:i/>
          <w:color w:val="7F7F7F"/>
          <w:lang w:val="ru-RU"/>
        </w:rPr>
        <w:t>,</w:t>
      </w:r>
      <w:r w:rsidR="006A306C" w:rsidRPr="00CB5AE3">
        <w:rPr>
          <w:rFonts w:cs="Arial"/>
          <w:i/>
          <w:color w:val="7F7F7F"/>
          <w:lang w:val="ru-RU"/>
        </w:rPr>
        <w:t xml:space="preserve"> с точностью до департамента</w:t>
      </w:r>
      <w:r w:rsidR="00D63A41" w:rsidRPr="00CB5AE3">
        <w:rPr>
          <w:rFonts w:cs="Arial"/>
          <w:i/>
          <w:color w:val="7F7F7F"/>
          <w:lang w:val="ru-RU"/>
        </w:rPr>
        <w:t>,</w:t>
      </w:r>
      <w:r w:rsidR="006A306C" w:rsidRPr="00CB5AE3">
        <w:rPr>
          <w:rFonts w:cs="Arial"/>
          <w:i/>
          <w:color w:val="7F7F7F"/>
          <w:lang w:val="ru-RU"/>
        </w:rPr>
        <w:t xml:space="preserve"> владельца ресурса</w:t>
      </w:r>
      <w:r w:rsidR="00CC1904" w:rsidRPr="00CB5AE3">
        <w:rPr>
          <w:rFonts w:cs="Arial"/>
          <w:i/>
          <w:color w:val="7F7F7F"/>
          <w:lang w:val="ru-RU"/>
        </w:rPr>
        <w:t xml:space="preserve"> </w:t>
      </w:r>
      <w:r w:rsidR="006A306C" w:rsidRPr="00CB5AE3">
        <w:rPr>
          <w:rFonts w:cs="Arial"/>
          <w:i/>
          <w:color w:val="7F7F7F"/>
          <w:lang w:val="ru-RU"/>
        </w:rPr>
        <w:t>для разрабатываемой системы. Владелец ресурса – руководитель бизнес подразделения, который во время продуктивной эксплуатации несет ответственность за формирование информации в системе, в рамках данного проекта. Он же, либо его доверенное лицо, осуществляет контроль над доступом пользователей к ресурсу.</w:t>
      </w:r>
    </w:p>
    <w:p w:rsidR="002F03A5" w:rsidRPr="00CB5AE3" w:rsidRDefault="002F03A5" w:rsidP="002F03A5">
      <w:pPr>
        <w:ind w:left="720"/>
        <w:jc w:val="both"/>
        <w:rPr>
          <w:rFonts w:cs="Arial"/>
          <w:i/>
          <w:color w:val="7F7F7F"/>
          <w:sz w:val="20"/>
          <w:lang w:val="ru-RU"/>
        </w:rPr>
      </w:pPr>
      <w:r w:rsidRPr="00CB5AE3">
        <w:rPr>
          <w:rFonts w:cs="Arial"/>
          <w:i/>
          <w:color w:val="7F7F7F"/>
          <w:sz w:val="20"/>
          <w:lang w:val="ru-RU"/>
        </w:rPr>
        <w:t>Пример:</w:t>
      </w:r>
    </w:p>
    <w:p w:rsidR="002F03A5" w:rsidRPr="00CB5AE3" w:rsidRDefault="002F03A5" w:rsidP="002F03A5">
      <w:pPr>
        <w:ind w:left="720"/>
        <w:jc w:val="both"/>
        <w:rPr>
          <w:rFonts w:cs="Arial"/>
          <w:i/>
          <w:color w:val="7F7F7F"/>
          <w:sz w:val="20"/>
          <w:lang w:val="ru-RU"/>
        </w:rPr>
      </w:pPr>
      <w:r w:rsidRPr="00CB5AE3">
        <w:rPr>
          <w:rFonts w:cs="Arial"/>
          <w:i/>
          <w:color w:val="7F7F7F"/>
          <w:sz w:val="20"/>
          <w:lang w:val="ru-RU"/>
        </w:rPr>
        <w:t>- Пользователи не получают напрямую доступ к системе. Таким образом, владельцем системы является Департамент корпоративной инфраструктуры.</w:t>
      </w:r>
    </w:p>
    <w:p w:rsidR="004D37D3" w:rsidRPr="00CB5AE3" w:rsidRDefault="002F03A5" w:rsidP="002F03A5">
      <w:pPr>
        <w:ind w:left="720"/>
        <w:jc w:val="both"/>
        <w:rPr>
          <w:rFonts w:cs="Arial"/>
          <w:i/>
          <w:color w:val="7F7F7F"/>
          <w:sz w:val="20"/>
          <w:lang w:val="ru-RU"/>
        </w:rPr>
      </w:pPr>
      <w:r w:rsidRPr="00CB5AE3">
        <w:rPr>
          <w:rFonts w:cs="Arial"/>
          <w:i/>
          <w:color w:val="7F7F7F"/>
          <w:sz w:val="20"/>
          <w:lang w:val="ru-RU"/>
        </w:rPr>
        <w:t>- Владельцем ресурса является Директор Департамента планирования. Он будет визировать заявки на доступ к системе.&gt;</w:t>
      </w:r>
    </w:p>
    <w:p w:rsidR="004D37D3" w:rsidRPr="00CB5AE3" w:rsidRDefault="004D37D3">
      <w:pPr>
        <w:overflowPunct/>
        <w:autoSpaceDE/>
        <w:autoSpaceDN/>
        <w:adjustRightInd/>
        <w:spacing w:after="0"/>
        <w:textAlignment w:val="auto"/>
        <w:rPr>
          <w:rFonts w:cs="Arial"/>
          <w:i/>
          <w:color w:val="7F7F7F"/>
          <w:sz w:val="20"/>
          <w:lang w:val="ru-RU"/>
        </w:rPr>
      </w:pPr>
      <w:r w:rsidRPr="00CB5AE3">
        <w:rPr>
          <w:rFonts w:cs="Arial"/>
          <w:i/>
          <w:color w:val="7F7F7F"/>
          <w:sz w:val="20"/>
          <w:lang w:val="ru-RU"/>
        </w:rPr>
        <w:br w:type="page"/>
      </w:r>
    </w:p>
    <w:p w:rsidR="00456F82" w:rsidRPr="005807A6" w:rsidRDefault="00456F82" w:rsidP="00456F82">
      <w:pPr>
        <w:pStyle w:val="1"/>
      </w:pPr>
      <w:bookmarkStart w:id="219" w:name="_Toc448997223"/>
      <w:bookmarkStart w:id="220" w:name="_Toc453341849"/>
      <w:bookmarkStart w:id="221" w:name="_Toc453342222"/>
      <w:bookmarkStart w:id="222" w:name="_Toc454975054"/>
      <w:bookmarkStart w:id="223" w:name="_Toc464048359"/>
      <w:bookmarkStart w:id="224" w:name="_Toc533435216"/>
      <w:bookmarkStart w:id="225" w:name="_Toc533530583"/>
      <w:r w:rsidRPr="005807A6">
        <w:lastRenderedPageBreak/>
        <w:t>Списки</w:t>
      </w:r>
      <w:bookmarkEnd w:id="219"/>
      <w:bookmarkEnd w:id="220"/>
      <w:bookmarkEnd w:id="221"/>
      <w:bookmarkEnd w:id="222"/>
      <w:bookmarkEnd w:id="223"/>
      <w:bookmarkEnd w:id="224"/>
      <w:bookmarkEnd w:id="225"/>
    </w:p>
    <w:p w:rsidR="00456F82" w:rsidRPr="005807A6" w:rsidRDefault="00456F82" w:rsidP="00456F82">
      <w:pPr>
        <w:pStyle w:val="2"/>
        <w:rPr>
          <w:lang w:eastAsia="ru-RU"/>
        </w:rPr>
      </w:pPr>
      <w:bookmarkStart w:id="226" w:name="_Toc448997224"/>
      <w:bookmarkStart w:id="227" w:name="_Toc453341850"/>
      <w:bookmarkStart w:id="228" w:name="_Toc453342223"/>
      <w:bookmarkStart w:id="229" w:name="_Toc454975055"/>
      <w:bookmarkStart w:id="230" w:name="_Toc464048360"/>
      <w:bookmarkStart w:id="231" w:name="_Toc533435217"/>
      <w:bookmarkStart w:id="232" w:name="_Toc533530584"/>
      <w:r w:rsidRPr="005807A6">
        <w:rPr>
          <w:lang w:eastAsia="ru-RU"/>
        </w:rPr>
        <w:t>Список схем</w:t>
      </w:r>
      <w:bookmarkEnd w:id="226"/>
      <w:bookmarkEnd w:id="227"/>
      <w:bookmarkEnd w:id="228"/>
      <w:bookmarkEnd w:id="229"/>
      <w:bookmarkEnd w:id="230"/>
      <w:bookmarkEnd w:id="231"/>
      <w:bookmarkEnd w:id="232"/>
    </w:p>
    <w:p w:rsidR="00456F82" w:rsidRPr="00C16CC2" w:rsidRDefault="00456F82" w:rsidP="00456F82">
      <w:pPr>
        <w:pStyle w:val="aff2"/>
        <w:jc w:val="both"/>
        <w:rPr>
          <w:rFonts w:cs="Arial"/>
          <w:i/>
          <w:color w:val="808080" w:themeColor="background1" w:themeShade="80"/>
          <w:lang w:val="ru-RU"/>
        </w:rPr>
      </w:pPr>
      <w:r w:rsidRPr="001279DC">
        <w:rPr>
          <w:rFonts w:cs="Arial"/>
          <w:i/>
          <w:color w:val="808080" w:themeColor="background1" w:themeShade="80"/>
          <w:lang w:val="ru-RU"/>
        </w:rPr>
        <w:fldChar w:fldCharType="begin"/>
      </w:r>
      <w:r w:rsidRPr="00C16CC2">
        <w:rPr>
          <w:rFonts w:cs="Arial"/>
          <w:i/>
          <w:color w:val="808080" w:themeColor="background1" w:themeShade="80"/>
          <w:lang w:val="ru-RU"/>
        </w:rPr>
        <w:instrText xml:space="preserve"> TOC \h \z \c "Схема" </w:instrText>
      </w:r>
      <w:r w:rsidRPr="001279DC">
        <w:rPr>
          <w:rFonts w:cs="Arial"/>
          <w:i/>
          <w:color w:val="808080" w:themeColor="background1" w:themeShade="80"/>
          <w:lang w:val="ru-RU"/>
        </w:rPr>
        <w:fldChar w:fldCharType="separate"/>
      </w:r>
      <w:r w:rsidR="00447746">
        <w:rPr>
          <w:rFonts w:cs="Arial"/>
          <w:b/>
          <w:bCs/>
          <w:i/>
          <w:noProof/>
          <w:color w:val="808080" w:themeColor="background1" w:themeShade="80"/>
          <w:lang w:val="ru-RU"/>
        </w:rPr>
        <w:t>Элементы списка иллюстраций не найдены.</w:t>
      </w:r>
      <w:r w:rsidRPr="001279DC">
        <w:rPr>
          <w:rFonts w:cs="Arial"/>
          <w:i/>
          <w:color w:val="808080" w:themeColor="background1" w:themeShade="80"/>
          <w:lang w:val="ru-RU"/>
        </w:rPr>
        <w:fldChar w:fldCharType="end"/>
      </w:r>
    </w:p>
    <w:p w:rsidR="00456F82" w:rsidRPr="005807A6" w:rsidRDefault="00456F82" w:rsidP="00456F82">
      <w:pPr>
        <w:pStyle w:val="2"/>
        <w:rPr>
          <w:lang w:eastAsia="ru-RU"/>
        </w:rPr>
      </w:pPr>
      <w:bookmarkStart w:id="233" w:name="_Toc448997226"/>
      <w:bookmarkStart w:id="234" w:name="_Toc453341851"/>
      <w:bookmarkStart w:id="235" w:name="_Toc453342224"/>
      <w:bookmarkStart w:id="236" w:name="_Toc454975056"/>
      <w:bookmarkStart w:id="237" w:name="_Toc464048361"/>
      <w:bookmarkStart w:id="238" w:name="_Toc533435218"/>
      <w:bookmarkStart w:id="239" w:name="_Toc533530585"/>
      <w:r w:rsidRPr="005807A6">
        <w:rPr>
          <w:lang w:eastAsia="ru-RU"/>
        </w:rPr>
        <w:t>Список рисунков</w:t>
      </w:r>
      <w:bookmarkEnd w:id="233"/>
      <w:bookmarkEnd w:id="234"/>
      <w:bookmarkEnd w:id="235"/>
      <w:bookmarkEnd w:id="236"/>
      <w:bookmarkEnd w:id="237"/>
      <w:bookmarkEnd w:id="238"/>
      <w:bookmarkEnd w:id="239"/>
    </w:p>
    <w:p w:rsidR="00447746" w:rsidRDefault="00BB0835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CB5AE3">
        <w:rPr>
          <w:rFonts w:cs="Arial"/>
          <w:lang w:val="ru-RU"/>
        </w:rPr>
        <w:fldChar w:fldCharType="begin"/>
      </w:r>
      <w:r w:rsidRPr="00CB5AE3">
        <w:rPr>
          <w:rFonts w:cs="Arial"/>
          <w:lang w:val="ru-RU"/>
        </w:rPr>
        <w:instrText xml:space="preserve"> TOC \h \z \c "Рисунок" </w:instrText>
      </w:r>
      <w:r w:rsidRPr="00CB5AE3">
        <w:rPr>
          <w:rFonts w:cs="Arial"/>
          <w:lang w:val="ru-RU"/>
        </w:rPr>
        <w:fldChar w:fldCharType="separate"/>
      </w:r>
      <w:hyperlink w:anchor="_Toc533530587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</w:t>
        </w:r>
        <w:r w:rsidR="00447746" w:rsidRPr="009E6334">
          <w:rPr>
            <w:rStyle w:val="afd"/>
            <w:rFonts w:cs="Arial"/>
            <w:noProof/>
            <w:lang w:val="ru-RU"/>
          </w:rPr>
          <w:t>. Организационный объем проекта (Организационная схема)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_Toc533530587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7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88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2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процессов, затрагиваемых проектом (Диаграмма цепочки добавленного качества)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_Toc533530588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89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3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целевого процесса (EPC)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_Toc533530589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0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4</w:t>
        </w:r>
        <w:r w:rsidR="00447746" w:rsidRPr="009E6334">
          <w:rPr>
            <w:rStyle w:val="afd"/>
            <w:rFonts w:cs="Arial"/>
            <w:noProof/>
            <w:lang w:val="ru-RU"/>
          </w:rPr>
          <w:t>. Декомпозиция бизнес-требований (Дерево требований)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1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5</w:t>
        </w:r>
        <w:r w:rsidR="00447746" w:rsidRPr="009E6334">
          <w:rPr>
            <w:rStyle w:val="afd"/>
            <w:rFonts w:cs="Arial"/>
            <w:noProof/>
            <w:lang w:val="ru-RU"/>
          </w:rPr>
          <w:t>. Декомпозиция функциональных требований (Дерево требований)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_Toc533530591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2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6</w:t>
        </w:r>
        <w:r w:rsidR="00447746" w:rsidRPr="009E6334">
          <w:rPr>
            <w:rStyle w:val="afd"/>
            <w:rFonts w:cs="Arial"/>
            <w:noProof/>
            <w:lang w:val="ru-RU"/>
          </w:rPr>
          <w:t>. Связь функциональных требований с бизнес-требованиями (Матрица соответствия требований)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11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3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7</w:t>
        </w:r>
        <w:r w:rsidR="00447746" w:rsidRPr="009E6334">
          <w:rPr>
            <w:rStyle w:val="afd"/>
            <w:rFonts w:cs="Arial"/>
            <w:noProof/>
            <w:lang w:val="ru-RU"/>
          </w:rPr>
          <w:t xml:space="preserve">. 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>Функциональная модель бизнес-решения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12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4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8</w:t>
        </w:r>
        <w:r w:rsidR="00447746" w:rsidRPr="009E6334">
          <w:rPr>
            <w:rStyle w:val="afd"/>
            <w:rFonts w:cs="Arial"/>
            <w:noProof/>
            <w:lang w:val="ru-RU"/>
          </w:rPr>
          <w:t xml:space="preserve">. 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>Матрица использования бизнес-решения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5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9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интеграции бизнес-систем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14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6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10</w:t>
        </w:r>
        <w:r w:rsidR="00447746" w:rsidRPr="009E6334">
          <w:rPr>
            <w:rStyle w:val="afd"/>
            <w:rFonts w:cs="Arial"/>
            <w:noProof/>
            <w:lang w:val="ru-RU"/>
          </w:rPr>
          <w:t xml:space="preserve">. 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>Диаграмма информационных потоков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_Toc533530596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7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11</w:t>
        </w:r>
        <w:r w:rsidR="00447746" w:rsidRPr="009E6334">
          <w:rPr>
            <w:rStyle w:val="afd"/>
            <w:rFonts w:cs="Arial"/>
            <w:noProof/>
            <w:lang w:val="ru-RU"/>
          </w:rPr>
          <w:t xml:space="preserve">. 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>Логическая модель данных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8" w:history="1">
        <w:r w:rsidR="00447746" w:rsidRPr="009E6334">
          <w:rPr>
            <w:rStyle w:val="afd"/>
            <w:rFonts w:cs="Arial"/>
            <w:noProof/>
            <w:lang w:val="ru-RU"/>
          </w:rPr>
          <w:t>Рисунок 12. Матрица Атрибуты системной сущности / Атрибуты бизнес-сущности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_Toc533530598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16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599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13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н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>абора сценариев работы бизнес-системы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_Toc533530599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0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14</w:t>
        </w:r>
        <w:r w:rsidR="00447746" w:rsidRPr="009E6334">
          <w:rPr>
            <w:rStyle w:val="afd"/>
            <w:rFonts w:cs="Arial"/>
            <w:noProof/>
            <w:lang w:val="ru-RU"/>
          </w:rPr>
          <w:t>. Матрица Операции бизнес-процессов / Системные процессы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1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15</w:t>
        </w:r>
        <w:r w:rsidR="00447746" w:rsidRPr="009E6334">
          <w:rPr>
            <w:rStyle w:val="afd"/>
            <w:rFonts w:cs="Arial"/>
            <w:noProof/>
            <w:lang w:val="ru-RU"/>
          </w:rPr>
          <w:t>. Матрица окружения функциональных требований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_Toc533530601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19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2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16</w:t>
        </w:r>
        <w:r w:rsidR="00447746" w:rsidRPr="009E6334">
          <w:rPr>
            <w:rStyle w:val="afd"/>
            <w:rFonts w:cs="Arial"/>
            <w:noProof/>
            <w:lang w:val="ru-RU"/>
          </w:rPr>
          <w:t>.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 xml:space="preserve"> Декомпозиция нефункциональных требований (Дерево требований)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3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17</w:t>
        </w:r>
        <w:r w:rsidR="00447746" w:rsidRPr="009E6334">
          <w:rPr>
            <w:rStyle w:val="afd"/>
            <w:rFonts w:cs="Arial"/>
            <w:noProof/>
            <w:lang w:val="ru-RU"/>
          </w:rPr>
          <w:t>.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 xml:space="preserve"> Связь нефункциональных требований с бизнес-требованиями (Матрица соответствия требований)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4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18</w:t>
        </w:r>
        <w:r w:rsidR="00447746" w:rsidRPr="009E6334">
          <w:rPr>
            <w:rStyle w:val="afd"/>
            <w:rFonts w:cs="Arial"/>
            <w:noProof/>
            <w:lang w:val="ru-RU"/>
          </w:rPr>
          <w:t>.</w:t>
        </w:r>
        <w:r w:rsidR="00447746" w:rsidRPr="009E6334">
          <w:rPr>
            <w:rStyle w:val="afd"/>
            <w:rFonts w:cs="Arial"/>
            <w:noProof/>
            <w:lang w:val="ru-RU" w:eastAsia="ru-RU"/>
          </w:rPr>
          <w:t xml:space="preserve"> Связь функциональных требований с нефункциональными требованиями (Матрица соответствия требований)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5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19</w:t>
        </w:r>
        <w:r w:rsidR="00447746" w:rsidRPr="009E6334">
          <w:rPr>
            <w:rStyle w:val="afd"/>
            <w:rFonts w:cs="Arial"/>
            <w:noProof/>
            <w:lang w:val="ru-RU"/>
          </w:rPr>
          <w:t>. Матрица окружения нефункциональных требований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21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6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20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базиса бизнес-системы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_Toc533530606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7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21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интеграции развернутых системных платформ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8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22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технологической архитектуры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_Toc533530608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26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09" w:history="1">
        <w:r w:rsidR="00447746" w:rsidRPr="009E6334">
          <w:rPr>
            <w:rStyle w:val="afd"/>
            <w:rFonts w:cs="Arial"/>
            <w:noProof/>
            <w:lang w:val="ru-RU"/>
          </w:rPr>
          <w:t xml:space="preserve">Рисунок </w:t>
        </w:r>
        <w:r w:rsidR="00447746" w:rsidRPr="009E6334">
          <w:rPr>
            <w:rStyle w:val="afd"/>
            <w:rFonts w:cs="Arial"/>
            <w:noProof/>
          </w:rPr>
          <w:t>23</w:t>
        </w:r>
        <w:r w:rsidR="00447746" w:rsidRPr="009E6334">
          <w:rPr>
            <w:rStyle w:val="afd"/>
            <w:rFonts w:cs="Arial"/>
            <w:noProof/>
            <w:lang w:val="ru-RU"/>
          </w:rPr>
          <w:t>. Диаграмма сетевой инфраструктуры бизнес-систем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_Toc533530609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26</w:t>
        </w:r>
        <w:r w:rsidR="00447746">
          <w:rPr>
            <w:noProof/>
            <w:webHidden/>
          </w:rPr>
          <w:fldChar w:fldCharType="end"/>
        </w:r>
      </w:hyperlink>
    </w:p>
    <w:p w:rsidR="00456F82" w:rsidRPr="005807A6" w:rsidRDefault="00BB0835" w:rsidP="00456F82">
      <w:pPr>
        <w:pStyle w:val="2"/>
      </w:pPr>
      <w:r w:rsidRPr="00CB5AE3">
        <w:fldChar w:fldCharType="end"/>
      </w:r>
      <w:bookmarkStart w:id="240" w:name="_Toc464048362"/>
      <w:bookmarkStart w:id="241" w:name="_Toc533435219"/>
      <w:r w:rsidR="00456F82" w:rsidRPr="00456F82">
        <w:rPr>
          <w:lang w:eastAsia="ru-RU"/>
        </w:rPr>
        <w:t xml:space="preserve"> </w:t>
      </w:r>
      <w:bookmarkStart w:id="242" w:name="_Toc533530586"/>
      <w:r w:rsidR="00456F82" w:rsidRPr="005807A6">
        <w:rPr>
          <w:lang w:eastAsia="ru-RU"/>
        </w:rPr>
        <w:t>Список таблиц</w:t>
      </w:r>
      <w:bookmarkEnd w:id="240"/>
      <w:bookmarkEnd w:id="241"/>
      <w:bookmarkEnd w:id="242"/>
    </w:p>
    <w:p w:rsidR="00447746" w:rsidRDefault="00456F82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5807A6">
        <w:rPr>
          <w:rFonts w:cs="Arial"/>
          <w:i/>
          <w:color w:val="808080" w:themeColor="background1" w:themeShade="80"/>
          <w:lang w:val="ru-RU"/>
        </w:rPr>
        <w:fldChar w:fldCharType="begin"/>
      </w:r>
      <w:r w:rsidRPr="00C16CC2">
        <w:rPr>
          <w:rFonts w:cs="Arial"/>
          <w:i/>
          <w:color w:val="808080" w:themeColor="background1" w:themeShade="80"/>
          <w:lang w:val="ru-RU"/>
        </w:rPr>
        <w:instrText xml:space="preserve"> TOC \h \z \c "Таблица" </w:instrText>
      </w:r>
      <w:r w:rsidRPr="005807A6">
        <w:rPr>
          <w:rFonts w:cs="Arial"/>
          <w:i/>
          <w:color w:val="808080" w:themeColor="background1" w:themeShade="80"/>
          <w:lang w:val="ru-RU"/>
        </w:rPr>
        <w:fldChar w:fldCharType="separate"/>
      </w:r>
      <w:hyperlink w:anchor="_Toc533530610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1</w:t>
        </w:r>
        <w:r w:rsidR="00447746" w:rsidRPr="000B5BBC">
          <w:rPr>
            <w:rStyle w:val="afd"/>
            <w:rFonts w:cs="Arial"/>
            <w:noProof/>
            <w:lang w:val="ru-RU"/>
          </w:rPr>
          <w:t>. Термины и определения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1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2</w:t>
        </w:r>
        <w:r w:rsidR="00447746" w:rsidRPr="000B5BBC">
          <w:rPr>
            <w:rStyle w:val="afd"/>
            <w:rFonts w:cs="Arial"/>
            <w:noProof/>
            <w:lang w:val="ru-RU"/>
          </w:rPr>
          <w:t>.  Цели и задачи проекта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_Toc533530611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5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2" w:history="1">
        <w:r w:rsidR="00447746" w:rsidRPr="000B5BBC">
          <w:rPr>
            <w:rStyle w:val="afd"/>
            <w:rFonts w:cs="Arial"/>
            <w:noProof/>
          </w:rPr>
          <w:t>Таблица 3. Организационный объем проекта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7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3" w:history="1">
        <w:r w:rsidR="00447746" w:rsidRPr="000B5BBC">
          <w:rPr>
            <w:rStyle w:val="afd"/>
            <w:rFonts w:cs="Arial"/>
            <w:noProof/>
            <w:lang w:val="ru-RU"/>
          </w:rPr>
          <w:t>Таб</w:t>
        </w:r>
        <w:r w:rsidR="00447746" w:rsidRPr="000B5BBC">
          <w:rPr>
            <w:rStyle w:val="afd"/>
            <w:rFonts w:cs="Arial"/>
            <w:noProof/>
          </w:rPr>
          <w:t>лица 4. Процессы, затрагиваемые проектом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4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5</w:t>
        </w:r>
        <w:r w:rsidR="00447746" w:rsidRPr="000B5BBC">
          <w:rPr>
            <w:rStyle w:val="afd"/>
            <w:rFonts w:cs="Arial"/>
            <w:noProof/>
            <w:lang w:val="ru-RU"/>
          </w:rPr>
          <w:t>. Смежные проекты, затрагиваемые проектом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8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5" w:history="1">
        <w:r w:rsidR="00447746" w:rsidRPr="000B5BBC">
          <w:rPr>
            <w:rStyle w:val="afd"/>
            <w:rFonts w:cs="Arial"/>
            <w:noProof/>
            <w:lang w:val="ru-RU"/>
          </w:rPr>
          <w:t>Таблица 6. Реестр бизнес-ролей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9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6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7</w:t>
        </w:r>
        <w:r w:rsidR="00447746" w:rsidRPr="000B5BBC">
          <w:rPr>
            <w:rStyle w:val="afd"/>
            <w:rFonts w:cs="Arial"/>
            <w:noProof/>
            <w:lang w:val="ru-RU"/>
          </w:rPr>
          <w:t>. Цели создания 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_Toc533530616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9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7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8</w:t>
        </w:r>
        <w:r w:rsidR="00447746" w:rsidRPr="000B5BBC">
          <w:rPr>
            <w:rStyle w:val="afd"/>
            <w:rFonts w:cs="Arial"/>
            <w:noProof/>
            <w:lang w:val="ru-RU"/>
          </w:rPr>
          <w:t>. Функции 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_Toc533530617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10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8" w:history="1">
        <w:r w:rsidR="00447746" w:rsidRPr="000B5BBC">
          <w:rPr>
            <w:rStyle w:val="afd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noProof/>
          </w:rPr>
          <w:t>9</w:t>
        </w:r>
        <w:r w:rsidR="00447746" w:rsidRPr="000B5BBC">
          <w:rPr>
            <w:rStyle w:val="afd"/>
            <w:noProof/>
            <w:lang w:val="ru-RU"/>
          </w:rPr>
          <w:t>. Смежные бизнес-системы / бизнес-решения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_Toc533530618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13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19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10</w:t>
        </w:r>
        <w:r w:rsidR="00447746" w:rsidRPr="000B5BBC">
          <w:rPr>
            <w:rStyle w:val="afd"/>
            <w:rFonts w:cs="Arial"/>
            <w:noProof/>
            <w:lang w:val="ru-RU"/>
          </w:rPr>
          <w:t>. Реестр ф</w:t>
        </w:r>
        <w:r w:rsidR="00447746" w:rsidRPr="000B5BBC">
          <w:rPr>
            <w:rStyle w:val="afd"/>
            <w:noProof/>
            <w:lang w:val="ru-RU"/>
          </w:rPr>
          <w:t>ункциональных ролей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_Toc533530619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16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20" w:history="1">
        <w:r w:rsidR="00447746" w:rsidRPr="000B5BBC">
          <w:rPr>
            <w:rStyle w:val="afd"/>
            <w:rFonts w:cs="Arial"/>
            <w:noProof/>
            <w:lang w:val="ru-RU"/>
          </w:rPr>
          <w:t xml:space="preserve">Таблица </w:t>
        </w:r>
        <w:r w:rsidR="00447746" w:rsidRPr="000B5BBC">
          <w:rPr>
            <w:rStyle w:val="afd"/>
            <w:rFonts w:cs="Arial"/>
            <w:noProof/>
          </w:rPr>
          <w:t>11</w:t>
        </w:r>
        <w:r w:rsidR="00447746" w:rsidRPr="000B5BBC">
          <w:rPr>
            <w:rStyle w:val="afd"/>
            <w:rFonts w:cs="Arial"/>
            <w:noProof/>
            <w:lang w:val="ru-RU"/>
          </w:rPr>
          <w:t>. Подразделения-пользователи бизнес-системы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_Toc533530620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16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21" w:history="1">
        <w:r w:rsidR="00447746" w:rsidRPr="000B5BBC">
          <w:rPr>
            <w:rStyle w:val="afd"/>
            <w:rFonts w:cs="Arial"/>
            <w:noProof/>
          </w:rPr>
          <w:t>Таблица 12 Сценарии работы системы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_Toc533530621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17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22" w:history="1">
        <w:r w:rsidR="00447746" w:rsidRPr="000B5BBC">
          <w:rPr>
            <w:rStyle w:val="afd"/>
            <w:noProof/>
            <w:lang w:val="ru-RU"/>
          </w:rPr>
          <w:t>Таблица 13. Требования к инфраструктуре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_Toc533530622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21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23" w:history="1">
        <w:r w:rsidR="00447746" w:rsidRPr="000B5BBC">
          <w:rPr>
            <w:rStyle w:val="afd"/>
            <w:noProof/>
            <w:lang w:val="ru-RU"/>
          </w:rPr>
          <w:t xml:space="preserve">Таблица 14. </w:t>
        </w:r>
        <w:r w:rsidR="00447746" w:rsidRPr="000B5BBC">
          <w:rPr>
            <w:rStyle w:val="afd"/>
            <w:rFonts w:cs="Arial"/>
            <w:noProof/>
            <w:lang w:val="ru-RU"/>
          </w:rPr>
          <w:t>Требования к катастрофоустойчивости 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_Toc533530623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22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24" w:history="1">
        <w:r w:rsidR="00447746" w:rsidRPr="000B5BBC">
          <w:rPr>
            <w:rStyle w:val="afd"/>
            <w:noProof/>
            <w:lang w:val="ru-RU"/>
          </w:rPr>
          <w:t xml:space="preserve">Таблица 15. </w:t>
        </w:r>
        <w:r w:rsidR="00447746" w:rsidRPr="000B5BBC">
          <w:rPr>
            <w:rStyle w:val="afd"/>
            <w:rFonts w:cs="Arial"/>
            <w:noProof/>
            <w:lang w:val="ru-RU"/>
          </w:rPr>
          <w:t>Требования к характеристикам каналов связи при клиент-серверном взаимодействии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_Toc533530624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22</w:t>
        </w:r>
        <w:r w:rsidR="00447746">
          <w:rPr>
            <w:noProof/>
            <w:webHidden/>
          </w:rPr>
          <w:fldChar w:fldCharType="end"/>
        </w:r>
      </w:hyperlink>
    </w:p>
    <w:p w:rsidR="00447746" w:rsidRDefault="006755CA">
      <w:pPr>
        <w:pStyle w:val="aff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530625" w:history="1">
        <w:r w:rsidR="00447746" w:rsidRPr="000B5BBC">
          <w:rPr>
            <w:rStyle w:val="afd"/>
            <w:noProof/>
            <w:lang w:val="ru-RU"/>
          </w:rPr>
          <w:t xml:space="preserve">Таблица 16. </w:t>
        </w:r>
        <w:r w:rsidR="00447746" w:rsidRPr="000B5BBC">
          <w:rPr>
            <w:rStyle w:val="afd"/>
            <w:rFonts w:eastAsia="+mn-ea"/>
            <w:noProof/>
            <w:lang w:val="ru-RU"/>
          </w:rPr>
          <w:t>Требования к катастрофоустойчивости решения</w:t>
        </w:r>
        <w:r w:rsidR="00447746">
          <w:rPr>
            <w:noProof/>
            <w:webHidden/>
          </w:rPr>
          <w:tab/>
        </w:r>
        <w:r w:rsidR="00447746">
          <w:rPr>
            <w:noProof/>
            <w:webHidden/>
          </w:rPr>
          <w:fldChar w:fldCharType="begin"/>
        </w:r>
        <w:r w:rsidR="00447746">
          <w:rPr>
            <w:noProof/>
            <w:webHidden/>
          </w:rPr>
          <w:instrText xml:space="preserve"> PAGEREF _Toc533530625 \h </w:instrText>
        </w:r>
        <w:r w:rsidR="00447746">
          <w:rPr>
            <w:noProof/>
            <w:webHidden/>
          </w:rPr>
        </w:r>
        <w:r w:rsidR="00447746">
          <w:rPr>
            <w:noProof/>
            <w:webHidden/>
          </w:rPr>
          <w:fldChar w:fldCharType="separate"/>
        </w:r>
        <w:r w:rsidR="00447746">
          <w:rPr>
            <w:noProof/>
            <w:webHidden/>
          </w:rPr>
          <w:t>23</w:t>
        </w:r>
        <w:r w:rsidR="00447746">
          <w:rPr>
            <w:noProof/>
            <w:webHidden/>
          </w:rPr>
          <w:fldChar w:fldCharType="end"/>
        </w:r>
      </w:hyperlink>
    </w:p>
    <w:p w:rsidR="00B21E45" w:rsidRPr="00CB5AE3" w:rsidRDefault="00456F82" w:rsidP="00456F82">
      <w:pPr>
        <w:rPr>
          <w:rFonts w:cs="Arial"/>
          <w:lang w:val="ru-RU"/>
        </w:rPr>
      </w:pPr>
      <w:r w:rsidRPr="005807A6">
        <w:rPr>
          <w:rFonts w:cs="Arial"/>
          <w:i/>
          <w:color w:val="808080" w:themeColor="background1" w:themeShade="80"/>
          <w:lang w:val="ru-RU"/>
        </w:rPr>
        <w:lastRenderedPageBreak/>
        <w:fldChar w:fldCharType="end"/>
      </w:r>
    </w:p>
    <w:sectPr w:rsidR="00B21E45" w:rsidRPr="00CB5AE3" w:rsidSect="00786F38">
      <w:headerReference w:type="default" r:id="rId35"/>
      <w:footerReference w:type="default" r:id="rId36"/>
      <w:headerReference w:type="first" r:id="rId37"/>
      <w:footerReference w:type="first" r:id="rId38"/>
      <w:footnotePr>
        <w:numFmt w:val="lowerRoman"/>
      </w:footnotePr>
      <w:endnotePr>
        <w:numFmt w:val="decimal"/>
      </w:endnotePr>
      <w:pgSz w:w="11906" w:h="16838" w:code="9"/>
      <w:pgMar w:top="494" w:right="851" w:bottom="851" w:left="1418" w:header="436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5CA" w:rsidRDefault="006755CA">
      <w:r>
        <w:separator/>
      </w:r>
    </w:p>
  </w:endnote>
  <w:endnote w:type="continuationSeparator" w:id="0">
    <w:p w:rsidR="006755CA" w:rsidRDefault="00675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D56" w:rsidRPr="00EC6DAA" w:rsidRDefault="00A70D56" w:rsidP="00BE7556">
    <w:pPr>
      <w:pStyle w:val="a8"/>
      <w:tabs>
        <w:tab w:val="clear" w:pos="8640"/>
        <w:tab w:val="right" w:pos="9639"/>
      </w:tabs>
      <w:jc w:val="center"/>
      <w:rPr>
        <w:lang w:val="ru-RU"/>
      </w:rPr>
    </w:pPr>
    <w:r>
      <w:rPr>
        <w:lang w:val="ru-RU"/>
      </w:rPr>
      <w:tab/>
      <w:t xml:space="preserve">Техническое задание на ИТ-решение </w:t>
    </w:r>
    <w:r w:rsidRPr="00DA3A42">
      <w:rPr>
        <w:lang w:val="ru-RU"/>
      </w:rPr>
      <w:t>Ш-15.03.02-02</w:t>
    </w:r>
    <w:r>
      <w:rPr>
        <w:lang w:val="ru-RU"/>
      </w:rPr>
      <w:tab/>
    </w:r>
    <w:r w:rsidRPr="009524DB">
      <w:rPr>
        <w:lang w:val="ru-RU"/>
      </w:rPr>
      <w:t xml:space="preserve">стр. </w:t>
    </w:r>
    <w:r w:rsidRPr="009524DB">
      <w:rPr>
        <w:lang w:val="ru-RU"/>
      </w:rPr>
      <w:fldChar w:fldCharType="begin"/>
    </w:r>
    <w:r w:rsidRPr="009524DB">
      <w:rPr>
        <w:lang w:val="ru-RU"/>
      </w:rPr>
      <w:instrText xml:space="preserve"> PAGE </w:instrText>
    </w:r>
    <w:r w:rsidRPr="009524DB">
      <w:rPr>
        <w:lang w:val="ru-RU"/>
      </w:rPr>
      <w:fldChar w:fldCharType="separate"/>
    </w:r>
    <w:r w:rsidR="006755CA">
      <w:rPr>
        <w:noProof/>
        <w:lang w:val="ru-RU"/>
      </w:rPr>
      <w:t>2</w:t>
    </w:r>
    <w:r w:rsidRPr="009524DB">
      <w:rPr>
        <w:lang w:val="ru-RU"/>
      </w:rPr>
      <w:fldChar w:fldCharType="end"/>
    </w:r>
    <w:r w:rsidRPr="009524DB">
      <w:rPr>
        <w:lang w:val="ru-RU"/>
      </w:rPr>
      <w:t xml:space="preserve"> из </w:t>
    </w:r>
    <w:r w:rsidRPr="009524DB">
      <w:rPr>
        <w:lang w:val="ru-RU"/>
      </w:rPr>
      <w:fldChar w:fldCharType="begin"/>
    </w:r>
    <w:r w:rsidRPr="009524DB">
      <w:rPr>
        <w:lang w:val="ru-RU"/>
      </w:rPr>
      <w:instrText xml:space="preserve"> NUMPAGES </w:instrText>
    </w:r>
    <w:r w:rsidRPr="009524DB">
      <w:rPr>
        <w:lang w:val="ru-RU"/>
      </w:rPr>
      <w:fldChar w:fldCharType="separate"/>
    </w:r>
    <w:r w:rsidR="006755CA">
      <w:rPr>
        <w:noProof/>
        <w:lang w:val="ru-RU"/>
      </w:rPr>
      <w:t>35</w:t>
    </w:r>
    <w:r w:rsidRPr="009524DB">
      <w:rPr>
        <w:lang w:val="ru-RU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E87" w:rsidRDefault="00AD1E87" w:rsidP="00AD1E87">
    <w:pPr>
      <w:pStyle w:val="a8"/>
      <w:jc w:val="center"/>
    </w:pPr>
    <w:r>
      <w:rPr>
        <w:lang w:val="ru-RU"/>
      </w:rPr>
      <w:t xml:space="preserve">Техническое задание на ИТ-решение </w:t>
    </w:r>
    <w:r w:rsidRPr="00DA3A42">
      <w:rPr>
        <w:lang w:val="ru-RU"/>
      </w:rPr>
      <w:t>Ш-15.03.02-02</w:t>
    </w:r>
    <w:r>
      <w:rPr>
        <w:lang w:val="ru-RU"/>
      </w:rPr>
      <w:tab/>
    </w:r>
    <w:r w:rsidRPr="009524DB">
      <w:rPr>
        <w:lang w:val="ru-RU"/>
      </w:rPr>
      <w:t xml:space="preserve">стр. </w:t>
    </w:r>
    <w:r w:rsidRPr="009524DB">
      <w:rPr>
        <w:lang w:val="ru-RU"/>
      </w:rPr>
      <w:fldChar w:fldCharType="begin"/>
    </w:r>
    <w:r w:rsidRPr="009524DB">
      <w:rPr>
        <w:lang w:val="ru-RU"/>
      </w:rPr>
      <w:instrText xml:space="preserve"> PAGE </w:instrText>
    </w:r>
    <w:r w:rsidRPr="009524DB">
      <w:rPr>
        <w:lang w:val="ru-RU"/>
      </w:rPr>
      <w:fldChar w:fldCharType="separate"/>
    </w:r>
    <w:r w:rsidR="006755CA">
      <w:rPr>
        <w:noProof/>
        <w:lang w:val="ru-RU"/>
      </w:rPr>
      <w:t>1</w:t>
    </w:r>
    <w:r w:rsidRPr="009524DB">
      <w:rPr>
        <w:lang w:val="ru-RU"/>
      </w:rPr>
      <w:fldChar w:fldCharType="end"/>
    </w:r>
    <w:r w:rsidRPr="009524DB">
      <w:rPr>
        <w:lang w:val="ru-RU"/>
      </w:rPr>
      <w:t xml:space="preserve"> из </w:t>
    </w:r>
    <w:r w:rsidRPr="009524DB">
      <w:rPr>
        <w:lang w:val="ru-RU"/>
      </w:rPr>
      <w:fldChar w:fldCharType="begin"/>
    </w:r>
    <w:r w:rsidRPr="009524DB">
      <w:rPr>
        <w:lang w:val="ru-RU"/>
      </w:rPr>
      <w:instrText xml:space="preserve"> NUMPAGES </w:instrText>
    </w:r>
    <w:r w:rsidRPr="009524DB">
      <w:rPr>
        <w:lang w:val="ru-RU"/>
      </w:rPr>
      <w:fldChar w:fldCharType="separate"/>
    </w:r>
    <w:r w:rsidR="006755CA">
      <w:rPr>
        <w:noProof/>
        <w:lang w:val="ru-RU"/>
      </w:rPr>
      <w:t>35</w:t>
    </w:r>
    <w:r w:rsidRPr="009524DB">
      <w:rPr>
        <w:lang w:val="ru-RU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5CA" w:rsidRDefault="006755CA">
      <w:r>
        <w:separator/>
      </w:r>
    </w:p>
  </w:footnote>
  <w:footnote w:type="continuationSeparator" w:id="0">
    <w:p w:rsidR="006755CA" w:rsidRDefault="00675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0" w:type="dxa"/>
      <w:tblInd w:w="-252" w:type="dxa"/>
      <w:tblLook w:val="01E0" w:firstRow="1" w:lastRow="1" w:firstColumn="1" w:lastColumn="1" w:noHBand="0" w:noVBand="0"/>
    </w:tblPr>
    <w:tblGrid>
      <w:gridCol w:w="2041"/>
      <w:gridCol w:w="5607"/>
      <w:gridCol w:w="2432"/>
    </w:tblGrid>
    <w:tr w:rsidR="00A70D56" w:rsidRPr="004B2F32" w:rsidTr="004D692D">
      <w:tc>
        <w:tcPr>
          <w:tcW w:w="2041" w:type="dxa"/>
        </w:tcPr>
        <w:p w:rsidR="00A70D56" w:rsidRPr="00663B94" w:rsidRDefault="00A70D56" w:rsidP="004D692D">
          <w:pPr>
            <w:pStyle w:val="a8"/>
            <w:tabs>
              <w:tab w:val="right" w:pos="9214"/>
              <w:tab w:val="right" w:pos="9498"/>
            </w:tabs>
            <w:ind w:right="-22"/>
            <w:rPr>
              <w:b/>
              <w:sz w:val="24"/>
            </w:rPr>
          </w:pPr>
        </w:p>
      </w:tc>
      <w:tc>
        <w:tcPr>
          <w:tcW w:w="5607" w:type="dxa"/>
        </w:tcPr>
        <w:p w:rsidR="00A70D56" w:rsidRPr="004F3FC4" w:rsidRDefault="00A70D56" w:rsidP="00786F38">
          <w:pPr>
            <w:pStyle w:val="a8"/>
            <w:tabs>
              <w:tab w:val="right" w:pos="9214"/>
              <w:tab w:val="right" w:pos="9498"/>
            </w:tabs>
            <w:ind w:right="-22"/>
            <w:jc w:val="center"/>
            <w:rPr>
              <w:rFonts w:cs="Arial"/>
              <w:lang w:val="ru-RU"/>
            </w:rPr>
          </w:pPr>
          <w:r w:rsidRPr="00786F38">
            <w:rPr>
              <w:rFonts w:cs="Arial"/>
              <w:sz w:val="22"/>
              <w:lang w:val="ru-RU"/>
            </w:rPr>
            <w:t>Проект: &lt;Наименование проекта&gt;</w:t>
          </w:r>
        </w:p>
      </w:tc>
      <w:tc>
        <w:tcPr>
          <w:tcW w:w="2432" w:type="dxa"/>
        </w:tcPr>
        <w:p w:rsidR="00A70D56" w:rsidRPr="004B2F32" w:rsidRDefault="00A70D56" w:rsidP="004D692D">
          <w:pPr>
            <w:pStyle w:val="aa"/>
            <w:spacing w:after="0"/>
            <w:jc w:val="right"/>
            <w:rPr>
              <w:rFonts w:cs="Arial"/>
              <w:sz w:val="18"/>
              <w:szCs w:val="18"/>
              <w:lang w:val="ru-RU"/>
            </w:rPr>
          </w:pPr>
          <w:r>
            <w:rPr>
              <w:b/>
              <w:noProof/>
              <w:lang w:val="ru-RU" w:eastAsia="ru-RU"/>
            </w:rPr>
            <w:drawing>
              <wp:inline distT="0" distB="0" distL="0" distR="0" wp14:anchorId="19381DA7" wp14:editId="055D8FB0">
                <wp:extent cx="869315" cy="462915"/>
                <wp:effectExtent l="0" t="0" r="6985" b="0"/>
                <wp:docPr id="6" name="Рисунок 2" descr="logogpn_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logogpn_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9315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70D56" w:rsidRPr="008705F4" w:rsidRDefault="00A70D56" w:rsidP="004D0FF9">
    <w:pPr>
      <w:pStyle w:val="aa"/>
      <w:rPr>
        <w:sz w:val="16"/>
        <w:szCs w:val="16"/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D56" w:rsidRPr="00337437" w:rsidRDefault="00A70D56" w:rsidP="00337437">
    <w:pPr>
      <w:pStyle w:val="aa"/>
      <w:spacing w:after="360"/>
      <w:jc w:val="center"/>
      <w:rPr>
        <w:sz w:val="16"/>
        <w:szCs w:val="16"/>
        <w:lang w:val="ru-RU"/>
      </w:rPr>
    </w:pPr>
    <w:r>
      <w:rPr>
        <w:b/>
        <w:noProof/>
        <w:lang w:val="ru-RU" w:eastAsia="ru-RU"/>
      </w:rPr>
      <w:drawing>
        <wp:anchor distT="0" distB="0" distL="114300" distR="114300" simplePos="0" relativeHeight="251659264" behindDoc="0" locked="0" layoutInCell="1" allowOverlap="1" wp14:anchorId="22DC6F19" wp14:editId="7D9ED1D8">
          <wp:simplePos x="0" y="0"/>
          <wp:positionH relativeFrom="column">
            <wp:posOffset>5107940</wp:posOffset>
          </wp:positionH>
          <wp:positionV relativeFrom="paragraph">
            <wp:posOffset>-224155</wp:posOffset>
          </wp:positionV>
          <wp:extent cx="859790" cy="457200"/>
          <wp:effectExtent l="0" t="0" r="0" b="0"/>
          <wp:wrapSquare wrapText="bothSides"/>
          <wp:docPr id="30" name="Рисунок 2" descr="logogpn_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2" descr="logogpn_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6F38">
      <w:rPr>
        <w:rFonts w:cs="Arial"/>
        <w:sz w:val="22"/>
        <w:lang w:val="ru-RU"/>
      </w:rPr>
      <w:t>Проект: &lt;Наименование проекта&gt;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BEC2C6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cs="Times New Roman" w:hint="default"/>
      </w:rPr>
    </w:lvl>
  </w:abstractNum>
  <w:abstractNum w:abstractNumId="1" w15:restartNumberingAfterBreak="0">
    <w:nsid w:val="00C956C5"/>
    <w:multiLevelType w:val="hybridMultilevel"/>
    <w:tmpl w:val="7A8258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93E03"/>
    <w:multiLevelType w:val="hybridMultilevel"/>
    <w:tmpl w:val="DFFA29F2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965DD"/>
    <w:multiLevelType w:val="hybridMultilevel"/>
    <w:tmpl w:val="9BDCD1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9132D0"/>
    <w:multiLevelType w:val="hybridMultilevel"/>
    <w:tmpl w:val="6BDE8AFC"/>
    <w:lvl w:ilvl="0" w:tplc="DCAE93E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3B1D85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BA3172"/>
    <w:multiLevelType w:val="hybridMultilevel"/>
    <w:tmpl w:val="9BDCD1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241869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A303AF"/>
    <w:multiLevelType w:val="hybridMultilevel"/>
    <w:tmpl w:val="EAF2DD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8C7EC7"/>
    <w:multiLevelType w:val="hybridMultilevel"/>
    <w:tmpl w:val="EAF2DD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D9520C3"/>
    <w:multiLevelType w:val="hybridMultilevel"/>
    <w:tmpl w:val="6D421596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DAE2C0CC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6CEAC9F0">
      <w:numFmt w:val="bullet"/>
      <w:lvlText w:val=""/>
      <w:lvlJc w:val="left"/>
      <w:pPr>
        <w:ind w:left="1980" w:hanging="360"/>
      </w:pPr>
      <w:rPr>
        <w:rFonts w:ascii="Symbol" w:eastAsia="Times New Roman" w:hAnsi="Symbol" w:cs="Arial" w:hint="default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893731"/>
    <w:multiLevelType w:val="hybridMultilevel"/>
    <w:tmpl w:val="7408FB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BAA5794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8D312F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5CC1F04"/>
    <w:multiLevelType w:val="hybridMultilevel"/>
    <w:tmpl w:val="EAF2DD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505ECE"/>
    <w:multiLevelType w:val="hybridMultilevel"/>
    <w:tmpl w:val="EAF2DD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181099"/>
    <w:multiLevelType w:val="hybridMultilevel"/>
    <w:tmpl w:val="C08E7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3E0C2D"/>
    <w:multiLevelType w:val="hybridMultilevel"/>
    <w:tmpl w:val="92D8E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F3012E"/>
    <w:multiLevelType w:val="hybridMultilevel"/>
    <w:tmpl w:val="9BDCD1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6D7B43"/>
    <w:multiLevelType w:val="hybridMultilevel"/>
    <w:tmpl w:val="4B9ADC5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DAE2C0CC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BFB32A9"/>
    <w:multiLevelType w:val="multilevel"/>
    <w:tmpl w:val="10B09B16"/>
    <w:styleLink w:val="phadditiontitle"/>
    <w:lvl w:ilvl="0">
      <w:start w:val="1"/>
      <w:numFmt w:val="upperLetter"/>
      <w:pStyle w:val="phadditiontitle1"/>
      <w:lvlText w:val="Приложение 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phadditiontitle2"/>
      <w:lvlText w:val="%1.%2"/>
      <w:lvlJc w:val="left"/>
      <w:pPr>
        <w:tabs>
          <w:tab w:val="num" w:pos="720"/>
        </w:tabs>
        <w:ind w:left="720"/>
      </w:pPr>
      <w:rPr>
        <w:rFonts w:cs="Times New Roman" w:hint="default"/>
      </w:rPr>
    </w:lvl>
    <w:lvl w:ilvl="2">
      <w:start w:val="1"/>
      <w:numFmt w:val="decimal"/>
      <w:pStyle w:val="phadditiontitle3"/>
      <w:lvlText w:val="%1.%2.%3"/>
      <w:lvlJc w:val="left"/>
      <w:pPr>
        <w:tabs>
          <w:tab w:val="num" w:pos="720"/>
        </w:tabs>
        <w:ind w:left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cs="Times New Roman" w:hint="default"/>
      </w:rPr>
    </w:lvl>
  </w:abstractNum>
  <w:abstractNum w:abstractNumId="21" w15:restartNumberingAfterBreak="0">
    <w:nsid w:val="4EF6780F"/>
    <w:multiLevelType w:val="hybridMultilevel"/>
    <w:tmpl w:val="EAF2DD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062C5C"/>
    <w:multiLevelType w:val="hybridMultilevel"/>
    <w:tmpl w:val="DFFA29F2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5F6965"/>
    <w:multiLevelType w:val="hybridMultilevel"/>
    <w:tmpl w:val="4B9ADC5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DAE2C0CC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7E071A"/>
    <w:multiLevelType w:val="hybridMultilevel"/>
    <w:tmpl w:val="4B9ADC5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DAE2C0CC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A0C57ED"/>
    <w:multiLevelType w:val="hybridMultilevel"/>
    <w:tmpl w:val="A9824CEE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BFF1362"/>
    <w:multiLevelType w:val="hybridMultilevel"/>
    <w:tmpl w:val="765C0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A40140"/>
    <w:multiLevelType w:val="multilevel"/>
    <w:tmpl w:val="1CA407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D7159A3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68F3065"/>
    <w:multiLevelType w:val="hybridMultilevel"/>
    <w:tmpl w:val="4B9ADC5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DAE2C0CC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98C5275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0"/>
  </w:num>
  <w:num w:numId="3">
    <w:abstractNumId w:val="11"/>
  </w:num>
  <w:num w:numId="4">
    <w:abstractNumId w:val="2"/>
  </w:num>
  <w:num w:numId="5">
    <w:abstractNumId w:val="22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</w:num>
  <w:num w:numId="8">
    <w:abstractNumId w:val="5"/>
  </w:num>
  <w:num w:numId="9">
    <w:abstractNumId w:val="9"/>
  </w:num>
  <w:num w:numId="10">
    <w:abstractNumId w:val="29"/>
  </w:num>
  <w:num w:numId="11">
    <w:abstractNumId w:val="3"/>
  </w:num>
  <w:num w:numId="12">
    <w:abstractNumId w:val="13"/>
  </w:num>
  <w:num w:numId="13">
    <w:abstractNumId w:val="25"/>
  </w:num>
  <w:num w:numId="14">
    <w:abstractNumId w:val="18"/>
  </w:num>
  <w:num w:numId="15">
    <w:abstractNumId w:val="15"/>
  </w:num>
  <w:num w:numId="16">
    <w:abstractNumId w:val="14"/>
  </w:num>
  <w:num w:numId="17">
    <w:abstractNumId w:val="21"/>
  </w:num>
  <w:num w:numId="18">
    <w:abstractNumId w:val="6"/>
  </w:num>
  <w:num w:numId="19">
    <w:abstractNumId w:val="8"/>
  </w:num>
  <w:num w:numId="20">
    <w:abstractNumId w:val="30"/>
  </w:num>
  <w:num w:numId="21">
    <w:abstractNumId w:val="16"/>
  </w:num>
  <w:num w:numId="22">
    <w:abstractNumId w:val="10"/>
  </w:num>
  <w:num w:numId="23">
    <w:abstractNumId w:val="27"/>
  </w:num>
  <w:num w:numId="24">
    <w:abstractNumId w:val="19"/>
  </w:num>
  <w:num w:numId="25">
    <w:abstractNumId w:val="23"/>
  </w:num>
  <w:num w:numId="26">
    <w:abstractNumId w:val="24"/>
  </w:num>
  <w:num w:numId="27">
    <w:abstractNumId w:val="17"/>
  </w:num>
  <w:num w:numId="28">
    <w:abstractNumId w:val="28"/>
  </w:num>
  <w:num w:numId="29">
    <w:abstractNumId w:val="4"/>
  </w:num>
  <w:num w:numId="30">
    <w:abstractNumId w:val="1"/>
  </w:num>
  <w:num w:numId="31">
    <w:abstractNumId w:val="12"/>
  </w:num>
  <w:num w:numId="32">
    <w:abstractNumId w:val="0"/>
  </w:num>
  <w:num w:numId="33">
    <w:abstractNumId w:val="0"/>
  </w:num>
  <w:num w:numId="34">
    <w:abstractNumId w:val="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HorizontalDrawingGridEvery w:val="2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E6D"/>
    <w:rsid w:val="00000A3A"/>
    <w:rsid w:val="000026E8"/>
    <w:rsid w:val="00005BEC"/>
    <w:rsid w:val="00005C93"/>
    <w:rsid w:val="000144A9"/>
    <w:rsid w:val="0002102D"/>
    <w:rsid w:val="00032346"/>
    <w:rsid w:val="000334E7"/>
    <w:rsid w:val="00037E66"/>
    <w:rsid w:val="000413EC"/>
    <w:rsid w:val="000479AA"/>
    <w:rsid w:val="0007089E"/>
    <w:rsid w:val="000719CD"/>
    <w:rsid w:val="00072BEE"/>
    <w:rsid w:val="00081B6F"/>
    <w:rsid w:val="000927A8"/>
    <w:rsid w:val="000A01E8"/>
    <w:rsid w:val="000A0AAD"/>
    <w:rsid w:val="000A4BAF"/>
    <w:rsid w:val="000B47FF"/>
    <w:rsid w:val="000C446E"/>
    <w:rsid w:val="000C44AD"/>
    <w:rsid w:val="000D0022"/>
    <w:rsid w:val="000D59C8"/>
    <w:rsid w:val="000D5F0C"/>
    <w:rsid w:val="000D61CE"/>
    <w:rsid w:val="000E16D0"/>
    <w:rsid w:val="000E2998"/>
    <w:rsid w:val="0010345C"/>
    <w:rsid w:val="001040EE"/>
    <w:rsid w:val="00106AB2"/>
    <w:rsid w:val="00107776"/>
    <w:rsid w:val="00110A8A"/>
    <w:rsid w:val="001114C1"/>
    <w:rsid w:val="0011420D"/>
    <w:rsid w:val="00123A85"/>
    <w:rsid w:val="00132CBE"/>
    <w:rsid w:val="00135E04"/>
    <w:rsid w:val="00140F12"/>
    <w:rsid w:val="0014152B"/>
    <w:rsid w:val="00145683"/>
    <w:rsid w:val="00146288"/>
    <w:rsid w:val="00147AA4"/>
    <w:rsid w:val="0015063C"/>
    <w:rsid w:val="001525B8"/>
    <w:rsid w:val="0015285B"/>
    <w:rsid w:val="0015611D"/>
    <w:rsid w:val="001660F1"/>
    <w:rsid w:val="00182612"/>
    <w:rsid w:val="00187208"/>
    <w:rsid w:val="00190A5D"/>
    <w:rsid w:val="00190B2F"/>
    <w:rsid w:val="0019358D"/>
    <w:rsid w:val="001A0CB4"/>
    <w:rsid w:val="001A3A78"/>
    <w:rsid w:val="001A414B"/>
    <w:rsid w:val="001B0F96"/>
    <w:rsid w:val="001B3C9F"/>
    <w:rsid w:val="001B76BF"/>
    <w:rsid w:val="001C4CA9"/>
    <w:rsid w:val="001C6454"/>
    <w:rsid w:val="001D59DC"/>
    <w:rsid w:val="001E4684"/>
    <w:rsid w:val="001E6CF3"/>
    <w:rsid w:val="001F2EEB"/>
    <w:rsid w:val="001F6497"/>
    <w:rsid w:val="001F6ABE"/>
    <w:rsid w:val="00201EEB"/>
    <w:rsid w:val="0020462C"/>
    <w:rsid w:val="00207280"/>
    <w:rsid w:val="002144FE"/>
    <w:rsid w:val="00215ACE"/>
    <w:rsid w:val="002212F0"/>
    <w:rsid w:val="00222B42"/>
    <w:rsid w:val="002236A6"/>
    <w:rsid w:val="00223986"/>
    <w:rsid w:val="0022421C"/>
    <w:rsid w:val="00226778"/>
    <w:rsid w:val="00235512"/>
    <w:rsid w:val="0024232C"/>
    <w:rsid w:val="00250CE4"/>
    <w:rsid w:val="0025504B"/>
    <w:rsid w:val="0026418F"/>
    <w:rsid w:val="00264796"/>
    <w:rsid w:val="00271084"/>
    <w:rsid w:val="002751C6"/>
    <w:rsid w:val="00275FE6"/>
    <w:rsid w:val="0028101F"/>
    <w:rsid w:val="00281678"/>
    <w:rsid w:val="00290AE1"/>
    <w:rsid w:val="00295687"/>
    <w:rsid w:val="002A0DB7"/>
    <w:rsid w:val="002A4F84"/>
    <w:rsid w:val="002A6FD2"/>
    <w:rsid w:val="002A7D8A"/>
    <w:rsid w:val="002B0FC8"/>
    <w:rsid w:val="002B2A1B"/>
    <w:rsid w:val="002C05E0"/>
    <w:rsid w:val="002C22F4"/>
    <w:rsid w:val="002C2FDC"/>
    <w:rsid w:val="002C7811"/>
    <w:rsid w:val="002D0A76"/>
    <w:rsid w:val="002D46A8"/>
    <w:rsid w:val="002D5E36"/>
    <w:rsid w:val="002D6897"/>
    <w:rsid w:val="002D6998"/>
    <w:rsid w:val="002D6FB0"/>
    <w:rsid w:val="002D73F4"/>
    <w:rsid w:val="002E2EAA"/>
    <w:rsid w:val="002F03A5"/>
    <w:rsid w:val="002F4DB0"/>
    <w:rsid w:val="002F6D46"/>
    <w:rsid w:val="002F7180"/>
    <w:rsid w:val="002F78AB"/>
    <w:rsid w:val="00302708"/>
    <w:rsid w:val="003067BD"/>
    <w:rsid w:val="00313AB8"/>
    <w:rsid w:val="003142CF"/>
    <w:rsid w:val="00320650"/>
    <w:rsid w:val="00320C22"/>
    <w:rsid w:val="00321635"/>
    <w:rsid w:val="00326451"/>
    <w:rsid w:val="00332278"/>
    <w:rsid w:val="003347BB"/>
    <w:rsid w:val="00335287"/>
    <w:rsid w:val="003359BA"/>
    <w:rsid w:val="0033737D"/>
    <w:rsid w:val="00337437"/>
    <w:rsid w:val="0034371B"/>
    <w:rsid w:val="0035092A"/>
    <w:rsid w:val="00351550"/>
    <w:rsid w:val="00351DA7"/>
    <w:rsid w:val="00353CE4"/>
    <w:rsid w:val="0035436C"/>
    <w:rsid w:val="00356FA3"/>
    <w:rsid w:val="00357532"/>
    <w:rsid w:val="0037031B"/>
    <w:rsid w:val="00371146"/>
    <w:rsid w:val="003814FC"/>
    <w:rsid w:val="00384142"/>
    <w:rsid w:val="00390B72"/>
    <w:rsid w:val="00391063"/>
    <w:rsid w:val="00393A80"/>
    <w:rsid w:val="00395FC0"/>
    <w:rsid w:val="003A2902"/>
    <w:rsid w:val="003A4B9F"/>
    <w:rsid w:val="003A4C37"/>
    <w:rsid w:val="003B114F"/>
    <w:rsid w:val="003B115A"/>
    <w:rsid w:val="003B3E1D"/>
    <w:rsid w:val="003B7FFA"/>
    <w:rsid w:val="003C1516"/>
    <w:rsid w:val="003C4054"/>
    <w:rsid w:val="003D0103"/>
    <w:rsid w:val="003D3511"/>
    <w:rsid w:val="003D5597"/>
    <w:rsid w:val="003E1441"/>
    <w:rsid w:val="003E68D2"/>
    <w:rsid w:val="003F0130"/>
    <w:rsid w:val="00413749"/>
    <w:rsid w:val="004145DE"/>
    <w:rsid w:val="00416045"/>
    <w:rsid w:val="00417820"/>
    <w:rsid w:val="00427453"/>
    <w:rsid w:val="00427B3D"/>
    <w:rsid w:val="00437602"/>
    <w:rsid w:val="004378B7"/>
    <w:rsid w:val="0044162A"/>
    <w:rsid w:val="00447746"/>
    <w:rsid w:val="00447A89"/>
    <w:rsid w:val="004533AC"/>
    <w:rsid w:val="00456F82"/>
    <w:rsid w:val="00460A44"/>
    <w:rsid w:val="0046109D"/>
    <w:rsid w:val="00462F7F"/>
    <w:rsid w:val="00465938"/>
    <w:rsid w:val="00470916"/>
    <w:rsid w:val="00490246"/>
    <w:rsid w:val="00493B1C"/>
    <w:rsid w:val="00495A39"/>
    <w:rsid w:val="00496B53"/>
    <w:rsid w:val="004974E2"/>
    <w:rsid w:val="004A554C"/>
    <w:rsid w:val="004B088E"/>
    <w:rsid w:val="004B7E19"/>
    <w:rsid w:val="004C07D0"/>
    <w:rsid w:val="004C0AB9"/>
    <w:rsid w:val="004C505D"/>
    <w:rsid w:val="004C5ECB"/>
    <w:rsid w:val="004C775B"/>
    <w:rsid w:val="004D0FF9"/>
    <w:rsid w:val="004D37D3"/>
    <w:rsid w:val="004D692D"/>
    <w:rsid w:val="004E0DBE"/>
    <w:rsid w:val="004E24CD"/>
    <w:rsid w:val="004E3792"/>
    <w:rsid w:val="004E43E2"/>
    <w:rsid w:val="004E7B01"/>
    <w:rsid w:val="004F0021"/>
    <w:rsid w:val="004F1FF5"/>
    <w:rsid w:val="004F3D98"/>
    <w:rsid w:val="00500912"/>
    <w:rsid w:val="00500EA3"/>
    <w:rsid w:val="00501FD3"/>
    <w:rsid w:val="00502658"/>
    <w:rsid w:val="00513F99"/>
    <w:rsid w:val="00514E31"/>
    <w:rsid w:val="00515763"/>
    <w:rsid w:val="0051765D"/>
    <w:rsid w:val="00523313"/>
    <w:rsid w:val="005257F0"/>
    <w:rsid w:val="0053153D"/>
    <w:rsid w:val="005347B3"/>
    <w:rsid w:val="00534AA8"/>
    <w:rsid w:val="00534AD1"/>
    <w:rsid w:val="0054418F"/>
    <w:rsid w:val="00546AF5"/>
    <w:rsid w:val="0055785B"/>
    <w:rsid w:val="005613CE"/>
    <w:rsid w:val="005622E0"/>
    <w:rsid w:val="005652F3"/>
    <w:rsid w:val="00573524"/>
    <w:rsid w:val="00574DC4"/>
    <w:rsid w:val="005758FC"/>
    <w:rsid w:val="00575B9A"/>
    <w:rsid w:val="0057692E"/>
    <w:rsid w:val="0057761B"/>
    <w:rsid w:val="00586997"/>
    <w:rsid w:val="00590D18"/>
    <w:rsid w:val="00590E5F"/>
    <w:rsid w:val="0059454F"/>
    <w:rsid w:val="005A02AB"/>
    <w:rsid w:val="005A402C"/>
    <w:rsid w:val="005A7A70"/>
    <w:rsid w:val="005B1B16"/>
    <w:rsid w:val="005B326D"/>
    <w:rsid w:val="005B34B9"/>
    <w:rsid w:val="005C3127"/>
    <w:rsid w:val="005C3A7F"/>
    <w:rsid w:val="005C55CA"/>
    <w:rsid w:val="005C5E29"/>
    <w:rsid w:val="005D2082"/>
    <w:rsid w:val="005D5C2F"/>
    <w:rsid w:val="005D640E"/>
    <w:rsid w:val="005E695A"/>
    <w:rsid w:val="005F1A67"/>
    <w:rsid w:val="005F40D4"/>
    <w:rsid w:val="00611DB7"/>
    <w:rsid w:val="00616CA7"/>
    <w:rsid w:val="00620B0B"/>
    <w:rsid w:val="006210D0"/>
    <w:rsid w:val="0062611D"/>
    <w:rsid w:val="00630814"/>
    <w:rsid w:val="006329CF"/>
    <w:rsid w:val="00633B31"/>
    <w:rsid w:val="00633F8F"/>
    <w:rsid w:val="006442FE"/>
    <w:rsid w:val="006447E5"/>
    <w:rsid w:val="006465F8"/>
    <w:rsid w:val="00650576"/>
    <w:rsid w:val="00655433"/>
    <w:rsid w:val="00656B81"/>
    <w:rsid w:val="00663B94"/>
    <w:rsid w:val="006649C1"/>
    <w:rsid w:val="00665DBD"/>
    <w:rsid w:val="006737C0"/>
    <w:rsid w:val="006755CA"/>
    <w:rsid w:val="00675715"/>
    <w:rsid w:val="006808E0"/>
    <w:rsid w:val="00685D55"/>
    <w:rsid w:val="00691B5D"/>
    <w:rsid w:val="00693071"/>
    <w:rsid w:val="006966AD"/>
    <w:rsid w:val="006A234F"/>
    <w:rsid w:val="006A306C"/>
    <w:rsid w:val="006A7153"/>
    <w:rsid w:val="006B3612"/>
    <w:rsid w:val="006B72A4"/>
    <w:rsid w:val="006C0395"/>
    <w:rsid w:val="006C143D"/>
    <w:rsid w:val="006C1EF8"/>
    <w:rsid w:val="006C5459"/>
    <w:rsid w:val="006C6CA2"/>
    <w:rsid w:val="006D0FA1"/>
    <w:rsid w:val="006D58EE"/>
    <w:rsid w:val="006E4A0D"/>
    <w:rsid w:val="006E700A"/>
    <w:rsid w:val="007012B2"/>
    <w:rsid w:val="00701813"/>
    <w:rsid w:val="00703343"/>
    <w:rsid w:val="00705FA5"/>
    <w:rsid w:val="0071361F"/>
    <w:rsid w:val="0071467B"/>
    <w:rsid w:val="00720578"/>
    <w:rsid w:val="00720EEB"/>
    <w:rsid w:val="0072599F"/>
    <w:rsid w:val="007433F5"/>
    <w:rsid w:val="00753821"/>
    <w:rsid w:val="00753FFA"/>
    <w:rsid w:val="00771AD1"/>
    <w:rsid w:val="00772F1E"/>
    <w:rsid w:val="00777C18"/>
    <w:rsid w:val="00781473"/>
    <w:rsid w:val="00781A02"/>
    <w:rsid w:val="00784CCD"/>
    <w:rsid w:val="00786F38"/>
    <w:rsid w:val="007924A6"/>
    <w:rsid w:val="00792769"/>
    <w:rsid w:val="007A510C"/>
    <w:rsid w:val="007A7772"/>
    <w:rsid w:val="007A7D73"/>
    <w:rsid w:val="007B1E90"/>
    <w:rsid w:val="007B6ACF"/>
    <w:rsid w:val="007C03F7"/>
    <w:rsid w:val="007D513E"/>
    <w:rsid w:val="007F12AE"/>
    <w:rsid w:val="007F2366"/>
    <w:rsid w:val="007F4D93"/>
    <w:rsid w:val="007F68CD"/>
    <w:rsid w:val="0080683A"/>
    <w:rsid w:val="0081120B"/>
    <w:rsid w:val="008136F8"/>
    <w:rsid w:val="0082059C"/>
    <w:rsid w:val="00821EF4"/>
    <w:rsid w:val="0082263D"/>
    <w:rsid w:val="008251E1"/>
    <w:rsid w:val="00832BCB"/>
    <w:rsid w:val="00833B94"/>
    <w:rsid w:val="00834DC5"/>
    <w:rsid w:val="00846FFD"/>
    <w:rsid w:val="008611E8"/>
    <w:rsid w:val="00861975"/>
    <w:rsid w:val="00862A6E"/>
    <w:rsid w:val="00865AE7"/>
    <w:rsid w:val="00870126"/>
    <w:rsid w:val="008705F4"/>
    <w:rsid w:val="00874F00"/>
    <w:rsid w:val="00880F69"/>
    <w:rsid w:val="008811A1"/>
    <w:rsid w:val="00886D72"/>
    <w:rsid w:val="00887B4D"/>
    <w:rsid w:val="0089530D"/>
    <w:rsid w:val="00896572"/>
    <w:rsid w:val="00897CD9"/>
    <w:rsid w:val="008A4B3F"/>
    <w:rsid w:val="008A4D75"/>
    <w:rsid w:val="008B5924"/>
    <w:rsid w:val="008B5F1F"/>
    <w:rsid w:val="008C2DA8"/>
    <w:rsid w:val="008C3600"/>
    <w:rsid w:val="008C6E2B"/>
    <w:rsid w:val="008D3F2F"/>
    <w:rsid w:val="008D3FA5"/>
    <w:rsid w:val="008D51B6"/>
    <w:rsid w:val="008D5D08"/>
    <w:rsid w:val="008D60CB"/>
    <w:rsid w:val="008D633F"/>
    <w:rsid w:val="008D7CE4"/>
    <w:rsid w:val="008E2593"/>
    <w:rsid w:val="008E4039"/>
    <w:rsid w:val="008E44B3"/>
    <w:rsid w:val="008E4A05"/>
    <w:rsid w:val="008E4F33"/>
    <w:rsid w:val="008F01A4"/>
    <w:rsid w:val="008F1397"/>
    <w:rsid w:val="008F6709"/>
    <w:rsid w:val="00900C02"/>
    <w:rsid w:val="00910ECA"/>
    <w:rsid w:val="00911B40"/>
    <w:rsid w:val="00913225"/>
    <w:rsid w:val="0091705B"/>
    <w:rsid w:val="009204A8"/>
    <w:rsid w:val="00925582"/>
    <w:rsid w:val="009265C7"/>
    <w:rsid w:val="00931A0E"/>
    <w:rsid w:val="0094202F"/>
    <w:rsid w:val="009440EF"/>
    <w:rsid w:val="009460ED"/>
    <w:rsid w:val="00947EBF"/>
    <w:rsid w:val="00950431"/>
    <w:rsid w:val="009524DB"/>
    <w:rsid w:val="009541D1"/>
    <w:rsid w:val="00960AB9"/>
    <w:rsid w:val="0096622A"/>
    <w:rsid w:val="0097240C"/>
    <w:rsid w:val="00982673"/>
    <w:rsid w:val="009827CE"/>
    <w:rsid w:val="00987871"/>
    <w:rsid w:val="00995273"/>
    <w:rsid w:val="009A0044"/>
    <w:rsid w:val="009B516F"/>
    <w:rsid w:val="009B7F40"/>
    <w:rsid w:val="009C0250"/>
    <w:rsid w:val="009C35C9"/>
    <w:rsid w:val="009C4C20"/>
    <w:rsid w:val="009D3D06"/>
    <w:rsid w:val="009D581B"/>
    <w:rsid w:val="009D6E00"/>
    <w:rsid w:val="009D7607"/>
    <w:rsid w:val="009E7EC0"/>
    <w:rsid w:val="009F4338"/>
    <w:rsid w:val="009F61ED"/>
    <w:rsid w:val="009F7B84"/>
    <w:rsid w:val="00A050FC"/>
    <w:rsid w:val="00A06980"/>
    <w:rsid w:val="00A143E6"/>
    <w:rsid w:val="00A148DF"/>
    <w:rsid w:val="00A201AE"/>
    <w:rsid w:val="00A21D1C"/>
    <w:rsid w:val="00A24CDF"/>
    <w:rsid w:val="00A27EBE"/>
    <w:rsid w:val="00A37752"/>
    <w:rsid w:val="00A37FDB"/>
    <w:rsid w:val="00A40237"/>
    <w:rsid w:val="00A41DBC"/>
    <w:rsid w:val="00A431D7"/>
    <w:rsid w:val="00A4528F"/>
    <w:rsid w:val="00A4756D"/>
    <w:rsid w:val="00A50A29"/>
    <w:rsid w:val="00A50FF3"/>
    <w:rsid w:val="00A55E99"/>
    <w:rsid w:val="00A5792B"/>
    <w:rsid w:val="00A62FFB"/>
    <w:rsid w:val="00A70961"/>
    <w:rsid w:val="00A70D56"/>
    <w:rsid w:val="00A76473"/>
    <w:rsid w:val="00A80C92"/>
    <w:rsid w:val="00A9501A"/>
    <w:rsid w:val="00AA0363"/>
    <w:rsid w:val="00AA3A64"/>
    <w:rsid w:val="00AA6B77"/>
    <w:rsid w:val="00AA726B"/>
    <w:rsid w:val="00AB0FDA"/>
    <w:rsid w:val="00AB4EBD"/>
    <w:rsid w:val="00AB59A0"/>
    <w:rsid w:val="00AB7B4E"/>
    <w:rsid w:val="00AC1599"/>
    <w:rsid w:val="00AC298E"/>
    <w:rsid w:val="00AC3362"/>
    <w:rsid w:val="00AD1E87"/>
    <w:rsid w:val="00AD2092"/>
    <w:rsid w:val="00AD4A67"/>
    <w:rsid w:val="00AE6202"/>
    <w:rsid w:val="00AE6E84"/>
    <w:rsid w:val="00AF305F"/>
    <w:rsid w:val="00AF411B"/>
    <w:rsid w:val="00B00A44"/>
    <w:rsid w:val="00B02ED9"/>
    <w:rsid w:val="00B0364F"/>
    <w:rsid w:val="00B05552"/>
    <w:rsid w:val="00B073AA"/>
    <w:rsid w:val="00B07A7B"/>
    <w:rsid w:val="00B11EF2"/>
    <w:rsid w:val="00B14EE8"/>
    <w:rsid w:val="00B16FA9"/>
    <w:rsid w:val="00B21BBB"/>
    <w:rsid w:val="00B21E45"/>
    <w:rsid w:val="00B264A1"/>
    <w:rsid w:val="00B34F9F"/>
    <w:rsid w:val="00B35D90"/>
    <w:rsid w:val="00B41784"/>
    <w:rsid w:val="00B46F88"/>
    <w:rsid w:val="00B57056"/>
    <w:rsid w:val="00B64076"/>
    <w:rsid w:val="00B71C68"/>
    <w:rsid w:val="00B723E8"/>
    <w:rsid w:val="00B72C30"/>
    <w:rsid w:val="00B80C36"/>
    <w:rsid w:val="00B83708"/>
    <w:rsid w:val="00B91E51"/>
    <w:rsid w:val="00BA3819"/>
    <w:rsid w:val="00BB0835"/>
    <w:rsid w:val="00BB5C9A"/>
    <w:rsid w:val="00BC0259"/>
    <w:rsid w:val="00BD1BC9"/>
    <w:rsid w:val="00BE36AA"/>
    <w:rsid w:val="00BE5BBF"/>
    <w:rsid w:val="00BE7556"/>
    <w:rsid w:val="00BF3E36"/>
    <w:rsid w:val="00BF4239"/>
    <w:rsid w:val="00BF50EF"/>
    <w:rsid w:val="00BF58A2"/>
    <w:rsid w:val="00C00891"/>
    <w:rsid w:val="00C05890"/>
    <w:rsid w:val="00C102D8"/>
    <w:rsid w:val="00C151F8"/>
    <w:rsid w:val="00C240E5"/>
    <w:rsid w:val="00C30F36"/>
    <w:rsid w:val="00C31C8C"/>
    <w:rsid w:val="00C34948"/>
    <w:rsid w:val="00C37017"/>
    <w:rsid w:val="00C40AB3"/>
    <w:rsid w:val="00C4244D"/>
    <w:rsid w:val="00C447EF"/>
    <w:rsid w:val="00C456D2"/>
    <w:rsid w:val="00C52CAF"/>
    <w:rsid w:val="00C55F26"/>
    <w:rsid w:val="00C60A8A"/>
    <w:rsid w:val="00C63D40"/>
    <w:rsid w:val="00C7528C"/>
    <w:rsid w:val="00C82B68"/>
    <w:rsid w:val="00C86081"/>
    <w:rsid w:val="00C87340"/>
    <w:rsid w:val="00C90180"/>
    <w:rsid w:val="00C90BD9"/>
    <w:rsid w:val="00C94974"/>
    <w:rsid w:val="00CA1589"/>
    <w:rsid w:val="00CA3662"/>
    <w:rsid w:val="00CB5AE3"/>
    <w:rsid w:val="00CC1904"/>
    <w:rsid w:val="00CC200C"/>
    <w:rsid w:val="00CD08A4"/>
    <w:rsid w:val="00CD32F5"/>
    <w:rsid w:val="00CE05C1"/>
    <w:rsid w:val="00CE47DE"/>
    <w:rsid w:val="00CF0A53"/>
    <w:rsid w:val="00CF27BD"/>
    <w:rsid w:val="00CF3346"/>
    <w:rsid w:val="00D01A02"/>
    <w:rsid w:val="00D05873"/>
    <w:rsid w:val="00D06FF1"/>
    <w:rsid w:val="00D16039"/>
    <w:rsid w:val="00D17D2A"/>
    <w:rsid w:val="00D20085"/>
    <w:rsid w:val="00D26E01"/>
    <w:rsid w:val="00D31173"/>
    <w:rsid w:val="00D33A69"/>
    <w:rsid w:val="00D366AA"/>
    <w:rsid w:val="00D4058B"/>
    <w:rsid w:val="00D50AF4"/>
    <w:rsid w:val="00D51090"/>
    <w:rsid w:val="00D512B5"/>
    <w:rsid w:val="00D52B93"/>
    <w:rsid w:val="00D620C7"/>
    <w:rsid w:val="00D62D79"/>
    <w:rsid w:val="00D637C3"/>
    <w:rsid w:val="00D63A41"/>
    <w:rsid w:val="00D63D90"/>
    <w:rsid w:val="00D67232"/>
    <w:rsid w:val="00D7008C"/>
    <w:rsid w:val="00D728AB"/>
    <w:rsid w:val="00D73F00"/>
    <w:rsid w:val="00D74BCD"/>
    <w:rsid w:val="00D77948"/>
    <w:rsid w:val="00D8511A"/>
    <w:rsid w:val="00D879E5"/>
    <w:rsid w:val="00D9261B"/>
    <w:rsid w:val="00D92CD9"/>
    <w:rsid w:val="00DA0972"/>
    <w:rsid w:val="00DA2838"/>
    <w:rsid w:val="00DA3017"/>
    <w:rsid w:val="00DA3A42"/>
    <w:rsid w:val="00DA72C5"/>
    <w:rsid w:val="00DB2A9C"/>
    <w:rsid w:val="00DB364C"/>
    <w:rsid w:val="00DB4324"/>
    <w:rsid w:val="00DB4C8E"/>
    <w:rsid w:val="00DB5596"/>
    <w:rsid w:val="00DC0FC1"/>
    <w:rsid w:val="00DC11E9"/>
    <w:rsid w:val="00DC3127"/>
    <w:rsid w:val="00DC6303"/>
    <w:rsid w:val="00DD2FAD"/>
    <w:rsid w:val="00DD3DD5"/>
    <w:rsid w:val="00DE691B"/>
    <w:rsid w:val="00DF3F0E"/>
    <w:rsid w:val="00DF473A"/>
    <w:rsid w:val="00E02C57"/>
    <w:rsid w:val="00E13862"/>
    <w:rsid w:val="00E26523"/>
    <w:rsid w:val="00E27B9C"/>
    <w:rsid w:val="00E35FD5"/>
    <w:rsid w:val="00E63140"/>
    <w:rsid w:val="00E70550"/>
    <w:rsid w:val="00E76A5C"/>
    <w:rsid w:val="00E813D6"/>
    <w:rsid w:val="00E86E4B"/>
    <w:rsid w:val="00E926F5"/>
    <w:rsid w:val="00E9355C"/>
    <w:rsid w:val="00EA0A06"/>
    <w:rsid w:val="00EA45E1"/>
    <w:rsid w:val="00EA598D"/>
    <w:rsid w:val="00EB0321"/>
    <w:rsid w:val="00EB29CF"/>
    <w:rsid w:val="00EC6DAA"/>
    <w:rsid w:val="00EC7F94"/>
    <w:rsid w:val="00EF23B8"/>
    <w:rsid w:val="00EF47CD"/>
    <w:rsid w:val="00EF4B2F"/>
    <w:rsid w:val="00F00E6D"/>
    <w:rsid w:val="00F03009"/>
    <w:rsid w:val="00F041FB"/>
    <w:rsid w:val="00F074CE"/>
    <w:rsid w:val="00F12D04"/>
    <w:rsid w:val="00F22026"/>
    <w:rsid w:val="00F22AA2"/>
    <w:rsid w:val="00F23887"/>
    <w:rsid w:val="00F23B8D"/>
    <w:rsid w:val="00F25A1A"/>
    <w:rsid w:val="00F3537B"/>
    <w:rsid w:val="00F35775"/>
    <w:rsid w:val="00F35B59"/>
    <w:rsid w:val="00F426FE"/>
    <w:rsid w:val="00F45369"/>
    <w:rsid w:val="00F51828"/>
    <w:rsid w:val="00F525B6"/>
    <w:rsid w:val="00F52624"/>
    <w:rsid w:val="00F54E9B"/>
    <w:rsid w:val="00F57FD5"/>
    <w:rsid w:val="00F60040"/>
    <w:rsid w:val="00F61D1E"/>
    <w:rsid w:val="00F65434"/>
    <w:rsid w:val="00F802A9"/>
    <w:rsid w:val="00F84A9F"/>
    <w:rsid w:val="00F87C59"/>
    <w:rsid w:val="00F87D10"/>
    <w:rsid w:val="00F90012"/>
    <w:rsid w:val="00F90452"/>
    <w:rsid w:val="00F91619"/>
    <w:rsid w:val="00F91D45"/>
    <w:rsid w:val="00F92276"/>
    <w:rsid w:val="00F93AEE"/>
    <w:rsid w:val="00F93F35"/>
    <w:rsid w:val="00F966E1"/>
    <w:rsid w:val="00FA077F"/>
    <w:rsid w:val="00FA7530"/>
    <w:rsid w:val="00FB02A9"/>
    <w:rsid w:val="00FB49AE"/>
    <w:rsid w:val="00FD4191"/>
    <w:rsid w:val="00FD4337"/>
    <w:rsid w:val="00FD6F46"/>
    <w:rsid w:val="00FD79C8"/>
    <w:rsid w:val="00FE5309"/>
    <w:rsid w:val="00FE5D5A"/>
    <w:rsid w:val="00FE7AF6"/>
    <w:rsid w:val="00FE7DE6"/>
    <w:rsid w:val="00FF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0E9D4B"/>
  <w15:docId w15:val="{2CB81021-555D-41C4-B5AD-83EA0265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New York" w:eastAsia="Times New Roman" w:hAnsi="New York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iPriority="99" w:unhideWhenUsed="1"/>
    <w:lsdException w:name="index heading" w:locked="1" w:semiHidden="1" w:unhideWhenUsed="1"/>
    <w:lsdException w:name="caption" w:semiHidden="1" w:uiPriority="99" w:unhideWhenUsed="1" w:qFormat="1"/>
    <w:lsdException w:name="table of figures" w:locked="1" w:semiHidden="1" w:uiPriority="99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/>
    <w:lsdException w:name="Date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288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hAnsi="Arial"/>
      <w:sz w:val="24"/>
      <w:lang w:val="en-US" w:eastAsia="en-US"/>
    </w:rPr>
  </w:style>
  <w:style w:type="paragraph" w:styleId="1">
    <w:name w:val="heading 1"/>
    <w:aliases w:val="1,H1,h1,Глава,ASAPHeading 1"/>
    <w:basedOn w:val="a"/>
    <w:next w:val="a"/>
    <w:link w:val="10"/>
    <w:uiPriority w:val="99"/>
    <w:qFormat/>
    <w:rsid w:val="00BE7556"/>
    <w:pPr>
      <w:keepNext/>
      <w:numPr>
        <w:numId w:val="1"/>
      </w:numPr>
      <w:spacing w:before="360"/>
      <w:outlineLvl w:val="0"/>
    </w:pPr>
    <w:rPr>
      <w:rFonts w:cs="Arial"/>
      <w:b/>
      <w:bCs/>
      <w:kern w:val="32"/>
      <w:sz w:val="28"/>
      <w:szCs w:val="28"/>
      <w:lang w:val="ru-RU"/>
    </w:rPr>
  </w:style>
  <w:style w:type="paragraph" w:styleId="2">
    <w:name w:val="heading 2"/>
    <w:aliases w:val="h2,Gliederung2,Gliederung,H2,Indented Heading,H21,H22,Indented Heading1,Indented Heading2,Indented Heading3,Indented Heading4,H23,H211,H221,Indented Heading5,Indented Heading6,Indented Heading7,H24,H212,H222,Indented Heading8,H25,H213,H223,2"/>
    <w:basedOn w:val="a"/>
    <w:next w:val="a"/>
    <w:link w:val="20"/>
    <w:uiPriority w:val="99"/>
    <w:qFormat/>
    <w:rsid w:val="00C102D8"/>
    <w:pPr>
      <w:keepNext/>
      <w:numPr>
        <w:ilvl w:val="1"/>
        <w:numId w:val="1"/>
      </w:numPr>
      <w:spacing w:before="120" w:after="60"/>
      <w:outlineLvl w:val="1"/>
    </w:pPr>
    <w:rPr>
      <w:rFonts w:cs="Arial"/>
      <w:b/>
      <w:bCs/>
      <w:iCs/>
      <w:sz w:val="28"/>
      <w:szCs w:val="28"/>
      <w:lang w:val="ru-RU"/>
    </w:rPr>
  </w:style>
  <w:style w:type="paragraph" w:styleId="3">
    <w:name w:val="heading 3"/>
    <w:aliases w:val="Подраздел,Заголовок 3 Знак2,Заголовок 3 Знак1 Знак,Заголовок 3 Знак Знак Знак,Заголовок 3 Знак Знак1,Заголовок 3 Знак2 Знак Знак,Заголовок 3 Знак1 Знак Знак Знак,Заголовок 3 Знак Знак Знак Знак Знак,Заголовок 3 Знак Знак1 Знак Знак,З,3,H3,h3"/>
    <w:basedOn w:val="a"/>
    <w:next w:val="a0"/>
    <w:link w:val="30"/>
    <w:uiPriority w:val="99"/>
    <w:qFormat/>
    <w:rsid w:val="00BA3819"/>
    <w:pPr>
      <w:keepNext/>
      <w:numPr>
        <w:ilvl w:val="2"/>
        <w:numId w:val="1"/>
      </w:numPr>
      <w:spacing w:before="12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aliases w:val="Операции"/>
    <w:basedOn w:val="a"/>
    <w:next w:val="a0"/>
    <w:link w:val="40"/>
    <w:uiPriority w:val="99"/>
    <w:qFormat/>
    <w:rsid w:val="00611DB7"/>
    <w:pPr>
      <w:numPr>
        <w:ilvl w:val="3"/>
        <w:numId w:val="1"/>
      </w:numPr>
      <w:outlineLvl w:val="3"/>
    </w:pPr>
    <w:rPr>
      <w:rFonts w:asciiTheme="majorHAnsi" w:hAnsiTheme="majorHAnsi"/>
      <w:b/>
      <w:bCs/>
      <w:sz w:val="26"/>
      <w:szCs w:val="28"/>
    </w:rPr>
  </w:style>
  <w:style w:type="paragraph" w:styleId="5">
    <w:name w:val="heading 5"/>
    <w:basedOn w:val="a"/>
    <w:next w:val="a0"/>
    <w:link w:val="50"/>
    <w:uiPriority w:val="99"/>
    <w:qFormat/>
    <w:rsid w:val="00BA3819"/>
    <w:pPr>
      <w:numPr>
        <w:ilvl w:val="4"/>
        <w:numId w:val="1"/>
      </w:numPr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aliases w:val="Gliederung6"/>
    <w:basedOn w:val="a"/>
    <w:next w:val="a0"/>
    <w:link w:val="60"/>
    <w:uiPriority w:val="99"/>
    <w:qFormat/>
    <w:rsid w:val="00BA3819"/>
    <w:pPr>
      <w:numPr>
        <w:ilvl w:val="5"/>
        <w:numId w:val="1"/>
      </w:numPr>
      <w:outlineLvl w:val="5"/>
    </w:pPr>
    <w:rPr>
      <w:rFonts w:ascii="Calibri" w:hAnsi="Calibri"/>
      <w:b/>
      <w:bCs/>
      <w:sz w:val="20"/>
    </w:rPr>
  </w:style>
  <w:style w:type="paragraph" w:styleId="7">
    <w:name w:val="heading 7"/>
    <w:basedOn w:val="a"/>
    <w:next w:val="a0"/>
    <w:link w:val="70"/>
    <w:uiPriority w:val="99"/>
    <w:qFormat/>
    <w:rsid w:val="00BA3819"/>
    <w:pPr>
      <w:numPr>
        <w:ilvl w:val="6"/>
        <w:numId w:val="1"/>
      </w:numPr>
      <w:outlineLvl w:val="6"/>
    </w:pPr>
    <w:rPr>
      <w:rFonts w:ascii="Calibri" w:hAnsi="Calibri"/>
      <w:szCs w:val="24"/>
    </w:rPr>
  </w:style>
  <w:style w:type="paragraph" w:styleId="8">
    <w:name w:val="heading 8"/>
    <w:basedOn w:val="a"/>
    <w:next w:val="a0"/>
    <w:link w:val="80"/>
    <w:uiPriority w:val="99"/>
    <w:qFormat/>
    <w:rsid w:val="00BA3819"/>
    <w:pPr>
      <w:numPr>
        <w:ilvl w:val="7"/>
        <w:numId w:val="1"/>
      </w:numPr>
      <w:outlineLvl w:val="7"/>
    </w:pPr>
    <w:rPr>
      <w:rFonts w:ascii="Calibri" w:hAnsi="Calibri"/>
      <w:i/>
      <w:iCs/>
      <w:szCs w:val="24"/>
    </w:rPr>
  </w:style>
  <w:style w:type="paragraph" w:styleId="9">
    <w:name w:val="heading 9"/>
    <w:aliases w:val="Заголовок 4_"/>
    <w:basedOn w:val="a"/>
    <w:next w:val="a0"/>
    <w:link w:val="90"/>
    <w:uiPriority w:val="99"/>
    <w:qFormat/>
    <w:rsid w:val="00BA3819"/>
    <w:pPr>
      <w:numPr>
        <w:ilvl w:val="8"/>
        <w:numId w:val="1"/>
      </w:numPr>
      <w:outlineLvl w:val="8"/>
    </w:pPr>
    <w:rPr>
      <w:rFonts w:ascii="Cambria" w:hAnsi="Cambri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1 Знак,H1 Знак,h1 Знак,Глава Знак,ASAPHeading 1 Знак"/>
    <w:link w:val="1"/>
    <w:uiPriority w:val="99"/>
    <w:locked/>
    <w:rsid w:val="00BE7556"/>
    <w:rPr>
      <w:rFonts w:ascii="Arial" w:hAnsi="Arial" w:cs="Arial"/>
      <w:b/>
      <w:bCs/>
      <w:kern w:val="32"/>
      <w:sz w:val="28"/>
      <w:szCs w:val="28"/>
      <w:lang w:eastAsia="en-US"/>
    </w:rPr>
  </w:style>
  <w:style w:type="character" w:customStyle="1" w:styleId="20">
    <w:name w:val="Заголовок 2 Знак"/>
    <w:aliases w:val="h2 Знак,Gliederung2 Знак,Gliederung Знак,H2 Знак,Indented Heading Знак,H21 Знак,H22 Знак,Indented Heading1 Знак,Indented Heading2 Знак,Indented Heading3 Знак,Indented Heading4 Знак,H23 Знак,H211 Знак,H221 Знак,Indented Heading5 Знак"/>
    <w:link w:val="2"/>
    <w:uiPriority w:val="99"/>
    <w:locked/>
    <w:rsid w:val="00C102D8"/>
    <w:rPr>
      <w:rFonts w:ascii="Arial" w:hAnsi="Arial" w:cs="Arial"/>
      <w:b/>
      <w:bCs/>
      <w:iCs/>
      <w:sz w:val="28"/>
      <w:szCs w:val="28"/>
      <w:lang w:eastAsia="en-US"/>
    </w:rPr>
  </w:style>
  <w:style w:type="character" w:customStyle="1" w:styleId="30">
    <w:name w:val="Заголовок 3 Знак"/>
    <w:aliases w:val="Подраздел Знак,Заголовок 3 Знак2 Знак,Заголовок 3 Знак1 Знак Знак,Заголовок 3 Знак Знак Знак Знак,Заголовок 3 Знак Знак1 Знак,Заголовок 3 Знак2 Знак Знак Знак,Заголовок 3 Знак1 Знак Знак Знак Знак,Заголовок 3 Знак Знак1 Знак Знак Знак"/>
    <w:link w:val="3"/>
    <w:uiPriority w:val="99"/>
    <w:locked/>
    <w:rsid w:val="005B34B9"/>
    <w:rPr>
      <w:rFonts w:ascii="Cambria" w:hAnsi="Cambria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aliases w:val="Операции Знак"/>
    <w:link w:val="4"/>
    <w:uiPriority w:val="99"/>
    <w:locked/>
    <w:rsid w:val="00611DB7"/>
    <w:rPr>
      <w:rFonts w:asciiTheme="majorHAnsi" w:hAnsiTheme="majorHAnsi"/>
      <w:b/>
      <w:bCs/>
      <w:sz w:val="26"/>
      <w:szCs w:val="28"/>
      <w:lang w:val="en-US" w:eastAsia="en-US"/>
    </w:rPr>
  </w:style>
  <w:style w:type="character" w:customStyle="1" w:styleId="50">
    <w:name w:val="Заголовок 5 Знак"/>
    <w:link w:val="5"/>
    <w:uiPriority w:val="99"/>
    <w:locked/>
    <w:rsid w:val="005B34B9"/>
    <w:rPr>
      <w:rFonts w:ascii="Calibri" w:hAnsi="Calibri"/>
      <w:b/>
      <w:bCs/>
      <w:i/>
      <w:iCs/>
      <w:sz w:val="26"/>
      <w:szCs w:val="26"/>
      <w:lang w:val="en-US" w:eastAsia="en-US"/>
    </w:rPr>
  </w:style>
  <w:style w:type="character" w:customStyle="1" w:styleId="60">
    <w:name w:val="Заголовок 6 Знак"/>
    <w:aliases w:val="Gliederung6 Знак"/>
    <w:link w:val="6"/>
    <w:uiPriority w:val="99"/>
    <w:locked/>
    <w:rsid w:val="005B34B9"/>
    <w:rPr>
      <w:rFonts w:ascii="Calibri" w:hAnsi="Calibri"/>
      <w:b/>
      <w:bCs/>
      <w:lang w:val="en-US" w:eastAsia="en-US"/>
    </w:rPr>
  </w:style>
  <w:style w:type="character" w:customStyle="1" w:styleId="70">
    <w:name w:val="Заголовок 7 Знак"/>
    <w:link w:val="7"/>
    <w:uiPriority w:val="99"/>
    <w:locked/>
    <w:rsid w:val="005B34B9"/>
    <w:rPr>
      <w:rFonts w:ascii="Calibri" w:hAnsi="Calibri"/>
      <w:sz w:val="24"/>
      <w:szCs w:val="24"/>
      <w:lang w:val="en-US" w:eastAsia="en-US"/>
    </w:rPr>
  </w:style>
  <w:style w:type="character" w:customStyle="1" w:styleId="80">
    <w:name w:val="Заголовок 8 Знак"/>
    <w:link w:val="8"/>
    <w:uiPriority w:val="99"/>
    <w:locked/>
    <w:rsid w:val="005B34B9"/>
    <w:rPr>
      <w:rFonts w:ascii="Calibri" w:hAnsi="Calibri"/>
      <w:i/>
      <w:iCs/>
      <w:sz w:val="24"/>
      <w:szCs w:val="24"/>
      <w:lang w:val="en-US" w:eastAsia="en-US"/>
    </w:rPr>
  </w:style>
  <w:style w:type="character" w:customStyle="1" w:styleId="90">
    <w:name w:val="Заголовок 9 Знак"/>
    <w:aliases w:val="Заголовок 4_ Знак"/>
    <w:link w:val="9"/>
    <w:uiPriority w:val="99"/>
    <w:locked/>
    <w:rsid w:val="005B34B9"/>
    <w:rPr>
      <w:rFonts w:ascii="Cambria" w:hAnsi="Cambria"/>
      <w:lang w:val="en-US" w:eastAsia="en-US"/>
    </w:rPr>
  </w:style>
  <w:style w:type="paragraph" w:styleId="a4">
    <w:name w:val="Balloon Text"/>
    <w:basedOn w:val="a"/>
    <w:link w:val="a5"/>
    <w:semiHidden/>
    <w:rsid w:val="00F802A9"/>
    <w:rPr>
      <w:sz w:val="20"/>
    </w:rPr>
  </w:style>
  <w:style w:type="character" w:customStyle="1" w:styleId="a5">
    <w:name w:val="Текст выноски Знак"/>
    <w:link w:val="a4"/>
    <w:semiHidden/>
    <w:locked/>
    <w:rsid w:val="00F802A9"/>
    <w:rPr>
      <w:rFonts w:ascii="Arial" w:hAnsi="Arial"/>
      <w:lang w:val="en-US" w:eastAsia="en-US"/>
    </w:rPr>
  </w:style>
  <w:style w:type="paragraph" w:styleId="a0">
    <w:name w:val="Normal Indent"/>
    <w:basedOn w:val="a"/>
    <w:rsid w:val="00BA3819"/>
    <w:pPr>
      <w:ind w:left="720"/>
    </w:pPr>
  </w:style>
  <w:style w:type="paragraph" w:styleId="a6">
    <w:name w:val="endnote text"/>
    <w:basedOn w:val="a"/>
    <w:link w:val="a7"/>
    <w:semiHidden/>
    <w:rsid w:val="00BA3819"/>
    <w:rPr>
      <w:sz w:val="20"/>
    </w:rPr>
  </w:style>
  <w:style w:type="character" w:customStyle="1" w:styleId="a7">
    <w:name w:val="Текст концевой сноски Знак"/>
    <w:link w:val="a6"/>
    <w:semiHidden/>
    <w:locked/>
    <w:rsid w:val="005B34B9"/>
    <w:rPr>
      <w:rFonts w:ascii="Arial" w:hAnsi="Arial" w:cs="Times New Roman"/>
      <w:sz w:val="20"/>
      <w:lang w:val="en-US" w:eastAsia="en-US"/>
    </w:rPr>
  </w:style>
  <w:style w:type="paragraph" w:styleId="a8">
    <w:name w:val="footer"/>
    <w:basedOn w:val="a"/>
    <w:link w:val="a9"/>
    <w:uiPriority w:val="99"/>
    <w:rsid w:val="00BA3819"/>
    <w:pPr>
      <w:tabs>
        <w:tab w:val="center" w:pos="4320"/>
        <w:tab w:val="right" w:pos="8640"/>
      </w:tabs>
    </w:pPr>
    <w:rPr>
      <w:sz w:val="20"/>
    </w:rPr>
  </w:style>
  <w:style w:type="character" w:customStyle="1" w:styleId="a9">
    <w:name w:val="Нижний колонтитул Знак"/>
    <w:link w:val="a8"/>
    <w:uiPriority w:val="99"/>
    <w:locked/>
    <w:rsid w:val="005B34B9"/>
    <w:rPr>
      <w:rFonts w:ascii="Arial" w:hAnsi="Arial" w:cs="Times New Roman"/>
      <w:sz w:val="20"/>
      <w:lang w:val="en-US" w:eastAsia="en-US"/>
    </w:rPr>
  </w:style>
  <w:style w:type="paragraph" w:styleId="aa">
    <w:name w:val="header"/>
    <w:basedOn w:val="a"/>
    <w:link w:val="ab"/>
    <w:rsid w:val="00BA3819"/>
    <w:pPr>
      <w:tabs>
        <w:tab w:val="center" w:pos="4320"/>
        <w:tab w:val="right" w:pos="8640"/>
      </w:tabs>
    </w:pPr>
  </w:style>
  <w:style w:type="character" w:customStyle="1" w:styleId="ab">
    <w:name w:val="Верхний колонтитул Знак"/>
    <w:link w:val="aa"/>
    <w:locked/>
    <w:rsid w:val="00EC6DAA"/>
    <w:rPr>
      <w:rFonts w:ascii="Arial" w:hAnsi="Arial" w:cs="Times New Roman"/>
      <w:sz w:val="24"/>
      <w:lang w:val="en-US" w:eastAsia="en-US"/>
    </w:rPr>
  </w:style>
  <w:style w:type="paragraph" w:styleId="ac">
    <w:name w:val="footnote text"/>
    <w:basedOn w:val="a"/>
    <w:link w:val="ad"/>
    <w:semiHidden/>
    <w:rsid w:val="00BA3819"/>
    <w:rPr>
      <w:sz w:val="20"/>
    </w:rPr>
  </w:style>
  <w:style w:type="character" w:customStyle="1" w:styleId="ad">
    <w:name w:val="Текст сноски Знак"/>
    <w:link w:val="ac"/>
    <w:semiHidden/>
    <w:locked/>
    <w:rsid w:val="005B34B9"/>
    <w:rPr>
      <w:rFonts w:ascii="Arial" w:hAnsi="Arial" w:cs="Times New Roman"/>
      <w:sz w:val="20"/>
      <w:lang w:val="en-US" w:eastAsia="en-US"/>
    </w:rPr>
  </w:style>
  <w:style w:type="character" w:styleId="ae">
    <w:name w:val="footnote reference"/>
    <w:semiHidden/>
    <w:rsid w:val="00BA3819"/>
    <w:rPr>
      <w:rFonts w:ascii="Arial" w:hAnsi="Arial" w:cs="Times New Roman"/>
      <w:vertAlign w:val="superscript"/>
    </w:rPr>
  </w:style>
  <w:style w:type="character" w:styleId="af">
    <w:name w:val="page number"/>
    <w:rsid w:val="00BA3819"/>
    <w:rPr>
      <w:rFonts w:cs="Times New Roman"/>
      <w:b/>
      <w:sz w:val="20"/>
    </w:rPr>
  </w:style>
  <w:style w:type="paragraph" w:styleId="11">
    <w:name w:val="toc 1"/>
    <w:basedOn w:val="a"/>
    <w:next w:val="a"/>
    <w:uiPriority w:val="39"/>
    <w:rsid w:val="00BA3819"/>
    <w:pPr>
      <w:tabs>
        <w:tab w:val="right" w:leader="dot" w:pos="9362"/>
      </w:tabs>
    </w:pPr>
    <w:rPr>
      <w:noProof/>
    </w:rPr>
  </w:style>
  <w:style w:type="paragraph" w:styleId="21">
    <w:name w:val="toc 2"/>
    <w:basedOn w:val="a"/>
    <w:next w:val="a"/>
    <w:uiPriority w:val="39"/>
    <w:rsid w:val="00BA3819"/>
    <w:pPr>
      <w:tabs>
        <w:tab w:val="right" w:leader="dot" w:pos="9362"/>
      </w:tabs>
      <w:spacing w:after="60"/>
      <w:ind w:left="238"/>
    </w:pPr>
    <w:rPr>
      <w:noProof/>
    </w:rPr>
  </w:style>
  <w:style w:type="paragraph" w:styleId="31">
    <w:name w:val="toc 3"/>
    <w:basedOn w:val="a"/>
    <w:next w:val="a"/>
    <w:uiPriority w:val="39"/>
    <w:rsid w:val="00BA3819"/>
    <w:pPr>
      <w:tabs>
        <w:tab w:val="right" w:leader="dot" w:pos="9362"/>
      </w:tabs>
      <w:spacing w:after="60"/>
      <w:ind w:left="482"/>
    </w:pPr>
    <w:rPr>
      <w:noProof/>
    </w:rPr>
  </w:style>
  <w:style w:type="paragraph" w:styleId="41">
    <w:name w:val="toc 4"/>
    <w:basedOn w:val="a"/>
    <w:next w:val="a"/>
    <w:uiPriority w:val="39"/>
    <w:rsid w:val="00BA3819"/>
    <w:pPr>
      <w:tabs>
        <w:tab w:val="right" w:leader="dot" w:pos="9362"/>
      </w:tabs>
      <w:ind w:left="720"/>
    </w:pPr>
  </w:style>
  <w:style w:type="paragraph" w:styleId="51">
    <w:name w:val="toc 5"/>
    <w:basedOn w:val="a"/>
    <w:next w:val="a"/>
    <w:semiHidden/>
    <w:rsid w:val="00BA3819"/>
    <w:pPr>
      <w:tabs>
        <w:tab w:val="right" w:leader="dot" w:pos="9362"/>
      </w:tabs>
      <w:ind w:left="960"/>
    </w:pPr>
  </w:style>
  <w:style w:type="paragraph" w:styleId="61">
    <w:name w:val="toc 6"/>
    <w:basedOn w:val="a"/>
    <w:next w:val="a"/>
    <w:semiHidden/>
    <w:rsid w:val="00BA3819"/>
    <w:pPr>
      <w:tabs>
        <w:tab w:val="right" w:leader="dot" w:pos="9362"/>
      </w:tabs>
      <w:ind w:left="1200"/>
    </w:pPr>
  </w:style>
  <w:style w:type="paragraph" w:styleId="71">
    <w:name w:val="toc 7"/>
    <w:basedOn w:val="a"/>
    <w:next w:val="a"/>
    <w:semiHidden/>
    <w:rsid w:val="00BA3819"/>
    <w:pPr>
      <w:tabs>
        <w:tab w:val="right" w:leader="dot" w:pos="9362"/>
      </w:tabs>
      <w:ind w:left="1440"/>
    </w:pPr>
  </w:style>
  <w:style w:type="paragraph" w:styleId="81">
    <w:name w:val="toc 8"/>
    <w:basedOn w:val="a"/>
    <w:next w:val="a"/>
    <w:semiHidden/>
    <w:rsid w:val="00BA3819"/>
    <w:pPr>
      <w:tabs>
        <w:tab w:val="right" w:leader="dot" w:pos="9362"/>
      </w:tabs>
      <w:ind w:left="1680"/>
    </w:pPr>
  </w:style>
  <w:style w:type="paragraph" w:styleId="91">
    <w:name w:val="toc 9"/>
    <w:basedOn w:val="a"/>
    <w:next w:val="a"/>
    <w:semiHidden/>
    <w:rsid w:val="00BA3819"/>
    <w:pPr>
      <w:tabs>
        <w:tab w:val="right" w:leader="dot" w:pos="9362"/>
      </w:tabs>
      <w:ind w:left="1920"/>
    </w:pPr>
  </w:style>
  <w:style w:type="paragraph" w:styleId="af0">
    <w:name w:val="Body Text"/>
    <w:basedOn w:val="a"/>
    <w:link w:val="af1"/>
    <w:rsid w:val="00BA3819"/>
    <w:rPr>
      <w:sz w:val="20"/>
    </w:rPr>
  </w:style>
  <w:style w:type="character" w:customStyle="1" w:styleId="af1">
    <w:name w:val="Основной текст Знак"/>
    <w:link w:val="af0"/>
    <w:semiHidden/>
    <w:locked/>
    <w:rsid w:val="005B34B9"/>
    <w:rPr>
      <w:rFonts w:ascii="Arial" w:hAnsi="Arial" w:cs="Times New Roman"/>
      <w:sz w:val="20"/>
      <w:lang w:val="en-US" w:eastAsia="en-US"/>
    </w:rPr>
  </w:style>
  <w:style w:type="paragraph" w:styleId="22">
    <w:name w:val="Body Text 2"/>
    <w:basedOn w:val="a"/>
    <w:link w:val="23"/>
    <w:rsid w:val="00BA3819"/>
    <w:pPr>
      <w:jc w:val="both"/>
    </w:pPr>
    <w:rPr>
      <w:sz w:val="20"/>
    </w:rPr>
  </w:style>
  <w:style w:type="character" w:customStyle="1" w:styleId="23">
    <w:name w:val="Основной текст 2 Знак"/>
    <w:link w:val="22"/>
    <w:semiHidden/>
    <w:locked/>
    <w:rsid w:val="005B34B9"/>
    <w:rPr>
      <w:rFonts w:ascii="Arial" w:hAnsi="Arial" w:cs="Times New Roman"/>
      <w:sz w:val="20"/>
      <w:lang w:val="en-US" w:eastAsia="en-US"/>
    </w:rPr>
  </w:style>
  <w:style w:type="paragraph" w:styleId="af2">
    <w:name w:val="caption"/>
    <w:aliases w:val="Название1,##,Название2,заголовок табл1,Название таблицы,рисунок1,Название объекта МКД"/>
    <w:basedOn w:val="a"/>
    <w:next w:val="a"/>
    <w:link w:val="af3"/>
    <w:uiPriority w:val="99"/>
    <w:qFormat/>
    <w:rsid w:val="00123A85"/>
    <w:rPr>
      <w:bCs/>
      <w:sz w:val="20"/>
    </w:rPr>
  </w:style>
  <w:style w:type="paragraph" w:customStyle="1" w:styleId="phadditiontitle1">
    <w:name w:val="ph_addition_title_1"/>
    <w:basedOn w:val="a"/>
    <w:next w:val="a"/>
    <w:rsid w:val="00D67232"/>
    <w:pPr>
      <w:keepNext/>
      <w:keepLines/>
      <w:pageBreakBefore/>
      <w:numPr>
        <w:numId w:val="2"/>
      </w:numPr>
      <w:overflowPunct/>
      <w:autoSpaceDE/>
      <w:autoSpaceDN/>
      <w:adjustRightInd/>
      <w:spacing w:before="360" w:after="360" w:line="360" w:lineRule="auto"/>
      <w:jc w:val="center"/>
      <w:textAlignment w:val="auto"/>
      <w:outlineLvl w:val="0"/>
    </w:pPr>
    <w:rPr>
      <w:b/>
      <w:sz w:val="28"/>
      <w:szCs w:val="28"/>
      <w:lang w:val="ru-RU" w:eastAsia="ru-RU"/>
    </w:rPr>
  </w:style>
  <w:style w:type="paragraph" w:customStyle="1" w:styleId="phadditiontitle2">
    <w:name w:val="ph_addition_title_2"/>
    <w:basedOn w:val="a"/>
    <w:next w:val="a"/>
    <w:rsid w:val="00D67232"/>
    <w:pPr>
      <w:keepNext/>
      <w:keepLines/>
      <w:numPr>
        <w:ilvl w:val="1"/>
        <w:numId w:val="2"/>
      </w:numPr>
      <w:overflowPunct/>
      <w:autoSpaceDE/>
      <w:autoSpaceDN/>
      <w:adjustRightInd/>
      <w:spacing w:before="360" w:after="360" w:line="360" w:lineRule="auto"/>
      <w:jc w:val="both"/>
      <w:textAlignment w:val="auto"/>
      <w:outlineLvl w:val="1"/>
    </w:pPr>
    <w:rPr>
      <w:b/>
      <w:szCs w:val="24"/>
      <w:lang w:val="ru-RU" w:eastAsia="ru-RU"/>
    </w:rPr>
  </w:style>
  <w:style w:type="paragraph" w:customStyle="1" w:styleId="phadditiontitle3">
    <w:name w:val="ph_addition_title_3"/>
    <w:basedOn w:val="a"/>
    <w:next w:val="a"/>
    <w:rsid w:val="00D67232"/>
    <w:pPr>
      <w:keepNext/>
      <w:keepLines/>
      <w:numPr>
        <w:ilvl w:val="2"/>
        <w:numId w:val="2"/>
      </w:numPr>
      <w:overflowPunct/>
      <w:autoSpaceDE/>
      <w:autoSpaceDN/>
      <w:adjustRightInd/>
      <w:spacing w:before="240" w:after="240" w:line="360" w:lineRule="auto"/>
      <w:jc w:val="both"/>
      <w:textAlignment w:val="auto"/>
      <w:outlineLvl w:val="2"/>
    </w:pPr>
    <w:rPr>
      <w:b/>
      <w:sz w:val="22"/>
      <w:szCs w:val="22"/>
      <w:lang w:val="ru-RU" w:eastAsia="ru-RU"/>
    </w:rPr>
  </w:style>
  <w:style w:type="paragraph" w:customStyle="1" w:styleId="phconfirmlist">
    <w:name w:val="ph_confirmlist"/>
    <w:basedOn w:val="a"/>
    <w:rsid w:val="00D67232"/>
    <w:pPr>
      <w:overflowPunct/>
      <w:autoSpaceDE/>
      <w:autoSpaceDN/>
      <w:adjustRightInd/>
      <w:spacing w:before="20" w:line="360" w:lineRule="auto"/>
      <w:jc w:val="center"/>
      <w:textAlignment w:val="auto"/>
    </w:pPr>
    <w:rPr>
      <w:b/>
      <w:caps/>
      <w:sz w:val="28"/>
      <w:szCs w:val="28"/>
      <w:lang w:val="ru-RU" w:eastAsia="ru-RU"/>
    </w:rPr>
  </w:style>
  <w:style w:type="paragraph" w:customStyle="1" w:styleId="phconfirmstampstamp">
    <w:name w:val="ph_confirmstamp_stamp"/>
    <w:basedOn w:val="a"/>
    <w:rsid w:val="00D67232"/>
    <w:pPr>
      <w:overflowPunct/>
      <w:autoSpaceDE/>
      <w:autoSpaceDN/>
      <w:adjustRightInd/>
      <w:spacing w:before="20"/>
      <w:textAlignment w:val="auto"/>
    </w:pPr>
    <w:rPr>
      <w:lang w:val="ru-RU" w:eastAsia="ru-RU"/>
    </w:rPr>
  </w:style>
  <w:style w:type="paragraph" w:customStyle="1" w:styleId="phconfirmstamptitle">
    <w:name w:val="ph_confirmstamp_title"/>
    <w:basedOn w:val="a"/>
    <w:next w:val="phconfirmstampstamp"/>
    <w:rsid w:val="00D67232"/>
    <w:pPr>
      <w:overflowPunct/>
      <w:autoSpaceDE/>
      <w:autoSpaceDN/>
      <w:adjustRightInd/>
      <w:spacing w:before="20"/>
      <w:textAlignment w:val="auto"/>
    </w:pPr>
    <w:rPr>
      <w:caps/>
      <w:szCs w:val="24"/>
      <w:lang w:val="ru-RU" w:eastAsia="ru-RU"/>
    </w:rPr>
  </w:style>
  <w:style w:type="paragraph" w:customStyle="1" w:styleId="phstampcenter">
    <w:name w:val="ph_stamp_center"/>
    <w:basedOn w:val="a"/>
    <w:locked/>
    <w:rsid w:val="00D67232"/>
    <w:pPr>
      <w:tabs>
        <w:tab w:val="left" w:pos="284"/>
      </w:tabs>
      <w:overflowPunct/>
      <w:autoSpaceDE/>
      <w:autoSpaceDN/>
      <w:adjustRightInd/>
      <w:spacing w:after="0" w:line="360" w:lineRule="auto"/>
      <w:jc w:val="center"/>
      <w:textAlignment w:val="auto"/>
    </w:pPr>
    <w:rPr>
      <w:sz w:val="18"/>
      <w:szCs w:val="18"/>
      <w:lang w:val="ru-RU" w:eastAsia="ru-RU"/>
    </w:rPr>
  </w:style>
  <w:style w:type="paragraph" w:customStyle="1" w:styleId="phstampcenteritalic">
    <w:name w:val="ph_stamp_center_italic"/>
    <w:basedOn w:val="a"/>
    <w:link w:val="phstampcenteritalic0"/>
    <w:rsid w:val="00D67232"/>
    <w:pPr>
      <w:overflowPunct/>
      <w:autoSpaceDE/>
      <w:autoSpaceDN/>
      <w:adjustRightInd/>
      <w:spacing w:before="20" w:after="20" w:line="360" w:lineRule="auto"/>
      <w:jc w:val="center"/>
      <w:textAlignment w:val="auto"/>
    </w:pPr>
    <w:rPr>
      <w:i/>
      <w:sz w:val="16"/>
      <w:lang w:val="ru-RU" w:eastAsia="ru-RU"/>
    </w:rPr>
  </w:style>
  <w:style w:type="paragraph" w:customStyle="1" w:styleId="phstampitalic">
    <w:name w:val="ph_stamp_italic"/>
    <w:basedOn w:val="a"/>
    <w:link w:val="phstampitalic0"/>
    <w:rsid w:val="00D67232"/>
    <w:pPr>
      <w:overflowPunct/>
      <w:autoSpaceDE/>
      <w:autoSpaceDN/>
      <w:adjustRightInd/>
      <w:spacing w:before="20" w:after="20" w:line="360" w:lineRule="auto"/>
      <w:ind w:left="57"/>
      <w:jc w:val="both"/>
      <w:textAlignment w:val="auto"/>
    </w:pPr>
    <w:rPr>
      <w:i/>
      <w:sz w:val="16"/>
      <w:lang w:val="ru-RU" w:eastAsia="ru-RU"/>
    </w:rPr>
  </w:style>
  <w:style w:type="paragraph" w:customStyle="1" w:styleId="phtitlepageconfirmstamp">
    <w:name w:val="ph_titlepage_confirmstamp"/>
    <w:basedOn w:val="a"/>
    <w:autoRedefine/>
    <w:rsid w:val="00D67232"/>
    <w:pPr>
      <w:suppressAutoHyphens/>
      <w:overflowPunct/>
      <w:autoSpaceDE/>
      <w:autoSpaceDN/>
      <w:adjustRightInd/>
      <w:spacing w:before="60" w:after="60" w:line="360" w:lineRule="auto"/>
      <w:jc w:val="both"/>
      <w:textAlignment w:val="auto"/>
    </w:pPr>
    <w:rPr>
      <w:color w:val="000000"/>
      <w:szCs w:val="24"/>
      <w:lang w:val="ru-RU" w:eastAsia="ru-RU"/>
    </w:rPr>
  </w:style>
  <w:style w:type="paragraph" w:customStyle="1" w:styleId="phtitlepagedocument">
    <w:name w:val="ph_titlepage_document"/>
    <w:basedOn w:val="a"/>
    <w:autoRedefine/>
    <w:rsid w:val="0015285B"/>
    <w:pPr>
      <w:overflowPunct/>
      <w:autoSpaceDE/>
      <w:autoSpaceDN/>
      <w:adjustRightInd/>
      <w:spacing w:before="240" w:line="360" w:lineRule="auto"/>
      <w:jc w:val="center"/>
      <w:textAlignment w:val="auto"/>
    </w:pPr>
    <w:rPr>
      <w:rFonts w:cs="Arial"/>
      <w:color w:val="FFFFFF"/>
      <w:sz w:val="52"/>
      <w:szCs w:val="52"/>
      <w:lang w:val="ru-RU"/>
    </w:rPr>
  </w:style>
  <w:style w:type="paragraph" w:customStyle="1" w:styleId="phtitlepageother">
    <w:name w:val="ph_titlepage_other"/>
    <w:basedOn w:val="a"/>
    <w:rsid w:val="00D67232"/>
    <w:pPr>
      <w:overflowPunct/>
      <w:autoSpaceDE/>
      <w:autoSpaceDN/>
      <w:adjustRightInd/>
      <w:spacing w:line="360" w:lineRule="auto"/>
      <w:jc w:val="center"/>
      <w:textAlignment w:val="auto"/>
    </w:pPr>
    <w:rPr>
      <w:rFonts w:cs="Arial"/>
      <w:szCs w:val="28"/>
      <w:lang w:val="ru-RU"/>
    </w:rPr>
  </w:style>
  <w:style w:type="paragraph" w:customStyle="1" w:styleId="phtitlepagesystemfull">
    <w:name w:val="ph_titlepage_system_full"/>
    <w:basedOn w:val="a"/>
    <w:next w:val="a"/>
    <w:rsid w:val="00D67232"/>
    <w:pPr>
      <w:overflowPunct/>
      <w:autoSpaceDE/>
      <w:autoSpaceDN/>
      <w:adjustRightInd/>
      <w:spacing w:line="360" w:lineRule="auto"/>
      <w:jc w:val="center"/>
      <w:textAlignment w:val="auto"/>
    </w:pPr>
    <w:rPr>
      <w:rFonts w:cs="Arial"/>
      <w:b/>
      <w:bCs/>
      <w:sz w:val="32"/>
      <w:szCs w:val="32"/>
      <w:lang w:val="ru-RU"/>
    </w:rPr>
  </w:style>
  <w:style w:type="character" w:customStyle="1" w:styleId="phstampitalic0">
    <w:name w:val="ph_stamp_italic Знак"/>
    <w:link w:val="phstampitalic"/>
    <w:locked/>
    <w:rsid w:val="00D67232"/>
    <w:rPr>
      <w:rFonts w:ascii="Arial" w:hAnsi="Arial"/>
      <w:i/>
      <w:sz w:val="16"/>
      <w:lang w:val="ru-RU" w:eastAsia="ru-RU"/>
    </w:rPr>
  </w:style>
  <w:style w:type="character" w:customStyle="1" w:styleId="phstampcenteritalic0">
    <w:name w:val="ph_stamp_center_italic Знак"/>
    <w:link w:val="phstampcenteritalic"/>
    <w:locked/>
    <w:rsid w:val="00D67232"/>
    <w:rPr>
      <w:rFonts w:ascii="Arial" w:hAnsi="Arial"/>
      <w:i/>
      <w:sz w:val="16"/>
      <w:lang w:val="ru-RU" w:eastAsia="ru-RU"/>
    </w:rPr>
  </w:style>
  <w:style w:type="paragraph" w:customStyle="1" w:styleId="s24">
    <w:name w:val="s24 Титульный лист"/>
    <w:basedOn w:val="a"/>
    <w:rsid w:val="00D67232"/>
    <w:pPr>
      <w:keepNext/>
      <w:widowControl w:val="0"/>
      <w:spacing w:before="120" w:after="240"/>
      <w:jc w:val="center"/>
    </w:pPr>
    <w:rPr>
      <w:b/>
      <w:sz w:val="32"/>
      <w:lang w:val="ru-RU" w:eastAsia="ru-RU"/>
    </w:rPr>
  </w:style>
  <w:style w:type="table" w:styleId="af4">
    <w:name w:val="Table Grid"/>
    <w:basedOn w:val="a2"/>
    <w:uiPriority w:val="59"/>
    <w:rsid w:val="00501FD3"/>
    <w:pPr>
      <w:overflowPunct w:val="0"/>
      <w:autoSpaceDE w:val="0"/>
      <w:autoSpaceDN w:val="0"/>
      <w:adjustRightInd w:val="0"/>
      <w:spacing w:after="12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Document Map"/>
    <w:basedOn w:val="a"/>
    <w:link w:val="af6"/>
    <w:semiHidden/>
    <w:rsid w:val="00F802A9"/>
    <w:pPr>
      <w:shd w:val="clear" w:color="auto" w:fill="000080"/>
    </w:pPr>
    <w:rPr>
      <w:rFonts w:ascii="Times New Roman" w:hAnsi="Times New Roman"/>
      <w:sz w:val="20"/>
    </w:rPr>
  </w:style>
  <w:style w:type="character" w:customStyle="1" w:styleId="af6">
    <w:name w:val="Схема документа Знак"/>
    <w:link w:val="af5"/>
    <w:semiHidden/>
    <w:locked/>
    <w:rsid w:val="00F802A9"/>
    <w:rPr>
      <w:rFonts w:ascii="Times New Roman" w:hAnsi="Times New Roman"/>
      <w:shd w:val="clear" w:color="auto" w:fill="000080"/>
      <w:lang w:val="en-US" w:eastAsia="en-US"/>
    </w:rPr>
  </w:style>
  <w:style w:type="numbering" w:customStyle="1" w:styleId="phadditiontitle">
    <w:name w:val="ph_additiontitle"/>
    <w:rsid w:val="004F7C3B"/>
    <w:pPr>
      <w:numPr>
        <w:numId w:val="2"/>
      </w:numPr>
    </w:pPr>
  </w:style>
  <w:style w:type="character" w:styleId="af7">
    <w:name w:val="annotation reference"/>
    <w:locked/>
    <w:rsid w:val="00F802A9"/>
    <w:rPr>
      <w:sz w:val="16"/>
      <w:szCs w:val="16"/>
    </w:rPr>
  </w:style>
  <w:style w:type="paragraph" w:styleId="af8">
    <w:name w:val="annotation text"/>
    <w:basedOn w:val="a"/>
    <w:link w:val="af9"/>
    <w:locked/>
    <w:rsid w:val="00F802A9"/>
    <w:rPr>
      <w:sz w:val="20"/>
    </w:rPr>
  </w:style>
  <w:style w:type="character" w:customStyle="1" w:styleId="af9">
    <w:name w:val="Текст примечания Знак"/>
    <w:link w:val="af8"/>
    <w:rsid w:val="00F802A9"/>
    <w:rPr>
      <w:rFonts w:ascii="Arial" w:hAnsi="Arial"/>
      <w:lang w:val="en-US" w:eastAsia="en-US"/>
    </w:rPr>
  </w:style>
  <w:style w:type="paragraph" w:styleId="afa">
    <w:name w:val="annotation subject"/>
    <w:basedOn w:val="af8"/>
    <w:next w:val="af8"/>
    <w:link w:val="afb"/>
    <w:locked/>
    <w:rsid w:val="00F802A9"/>
    <w:rPr>
      <w:b/>
      <w:bCs/>
    </w:rPr>
  </w:style>
  <w:style w:type="character" w:customStyle="1" w:styleId="afb">
    <w:name w:val="Тема примечания Знак"/>
    <w:link w:val="afa"/>
    <w:rsid w:val="00F802A9"/>
    <w:rPr>
      <w:rFonts w:ascii="Arial" w:hAnsi="Arial"/>
      <w:b/>
      <w:bCs/>
      <w:lang w:val="en-US" w:eastAsia="en-US"/>
    </w:rPr>
  </w:style>
  <w:style w:type="paragraph" w:styleId="afc">
    <w:name w:val="Revision"/>
    <w:hidden/>
    <w:uiPriority w:val="99"/>
    <w:semiHidden/>
    <w:rsid w:val="005B1B16"/>
    <w:rPr>
      <w:rFonts w:ascii="Arial" w:hAnsi="Arial"/>
      <w:sz w:val="24"/>
      <w:lang w:val="en-US" w:eastAsia="en-US"/>
    </w:rPr>
  </w:style>
  <w:style w:type="character" w:styleId="afd">
    <w:name w:val="Hyperlink"/>
    <w:uiPriority w:val="99"/>
    <w:locked/>
    <w:rsid w:val="00620B0B"/>
    <w:rPr>
      <w:color w:val="0000FF"/>
      <w:u w:val="single"/>
    </w:rPr>
  </w:style>
  <w:style w:type="paragraph" w:styleId="afe">
    <w:name w:val="List Paragraph"/>
    <w:aliases w:val="Bullet List,FooterText,numbered,mcd_гпи_маркиров.список ур.1,List Paragraph,Цветной список - Акцент 11,Заголовок_3"/>
    <w:basedOn w:val="a"/>
    <w:link w:val="aff"/>
    <w:uiPriority w:val="34"/>
    <w:qFormat/>
    <w:rsid w:val="00833B94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val="ru-RU"/>
    </w:rPr>
  </w:style>
  <w:style w:type="paragraph" w:styleId="aff0">
    <w:name w:val="Body Text Indent"/>
    <w:basedOn w:val="a"/>
    <w:link w:val="aff1"/>
    <w:locked/>
    <w:rsid w:val="001E6CF3"/>
    <w:pPr>
      <w:ind w:left="283"/>
    </w:pPr>
  </w:style>
  <w:style w:type="character" w:customStyle="1" w:styleId="aff1">
    <w:name w:val="Основной текст с отступом Знак"/>
    <w:link w:val="aff0"/>
    <w:rsid w:val="001E6CF3"/>
    <w:rPr>
      <w:rFonts w:ascii="Arial" w:hAnsi="Arial"/>
      <w:sz w:val="24"/>
      <w:lang w:val="en-US" w:eastAsia="en-US"/>
    </w:rPr>
  </w:style>
  <w:style w:type="paragraph" w:styleId="aff2">
    <w:name w:val="No Spacing"/>
    <w:uiPriority w:val="1"/>
    <w:qFormat/>
    <w:rsid w:val="008A4D75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4"/>
      <w:lang w:val="en-US" w:eastAsia="en-US"/>
    </w:rPr>
  </w:style>
  <w:style w:type="paragraph" w:customStyle="1" w:styleId="s00">
    <w:name w:val="s00 Текст"/>
    <w:basedOn w:val="a"/>
    <w:link w:val="s000"/>
    <w:rsid w:val="000B47FF"/>
    <w:pPr>
      <w:keepNext/>
      <w:widowControl w:val="0"/>
      <w:spacing w:before="60" w:after="0"/>
      <w:ind w:firstLine="340"/>
      <w:jc w:val="both"/>
    </w:pPr>
    <w:rPr>
      <w:sz w:val="22"/>
      <w:szCs w:val="24"/>
      <w:lang w:val="ru-RU" w:eastAsia="ru-RU"/>
    </w:rPr>
  </w:style>
  <w:style w:type="character" w:customStyle="1" w:styleId="s000">
    <w:name w:val="s00 Текст Знак"/>
    <w:link w:val="s00"/>
    <w:rsid w:val="000B47FF"/>
    <w:rPr>
      <w:rFonts w:ascii="Arial" w:hAnsi="Arial"/>
      <w:sz w:val="22"/>
      <w:szCs w:val="24"/>
    </w:rPr>
  </w:style>
  <w:style w:type="paragraph" w:styleId="aff3">
    <w:name w:val="table of figures"/>
    <w:basedOn w:val="a"/>
    <w:next w:val="a"/>
    <w:uiPriority w:val="99"/>
    <w:unhideWhenUsed/>
    <w:locked/>
    <w:rsid w:val="00BB0835"/>
    <w:pPr>
      <w:spacing w:after="0"/>
    </w:pPr>
  </w:style>
  <w:style w:type="character" w:customStyle="1" w:styleId="aff">
    <w:name w:val="Абзац списка Знак"/>
    <w:aliases w:val="Bullet List Знак,FooterText Знак,numbered Знак,mcd_гпи_маркиров.список ур.1 Знак,List Paragraph Знак,Цветной список - Акцент 11 Знак,Заголовок_3 Знак"/>
    <w:link w:val="afe"/>
    <w:uiPriority w:val="34"/>
    <w:locked/>
    <w:rsid w:val="00B57056"/>
    <w:rPr>
      <w:rFonts w:ascii="Calibri" w:eastAsia="Calibri" w:hAnsi="Calibri"/>
      <w:sz w:val="22"/>
      <w:szCs w:val="22"/>
      <w:lang w:eastAsia="en-US"/>
    </w:rPr>
  </w:style>
  <w:style w:type="character" w:customStyle="1" w:styleId="af3">
    <w:name w:val="Название объекта Знак"/>
    <w:aliases w:val="Название1 Знак,## Знак,Название2 Знак,заголовок табл1 Знак,Название таблицы Знак,рисунок1 Знак,Название объекта МКД Знак"/>
    <w:basedOn w:val="a1"/>
    <w:link w:val="af2"/>
    <w:uiPriority w:val="99"/>
    <w:locked/>
    <w:rsid w:val="00B57056"/>
    <w:rPr>
      <w:rFonts w:ascii="Arial" w:hAnsi="Arial"/>
      <w:bCs/>
      <w:lang w:val="en-US" w:eastAsia="en-US"/>
    </w:rPr>
  </w:style>
  <w:style w:type="paragraph" w:customStyle="1" w:styleId="aff4">
    <w:name w:val="Курсив"/>
    <w:basedOn w:val="a"/>
    <w:link w:val="aff5"/>
    <w:qFormat/>
    <w:rsid w:val="00B57056"/>
    <w:pPr>
      <w:overflowPunct/>
      <w:autoSpaceDE/>
      <w:autoSpaceDN/>
      <w:adjustRightInd/>
      <w:spacing w:after="200" w:line="276" w:lineRule="auto"/>
      <w:textAlignment w:val="auto"/>
    </w:pPr>
    <w:rPr>
      <w:i/>
      <w:lang w:val="ru-RU"/>
    </w:rPr>
  </w:style>
  <w:style w:type="character" w:customStyle="1" w:styleId="aff5">
    <w:name w:val="Курсив Знак"/>
    <w:link w:val="aff4"/>
    <w:rsid w:val="00B57056"/>
    <w:rPr>
      <w:rFonts w:ascii="Arial" w:hAnsi="Arial"/>
      <w:i/>
      <w:sz w:val="24"/>
      <w:lang w:eastAsia="en-US"/>
    </w:rPr>
  </w:style>
  <w:style w:type="paragraph" w:styleId="aff6">
    <w:name w:val="Normal (Web)"/>
    <w:basedOn w:val="a"/>
    <w:uiPriority w:val="99"/>
    <w:unhideWhenUsed/>
    <w:locked/>
    <w:rsid w:val="00F3537B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0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5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15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34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2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70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35" Type="http://schemas.openxmlformats.org/officeDocument/2006/relationships/header" Target="header1.xml"/><Relationship Id="rId9" Type="http://schemas.openxmlformats.org/officeDocument/2006/relationships/webSettings" Target="webSettings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27420360A58BA4490E72389AB86FCA2" ma:contentTypeVersion="1" ma:contentTypeDescription="Создание документа." ma:contentTypeScope="" ma:versionID="c455c2cc24c4d1167e2573efa872a181">
  <xsd:schema xmlns:xsd="http://www.w3.org/2001/XMLSchema" xmlns:xs="http://www.w3.org/2001/XMLSchema" xmlns:p="http://schemas.microsoft.com/office/2006/metadata/properties" xmlns:ns2="c027136e-bc8a-46c1-b6a9-21e6d6080d6e" targetNamespace="http://schemas.microsoft.com/office/2006/metadata/properties" ma:root="true" ma:fieldsID="0c0d7296f15e947e9ca4eafbfa03f0b5" ns2:_="">
    <xsd:import namespace="c027136e-bc8a-46c1-b6a9-21e6d6080d6e"/>
    <xsd:element name="properties">
      <xsd:complexType>
        <xsd:sequence>
          <xsd:element name="documentManagement">
            <xsd:complexType>
              <xsd:all>
                <xsd:element ref="ns2:_x0412__x043b__x0430__x0434__x0435__x043b__x0435__x0446__x0020__x0448__x0430__x0431__x043b__x043e__x043d__x043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27136e-bc8a-46c1-b6a9-21e6d6080d6e" elementFormDefault="qualified">
    <xsd:import namespace="http://schemas.microsoft.com/office/2006/documentManagement/types"/>
    <xsd:import namespace="http://schemas.microsoft.com/office/infopath/2007/PartnerControls"/>
    <xsd:element name="_x0412__x043b__x0430__x0434__x0435__x043b__x0435__x0446__x0020__x0448__x0430__x0431__x043b__x043e__x043d__x0430_" ma:index="8" nillable="true" ma:displayName="Владелец шаблона" ma:default="1. УОП" ma:format="Dropdown" ma:internalName="_x0412__x043b__x0430__x0434__x0435__x043b__x0435__x0446__x0020__x0448__x0430__x0431__x043b__x043e__x043d__x0430_">
      <xsd:simpleType>
        <xsd:restriction base="dms:Choice">
          <xsd:enumeration value="1. УОП"/>
          <xsd:enumeration value="2. ТБ"/>
          <xsd:enumeration value="3. УОС"/>
          <xsd:enumeration value="4. УЭЭ"/>
          <xsd:enumeration value="5. Проц. офис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2__x043b__x0430__x0434__x0435__x043b__x0435__x0446__x0020__x0448__x0430__x0431__x043b__x043e__x043d__x0430_ xmlns="c027136e-bc8a-46c1-b6a9-21e6d6080d6e">1. УОП</_x0412__x043b__x0430__x0434__x0435__x043b__x0435__x0446__x0020__x0448__x0430__x0431__x043b__x043e__x043d__x0430_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6BB9466086A8740BB00241E1B768DB5" ma:contentTypeVersion="1" ma:contentTypeDescription="Создание документа." ma:contentTypeScope="" ma:versionID="fa70109804df709e67a9c95d2006eecd">
  <xsd:schema xmlns:xsd="http://www.w3.org/2001/XMLSchema" xmlns:xs="http://www.w3.org/2001/XMLSchema" xmlns:p="http://schemas.microsoft.com/office/2006/metadata/properties" xmlns:ns2="e769c8e4-a3fe-43a8-a794-b32cd2752e47" targetNamespace="http://schemas.microsoft.com/office/2006/metadata/properties" ma:root="true" ma:fieldsID="bd66ce2c087999ae105e26171499d7a3" ns2:_="">
    <xsd:import namespace="e769c8e4-a3fe-43a8-a794-b32cd2752e4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69c8e4-a3fe-43a8-a794-b32cd2752e47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9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28EF0-37DC-401B-B67C-BF47B3FA56DC}"/>
</file>

<file path=customXml/itemProps2.xml><?xml version="1.0" encoding="utf-8"?>
<ds:datastoreItem xmlns:ds="http://schemas.openxmlformats.org/officeDocument/2006/customXml" ds:itemID="{CB7D93DD-C699-4BB1-A172-D54CFEE4CBED}">
  <ds:schemaRefs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e769c8e4-a3fe-43a8-a794-b32cd2752e47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01DFE1D-EDA3-4BBE-8B8C-2413CE532C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D2E48A-1738-47C3-AA20-8445211FD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69c8e4-a3fe-43a8-a794-b32cd2752e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5C9DD2F-54C8-4947-BDE7-252226F53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E1AB0732</Template>
  <TotalTime>1</TotalTime>
  <Pages>35</Pages>
  <Words>6932</Words>
  <Characters>39517</Characters>
  <Application>Microsoft Office Word</Application>
  <DocSecurity>0</DocSecurity>
  <Lines>329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Концепция проекта</vt:lpstr>
      <vt:lpstr>Концепция проекта</vt:lpstr>
    </vt:vector>
  </TitlesOfParts>
  <Company/>
  <LinksUpToDate>false</LinksUpToDate>
  <CharactersWithSpaces>46357</CharactersWithSpaces>
  <SharedDoc>false</SharedDoc>
  <HLinks>
    <vt:vector size="246" baseType="variant">
      <vt:variant>
        <vt:i4>1179703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_Toc400343754</vt:lpwstr>
      </vt:variant>
      <vt:variant>
        <vt:i4>1179703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_Toc400343753</vt:lpwstr>
      </vt:variant>
      <vt:variant>
        <vt:i4>1179703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_Toc400343752</vt:lpwstr>
      </vt:variant>
      <vt:variant>
        <vt:i4>1179703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_Toc400343751</vt:lpwstr>
      </vt:variant>
      <vt:variant>
        <vt:i4>1179703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_Toc400343750</vt:lpwstr>
      </vt:variant>
      <vt:variant>
        <vt:i4>1245239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_Toc400343749</vt:lpwstr>
      </vt:variant>
      <vt:variant>
        <vt:i4>1245239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_Toc400343748</vt:lpwstr>
      </vt:variant>
      <vt:variant>
        <vt:i4>1245239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_Toc400343747</vt:lpwstr>
      </vt:variant>
      <vt:variant>
        <vt:i4>1245239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_Toc400343746</vt:lpwstr>
      </vt:variant>
      <vt:variant>
        <vt:i4>1245239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_Toc400343745</vt:lpwstr>
      </vt:variant>
      <vt:variant>
        <vt:i4>1245239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_Toc400343744</vt:lpwstr>
      </vt:variant>
      <vt:variant>
        <vt:i4>1245239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_Toc400343743</vt:lpwstr>
      </vt:variant>
      <vt:variant>
        <vt:i4>1245239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_Toc400343742</vt:lpwstr>
      </vt:variant>
      <vt:variant>
        <vt:i4>1245239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_Toc400343741</vt:lpwstr>
      </vt:variant>
      <vt:variant>
        <vt:i4>1245239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_Toc400343740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_Toc400343739</vt:lpwstr>
      </vt:variant>
      <vt:variant>
        <vt:i4>1310775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_Toc400343738</vt:lpwstr>
      </vt:variant>
      <vt:variant>
        <vt:i4>1310775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_Toc400343737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_Toc400343736</vt:lpwstr>
      </vt:variant>
      <vt:variant>
        <vt:i4>1310775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_Toc400343735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_Toc400343734</vt:lpwstr>
      </vt:variant>
      <vt:variant>
        <vt:i4>1310775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_Toc400343733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_Toc400343732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_Toc400343731</vt:lpwstr>
      </vt:variant>
      <vt:variant>
        <vt:i4>1310775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_Toc400343730</vt:lpwstr>
      </vt:variant>
      <vt:variant>
        <vt:i4>1376311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_Toc400343729</vt:lpwstr>
      </vt:variant>
      <vt:variant>
        <vt:i4>1376311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_Toc400343728</vt:lpwstr>
      </vt:variant>
      <vt:variant>
        <vt:i4>1376311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_Toc400343727</vt:lpwstr>
      </vt:variant>
      <vt:variant>
        <vt:i4>1376311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_Toc400343726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_Toc400343725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_Toc400343724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_Toc400343723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_Toc400343722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_Toc400343721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_Toc400343720</vt:lpwstr>
      </vt:variant>
      <vt:variant>
        <vt:i4>1441847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_Toc400343719</vt:lpwstr>
      </vt:variant>
      <vt:variant>
        <vt:i4>1441847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_Toc400343718</vt:lpwstr>
      </vt:variant>
      <vt:variant>
        <vt:i4>1441847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_Toc400343717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_Toc400343716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_Toc400343715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_Toc400343714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Концепция проекта</dc:title>
  <dc:creator>Куренной Владимир Юрьевич</dc:creator>
  <cp:lastModifiedBy>Куренной Владимир Юрьевич</cp:lastModifiedBy>
  <cp:revision>1</cp:revision>
  <cp:lastPrinted>2014-12-25T09:42:00Z</cp:lastPrinted>
  <dcterms:created xsi:type="dcterms:W3CDTF">2019-11-11T08:14:00Z</dcterms:created>
  <dcterms:modified xsi:type="dcterms:W3CDTF">2019-11-11T08:15:00Z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мя проекта">
    <vt:lpwstr>Введите код и наименование проекта</vt:lpwstr>
  </property>
  <property fmtid="{D5CDD505-2E9C-101B-9397-08002B2CF9AE}" pid="3" name="ContentTypeId">
    <vt:lpwstr>0x010100827420360A58BA4490E72389AB86FCA2</vt:lpwstr>
  </property>
  <property fmtid="{D5CDD505-2E9C-101B-9397-08002B2CF9AE}" pid="4" name="_dlc_DocIdItemGuid">
    <vt:lpwstr>31ab2871-cd2a-4d20-b554-266ea37105e3</vt:lpwstr>
  </property>
</Properties>
</file>