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F1AFE" w14:textId="1D37EB8B" w:rsidR="00F752E6" w:rsidRDefault="00F752E6">
      <w:pPr>
        <w:rPr>
          <w:b/>
          <w:sz w:val="28"/>
          <w:szCs w:val="28"/>
        </w:rPr>
      </w:pPr>
      <w:bookmarkStart w:id="0" w:name="_GoBack"/>
      <w:bookmarkEnd w:id="0"/>
      <w:proofErr w:type="spellStart"/>
      <w:r w:rsidRPr="00B44ABA">
        <w:rPr>
          <w:b/>
          <w:sz w:val="28"/>
          <w:szCs w:val="28"/>
        </w:rPr>
        <w:t>Teacher</w:t>
      </w:r>
      <w:proofErr w:type="spellEnd"/>
      <w:r w:rsidRPr="00B44ABA">
        <w:rPr>
          <w:b/>
          <w:sz w:val="28"/>
          <w:szCs w:val="28"/>
        </w:rPr>
        <w:t xml:space="preserve">´s </w:t>
      </w:r>
      <w:proofErr w:type="spellStart"/>
      <w:r w:rsidRPr="00B44ABA">
        <w:rPr>
          <w:b/>
          <w:sz w:val="28"/>
          <w:szCs w:val="28"/>
        </w:rPr>
        <w:t>Guide</w:t>
      </w:r>
      <w:proofErr w:type="spellEnd"/>
    </w:p>
    <w:p w14:paraId="6D2338F5" w14:textId="4EE66E76" w:rsidR="00DA186C" w:rsidRDefault="00DA186C">
      <w:pPr>
        <w:rPr>
          <w:b/>
          <w:sz w:val="28"/>
          <w:szCs w:val="28"/>
        </w:rPr>
      </w:pPr>
      <w:proofErr w:type="spellStart"/>
      <w:r>
        <w:rPr>
          <w:b/>
          <w:sz w:val="28"/>
          <w:szCs w:val="28"/>
        </w:rPr>
        <w:t>Something</w:t>
      </w:r>
      <w:proofErr w:type="spellEnd"/>
      <w:r>
        <w:rPr>
          <w:b/>
          <w:sz w:val="28"/>
          <w:szCs w:val="28"/>
        </w:rPr>
        <w:t xml:space="preserve"> </w:t>
      </w:r>
      <w:proofErr w:type="spellStart"/>
      <w:r>
        <w:rPr>
          <w:b/>
          <w:sz w:val="28"/>
          <w:szCs w:val="28"/>
        </w:rPr>
        <w:t>about</w:t>
      </w:r>
      <w:proofErr w:type="spellEnd"/>
      <w:r>
        <w:rPr>
          <w:b/>
          <w:sz w:val="28"/>
          <w:szCs w:val="28"/>
        </w:rPr>
        <w:t xml:space="preserve"> </w:t>
      </w:r>
      <w:proofErr w:type="spellStart"/>
      <w:r>
        <w:rPr>
          <w:b/>
          <w:sz w:val="28"/>
          <w:szCs w:val="28"/>
        </w:rPr>
        <w:t>the</w:t>
      </w:r>
      <w:proofErr w:type="spellEnd"/>
      <w:r>
        <w:rPr>
          <w:b/>
          <w:sz w:val="28"/>
          <w:szCs w:val="28"/>
        </w:rPr>
        <w:t xml:space="preserve"> </w:t>
      </w:r>
      <w:proofErr w:type="spellStart"/>
      <w:r>
        <w:rPr>
          <w:b/>
          <w:sz w:val="28"/>
          <w:szCs w:val="28"/>
        </w:rPr>
        <w:t>excess</w:t>
      </w:r>
      <w:proofErr w:type="spellEnd"/>
      <w:r>
        <w:rPr>
          <w:b/>
          <w:sz w:val="28"/>
          <w:szCs w:val="28"/>
        </w:rPr>
        <w:t xml:space="preserve"> of CO2 </w:t>
      </w:r>
      <w:proofErr w:type="spellStart"/>
      <w:r>
        <w:rPr>
          <w:b/>
          <w:sz w:val="28"/>
          <w:szCs w:val="28"/>
        </w:rPr>
        <w:t>and</w:t>
      </w:r>
      <w:proofErr w:type="spellEnd"/>
      <w:r>
        <w:rPr>
          <w:b/>
          <w:sz w:val="28"/>
          <w:szCs w:val="28"/>
        </w:rPr>
        <w:t xml:space="preserve"> </w:t>
      </w:r>
      <w:proofErr w:type="spellStart"/>
      <w:r>
        <w:rPr>
          <w:b/>
          <w:sz w:val="28"/>
          <w:szCs w:val="28"/>
        </w:rPr>
        <w:t>the</w:t>
      </w:r>
      <w:proofErr w:type="spellEnd"/>
      <w:r>
        <w:rPr>
          <w:b/>
          <w:sz w:val="28"/>
          <w:szCs w:val="28"/>
        </w:rPr>
        <w:t xml:space="preserve"> </w:t>
      </w:r>
      <w:proofErr w:type="spellStart"/>
      <w:r>
        <w:rPr>
          <w:b/>
          <w:sz w:val="28"/>
          <w:szCs w:val="28"/>
        </w:rPr>
        <w:t>consiquences</w:t>
      </w:r>
      <w:proofErr w:type="spellEnd"/>
      <w:r>
        <w:rPr>
          <w:b/>
          <w:sz w:val="28"/>
          <w:szCs w:val="28"/>
        </w:rPr>
        <w:t>-</w:t>
      </w:r>
      <w:proofErr w:type="spellStart"/>
      <w:r>
        <w:rPr>
          <w:b/>
          <w:sz w:val="28"/>
          <w:szCs w:val="28"/>
        </w:rPr>
        <w:t>increase</w:t>
      </w:r>
      <w:proofErr w:type="spellEnd"/>
      <w:r>
        <w:rPr>
          <w:b/>
          <w:sz w:val="28"/>
          <w:szCs w:val="28"/>
        </w:rPr>
        <w:t xml:space="preserve"> </w:t>
      </w:r>
      <w:proofErr w:type="spellStart"/>
      <w:r>
        <w:rPr>
          <w:b/>
          <w:sz w:val="28"/>
          <w:szCs w:val="28"/>
        </w:rPr>
        <w:t>in</w:t>
      </w:r>
      <w:proofErr w:type="spellEnd"/>
      <w:r>
        <w:rPr>
          <w:b/>
          <w:sz w:val="28"/>
          <w:szCs w:val="28"/>
        </w:rPr>
        <w:t xml:space="preserve"> </w:t>
      </w:r>
      <w:proofErr w:type="spellStart"/>
      <w:r>
        <w:rPr>
          <w:b/>
          <w:sz w:val="28"/>
          <w:szCs w:val="28"/>
        </w:rPr>
        <w:t>peoples</w:t>
      </w:r>
      <w:proofErr w:type="spellEnd"/>
      <w:r>
        <w:rPr>
          <w:b/>
          <w:sz w:val="28"/>
          <w:szCs w:val="28"/>
        </w:rPr>
        <w:t xml:space="preserve"> </w:t>
      </w:r>
      <w:proofErr w:type="spellStart"/>
      <w:r>
        <w:rPr>
          <w:b/>
          <w:sz w:val="28"/>
          <w:szCs w:val="28"/>
        </w:rPr>
        <w:t>awareness</w:t>
      </w:r>
      <w:proofErr w:type="spellEnd"/>
      <w:r>
        <w:rPr>
          <w:b/>
          <w:sz w:val="28"/>
          <w:szCs w:val="28"/>
        </w:rPr>
        <w:t>´</w:t>
      </w:r>
      <w:proofErr w:type="spellStart"/>
      <w:r>
        <w:rPr>
          <w:b/>
          <w:sz w:val="28"/>
          <w:szCs w:val="28"/>
        </w:rPr>
        <w:t>and</w:t>
      </w:r>
      <w:proofErr w:type="spellEnd"/>
      <w:r>
        <w:rPr>
          <w:b/>
          <w:sz w:val="28"/>
          <w:szCs w:val="28"/>
        </w:rPr>
        <w:t xml:space="preserve"> </w:t>
      </w:r>
      <w:proofErr w:type="spellStart"/>
      <w:r>
        <w:rPr>
          <w:b/>
          <w:sz w:val="28"/>
          <w:szCs w:val="28"/>
        </w:rPr>
        <w:t>sense</w:t>
      </w:r>
      <w:proofErr w:type="spellEnd"/>
      <w:r>
        <w:rPr>
          <w:b/>
          <w:sz w:val="28"/>
          <w:szCs w:val="28"/>
        </w:rPr>
        <w:t xml:space="preserve"> of </w:t>
      </w:r>
      <w:proofErr w:type="spellStart"/>
      <w:r>
        <w:rPr>
          <w:b/>
          <w:sz w:val="28"/>
          <w:szCs w:val="28"/>
        </w:rPr>
        <w:t>responsibility</w:t>
      </w:r>
      <w:proofErr w:type="spellEnd"/>
      <w:r>
        <w:rPr>
          <w:b/>
          <w:sz w:val="28"/>
          <w:szCs w:val="28"/>
        </w:rPr>
        <w:t xml:space="preserve"> </w:t>
      </w:r>
      <w:proofErr w:type="spellStart"/>
      <w:r>
        <w:rPr>
          <w:b/>
          <w:sz w:val="28"/>
          <w:szCs w:val="28"/>
        </w:rPr>
        <w:t>leading</w:t>
      </w:r>
      <w:proofErr w:type="spellEnd"/>
      <w:r>
        <w:rPr>
          <w:b/>
          <w:sz w:val="28"/>
          <w:szCs w:val="28"/>
        </w:rPr>
        <w:t xml:space="preserve"> </w:t>
      </w:r>
      <w:proofErr w:type="spellStart"/>
      <w:r>
        <w:rPr>
          <w:b/>
          <w:sz w:val="28"/>
          <w:szCs w:val="28"/>
        </w:rPr>
        <w:t>to</w:t>
      </w:r>
      <w:proofErr w:type="spellEnd"/>
      <w:r>
        <w:rPr>
          <w:b/>
          <w:sz w:val="28"/>
          <w:szCs w:val="28"/>
        </w:rPr>
        <w:t xml:space="preserve"> </w:t>
      </w:r>
      <w:proofErr w:type="spellStart"/>
      <w:r>
        <w:rPr>
          <w:b/>
          <w:sz w:val="28"/>
          <w:szCs w:val="28"/>
        </w:rPr>
        <w:t>solutions</w:t>
      </w:r>
      <w:proofErr w:type="spellEnd"/>
      <w:r>
        <w:rPr>
          <w:b/>
          <w:sz w:val="28"/>
          <w:szCs w:val="28"/>
        </w:rPr>
        <w:t>.</w:t>
      </w:r>
    </w:p>
    <w:p w14:paraId="4E0B34EF" w14:textId="77777777" w:rsidR="00455B82" w:rsidRPr="008F4A95" w:rsidRDefault="00455B82" w:rsidP="00455B82">
      <w:pPr>
        <w:spacing w:after="0"/>
        <w:jc w:val="both"/>
        <w:rPr>
          <w:rFonts w:cstheme="minorHAnsi"/>
          <w:lang w:val="en-US"/>
        </w:rPr>
      </w:pPr>
      <w:r w:rsidRPr="008F4A95">
        <w:rPr>
          <w:rFonts w:cstheme="minorHAnsi"/>
          <w:lang w:val="en-US"/>
        </w:rPr>
        <w:t xml:space="preserve">You can do so many things to </w:t>
      </w:r>
      <w:r w:rsidRPr="008F4A95">
        <w:rPr>
          <w:rFonts w:cstheme="minorHAnsi"/>
          <w:color w:val="FF0000"/>
          <w:lang w:val="en-US"/>
        </w:rPr>
        <w:t xml:space="preserve">mitigate (Causes) </w:t>
      </w:r>
      <w:r w:rsidRPr="008F4A95">
        <w:rPr>
          <w:rFonts w:cstheme="minorHAnsi"/>
          <w:lang w:val="en-US"/>
        </w:rPr>
        <w:t xml:space="preserve">climate change. </w:t>
      </w:r>
      <w:proofErr w:type="gramStart"/>
      <w:r w:rsidRPr="0016546C">
        <w:rPr>
          <w:rFonts w:cstheme="minorHAnsi"/>
          <w:color w:val="FF0000"/>
          <w:lang w:val="en-US"/>
        </w:rPr>
        <w:t>By reducing the impact of our actions on the environment and enhancing the conditions that help reducing the carbon dioxide in the atmosphere</w:t>
      </w:r>
      <w:r w:rsidRPr="008F4A95">
        <w:rPr>
          <w:rFonts w:cstheme="minorHAnsi"/>
          <w:lang w:val="en-US"/>
        </w:rPr>
        <w:t>.</w:t>
      </w:r>
      <w:proofErr w:type="gramEnd"/>
      <w:r w:rsidRPr="008F4A95">
        <w:rPr>
          <w:rFonts w:cstheme="minorHAnsi"/>
          <w:lang w:val="en-US"/>
        </w:rPr>
        <w:t xml:space="preserve"> This means that we have to change our habits to meet our needs. We can all make right choices and every little thing counts!</w:t>
      </w:r>
    </w:p>
    <w:p w14:paraId="1EFA94E2" w14:textId="77777777" w:rsidR="00455B82" w:rsidRPr="008F4A95" w:rsidRDefault="00455B82" w:rsidP="00455B82">
      <w:pPr>
        <w:spacing w:after="0"/>
        <w:jc w:val="both"/>
        <w:rPr>
          <w:rFonts w:cstheme="minorHAnsi"/>
          <w:lang w:val="en-US"/>
        </w:rPr>
      </w:pPr>
    </w:p>
    <w:p w14:paraId="0E2E76B3" w14:textId="77777777" w:rsidR="00455B82" w:rsidRPr="008F4A95" w:rsidRDefault="00455B82" w:rsidP="00455B82">
      <w:pPr>
        <w:spacing w:after="0"/>
        <w:jc w:val="both"/>
        <w:rPr>
          <w:rFonts w:cstheme="minorHAnsi"/>
          <w:color w:val="FF0000"/>
          <w:lang w:val="en-US"/>
        </w:rPr>
      </w:pPr>
      <w:r w:rsidRPr="008F4A95">
        <w:rPr>
          <w:rFonts w:cstheme="minorHAnsi"/>
          <w:lang w:val="en-US"/>
        </w:rPr>
        <w:t xml:space="preserve">As climate change is already happening, we need to be prepared to </w:t>
      </w:r>
      <w:r w:rsidRPr="008F4A95">
        <w:rPr>
          <w:rFonts w:cstheme="minorHAnsi"/>
          <w:color w:val="FF0000"/>
          <w:lang w:val="en-US"/>
        </w:rPr>
        <w:t>respond/adapt (effects) to changes that will affect people and the environment in many ways. The greater the degree of preparatory adaptation, the less may be the impacts associated with any given degree of climate change.</w:t>
      </w:r>
    </w:p>
    <w:p w14:paraId="194F8CBC" w14:textId="278C6747" w:rsidR="00455B82" w:rsidRPr="00B44ABA" w:rsidRDefault="00455B82" w:rsidP="00455B82">
      <w:pPr>
        <w:rPr>
          <w:b/>
          <w:sz w:val="28"/>
          <w:szCs w:val="28"/>
        </w:rPr>
      </w:pPr>
      <w:r w:rsidRPr="008F4A95">
        <w:rPr>
          <w:rFonts w:cstheme="minorHAnsi"/>
          <w:color w:val="FF0000"/>
          <w:lang w:val="en-US"/>
        </w:rPr>
        <w:t>In general the more mitigation there is</w:t>
      </w:r>
      <w:proofErr w:type="gramStart"/>
      <w:r w:rsidRPr="008F4A95">
        <w:rPr>
          <w:rFonts w:cstheme="minorHAnsi"/>
          <w:color w:val="FF0000"/>
          <w:lang w:val="en-US"/>
        </w:rPr>
        <w:t>,</w:t>
      </w:r>
      <w:proofErr w:type="gramEnd"/>
      <w:r w:rsidRPr="008F4A95">
        <w:rPr>
          <w:rFonts w:cstheme="minorHAnsi"/>
          <w:color w:val="FF0000"/>
          <w:lang w:val="en-US"/>
        </w:rPr>
        <w:t xml:space="preserve"> the less will be the impacts to which we will have to adjust, and the less the risks for which we will have to try and prepare. Conversely, the greater the degree of preparatory adaptation, the less may be the impacts associated with any given degree of climate</w:t>
      </w:r>
    </w:p>
    <w:p w14:paraId="7B459DEF" w14:textId="77777777" w:rsidR="00B44ABA" w:rsidRPr="00B44ABA" w:rsidRDefault="00B44ABA" w:rsidP="00B44ABA">
      <w:pPr>
        <w:pStyle w:val="NormalWeb"/>
        <w:rPr>
          <w:lang w:val="en"/>
        </w:rPr>
      </w:pPr>
      <w:r w:rsidRPr="00B44ABA">
        <w:rPr>
          <w:lang w:val="en"/>
        </w:rPr>
        <w:t xml:space="preserve">Reykjavik Energy´s experience running a geothermal heating utility dates back to the 1940s. </w:t>
      </w:r>
      <w:hyperlink r:id="rId9" w:history="1">
        <w:r w:rsidRPr="00B44ABA">
          <w:rPr>
            <w:rStyle w:val="Hyperlink"/>
            <w:lang w:val="en"/>
          </w:rPr>
          <w:t xml:space="preserve">The </w:t>
        </w:r>
        <w:proofErr w:type="spellStart"/>
        <w:r w:rsidRPr="00B44ABA">
          <w:rPr>
            <w:rStyle w:val="Hyperlink"/>
            <w:lang w:val="en"/>
          </w:rPr>
          <w:t>Hellisheiði</w:t>
        </w:r>
        <w:proofErr w:type="spellEnd"/>
        <w:r w:rsidRPr="00B44ABA">
          <w:rPr>
            <w:rStyle w:val="Hyperlink"/>
            <w:lang w:val="en"/>
          </w:rPr>
          <w:t xml:space="preserve"> Geothermal Plant</w:t>
        </w:r>
      </w:hyperlink>
      <w:r w:rsidRPr="00B44ABA">
        <w:rPr>
          <w:lang w:val="en"/>
        </w:rPr>
        <w:t xml:space="preserve"> is a CH-plant (combined heat and power) in the </w:t>
      </w:r>
      <w:proofErr w:type="spellStart"/>
      <w:r w:rsidRPr="00B44ABA">
        <w:rPr>
          <w:lang w:val="en"/>
        </w:rPr>
        <w:t>Hengill</w:t>
      </w:r>
      <w:proofErr w:type="spellEnd"/>
      <w:r w:rsidRPr="00B44ABA">
        <w:rPr>
          <w:lang w:val="en"/>
        </w:rPr>
        <w:t xml:space="preserve"> geothermal field, located 20 miles outside of Reykjavík. The </w:t>
      </w:r>
      <w:proofErr w:type="spellStart"/>
      <w:r w:rsidRPr="00B44ABA">
        <w:rPr>
          <w:lang w:val="en"/>
        </w:rPr>
        <w:t>Hellisheiði</w:t>
      </w:r>
      <w:proofErr w:type="spellEnd"/>
      <w:r w:rsidRPr="00B44ABA">
        <w:rPr>
          <w:lang w:val="en"/>
        </w:rPr>
        <w:t xml:space="preserve"> Plant currently produces 213 MW of electricity. A complete plant will produce 303 MW of electricity and 400 MW of thermal energy (hot water). </w:t>
      </w:r>
      <w:hyperlink r:id="rId10" w:history="1">
        <w:r w:rsidRPr="00B44ABA">
          <w:rPr>
            <w:rStyle w:val="Hyperlink"/>
            <w:lang w:val="en"/>
          </w:rPr>
          <w:t xml:space="preserve">The </w:t>
        </w:r>
        <w:proofErr w:type="spellStart"/>
        <w:r w:rsidRPr="00B44ABA">
          <w:rPr>
            <w:rStyle w:val="Hyperlink"/>
            <w:lang w:val="en"/>
          </w:rPr>
          <w:t>Nesjavellir</w:t>
        </w:r>
        <w:proofErr w:type="spellEnd"/>
        <w:r w:rsidRPr="00B44ABA">
          <w:rPr>
            <w:rStyle w:val="Hyperlink"/>
            <w:lang w:val="en"/>
          </w:rPr>
          <w:t xml:space="preserve"> Geothermal Plant</w:t>
        </w:r>
      </w:hyperlink>
      <w:r w:rsidRPr="00B44ABA">
        <w:rPr>
          <w:lang w:val="en"/>
        </w:rPr>
        <w:t xml:space="preserve"> generates electricity and hot water by utilizing geothermal water and steam. </w:t>
      </w:r>
    </w:p>
    <w:p w14:paraId="4A287740" w14:textId="77777777" w:rsidR="009C557C" w:rsidRDefault="00B44ABA" w:rsidP="00B44ABA">
      <w:pPr>
        <w:pStyle w:val="NormalWeb"/>
        <w:rPr>
          <w:lang w:val="en"/>
        </w:rPr>
      </w:pPr>
      <w:proofErr w:type="gramStart"/>
      <w:r w:rsidRPr="00B44ABA">
        <w:rPr>
          <w:lang w:val="en"/>
        </w:rPr>
        <w:t xml:space="preserve">OR participates in the </w:t>
      </w:r>
      <w:hyperlink r:id="rId11" w:history="1">
        <w:r w:rsidRPr="00B44ABA">
          <w:rPr>
            <w:rStyle w:val="Hyperlink"/>
            <w:lang w:val="en"/>
          </w:rPr>
          <w:t>Carb-Fix</w:t>
        </w:r>
      </w:hyperlink>
      <w:r w:rsidRPr="00B44ABA">
        <w:rPr>
          <w:lang w:val="en"/>
        </w:rPr>
        <w:t xml:space="preserve"> project which purpose is to develop methods to safely store CO</w:t>
      </w:r>
      <w:r w:rsidRPr="00B44ABA">
        <w:rPr>
          <w:vertAlign w:val="subscript"/>
          <w:lang w:val="en"/>
        </w:rPr>
        <w:t>2</w:t>
      </w:r>
      <w:r w:rsidRPr="00B44ABA">
        <w:rPr>
          <w:lang w:val="en"/>
        </w:rPr>
        <w:t xml:space="preserve"> as solid calcium carbonate in basaltic rock.</w:t>
      </w:r>
      <w:proofErr w:type="gramEnd"/>
    </w:p>
    <w:p w14:paraId="38C8C3B3" w14:textId="106EA85E" w:rsidR="00B44ABA" w:rsidRPr="00B44ABA" w:rsidRDefault="00CE4961" w:rsidP="00B44ABA">
      <w:pPr>
        <w:pStyle w:val="NormalWeb"/>
        <w:rPr>
          <w:lang w:val="en"/>
        </w:rPr>
      </w:pPr>
      <w:r>
        <w:rPr>
          <w:lang w:val="en"/>
        </w:rPr>
        <w:t xml:space="preserve">Attention. </w:t>
      </w:r>
      <w:r w:rsidR="009C557C">
        <w:rPr>
          <w:lang w:val="en"/>
        </w:rPr>
        <w:t xml:space="preserve">When we talk about producing energy we are referring to the production form the power </w:t>
      </w:r>
      <w:proofErr w:type="gramStart"/>
      <w:r w:rsidR="009C557C">
        <w:rPr>
          <w:lang w:val="en"/>
        </w:rPr>
        <w:t>plant that provide</w:t>
      </w:r>
      <w:proofErr w:type="gramEnd"/>
      <w:r w:rsidR="009C557C">
        <w:rPr>
          <w:lang w:val="en"/>
        </w:rPr>
        <w:t xml:space="preserve"> electricity, hot water etc. The source can be different but the outcome is the same-</w:t>
      </w:r>
      <w:r>
        <w:rPr>
          <w:lang w:val="en"/>
        </w:rPr>
        <w:t xml:space="preserve"> useable</w:t>
      </w:r>
      <w:r w:rsidR="009C557C">
        <w:rPr>
          <w:lang w:val="en"/>
        </w:rPr>
        <w:t xml:space="preserve"> energy for consumers.</w:t>
      </w:r>
      <w:r>
        <w:rPr>
          <w:lang w:val="en"/>
        </w:rPr>
        <w:t xml:space="preserve"> We are not explaining it by means of physics.</w:t>
      </w:r>
      <w:r w:rsidR="00B44ABA" w:rsidRPr="00B44ABA">
        <w:rPr>
          <w:lang w:val="en"/>
        </w:rPr>
        <w:t xml:space="preserve"> </w:t>
      </w:r>
    </w:p>
    <w:p w14:paraId="4EE0B2CB" w14:textId="77777777" w:rsidR="00B44ABA" w:rsidRPr="00B44ABA" w:rsidRDefault="00B44ABA">
      <w:pPr>
        <w:rPr>
          <w:sz w:val="24"/>
          <w:szCs w:val="24"/>
          <w:lang w:val="en"/>
        </w:rPr>
      </w:pPr>
    </w:p>
    <w:p w14:paraId="6436D462" w14:textId="043D5224" w:rsidR="00B44ABA" w:rsidRPr="00B44ABA" w:rsidRDefault="00B44ABA">
      <w:pPr>
        <w:rPr>
          <w:sz w:val="24"/>
          <w:szCs w:val="24"/>
          <w:lang w:val="en"/>
        </w:rPr>
      </w:pPr>
      <w:r w:rsidRPr="00B44ABA">
        <w:rPr>
          <w:sz w:val="24"/>
          <w:szCs w:val="24"/>
          <w:lang w:val="en"/>
        </w:rPr>
        <w:t xml:space="preserve">The </w:t>
      </w:r>
      <w:proofErr w:type="spellStart"/>
      <w:r w:rsidRPr="00B44ABA">
        <w:rPr>
          <w:sz w:val="24"/>
          <w:szCs w:val="24"/>
          <w:lang w:val="en"/>
        </w:rPr>
        <w:t>CarbFix</w:t>
      </w:r>
      <w:proofErr w:type="spellEnd"/>
      <w:r w:rsidRPr="00B44ABA">
        <w:rPr>
          <w:sz w:val="24"/>
          <w:szCs w:val="24"/>
          <w:lang w:val="en"/>
        </w:rPr>
        <w:t xml:space="preserve"> project is designed to optimize industrial methods for storing CO2 in basaltic rocks through a combined program consisting of, field scale injection of CO2 charged waters into basaltic rocks, </w:t>
      </w:r>
      <w:proofErr w:type="gramStart"/>
      <w:r w:rsidRPr="00B44ABA">
        <w:rPr>
          <w:sz w:val="24"/>
          <w:szCs w:val="24"/>
          <w:lang w:val="en"/>
        </w:rPr>
        <w:t>laboratory</w:t>
      </w:r>
      <w:proofErr w:type="gramEnd"/>
      <w:r w:rsidRPr="00B44ABA">
        <w:rPr>
          <w:sz w:val="24"/>
          <w:szCs w:val="24"/>
          <w:lang w:val="en"/>
        </w:rPr>
        <w:t xml:space="preserve"> based experiments, study of natural analogues and state of the art geochemical modeling. A second and equally important goal of this research project </w:t>
      </w:r>
      <w:proofErr w:type="gramStart"/>
      <w:r w:rsidRPr="00B44ABA">
        <w:rPr>
          <w:sz w:val="24"/>
          <w:szCs w:val="24"/>
          <w:lang w:val="en"/>
        </w:rPr>
        <w:t>is</w:t>
      </w:r>
      <w:proofErr w:type="gramEnd"/>
      <w:r w:rsidRPr="00B44ABA">
        <w:rPr>
          <w:sz w:val="24"/>
          <w:szCs w:val="24"/>
          <w:lang w:val="en"/>
        </w:rPr>
        <w:t xml:space="preserve"> to generate the human capital and expertise to apply the advances made in this project in the future.</w:t>
      </w:r>
    </w:p>
    <w:p w14:paraId="685A1F42" w14:textId="77777777" w:rsidR="00B44ABA" w:rsidRPr="00B44ABA" w:rsidRDefault="00B44ABA" w:rsidP="00B44ABA">
      <w:pPr>
        <w:pStyle w:val="NormalWeb"/>
        <w:rPr>
          <w:lang w:val="en"/>
        </w:rPr>
      </w:pPr>
      <w:r w:rsidRPr="00B44ABA">
        <w:rPr>
          <w:lang w:val="en"/>
        </w:rPr>
        <w:t xml:space="preserve">The reduction of industrial CO2 emissions is considered one of the main challenges of this century. To address this challenge, the </w:t>
      </w:r>
      <w:proofErr w:type="spellStart"/>
      <w:r w:rsidRPr="00B44ABA">
        <w:rPr>
          <w:lang w:val="en"/>
        </w:rPr>
        <w:t>CarbFix</w:t>
      </w:r>
      <w:proofErr w:type="spellEnd"/>
      <w:r w:rsidRPr="00B44ABA">
        <w:rPr>
          <w:lang w:val="en"/>
        </w:rPr>
        <w:t xml:space="preserve"> project is designed to optimize industrial methods for storing CO2 in basaltic rocks through a combined program consisting of, field scale injection of CO2 charged waters into basaltic rocks, </w:t>
      </w:r>
      <w:proofErr w:type="gramStart"/>
      <w:r w:rsidRPr="00B44ABA">
        <w:rPr>
          <w:lang w:val="en"/>
        </w:rPr>
        <w:t>laboratory</w:t>
      </w:r>
      <w:proofErr w:type="gramEnd"/>
      <w:r w:rsidRPr="00B44ABA">
        <w:rPr>
          <w:lang w:val="en"/>
        </w:rPr>
        <w:t xml:space="preserve"> based experiments, large scale plug-flow experiments, study of natural CO2 waters as natural analogue and state of the </w:t>
      </w:r>
      <w:r w:rsidRPr="00B44ABA">
        <w:rPr>
          <w:lang w:val="en"/>
        </w:rPr>
        <w:lastRenderedPageBreak/>
        <w:t xml:space="preserve">art geochemical </w:t>
      </w:r>
      <w:proofErr w:type="spellStart"/>
      <w:r w:rsidRPr="00B44ABA">
        <w:rPr>
          <w:lang w:val="en"/>
        </w:rPr>
        <w:t>modelling</w:t>
      </w:r>
      <w:proofErr w:type="spellEnd"/>
      <w:r w:rsidRPr="00B44ABA">
        <w:rPr>
          <w:lang w:val="en"/>
        </w:rPr>
        <w:t>. A second and equally important goal of this research project is to generate the human capital and expertise to apply the advances made in this project in the future.</w:t>
      </w:r>
    </w:p>
    <w:p w14:paraId="646E27A0" w14:textId="77777777" w:rsidR="00B44ABA" w:rsidRPr="00B44ABA" w:rsidRDefault="00B44ABA" w:rsidP="00B44ABA">
      <w:pPr>
        <w:pStyle w:val="NormalWeb"/>
        <w:rPr>
          <w:lang w:val="en"/>
        </w:rPr>
      </w:pPr>
      <w:r w:rsidRPr="00B44ABA">
        <w:rPr>
          <w:lang w:val="en"/>
        </w:rPr>
        <w:t>This research program includes:</w:t>
      </w:r>
    </w:p>
    <w:p w14:paraId="70F3209B" w14:textId="2DA46674" w:rsidR="00B44ABA" w:rsidRDefault="00B44ABA" w:rsidP="00E27A64">
      <w:pPr>
        <w:pStyle w:val="NormalWeb"/>
        <w:numPr>
          <w:ilvl w:val="0"/>
          <w:numId w:val="1"/>
        </w:numPr>
        <w:rPr>
          <w:lang w:val="en"/>
        </w:rPr>
      </w:pPr>
      <w:r w:rsidRPr="00B44ABA">
        <w:rPr>
          <w:lang w:val="en"/>
        </w:rPr>
        <w:t xml:space="preserve">Field scale injection of CO2 charged waters into basaltic rocks at the </w:t>
      </w:r>
      <w:proofErr w:type="spellStart"/>
      <w:r w:rsidRPr="00B44ABA">
        <w:rPr>
          <w:lang w:val="en"/>
        </w:rPr>
        <w:t>Hellisheidi</w:t>
      </w:r>
      <w:proofErr w:type="spellEnd"/>
      <w:r w:rsidRPr="00B44ABA">
        <w:rPr>
          <w:lang w:val="en"/>
        </w:rPr>
        <w:t xml:space="preserve"> natural laboratory. The </w:t>
      </w:r>
      <w:proofErr w:type="spellStart"/>
      <w:r w:rsidRPr="00B44ABA">
        <w:rPr>
          <w:lang w:val="en"/>
        </w:rPr>
        <w:t>Hellisheidi</w:t>
      </w:r>
      <w:proofErr w:type="spellEnd"/>
      <w:r w:rsidRPr="00B44ABA">
        <w:rPr>
          <w:lang w:val="en"/>
        </w:rPr>
        <w:t xml:space="preserve"> natural laboratory, situated in the </w:t>
      </w:r>
      <w:proofErr w:type="spellStart"/>
      <w:r w:rsidRPr="00B44ABA">
        <w:rPr>
          <w:lang w:val="en"/>
        </w:rPr>
        <w:t>Hengill</w:t>
      </w:r>
      <w:proofErr w:type="spellEnd"/>
      <w:r w:rsidRPr="00B44ABA">
        <w:rPr>
          <w:lang w:val="en"/>
        </w:rPr>
        <w:t xml:space="preserve"> area, SW Iceland, comprises ideal conditions for studying the feasibility of permanent CO2 storage as minerals in basaltic rocks due to availability of CO2 and water, the presence of fresh basalts, suitable geological structures, and an extensive infrastructure. </w:t>
      </w:r>
    </w:p>
    <w:p w14:paraId="1C9B967E" w14:textId="1BB67B25" w:rsidR="00E27A64" w:rsidRPr="00E27A64" w:rsidRDefault="00E27A64" w:rsidP="00E27A64">
      <w:pPr>
        <w:pStyle w:val="NormalWeb"/>
        <w:rPr>
          <w:b/>
          <w:lang w:val="en"/>
        </w:rPr>
      </w:pPr>
      <w:proofErr w:type="gramStart"/>
      <w:r w:rsidRPr="00E27A64">
        <w:rPr>
          <w:b/>
          <w:lang w:val="en"/>
        </w:rPr>
        <w:t>Educational  Material</w:t>
      </w:r>
      <w:proofErr w:type="gramEnd"/>
    </w:p>
    <w:p w14:paraId="2BA7FF8F" w14:textId="77777777" w:rsidR="00E27A64" w:rsidRDefault="00E27A64" w:rsidP="00E27A64">
      <w:pPr>
        <w:pStyle w:val="NormalWeb"/>
        <w:rPr>
          <w:rStyle w:val="c441"/>
          <w:rFonts w:ascii="Times New Roman" w:hAnsi="Times New Roman" w:cs="Times New Roman"/>
          <w:sz w:val="24"/>
          <w:szCs w:val="24"/>
          <w:lang w:val="en-US"/>
        </w:rPr>
      </w:pPr>
      <w:r>
        <w:rPr>
          <w:lang w:val="en"/>
        </w:rPr>
        <w:t xml:space="preserve">The purpose of this web site is to educate Students, 10 – 12 years old, on the environmental threat/problem, the causes of it and </w:t>
      </w:r>
      <w:r w:rsidRPr="00E27A64">
        <w:rPr>
          <w:lang w:val="en-US"/>
        </w:rPr>
        <w:t xml:space="preserve">the </w:t>
      </w:r>
      <w:r w:rsidRPr="00E27A64">
        <w:rPr>
          <w:rStyle w:val="c441"/>
          <w:rFonts w:ascii="Times New Roman" w:hAnsi="Times New Roman" w:cs="Times New Roman"/>
          <w:sz w:val="24"/>
          <w:szCs w:val="24"/>
          <w:lang w:val="en-US"/>
        </w:rPr>
        <w:t>consequences</w:t>
      </w:r>
      <w:r>
        <w:rPr>
          <w:rStyle w:val="c441"/>
          <w:rFonts w:ascii="Times New Roman" w:hAnsi="Times New Roman" w:cs="Times New Roman"/>
          <w:sz w:val="24"/>
          <w:szCs w:val="24"/>
          <w:lang w:val="en-US"/>
        </w:rPr>
        <w:t>.</w:t>
      </w:r>
    </w:p>
    <w:p w14:paraId="76B041BE" w14:textId="767029B1" w:rsidR="00E27A64" w:rsidRDefault="00E27A64" w:rsidP="00E27A64">
      <w:pPr>
        <w:pStyle w:val="NormalWeb"/>
        <w:rPr>
          <w:rStyle w:val="c441"/>
          <w:rFonts w:ascii="Times New Roman" w:hAnsi="Times New Roman" w:cs="Times New Roman"/>
          <w:sz w:val="24"/>
          <w:szCs w:val="24"/>
          <w:lang w:val="en-US"/>
        </w:rPr>
      </w:pPr>
      <w:r>
        <w:rPr>
          <w:rStyle w:val="c441"/>
          <w:rFonts w:ascii="Times New Roman" w:hAnsi="Times New Roman" w:cs="Times New Roman"/>
          <w:sz w:val="24"/>
          <w:szCs w:val="24"/>
          <w:lang w:val="en-US"/>
        </w:rPr>
        <w:t xml:space="preserve">Education towards sustainability should prepare students to address subjects </w:t>
      </w:r>
    </w:p>
    <w:p w14:paraId="18650652" w14:textId="77777777" w:rsidR="00E27A64" w:rsidRDefault="00E27A64" w:rsidP="00E27A64">
      <w:pPr>
        <w:pStyle w:val="NormalWeb"/>
        <w:rPr>
          <w:rStyle w:val="c441"/>
          <w:rFonts w:ascii="Times New Roman" w:hAnsi="Times New Roman" w:cs="Times New Roman"/>
          <w:sz w:val="24"/>
          <w:szCs w:val="24"/>
          <w:lang w:val="en-US"/>
        </w:rPr>
      </w:pPr>
    </w:p>
    <w:p w14:paraId="2D22DDD1" w14:textId="6703D090" w:rsidR="00E27A64" w:rsidRDefault="00E27A64" w:rsidP="00E27A64">
      <w:pPr>
        <w:pStyle w:val="NormalWeb"/>
        <w:rPr>
          <w:rStyle w:val="c441"/>
          <w:rFonts w:ascii="Times New Roman" w:hAnsi="Times New Roman" w:cs="Times New Roman"/>
          <w:sz w:val="24"/>
          <w:szCs w:val="24"/>
          <w:lang w:val="en-US"/>
        </w:rPr>
      </w:pPr>
      <w:r w:rsidRPr="00E27A64">
        <w:rPr>
          <w:rStyle w:val="c441"/>
          <w:rFonts w:ascii="Times New Roman" w:hAnsi="Times New Roman" w:cs="Times New Roman"/>
          <w:sz w:val="24"/>
          <w:szCs w:val="24"/>
          <w:lang w:val="en-US"/>
        </w:rPr>
        <w:t xml:space="preserve"> </w:t>
      </w:r>
      <w:proofErr w:type="spellStart"/>
      <w:r>
        <w:rPr>
          <w:rStyle w:val="c441"/>
          <w:rFonts w:ascii="Times New Roman" w:hAnsi="Times New Roman" w:cs="Times New Roman"/>
          <w:sz w:val="24"/>
          <w:szCs w:val="24"/>
          <w:lang w:val="en-US"/>
        </w:rPr>
        <w:t>CarbFix</w:t>
      </w:r>
      <w:proofErr w:type="spellEnd"/>
      <w:r>
        <w:rPr>
          <w:rStyle w:val="c441"/>
          <w:rFonts w:ascii="Times New Roman" w:hAnsi="Times New Roman" w:cs="Times New Roman"/>
          <w:sz w:val="24"/>
          <w:szCs w:val="24"/>
          <w:lang w:val="en-US"/>
        </w:rPr>
        <w:t xml:space="preserve"> is introduced as one solution to this problem but and to support them to find solutions.  </w:t>
      </w:r>
    </w:p>
    <w:p w14:paraId="003DD7D9" w14:textId="45428251" w:rsidR="00CE4961" w:rsidRDefault="00CE4961" w:rsidP="00E27A64">
      <w:pPr>
        <w:pStyle w:val="NormalWeb"/>
        <w:rPr>
          <w:b/>
          <w:lang w:val="en-US"/>
        </w:rPr>
      </w:pPr>
      <w:r w:rsidRPr="00CE4961">
        <w:rPr>
          <w:b/>
          <w:lang w:val="en-US"/>
        </w:rPr>
        <w:t>The Game</w:t>
      </w:r>
    </w:p>
    <w:p w14:paraId="32D71AD7" w14:textId="00A979BF" w:rsidR="00DC68DA" w:rsidRDefault="00CE4961" w:rsidP="00E27A64">
      <w:pPr>
        <w:pStyle w:val="NormalWeb"/>
        <w:rPr>
          <w:lang w:val="en-US"/>
        </w:rPr>
      </w:pPr>
      <w:r w:rsidRPr="00CE4961">
        <w:rPr>
          <w:lang w:val="en-US"/>
        </w:rPr>
        <w:t xml:space="preserve">The </w:t>
      </w:r>
      <w:r>
        <w:rPr>
          <w:lang w:val="en-US"/>
        </w:rPr>
        <w:t>main characters are Carry and Fix: they could be siblings- or friends but Fix is the younger one and therefore more curious and</w:t>
      </w:r>
      <w:r w:rsidR="00DC68DA">
        <w:rPr>
          <w:lang w:val="en-US"/>
        </w:rPr>
        <w:t xml:space="preserve"> asks Carry the questions. Their names are based on the word </w:t>
      </w:r>
      <w:proofErr w:type="spellStart"/>
      <w:r w:rsidR="00DC68DA">
        <w:rPr>
          <w:lang w:val="en-US"/>
        </w:rPr>
        <w:t>CarbFix</w:t>
      </w:r>
      <w:proofErr w:type="spellEnd"/>
      <w:r w:rsidR="00DC68DA">
        <w:rPr>
          <w:lang w:val="en-US"/>
        </w:rPr>
        <w:t xml:space="preserve">, but also the fact that Reykjavik Energy </w:t>
      </w:r>
      <w:r w:rsidR="00DC68DA" w:rsidRPr="00DC68DA">
        <w:rPr>
          <w:u w:val="single"/>
          <w:lang w:val="en-US"/>
        </w:rPr>
        <w:t>carries</w:t>
      </w:r>
      <w:r w:rsidR="00DC68DA">
        <w:rPr>
          <w:lang w:val="en-US"/>
        </w:rPr>
        <w:t xml:space="preserve"> out that project and that word is related to caring. Their outfit comes from the safety uniform you need to wear when you visit the </w:t>
      </w:r>
      <w:proofErr w:type="spellStart"/>
      <w:r w:rsidR="00DC68DA">
        <w:rPr>
          <w:lang w:val="en-US"/>
        </w:rPr>
        <w:t>Hellisheiði</w:t>
      </w:r>
      <w:proofErr w:type="spellEnd"/>
      <w:r w:rsidR="00DC68DA">
        <w:rPr>
          <w:lang w:val="en-US"/>
        </w:rPr>
        <w:t xml:space="preserve"> power plant.</w:t>
      </w:r>
    </w:p>
    <w:p w14:paraId="4B851179" w14:textId="2276E618" w:rsidR="00DC68DA" w:rsidRPr="00CE4961" w:rsidRDefault="00DC68DA" w:rsidP="00E27A64">
      <w:pPr>
        <w:pStyle w:val="NormalWeb"/>
        <w:rPr>
          <w:lang w:val="en-US"/>
        </w:rPr>
      </w:pPr>
      <w:r>
        <w:rPr>
          <w:lang w:val="en-US"/>
        </w:rPr>
        <w:t>Other characte</w:t>
      </w:r>
      <w:r w:rsidR="009C0893">
        <w:rPr>
          <w:lang w:val="en-US"/>
        </w:rPr>
        <w:t>rs include the gases involve in</w:t>
      </w:r>
      <w:r>
        <w:rPr>
          <w:lang w:val="en-US"/>
        </w:rPr>
        <w:t xml:space="preserve"> the game </w:t>
      </w:r>
      <w:r w:rsidR="009C0893">
        <w:rPr>
          <w:lang w:val="en-US"/>
        </w:rPr>
        <w:t>and the videos. Their look</w:t>
      </w:r>
      <w:r w:rsidR="008E3C8E">
        <w:rPr>
          <w:lang w:val="en-US"/>
        </w:rPr>
        <w:t>s are based on models of atoms and molecules often found in classrooms. The exception is found in the creation of the carbonic acid character. As it is made by mixing water and carbon we wanted it to have obvious characteristics from both of those. We also considered the blue drop more visually connected to water than a red circle, giving more possibilities to the look of the carbonic acid.</w:t>
      </w:r>
    </w:p>
    <w:tbl>
      <w:tblPr>
        <w:tblStyle w:val="TableGrid"/>
        <w:tblW w:w="12741" w:type="dxa"/>
        <w:tblLayout w:type="fixed"/>
        <w:tblLook w:val="04A0" w:firstRow="1" w:lastRow="0" w:firstColumn="1" w:lastColumn="0" w:noHBand="0" w:noVBand="1"/>
      </w:tblPr>
      <w:tblGrid>
        <w:gridCol w:w="1664"/>
        <w:gridCol w:w="2687"/>
        <w:gridCol w:w="1853"/>
        <w:gridCol w:w="2409"/>
        <w:gridCol w:w="1576"/>
        <w:gridCol w:w="2552"/>
      </w:tblGrid>
      <w:tr w:rsidR="00E27A64" w14:paraId="5ED499D9" w14:textId="77777777" w:rsidTr="00E27A64">
        <w:trPr>
          <w:trHeight w:val="192"/>
        </w:trPr>
        <w:tc>
          <w:tcPr>
            <w:tcW w:w="1664" w:type="dxa"/>
          </w:tcPr>
          <w:p w14:paraId="3CDA8A5D" w14:textId="77777777" w:rsidR="00E27A64" w:rsidRDefault="00E27A64" w:rsidP="00E27A64">
            <w:pPr>
              <w:rPr>
                <w:rFonts w:ascii="Times New Roman" w:hAnsi="Times New Roman" w:cs="Times New Roman"/>
                <w:sz w:val="24"/>
                <w:szCs w:val="24"/>
              </w:rPr>
            </w:pPr>
            <w:r>
              <w:rPr>
                <w:rFonts w:ascii="Times New Roman" w:hAnsi="Times New Roman" w:cs="Times New Roman"/>
                <w:noProof/>
                <w:sz w:val="24"/>
                <w:szCs w:val="24"/>
                <w:lang w:eastAsia="is-IS"/>
              </w:rPr>
              <w:drawing>
                <wp:anchor distT="0" distB="0" distL="114300" distR="114300" simplePos="0" relativeHeight="251659264" behindDoc="1" locked="0" layoutInCell="1" allowOverlap="1" wp14:anchorId="1D1EF7B8" wp14:editId="4812182C">
                  <wp:simplePos x="0" y="0"/>
                  <wp:positionH relativeFrom="margin">
                    <wp:posOffset>12065</wp:posOffset>
                  </wp:positionH>
                  <wp:positionV relativeFrom="margin">
                    <wp:posOffset>160655</wp:posOffset>
                  </wp:positionV>
                  <wp:extent cx="890270" cy="897890"/>
                  <wp:effectExtent l="0" t="0" r="5080" b="0"/>
                  <wp:wrapSquare wrapText="bothSides"/>
                  <wp:docPr id="20" name="Picture 20" descr="E:\CarbFix\C(carb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rbFix\C(carb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0270" cy="897890"/>
                          </a:xfrm>
                          <a:prstGeom prst="rect">
                            <a:avLst/>
                          </a:prstGeom>
                          <a:noFill/>
                          <a:ln>
                            <a:noFill/>
                          </a:ln>
                        </pic:spPr>
                      </pic:pic>
                    </a:graphicData>
                  </a:graphic>
                </wp:anchor>
              </w:drawing>
            </w:r>
            <w:proofErr w:type="spellStart"/>
            <w:r>
              <w:rPr>
                <w:rFonts w:ascii="Times New Roman" w:hAnsi="Times New Roman" w:cs="Times New Roman"/>
                <w:sz w:val="24"/>
                <w:szCs w:val="24"/>
              </w:rPr>
              <w:t>Carbon</w:t>
            </w:r>
            <w:proofErr w:type="spellEnd"/>
            <w:r>
              <w:rPr>
                <w:rFonts w:ascii="Times New Roman" w:hAnsi="Times New Roman" w:cs="Times New Roman"/>
                <w:sz w:val="24"/>
                <w:szCs w:val="24"/>
              </w:rPr>
              <w:t xml:space="preserve"> - C</w:t>
            </w:r>
          </w:p>
        </w:tc>
        <w:tc>
          <w:tcPr>
            <w:tcW w:w="2687" w:type="dxa"/>
          </w:tcPr>
          <w:p w14:paraId="26FADDC4" w14:textId="77777777" w:rsidR="00E27A64" w:rsidRDefault="00E27A64" w:rsidP="00E27A64">
            <w:pPr>
              <w:rPr>
                <w:rFonts w:ascii="Times New Roman" w:hAnsi="Times New Roman" w:cs="Times New Roman"/>
                <w:sz w:val="24"/>
                <w:szCs w:val="24"/>
              </w:rPr>
            </w:pPr>
            <w:r>
              <w:rPr>
                <w:rFonts w:ascii="Times New Roman" w:hAnsi="Times New Roman" w:cs="Times New Roman"/>
                <w:noProof/>
                <w:sz w:val="24"/>
                <w:szCs w:val="24"/>
                <w:lang w:eastAsia="is-IS"/>
              </w:rPr>
              <w:drawing>
                <wp:anchor distT="0" distB="0" distL="114300" distR="114300" simplePos="0" relativeHeight="251663360" behindDoc="1" locked="0" layoutInCell="1" allowOverlap="1" wp14:anchorId="79363103" wp14:editId="2F0348E9">
                  <wp:simplePos x="0" y="0"/>
                  <wp:positionH relativeFrom="margin">
                    <wp:posOffset>261620</wp:posOffset>
                  </wp:positionH>
                  <wp:positionV relativeFrom="margin">
                    <wp:posOffset>120015</wp:posOffset>
                  </wp:positionV>
                  <wp:extent cx="1068705" cy="897890"/>
                  <wp:effectExtent l="0" t="0" r="0" b="0"/>
                  <wp:wrapTight wrapText="bothSides">
                    <wp:wrapPolygon edited="0">
                      <wp:start x="0" y="0"/>
                      <wp:lineTo x="0" y="21081"/>
                      <wp:lineTo x="21176" y="21081"/>
                      <wp:lineTo x="2117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S.jpg"/>
                          <pic:cNvPicPr/>
                        </pic:nvPicPr>
                        <pic:blipFill>
                          <a:blip r:embed="rId13">
                            <a:extLst>
                              <a:ext uri="{28A0092B-C50C-407E-A947-70E740481C1C}">
                                <a14:useLocalDpi xmlns:a14="http://schemas.microsoft.com/office/drawing/2010/main" val="0"/>
                              </a:ext>
                            </a:extLst>
                          </a:blip>
                          <a:stretch>
                            <a:fillRect/>
                          </a:stretch>
                        </pic:blipFill>
                        <pic:spPr>
                          <a:xfrm>
                            <a:off x="0" y="0"/>
                            <a:ext cx="1068705" cy="89789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24"/>
                <w:szCs w:val="24"/>
              </w:rPr>
              <w:t>Hydrogen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Sulphur</w:t>
            </w:r>
            <w:proofErr w:type="spellEnd"/>
            <w:r>
              <w:rPr>
                <w:rFonts w:ascii="Times New Roman" w:hAnsi="Times New Roman" w:cs="Times New Roman"/>
                <w:sz w:val="24"/>
                <w:szCs w:val="24"/>
              </w:rPr>
              <w:t xml:space="preserve"> - H</w:t>
            </w:r>
            <w:r w:rsidRPr="00581790">
              <w:rPr>
                <w:rFonts w:ascii="Times New Roman" w:hAnsi="Times New Roman" w:cs="Times New Roman"/>
                <w:sz w:val="24"/>
                <w:szCs w:val="24"/>
                <w:vertAlign w:val="subscript"/>
              </w:rPr>
              <w:t>2</w:t>
            </w:r>
            <w:r>
              <w:rPr>
                <w:rFonts w:ascii="Times New Roman" w:hAnsi="Times New Roman" w:cs="Times New Roman"/>
                <w:sz w:val="24"/>
                <w:szCs w:val="24"/>
              </w:rPr>
              <w:t xml:space="preserve">S </w:t>
            </w:r>
          </w:p>
        </w:tc>
        <w:tc>
          <w:tcPr>
            <w:tcW w:w="1853" w:type="dxa"/>
          </w:tcPr>
          <w:p w14:paraId="011A62BA" w14:textId="77777777" w:rsidR="00E27A64" w:rsidRDefault="00E27A64" w:rsidP="00E27A64">
            <w:pPr>
              <w:rPr>
                <w:rFonts w:ascii="Times New Roman" w:hAnsi="Times New Roman" w:cs="Times New Roman"/>
                <w:sz w:val="24"/>
                <w:szCs w:val="24"/>
              </w:rPr>
            </w:pPr>
          </w:p>
          <w:p w14:paraId="6C4A27B9" w14:textId="77777777" w:rsidR="00E27A64" w:rsidRDefault="00E27A64" w:rsidP="00E27A64">
            <w:pPr>
              <w:rPr>
                <w:rFonts w:ascii="Times New Roman" w:hAnsi="Times New Roman" w:cs="Times New Roman"/>
                <w:sz w:val="24"/>
                <w:szCs w:val="24"/>
              </w:rPr>
            </w:pPr>
            <w:r>
              <w:rPr>
                <w:rFonts w:ascii="Times New Roman" w:hAnsi="Times New Roman" w:cs="Times New Roman"/>
                <w:noProof/>
                <w:sz w:val="24"/>
                <w:szCs w:val="24"/>
                <w:lang w:eastAsia="is-IS"/>
              </w:rPr>
              <w:drawing>
                <wp:anchor distT="0" distB="0" distL="114300" distR="114300" simplePos="0" relativeHeight="251664384" behindDoc="1" locked="0" layoutInCell="1" allowOverlap="1" wp14:anchorId="2C10E032" wp14:editId="1E75B7EE">
                  <wp:simplePos x="0" y="0"/>
                  <wp:positionH relativeFrom="margin">
                    <wp:posOffset>-41275</wp:posOffset>
                  </wp:positionH>
                  <wp:positionV relativeFrom="margin">
                    <wp:posOffset>182880</wp:posOffset>
                  </wp:positionV>
                  <wp:extent cx="1108075" cy="675640"/>
                  <wp:effectExtent l="0" t="0" r="0" b="0"/>
                  <wp:wrapTight wrapText="bothSides">
                    <wp:wrapPolygon edited="0">
                      <wp:start x="0" y="0"/>
                      <wp:lineTo x="0" y="20707"/>
                      <wp:lineTo x="21167" y="20707"/>
                      <wp:lineTo x="2116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jpg"/>
                          <pic:cNvPicPr/>
                        </pic:nvPicPr>
                        <pic:blipFill>
                          <a:blip r:embed="rId14">
                            <a:extLst>
                              <a:ext uri="{28A0092B-C50C-407E-A947-70E740481C1C}">
                                <a14:useLocalDpi xmlns:a14="http://schemas.microsoft.com/office/drawing/2010/main" val="0"/>
                              </a:ext>
                            </a:extLst>
                          </a:blip>
                          <a:stretch>
                            <a:fillRect/>
                          </a:stretch>
                        </pic:blipFill>
                        <pic:spPr>
                          <a:xfrm>
                            <a:off x="0" y="0"/>
                            <a:ext cx="1108075" cy="675640"/>
                          </a:xfrm>
                          <a:prstGeom prst="rect">
                            <a:avLst/>
                          </a:prstGeom>
                        </pic:spPr>
                      </pic:pic>
                    </a:graphicData>
                  </a:graphic>
                </wp:anchor>
              </w:drawing>
            </w:r>
          </w:p>
          <w:p w14:paraId="73E2E036" w14:textId="77777777" w:rsidR="00E27A64" w:rsidRDefault="00E27A64" w:rsidP="00E27A64">
            <w:pPr>
              <w:rPr>
                <w:rFonts w:ascii="Times New Roman" w:hAnsi="Times New Roman" w:cs="Times New Roman"/>
                <w:sz w:val="24"/>
                <w:szCs w:val="24"/>
              </w:rPr>
            </w:pPr>
            <w:proofErr w:type="spellStart"/>
            <w:r>
              <w:rPr>
                <w:rFonts w:ascii="Times New Roman" w:hAnsi="Times New Roman" w:cs="Times New Roman"/>
                <w:sz w:val="24"/>
                <w:szCs w:val="24"/>
              </w:rPr>
              <w:t>Hydrogen</w:t>
            </w:r>
            <w:proofErr w:type="spellEnd"/>
            <w:r>
              <w:rPr>
                <w:rFonts w:ascii="Times New Roman" w:hAnsi="Times New Roman" w:cs="Times New Roman"/>
                <w:sz w:val="24"/>
                <w:szCs w:val="24"/>
              </w:rPr>
              <w:t xml:space="preserve"> - H</w:t>
            </w:r>
            <w:r w:rsidRPr="00581790">
              <w:rPr>
                <w:rFonts w:ascii="Times New Roman" w:hAnsi="Times New Roman" w:cs="Times New Roman"/>
                <w:sz w:val="24"/>
                <w:szCs w:val="24"/>
                <w:vertAlign w:val="subscript"/>
              </w:rPr>
              <w:t>2</w:t>
            </w:r>
          </w:p>
        </w:tc>
        <w:tc>
          <w:tcPr>
            <w:tcW w:w="2409" w:type="dxa"/>
          </w:tcPr>
          <w:p w14:paraId="61C074AC" w14:textId="77777777" w:rsidR="00E27A64" w:rsidRDefault="00E27A64" w:rsidP="00E27A64">
            <w:pPr>
              <w:rPr>
                <w:rFonts w:ascii="Times New Roman" w:hAnsi="Times New Roman" w:cs="Times New Roman"/>
                <w:sz w:val="24"/>
                <w:szCs w:val="24"/>
              </w:rPr>
            </w:pPr>
            <w:r>
              <w:rPr>
                <w:rFonts w:ascii="Times New Roman" w:hAnsi="Times New Roman" w:cs="Times New Roman"/>
                <w:noProof/>
                <w:sz w:val="24"/>
                <w:szCs w:val="24"/>
                <w:lang w:eastAsia="is-IS"/>
              </w:rPr>
              <w:drawing>
                <wp:anchor distT="0" distB="0" distL="114300" distR="114300" simplePos="0" relativeHeight="251660288" behindDoc="1" locked="0" layoutInCell="1" allowOverlap="1" wp14:anchorId="251DF02B" wp14:editId="089358C6">
                  <wp:simplePos x="0" y="0"/>
                  <wp:positionH relativeFrom="margin">
                    <wp:posOffset>21590</wp:posOffset>
                  </wp:positionH>
                  <wp:positionV relativeFrom="margin">
                    <wp:posOffset>39370</wp:posOffset>
                  </wp:positionV>
                  <wp:extent cx="1247775" cy="831215"/>
                  <wp:effectExtent l="0" t="0" r="9525" b="69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jpg"/>
                          <pic:cNvPicPr/>
                        </pic:nvPicPr>
                        <pic:blipFill>
                          <a:blip r:embed="rId15">
                            <a:extLst>
                              <a:ext uri="{28A0092B-C50C-407E-A947-70E740481C1C}">
                                <a14:useLocalDpi xmlns:a14="http://schemas.microsoft.com/office/drawing/2010/main" val="0"/>
                              </a:ext>
                            </a:extLst>
                          </a:blip>
                          <a:stretch>
                            <a:fillRect/>
                          </a:stretch>
                        </pic:blipFill>
                        <pic:spPr>
                          <a:xfrm>
                            <a:off x="0" y="0"/>
                            <a:ext cx="1247775" cy="831215"/>
                          </a:xfrm>
                          <a:prstGeom prst="rect">
                            <a:avLst/>
                          </a:prstGeom>
                        </pic:spPr>
                      </pic:pic>
                    </a:graphicData>
                  </a:graphic>
                  <wp14:sizeRelH relativeFrom="margin">
                    <wp14:pctWidth>0</wp14:pctWidth>
                  </wp14:sizeRelH>
                  <wp14:sizeRelV relativeFrom="margin">
                    <wp14:pctHeight>0</wp14:pctHeight>
                  </wp14:sizeRelV>
                </wp:anchor>
              </w:drawing>
            </w:r>
          </w:p>
          <w:p w14:paraId="2F48CA78" w14:textId="77777777" w:rsidR="00E27A64" w:rsidRDefault="00E27A64" w:rsidP="00E27A64">
            <w:pPr>
              <w:rPr>
                <w:rFonts w:ascii="Times New Roman" w:hAnsi="Times New Roman" w:cs="Times New Roman"/>
                <w:sz w:val="24"/>
                <w:szCs w:val="24"/>
              </w:rPr>
            </w:pPr>
            <w:proofErr w:type="spellStart"/>
            <w:r>
              <w:rPr>
                <w:rFonts w:ascii="Times New Roman" w:hAnsi="Times New Roman" w:cs="Times New Roman"/>
                <w:sz w:val="24"/>
                <w:szCs w:val="24"/>
              </w:rPr>
              <w:t>Carbon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dioxide</w:t>
            </w:r>
            <w:proofErr w:type="spellEnd"/>
            <w:r>
              <w:rPr>
                <w:rFonts w:ascii="Times New Roman" w:hAnsi="Times New Roman" w:cs="Times New Roman"/>
                <w:sz w:val="24"/>
                <w:szCs w:val="24"/>
              </w:rPr>
              <w:t xml:space="preserve"> - CO</w:t>
            </w:r>
            <w:r w:rsidRPr="00D2329D">
              <w:rPr>
                <w:rFonts w:ascii="Times New Roman" w:hAnsi="Times New Roman" w:cs="Times New Roman"/>
                <w:szCs w:val="24"/>
                <w:vertAlign w:val="subscript"/>
              </w:rPr>
              <w:t>2</w:t>
            </w:r>
          </w:p>
        </w:tc>
        <w:tc>
          <w:tcPr>
            <w:tcW w:w="1576" w:type="dxa"/>
          </w:tcPr>
          <w:p w14:paraId="168C2B39" w14:textId="77777777" w:rsidR="00E27A64" w:rsidRDefault="00E27A64" w:rsidP="00E27A64">
            <w:pPr>
              <w:rPr>
                <w:rFonts w:ascii="Times New Roman" w:hAnsi="Times New Roman" w:cs="Times New Roman"/>
                <w:sz w:val="24"/>
                <w:szCs w:val="24"/>
              </w:rPr>
            </w:pPr>
            <w:r>
              <w:rPr>
                <w:rFonts w:ascii="Times New Roman" w:hAnsi="Times New Roman" w:cs="Times New Roman"/>
                <w:noProof/>
                <w:sz w:val="24"/>
                <w:szCs w:val="24"/>
                <w:lang w:eastAsia="is-IS"/>
              </w:rPr>
              <w:drawing>
                <wp:anchor distT="0" distB="0" distL="114300" distR="114300" simplePos="0" relativeHeight="251661312" behindDoc="1" locked="0" layoutInCell="1" allowOverlap="1" wp14:anchorId="17C14B6B" wp14:editId="6D771725">
                  <wp:simplePos x="0" y="0"/>
                  <wp:positionH relativeFrom="margin">
                    <wp:posOffset>-33020</wp:posOffset>
                  </wp:positionH>
                  <wp:positionV relativeFrom="margin">
                    <wp:posOffset>47625</wp:posOffset>
                  </wp:positionV>
                  <wp:extent cx="904875" cy="984885"/>
                  <wp:effectExtent l="0" t="0" r="9525" b="5715"/>
                  <wp:wrapTight wrapText="bothSides">
                    <wp:wrapPolygon edited="0">
                      <wp:start x="0" y="0"/>
                      <wp:lineTo x="0" y="21308"/>
                      <wp:lineTo x="21373" y="21308"/>
                      <wp:lineTo x="2137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4875" cy="98488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24"/>
                <w:szCs w:val="24"/>
              </w:rPr>
              <w:t>Water</w:t>
            </w:r>
            <w:proofErr w:type="spellEnd"/>
            <w:r>
              <w:rPr>
                <w:rFonts w:ascii="Times New Roman" w:hAnsi="Times New Roman" w:cs="Times New Roman"/>
                <w:sz w:val="24"/>
                <w:szCs w:val="24"/>
              </w:rPr>
              <w:t xml:space="preserve"> - H</w:t>
            </w:r>
            <w:r w:rsidRPr="00581790">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noProof/>
                <w:sz w:val="24"/>
                <w:szCs w:val="24"/>
                <w:lang w:eastAsia="is-IS"/>
              </w:rPr>
              <w:t xml:space="preserve"> </w:t>
            </w:r>
          </w:p>
        </w:tc>
        <w:tc>
          <w:tcPr>
            <w:tcW w:w="2552" w:type="dxa"/>
          </w:tcPr>
          <w:p w14:paraId="1A62E414" w14:textId="77777777" w:rsidR="00E27A64" w:rsidRDefault="00E27A64" w:rsidP="00E27A64">
            <w:pPr>
              <w:rPr>
                <w:rFonts w:ascii="Times New Roman" w:hAnsi="Times New Roman" w:cs="Times New Roman"/>
                <w:sz w:val="24"/>
                <w:szCs w:val="24"/>
              </w:rPr>
            </w:pPr>
            <w:r>
              <w:rPr>
                <w:rFonts w:ascii="Times New Roman" w:hAnsi="Times New Roman" w:cs="Times New Roman"/>
                <w:noProof/>
                <w:sz w:val="24"/>
                <w:szCs w:val="24"/>
                <w:lang w:eastAsia="is-IS"/>
              </w:rPr>
              <w:drawing>
                <wp:anchor distT="0" distB="0" distL="114300" distR="114300" simplePos="0" relativeHeight="251662336" behindDoc="1" locked="0" layoutInCell="1" allowOverlap="1" wp14:anchorId="0CBFC707" wp14:editId="34431044">
                  <wp:simplePos x="0" y="0"/>
                  <wp:positionH relativeFrom="margin">
                    <wp:posOffset>267335</wp:posOffset>
                  </wp:positionH>
                  <wp:positionV relativeFrom="margin">
                    <wp:posOffset>28575</wp:posOffset>
                  </wp:positionV>
                  <wp:extent cx="765175" cy="990600"/>
                  <wp:effectExtent l="0" t="0" r="0" b="0"/>
                  <wp:wrapTight wrapText="bothSides">
                    <wp:wrapPolygon edited="0">
                      <wp:start x="0" y="0"/>
                      <wp:lineTo x="0" y="21185"/>
                      <wp:lineTo x="20973" y="21185"/>
                      <wp:lineTo x="2097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CO3.jpg"/>
                          <pic:cNvPicPr/>
                        </pic:nvPicPr>
                        <pic:blipFill>
                          <a:blip r:embed="rId17">
                            <a:extLst>
                              <a:ext uri="{28A0092B-C50C-407E-A947-70E740481C1C}">
                                <a14:useLocalDpi xmlns:a14="http://schemas.microsoft.com/office/drawing/2010/main" val="0"/>
                              </a:ext>
                            </a:extLst>
                          </a:blip>
                          <a:stretch>
                            <a:fillRect/>
                          </a:stretch>
                        </pic:blipFill>
                        <pic:spPr>
                          <a:xfrm>
                            <a:off x="0" y="0"/>
                            <a:ext cx="765175" cy="9906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24"/>
                <w:szCs w:val="24"/>
              </w:rPr>
              <w:t>Carbonic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acid</w:t>
            </w:r>
            <w:proofErr w:type="spellEnd"/>
            <w:r>
              <w:rPr>
                <w:rFonts w:ascii="Times New Roman" w:hAnsi="Times New Roman" w:cs="Times New Roman"/>
                <w:sz w:val="24"/>
                <w:szCs w:val="24"/>
              </w:rPr>
              <w:t xml:space="preserve"> - H</w:t>
            </w:r>
            <w:r w:rsidRPr="00581790">
              <w:rPr>
                <w:rFonts w:ascii="Times New Roman" w:hAnsi="Times New Roman" w:cs="Times New Roman"/>
                <w:sz w:val="24"/>
                <w:szCs w:val="24"/>
                <w:vertAlign w:val="subscript"/>
              </w:rPr>
              <w:t>2</w:t>
            </w:r>
            <w:r>
              <w:rPr>
                <w:rFonts w:ascii="Times New Roman" w:hAnsi="Times New Roman" w:cs="Times New Roman"/>
                <w:sz w:val="24"/>
                <w:szCs w:val="24"/>
              </w:rPr>
              <w:t>CO</w:t>
            </w:r>
            <w:r w:rsidRPr="00581790">
              <w:rPr>
                <w:rFonts w:ascii="Times New Roman" w:hAnsi="Times New Roman" w:cs="Times New Roman"/>
                <w:sz w:val="24"/>
                <w:szCs w:val="24"/>
                <w:vertAlign w:val="subscript"/>
              </w:rPr>
              <w:t>3</w:t>
            </w:r>
          </w:p>
        </w:tc>
      </w:tr>
    </w:tbl>
    <w:p w14:paraId="1C3245FE" w14:textId="77777777" w:rsidR="00E27A64" w:rsidRPr="00B44ABA" w:rsidRDefault="00E27A64" w:rsidP="00E27A64">
      <w:pPr>
        <w:pStyle w:val="NormalWeb"/>
        <w:rPr>
          <w:lang w:val="en"/>
        </w:rPr>
      </w:pPr>
    </w:p>
    <w:p w14:paraId="4194CB05" w14:textId="5A2B9893" w:rsidR="00B44ABA" w:rsidRDefault="008E3C8E">
      <w:pPr>
        <w:rPr>
          <w:b/>
          <w:sz w:val="24"/>
          <w:szCs w:val="24"/>
        </w:rPr>
      </w:pPr>
      <w:proofErr w:type="spellStart"/>
      <w:r w:rsidRPr="008E3C8E">
        <w:rPr>
          <w:b/>
          <w:sz w:val="24"/>
          <w:szCs w:val="24"/>
        </w:rPr>
        <w:t>Minerals</w:t>
      </w:r>
      <w:proofErr w:type="spellEnd"/>
    </w:p>
    <w:p w14:paraId="15863F00" w14:textId="021133CC" w:rsidR="008E3C8E" w:rsidRDefault="008B0620">
      <w:pPr>
        <w:rPr>
          <w:sz w:val="24"/>
          <w:szCs w:val="24"/>
          <w:lang w:val="en-US"/>
        </w:rPr>
      </w:pPr>
      <w:r w:rsidRPr="008B0620">
        <w:rPr>
          <w:sz w:val="24"/>
          <w:szCs w:val="24"/>
          <w:lang w:val="en-US"/>
        </w:rPr>
        <w:lastRenderedPageBreak/>
        <w:t xml:space="preserve">They type of mineral forming in the </w:t>
      </w:r>
      <w:proofErr w:type="spellStart"/>
      <w:r w:rsidRPr="008B0620">
        <w:rPr>
          <w:sz w:val="24"/>
          <w:szCs w:val="24"/>
          <w:lang w:val="en-US"/>
        </w:rPr>
        <w:t>CarbFix</w:t>
      </w:r>
      <w:proofErr w:type="spellEnd"/>
      <w:r w:rsidRPr="008B0620">
        <w:rPr>
          <w:sz w:val="24"/>
          <w:szCs w:val="24"/>
          <w:lang w:val="en-US"/>
        </w:rPr>
        <w:t xml:space="preserve"> depend on the ions the carbonic acid dissolves from the basalt. According to models and calculations the crystals most likely </w:t>
      </w:r>
      <w:r>
        <w:rPr>
          <w:sz w:val="24"/>
          <w:szCs w:val="24"/>
          <w:lang w:val="en-US"/>
        </w:rPr>
        <w:t>to form are calcite</w:t>
      </w:r>
      <w:proofErr w:type="gramStart"/>
      <w:r>
        <w:rPr>
          <w:sz w:val="24"/>
          <w:szCs w:val="24"/>
          <w:lang w:val="en-US"/>
        </w:rPr>
        <w:t>,  formed</w:t>
      </w:r>
      <w:proofErr w:type="gramEnd"/>
      <w:r>
        <w:rPr>
          <w:sz w:val="24"/>
          <w:szCs w:val="24"/>
          <w:lang w:val="en-US"/>
        </w:rPr>
        <w:t xml:space="preserve"> when the carbonic acid meets calcium, </w:t>
      </w:r>
      <w:proofErr w:type="spellStart"/>
      <w:r>
        <w:rPr>
          <w:sz w:val="24"/>
          <w:szCs w:val="24"/>
          <w:lang w:val="en-US"/>
        </w:rPr>
        <w:t>magnesite</w:t>
      </w:r>
      <w:proofErr w:type="spellEnd"/>
      <w:r>
        <w:rPr>
          <w:sz w:val="24"/>
          <w:szCs w:val="24"/>
          <w:lang w:val="en-US"/>
        </w:rPr>
        <w:t xml:space="preserve"> (from magnes</w:t>
      </w:r>
      <w:r w:rsidR="00F10810">
        <w:rPr>
          <w:sz w:val="24"/>
          <w:szCs w:val="24"/>
          <w:lang w:val="en-US"/>
        </w:rPr>
        <w:t>ium), siderite (from iron) and d</w:t>
      </w:r>
      <w:r>
        <w:rPr>
          <w:sz w:val="24"/>
          <w:szCs w:val="24"/>
          <w:lang w:val="en-US"/>
        </w:rPr>
        <w:t>olomite (from calcite and magnesium).</w:t>
      </w:r>
    </w:p>
    <w:p w14:paraId="446E8521" w14:textId="64890E4C" w:rsidR="008B0620" w:rsidRDefault="008B0620">
      <w:pPr>
        <w:rPr>
          <w:sz w:val="24"/>
          <w:szCs w:val="24"/>
          <w:lang w:val="en-US"/>
        </w:rPr>
      </w:pPr>
      <w:r>
        <w:rPr>
          <w:sz w:val="24"/>
          <w:szCs w:val="24"/>
          <w:lang w:val="en-US"/>
        </w:rPr>
        <w:t xml:space="preserve">As </w:t>
      </w:r>
      <w:proofErr w:type="spellStart"/>
      <w:r>
        <w:rPr>
          <w:sz w:val="24"/>
          <w:szCs w:val="24"/>
          <w:lang w:val="en-US"/>
        </w:rPr>
        <w:t>magnesite</w:t>
      </w:r>
      <w:proofErr w:type="spellEnd"/>
      <w:r>
        <w:rPr>
          <w:sz w:val="24"/>
          <w:szCs w:val="24"/>
          <w:lang w:val="en-US"/>
        </w:rPr>
        <w:t xml:space="preserve"> is not found in Iceland  we decided to only show</w:t>
      </w:r>
      <w:r w:rsidRPr="008B0620">
        <w:rPr>
          <w:sz w:val="24"/>
          <w:szCs w:val="24"/>
          <w:lang w:val="en-US"/>
        </w:rPr>
        <w:t xml:space="preserve"> </w:t>
      </w:r>
      <w:r>
        <w:rPr>
          <w:sz w:val="24"/>
          <w:szCs w:val="24"/>
          <w:lang w:val="en-US"/>
        </w:rPr>
        <w:t xml:space="preserve">pictures of  the other three minerals </w:t>
      </w:r>
      <w:proofErr w:type="spellStart"/>
      <w:r>
        <w:rPr>
          <w:sz w:val="24"/>
          <w:szCs w:val="24"/>
          <w:lang w:val="en-US"/>
        </w:rPr>
        <w:t>oufnd</w:t>
      </w:r>
      <w:proofErr w:type="spellEnd"/>
      <w:r>
        <w:rPr>
          <w:sz w:val="24"/>
          <w:szCs w:val="24"/>
          <w:lang w:val="en-US"/>
        </w:rPr>
        <w:t xml:space="preserve"> in the Icelandic nature.</w:t>
      </w:r>
      <w:r w:rsidR="00015CA5">
        <w:rPr>
          <w:sz w:val="24"/>
          <w:szCs w:val="24"/>
          <w:lang w:val="en-US"/>
        </w:rPr>
        <w:t xml:space="preserve"> </w:t>
      </w:r>
    </w:p>
    <w:p w14:paraId="2502B5CC" w14:textId="6076D1BB" w:rsidR="00F10810" w:rsidRDefault="00F10810">
      <w:pPr>
        <w:rPr>
          <w:b/>
          <w:sz w:val="24"/>
          <w:szCs w:val="24"/>
          <w:lang w:val="en-US"/>
        </w:rPr>
      </w:pPr>
      <w:r>
        <w:rPr>
          <w:b/>
          <w:sz w:val="24"/>
          <w:szCs w:val="24"/>
          <w:lang w:val="en-US"/>
        </w:rPr>
        <w:t>Learning outcome</w:t>
      </w:r>
    </w:p>
    <w:p w14:paraId="45E43FF7" w14:textId="0C4F9407" w:rsidR="00F10810" w:rsidRDefault="00F10810">
      <w:pPr>
        <w:rPr>
          <w:sz w:val="24"/>
          <w:szCs w:val="24"/>
          <w:lang w:val="en-US"/>
        </w:rPr>
      </w:pPr>
      <w:r>
        <w:rPr>
          <w:sz w:val="24"/>
          <w:szCs w:val="24"/>
          <w:lang w:val="en-US"/>
        </w:rPr>
        <w:t xml:space="preserve">After going </w:t>
      </w:r>
      <w:proofErr w:type="spellStart"/>
      <w:r>
        <w:rPr>
          <w:sz w:val="24"/>
          <w:szCs w:val="24"/>
          <w:lang w:val="en-US"/>
        </w:rPr>
        <w:t>throught</w:t>
      </w:r>
      <w:proofErr w:type="spellEnd"/>
      <w:r>
        <w:rPr>
          <w:sz w:val="24"/>
          <w:szCs w:val="24"/>
          <w:lang w:val="en-US"/>
        </w:rPr>
        <w:t xml:space="preserve"> the contents of the web site, both videos, student assignment </w:t>
      </w:r>
      <w:proofErr w:type="spellStart"/>
      <w:r>
        <w:rPr>
          <w:sz w:val="24"/>
          <w:szCs w:val="24"/>
          <w:lang w:val="en-US"/>
        </w:rPr>
        <w:t>oand</w:t>
      </w:r>
      <w:proofErr w:type="spellEnd"/>
      <w:r>
        <w:rPr>
          <w:sz w:val="24"/>
          <w:szCs w:val="24"/>
          <w:lang w:val="en-US"/>
        </w:rPr>
        <w:t xml:space="preserve"> the computer game, the student should be able to:</w:t>
      </w:r>
    </w:p>
    <w:p w14:paraId="166719A5" w14:textId="396E5B34" w:rsidR="00F10810" w:rsidRDefault="00F10810" w:rsidP="00F10810">
      <w:pPr>
        <w:pStyle w:val="ListParagraph"/>
        <w:numPr>
          <w:ilvl w:val="0"/>
          <w:numId w:val="2"/>
        </w:numPr>
        <w:rPr>
          <w:b/>
          <w:sz w:val="24"/>
          <w:szCs w:val="24"/>
          <w:lang w:val="en-US"/>
        </w:rPr>
      </w:pPr>
      <w:r>
        <w:rPr>
          <w:b/>
          <w:sz w:val="24"/>
          <w:szCs w:val="24"/>
          <w:lang w:val="en-US"/>
        </w:rPr>
        <w:t xml:space="preserve">Understand and discuss the </w:t>
      </w:r>
      <w:proofErr w:type="spellStart"/>
      <w:r>
        <w:rPr>
          <w:b/>
          <w:sz w:val="24"/>
          <w:szCs w:val="24"/>
          <w:lang w:val="en-US"/>
        </w:rPr>
        <w:t>CarbFix</w:t>
      </w:r>
      <w:proofErr w:type="spellEnd"/>
      <w:r>
        <w:rPr>
          <w:b/>
          <w:sz w:val="24"/>
          <w:szCs w:val="24"/>
          <w:lang w:val="en-US"/>
        </w:rPr>
        <w:t xml:space="preserve"> process and its purpose</w:t>
      </w:r>
    </w:p>
    <w:p w14:paraId="53387F09" w14:textId="5065EA36" w:rsidR="00F10810" w:rsidRDefault="00F10810" w:rsidP="00F10810">
      <w:pPr>
        <w:pStyle w:val="ListParagraph"/>
        <w:numPr>
          <w:ilvl w:val="0"/>
          <w:numId w:val="2"/>
        </w:numPr>
        <w:rPr>
          <w:b/>
          <w:sz w:val="24"/>
          <w:szCs w:val="24"/>
          <w:lang w:val="en-US"/>
        </w:rPr>
      </w:pPr>
      <w:r>
        <w:rPr>
          <w:b/>
          <w:sz w:val="24"/>
          <w:szCs w:val="24"/>
          <w:lang w:val="en-US"/>
        </w:rPr>
        <w:t>Understood and explain what carbon is and where it can be found</w:t>
      </w:r>
    </w:p>
    <w:p w14:paraId="38312504" w14:textId="51F68D1C" w:rsidR="00F10810" w:rsidRDefault="00FF2D9A" w:rsidP="00F10810">
      <w:pPr>
        <w:pStyle w:val="ListParagraph"/>
        <w:numPr>
          <w:ilvl w:val="0"/>
          <w:numId w:val="2"/>
        </w:numPr>
        <w:rPr>
          <w:b/>
          <w:sz w:val="24"/>
          <w:szCs w:val="24"/>
          <w:lang w:val="en-US"/>
        </w:rPr>
      </w:pPr>
      <w:r>
        <w:rPr>
          <w:b/>
          <w:sz w:val="24"/>
          <w:szCs w:val="24"/>
          <w:lang w:val="en-US"/>
        </w:rPr>
        <w:t xml:space="preserve">Communicate / express the causes and </w:t>
      </w:r>
      <w:proofErr w:type="spellStart"/>
      <w:r>
        <w:rPr>
          <w:b/>
          <w:sz w:val="24"/>
          <w:szCs w:val="24"/>
          <w:lang w:val="en-US"/>
        </w:rPr>
        <w:t>consiqences</w:t>
      </w:r>
      <w:proofErr w:type="spellEnd"/>
      <w:r>
        <w:rPr>
          <w:b/>
          <w:sz w:val="24"/>
          <w:szCs w:val="24"/>
          <w:lang w:val="en-US"/>
        </w:rPr>
        <w:t xml:space="preserve"> of the climate change</w:t>
      </w:r>
    </w:p>
    <w:p w14:paraId="49E42F47" w14:textId="5BB09C47" w:rsidR="00FF2D9A" w:rsidRDefault="00FF2D9A" w:rsidP="00F10810">
      <w:pPr>
        <w:pStyle w:val="ListParagraph"/>
        <w:numPr>
          <w:ilvl w:val="0"/>
          <w:numId w:val="2"/>
        </w:numPr>
        <w:rPr>
          <w:b/>
          <w:sz w:val="24"/>
          <w:szCs w:val="24"/>
          <w:lang w:val="en-US"/>
        </w:rPr>
      </w:pPr>
      <w:r>
        <w:rPr>
          <w:b/>
          <w:sz w:val="24"/>
          <w:szCs w:val="24"/>
          <w:lang w:val="en-US"/>
        </w:rPr>
        <w:t>Search for and find some solutions to the issues related to climate change</w:t>
      </w:r>
    </w:p>
    <w:p w14:paraId="30482B44" w14:textId="77777777" w:rsidR="00FF2D9A" w:rsidRPr="00F10810" w:rsidRDefault="00FF2D9A" w:rsidP="00F10810">
      <w:pPr>
        <w:pStyle w:val="ListParagraph"/>
        <w:numPr>
          <w:ilvl w:val="0"/>
          <w:numId w:val="2"/>
        </w:numPr>
        <w:rPr>
          <w:b/>
          <w:sz w:val="24"/>
          <w:szCs w:val="24"/>
          <w:lang w:val="en-US"/>
        </w:rPr>
      </w:pPr>
    </w:p>
    <w:sectPr w:rsidR="00FF2D9A" w:rsidRPr="00F10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41DB"/>
    <w:multiLevelType w:val="hybridMultilevel"/>
    <w:tmpl w:val="02908A32"/>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nsid w:val="25986B8F"/>
    <w:multiLevelType w:val="hybridMultilevel"/>
    <w:tmpl w:val="FF028AA4"/>
    <w:lvl w:ilvl="0" w:tplc="91366534">
      <w:numFmt w:val="bullet"/>
      <w:lvlText w:val="-"/>
      <w:lvlJc w:val="left"/>
      <w:pPr>
        <w:ind w:left="720" w:hanging="360"/>
      </w:pPr>
      <w:rPr>
        <w:rFonts w:ascii="Calibri" w:eastAsiaTheme="minorHAnsi" w:hAnsi="Calibri" w:cs="Calibri" w:hint="default"/>
        <w:b w:val="0"/>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F7C"/>
    <w:rsid w:val="00015CA5"/>
    <w:rsid w:val="00225707"/>
    <w:rsid w:val="00455B82"/>
    <w:rsid w:val="00476C02"/>
    <w:rsid w:val="00732F7C"/>
    <w:rsid w:val="008B0620"/>
    <w:rsid w:val="008E3C8E"/>
    <w:rsid w:val="009C0893"/>
    <w:rsid w:val="009C557C"/>
    <w:rsid w:val="00B44ABA"/>
    <w:rsid w:val="00CE4961"/>
    <w:rsid w:val="00DA186C"/>
    <w:rsid w:val="00DC68DA"/>
    <w:rsid w:val="00E27A64"/>
    <w:rsid w:val="00E95AD6"/>
    <w:rsid w:val="00F10810"/>
    <w:rsid w:val="00F752E6"/>
    <w:rsid w:val="00FB39A0"/>
    <w:rsid w:val="00FF2D9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ABA"/>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styleId="Hyperlink">
    <w:name w:val="Hyperlink"/>
    <w:basedOn w:val="DefaultParagraphFont"/>
    <w:uiPriority w:val="99"/>
    <w:semiHidden/>
    <w:unhideWhenUsed/>
    <w:rsid w:val="00B44ABA"/>
    <w:rPr>
      <w:color w:val="0000FF"/>
      <w:u w:val="single"/>
    </w:rPr>
  </w:style>
  <w:style w:type="table" w:styleId="TableGrid">
    <w:name w:val="Table Grid"/>
    <w:basedOn w:val="TableNormal"/>
    <w:uiPriority w:val="59"/>
    <w:rsid w:val="00E27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441">
    <w:name w:val="c441"/>
    <w:basedOn w:val="DefaultParagraphFont"/>
    <w:rsid w:val="00E27A64"/>
    <w:rPr>
      <w:rFonts w:ascii="Arial" w:hAnsi="Arial" w:cs="Arial" w:hint="default"/>
      <w:b w:val="0"/>
      <w:bCs w:val="0"/>
      <w:i w:val="0"/>
      <w:iCs w:val="0"/>
      <w:color w:val="000000"/>
      <w:sz w:val="20"/>
      <w:szCs w:val="20"/>
    </w:rPr>
  </w:style>
  <w:style w:type="paragraph" w:styleId="ListParagraph">
    <w:name w:val="List Paragraph"/>
    <w:basedOn w:val="Normal"/>
    <w:uiPriority w:val="34"/>
    <w:qFormat/>
    <w:rsid w:val="00F108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ABA"/>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styleId="Hyperlink">
    <w:name w:val="Hyperlink"/>
    <w:basedOn w:val="DefaultParagraphFont"/>
    <w:uiPriority w:val="99"/>
    <w:semiHidden/>
    <w:unhideWhenUsed/>
    <w:rsid w:val="00B44ABA"/>
    <w:rPr>
      <w:color w:val="0000FF"/>
      <w:u w:val="single"/>
    </w:rPr>
  </w:style>
  <w:style w:type="table" w:styleId="TableGrid">
    <w:name w:val="Table Grid"/>
    <w:basedOn w:val="TableNormal"/>
    <w:uiPriority w:val="59"/>
    <w:rsid w:val="00E27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441">
    <w:name w:val="c441"/>
    <w:basedOn w:val="DefaultParagraphFont"/>
    <w:rsid w:val="00E27A64"/>
    <w:rPr>
      <w:rFonts w:ascii="Arial" w:hAnsi="Arial" w:cs="Arial" w:hint="default"/>
      <w:b w:val="0"/>
      <w:bCs w:val="0"/>
      <w:i w:val="0"/>
      <w:iCs w:val="0"/>
      <w:color w:val="000000"/>
      <w:sz w:val="20"/>
      <w:szCs w:val="20"/>
    </w:rPr>
  </w:style>
  <w:style w:type="paragraph" w:styleId="ListParagraph">
    <w:name w:val="List Paragraph"/>
    <w:basedOn w:val="Normal"/>
    <w:uiPriority w:val="34"/>
    <w:qFormat/>
    <w:rsid w:val="00F10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616349">
      <w:bodyDiv w:val="1"/>
      <w:marLeft w:val="0"/>
      <w:marRight w:val="0"/>
      <w:marTop w:val="0"/>
      <w:marBottom w:val="0"/>
      <w:divBdr>
        <w:top w:val="none" w:sz="0" w:space="0" w:color="auto"/>
        <w:left w:val="none" w:sz="0" w:space="0" w:color="auto"/>
        <w:bottom w:val="none" w:sz="0" w:space="0" w:color="auto"/>
        <w:right w:val="none" w:sz="0" w:space="0" w:color="auto"/>
      </w:divBdr>
      <w:divsChild>
        <w:div w:id="1047610008">
          <w:marLeft w:val="0"/>
          <w:marRight w:val="0"/>
          <w:marTop w:val="0"/>
          <w:marBottom w:val="0"/>
          <w:divBdr>
            <w:top w:val="none" w:sz="0" w:space="0" w:color="auto"/>
            <w:left w:val="none" w:sz="0" w:space="0" w:color="auto"/>
            <w:bottom w:val="none" w:sz="0" w:space="0" w:color="auto"/>
            <w:right w:val="none" w:sz="0" w:space="0" w:color="auto"/>
          </w:divBdr>
          <w:divsChild>
            <w:div w:id="1462193246">
              <w:marLeft w:val="0"/>
              <w:marRight w:val="0"/>
              <w:marTop w:val="0"/>
              <w:marBottom w:val="0"/>
              <w:divBdr>
                <w:top w:val="none" w:sz="0" w:space="0" w:color="auto"/>
                <w:left w:val="none" w:sz="0" w:space="0" w:color="auto"/>
                <w:bottom w:val="none" w:sz="0" w:space="0" w:color="auto"/>
                <w:right w:val="none" w:sz="0" w:space="0" w:color="auto"/>
              </w:divBdr>
              <w:divsChild>
                <w:div w:id="296686078">
                  <w:marLeft w:val="0"/>
                  <w:marRight w:val="0"/>
                  <w:marTop w:val="0"/>
                  <w:marBottom w:val="0"/>
                  <w:divBdr>
                    <w:top w:val="none" w:sz="0" w:space="0" w:color="auto"/>
                    <w:left w:val="none" w:sz="0" w:space="0" w:color="auto"/>
                    <w:bottom w:val="none" w:sz="0" w:space="0" w:color="auto"/>
                    <w:right w:val="none" w:sz="0" w:space="0" w:color="auto"/>
                  </w:divBdr>
                  <w:divsChild>
                    <w:div w:id="167406126">
                      <w:marLeft w:val="0"/>
                      <w:marRight w:val="0"/>
                      <w:marTop w:val="0"/>
                      <w:marBottom w:val="0"/>
                      <w:divBdr>
                        <w:top w:val="none" w:sz="0" w:space="0" w:color="auto"/>
                        <w:left w:val="none" w:sz="0" w:space="0" w:color="auto"/>
                        <w:bottom w:val="none" w:sz="0" w:space="0" w:color="auto"/>
                        <w:right w:val="none" w:sz="0" w:space="0" w:color="auto"/>
                      </w:divBdr>
                      <w:divsChild>
                        <w:div w:id="1938825332">
                          <w:marLeft w:val="0"/>
                          <w:marRight w:val="0"/>
                          <w:marTop w:val="0"/>
                          <w:marBottom w:val="0"/>
                          <w:divBdr>
                            <w:top w:val="none" w:sz="0" w:space="0" w:color="auto"/>
                            <w:left w:val="none" w:sz="0" w:space="0" w:color="auto"/>
                            <w:bottom w:val="none" w:sz="0" w:space="0" w:color="auto"/>
                            <w:right w:val="none" w:sz="0" w:space="0" w:color="auto"/>
                          </w:divBdr>
                          <w:divsChild>
                            <w:div w:id="1881479022">
                              <w:marLeft w:val="0"/>
                              <w:marRight w:val="0"/>
                              <w:marTop w:val="0"/>
                              <w:marBottom w:val="0"/>
                              <w:divBdr>
                                <w:top w:val="none" w:sz="0" w:space="0" w:color="auto"/>
                                <w:left w:val="none" w:sz="0" w:space="0" w:color="auto"/>
                                <w:bottom w:val="none" w:sz="0" w:space="0" w:color="auto"/>
                                <w:right w:val="none" w:sz="0" w:space="0" w:color="auto"/>
                              </w:divBdr>
                              <w:divsChild>
                                <w:div w:id="1044404710">
                                  <w:marLeft w:val="0"/>
                                  <w:marRight w:val="0"/>
                                  <w:marTop w:val="0"/>
                                  <w:marBottom w:val="0"/>
                                  <w:divBdr>
                                    <w:top w:val="none" w:sz="0" w:space="0" w:color="auto"/>
                                    <w:left w:val="none" w:sz="0" w:space="0" w:color="auto"/>
                                    <w:bottom w:val="none" w:sz="0" w:space="0" w:color="auto"/>
                                    <w:right w:val="none" w:sz="0" w:space="0" w:color="auto"/>
                                  </w:divBdr>
                                  <w:divsChild>
                                    <w:div w:id="10445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823">
      <w:bodyDiv w:val="1"/>
      <w:marLeft w:val="0"/>
      <w:marRight w:val="0"/>
      <w:marTop w:val="0"/>
      <w:marBottom w:val="0"/>
      <w:divBdr>
        <w:top w:val="none" w:sz="0" w:space="0" w:color="auto"/>
        <w:left w:val="none" w:sz="0" w:space="0" w:color="auto"/>
        <w:bottom w:val="none" w:sz="0" w:space="0" w:color="auto"/>
        <w:right w:val="none" w:sz="0" w:space="0" w:color="auto"/>
      </w:divBdr>
      <w:divsChild>
        <w:div w:id="334577888">
          <w:marLeft w:val="0"/>
          <w:marRight w:val="0"/>
          <w:marTop w:val="0"/>
          <w:marBottom w:val="0"/>
          <w:divBdr>
            <w:top w:val="none" w:sz="0" w:space="0" w:color="auto"/>
            <w:left w:val="none" w:sz="0" w:space="0" w:color="auto"/>
            <w:bottom w:val="none" w:sz="0" w:space="0" w:color="auto"/>
            <w:right w:val="none" w:sz="0" w:space="0" w:color="auto"/>
          </w:divBdr>
          <w:divsChild>
            <w:div w:id="1662538511">
              <w:marLeft w:val="0"/>
              <w:marRight w:val="0"/>
              <w:marTop w:val="0"/>
              <w:marBottom w:val="0"/>
              <w:divBdr>
                <w:top w:val="none" w:sz="0" w:space="0" w:color="auto"/>
                <w:left w:val="none" w:sz="0" w:space="0" w:color="auto"/>
                <w:bottom w:val="none" w:sz="0" w:space="0" w:color="auto"/>
                <w:right w:val="none" w:sz="0" w:space="0" w:color="auto"/>
              </w:divBdr>
              <w:divsChild>
                <w:div w:id="16869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r.is/en/Projects/CarbFix/" TargetMode="External"/><Relationship Id="rId5" Type="http://schemas.openxmlformats.org/officeDocument/2006/relationships/styles" Target="styles.xml"/><Relationship Id="rId15" Type="http://schemas.openxmlformats.org/officeDocument/2006/relationships/image" Target="media/image4.jpg"/><Relationship Id="rId10" Type="http://schemas.openxmlformats.org/officeDocument/2006/relationships/hyperlink" Target="http://www.or.is/en/projects/nesjavellir-geothermal-plan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www.or.is/en/projects/hellisheidi-geothermal-plant"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536808CC59F41ACCFDA78E4493046" ma:contentTypeVersion="0" ma:contentTypeDescription="Create a new document." ma:contentTypeScope="" ma:versionID="8c7570effc51d8f344e6f0f6b0262370">
  <xsd:schema xmlns:xsd="http://www.w3.org/2001/XMLSchema" xmlns:xs="http://www.w3.org/2001/XMLSchema" xmlns:p="http://schemas.microsoft.com/office/2006/metadata/properties" xmlns:ns2="0a365cb6-5cec-481e-8cb9-ab88911f7933" targetNamespace="http://schemas.microsoft.com/office/2006/metadata/properties" ma:root="true" ma:fieldsID="9dbb15831789d64a11c7b6f06603c887" ns2:_="">
    <xsd:import namespace="0a365cb6-5cec-481e-8cb9-ab88911f7933"/>
    <xsd:element name="properties">
      <xsd:complexType>
        <xsd:sequence>
          <xsd:element name="documentManagement">
            <xsd:complexType>
              <xsd:all>
                <xsd:element ref="ns2:Skjalateg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65cb6-5cec-481e-8cb9-ab88911f7933" elementFormDefault="qualified">
    <xsd:import namespace="http://schemas.microsoft.com/office/2006/documentManagement/types"/>
    <xsd:import namespace="http://schemas.microsoft.com/office/infopath/2007/PartnerControls"/>
    <xsd:element name="Skjalategund" ma:index="8" nillable="true" ma:displayName="Skjalategund" ma:list="{8f0996a8-2c1b-4675-b8ac-9c707f4cbb0a}" ma:internalName="Skjalategund" ma:showField="Skjalategund" ma:web="0a365cb6-5cec-481e-8cb9-ab88911f7933">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kjalategund xmlns="0a365cb6-5cec-481e-8cb9-ab88911f7933" xsi:nil="true"/>
  </documentManagement>
</p:properties>
</file>

<file path=customXml/itemProps1.xml><?xml version="1.0" encoding="utf-8"?>
<ds:datastoreItem xmlns:ds="http://schemas.openxmlformats.org/officeDocument/2006/customXml" ds:itemID="{FEAE2972-0130-4C74-B936-329606A4F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65cb6-5cec-481e-8cb9-ab88911f7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1DD9B7-6135-468E-AAC0-0C6872982BF7}">
  <ds:schemaRefs>
    <ds:schemaRef ds:uri="http://schemas.microsoft.com/sharepoint/v3/contenttype/forms"/>
  </ds:schemaRefs>
</ds:datastoreItem>
</file>

<file path=customXml/itemProps3.xml><?xml version="1.0" encoding="utf-8"?>
<ds:datastoreItem xmlns:ds="http://schemas.openxmlformats.org/officeDocument/2006/customXml" ds:itemID="{F49BF588-2911-4921-977E-66DAF8E4D996}">
  <ds:schemaRefs>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0a365cb6-5cec-481e-8cb9-ab88911f7933"/>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Orkuveita Reykjavíkur</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Heiða Lind Sigurðardóttir</dc:creator>
  <cp:lastModifiedBy>Magnús Valur Pálsson</cp:lastModifiedBy>
  <cp:revision>2</cp:revision>
  <dcterms:created xsi:type="dcterms:W3CDTF">2013-07-31T20:29:00Z</dcterms:created>
  <dcterms:modified xsi:type="dcterms:W3CDTF">2013-07-31T20:29:00Z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0x010100147536808CC59F41ACCFDA78E4493046</vt:lpwstr>
  </property>
</Properties>
</file>