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38EF" w14:textId="77777777" w:rsidR="008E173D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Running RMG Job Exercise</w:t>
      </w:r>
      <w:r w:rsidR="008E173D">
        <w:rPr>
          <w:rFonts w:ascii="Times New Roman" w:eastAsia="Times New Roman" w:hAnsi="Times New Roman" w:cs="Times New Roman"/>
          <w:b/>
          <w:sz w:val="40"/>
          <w:szCs w:val="40"/>
        </w:rPr>
        <w:t xml:space="preserve"> – </w:t>
      </w:r>
    </w:p>
    <w:p w14:paraId="00000001" w14:textId="2E1B2138" w:rsidR="00AF6B72" w:rsidRDefault="008E173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</w:t>
      </w:r>
      <w:r w:rsidRPr="008E173D">
        <w:rPr>
          <w:rFonts w:ascii="Times New Roman" w:eastAsia="Times New Roman" w:hAnsi="Times New Roman" w:cs="Times New Roman"/>
          <w:b/>
          <w:sz w:val="40"/>
          <w:szCs w:val="40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hydrogenation on Ni(111)</w:t>
      </w:r>
    </w:p>
    <w:p w14:paraId="1F4D99D3" w14:textId="7F12ECBF" w:rsidR="008E173D" w:rsidRDefault="008E173D" w:rsidP="00EE2B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2002E2" w14:textId="030A96D4" w:rsidR="008E173D" w:rsidRDefault="008E173D" w:rsidP="008E173D">
      <w:pPr>
        <w:ind w:left="-90"/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</w:pPr>
      <w:r w:rsidRPr="00FD395D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  <w:t xml:space="preserve">Step 1: </w:t>
      </w:r>
      <w:r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  <w:t>Open the input file</w:t>
      </w:r>
    </w:p>
    <w:p w14:paraId="4848F01E" w14:textId="77777777" w:rsidR="008E173D" w:rsidRDefault="008E173D" w:rsidP="008E173D">
      <w:pPr>
        <w:ind w:left="-90"/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</w:pPr>
    </w:p>
    <w:p w14:paraId="001A10FE" w14:textId="1A55629E" w:rsidR="008E173D" w:rsidRDefault="008E173D" w:rsidP="008E17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input species are CO</w:t>
      </w:r>
      <w:r w:rsidRPr="00C65C7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H</w:t>
      </w:r>
      <w:r w:rsidRPr="00C65C7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</w:p>
    <w:p w14:paraId="37DAFAFD" w14:textId="35D947EB" w:rsidR="008E173D" w:rsidRDefault="008E173D" w:rsidP="008E17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 want to investigate Ni(111) as the active site, which is defined by the following binding energies for the descriptor species:</w:t>
      </w:r>
    </w:p>
    <w:p w14:paraId="6BA8D743" w14:textId="2428EFEE" w:rsidR="008E173D" w:rsidRDefault="002F7DDC" w:rsidP="008E17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'H':(-2.76, 'eV/molecule')</w:t>
      </w:r>
    </w:p>
    <w:p w14:paraId="51893030" w14:textId="57260B49" w:rsidR="002F7DDC" w:rsidRDefault="002F7DDC" w:rsidP="008E17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':(-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6.45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, 'eV/molecule')</w:t>
      </w:r>
    </w:p>
    <w:p w14:paraId="1CE76CBB" w14:textId="5583567E" w:rsidR="002F7DDC" w:rsidRDefault="002F7DDC" w:rsidP="008E17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':(-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4.70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</w:rPr>
        <w:t>, 'eV/molecule')</w:t>
      </w:r>
    </w:p>
    <w:p w14:paraId="1B5E8FA4" w14:textId="30ABB89E" w:rsidR="002F7DDC" w:rsidRPr="002F7DDC" w:rsidRDefault="002F7DDC" w:rsidP="002F7DD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Surface site density </w:t>
      </w:r>
      <w:r w:rsidR="001D21FE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3.16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e-9 mol/cm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  <w:lang w:val="en-US"/>
        </w:rPr>
        <w:t>2</w:t>
      </w:r>
    </w:p>
    <w:p w14:paraId="2A9A01EE" w14:textId="64F3E808" w:rsidR="002F7DDC" w:rsidRDefault="002F7DDC" w:rsidP="002F7D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reaction library ‘Surface/</w:t>
      </w:r>
      <w:r w:rsidR="004000E8">
        <w:rPr>
          <w:rFonts w:ascii="Times New Roman" w:eastAsia="Times New Roman" w:hAnsi="Times New Roman" w:cs="Times New Roman"/>
          <w:sz w:val="24"/>
          <w:szCs w:val="24"/>
          <w:highlight w:val="white"/>
        </w:rPr>
        <w:t>Methane/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Deutschmann_Ni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is loaded</w:t>
      </w:r>
    </w:p>
    <w:p w14:paraId="650DEE4D" w14:textId="715E97D9" w:rsidR="002F7DDC" w:rsidRDefault="002F7DDC" w:rsidP="002F7D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Conditions for the mechanism generation</w:t>
      </w:r>
    </w:p>
    <w:p w14:paraId="54F4655A" w14:textId="72451B92" w:rsidR="002F7DDC" w:rsidRDefault="002F7DDC" w:rsidP="002F7DD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T=6</w:t>
      </w:r>
      <w:r w:rsidR="00C65C7F">
        <w:rPr>
          <w:rFonts w:ascii="Times New Roman" w:eastAsia="Times New Roman" w:hAnsi="Times New Roman" w:cs="Times New Roman"/>
          <w:sz w:val="24"/>
          <w:szCs w:val="24"/>
          <w:highlight w:val="white"/>
        </w:rPr>
        <w:t>73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K, p=1 bar</w:t>
      </w:r>
    </w:p>
    <w:p w14:paraId="506D5C13" w14:textId="37C9D15E" w:rsidR="002F7DDC" w:rsidRDefault="002F7DDC" w:rsidP="002F7DD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Initial composition H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 4 mol, CO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=1 mol</w:t>
      </w:r>
    </w:p>
    <w:p w14:paraId="5471CD40" w14:textId="6F8B06C2" w:rsidR="002F7DDC" w:rsidRPr="002F7DDC" w:rsidRDefault="002F7DDC" w:rsidP="002F7DD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Termination criterion: 90% CO</w:t>
      </w:r>
      <w:r w:rsidRPr="002F7DDC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conversion</w:t>
      </w:r>
    </w:p>
    <w:p w14:paraId="2F5ACCD9" w14:textId="497179FF" w:rsidR="008E173D" w:rsidRDefault="008E173D" w:rsidP="008E173D">
      <w:pPr>
        <w:ind w:left="-90"/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</w:pPr>
    </w:p>
    <w:p w14:paraId="00000006" w14:textId="6C5FF4A2" w:rsidR="00AF6B72" w:rsidRPr="00FD395D" w:rsidRDefault="00B04E46">
      <w:pPr>
        <w:ind w:left="-90"/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</w:pPr>
      <w:r w:rsidRPr="00FD395D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  <w:t xml:space="preserve">Step 1: Run </w:t>
      </w:r>
      <w:r w:rsidR="006149F0" w:rsidRPr="00FD395D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  <w:t>the input file</w:t>
      </w:r>
    </w:p>
    <w:p w14:paraId="00000007" w14:textId="28BBBDBA" w:rsidR="00AF6B72" w:rsidRDefault="00CD72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Open the terminal in the folder that contains the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252C67">
        <w:rPr>
          <w:rFonts w:ascii="Consolas" w:eastAsia="Times New Roman" w:hAnsi="Consolas" w:cs="Consolas"/>
          <w:sz w:val="24"/>
          <w:szCs w:val="24"/>
        </w:rPr>
        <w:t>input.py’</w:t>
      </w:r>
      <w:r w:rsidRPr="00CD7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C31D8C1" w14:textId="198CF606" w:rsidR="00A765F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Activate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rmg_env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by typing </w:t>
      </w:r>
      <w:r w:rsidR="00A765F4">
        <w:rPr>
          <w:rFonts w:ascii="Times New Roman" w:eastAsia="Times New Roman" w:hAnsi="Times New Roman" w:cs="Times New Roman"/>
          <w:sz w:val="24"/>
          <w:szCs w:val="24"/>
          <w:highlight w:val="white"/>
        </w:rPr>
        <w:t>the below line on your terminal</w:t>
      </w:r>
    </w:p>
    <w:p w14:paraId="00000008" w14:textId="4658C29E" w:rsidR="00AF6B72" w:rsidRPr="00A765F4" w:rsidRDefault="00000000" w:rsidP="00484ACF">
      <w:pPr>
        <w:jc w:val="center"/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</w:pPr>
      <w:proofErr w:type="spellStart"/>
      <w:r w:rsidRPr="00A765F4"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  <w:t>conda</w:t>
      </w:r>
      <w:proofErr w:type="spellEnd"/>
      <w:r w:rsidRPr="00A765F4"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  <w:t xml:space="preserve"> activate </w:t>
      </w:r>
      <w:proofErr w:type="spellStart"/>
      <w:r w:rsidRPr="00A765F4"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  <w:t>rmg_env</w:t>
      </w:r>
      <w:proofErr w:type="spellEnd"/>
    </w:p>
    <w:p w14:paraId="0000000D" w14:textId="4004DA02" w:rsidR="00AF6B72" w:rsidRPr="008E173D" w:rsidRDefault="00000000" w:rsidP="008E17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E173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Since you are already in </w:t>
      </w:r>
      <w:r w:rsidR="00484ACF" w:rsidRPr="008E173D">
        <w:rPr>
          <w:rFonts w:ascii="Times New Roman" w:eastAsia="Times New Roman" w:hAnsi="Times New Roman" w:cs="Times New Roman"/>
          <w:sz w:val="24"/>
          <w:szCs w:val="24"/>
          <w:highlight w:val="white"/>
        </w:rPr>
        <w:t>the folder containing the input file</w:t>
      </w:r>
      <w:r w:rsidRPr="008E173D">
        <w:rPr>
          <w:rFonts w:ascii="Times New Roman" w:eastAsia="Times New Roman" w:hAnsi="Times New Roman" w:cs="Times New Roman"/>
          <w:sz w:val="24"/>
          <w:szCs w:val="24"/>
          <w:highlight w:val="white"/>
        </w:rPr>
        <w:t>, you can simply type</w:t>
      </w:r>
      <w:r w:rsidR="00484ACF" w:rsidRPr="008E173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line below to run the RMG input file.</w:t>
      </w:r>
    </w:p>
    <w:p w14:paraId="00000010" w14:textId="2A2B4E9D" w:rsidR="00AF6B72" w:rsidRDefault="00484ACF" w:rsidP="00EA5B0A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  <w:t>rmg.py</w:t>
      </w:r>
      <w:r w:rsidRPr="00A765F4"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eastAsia="Times New Roman" w:hAnsi="Consolas" w:cs="Consolas"/>
          <w:color w:val="FFFFFF" w:themeColor="background1"/>
          <w:sz w:val="24"/>
          <w:szCs w:val="24"/>
          <w:highlight w:val="black"/>
        </w:rPr>
        <w:t>input.py</w:t>
      </w:r>
    </w:p>
    <w:p w14:paraId="00000011" w14:textId="77777777" w:rsidR="00AF6B72" w:rsidRDefault="00AF6B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5A688DC2" w:rsidR="00AF6B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minimal example should take </w:t>
      </w:r>
      <w:r w:rsidR="000122F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minutes to finish. If it ran successfully, you should be able to see the following messages at the end (termination time will be different):</w:t>
      </w:r>
    </w:p>
    <w:p w14:paraId="43101E3D" w14:textId="5C64F3BC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</w:p>
    <w:p w14:paraId="79DBEA52" w14:textId="77777777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>MODEL GENERATION COMPLETED</w:t>
      </w:r>
    </w:p>
    <w:p w14:paraId="04B95297" w14:textId="77777777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</w:p>
    <w:p w14:paraId="54A215A3" w14:textId="0BD11FFD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 xml:space="preserve">The final model core has </w:t>
      </w:r>
      <w:r w:rsidR="004000E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>35</w:t>
      </w: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 xml:space="preserve"> species and </w:t>
      </w:r>
      <w:r w:rsidR="004000E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>255</w:t>
      </w: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 xml:space="preserve"> reactions</w:t>
      </w:r>
    </w:p>
    <w:p w14:paraId="6925038D" w14:textId="20189EAA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 xml:space="preserve">The final model edge has </w:t>
      </w:r>
      <w:r w:rsidR="004000E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>254</w:t>
      </w: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 xml:space="preserve"> species and </w:t>
      </w:r>
      <w:r w:rsidR="004000E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>865</w:t>
      </w: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 xml:space="preserve"> reactions</w:t>
      </w:r>
    </w:p>
    <w:p w14:paraId="4C06234B" w14:textId="77777777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</w:p>
    <w:p w14:paraId="27E74A84" w14:textId="2284E3BE" w:rsidR="00DF4728" w:rsidRPr="00DF4728" w:rsidRDefault="00DF4728" w:rsidP="00DF4728">
      <w:pPr>
        <w:jc w:val="center"/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</w:pPr>
      <w:r w:rsidRPr="00DF4728">
        <w:rPr>
          <w:rFonts w:ascii="Consolas" w:eastAsia="Times New Roman" w:hAnsi="Consolas" w:cs="Consolas"/>
          <w:color w:val="244061" w:themeColor="accent1" w:themeShade="80"/>
          <w:sz w:val="24"/>
          <w:szCs w:val="24"/>
        </w:rPr>
        <w:t>RMG execution terminated at Mon Aug  8 18:27:42 2022</w:t>
      </w:r>
    </w:p>
    <w:p w14:paraId="0000001A" w14:textId="6216BC51" w:rsidR="00AF6B72" w:rsidRDefault="00AF6B72" w:rsidP="00DF4728"/>
    <w:p w14:paraId="0000001B" w14:textId="2F581B90" w:rsidR="00AF6B72" w:rsidRDefault="00EA5B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RMG simulation is taking too long, you can stop it by pressing ctrl + z.</w:t>
      </w:r>
    </w:p>
    <w:p w14:paraId="6226411F" w14:textId="709D2BFC" w:rsidR="007B62E5" w:rsidRDefault="007B62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56E56" w14:textId="77777777" w:rsidR="00B04E46" w:rsidRDefault="00B04E46" w:rsidP="000122F8">
      <w:pPr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</w:pPr>
    </w:p>
    <w:p w14:paraId="56CBC6AE" w14:textId="169CF357" w:rsidR="00B04E46" w:rsidRDefault="00B04E46" w:rsidP="00FC3889">
      <w:pPr>
        <w:ind w:left="-90"/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</w:pPr>
      <w:r w:rsidRPr="00B04E46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>2</w:t>
      </w:r>
      <w:r w:rsidRPr="00B04E46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>Explore the output files</w:t>
      </w:r>
    </w:p>
    <w:p w14:paraId="645F6087" w14:textId="3130CACE" w:rsidR="00FC3889" w:rsidRDefault="00FC38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RMG job ran successfully, you will see various output files in your folder like this. Let’s look at </w:t>
      </w:r>
      <w:r w:rsidR="000122F8">
        <w:rPr>
          <w:rFonts w:ascii="Times New Roman" w:eastAsia="Times New Roman" w:hAnsi="Times New Roman" w:cs="Times New Roman"/>
          <w:sz w:val="24"/>
          <w:szCs w:val="24"/>
        </w:rPr>
        <w:t>some of the results.</w:t>
      </w:r>
    </w:p>
    <w:p w14:paraId="38C7C9F2" w14:textId="77777777" w:rsidR="00FC3889" w:rsidRDefault="00FC38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0B003" w14:textId="77777777" w:rsidR="000122F8" w:rsidRDefault="000122F8" w:rsidP="00FC38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folder “Solver” and look at the last produced image. What are the main products? </w:t>
      </w:r>
    </w:p>
    <w:p w14:paraId="212CAF91" w14:textId="228F1A35" w:rsidR="000122F8" w:rsidRPr="00E51C09" w:rsidRDefault="000122F8" w:rsidP="00FC38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output.html and output_edge.html file. Explore the discovered species and reactions. </w:t>
      </w:r>
      <w:r>
        <w:rPr>
          <w:rFonts w:ascii="Consolas" w:eastAsia="Times New Roman" w:hAnsi="Consolas" w:cs="Consolas"/>
          <w:sz w:val="24"/>
          <w:szCs w:val="24"/>
        </w:rPr>
        <w:t xml:space="preserve"> </w:t>
      </w:r>
    </w:p>
    <w:p w14:paraId="5365CF93" w14:textId="7A35B275" w:rsidR="00FC3889" w:rsidRDefault="00FC3889" w:rsidP="00E51C09">
      <w:pPr>
        <w:pStyle w:val="ListParagraph"/>
        <w:ind w:left="784"/>
        <w:rPr>
          <w:rFonts w:ascii="Times New Roman" w:eastAsia="Times New Roman" w:hAnsi="Times New Roman" w:cs="Times New Roman"/>
          <w:sz w:val="24"/>
          <w:szCs w:val="24"/>
        </w:rPr>
      </w:pPr>
    </w:p>
    <w:p w14:paraId="790C2DE8" w14:textId="77777777" w:rsidR="00E51C09" w:rsidRPr="00E51C09" w:rsidRDefault="00E51C09" w:rsidP="00E51C09">
      <w:pPr>
        <w:pStyle w:val="ListParagraph"/>
        <w:ind w:left="784"/>
        <w:rPr>
          <w:rFonts w:ascii="Times New Roman" w:eastAsia="Times New Roman" w:hAnsi="Times New Roman" w:cs="Times New Roman"/>
          <w:sz w:val="24"/>
          <w:szCs w:val="24"/>
        </w:rPr>
      </w:pPr>
    </w:p>
    <w:p w14:paraId="7D08F407" w14:textId="256AE37A" w:rsidR="000122F8" w:rsidRDefault="000122F8" w:rsidP="000122F8">
      <w:pPr>
        <w:ind w:left="-90"/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</w:rPr>
      </w:pPr>
      <w:r w:rsidRPr="00B04E46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>3</w:t>
      </w:r>
      <w:r w:rsidRPr="00B04E46"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8D3336"/>
          <w:sz w:val="28"/>
          <w:szCs w:val="28"/>
          <w:highlight w:val="white"/>
          <w14:textFill>
            <w14:solidFill>
              <w14:srgbClr w14:val="8D3336">
                <w14:lumMod w14:val="75000"/>
              </w14:srgbClr>
            </w14:solidFill>
          </w14:textFill>
        </w:rPr>
        <w:t>Modify the input file</w:t>
      </w:r>
    </w:p>
    <w:p w14:paraId="5B869E3D" w14:textId="36F83FE8" w:rsidR="000122F8" w:rsidRDefault="000122F8" w:rsidP="00012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it’s your time to play around with the input file to see how the mechanism and the generation procedure changes. </w:t>
      </w:r>
    </w:p>
    <w:p w14:paraId="23835B3F" w14:textId="77777777" w:rsidR="000122F8" w:rsidRDefault="000122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670DD" w14:textId="20184376" w:rsidR="00FC3889" w:rsidRDefault="00E51C09" w:rsidP="00E51C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C09">
        <w:rPr>
          <w:rFonts w:ascii="Times New Roman" w:hAnsi="Times New Roman" w:cs="Times New Roman"/>
          <w:sz w:val="24"/>
          <w:szCs w:val="24"/>
        </w:rPr>
        <w:t>Change the temperature</w:t>
      </w:r>
      <w:r>
        <w:rPr>
          <w:rFonts w:ascii="Times New Roman" w:hAnsi="Times New Roman" w:cs="Times New Roman"/>
          <w:sz w:val="24"/>
          <w:szCs w:val="24"/>
        </w:rPr>
        <w:t xml:space="preserve"> by +100 or -100 K. How does this affect the speed of the generation? (Easy)</w:t>
      </w:r>
    </w:p>
    <w:p w14:paraId="5DE0CFE5" w14:textId="66ADEDF9" w:rsidR="00E51C09" w:rsidRDefault="00E51C09" w:rsidP="00E51C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to a different metal by using the linear scaling relations. Ru is also a catalyst that is often used for hydrogenation reactions. Let’s build a mechanism for the Ru0001 surface (Ru is an hcp crystal). You can do this by uncommenting </w:t>
      </w:r>
      <w:r w:rsidR="00C65C7F">
        <w:rPr>
          <w:rFonts w:ascii="Times New Roman" w:hAnsi="Times New Roman" w:cs="Times New Roman"/>
          <w:sz w:val="24"/>
          <w:szCs w:val="24"/>
        </w:rPr>
        <w:t>the block “</w:t>
      </w:r>
      <w:proofErr w:type="spellStart"/>
      <w:r w:rsidR="00C65C7F">
        <w:rPr>
          <w:rFonts w:ascii="Times New Roman" w:hAnsi="Times New Roman" w:cs="Times New Roman"/>
          <w:sz w:val="24"/>
          <w:szCs w:val="24"/>
        </w:rPr>
        <w:t>catalystProperties</w:t>
      </w:r>
      <w:proofErr w:type="spellEnd"/>
      <w:r w:rsidR="00C65C7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(add # in front of each line</w:t>
      </w:r>
      <w:r w:rsidR="00E328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deleting the block</w:t>
      </w:r>
      <w:r w:rsidR="00D9175B">
        <w:rPr>
          <w:rFonts w:ascii="Times New Roman" w:hAnsi="Times New Roman" w:cs="Times New Roman"/>
          <w:sz w:val="24"/>
          <w:szCs w:val="24"/>
        </w:rPr>
        <w:t>.</w:t>
      </w:r>
      <w:r w:rsidR="00E32870">
        <w:rPr>
          <w:rFonts w:ascii="Times New Roman" w:hAnsi="Times New Roman" w:cs="Times New Roman"/>
          <w:sz w:val="24"/>
          <w:szCs w:val="24"/>
        </w:rPr>
        <w:t xml:space="preserve"> Add the following </w:t>
      </w:r>
      <w:r w:rsidR="00D9175B">
        <w:rPr>
          <w:rFonts w:ascii="Times New Roman" w:hAnsi="Times New Roman" w:cs="Times New Roman"/>
          <w:sz w:val="24"/>
          <w:szCs w:val="24"/>
        </w:rPr>
        <w:t xml:space="preserve">command </w:t>
      </w:r>
      <w:r w:rsidR="00E32870">
        <w:rPr>
          <w:rFonts w:ascii="Times New Roman" w:hAnsi="Times New Roman" w:cs="Times New Roman"/>
          <w:sz w:val="24"/>
          <w:szCs w:val="24"/>
        </w:rPr>
        <w:t xml:space="preserve">instead: </w:t>
      </w:r>
    </w:p>
    <w:p w14:paraId="7AADF3A8" w14:textId="77777777" w:rsidR="00E32870" w:rsidRDefault="00E32870" w:rsidP="00E32870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70732EB" w14:textId="77777777" w:rsidR="00E32870" w:rsidRPr="00E32870" w:rsidRDefault="00E32870" w:rsidP="00E32870">
      <w:pP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870">
        <w:rPr>
          <w:rFonts w:ascii="Times New Roman" w:hAnsi="Times New Roman" w:cs="Times New Roman"/>
          <w:sz w:val="24"/>
          <w:szCs w:val="24"/>
          <w:lang w:val="en-US"/>
        </w:rPr>
        <w:t>catalystProperties</w:t>
      </w:r>
      <w:proofErr w:type="spellEnd"/>
      <w:r w:rsidRPr="00E3287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A391274" w14:textId="77777777" w:rsidR="00E32870" w:rsidRPr="00E32870" w:rsidRDefault="00E32870" w:rsidP="00E32870">
      <w:pP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E32870">
        <w:rPr>
          <w:rFonts w:ascii="Times New Roman" w:hAnsi="Times New Roman" w:cs="Times New Roman"/>
          <w:sz w:val="24"/>
          <w:szCs w:val="24"/>
          <w:lang w:val="en-US"/>
        </w:rPr>
        <w:t xml:space="preserve">    metal = ‘Ru0001’</w:t>
      </w:r>
    </w:p>
    <w:p w14:paraId="4A859EA4" w14:textId="77777777" w:rsidR="00E32870" w:rsidRPr="00E32870" w:rsidRDefault="00E32870" w:rsidP="00E32870">
      <w:pP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E328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125F08" w14:textId="77777777" w:rsidR="00E32870" w:rsidRPr="00E32870" w:rsidRDefault="00E32870" w:rsidP="00E32870">
      <w:pPr>
        <w:rPr>
          <w:rFonts w:ascii="Times New Roman" w:hAnsi="Times New Roman" w:cs="Times New Roman"/>
          <w:sz w:val="24"/>
          <w:szCs w:val="24"/>
        </w:rPr>
      </w:pPr>
    </w:p>
    <w:sectPr w:rsidR="00E32870" w:rsidRPr="00E328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FA4"/>
    <w:multiLevelType w:val="hybridMultilevel"/>
    <w:tmpl w:val="84BEE412"/>
    <w:lvl w:ilvl="0" w:tplc="3814D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08E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AD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8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67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A7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69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2515B4"/>
    <w:multiLevelType w:val="multilevel"/>
    <w:tmpl w:val="84A2DDB2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0A2DBB"/>
    <w:multiLevelType w:val="hybridMultilevel"/>
    <w:tmpl w:val="11D0C76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6A643E05"/>
    <w:multiLevelType w:val="multilevel"/>
    <w:tmpl w:val="84A2DDB2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4275174">
    <w:abstractNumId w:val="3"/>
  </w:num>
  <w:num w:numId="2" w16cid:durableId="25756570">
    <w:abstractNumId w:val="2"/>
  </w:num>
  <w:num w:numId="3" w16cid:durableId="798836664">
    <w:abstractNumId w:val="0"/>
  </w:num>
  <w:num w:numId="4" w16cid:durableId="104845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72"/>
    <w:rsid w:val="000122F8"/>
    <w:rsid w:val="001D21FE"/>
    <w:rsid w:val="00252C67"/>
    <w:rsid w:val="002F7DDC"/>
    <w:rsid w:val="004000E8"/>
    <w:rsid w:val="00484ACF"/>
    <w:rsid w:val="00593BCF"/>
    <w:rsid w:val="006149F0"/>
    <w:rsid w:val="007A2D99"/>
    <w:rsid w:val="007B62E5"/>
    <w:rsid w:val="008E173D"/>
    <w:rsid w:val="00993F43"/>
    <w:rsid w:val="00A55CB9"/>
    <w:rsid w:val="00A765F4"/>
    <w:rsid w:val="00AF6B72"/>
    <w:rsid w:val="00B04E46"/>
    <w:rsid w:val="00C64BEC"/>
    <w:rsid w:val="00C65C7F"/>
    <w:rsid w:val="00CD728C"/>
    <w:rsid w:val="00D71C64"/>
    <w:rsid w:val="00D9175B"/>
    <w:rsid w:val="00DF4728"/>
    <w:rsid w:val="00E32870"/>
    <w:rsid w:val="00E51667"/>
    <w:rsid w:val="00E51C09"/>
    <w:rsid w:val="00EA5B0A"/>
    <w:rsid w:val="00EE2B18"/>
    <w:rsid w:val="00FC3889"/>
    <w:rsid w:val="00F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225A"/>
  <w15:docId w15:val="{57FD3319-9435-8042-955D-67883E2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3B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B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010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Kreitz, Bjarne</cp:lastModifiedBy>
  <cp:revision>25</cp:revision>
  <dcterms:created xsi:type="dcterms:W3CDTF">2022-08-09T16:07:00Z</dcterms:created>
  <dcterms:modified xsi:type="dcterms:W3CDTF">2023-08-15T20:08:00Z</dcterms:modified>
</cp:coreProperties>
</file>