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7D7DE" w14:textId="77777777" w:rsidR="001010A7" w:rsidRPr="001010A7" w:rsidRDefault="001010A7" w:rsidP="001010A7">
      <w:pPr>
        <w:spacing w:after="0" w:line="240" w:lineRule="auto"/>
        <w:rPr>
          <w:rFonts w:ascii="Times New Roman" w:eastAsia="Times New Roman" w:hAnsi="Times New Roman" w:cs="Times New Roman"/>
          <w:sz w:val="24"/>
          <w:szCs w:val="24"/>
        </w:rPr>
      </w:pPr>
      <w:r w:rsidRPr="001010A7">
        <w:rPr>
          <w:rFonts w:ascii="Times New Roman" w:eastAsia="Times New Roman" w:hAnsi="Times New Roman" w:cs="Times New Roman"/>
          <w:sz w:val="24"/>
          <w:szCs w:val="24"/>
        </w:rPr>
        <w:t xml:space="preserve">People always get hung up on terminology differences between the Urantia book and Course in Miracles. Some say how can I accept a course that says sin is an illusion or sin does not exist. My response is how can you accept the Urantia book when it says sin is a cosmic unreality, and that sin is not a spirit reality. We can even find quotes in the Urantia book from Jesus who </w:t>
      </w:r>
      <w:proofErr w:type="gramStart"/>
      <w:r w:rsidRPr="001010A7">
        <w:rPr>
          <w:rFonts w:ascii="Times New Roman" w:eastAsia="Times New Roman" w:hAnsi="Times New Roman" w:cs="Times New Roman"/>
          <w:sz w:val="24"/>
          <w:szCs w:val="24"/>
        </w:rPr>
        <w:t>says</w:t>
      </w:r>
      <w:proofErr w:type="gramEnd"/>
      <w:r w:rsidRPr="001010A7">
        <w:rPr>
          <w:rFonts w:ascii="Times New Roman" w:eastAsia="Times New Roman" w:hAnsi="Times New Roman" w:cs="Times New Roman"/>
          <w:sz w:val="24"/>
          <w:szCs w:val="24"/>
        </w:rPr>
        <w:t xml:space="preserve"> “My brother, God is love; therefore he must be good, and his goodness is so great and real that it cannot contain the small and UNREAL THINGS OF EVIL.” Was that a mistake in the Urantia book? Did Jesus really say that? He didn’t mean it </w:t>
      </w:r>
      <w:proofErr w:type="gramStart"/>
      <w:r w:rsidRPr="001010A7">
        <w:rPr>
          <w:rFonts w:ascii="Times New Roman" w:eastAsia="Times New Roman" w:hAnsi="Times New Roman" w:cs="Times New Roman"/>
          <w:sz w:val="24"/>
          <w:szCs w:val="24"/>
        </w:rPr>
        <w:t>literally</w:t>
      </w:r>
      <w:proofErr w:type="gramEnd"/>
      <w:r w:rsidRPr="001010A7">
        <w:rPr>
          <w:rFonts w:ascii="Times New Roman" w:eastAsia="Times New Roman" w:hAnsi="Times New Roman" w:cs="Times New Roman"/>
          <w:sz w:val="24"/>
          <w:szCs w:val="24"/>
        </w:rPr>
        <w:t xml:space="preserve"> did he? According to the UB sin is unreal. Where else besides the Urantia book and Course in Miracles will you hear that kind of language? And where else will you hear about the possibility of passing to a higher reality without dying? What is the purpose of the Course? Is it to live in the world and be of the world? Or is the goal to transcend time and see at least to the </w:t>
      </w:r>
      <w:proofErr w:type="spellStart"/>
      <w:r w:rsidRPr="001010A7">
        <w:rPr>
          <w:rFonts w:ascii="Times New Roman" w:eastAsia="Times New Roman" w:hAnsi="Times New Roman" w:cs="Times New Roman"/>
          <w:sz w:val="24"/>
          <w:szCs w:val="24"/>
        </w:rPr>
        <w:t>morontia</w:t>
      </w:r>
      <w:proofErr w:type="spellEnd"/>
      <w:r w:rsidRPr="001010A7">
        <w:rPr>
          <w:rFonts w:ascii="Times New Roman" w:eastAsia="Times New Roman" w:hAnsi="Times New Roman" w:cs="Times New Roman"/>
          <w:sz w:val="24"/>
          <w:szCs w:val="24"/>
        </w:rPr>
        <w:t xml:space="preserve"> semi spirit level? </w:t>
      </w:r>
    </w:p>
    <w:p w14:paraId="6D513151" w14:textId="77777777" w:rsidR="001010A7" w:rsidRPr="001010A7" w:rsidRDefault="001010A7" w:rsidP="001010A7">
      <w:pPr>
        <w:spacing w:after="0" w:line="240" w:lineRule="auto"/>
        <w:rPr>
          <w:rFonts w:ascii="Times New Roman" w:eastAsia="Times New Roman" w:hAnsi="Times New Roman" w:cs="Times New Roman"/>
          <w:sz w:val="24"/>
          <w:szCs w:val="24"/>
        </w:rPr>
      </w:pPr>
      <w:r w:rsidRPr="001010A7">
        <w:rPr>
          <w:rFonts w:ascii="Times New Roman" w:eastAsia="Times New Roman" w:hAnsi="Times New Roman" w:cs="Times New Roman"/>
          <w:sz w:val="24"/>
          <w:szCs w:val="24"/>
        </w:rPr>
        <w:t xml:space="preserve">And the text surely doesn’t recommend you dismiss this reality and say oh so what and I don’t need to care or do anything. The text says it wants active participants. It even gave us a slogan, listen, </w:t>
      </w:r>
      <w:proofErr w:type="gramStart"/>
      <w:r w:rsidRPr="001010A7">
        <w:rPr>
          <w:rFonts w:ascii="Times New Roman" w:eastAsia="Times New Roman" w:hAnsi="Times New Roman" w:cs="Times New Roman"/>
          <w:sz w:val="24"/>
          <w:szCs w:val="24"/>
        </w:rPr>
        <w:t>learn</w:t>
      </w:r>
      <w:proofErr w:type="gramEnd"/>
      <w:r w:rsidRPr="001010A7">
        <w:rPr>
          <w:rFonts w:ascii="Times New Roman" w:eastAsia="Times New Roman" w:hAnsi="Times New Roman" w:cs="Times New Roman"/>
          <w:sz w:val="24"/>
          <w:szCs w:val="24"/>
        </w:rPr>
        <w:t xml:space="preserve"> and do. </w:t>
      </w:r>
      <w:proofErr w:type="gramStart"/>
      <w:r w:rsidRPr="001010A7">
        <w:rPr>
          <w:rFonts w:ascii="Times New Roman" w:eastAsia="Times New Roman" w:hAnsi="Times New Roman" w:cs="Times New Roman"/>
          <w:sz w:val="24"/>
          <w:szCs w:val="24"/>
        </w:rPr>
        <w:t>“ Listen</w:t>
      </w:r>
      <w:proofErr w:type="gramEnd"/>
      <w:r w:rsidRPr="001010A7">
        <w:rPr>
          <w:rFonts w:ascii="Times New Roman" w:eastAsia="Times New Roman" w:hAnsi="Times New Roman" w:cs="Times New Roman"/>
          <w:sz w:val="24"/>
          <w:szCs w:val="24"/>
        </w:rPr>
        <w:t xml:space="preserve"> to my voice, learn to undo error, and do something to correct it. The first two are not enough. The real members of my party are active workers.” Do something to correct it. You can’t read one lesson and say oh that is so wrong. It is a </w:t>
      </w:r>
      <w:proofErr w:type="gramStart"/>
      <w:r w:rsidRPr="001010A7">
        <w:rPr>
          <w:rFonts w:ascii="Times New Roman" w:eastAsia="Times New Roman" w:hAnsi="Times New Roman" w:cs="Times New Roman"/>
          <w:sz w:val="24"/>
          <w:szCs w:val="24"/>
        </w:rPr>
        <w:t>Course</w:t>
      </w:r>
      <w:proofErr w:type="gramEnd"/>
      <w:r w:rsidRPr="001010A7">
        <w:rPr>
          <w:rFonts w:ascii="Times New Roman" w:eastAsia="Times New Roman" w:hAnsi="Times New Roman" w:cs="Times New Roman"/>
          <w:sz w:val="24"/>
          <w:szCs w:val="24"/>
        </w:rPr>
        <w:t xml:space="preserve"> and the text is a vital part of it. If you just want to live in this world and identify every evil and every sin and attack it in the name of saving </w:t>
      </w:r>
      <w:proofErr w:type="gramStart"/>
      <w:r w:rsidRPr="001010A7">
        <w:rPr>
          <w:rFonts w:ascii="Times New Roman" w:eastAsia="Times New Roman" w:hAnsi="Times New Roman" w:cs="Times New Roman"/>
          <w:sz w:val="24"/>
          <w:szCs w:val="24"/>
        </w:rPr>
        <w:t>humanity</w:t>
      </w:r>
      <w:proofErr w:type="gramEnd"/>
      <w:r w:rsidRPr="001010A7">
        <w:rPr>
          <w:rFonts w:ascii="Times New Roman" w:eastAsia="Times New Roman" w:hAnsi="Times New Roman" w:cs="Times New Roman"/>
          <w:sz w:val="24"/>
          <w:szCs w:val="24"/>
        </w:rPr>
        <w:t xml:space="preserve"> then maybe the Course is not for you. Because the Course is clearly a guide to transcend time and get in touch with our higher mind, </w:t>
      </w:r>
      <w:proofErr w:type="spellStart"/>
      <w:r w:rsidRPr="001010A7">
        <w:rPr>
          <w:rFonts w:ascii="Times New Roman" w:eastAsia="Times New Roman" w:hAnsi="Times New Roman" w:cs="Times New Roman"/>
          <w:sz w:val="24"/>
          <w:szCs w:val="24"/>
        </w:rPr>
        <w:t>morontia</w:t>
      </w:r>
      <w:proofErr w:type="spellEnd"/>
      <w:r w:rsidRPr="001010A7">
        <w:rPr>
          <w:rFonts w:ascii="Times New Roman" w:eastAsia="Times New Roman" w:hAnsi="Times New Roman" w:cs="Times New Roman"/>
          <w:sz w:val="24"/>
          <w:szCs w:val="24"/>
        </w:rPr>
        <w:t xml:space="preserve"> mind. And the Urantia book clearly says adjuster fusion is a lofty goal. What is fusion but doing God’s will perfectly. After all this is exactly what Jesus did. “What is the face of Christ but his who went a moment into timelessness and brought a clear reflection of the unity he felt an instant back to bless the world?”. </w:t>
      </w:r>
      <w:proofErr w:type="gramStart"/>
      <w:r w:rsidRPr="001010A7">
        <w:rPr>
          <w:rFonts w:ascii="Times New Roman" w:eastAsia="Times New Roman" w:hAnsi="Times New Roman" w:cs="Times New Roman"/>
          <w:sz w:val="24"/>
          <w:szCs w:val="24"/>
        </w:rPr>
        <w:t>So</w:t>
      </w:r>
      <w:proofErr w:type="gramEnd"/>
      <w:r w:rsidRPr="001010A7">
        <w:rPr>
          <w:rFonts w:ascii="Times New Roman" w:eastAsia="Times New Roman" w:hAnsi="Times New Roman" w:cs="Times New Roman"/>
          <w:sz w:val="24"/>
          <w:szCs w:val="24"/>
        </w:rPr>
        <w:t xml:space="preserve"> it is unfair to classify the course as some kind of irresponsible advocate for not caring. How can that be when it constantly emphasizes our sonship with each other? It constantly encourages us to forgive each other and turn to the Holy Spirit for guidance in what to do next.</w:t>
      </w:r>
    </w:p>
    <w:p w14:paraId="12EBE620" w14:textId="5EDDF02D" w:rsidR="000E7858" w:rsidRDefault="00004A5B"/>
    <w:p w14:paraId="0353E304" w14:textId="4438BCD0" w:rsidR="001010A7" w:rsidRDefault="001010A7"/>
    <w:p w14:paraId="6C80E7C6"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 xml:space="preserve">Regarding personality extinction this is what the Urantia book says about that. First, this: 109:3.2 “Nothing of survival value is ever lost in all the wide universe.” From an eternal perspective there is no danger of losing anything that matters. Hence no fear. The personality will survive, the adjuster will survive, even the experiences of the lost identity of the human will survive in the adjuster. The part that does not survive is the IDENTITY of the human being. That is a purely temporal creation. No danger ever exists in eternity. The idea that God or Jesus would create </w:t>
      </w:r>
      <w:proofErr w:type="gramStart"/>
      <w:r w:rsidRPr="001010A7">
        <w:rPr>
          <w:rFonts w:ascii="Times New Roman" w:eastAsia="Times New Roman" w:hAnsi="Times New Roman" w:cs="Times New Roman"/>
          <w:sz w:val="24"/>
          <w:szCs w:val="24"/>
          <w:lang w:val="en"/>
        </w:rPr>
        <w:t>some kind of reality</w:t>
      </w:r>
      <w:proofErr w:type="gramEnd"/>
      <w:r w:rsidRPr="001010A7">
        <w:rPr>
          <w:rFonts w:ascii="Times New Roman" w:eastAsia="Times New Roman" w:hAnsi="Times New Roman" w:cs="Times New Roman"/>
          <w:sz w:val="24"/>
          <w:szCs w:val="24"/>
          <w:lang w:val="en"/>
        </w:rPr>
        <w:t xml:space="preserve"> (temporal) and then subject something that was changeless and eternal (personality) to a potential eternal death is as heartless as the atonement doctrine of Christianity (that God required his perfect son’s life on the cross as ransom for a creation he no longer loves). </w:t>
      </w:r>
    </w:p>
    <w:p w14:paraId="284897E2"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 xml:space="preserve">These words in the Urantia book are plain and simple. It says personality will attain deity destiny. It never changes, it will not die. What dies is the human identity in time, a purely temporal creation. </w:t>
      </w:r>
    </w:p>
    <w:p w14:paraId="03F783CF"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 xml:space="preserve">112:5.2 Having appeared in response to the </w:t>
      </w:r>
      <w:proofErr w:type="gramStart"/>
      <w:r w:rsidRPr="001010A7">
        <w:rPr>
          <w:rFonts w:ascii="Times New Roman" w:eastAsia="Times New Roman" w:hAnsi="Times New Roman" w:cs="Times New Roman"/>
          <w:sz w:val="24"/>
          <w:szCs w:val="24"/>
          <w:lang w:val="en"/>
        </w:rPr>
        <w:t>Father's</w:t>
      </w:r>
      <w:proofErr w:type="gramEnd"/>
      <w:r w:rsidRPr="001010A7">
        <w:rPr>
          <w:rFonts w:ascii="Times New Roman" w:eastAsia="Times New Roman" w:hAnsi="Times New Roman" w:cs="Times New Roman"/>
          <w:sz w:val="24"/>
          <w:szCs w:val="24"/>
          <w:lang w:val="en"/>
        </w:rPr>
        <w:t xml:space="preserve"> will, PERSONALITY WILL ATTAIN DEITY DESTINY, but man must choose whether or not he will be present at the attainment of such destiny. IN DEFAULT OF SUCH CHOICE, PERSONALITY ATTAINS EXPERIENTIAL </w:t>
      </w:r>
      <w:r w:rsidRPr="001010A7">
        <w:rPr>
          <w:rFonts w:ascii="Times New Roman" w:eastAsia="Times New Roman" w:hAnsi="Times New Roman" w:cs="Times New Roman"/>
          <w:sz w:val="24"/>
          <w:szCs w:val="24"/>
          <w:lang w:val="en"/>
        </w:rPr>
        <w:lastRenderedPageBreak/>
        <w:t>DEITY DIRECTLY, becoming a part of the Supreme Being. The cycle is foreordained, but man's participation therein is optional, personal, and experiential.</w:t>
      </w:r>
    </w:p>
    <w:p w14:paraId="49885359"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When it says “</w:t>
      </w:r>
      <w:proofErr w:type="spellStart"/>
      <w:r w:rsidRPr="001010A7">
        <w:rPr>
          <w:rFonts w:ascii="Times New Roman" w:eastAsia="Times New Roman" w:hAnsi="Times New Roman" w:cs="Times New Roman"/>
          <w:sz w:val="24"/>
          <w:szCs w:val="24"/>
          <w:lang w:val="en"/>
        </w:rPr>
        <w:t>mans</w:t>
      </w:r>
      <w:proofErr w:type="spellEnd"/>
      <w:r w:rsidRPr="001010A7">
        <w:rPr>
          <w:rFonts w:ascii="Times New Roman" w:eastAsia="Times New Roman" w:hAnsi="Times New Roman" w:cs="Times New Roman"/>
          <w:sz w:val="24"/>
          <w:szCs w:val="24"/>
          <w:lang w:val="en"/>
        </w:rPr>
        <w:t xml:space="preserve"> participation” it is referring to identity in time, not personality in eternity. Eternity is an impossible concept for us to comprehend. We can only logically think about the idea that something is changeless and has always existed. This is how the Urantia book describes personality. It is unchanging in the face of change. </w:t>
      </w:r>
    </w:p>
    <w:p w14:paraId="0DF24B30"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112:5.20 Human life is an endless change of the factors of life unified by the stability of the unchanging personality.</w:t>
      </w:r>
    </w:p>
    <w:p w14:paraId="233B195A"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 xml:space="preserve">It is the one CHANGELESS REALITY in an otherwise ever-changing creature experience. </w:t>
      </w:r>
    </w:p>
    <w:p w14:paraId="2D484BEB"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0:5.11Personality. The personality of mortal man is neither body, mind, nor spirit; neither is it the soul. PERSONALITY IS THE ONE CHANGELESS REALITY in an otherwise ever-changing creature experience</w:t>
      </w:r>
    </w:p>
    <w:p w14:paraId="49952F04"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 xml:space="preserve">In the next quote it says never again does it (identity) appear as a personality. </w:t>
      </w:r>
      <w:proofErr w:type="gramStart"/>
      <w:r w:rsidRPr="001010A7">
        <w:rPr>
          <w:rFonts w:ascii="Times New Roman" w:eastAsia="Times New Roman" w:hAnsi="Times New Roman" w:cs="Times New Roman"/>
          <w:sz w:val="24"/>
          <w:szCs w:val="24"/>
          <w:lang w:val="en"/>
        </w:rPr>
        <w:t>It’s</w:t>
      </w:r>
      <w:proofErr w:type="gramEnd"/>
      <w:r w:rsidRPr="001010A7">
        <w:rPr>
          <w:rFonts w:ascii="Times New Roman" w:eastAsia="Times New Roman" w:hAnsi="Times New Roman" w:cs="Times New Roman"/>
          <w:sz w:val="24"/>
          <w:szCs w:val="24"/>
          <w:lang w:val="en"/>
        </w:rPr>
        <w:t xml:space="preserve"> identity becomes a though it had never been. Here we are talking about identity not personality. Personality becomes a part of the supreme being. It is important to differentiate between personality and identity. </w:t>
      </w:r>
    </w:p>
    <w:p w14:paraId="7B399294"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2:3.4 When the continued embrace of sin by the associated mind culminates in complete self-identification with iniquity, then upon the cessation of life, upon cosmic dissolution, such an isolated PERSONALITY is absorbed into the oversoul of creation, BECOMING A PART OF THE EVOLVING EXPERIENCE OF THE SUPREME BEING. Never again does it appear as a personality; its IDENTITY becomes as though it had never been.</w:t>
      </w:r>
    </w:p>
    <w:p w14:paraId="6AB927B5"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 xml:space="preserve">When it </w:t>
      </w:r>
      <w:proofErr w:type="gramStart"/>
      <w:r w:rsidRPr="001010A7">
        <w:rPr>
          <w:rFonts w:ascii="Times New Roman" w:eastAsia="Times New Roman" w:hAnsi="Times New Roman" w:cs="Times New Roman"/>
          <w:sz w:val="24"/>
          <w:szCs w:val="24"/>
          <w:lang w:val="en"/>
        </w:rPr>
        <w:t>says</w:t>
      </w:r>
      <w:proofErr w:type="gramEnd"/>
      <w:r w:rsidRPr="001010A7">
        <w:rPr>
          <w:rFonts w:ascii="Times New Roman" w:eastAsia="Times New Roman" w:hAnsi="Times New Roman" w:cs="Times New Roman"/>
          <w:sz w:val="24"/>
          <w:szCs w:val="24"/>
          <w:lang w:val="en"/>
        </w:rPr>
        <w:t xml:space="preserve"> “never again does it”, the “it” the Urantia book is referring to is identity not personality and identity will never again appear in time. How can personality become as though it had never been when it is changeless? Nothing of value is ever lost in the whole wide universe. There is nothing to fear in the big picture. God’s plan is merciful and just. The end of time will be the culmination of all temporal experience. God the Supreme will wake up and forever </w:t>
      </w:r>
      <w:proofErr w:type="gramStart"/>
      <w:r w:rsidRPr="001010A7">
        <w:rPr>
          <w:rFonts w:ascii="Times New Roman" w:eastAsia="Times New Roman" w:hAnsi="Times New Roman" w:cs="Times New Roman"/>
          <w:sz w:val="24"/>
          <w:szCs w:val="24"/>
          <w:lang w:val="en"/>
        </w:rPr>
        <w:t>be in charge of</w:t>
      </w:r>
      <w:proofErr w:type="gramEnd"/>
      <w:r w:rsidRPr="001010A7">
        <w:rPr>
          <w:rFonts w:ascii="Times New Roman" w:eastAsia="Times New Roman" w:hAnsi="Times New Roman" w:cs="Times New Roman"/>
          <w:sz w:val="24"/>
          <w:szCs w:val="24"/>
          <w:lang w:val="en"/>
        </w:rPr>
        <w:t xml:space="preserve"> his temporal creation. </w:t>
      </w:r>
    </w:p>
    <w:p w14:paraId="5C3532FA"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117:2.1 And the final fruits of all finite growth are: power controlled through mind by spirit by virtue of the unifying and creative presence of personality. The culminating consequence of all this growth is the Supreme Being.</w:t>
      </w:r>
    </w:p>
    <w:p w14:paraId="7FF1940E"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The whole point of this post is to point out the course’s message that there is ultimately nothing to fear. That was Jesus’s message, the Urantia book’s message, (Unreasoned fear is a master intellectual fraud practiced upon the evolving mortal soul), and the Course in Miracles message. The creation of the Supreme Being is a messy business here on earth. It is like making sausage. But nothing from an eternal perspective is in danger.</w:t>
      </w:r>
    </w:p>
    <w:p w14:paraId="4FB03F6C" w14:textId="71C9EB39" w:rsidR="001010A7" w:rsidRDefault="001010A7"/>
    <w:p w14:paraId="669665BF" w14:textId="77777777" w:rsidR="001010A7" w:rsidRPr="001010A7" w:rsidRDefault="001010A7" w:rsidP="001010A7">
      <w:pPr>
        <w:spacing w:after="0" w:line="240" w:lineRule="auto"/>
        <w:rPr>
          <w:rFonts w:ascii="Times New Roman" w:eastAsia="Times New Roman" w:hAnsi="Times New Roman" w:cs="Times New Roman"/>
          <w:sz w:val="24"/>
          <w:szCs w:val="24"/>
        </w:rPr>
      </w:pPr>
      <w:hyperlink r:id="rId4" w:history="1">
        <w:proofErr w:type="spellStart"/>
        <w:r w:rsidRPr="001010A7">
          <w:rPr>
            <w:rFonts w:ascii="Times New Roman" w:eastAsia="Times New Roman" w:hAnsi="Times New Roman" w:cs="Times New Roman"/>
            <w:color w:val="0000FF"/>
            <w:sz w:val="24"/>
            <w:szCs w:val="24"/>
            <w:u w:val="single"/>
          </w:rPr>
          <w:t>Steffani</w:t>
        </w:r>
        <w:proofErr w:type="spellEnd"/>
        <w:r w:rsidRPr="001010A7">
          <w:rPr>
            <w:rFonts w:ascii="Times New Roman" w:eastAsia="Times New Roman" w:hAnsi="Times New Roman" w:cs="Times New Roman"/>
            <w:color w:val="0000FF"/>
            <w:sz w:val="24"/>
            <w:szCs w:val="24"/>
            <w:u w:val="single"/>
          </w:rPr>
          <w:t xml:space="preserve"> Murray</w:t>
        </w:r>
      </w:hyperlink>
    </w:p>
    <w:p w14:paraId="32CA455A"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And the Course states God's judgment will happen when welcomed.</w:t>
      </w:r>
    </w:p>
    <w:p w14:paraId="14D355EE"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 xml:space="preserve">It may </w:t>
      </w:r>
      <w:proofErr w:type="gramStart"/>
      <w:r w:rsidRPr="001010A7">
        <w:rPr>
          <w:rFonts w:ascii="Times New Roman" w:eastAsia="Times New Roman" w:hAnsi="Times New Roman" w:cs="Times New Roman"/>
          <w:sz w:val="24"/>
          <w:szCs w:val="24"/>
          <w:lang w:val="en"/>
        </w:rPr>
        <w:t>actually be</w:t>
      </w:r>
      <w:proofErr w:type="gramEnd"/>
      <w:r w:rsidRPr="001010A7">
        <w:rPr>
          <w:rFonts w:ascii="Times New Roman" w:eastAsia="Times New Roman" w:hAnsi="Times New Roman" w:cs="Times New Roman"/>
          <w:sz w:val="24"/>
          <w:szCs w:val="24"/>
          <w:lang w:val="en"/>
        </w:rPr>
        <w:t xml:space="preserve"> an ongoing process for everyone in a conscious state of "friendship with God".</w:t>
      </w:r>
    </w:p>
    <w:p w14:paraId="0A9442D6"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 xml:space="preserve">Personality that is a gift of God is from that eternal realm where He has known all and everyone always. Any of that choosing which ends a creature's personal identity existence takes place in the time/space experiential universes, before all is said and done and being </w:t>
      </w:r>
      <w:proofErr w:type="gramStart"/>
      <w:r w:rsidRPr="001010A7">
        <w:rPr>
          <w:rFonts w:ascii="Times New Roman" w:eastAsia="Times New Roman" w:hAnsi="Times New Roman" w:cs="Times New Roman"/>
          <w:sz w:val="24"/>
          <w:szCs w:val="24"/>
          <w:lang w:val="en"/>
        </w:rPr>
        <w:t>perfected</w:t>
      </w:r>
      <w:proofErr w:type="gramEnd"/>
      <w:r w:rsidRPr="001010A7">
        <w:rPr>
          <w:rFonts w:ascii="Times New Roman" w:eastAsia="Times New Roman" w:hAnsi="Times New Roman" w:cs="Times New Roman"/>
          <w:sz w:val="24"/>
          <w:szCs w:val="24"/>
          <w:lang w:val="en"/>
        </w:rPr>
        <w:t xml:space="preserve"> they eternalize in the Supreme.</w:t>
      </w:r>
    </w:p>
    <w:p w14:paraId="74D4C822"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 xml:space="preserve">The technicalities of how this effects non-TA indwelt creatures might be a question of interest to ego mind to mull over for a few moments, but God has a universe of justice and fairness, the fact is that </w:t>
      </w:r>
      <w:proofErr w:type="gramStart"/>
      <w:r w:rsidRPr="001010A7">
        <w:rPr>
          <w:rFonts w:ascii="Times New Roman" w:eastAsia="Times New Roman" w:hAnsi="Times New Roman" w:cs="Times New Roman"/>
          <w:sz w:val="24"/>
          <w:szCs w:val="24"/>
          <w:lang w:val="en"/>
        </w:rPr>
        <w:t>in Reality His</w:t>
      </w:r>
      <w:proofErr w:type="gramEnd"/>
      <w:r w:rsidRPr="001010A7">
        <w:rPr>
          <w:rFonts w:ascii="Times New Roman" w:eastAsia="Times New Roman" w:hAnsi="Times New Roman" w:cs="Times New Roman"/>
          <w:sz w:val="24"/>
          <w:szCs w:val="24"/>
          <w:lang w:val="en"/>
        </w:rPr>
        <w:t xml:space="preserve"> Will is ALL that can be done at the culmination of time/space and the </w:t>
      </w:r>
      <w:r w:rsidRPr="001010A7">
        <w:rPr>
          <w:rFonts w:ascii="Times New Roman" w:eastAsia="Times New Roman" w:hAnsi="Times New Roman" w:cs="Times New Roman"/>
          <w:sz w:val="24"/>
          <w:szCs w:val="24"/>
          <w:lang w:val="en"/>
        </w:rPr>
        <w:lastRenderedPageBreak/>
        <w:t xml:space="preserve">actualization of God the Supreme, the power personality synthesis that initiates the consummation of universe destiny. To the </w:t>
      </w:r>
      <w:proofErr w:type="gramStart"/>
      <w:r w:rsidRPr="001010A7">
        <w:rPr>
          <w:rFonts w:ascii="Times New Roman" w:eastAsia="Times New Roman" w:hAnsi="Times New Roman" w:cs="Times New Roman"/>
          <w:sz w:val="24"/>
          <w:szCs w:val="24"/>
          <w:lang w:val="en"/>
        </w:rPr>
        <w:t>Father</w:t>
      </w:r>
      <w:proofErr w:type="gramEnd"/>
      <w:r w:rsidRPr="001010A7">
        <w:rPr>
          <w:rFonts w:ascii="Times New Roman" w:eastAsia="Times New Roman" w:hAnsi="Times New Roman" w:cs="Times New Roman"/>
          <w:sz w:val="24"/>
          <w:szCs w:val="24"/>
          <w:lang w:val="en"/>
        </w:rPr>
        <w:t xml:space="preserve"> we're individual sons. To the Supreme we are One Son...the whole sonship.</w:t>
      </w:r>
    </w:p>
    <w:p w14:paraId="220EA9A1"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117:6.21 A human ascender can find the Father; God is existential and therefore real, irrespective of the status of experience in the total universe. But no single ascender will ever find the Supreme until all ascenders have reached that maximum universe maturity which qualifies them simultaneously to participate in this discovery.</w:t>
      </w:r>
    </w:p>
    <w:p w14:paraId="278E40E9" w14:textId="77777777" w:rsidR="001010A7" w:rsidRPr="001010A7" w:rsidRDefault="001010A7" w:rsidP="001010A7">
      <w:pPr>
        <w:spacing w:after="0" w:line="240" w:lineRule="auto"/>
        <w:rPr>
          <w:rFonts w:ascii="Times New Roman" w:eastAsia="Times New Roman" w:hAnsi="Times New Roman" w:cs="Times New Roman"/>
          <w:sz w:val="24"/>
          <w:szCs w:val="24"/>
          <w:lang w:val="en"/>
        </w:rPr>
      </w:pPr>
      <w:r w:rsidRPr="001010A7">
        <w:rPr>
          <w:rFonts w:ascii="Times New Roman" w:eastAsia="Times New Roman" w:hAnsi="Times New Roman" w:cs="Times New Roman"/>
          <w:sz w:val="24"/>
          <w:szCs w:val="24"/>
          <w:lang w:val="en"/>
        </w:rPr>
        <w:t>117:6.22 The Father is no respecter of persons; he treats each of his ascending sons as cosmic individuals. The Supreme likewise is no respecter of persons; he treats his experiential children as a single cosmic total.</w:t>
      </w:r>
    </w:p>
    <w:p w14:paraId="6A51D993" w14:textId="77777777" w:rsidR="001010A7" w:rsidRDefault="001010A7"/>
    <w:sectPr w:rsidR="00101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A7"/>
    <w:rsid w:val="001010A7"/>
    <w:rsid w:val="00ED554C"/>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485F5"/>
  <w15:chartTrackingRefBased/>
  <w15:docId w15:val="{1E0080FC-2BA4-49EB-BCEC-63180978B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c684nl6">
    <w:name w:val="nc684nl6"/>
    <w:basedOn w:val="DefaultParagraphFont"/>
    <w:rsid w:val="001010A7"/>
  </w:style>
  <w:style w:type="character" w:customStyle="1" w:styleId="d2edcug0">
    <w:name w:val="d2edcug0"/>
    <w:basedOn w:val="DefaultParagraphFont"/>
    <w:rsid w:val="001010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523165">
      <w:bodyDiv w:val="1"/>
      <w:marLeft w:val="0"/>
      <w:marRight w:val="0"/>
      <w:marTop w:val="0"/>
      <w:marBottom w:val="0"/>
      <w:divBdr>
        <w:top w:val="none" w:sz="0" w:space="0" w:color="auto"/>
        <w:left w:val="none" w:sz="0" w:space="0" w:color="auto"/>
        <w:bottom w:val="none" w:sz="0" w:space="0" w:color="auto"/>
        <w:right w:val="none" w:sz="0" w:space="0" w:color="auto"/>
      </w:divBdr>
      <w:divsChild>
        <w:div w:id="46610180">
          <w:marLeft w:val="0"/>
          <w:marRight w:val="0"/>
          <w:marTop w:val="0"/>
          <w:marBottom w:val="0"/>
          <w:divBdr>
            <w:top w:val="none" w:sz="0" w:space="0" w:color="auto"/>
            <w:left w:val="none" w:sz="0" w:space="0" w:color="auto"/>
            <w:bottom w:val="none" w:sz="0" w:space="0" w:color="auto"/>
            <w:right w:val="none" w:sz="0" w:space="0" w:color="auto"/>
          </w:divBdr>
          <w:divsChild>
            <w:div w:id="761754150">
              <w:marLeft w:val="0"/>
              <w:marRight w:val="0"/>
              <w:marTop w:val="0"/>
              <w:marBottom w:val="0"/>
              <w:divBdr>
                <w:top w:val="none" w:sz="0" w:space="0" w:color="auto"/>
                <w:left w:val="none" w:sz="0" w:space="0" w:color="auto"/>
                <w:bottom w:val="none" w:sz="0" w:space="0" w:color="auto"/>
                <w:right w:val="none" w:sz="0" w:space="0" w:color="auto"/>
              </w:divBdr>
              <w:divsChild>
                <w:div w:id="922838561">
                  <w:marLeft w:val="0"/>
                  <w:marRight w:val="0"/>
                  <w:marTop w:val="0"/>
                  <w:marBottom w:val="0"/>
                  <w:divBdr>
                    <w:top w:val="none" w:sz="0" w:space="0" w:color="auto"/>
                    <w:left w:val="none" w:sz="0" w:space="0" w:color="auto"/>
                    <w:bottom w:val="none" w:sz="0" w:space="0" w:color="auto"/>
                    <w:right w:val="none" w:sz="0" w:space="0" w:color="auto"/>
                  </w:divBdr>
                </w:div>
              </w:divsChild>
            </w:div>
            <w:div w:id="620108521">
              <w:marLeft w:val="0"/>
              <w:marRight w:val="0"/>
              <w:marTop w:val="0"/>
              <w:marBottom w:val="0"/>
              <w:divBdr>
                <w:top w:val="none" w:sz="0" w:space="0" w:color="auto"/>
                <w:left w:val="none" w:sz="0" w:space="0" w:color="auto"/>
                <w:bottom w:val="none" w:sz="0" w:space="0" w:color="auto"/>
                <w:right w:val="none" w:sz="0" w:space="0" w:color="auto"/>
              </w:divBdr>
              <w:divsChild>
                <w:div w:id="1031883202">
                  <w:marLeft w:val="0"/>
                  <w:marRight w:val="0"/>
                  <w:marTop w:val="0"/>
                  <w:marBottom w:val="0"/>
                  <w:divBdr>
                    <w:top w:val="none" w:sz="0" w:space="0" w:color="auto"/>
                    <w:left w:val="none" w:sz="0" w:space="0" w:color="auto"/>
                    <w:bottom w:val="none" w:sz="0" w:space="0" w:color="auto"/>
                    <w:right w:val="none" w:sz="0" w:space="0" w:color="auto"/>
                  </w:divBdr>
                </w:div>
              </w:divsChild>
            </w:div>
            <w:div w:id="1825927055">
              <w:marLeft w:val="0"/>
              <w:marRight w:val="0"/>
              <w:marTop w:val="0"/>
              <w:marBottom w:val="0"/>
              <w:divBdr>
                <w:top w:val="none" w:sz="0" w:space="0" w:color="auto"/>
                <w:left w:val="none" w:sz="0" w:space="0" w:color="auto"/>
                <w:bottom w:val="none" w:sz="0" w:space="0" w:color="auto"/>
                <w:right w:val="none" w:sz="0" w:space="0" w:color="auto"/>
              </w:divBdr>
              <w:divsChild>
                <w:div w:id="1987271239">
                  <w:marLeft w:val="0"/>
                  <w:marRight w:val="0"/>
                  <w:marTop w:val="0"/>
                  <w:marBottom w:val="0"/>
                  <w:divBdr>
                    <w:top w:val="none" w:sz="0" w:space="0" w:color="auto"/>
                    <w:left w:val="none" w:sz="0" w:space="0" w:color="auto"/>
                    <w:bottom w:val="none" w:sz="0" w:space="0" w:color="auto"/>
                    <w:right w:val="none" w:sz="0" w:space="0" w:color="auto"/>
                  </w:divBdr>
                </w:div>
              </w:divsChild>
            </w:div>
            <w:div w:id="1342005010">
              <w:marLeft w:val="0"/>
              <w:marRight w:val="0"/>
              <w:marTop w:val="0"/>
              <w:marBottom w:val="0"/>
              <w:divBdr>
                <w:top w:val="none" w:sz="0" w:space="0" w:color="auto"/>
                <w:left w:val="none" w:sz="0" w:space="0" w:color="auto"/>
                <w:bottom w:val="none" w:sz="0" w:space="0" w:color="auto"/>
                <w:right w:val="none" w:sz="0" w:space="0" w:color="auto"/>
              </w:divBdr>
              <w:divsChild>
                <w:div w:id="1659073339">
                  <w:marLeft w:val="0"/>
                  <w:marRight w:val="0"/>
                  <w:marTop w:val="0"/>
                  <w:marBottom w:val="0"/>
                  <w:divBdr>
                    <w:top w:val="none" w:sz="0" w:space="0" w:color="auto"/>
                    <w:left w:val="none" w:sz="0" w:space="0" w:color="auto"/>
                    <w:bottom w:val="none" w:sz="0" w:space="0" w:color="auto"/>
                    <w:right w:val="none" w:sz="0" w:space="0" w:color="auto"/>
                  </w:divBdr>
                </w:div>
              </w:divsChild>
            </w:div>
            <w:div w:id="718432745">
              <w:marLeft w:val="0"/>
              <w:marRight w:val="0"/>
              <w:marTop w:val="0"/>
              <w:marBottom w:val="0"/>
              <w:divBdr>
                <w:top w:val="none" w:sz="0" w:space="0" w:color="auto"/>
                <w:left w:val="none" w:sz="0" w:space="0" w:color="auto"/>
                <w:bottom w:val="none" w:sz="0" w:space="0" w:color="auto"/>
                <w:right w:val="none" w:sz="0" w:space="0" w:color="auto"/>
              </w:divBdr>
              <w:divsChild>
                <w:div w:id="1364792476">
                  <w:marLeft w:val="0"/>
                  <w:marRight w:val="0"/>
                  <w:marTop w:val="0"/>
                  <w:marBottom w:val="0"/>
                  <w:divBdr>
                    <w:top w:val="none" w:sz="0" w:space="0" w:color="auto"/>
                    <w:left w:val="none" w:sz="0" w:space="0" w:color="auto"/>
                    <w:bottom w:val="none" w:sz="0" w:space="0" w:color="auto"/>
                    <w:right w:val="none" w:sz="0" w:space="0" w:color="auto"/>
                  </w:divBdr>
                </w:div>
              </w:divsChild>
            </w:div>
            <w:div w:id="809329659">
              <w:marLeft w:val="0"/>
              <w:marRight w:val="0"/>
              <w:marTop w:val="0"/>
              <w:marBottom w:val="0"/>
              <w:divBdr>
                <w:top w:val="none" w:sz="0" w:space="0" w:color="auto"/>
                <w:left w:val="none" w:sz="0" w:space="0" w:color="auto"/>
                <w:bottom w:val="none" w:sz="0" w:space="0" w:color="auto"/>
                <w:right w:val="none" w:sz="0" w:space="0" w:color="auto"/>
              </w:divBdr>
              <w:divsChild>
                <w:div w:id="950089179">
                  <w:marLeft w:val="0"/>
                  <w:marRight w:val="0"/>
                  <w:marTop w:val="0"/>
                  <w:marBottom w:val="0"/>
                  <w:divBdr>
                    <w:top w:val="none" w:sz="0" w:space="0" w:color="auto"/>
                    <w:left w:val="none" w:sz="0" w:space="0" w:color="auto"/>
                    <w:bottom w:val="none" w:sz="0" w:space="0" w:color="auto"/>
                    <w:right w:val="none" w:sz="0" w:space="0" w:color="auto"/>
                  </w:divBdr>
                </w:div>
              </w:divsChild>
            </w:div>
            <w:div w:id="2117018117">
              <w:marLeft w:val="0"/>
              <w:marRight w:val="0"/>
              <w:marTop w:val="0"/>
              <w:marBottom w:val="0"/>
              <w:divBdr>
                <w:top w:val="none" w:sz="0" w:space="0" w:color="auto"/>
                <w:left w:val="none" w:sz="0" w:space="0" w:color="auto"/>
                <w:bottom w:val="none" w:sz="0" w:space="0" w:color="auto"/>
                <w:right w:val="none" w:sz="0" w:space="0" w:color="auto"/>
              </w:divBdr>
              <w:divsChild>
                <w:div w:id="804617328">
                  <w:marLeft w:val="0"/>
                  <w:marRight w:val="0"/>
                  <w:marTop w:val="0"/>
                  <w:marBottom w:val="0"/>
                  <w:divBdr>
                    <w:top w:val="none" w:sz="0" w:space="0" w:color="auto"/>
                    <w:left w:val="none" w:sz="0" w:space="0" w:color="auto"/>
                    <w:bottom w:val="none" w:sz="0" w:space="0" w:color="auto"/>
                    <w:right w:val="none" w:sz="0" w:space="0" w:color="auto"/>
                  </w:divBdr>
                </w:div>
              </w:divsChild>
            </w:div>
            <w:div w:id="160123590">
              <w:marLeft w:val="0"/>
              <w:marRight w:val="0"/>
              <w:marTop w:val="0"/>
              <w:marBottom w:val="0"/>
              <w:divBdr>
                <w:top w:val="none" w:sz="0" w:space="0" w:color="auto"/>
                <w:left w:val="none" w:sz="0" w:space="0" w:color="auto"/>
                <w:bottom w:val="none" w:sz="0" w:space="0" w:color="auto"/>
                <w:right w:val="none" w:sz="0" w:space="0" w:color="auto"/>
              </w:divBdr>
              <w:divsChild>
                <w:div w:id="457342044">
                  <w:marLeft w:val="0"/>
                  <w:marRight w:val="0"/>
                  <w:marTop w:val="0"/>
                  <w:marBottom w:val="0"/>
                  <w:divBdr>
                    <w:top w:val="none" w:sz="0" w:space="0" w:color="auto"/>
                    <w:left w:val="none" w:sz="0" w:space="0" w:color="auto"/>
                    <w:bottom w:val="none" w:sz="0" w:space="0" w:color="auto"/>
                    <w:right w:val="none" w:sz="0" w:space="0" w:color="auto"/>
                  </w:divBdr>
                </w:div>
              </w:divsChild>
            </w:div>
            <w:div w:id="1186476496">
              <w:marLeft w:val="0"/>
              <w:marRight w:val="0"/>
              <w:marTop w:val="0"/>
              <w:marBottom w:val="0"/>
              <w:divBdr>
                <w:top w:val="none" w:sz="0" w:space="0" w:color="auto"/>
                <w:left w:val="none" w:sz="0" w:space="0" w:color="auto"/>
                <w:bottom w:val="none" w:sz="0" w:space="0" w:color="auto"/>
                <w:right w:val="none" w:sz="0" w:space="0" w:color="auto"/>
              </w:divBdr>
              <w:divsChild>
                <w:div w:id="961151588">
                  <w:marLeft w:val="0"/>
                  <w:marRight w:val="0"/>
                  <w:marTop w:val="0"/>
                  <w:marBottom w:val="0"/>
                  <w:divBdr>
                    <w:top w:val="none" w:sz="0" w:space="0" w:color="auto"/>
                    <w:left w:val="none" w:sz="0" w:space="0" w:color="auto"/>
                    <w:bottom w:val="none" w:sz="0" w:space="0" w:color="auto"/>
                    <w:right w:val="none" w:sz="0" w:space="0" w:color="auto"/>
                  </w:divBdr>
                </w:div>
              </w:divsChild>
            </w:div>
            <w:div w:id="964042659">
              <w:marLeft w:val="0"/>
              <w:marRight w:val="0"/>
              <w:marTop w:val="0"/>
              <w:marBottom w:val="0"/>
              <w:divBdr>
                <w:top w:val="none" w:sz="0" w:space="0" w:color="auto"/>
                <w:left w:val="none" w:sz="0" w:space="0" w:color="auto"/>
                <w:bottom w:val="none" w:sz="0" w:space="0" w:color="auto"/>
                <w:right w:val="none" w:sz="0" w:space="0" w:color="auto"/>
              </w:divBdr>
              <w:divsChild>
                <w:div w:id="324551055">
                  <w:marLeft w:val="0"/>
                  <w:marRight w:val="0"/>
                  <w:marTop w:val="0"/>
                  <w:marBottom w:val="0"/>
                  <w:divBdr>
                    <w:top w:val="none" w:sz="0" w:space="0" w:color="auto"/>
                    <w:left w:val="none" w:sz="0" w:space="0" w:color="auto"/>
                    <w:bottom w:val="none" w:sz="0" w:space="0" w:color="auto"/>
                    <w:right w:val="none" w:sz="0" w:space="0" w:color="auto"/>
                  </w:divBdr>
                </w:div>
              </w:divsChild>
            </w:div>
            <w:div w:id="1752921144">
              <w:marLeft w:val="0"/>
              <w:marRight w:val="0"/>
              <w:marTop w:val="0"/>
              <w:marBottom w:val="0"/>
              <w:divBdr>
                <w:top w:val="none" w:sz="0" w:space="0" w:color="auto"/>
                <w:left w:val="none" w:sz="0" w:space="0" w:color="auto"/>
                <w:bottom w:val="none" w:sz="0" w:space="0" w:color="auto"/>
                <w:right w:val="none" w:sz="0" w:space="0" w:color="auto"/>
              </w:divBdr>
              <w:divsChild>
                <w:div w:id="929502856">
                  <w:marLeft w:val="0"/>
                  <w:marRight w:val="0"/>
                  <w:marTop w:val="0"/>
                  <w:marBottom w:val="0"/>
                  <w:divBdr>
                    <w:top w:val="none" w:sz="0" w:space="0" w:color="auto"/>
                    <w:left w:val="none" w:sz="0" w:space="0" w:color="auto"/>
                    <w:bottom w:val="none" w:sz="0" w:space="0" w:color="auto"/>
                    <w:right w:val="none" w:sz="0" w:space="0" w:color="auto"/>
                  </w:divBdr>
                </w:div>
              </w:divsChild>
            </w:div>
            <w:div w:id="907807972">
              <w:marLeft w:val="0"/>
              <w:marRight w:val="0"/>
              <w:marTop w:val="0"/>
              <w:marBottom w:val="0"/>
              <w:divBdr>
                <w:top w:val="none" w:sz="0" w:space="0" w:color="auto"/>
                <w:left w:val="none" w:sz="0" w:space="0" w:color="auto"/>
                <w:bottom w:val="none" w:sz="0" w:space="0" w:color="auto"/>
                <w:right w:val="none" w:sz="0" w:space="0" w:color="auto"/>
              </w:divBdr>
              <w:divsChild>
                <w:div w:id="113549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505779">
      <w:bodyDiv w:val="1"/>
      <w:marLeft w:val="0"/>
      <w:marRight w:val="0"/>
      <w:marTop w:val="0"/>
      <w:marBottom w:val="0"/>
      <w:divBdr>
        <w:top w:val="none" w:sz="0" w:space="0" w:color="auto"/>
        <w:left w:val="none" w:sz="0" w:space="0" w:color="auto"/>
        <w:bottom w:val="none" w:sz="0" w:space="0" w:color="auto"/>
        <w:right w:val="none" w:sz="0" w:space="0" w:color="auto"/>
      </w:divBdr>
      <w:divsChild>
        <w:div w:id="1746806144">
          <w:marLeft w:val="0"/>
          <w:marRight w:val="0"/>
          <w:marTop w:val="0"/>
          <w:marBottom w:val="0"/>
          <w:divBdr>
            <w:top w:val="none" w:sz="0" w:space="0" w:color="auto"/>
            <w:left w:val="none" w:sz="0" w:space="0" w:color="auto"/>
            <w:bottom w:val="none" w:sz="0" w:space="0" w:color="auto"/>
            <w:right w:val="none" w:sz="0" w:space="0" w:color="auto"/>
          </w:divBdr>
          <w:divsChild>
            <w:div w:id="522598840">
              <w:marLeft w:val="0"/>
              <w:marRight w:val="0"/>
              <w:marTop w:val="0"/>
              <w:marBottom w:val="0"/>
              <w:divBdr>
                <w:top w:val="none" w:sz="0" w:space="0" w:color="auto"/>
                <w:left w:val="none" w:sz="0" w:space="0" w:color="auto"/>
                <w:bottom w:val="none" w:sz="0" w:space="0" w:color="auto"/>
                <w:right w:val="none" w:sz="0" w:space="0" w:color="auto"/>
              </w:divBdr>
              <w:divsChild>
                <w:div w:id="1804232982">
                  <w:marLeft w:val="0"/>
                  <w:marRight w:val="0"/>
                  <w:marTop w:val="0"/>
                  <w:marBottom w:val="0"/>
                  <w:divBdr>
                    <w:top w:val="none" w:sz="0" w:space="0" w:color="auto"/>
                    <w:left w:val="none" w:sz="0" w:space="0" w:color="auto"/>
                    <w:bottom w:val="none" w:sz="0" w:space="0" w:color="auto"/>
                    <w:right w:val="none" w:sz="0" w:space="0" w:color="auto"/>
                  </w:divBdr>
                  <w:divsChild>
                    <w:div w:id="657927921">
                      <w:marLeft w:val="0"/>
                      <w:marRight w:val="0"/>
                      <w:marTop w:val="0"/>
                      <w:marBottom w:val="0"/>
                      <w:divBdr>
                        <w:top w:val="none" w:sz="0" w:space="0" w:color="auto"/>
                        <w:left w:val="none" w:sz="0" w:space="0" w:color="auto"/>
                        <w:bottom w:val="none" w:sz="0" w:space="0" w:color="auto"/>
                        <w:right w:val="none" w:sz="0" w:space="0" w:color="auto"/>
                      </w:divBdr>
                      <w:divsChild>
                        <w:div w:id="1054429084">
                          <w:marLeft w:val="0"/>
                          <w:marRight w:val="0"/>
                          <w:marTop w:val="0"/>
                          <w:marBottom w:val="0"/>
                          <w:divBdr>
                            <w:top w:val="none" w:sz="0" w:space="0" w:color="auto"/>
                            <w:left w:val="none" w:sz="0" w:space="0" w:color="auto"/>
                            <w:bottom w:val="none" w:sz="0" w:space="0" w:color="auto"/>
                            <w:right w:val="none" w:sz="0" w:space="0" w:color="auto"/>
                          </w:divBdr>
                          <w:divsChild>
                            <w:div w:id="938021928">
                              <w:marLeft w:val="0"/>
                              <w:marRight w:val="0"/>
                              <w:marTop w:val="0"/>
                              <w:marBottom w:val="0"/>
                              <w:divBdr>
                                <w:top w:val="none" w:sz="0" w:space="0" w:color="auto"/>
                                <w:left w:val="none" w:sz="0" w:space="0" w:color="auto"/>
                                <w:bottom w:val="none" w:sz="0" w:space="0" w:color="auto"/>
                                <w:right w:val="none" w:sz="0" w:space="0" w:color="auto"/>
                              </w:divBdr>
                              <w:divsChild>
                                <w:div w:id="1635871339">
                                  <w:marLeft w:val="0"/>
                                  <w:marRight w:val="0"/>
                                  <w:marTop w:val="0"/>
                                  <w:marBottom w:val="0"/>
                                  <w:divBdr>
                                    <w:top w:val="none" w:sz="0" w:space="0" w:color="auto"/>
                                    <w:left w:val="none" w:sz="0" w:space="0" w:color="auto"/>
                                    <w:bottom w:val="none" w:sz="0" w:space="0" w:color="auto"/>
                                    <w:right w:val="none" w:sz="0" w:space="0" w:color="auto"/>
                                  </w:divBdr>
                                </w:div>
                              </w:divsChild>
                            </w:div>
                            <w:div w:id="654115928">
                              <w:marLeft w:val="0"/>
                              <w:marRight w:val="0"/>
                              <w:marTop w:val="0"/>
                              <w:marBottom w:val="0"/>
                              <w:divBdr>
                                <w:top w:val="none" w:sz="0" w:space="0" w:color="auto"/>
                                <w:left w:val="none" w:sz="0" w:space="0" w:color="auto"/>
                                <w:bottom w:val="none" w:sz="0" w:space="0" w:color="auto"/>
                                <w:right w:val="none" w:sz="0" w:space="0" w:color="auto"/>
                              </w:divBdr>
                              <w:divsChild>
                                <w:div w:id="13472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700441">
      <w:bodyDiv w:val="1"/>
      <w:marLeft w:val="0"/>
      <w:marRight w:val="0"/>
      <w:marTop w:val="0"/>
      <w:marBottom w:val="0"/>
      <w:divBdr>
        <w:top w:val="none" w:sz="0" w:space="0" w:color="auto"/>
        <w:left w:val="none" w:sz="0" w:space="0" w:color="auto"/>
        <w:bottom w:val="none" w:sz="0" w:space="0" w:color="auto"/>
        <w:right w:val="none" w:sz="0" w:space="0" w:color="auto"/>
      </w:divBdr>
      <w:divsChild>
        <w:div w:id="769006432">
          <w:marLeft w:val="0"/>
          <w:marRight w:val="0"/>
          <w:marTop w:val="0"/>
          <w:marBottom w:val="0"/>
          <w:divBdr>
            <w:top w:val="none" w:sz="0" w:space="0" w:color="auto"/>
            <w:left w:val="none" w:sz="0" w:space="0" w:color="auto"/>
            <w:bottom w:val="none" w:sz="0" w:space="0" w:color="auto"/>
            <w:right w:val="none" w:sz="0" w:space="0" w:color="auto"/>
          </w:divBdr>
          <w:divsChild>
            <w:div w:id="154954797">
              <w:marLeft w:val="0"/>
              <w:marRight w:val="0"/>
              <w:marTop w:val="0"/>
              <w:marBottom w:val="0"/>
              <w:divBdr>
                <w:top w:val="none" w:sz="0" w:space="0" w:color="auto"/>
                <w:left w:val="none" w:sz="0" w:space="0" w:color="auto"/>
                <w:bottom w:val="none" w:sz="0" w:space="0" w:color="auto"/>
                <w:right w:val="none" w:sz="0" w:space="0" w:color="auto"/>
              </w:divBdr>
              <w:divsChild>
                <w:div w:id="141851550">
                  <w:marLeft w:val="0"/>
                  <w:marRight w:val="0"/>
                  <w:marTop w:val="0"/>
                  <w:marBottom w:val="0"/>
                  <w:divBdr>
                    <w:top w:val="none" w:sz="0" w:space="0" w:color="auto"/>
                    <w:left w:val="none" w:sz="0" w:space="0" w:color="auto"/>
                    <w:bottom w:val="none" w:sz="0" w:space="0" w:color="auto"/>
                    <w:right w:val="none" w:sz="0" w:space="0" w:color="auto"/>
                  </w:divBdr>
                  <w:divsChild>
                    <w:div w:id="923299111">
                      <w:marLeft w:val="0"/>
                      <w:marRight w:val="0"/>
                      <w:marTop w:val="0"/>
                      <w:marBottom w:val="0"/>
                      <w:divBdr>
                        <w:top w:val="none" w:sz="0" w:space="0" w:color="auto"/>
                        <w:left w:val="none" w:sz="0" w:space="0" w:color="auto"/>
                        <w:bottom w:val="none" w:sz="0" w:space="0" w:color="auto"/>
                        <w:right w:val="none" w:sz="0" w:space="0" w:color="auto"/>
                      </w:divBdr>
                      <w:divsChild>
                        <w:div w:id="4744624">
                          <w:marLeft w:val="0"/>
                          <w:marRight w:val="0"/>
                          <w:marTop w:val="0"/>
                          <w:marBottom w:val="0"/>
                          <w:divBdr>
                            <w:top w:val="none" w:sz="0" w:space="0" w:color="auto"/>
                            <w:left w:val="none" w:sz="0" w:space="0" w:color="auto"/>
                            <w:bottom w:val="none" w:sz="0" w:space="0" w:color="auto"/>
                            <w:right w:val="none" w:sz="0" w:space="0" w:color="auto"/>
                          </w:divBdr>
                          <w:divsChild>
                            <w:div w:id="526531171">
                              <w:marLeft w:val="0"/>
                              <w:marRight w:val="0"/>
                              <w:marTop w:val="0"/>
                              <w:marBottom w:val="0"/>
                              <w:divBdr>
                                <w:top w:val="none" w:sz="0" w:space="0" w:color="auto"/>
                                <w:left w:val="none" w:sz="0" w:space="0" w:color="auto"/>
                                <w:bottom w:val="none" w:sz="0" w:space="0" w:color="auto"/>
                                <w:right w:val="none" w:sz="0" w:space="0" w:color="auto"/>
                              </w:divBdr>
                              <w:divsChild>
                                <w:div w:id="826744397">
                                  <w:marLeft w:val="0"/>
                                  <w:marRight w:val="0"/>
                                  <w:marTop w:val="0"/>
                                  <w:marBottom w:val="0"/>
                                  <w:divBdr>
                                    <w:top w:val="none" w:sz="0" w:space="0" w:color="auto"/>
                                    <w:left w:val="none" w:sz="0" w:space="0" w:color="auto"/>
                                    <w:bottom w:val="none" w:sz="0" w:space="0" w:color="auto"/>
                                    <w:right w:val="none" w:sz="0" w:space="0" w:color="auto"/>
                                  </w:divBdr>
                                  <w:divsChild>
                                    <w:div w:id="1054427718">
                                      <w:marLeft w:val="0"/>
                                      <w:marRight w:val="0"/>
                                      <w:marTop w:val="0"/>
                                      <w:marBottom w:val="0"/>
                                      <w:divBdr>
                                        <w:top w:val="none" w:sz="0" w:space="0" w:color="auto"/>
                                        <w:left w:val="none" w:sz="0" w:space="0" w:color="auto"/>
                                        <w:bottom w:val="none" w:sz="0" w:space="0" w:color="auto"/>
                                        <w:right w:val="none" w:sz="0" w:space="0" w:color="auto"/>
                                      </w:divBdr>
                                    </w:div>
                                    <w:div w:id="2011444462">
                                      <w:marLeft w:val="0"/>
                                      <w:marRight w:val="0"/>
                                      <w:marTop w:val="0"/>
                                      <w:marBottom w:val="0"/>
                                      <w:divBdr>
                                        <w:top w:val="none" w:sz="0" w:space="0" w:color="auto"/>
                                        <w:left w:val="none" w:sz="0" w:space="0" w:color="auto"/>
                                        <w:bottom w:val="none" w:sz="0" w:space="0" w:color="auto"/>
                                        <w:right w:val="none" w:sz="0" w:space="0" w:color="auto"/>
                                      </w:divBdr>
                                    </w:div>
                                    <w:div w:id="845022341">
                                      <w:marLeft w:val="0"/>
                                      <w:marRight w:val="0"/>
                                      <w:marTop w:val="0"/>
                                      <w:marBottom w:val="0"/>
                                      <w:divBdr>
                                        <w:top w:val="none" w:sz="0" w:space="0" w:color="auto"/>
                                        <w:left w:val="none" w:sz="0" w:space="0" w:color="auto"/>
                                        <w:bottom w:val="none" w:sz="0" w:space="0" w:color="auto"/>
                                        <w:right w:val="none" w:sz="0" w:space="0" w:color="auto"/>
                                      </w:divBdr>
                                    </w:div>
                                    <w:div w:id="1570728735">
                                      <w:marLeft w:val="0"/>
                                      <w:marRight w:val="0"/>
                                      <w:marTop w:val="0"/>
                                      <w:marBottom w:val="0"/>
                                      <w:divBdr>
                                        <w:top w:val="none" w:sz="0" w:space="0" w:color="auto"/>
                                        <w:left w:val="none" w:sz="0" w:space="0" w:color="auto"/>
                                        <w:bottom w:val="none" w:sz="0" w:space="0" w:color="auto"/>
                                        <w:right w:val="none" w:sz="0" w:space="0" w:color="auto"/>
                                      </w:divBdr>
                                    </w:div>
                                  </w:divsChild>
                                </w:div>
                                <w:div w:id="744646387">
                                  <w:marLeft w:val="0"/>
                                  <w:marRight w:val="0"/>
                                  <w:marTop w:val="0"/>
                                  <w:marBottom w:val="0"/>
                                  <w:divBdr>
                                    <w:top w:val="none" w:sz="0" w:space="0" w:color="auto"/>
                                    <w:left w:val="none" w:sz="0" w:space="0" w:color="auto"/>
                                    <w:bottom w:val="none" w:sz="0" w:space="0" w:color="auto"/>
                                    <w:right w:val="none" w:sz="0" w:space="0" w:color="auto"/>
                                  </w:divBdr>
                                  <w:divsChild>
                                    <w:div w:id="2126650680">
                                      <w:marLeft w:val="0"/>
                                      <w:marRight w:val="0"/>
                                      <w:marTop w:val="0"/>
                                      <w:marBottom w:val="0"/>
                                      <w:divBdr>
                                        <w:top w:val="none" w:sz="0" w:space="0" w:color="auto"/>
                                        <w:left w:val="none" w:sz="0" w:space="0" w:color="auto"/>
                                        <w:bottom w:val="none" w:sz="0" w:space="0" w:color="auto"/>
                                        <w:right w:val="none" w:sz="0" w:space="0" w:color="auto"/>
                                      </w:divBdr>
                                    </w:div>
                                    <w:div w:id="179752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acebook.com/groups/1449745218589122/user/100003080559626/?__cft__%5b0%5d=AZWMgJZXRvnbnNlTcMJsl3wbq0pMHHf2QEsXP4rC2tOAolY1q8p35RoVBVLOQFgmGfGYQjtVlqWTpWEmTlsxM4ginfiz55a75OBmK5IWfji9nP6ewwD3gSZT4wwc2cGzoL8&amp;__tn__=R%5d-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1242</Words>
  <Characters>7082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cp:revision>
  <dcterms:created xsi:type="dcterms:W3CDTF">2022-05-26T17:38:00Z</dcterms:created>
  <dcterms:modified xsi:type="dcterms:W3CDTF">2022-05-26T17:49:00Z</dcterms:modified>
</cp:coreProperties>
</file>