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D0EBD" w14:textId="77777777" w:rsidR="000F57F3" w:rsidRDefault="000F57F3" w:rsidP="0037429E"/>
    <w:p w14:paraId="5E9B61F8" w14:textId="77777777" w:rsidR="000F57F3" w:rsidRDefault="000F57F3" w:rsidP="0037429E"/>
    <w:p w14:paraId="40F9914D" w14:textId="36875C87" w:rsidR="00B21430" w:rsidRDefault="00FA3014" w:rsidP="0037429E">
      <w:r>
        <w:t>Religious experience cannot be put into words. Someti</w:t>
      </w:r>
      <w:r w:rsidR="00BE4ADD">
        <w:t>mes that can be so frustrating.</w:t>
      </w:r>
    </w:p>
    <w:p w14:paraId="2D0511C4" w14:textId="77777777" w:rsidR="00BE4ADD" w:rsidRDefault="00BE4ADD" w:rsidP="0037429E"/>
    <w:p w14:paraId="01F5847C" w14:textId="7F675479" w:rsidR="00BE4ADD" w:rsidRDefault="008442D7" w:rsidP="0037429E">
      <w:r>
        <w:t>JCIM</w:t>
      </w:r>
    </w:p>
    <w:p w14:paraId="47826027" w14:textId="567C78B2" w:rsidR="00DE75D9" w:rsidRDefault="00DE75D9" w:rsidP="00DE75D9">
      <w:r>
        <w:t>Chapter Eigh</w:t>
      </w:r>
      <w:r w:rsidR="00BE4ADD">
        <w:t>t: The Journey Back</w:t>
      </w:r>
    </w:p>
    <w:p w14:paraId="41481CA7" w14:textId="6FAF8D95" w:rsidR="00B21430" w:rsidRDefault="00DE75D9" w:rsidP="00DE75D9">
      <w:r>
        <w:t>VI. The Power of Joint Decision</w:t>
      </w:r>
    </w:p>
    <w:p w14:paraId="6AAE8347" w14:textId="74BD3D64" w:rsidR="0037429E" w:rsidRDefault="0037429E" w:rsidP="0037429E">
      <w:r>
        <w:t xml:space="preserve">51 The journey to God is merely the reawakening of the knowledge of where you are always and what you are forever. It is a journey without distance to a goal that has never changed. </w:t>
      </w:r>
      <w:r w:rsidR="00B21430">
        <w:t xml:space="preserve">TRUTH CAN ONLY BE EXPERIENCED. IT CANNOT BE DESCRIBED, AND IT CANNOT BE EXPLAINED. </w:t>
      </w:r>
      <w:r>
        <w:t>I can make you aware of the conditions of truth, but the experience is of God. Together we can meet its conditions, but truth will dawn upon you of itself.</w:t>
      </w:r>
    </w:p>
    <w:p w14:paraId="6D3A6B16" w14:textId="77777777" w:rsidR="008442D7" w:rsidRDefault="008442D7" w:rsidP="0037429E"/>
    <w:p w14:paraId="129E0081" w14:textId="77777777" w:rsidR="008442D7" w:rsidRDefault="008442D7" w:rsidP="008442D7">
      <w:r>
        <w:t>JCIM</w:t>
      </w:r>
    </w:p>
    <w:p w14:paraId="5285FFF2" w14:textId="77777777" w:rsidR="008442D7" w:rsidRDefault="008442D7" w:rsidP="008442D7">
      <w:r w:rsidRPr="006F42C2">
        <w:t>Chapter One: Introduction to Miracles</w:t>
      </w:r>
    </w:p>
    <w:p w14:paraId="79B8D1C2" w14:textId="77777777" w:rsidR="008442D7" w:rsidRDefault="008442D7" w:rsidP="008442D7">
      <w:r w:rsidRPr="00FA3014">
        <w:t>40 Revelation induces a state in which fear has already been abolished. Miracles are thus a means, and revelation is an end. [In this sense, they work together.] Miracles do not depend on revelation; they induce it. REVELATION IS INTENSELY PERSONAL AND CANNOT ACTUALLY BE TRANSLATED INTO CONSCIOUS CONTENT AT ALL. That is why any attempt to describe it in words is usually incomprehensible. Revelation induces only experience.</w:t>
      </w:r>
    </w:p>
    <w:p w14:paraId="3A20B0CD" w14:textId="77777777" w:rsidR="008442D7" w:rsidRDefault="008442D7" w:rsidP="0037429E"/>
    <w:p w14:paraId="0E58EACB" w14:textId="132B7248" w:rsidR="001F1A38" w:rsidRDefault="008442D7" w:rsidP="0037429E">
      <w:r>
        <w:t xml:space="preserve">URANTIA: </w:t>
      </w:r>
      <w:r w:rsidR="00834A73">
        <w:t xml:space="preserve">196:3.28 Religion stands above science, art, philosophy, ethics, and morals, but not independent of them. They are all indissolubly interrelated in human experience, personal and social. Religion is man's supreme experience in the mortal nature, </w:t>
      </w:r>
      <w:r w:rsidR="00B21430">
        <w:t>BUT FINITE LANGUAGE MAKES IT FOREVER IMPOSSIBLE FOR THEOLOGY EVER ADEQUATELY TO DEPICT REAL RELIGIOUS EXPERIENCE.</w:t>
      </w:r>
    </w:p>
    <w:p w14:paraId="04342DBD" w14:textId="77777777" w:rsidR="001F1A38" w:rsidRDefault="001F1A38" w:rsidP="0037429E"/>
    <w:p w14:paraId="4BAE7AB2" w14:textId="4D153F05" w:rsidR="0037429E" w:rsidRDefault="00AE5E81" w:rsidP="004327F1">
      <w:r>
        <w:t xml:space="preserve">102:3.1 </w:t>
      </w:r>
      <w:r w:rsidR="00230246" w:rsidRPr="00230246">
        <w:t xml:space="preserve">Religion must continually labor under a paradoxical necessity: the necessity of making effective use of thought while at the same time </w:t>
      </w:r>
      <w:r w:rsidR="003E7F77" w:rsidRPr="00230246">
        <w:t>DISCOUNTING THE SPIRITUAL SERVICEABLENESS OF ALL THINKING.</w:t>
      </w:r>
    </w:p>
    <w:p w14:paraId="471DDFEE" w14:textId="7384F8AE" w:rsidR="004E2687" w:rsidRDefault="004E2687" w:rsidP="004327F1"/>
    <w:p w14:paraId="4F451263" w14:textId="0F4ED0F1" w:rsidR="006C6A9D" w:rsidRDefault="00332EDF" w:rsidP="004327F1">
      <w:r>
        <w:t>Perception?</w:t>
      </w:r>
      <w:bookmarkStart w:id="0" w:name="_GoBack"/>
      <w:bookmarkEnd w:id="0"/>
    </w:p>
    <w:p w14:paraId="0A5CEC7F" w14:textId="7709BC3F" w:rsidR="006C6A9D" w:rsidRPr="006C6A9D" w:rsidRDefault="006C6A9D" w:rsidP="006C6A9D">
      <w:pPr>
        <w:divId w:val="159929920"/>
        <w:rPr>
          <w:rFonts w:ascii="Times New Roman" w:eastAsia="Times New Roman" w:hAnsi="Times New Roman" w:cs="Times New Roman"/>
        </w:rPr>
      </w:pPr>
      <w:r w:rsidRPr="006C6A9D">
        <w:rPr>
          <w:rFonts w:ascii="Helvetica" w:eastAsia="Times New Roman" w:hAnsi="Helvetica" w:cs="Times New Roman"/>
          <w:color w:val="2B2B2D"/>
          <w:sz w:val="19"/>
          <w:szCs w:val="19"/>
          <w:bdr w:val="none" w:sz="0" w:space="0" w:color="auto" w:frame="1"/>
          <w:vertAlign w:val="superscript"/>
        </w:rPr>
        <w:t>3:2.10</w:t>
      </w:r>
      <w:r w:rsidRPr="006C6A9D">
        <w:rPr>
          <w:rFonts w:ascii="Helvetica" w:eastAsia="Times New Roman" w:hAnsi="Helvetica" w:cs="Times New Roman"/>
          <w:color w:val="2B2B2D"/>
          <w:sz w:val="21"/>
          <w:szCs w:val="21"/>
          <w:shd w:val="clear" w:color="auto" w:fill="FFFFFF"/>
        </w:rPr>
        <w:t> Thus it is that your detached, sectional, finite, gross, and highly materialistic viewpoint</w:t>
      </w:r>
      <w:r w:rsidR="0037761A">
        <w:rPr>
          <w:rFonts w:ascii="Helvetica" w:eastAsia="Times New Roman" w:hAnsi="Helvetica" w:cs="Times New Roman"/>
          <w:color w:val="2B2B2D"/>
          <w:sz w:val="21"/>
          <w:szCs w:val="21"/>
          <w:shd w:val="clear" w:color="auto" w:fill="FFFFFF"/>
        </w:rPr>
        <w:t xml:space="preserve"> (perception?)</w:t>
      </w:r>
      <w:r w:rsidRPr="006C6A9D">
        <w:rPr>
          <w:rFonts w:ascii="Helvetica" w:eastAsia="Times New Roman" w:hAnsi="Helvetica" w:cs="Times New Roman"/>
          <w:color w:val="2B2B2D"/>
          <w:sz w:val="21"/>
          <w:szCs w:val="21"/>
          <w:shd w:val="clear" w:color="auto" w:fill="FFFFFF"/>
        </w:rPr>
        <w:t xml:space="preserve"> and the limitations inherent in the nature of your being constitute such a handicap that you are unable to see, comprehend, or know the wisdom and </w:t>
      </w:r>
      <w:hyperlink r:id="rId4" w:history="1">
        <w:r w:rsidRPr="006C6A9D">
          <w:rPr>
            <w:rFonts w:ascii="Helvetica" w:eastAsia="Times New Roman" w:hAnsi="Helvetica" w:cs="Times New Roman"/>
            <w:color w:val="489AC1"/>
            <w:sz w:val="21"/>
            <w:szCs w:val="21"/>
            <w:bdr w:val="none" w:sz="0" w:space="0" w:color="auto" w:frame="1"/>
          </w:rPr>
          <w:t>kindness</w:t>
        </w:r>
      </w:hyperlink>
      <w:r w:rsidRPr="006C6A9D">
        <w:rPr>
          <w:rFonts w:ascii="Helvetica" w:eastAsia="Times New Roman" w:hAnsi="Helvetica" w:cs="Times New Roman"/>
          <w:color w:val="2B2B2D"/>
          <w:sz w:val="21"/>
          <w:szCs w:val="21"/>
          <w:shd w:val="clear" w:color="auto" w:fill="FFFFFF"/>
        </w:rPr>
        <w:t> of many of the divine acts which to you seem fraught with such crushing cruelty, and which seem to be characterized by such utter indifference to the comfort and welfare, to the planetary </w:t>
      </w:r>
      <w:hyperlink r:id="rId5" w:history="1">
        <w:r w:rsidRPr="006C6A9D">
          <w:rPr>
            <w:rFonts w:ascii="Helvetica" w:eastAsia="Times New Roman" w:hAnsi="Helvetica" w:cs="Times New Roman"/>
            <w:color w:val="489AC1"/>
            <w:sz w:val="21"/>
            <w:szCs w:val="21"/>
            <w:bdr w:val="none" w:sz="0" w:space="0" w:color="auto" w:frame="1"/>
          </w:rPr>
          <w:t>happiness</w:t>
        </w:r>
      </w:hyperlink>
      <w:r w:rsidRPr="006C6A9D">
        <w:rPr>
          <w:rFonts w:ascii="Helvetica" w:eastAsia="Times New Roman" w:hAnsi="Helvetica" w:cs="Times New Roman"/>
          <w:color w:val="2B2B2D"/>
          <w:sz w:val="21"/>
          <w:szCs w:val="21"/>
          <w:shd w:val="clear" w:color="auto" w:fill="FFFFFF"/>
        </w:rPr>
        <w:t xml:space="preserve"> and personal prosperity, of your fellow creatures. </w:t>
      </w:r>
      <w:r w:rsidR="00264632" w:rsidRPr="006C6A9D">
        <w:rPr>
          <w:rFonts w:ascii="Helvetica" w:eastAsia="Times New Roman" w:hAnsi="Helvetica" w:cs="Times New Roman"/>
          <w:color w:val="2B2B2D"/>
          <w:sz w:val="21"/>
          <w:szCs w:val="21"/>
          <w:shd w:val="clear" w:color="auto" w:fill="FFFFFF"/>
        </w:rPr>
        <w:t>IT IS BECAUSE OF THE LIMITS OF HUMAN </w:t>
      </w:r>
      <w:r w:rsidR="00264632" w:rsidRPr="006C6A9D">
        <w:rPr>
          <w:rFonts w:ascii="Helvetica" w:eastAsia="Times New Roman" w:hAnsi="Helvetica" w:cs="Times New Roman"/>
          <w:color w:val="2B2B2D"/>
          <w:sz w:val="21"/>
          <w:szCs w:val="21"/>
          <w:bdr w:val="none" w:sz="0" w:space="0" w:color="auto" w:frame="1"/>
          <w:shd w:val="clear" w:color="auto" w:fill="FFFF22"/>
        </w:rPr>
        <w:t>VISION</w:t>
      </w:r>
      <w:r w:rsidRPr="006C6A9D">
        <w:rPr>
          <w:rFonts w:ascii="Helvetica" w:eastAsia="Times New Roman" w:hAnsi="Helvetica" w:cs="Times New Roman"/>
          <w:color w:val="2B2B2D"/>
          <w:sz w:val="21"/>
          <w:szCs w:val="21"/>
          <w:shd w:val="clear" w:color="auto" w:fill="FFFFFF"/>
        </w:rPr>
        <w:t>, it is because of your circumscribed understanding and finite comprehension, that you misunderstand the motives, and pervert the purposes, of God. But many things occur on the evolutionary worlds which are not the personal doings of the Universal Father.</w:t>
      </w:r>
    </w:p>
    <w:p w14:paraId="3A6B9D7E" w14:textId="1EBE4991" w:rsidR="006C6A9D" w:rsidRDefault="006C6A9D" w:rsidP="004327F1"/>
    <w:p w14:paraId="051908E2" w14:textId="77777777" w:rsidR="00583139" w:rsidRDefault="00583139" w:rsidP="004327F1"/>
    <w:sectPr w:rsidR="00583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29E"/>
    <w:rsid w:val="000D1D37"/>
    <w:rsid w:val="000F57F3"/>
    <w:rsid w:val="001F1A38"/>
    <w:rsid w:val="00230246"/>
    <w:rsid w:val="00264632"/>
    <w:rsid w:val="00332EDF"/>
    <w:rsid w:val="0037429E"/>
    <w:rsid w:val="0037761A"/>
    <w:rsid w:val="003C14EB"/>
    <w:rsid w:val="003E7F77"/>
    <w:rsid w:val="00410432"/>
    <w:rsid w:val="004327F1"/>
    <w:rsid w:val="004E2687"/>
    <w:rsid w:val="00583139"/>
    <w:rsid w:val="006C6A9D"/>
    <w:rsid w:val="006F42C2"/>
    <w:rsid w:val="00834A73"/>
    <w:rsid w:val="008442D7"/>
    <w:rsid w:val="00875DAE"/>
    <w:rsid w:val="00AE5E81"/>
    <w:rsid w:val="00B21430"/>
    <w:rsid w:val="00BE4ADD"/>
    <w:rsid w:val="00DE75D9"/>
    <w:rsid w:val="00FA3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D8BD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C6A9D"/>
  </w:style>
  <w:style w:type="character" w:styleId="Hyperlink">
    <w:name w:val="Hyperlink"/>
    <w:basedOn w:val="DefaultParagraphFont"/>
    <w:uiPriority w:val="99"/>
    <w:semiHidden/>
    <w:unhideWhenUsed/>
    <w:rsid w:val="006C6A9D"/>
    <w:rPr>
      <w:color w:val="0000FF"/>
      <w:u w:val="single"/>
    </w:rPr>
  </w:style>
  <w:style w:type="character" w:customStyle="1" w:styleId="highlightsearchterms">
    <w:name w:val="highlightsearchterms"/>
    <w:basedOn w:val="DefaultParagraphFont"/>
    <w:rsid w:val="006C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929920">
      <w:bodyDiv w:val="1"/>
      <w:marLeft w:val="0"/>
      <w:marRight w:val="0"/>
      <w:marTop w:val="0"/>
      <w:marBottom w:val="0"/>
      <w:divBdr>
        <w:top w:val="none" w:sz="0" w:space="0" w:color="auto"/>
        <w:left w:val="none" w:sz="0" w:space="0" w:color="auto"/>
        <w:bottom w:val="none" w:sz="0" w:space="0" w:color="auto"/>
        <w:right w:val="none" w:sz="0" w:space="0" w:color="auto"/>
      </w:divBdr>
    </w:div>
    <w:div w:id="1011839073">
      <w:bodyDiv w:val="1"/>
      <w:marLeft w:val="0"/>
      <w:marRight w:val="0"/>
      <w:marTop w:val="0"/>
      <w:marBottom w:val="0"/>
      <w:divBdr>
        <w:top w:val="none" w:sz="0" w:space="0" w:color="auto"/>
        <w:left w:val="none" w:sz="0" w:space="0" w:color="auto"/>
        <w:bottom w:val="none" w:sz="0" w:space="0" w:color="auto"/>
        <w:right w:val="none" w:sz="0" w:space="0" w:color="auto"/>
      </w:divBdr>
    </w:div>
    <w:div w:id="11886397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truthbook.com/urantia-book/index.cfm?linkID=323" TargetMode="External"/><Relationship Id="rId4" Type="http://schemas.openxmlformats.org/officeDocument/2006/relationships/hyperlink" Target="http://truthbook.com/urantia-book/index.cfm?linkID=2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9</cp:revision>
  <dcterms:created xsi:type="dcterms:W3CDTF">2016-08-10T18:31:00Z</dcterms:created>
  <dcterms:modified xsi:type="dcterms:W3CDTF">2017-10-31T02:54:00Z</dcterms:modified>
</cp:coreProperties>
</file>