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0B" w:rsidRPr="0085090B" w:rsidRDefault="0085090B" w:rsidP="0024616C">
      <w:pPr>
        <w:widowControl/>
        <w:jc w:val="left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85090B">
        <w:rPr>
          <w:rFonts w:ascii="宋体" w:eastAsia="宋体" w:hAnsi="宋体" w:cs="宋体"/>
          <w:kern w:val="36"/>
          <w:sz w:val="48"/>
          <w:szCs w:val="48"/>
        </w:rPr>
        <w:t>通过demo学习</w:t>
      </w:r>
      <w:proofErr w:type="spellStart"/>
      <w:r w:rsidRPr="0085090B">
        <w:rPr>
          <w:rFonts w:ascii="宋体" w:eastAsia="宋体" w:hAnsi="宋体" w:cs="宋体"/>
          <w:kern w:val="36"/>
          <w:sz w:val="48"/>
          <w:szCs w:val="48"/>
        </w:rPr>
        <w:t>OpenStack</w:t>
      </w:r>
      <w:proofErr w:type="spellEnd"/>
      <w:r w:rsidRPr="0085090B">
        <w:rPr>
          <w:rFonts w:ascii="宋体" w:eastAsia="宋体" w:hAnsi="宋体" w:cs="宋体"/>
          <w:kern w:val="36"/>
          <w:sz w:val="48"/>
          <w:szCs w:val="48"/>
        </w:rPr>
        <w:t>开发所需的基础知识 — API服务(1)</w:t>
      </w:r>
      <w:bookmarkStart w:id="0" w:name="_GoBack"/>
      <w:bookmarkEnd w:id="0"/>
      <w:r w:rsidR="00E03D0A">
        <w:rPr>
          <w:rFonts w:ascii="Helvetica" w:eastAsia="宋体" w:hAnsi="Helvetica" w:cs="Helvetica"/>
          <w:noProof/>
          <w:color w:val="000000"/>
          <w:kern w:val="36"/>
          <w:sz w:val="48"/>
          <w:szCs w:val="48"/>
        </w:rPr>
        <w:drawing>
          <wp:inline distT="0" distB="0" distL="0" distR="0" wp14:anchorId="5BA66D32" wp14:editId="1AB80E61">
            <wp:extent cx="5274310" cy="3351542"/>
            <wp:effectExtent l="0" t="0" r="2540" b="1270"/>
            <wp:docPr id="2" name="图片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0B" w:rsidRPr="0085090B" w:rsidRDefault="0085090B" w:rsidP="0085090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000000"/>
          <w:kern w:val="36"/>
          <w:sz w:val="48"/>
          <w:szCs w:val="48"/>
        </w:rPr>
      </w:pP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使用</w:t>
      </w:r>
      <w:proofErr w:type="spellStart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服务的方式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项目作为一个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IaaS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平台，提供了三种使用方式：</w:t>
      </w:r>
    </w:p>
    <w:p w:rsidR="0085090B" w:rsidRPr="0085090B" w:rsidRDefault="0085090B" w:rsidP="0085090B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通过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界面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，也就是通过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Dashboard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（面板）来使用平台上的功能。</w:t>
      </w:r>
    </w:p>
    <w:p w:rsidR="0085090B" w:rsidRPr="0085090B" w:rsidRDefault="0085090B" w:rsidP="0085090B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通过命令行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，也就是通过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, 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nova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, 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neutron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等命令，或者通过最新的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命令来使用各个服务的功能（社区目前的发展目标是使用一个单一的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命令替代过去的每个项目一个命令的方式，以后会只存在一个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命令）。</w:t>
      </w:r>
    </w:p>
    <w:p w:rsidR="0085090B" w:rsidRPr="0085090B" w:rsidRDefault="0085090B" w:rsidP="0085090B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通过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，也就是通过各个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项目提供的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来使用各个服务的功能。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上面提到的三种方式中，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通过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这种方式是基础，是其他两种方式可行的基础。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界面使用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服务这种方式是通过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Horizon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项目提供的。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Horizon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项目是一个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应用，实现了一个面板功能，包含了前后端的代码（除了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，还包括了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Horizon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项目主要是提供一种交互界面，它会通过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来和各个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服务进行交互，然后在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界面上展示各个服务的状态；它也会接收用户的操作，然后调用各个服务的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来完成用户对各个服务的使用。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通过命令行是用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服务的方式是由一系列项目来提供的，这些项目一般都命名为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python-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projectclient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，比如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python-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keystoneclient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python-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novaclietn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等。这些命令行项目分别对应到各个主要的服务，为用户提供命令行操作界面和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SDK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。比如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lastRenderedPageBreak/>
        <w:t>python-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keystoneclient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对应到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，为用户提供了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这个命令，同时也提供了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keyston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SDK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（其实是在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SDK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的基础上实现了命令行）。这些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项目提供的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SDK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其实也是封装了对各自服务的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的调用。由于每个主要项目都有一个自己的命令行工具，社区觉得不好，于是又有了一个新的项目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python-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openstackclient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，用来提供一个统一的命令行工具</w:t>
      </w:r>
      <w:proofErr w:type="spellStart"/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（命令的名字就叫做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），这个工具实现了命令行，然后使用各个服务的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client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项目提供的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SDK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来完成对应的操作。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的方式是由各个服务自己实现的，比如负责计算的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nova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项目实现了计算相关的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，负责认证的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项目实现了认证和授权相关的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。这些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都是有统一的形式的，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都是采用了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协议实现的符合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REST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规范的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中如何实现这些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就是本文重点要将的内容。</w:t>
      </w:r>
    </w:p>
    <w:p w:rsidR="0085090B" w:rsidRPr="0085090B" w:rsidRDefault="0085090B" w:rsidP="0085090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000000"/>
          <w:kern w:val="36"/>
          <w:sz w:val="48"/>
          <w:szCs w:val="48"/>
        </w:rPr>
      </w:pP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基于</w:t>
      </w: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HTTP</w:t>
      </w: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协议的</w:t>
      </w:r>
      <w:proofErr w:type="spellStart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 xml:space="preserve"> API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的全称是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Representational State Transfer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，中文翻译过来是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表征状态转移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，是</w:t>
      </w:r>
      <w:r w:rsidRPr="0085090B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Roy Fielding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在他的博士论文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"https://www.ics.uci.edu/~fielding/pubs/dissertation/top.htm" \t "_blank" </w:instrTex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**Architectural Styles and the Design of Network-based Software Architectures**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提出的一种软件架构风格。可以先到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"https://zh.wikipedia.org/zh/REST" \t "_blank" </w:instrTex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wikipedia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页面了解一下这个风格的特点。一般会把满足这种设计风格的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成为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。由于这种软件设计风格非常适合采用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协议来实现，因此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协议是目前实现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的主要方案。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就是基于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协议和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来实现自己的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（之前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还有采用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来表示数据的，现在都已经转到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JSON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了）。当一个服务要提供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时，它就会启动一个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服务端，用来对外提供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都是有详细的文档记录的，可以在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"http://docs.openstack.org/" \t "_blank" </w:instrTex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http://docs.openstack.org/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看到所有的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的文档。每个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的文档形式如下：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716905" cy="2339975"/>
            <wp:effectExtent l="0" t="0" r="0" b="3175"/>
            <wp:docPr id="1" name="图片 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当然，你可以点开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detail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看到详细的说明。从上面这个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的文档来看，你会觉得这个和开发网站时使用的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GET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方法和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POST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方法差不多，实际上也是差不多的，只不过对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协议的使用方法做了满足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风格的规定而已。</w:t>
      </w:r>
    </w:p>
    <w:p w:rsidR="0085090B" w:rsidRPr="0085090B" w:rsidRDefault="0085090B" w:rsidP="0085090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000000"/>
          <w:kern w:val="36"/>
          <w:sz w:val="48"/>
          <w:szCs w:val="48"/>
        </w:rPr>
      </w:pP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lastRenderedPageBreak/>
        <w:t>Python</w:t>
      </w: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如何实现</w:t>
      </w:r>
      <w:proofErr w:type="spellStart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 xml:space="preserve"> API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能够进行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开发，所以用来开发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也就不成问题，这两者的技术基础是一样。在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下开发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应用，无非是解决两个问题：</w:t>
      </w:r>
    </w:p>
    <w:p w:rsidR="0085090B" w:rsidRPr="0085090B" w:rsidRDefault="0085090B" w:rsidP="008509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服务如何部署？</w:t>
      </w:r>
    </w:p>
    <w:p w:rsidR="0085090B" w:rsidRPr="0085090B" w:rsidRDefault="0085090B" w:rsidP="0085090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用什么框架开发？</w:t>
      </w:r>
    </w:p>
    <w:p w:rsidR="0085090B" w:rsidRPr="0085090B" w:rsidRDefault="0085090B" w:rsidP="0085090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85090B">
        <w:rPr>
          <w:rFonts w:ascii="Helvetica" w:eastAsia="宋体" w:hAnsi="Helvetica" w:cs="Helvetica"/>
          <w:color w:val="000000"/>
          <w:kern w:val="0"/>
          <w:sz w:val="36"/>
          <w:szCs w:val="36"/>
        </w:rPr>
        <w:t>服务如何部署？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说到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服务部署这个问题，就不得不提到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。目前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有两种方式来开发和部署一个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应用：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。如果你不了解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，那么你需要先看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下另外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这篇关于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的文章：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"http://segmentfault.com/a/1190000003069785" </w:instrTex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简介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服务都是使用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的方式来部署的。在生产环境中部署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，一般会考虑使用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服务器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+ 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应用服务器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+ 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应用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(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框架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)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的方案。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官方推荐的是使用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Apache + 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mod_wsgi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的方案，不过这个要换成其他方案也很容易，你也可以选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nginx</w:t>
      </w:r>
      <w:proofErr w:type="spellEnd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+ 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uWSGI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。对于开发调试的目的，有些项目也会提供使用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eventlet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单进程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部署方案，比如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keystone-all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命令。采用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eventlet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这种异步架构来进行应用开发也是一个比较大的话题，本文不覆盖这方面的内容。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当然，也可以不用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中，如果不使用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的化，一般开发者会选择一些专门的服务器和框架，比如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"http://www.tornadoweb.org/en/stable/" \t "_blank" </w:instrTex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Tornado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，或者最新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最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潮的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"http://aiohttp.readthedocs.org/en/stable/" \t "_blank" </w:instrTex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85090B">
        <w:rPr>
          <w:rFonts w:ascii="Helvetica" w:eastAsia="宋体" w:hAnsi="Helvetica" w:cs="Helvetica"/>
          <w:color w:val="21759B"/>
          <w:kern w:val="0"/>
          <w:szCs w:val="21"/>
        </w:rPr>
        <w:t>aiohttp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。不过在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的项目中我还没见过不使用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的。</w:t>
      </w:r>
    </w:p>
    <w:p w:rsidR="0085090B" w:rsidRPr="0085090B" w:rsidRDefault="0085090B" w:rsidP="0085090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85090B">
        <w:rPr>
          <w:rFonts w:ascii="Helvetica" w:eastAsia="宋体" w:hAnsi="Helvetica" w:cs="Helvetica"/>
          <w:color w:val="000000"/>
          <w:kern w:val="0"/>
          <w:sz w:val="36"/>
          <w:szCs w:val="36"/>
        </w:rPr>
        <w:t>用什么框架开发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开发框架很多，最出名自然是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了。基本上，还活跃的框架都支持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的开发，有些框架还专门为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的开发提供了便利的功能（比如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），有些框架则通过第三方模块来提供这种便利，比如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Django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Flask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都有不少和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相关的第三方库。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对于框架选择，也没有什么特别好的标准，一般都是比较性能、文档、社区是否活跃等。在我看来，选择流行的一般就不会错。</w:t>
      </w:r>
    </w:p>
    <w:p w:rsidR="0085090B" w:rsidRPr="0085090B" w:rsidRDefault="0085090B" w:rsidP="0085090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000000"/>
          <w:kern w:val="36"/>
          <w:sz w:val="48"/>
          <w:szCs w:val="48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中的</w:t>
      </w:r>
      <w:proofErr w:type="spellStart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36"/>
          <w:sz w:val="48"/>
          <w:szCs w:val="48"/>
        </w:rPr>
        <w:t>开发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上面已经谈到了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都是使用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，也提到了部署方式。这一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章来说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一下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中使用的框架。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项目倾向于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不重新发明轮子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，一般都会选择现有的库和框架来使用，除非现有的框架不满足需求。因为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框架的选择很多，而且都满足需求，所以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项目到目前为止都是使用现成的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框架。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早期的项目并没有使用一个框架，而是使用了几个不同的模块来组合出一个框架：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Paste + 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PasteDeploy</w:t>
      </w:r>
      <w:proofErr w:type="spellEnd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+ Routes + </w:t>
      </w:r>
      <w:proofErr w:type="spellStart"/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WebOb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，这几个不同的模块分别负责应用的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化、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路由和请求处理等功能。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Nova, Glance, Neutron, 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等早期的项目都是使用这样的架构来实现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早期的这种技术选型带来的好处是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框架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”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具备足够的灵活性，缺点则是要把这几个模块组合起来实现一个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服务，需要写很多代码，连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WSGI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的入口函数都要自己实现（比如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keystone/common/wsgi.py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85090B">
        <w:rPr>
          <w:rFonts w:ascii="Consolas" w:eastAsia="宋体" w:hAnsi="Consolas" w:cs="宋体"/>
          <w:color w:val="000000"/>
          <w:kern w:val="0"/>
          <w:sz w:val="24"/>
          <w:szCs w:val="24"/>
        </w:rPr>
        <w:t>class Application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）。因为灵活性的好处不是很明显，而代码量大的坏处很明显，比如上面那个</w:t>
      </w:r>
      <w:r w:rsidRPr="0085090B">
        <w:rPr>
          <w:rFonts w:ascii="Consolas" w:eastAsia="宋体" w:hAnsi="Consolas" w:cs="宋体"/>
          <w:color w:val="000000"/>
          <w:kern w:val="0"/>
          <w:sz w:val="24"/>
          <w:szCs w:val="24"/>
        </w:rPr>
        <w:t>class Application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需要在每个项目中复制一遍，所以社区的新项目就开始使用新的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框架</w:t>
      </w:r>
      <w:r w:rsidRPr="0085090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85090B" w:rsidRPr="0085090B" w:rsidRDefault="0085090B" w:rsidP="0085090B">
      <w:pPr>
        <w:widowControl/>
        <w:shd w:val="clear" w:color="auto" w:fill="FFFFF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是一个基于对象路由的框架，即灵活又简单。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主要实现了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路由功能，支持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RESTful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 xml:space="preserve"> 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没有实现模板、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管理和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ORM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等功能，但是这些功能可以通过其他的模块来实现。对于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来说，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是一个很好的选择，因为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OpenStack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项目中统</w:t>
      </w:r>
      <w:proofErr w:type="gram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85090B">
        <w:rPr>
          <w:rFonts w:ascii="Helvetica" w:eastAsia="宋体" w:hAnsi="Helvetica" w:cs="Helvetica"/>
          <w:color w:val="000000"/>
          <w:kern w:val="0"/>
          <w:szCs w:val="21"/>
        </w:rPr>
        <w:t>sqlalchemy</w:t>
      </w:r>
      <w:proofErr w:type="spellEnd"/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来实现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ORM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的实现也不需要模板功能，安全控制则基于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Keystone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体系。使用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来开发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REST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服务，代码量很少，代码结构也清晰。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Ceilometer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项目就是使用了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Pecan</w:t>
      </w:r>
      <w:r w:rsidRPr="0085090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B96F4B" w:rsidRDefault="0024616C"/>
    <w:sectPr w:rsidR="00B9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05EB3"/>
    <w:multiLevelType w:val="multilevel"/>
    <w:tmpl w:val="6C38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8A3C8A"/>
    <w:multiLevelType w:val="multilevel"/>
    <w:tmpl w:val="8994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31"/>
    <w:rsid w:val="0024616C"/>
    <w:rsid w:val="005E4CED"/>
    <w:rsid w:val="0085090B"/>
    <w:rsid w:val="00AB5C31"/>
    <w:rsid w:val="00E03D0A"/>
    <w:rsid w:val="00E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9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09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9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09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85090B"/>
  </w:style>
  <w:style w:type="character" w:styleId="a3">
    <w:name w:val="Hyperlink"/>
    <w:basedOn w:val="a0"/>
    <w:uiPriority w:val="99"/>
    <w:semiHidden/>
    <w:unhideWhenUsed/>
    <w:rsid w:val="008509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090B"/>
  </w:style>
  <w:style w:type="character" w:customStyle="1" w:styleId="date">
    <w:name w:val="date"/>
    <w:basedOn w:val="a0"/>
    <w:rsid w:val="0085090B"/>
  </w:style>
  <w:style w:type="paragraph" w:styleId="a4">
    <w:name w:val="Normal (Web)"/>
    <w:basedOn w:val="a"/>
    <w:uiPriority w:val="99"/>
    <w:semiHidden/>
    <w:unhideWhenUsed/>
    <w:rsid w:val="00850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90B"/>
    <w:rPr>
      <w:b/>
      <w:bCs/>
    </w:rPr>
  </w:style>
  <w:style w:type="character" w:styleId="a6">
    <w:name w:val="Emphasis"/>
    <w:basedOn w:val="a0"/>
    <w:uiPriority w:val="20"/>
    <w:qFormat/>
    <w:rsid w:val="0085090B"/>
    <w:rPr>
      <w:i/>
      <w:iCs/>
    </w:rPr>
  </w:style>
  <w:style w:type="character" w:styleId="HTML">
    <w:name w:val="HTML Code"/>
    <w:basedOn w:val="a0"/>
    <w:uiPriority w:val="99"/>
    <w:semiHidden/>
    <w:unhideWhenUsed/>
    <w:rsid w:val="0085090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5090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509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09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09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09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509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85090B"/>
  </w:style>
  <w:style w:type="character" w:styleId="a3">
    <w:name w:val="Hyperlink"/>
    <w:basedOn w:val="a0"/>
    <w:uiPriority w:val="99"/>
    <w:semiHidden/>
    <w:unhideWhenUsed/>
    <w:rsid w:val="008509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5090B"/>
  </w:style>
  <w:style w:type="character" w:customStyle="1" w:styleId="date">
    <w:name w:val="date"/>
    <w:basedOn w:val="a0"/>
    <w:rsid w:val="0085090B"/>
  </w:style>
  <w:style w:type="paragraph" w:styleId="a4">
    <w:name w:val="Normal (Web)"/>
    <w:basedOn w:val="a"/>
    <w:uiPriority w:val="99"/>
    <w:semiHidden/>
    <w:unhideWhenUsed/>
    <w:rsid w:val="00850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090B"/>
    <w:rPr>
      <w:b/>
      <w:bCs/>
    </w:rPr>
  </w:style>
  <w:style w:type="character" w:styleId="a6">
    <w:name w:val="Emphasis"/>
    <w:basedOn w:val="a0"/>
    <w:uiPriority w:val="20"/>
    <w:qFormat/>
    <w:rsid w:val="0085090B"/>
    <w:rPr>
      <w:i/>
      <w:iCs/>
    </w:rPr>
  </w:style>
  <w:style w:type="character" w:styleId="HTML">
    <w:name w:val="HTML Code"/>
    <w:basedOn w:val="a0"/>
    <w:uiPriority w:val="99"/>
    <w:semiHidden/>
    <w:unhideWhenUsed/>
    <w:rsid w:val="0085090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85090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50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liugang</dc:creator>
  <cp:keywords/>
  <dc:description/>
  <cp:lastModifiedBy>liugang</cp:lastModifiedBy>
  <cp:revision>4</cp:revision>
  <dcterms:created xsi:type="dcterms:W3CDTF">2017-03-07T11:27:00Z</dcterms:created>
  <dcterms:modified xsi:type="dcterms:W3CDTF">2017-03-07T11:27:00Z</dcterms:modified>
</cp:coreProperties>
</file>