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概述：CSS（层叠样式）可以给页面中标签进行‘修改’，外观看起来跟家好看一些。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前端web领域中样式写法有三种：外部样式、内部样式、行内样式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1.1外部样式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概述：在前端web开发中样式可以防止在CSS文件里面，在页面中通过</w:t>
      </w:r>
      <w:r>
        <w:rPr>
          <w:rFonts w:hint="eastAsia"/>
          <w:color w:val="FF0000"/>
          <w:lang w:val="en-US" w:eastAsia="zh-CN"/>
        </w:rPr>
        <w:t>link标签</w:t>
      </w:r>
      <w:r>
        <w:rPr>
          <w:rFonts w:hint="eastAsia"/>
          <w:lang w:val="en-US" w:eastAsia="zh-CN"/>
        </w:rPr>
        <w:t>可以</w:t>
      </w:r>
      <w:r>
        <w:rPr>
          <w:rFonts w:hint="eastAsia"/>
          <w:color w:val="FF0000"/>
          <w:lang w:val="en-US" w:eastAsia="zh-CN"/>
        </w:rPr>
        <w:t>引入外部文件样式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比如：我们在程序当中创建CSS文件夹这个文件夹里面有一个default.css文件，这个文件里面可以书写你的样式。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向这种样式前端工程师称之为外部样式。</w:t>
      </w:r>
    </w:p>
    <w:p>
      <w:r>
        <w:drawing>
          <wp:inline distT="0" distB="0" distL="114300" distR="114300">
            <wp:extent cx="2410460" cy="11163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静态页面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&lt;!DOCTYPE html&gt;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&lt;html lang="en"&gt;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&lt;!-- 引入外部样式文件（CSS文件） --&gt;</w:t>
      </w:r>
    </w:p>
    <w:p>
      <w:pPr>
        <w:pStyle w:val="26"/>
        <w:bidi w:val="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FF0000"/>
          <w:sz w:val="18"/>
          <w:szCs w:val="18"/>
          <w:lang w:val="en-US" w:eastAsia="zh-CN"/>
        </w:rPr>
        <w:t>&lt;link rel="stylesheet" type="text/css" href="css/default.css"&gt;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&lt;div class="box"&gt;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&lt;p id="cur"&gt;北京昨天下大雪了,真的很美&lt;/p&gt;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&lt;/div&gt;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&lt;/html&gt;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如果想引入外部CSS文件，需要通过link标签进行引入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default.css文件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.box{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width:280px;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height: 280px;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background:red;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#cur{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font-size: 20px;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color:green;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text-align:center;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1.2行内样式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概述：我们在给标签设置样式时候：可以选择器外部样式、内部样式、行内样式（对于web开发很少用）；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行内样式：直接在开始标签的地方就可以设置，通过style属性进行设置。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&lt;!DOCTYPE html&gt;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&lt;html lang="en"&gt;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&lt;head&gt;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&lt;/head&gt;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&lt;body&gt;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&lt;p style="width:600px;height:300px;font-size: 30;color: red;"&gt;最近比较热门话题是xx公司暴力裁员&lt;/p&gt;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&lt;/body&gt;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注意:行内样式写法</w:t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&lt;标签名字 style = “属性:属性值;属性:属性值;”&gt;文本&lt;/标签名字&gt;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1.3总结样式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总结：(web)前端开发中样式有三种：外部样式（link标签引入外部CSS文件）、内部样式、行内样式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外部样式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Link标签引入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内部样式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&lt;style&gt;&lt;/style&gt;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行内样式</w:t>
            </w:r>
          </w:p>
        </w:tc>
        <w:tc>
          <w:tcPr>
            <w:tcW w:w="5211" w:type="dxa"/>
          </w:tcPr>
          <w:p>
            <w:pPr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&lt;标签名字 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style = “属性:属性值;”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&gt;文本&lt;/标签名字&gt;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注意：前端开发中样式有优先级的：行内样式=&gt;内部样式=&gt;外部样式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问题：三种样式那种好?</w:t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外部样式相对而言在开发项目时候经常用外部样式【可以进行统一管理：让你的项目中样式看的更加整洁】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概述：所谓盒模型其实</w:t>
      </w:r>
      <w:r>
        <w:rPr>
          <w:rFonts w:hint="eastAsia"/>
          <w:color w:val="FF0000"/>
          <w:lang w:val="en-US" w:eastAsia="zh-CN"/>
        </w:rPr>
        <w:t>任意标签</w:t>
      </w:r>
      <w:r>
        <w:rPr>
          <w:rFonts w:hint="eastAsia"/>
          <w:lang w:val="en-US" w:eastAsia="zh-CN"/>
        </w:rPr>
        <w:t>都有，可以让标签向外拓展。【padding、border、margin】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盒模型中：padding【内边距】、border【外边框】可以让元素向外拓展。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71440" cy="23298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33900" cy="2118360"/>
            <wp:effectExtent l="0" t="0" r="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注意：前端所谓盒模型：是元素哪些数据呀？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盒模型:</w:t>
      </w:r>
      <w:r>
        <w:rPr>
          <w:rFonts w:hint="eastAsia"/>
          <w:color w:val="FF0000"/>
          <w:lang w:val="en-US" w:eastAsia="zh-CN"/>
        </w:rPr>
        <w:t>（margin + padding + border + width + heigh）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第一个div的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90395" cy="129476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第二个div的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1974215" cy="125031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.box{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width:200px;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lang w:val="en-US" w:eastAsia="zh-CN"/>
        </w:rPr>
        <w:t xml:space="preserve">             height:200px;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/* 外边框：可以让元素向外拓展 */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border:5px solid red;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padding:100px;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.box1{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margin:10px;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width:200px;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height: 200px;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background:red;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&lt;div class="box"&gt;文字文字&lt;/div&gt;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&lt;div class="box1"&gt;&lt;/div&gt;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概述：在前端web开发中所谓文档流【页面中标签排列方式】：如果想打破文档流让标签可以在任意地方显示，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需要进行定位；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定位在前端开发中三种：固定定位、相对定位、绝对定位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块元素：从上到下排列（独占一行）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行内元素：从左到右排列（不独占一行）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3.1固定定位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注意：如果是定位元素就有left、top、right、bottom四个属性；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概述：如果你想给某一个标</w:t>
      </w:r>
      <w:r>
        <w:rPr>
          <w:rFonts w:hint="eastAsia"/>
          <w:color w:val="FF0000"/>
          <w:lang w:val="en-US" w:eastAsia="zh-CN"/>
        </w:rPr>
        <w:t>签固定在网页中某一个位置</w:t>
      </w:r>
      <w:r>
        <w:rPr>
          <w:rFonts w:hint="eastAsia"/>
          <w:lang w:val="en-US" w:eastAsia="zh-CN"/>
        </w:rPr>
        <w:t>，可以利用固定定位，</w:t>
      </w:r>
      <w:r>
        <w:rPr>
          <w:rFonts w:hint="eastAsia"/>
          <w:color w:val="FF0000"/>
          <w:lang w:val="en-US" w:eastAsia="zh-CN"/>
        </w:rPr>
        <w:t>哪怕页面有上下滑动效果也不影响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3554095" cy="176022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div{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 width:400px;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 height: 200px;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body{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height: 10000px;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.box{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/* 固定定位：固定定位元素不占起始位置 */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position: fixed;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left:500px;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top:200px;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background:red;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.box1{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background:green;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.box2{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background:purple;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&lt;div class="box"&gt;&lt;/div&gt;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&lt;div class="box1"&gt;&lt;/div&gt;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&lt;div class="box2"&gt;&lt;/div&gt;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&lt;/html&gt;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定位元素才有left、top、right、bottom灯属性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固定定位是以</w:t>
      </w:r>
      <w:r>
        <w:rPr>
          <w:rFonts w:hint="eastAsia"/>
          <w:color w:val="FF0000"/>
          <w:lang w:val="en-US" w:eastAsia="zh-CN"/>
        </w:rPr>
        <w:t>网页为参照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固定在某一个位置（</w:t>
      </w:r>
      <w:r>
        <w:rPr>
          <w:rFonts w:hint="eastAsia"/>
          <w:lang w:val="en-US" w:eastAsia="zh-CN"/>
        </w:rPr>
        <w:t>哪怕页面滑动：也是在这个位置上）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固定定位元素</w:t>
      </w:r>
      <w:r>
        <w:rPr>
          <w:rFonts w:hint="eastAsia"/>
          <w:color w:val="FF0000"/>
          <w:lang w:val="en-US" w:eastAsia="zh-CN"/>
        </w:rPr>
        <w:t>不占用起始位置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3.2相对定位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概述：相对定位也可以让元素脱离文档流，元素在进行相对定位的时候，其实相对的起始位置进行偏离，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而且还需要注意：相对定位元素起始位置值占用的。</w:t>
      </w:r>
    </w:p>
    <w:p>
      <w:r>
        <w:drawing>
          <wp:inline distT="0" distB="0" distL="114300" distR="114300">
            <wp:extent cx="3960495" cy="2040890"/>
            <wp:effectExtent l="0" t="0" r="190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&lt;!DOCTYPE html&gt;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&lt;html lang="en"&gt;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&lt;head&gt;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/* 清除默认样式：默认情况下有缝隙 */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*{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div{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width:400px;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height: 200px;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.box1{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background:red;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.box2{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position: relative;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left:400px;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top:200px;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background:green;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.box3{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background:purple;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&lt;/head&gt;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&lt;body&gt;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&lt;div class="box1"&gt;&lt;/div&gt;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&lt;div class="box2"&gt;&lt;/div&gt;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&lt;div class="box3"&gt;&lt;/div&gt;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&lt;/body&gt;</w:t>
      </w:r>
    </w:p>
    <w:p>
      <w:pPr>
        <w:pStyle w:val="26"/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&lt;/html&gt;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相对定位元素：</w:t>
      </w:r>
      <w:r>
        <w:rPr>
          <w:rFonts w:hint="eastAsia"/>
          <w:color w:val="FF0000"/>
          <w:lang w:val="en-US" w:eastAsia="zh-CN"/>
        </w:rPr>
        <w:t>相对于自己起始位置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相对元素起始位置是占用的（别人用不了）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36495" cy="1739265"/>
            <wp:effectExtent l="0" t="0" r="190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3.3绝对定位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概述：绝对定位也可以让元素脱离标准文档流：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绝对定位元素，如果</w:t>
      </w:r>
      <w:r>
        <w:rPr>
          <w:rFonts w:hint="eastAsia"/>
          <w:color w:val="FF0000"/>
          <w:lang w:val="en-US" w:eastAsia="zh-CN"/>
        </w:rPr>
        <w:t>没有定位父元素</w:t>
      </w:r>
      <w:r>
        <w:rPr>
          <w:rFonts w:hint="eastAsia"/>
          <w:lang w:val="en-US" w:eastAsia="zh-CN"/>
        </w:rPr>
        <w:t>【绝对定位元素：</w:t>
      </w:r>
      <w:r>
        <w:rPr>
          <w:rFonts w:hint="eastAsia"/>
          <w:color w:val="FF0000"/>
          <w:lang w:val="en-US" w:eastAsia="zh-CN"/>
        </w:rPr>
        <w:t>参照页面进行偏移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绝对定位元素，如果</w:t>
      </w:r>
      <w:r>
        <w:rPr>
          <w:rFonts w:hint="eastAsia"/>
          <w:color w:val="FF0000"/>
          <w:lang w:val="en-US" w:eastAsia="zh-CN"/>
        </w:rPr>
        <w:t>有定位父元素</w:t>
      </w:r>
      <w:r>
        <w:rPr>
          <w:rFonts w:hint="eastAsia"/>
          <w:lang w:val="en-US" w:eastAsia="zh-CN"/>
        </w:rPr>
        <w:t>【绝对定位元素：参照定位</w:t>
      </w:r>
      <w:r>
        <w:rPr>
          <w:rFonts w:hint="eastAsia"/>
          <w:color w:val="FF0000"/>
          <w:lang w:val="en-US" w:eastAsia="zh-CN"/>
        </w:rPr>
        <w:t>父元素进行偏移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注意：绝对定位元素不占起始位置（别人可以占用起始位置）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006215" cy="1978025"/>
            <wp:effectExtent l="0" t="0" r="133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&lt;!DOCTYPE html&gt;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&lt;html lang="en"&gt;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&lt;head&gt;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&lt;meta charset="UTF-8" /&gt;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&lt;title&gt;Document&lt;/title&gt;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&lt;style type="text/css"&gt;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/* 清除默认样式 */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*{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margin:0;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padding: 0;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}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body{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height: 1000px;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}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div{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width:400px;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height: 200px;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}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.box1{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position: fixed;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left:100px;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top:100px;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background:red;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}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.box2{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background:green;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}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.box3{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background:purple;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}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&lt;/style&gt;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&lt;/head&gt;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&lt;body&gt;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&lt;div class="box1"&gt;&lt;/div&gt;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&lt;div class="box2"&gt;&lt;/div&gt;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&lt;div class="box3"&gt;&lt;/div&gt;</w:t>
      </w:r>
    </w:p>
    <w:p>
      <w:pPr>
        <w:pStyle w:val="26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&lt;/body&gt;</w:t>
      </w:r>
    </w:p>
    <w:p>
      <w:pPr>
        <w:pStyle w:val="26"/>
        <w:bidi w:val="0"/>
        <w:rPr>
          <w:sz w:val="18"/>
          <w:szCs w:val="18"/>
        </w:rPr>
      </w:pPr>
      <w:r>
        <w:rPr>
          <w:rFonts w:hint="eastAsia"/>
          <w:sz w:val="18"/>
          <w:szCs w:val="18"/>
        </w:rPr>
        <w:t>&lt;/html&gt;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562475" cy="3449955"/>
            <wp:effectExtent l="0" t="0" r="952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*{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.outer{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position: relative;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/* 父元素 */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width:400px;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height: 400px;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background:red;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margin:200px;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.inner{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left:10px;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top:20px;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width:200px;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height: 200px;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background:green;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&lt;div class="outer"&gt;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&lt;div class="inner"&gt;&lt;/div&gt;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&lt;/div&gt;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3.4定位小练习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/* 子绝父相*/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*{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.box{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position: relative;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width:600px;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height: 400px;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background:red;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border:1px solid black;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left:200px;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.cur{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left:0px;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top:0px;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width:300px;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height:400px;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background:cyan;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.cur1{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position: absolute;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width:300px;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height:200px;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left:300px;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top:0px;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background:purple;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.cur2{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position: absolute;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width:300px;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height:200px;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background:yellow;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left:300px;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top:200px;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&lt;div class="box"&gt;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&lt;div class="cur"&gt;&lt;/div&gt;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&lt;div class="cur1"&gt;&lt;/div&gt;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&lt;div class="cur2"&gt;&lt;/div&gt;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&lt;/div&gt;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概述：我们可以利用定位打破文档流，除此以外也可以利用浮动，其实浮动就是让元素进行‘靠左、靠右’进行水平排列；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//靠左侧浮动</w:t>
      </w:r>
    </w:p>
    <w:p>
      <w:r>
        <w:drawing>
          <wp:inline distT="0" distB="0" distL="114300" distR="114300">
            <wp:extent cx="7178675" cy="338455"/>
            <wp:effectExtent l="0" t="0" r="317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//靠右浮动</w:t>
      </w:r>
    </w:p>
    <w:p>
      <w:r>
        <w:drawing>
          <wp:inline distT="0" distB="0" distL="114300" distR="114300">
            <wp:extent cx="6381115" cy="322580"/>
            <wp:effectExtent l="0" t="0" r="63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//靠左侧浮动（一行放不下自动换行）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10455" cy="826135"/>
            <wp:effectExtent l="0" t="0" r="4445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/* 清除默认样式 */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*{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div{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/* 靠左侧浮动 */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float:left;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width:150px;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height: 50px;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background:cyan;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&lt;div&gt;最近北京气温降低&lt;/div&gt;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&lt;/html&gt;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5.1导航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178290" cy="393700"/>
            <wp:effectExtent l="0" t="0" r="381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782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*{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.box{</w:t>
      </w:r>
    </w:p>
    <w:p>
      <w:pPr>
        <w:pStyle w:val="26"/>
        <w:bidi w:val="0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  position: relative;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/* 当前这个div宽度是按照父元素宽度进行百分比*/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width:100%;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height:50px;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background:#01204f;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ul{</w:t>
      </w:r>
    </w:p>
    <w:p>
      <w:pPr>
        <w:pStyle w:val="26"/>
        <w:bidi w:val="0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  position: absolute;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left:20%;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width:80%;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height: 50px;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/* 将列表默认样式清除（将前面黑色圆球干掉） */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list-style: none;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li{</w:t>
      </w:r>
    </w:p>
    <w:p>
      <w:pPr>
        <w:pStyle w:val="26"/>
        <w:bidi w:val="0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    float:left;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width:60px;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height: 50px;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color:white;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/* 行高 */</w:t>
      </w:r>
    </w:p>
    <w:p>
      <w:pPr>
        <w:pStyle w:val="26"/>
        <w:bidi w:val="0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  line-height:50px;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/* 小手 */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cursor:pointer;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/* 文字居中 */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text-align:center;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li:hover{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background:red;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&lt;div class="box"&gt;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&lt;ul&gt;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&lt;li&gt;首页&lt;/li&gt;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&lt;li&gt;国内&lt;/li&gt;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&lt;li&gt;国际&lt;/li&gt;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&lt;li&gt;军事&lt;/li&gt;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&lt;li&gt;财经&lt;/li&gt;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&lt;li&gt;娱乐&lt;/li&gt;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&lt;li&gt;体育&lt;/li&gt;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&lt;li&gt;互联网&lt;/li&gt;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&lt;li&gt;科技&lt;/li&gt;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&lt;li&gt;游戏&lt;/li&gt;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&lt;li&gt;女人&lt;/li&gt;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&lt;li&gt;汽车&lt;/li&gt;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&lt;li&gt;房产&lt;/li&gt;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&lt;/ul&gt;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&lt;/div&gt;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子元素宽度可以是百分比单位，按照父元素宽度进行划分百分比的；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Line-heigh(行高):可以让文本在垂直方向居中（最好它的属性值和当前元素高度一边高就行了）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5.2轮播图小圆球</w:t>
      </w:r>
    </w:p>
    <w:p>
      <w:r>
        <w:drawing>
          <wp:inline distT="0" distB="0" distL="114300" distR="114300">
            <wp:extent cx="2660015" cy="550545"/>
            <wp:effectExtent l="0" t="0" r="6985" b="19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ul{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position: relative;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width:300px;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height: 50px;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list-style: none;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border:1px solid black;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left:500px;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float:left;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 左侧外边距 */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margin-right:10px;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width:50px;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height: 50px;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background:green;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 圆角设置 */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border-radius:50%;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.cur{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background:yellow;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&lt;ul&gt;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&lt;li class="cur"&gt;&lt;/li&gt;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&lt;li&gt;&lt;/li&gt;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&lt;li&gt;&lt;/li&gt;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&lt;li&gt;&lt;/li&gt;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&lt;li&gt;&lt;/li&gt;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&lt;/ul&gt;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5.3四叶草效果-----免费送的</w:t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CSS中给元素添加动画:animation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概述：web前端开发浏览器厂商常见：谷歌、IE、火狐、欧朋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animation：动画稍微了解（知道有这个东西即可） 前端工程师可以利用样式搞动画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浏览器厂商私有前缀（带有私有前缀样式只能在当前浏览器中使用）：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谷歌</w:t>
            </w:r>
          </w:p>
        </w:tc>
        <w:tc>
          <w:tcPr>
            <w:tcW w:w="2605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IE</w:t>
            </w:r>
          </w:p>
        </w:tc>
        <w:tc>
          <w:tcPr>
            <w:tcW w:w="2606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火狐</w:t>
            </w:r>
          </w:p>
        </w:tc>
        <w:tc>
          <w:tcPr>
            <w:tcW w:w="2606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欧朋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webkit</w:t>
            </w:r>
          </w:p>
        </w:tc>
        <w:tc>
          <w:tcPr>
            <w:tcW w:w="2605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ms</w:t>
            </w:r>
          </w:p>
        </w:tc>
        <w:tc>
          <w:tcPr>
            <w:tcW w:w="2606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moz</w:t>
            </w:r>
          </w:p>
        </w:tc>
        <w:tc>
          <w:tcPr>
            <w:tcW w:w="2606" w:type="dxa"/>
          </w:tcPr>
          <w:p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o</w:t>
            </w:r>
          </w:p>
        </w:tc>
      </w:tr>
    </w:tbl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*{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.box{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/*相对定位：相对的是自己起始位置  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position: relative;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width:200px;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 200px;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left:40%;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/* 调用动画 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animation:donghua 5s linear 0s infinite;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.ye1{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/* 绝对定位：参照定位父元素进行偏移*/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position: absolute;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width:100px;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height: 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background:green;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left:0px;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top:0px;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/* 圆角设置:分别左上、右上、右下、左下 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border-radius:0px 90px 0px 90px;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.ye2{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/* 绝对定位：参照定位父元素进行偏移*/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 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background:green;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left:100px;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border-radius:90px 0px 90px 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.ye3{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 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background:green;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left:0px;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top:100px;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border-radius:90px 0px 90px 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.ye4{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background:green;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left:100px;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top:100px;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border-radius:0px 90px 0px 90px;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/* 声明一个animation动画 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@-webkit-keyframes donghua{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from{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/* 旋转属性：可以让元素进行旋转（旋转单位是deg）*/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transform:rotate(0deg);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to{</w:t>
      </w:r>
    </w:p>
    <w:p>
      <w:pPr>
        <w:pStyle w:val="26"/>
        <w:bidi w:val="0"/>
        <w:rPr>
          <w:rFonts w:hint="default"/>
          <w:color w:val="376092" w:themeColor="accent1" w:themeShade="BF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transform:</w:t>
      </w:r>
      <w:r>
        <w:rPr>
          <w:rFonts w:hint="default"/>
          <w:color w:val="376092" w:themeColor="accent1" w:themeShade="BF"/>
          <w:sz w:val="21"/>
          <w:szCs w:val="21"/>
          <w:lang w:val="en-US" w:eastAsia="zh-CN"/>
        </w:rPr>
        <w:t>rotate(360deg);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&lt;div class="box"&gt;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&lt;div class="ye1"&gt;&lt;/div&gt;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&lt;div class="ye2"&gt;&lt;/div&gt;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&lt;div class="ye3"&gt;&lt;/div&gt;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&lt;div class="ye4"&gt;&lt;/div&gt;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&lt;/html&gt;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轮播图布局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概述：很多电商（淘宝、京东）网站它首页中都带有banner(轮播图功能)。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48150" cy="2124710"/>
            <wp:effectExtent l="0" t="0" r="0" b="889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&lt;!DOCTYPE html&gt;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&lt;html lang="en"&gt;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&lt;meta charset="UTF-8" /&gt;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&lt;title&gt;Document&lt;/title&gt;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&lt;style type="text/css"&gt;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/* 默认样式清除 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*{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margin:0;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padding: 0;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.box{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/*相对定位  */</w:t>
      </w:r>
    </w:p>
    <w:p>
      <w:pPr>
        <w:pStyle w:val="26"/>
        <w:bidi w:val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 position: relative;</w:t>
      </w:r>
      <w:r>
        <w:rPr>
          <w:rFonts w:hint="eastAsia"/>
          <w:color w:val="FF0000"/>
          <w:sz w:val="21"/>
          <w:szCs w:val="21"/>
          <w:lang w:val="en-US" w:eastAsia="zh-CN"/>
        </w:rPr>
        <w:t>//相对自己起始位置进行便宜，起始位置占用（别人不能用）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width:520px;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height: 280px;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border:1px solid red;</w:t>
      </w:r>
      <w:r>
        <w:rPr>
          <w:rFonts w:hint="eastAsia"/>
          <w:color w:val="FF0000"/>
          <w:sz w:val="21"/>
          <w:szCs w:val="21"/>
          <w:lang w:val="en-US" w:eastAsia="zh-CN"/>
        </w:rPr>
        <w:t>//外边框【外边框大小设置 实线 颜色设置】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left:400px;</w:t>
      </w:r>
      <w:r>
        <w:rPr>
          <w:rFonts w:hint="eastAsia"/>
          <w:sz w:val="21"/>
          <w:szCs w:val="21"/>
          <w:lang w:val="en-US" w:eastAsia="zh-CN"/>
        </w:rPr>
        <w:t xml:space="preserve">  //定位元素才有left、top、right bottom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top:100px;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/* 如果子元素超出父元素部分隐藏*/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 overflow: hidden;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 //子元素超出父元素部分：隐藏掉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ul{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list-style: none;</w:t>
      </w:r>
      <w:r>
        <w:rPr>
          <w:rFonts w:hint="eastAsia"/>
          <w:color w:val="FF0000"/>
          <w:sz w:val="21"/>
          <w:szCs w:val="21"/>
          <w:lang w:val="en-US" w:eastAsia="zh-CN"/>
        </w:rPr>
        <w:t>//去除列表默认样式（前面黑色小球）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width:520px;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 280px;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.leftbtn{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 position:absolute;</w:t>
      </w:r>
      <w:r>
        <w:rPr>
          <w:rFonts w:hint="eastAsia"/>
          <w:color w:val="FF0000"/>
          <w:sz w:val="21"/>
          <w:szCs w:val="21"/>
          <w:lang w:val="en-US" w:eastAsia="zh-CN"/>
        </w:rPr>
        <w:t>//绝对定位：按照已经定位父元素进行便宜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width:60px;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height:30px;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background:black;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left:0px;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top:120px;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color:white;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text-align:center;</w:t>
      </w:r>
      <w:r>
        <w:rPr>
          <w:rFonts w:hint="eastAsia"/>
          <w:sz w:val="21"/>
          <w:szCs w:val="21"/>
          <w:lang w:val="en-US" w:eastAsia="zh-CN"/>
        </w:rPr>
        <w:t>//文本居中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line-height:30px;</w:t>
      </w:r>
      <w:r>
        <w:rPr>
          <w:rFonts w:hint="eastAsia"/>
          <w:sz w:val="21"/>
          <w:szCs w:val="21"/>
          <w:lang w:val="en-US" w:eastAsia="zh-CN"/>
        </w:rPr>
        <w:t>//行高设置（让蚊子垂直方向居中：一般和高度一样）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cursor:pointer;</w:t>
      </w:r>
      <w:r>
        <w:rPr>
          <w:rFonts w:hint="eastAsia"/>
          <w:sz w:val="21"/>
          <w:szCs w:val="21"/>
          <w:lang w:val="en-US" w:eastAsia="zh-CN"/>
        </w:rPr>
        <w:t>//小手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opacity: .8;</w:t>
      </w:r>
      <w:r>
        <w:rPr>
          <w:rFonts w:hint="eastAsia"/>
          <w:sz w:val="21"/>
          <w:szCs w:val="21"/>
          <w:lang w:val="en-US" w:eastAsia="zh-CN"/>
        </w:rPr>
        <w:t>//透明【0~1】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.rightbtn{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width:60px;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 30px;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background:black;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right:0px;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top:120px;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color:white;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text-align:center;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line-height:30px;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cursor:pointer;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opacity: .8;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ol{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position: absolute;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width:200px;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height:25px;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list-style: none;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left:35%;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bottom:5px;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/* 后代选择器 */</w:t>
      </w:r>
    </w:p>
    <w:p>
      <w:pPr>
        <w:pStyle w:val="26"/>
        <w:bidi w:val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ol li{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           float:left;</w:t>
      </w:r>
      <w:r>
        <w:rPr>
          <w:rFonts w:hint="eastAsia"/>
          <w:color w:val="FF0000"/>
          <w:sz w:val="21"/>
          <w:szCs w:val="21"/>
          <w:lang w:val="en-US" w:eastAsia="zh-CN"/>
        </w:rPr>
        <w:t>//左侧浮动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width:25px;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height: 25px;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background:black;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color:white;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/* 变为圆球 */</w:t>
      </w:r>
    </w:p>
    <w:p>
      <w:pPr>
        <w:pStyle w:val="26"/>
        <w:bidi w:val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border-radius:12.5px;</w:t>
      </w:r>
      <w:r>
        <w:rPr>
          <w:rFonts w:hint="eastAsia"/>
          <w:color w:val="FF0000"/>
          <w:sz w:val="21"/>
          <w:szCs w:val="21"/>
          <w:lang w:val="en-US" w:eastAsia="zh-CN"/>
        </w:rPr>
        <w:t>圆角设置【左上、右上、右下、左下】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text-align:center;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line-height:25px;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margin-right:5px;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.cur{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background:skyblue;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/* 进行缩放 */</w:t>
      </w:r>
    </w:p>
    <w:p>
      <w:pPr>
        <w:pStyle w:val="26"/>
        <w:bidi w:val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</w:t>
      </w:r>
      <w:r>
        <w:rPr>
          <w:rFonts w:hint="default"/>
          <w:color w:val="FF0000"/>
          <w:sz w:val="21"/>
          <w:szCs w:val="21"/>
          <w:lang w:val="en-US" w:eastAsia="zh-CN"/>
        </w:rPr>
        <w:t xml:space="preserve"> transform:scale(1.2);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&lt;/style&gt;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&lt;div class="box"&gt;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&lt;!--有序列表去做显示图片  --&gt;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&lt;ul&gt;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&lt;li&gt;&lt;img src="1.jpg" alt="" /&gt;&lt;/li&gt;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&lt;li&gt;&lt;img src="1.jpg" alt="" /&gt;&lt;/li&gt;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&lt;li&gt;&lt;img src="1.jpg" alt="" /&gt;&lt;/li&gt;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&lt;li&gt;&lt;img src="1.jpg" alt="" /&gt;&lt;/li&gt;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&lt;li&gt;&lt;img src="1.jpg" alt="" /&gt;&lt;/li&gt;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&lt;/ul&gt;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&lt;!-- 做左右按钮 --&gt;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&lt;div class="leftbtn"&gt;left&lt;/div&gt;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&lt;div class="rightbtn"&gt;right&lt;/div&gt;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&lt;!-- 分页器 --&gt;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&lt;ol&gt;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&lt;li class="cur"&gt;1&lt;/li&gt;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&lt;li&gt;2&lt;/li&gt;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&lt;li&gt;3&lt;/li&gt;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&lt;li&gt;4&lt;/li&gt;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&lt;li&gt;5&lt;/li&gt;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&lt;/ol&gt;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&lt;/div&gt;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&lt;/html&gt;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注意：transform可以让元素实现变化：旋转、平移、缩放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旋转（单位是度数deg）:可以让元素按照图形几何中心进行旋转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transform:rotate(30deg)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缩放：可以等比例让元素宽度和高度成比例放大、缩小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tranform:scale():属性值【0-1】缩小  大于1代表的是放大</w:t>
      </w:r>
      <w:bookmarkStart w:id="0" w:name="_GoBack"/>
      <w:bookmarkEnd w:id="0"/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架构师：技术大牛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前端工程师：web、iOS、安卓等等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后台工程师：Java、PHP、Scala、C++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测试人员：白盒（会代码） + 黑色（不会代码）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产品经理：绘制原型图（网站效果、业务逻辑设计）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UI：切图（实习生）</w:t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项目经理：管控整个项目（可能不懂技术：懂管理）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B194B"/>
    <w:multiLevelType w:val="singleLevel"/>
    <w:tmpl w:val="84DB19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55A8F5"/>
    <w:multiLevelType w:val="singleLevel"/>
    <w:tmpl w:val="9555A8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58E1A14"/>
    <w:multiLevelType w:val="singleLevel"/>
    <w:tmpl w:val="958E1A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D03FF64"/>
    <w:multiLevelType w:val="singleLevel"/>
    <w:tmpl w:val="9D03FF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D163DDC"/>
    <w:multiLevelType w:val="singleLevel"/>
    <w:tmpl w:val="CD163D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774E2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E3C61"/>
    <w:rsid w:val="07555ED5"/>
    <w:rsid w:val="076F33C6"/>
    <w:rsid w:val="076F3446"/>
    <w:rsid w:val="077A4051"/>
    <w:rsid w:val="0786445A"/>
    <w:rsid w:val="07892EB8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CE91AC0"/>
    <w:rsid w:val="0D0B0B4F"/>
    <w:rsid w:val="0D0E7E42"/>
    <w:rsid w:val="0D120126"/>
    <w:rsid w:val="0D133B5A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A129CC"/>
    <w:rsid w:val="0DBD7DF8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92BCF"/>
    <w:rsid w:val="0F470B59"/>
    <w:rsid w:val="0F563915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9C1EFC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E1069"/>
    <w:rsid w:val="14032293"/>
    <w:rsid w:val="140562AA"/>
    <w:rsid w:val="140D7D73"/>
    <w:rsid w:val="14100C45"/>
    <w:rsid w:val="1420295B"/>
    <w:rsid w:val="14214C4A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13793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232427"/>
    <w:rsid w:val="182A26C8"/>
    <w:rsid w:val="182A5635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A1021"/>
    <w:rsid w:val="19640835"/>
    <w:rsid w:val="196738D3"/>
    <w:rsid w:val="19706F72"/>
    <w:rsid w:val="197366E8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752DA"/>
    <w:rsid w:val="1B2A58A5"/>
    <w:rsid w:val="1B351EE3"/>
    <w:rsid w:val="1B4D457D"/>
    <w:rsid w:val="1B5611BB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C000E8"/>
    <w:rsid w:val="1CDE241D"/>
    <w:rsid w:val="1CE435D7"/>
    <w:rsid w:val="1CEA5E0E"/>
    <w:rsid w:val="1CF87EEB"/>
    <w:rsid w:val="1CFA0AA5"/>
    <w:rsid w:val="1D046798"/>
    <w:rsid w:val="1D0A231E"/>
    <w:rsid w:val="1D0B5A1C"/>
    <w:rsid w:val="1D101537"/>
    <w:rsid w:val="1D176202"/>
    <w:rsid w:val="1D181F4A"/>
    <w:rsid w:val="1D2231DF"/>
    <w:rsid w:val="1D2568D0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A110E"/>
    <w:rsid w:val="2146208B"/>
    <w:rsid w:val="214A389A"/>
    <w:rsid w:val="214F145F"/>
    <w:rsid w:val="21567AF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E3F06"/>
    <w:rsid w:val="22245E0F"/>
    <w:rsid w:val="222E4530"/>
    <w:rsid w:val="2237702E"/>
    <w:rsid w:val="223F182D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30CC"/>
    <w:rsid w:val="22EC0483"/>
    <w:rsid w:val="22EC09D5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25D01"/>
    <w:rsid w:val="27C30303"/>
    <w:rsid w:val="27C641B7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101BFB"/>
    <w:rsid w:val="2920475D"/>
    <w:rsid w:val="29374678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76BD2"/>
    <w:rsid w:val="2ADB660D"/>
    <w:rsid w:val="2AE00267"/>
    <w:rsid w:val="2AEF2045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BFF586A"/>
    <w:rsid w:val="2C005FE8"/>
    <w:rsid w:val="2C1A6C37"/>
    <w:rsid w:val="2C1E55DC"/>
    <w:rsid w:val="2C27149B"/>
    <w:rsid w:val="2C2E7758"/>
    <w:rsid w:val="2C3A3581"/>
    <w:rsid w:val="2C3C6E9F"/>
    <w:rsid w:val="2C4757FB"/>
    <w:rsid w:val="2C5637A1"/>
    <w:rsid w:val="2C577B8E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262E5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82F31"/>
    <w:rsid w:val="2D0425FA"/>
    <w:rsid w:val="2D063750"/>
    <w:rsid w:val="2D200796"/>
    <w:rsid w:val="2D2A672B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8C0082"/>
    <w:rsid w:val="2E921172"/>
    <w:rsid w:val="2EA12174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D04A1B"/>
    <w:rsid w:val="30D07FEF"/>
    <w:rsid w:val="30D40E91"/>
    <w:rsid w:val="30E730CB"/>
    <w:rsid w:val="31005BCB"/>
    <w:rsid w:val="310878E5"/>
    <w:rsid w:val="31090026"/>
    <w:rsid w:val="31091C8A"/>
    <w:rsid w:val="3140217E"/>
    <w:rsid w:val="314246DE"/>
    <w:rsid w:val="314A04DF"/>
    <w:rsid w:val="314A3E64"/>
    <w:rsid w:val="31507DA8"/>
    <w:rsid w:val="3163334D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17C31"/>
    <w:rsid w:val="3339189B"/>
    <w:rsid w:val="333A26F9"/>
    <w:rsid w:val="333B601C"/>
    <w:rsid w:val="33520B5A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9DC"/>
    <w:rsid w:val="34224B1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A0331"/>
    <w:rsid w:val="35710663"/>
    <w:rsid w:val="357406FB"/>
    <w:rsid w:val="358B2A43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211C5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53B89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677E44"/>
    <w:rsid w:val="38704DDB"/>
    <w:rsid w:val="38713260"/>
    <w:rsid w:val="3878574F"/>
    <w:rsid w:val="387F70D5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70FA6"/>
    <w:rsid w:val="39577622"/>
    <w:rsid w:val="395E12C0"/>
    <w:rsid w:val="396773FC"/>
    <w:rsid w:val="396804BD"/>
    <w:rsid w:val="39745CE8"/>
    <w:rsid w:val="397B5AB1"/>
    <w:rsid w:val="397F035C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A2EF7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D035526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47709"/>
    <w:rsid w:val="3D9F7987"/>
    <w:rsid w:val="3DA67AE1"/>
    <w:rsid w:val="3DAC503D"/>
    <w:rsid w:val="3DAD2ABF"/>
    <w:rsid w:val="3DB6447D"/>
    <w:rsid w:val="3DB71B73"/>
    <w:rsid w:val="3DB868D1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786CF7"/>
    <w:rsid w:val="3F855ED8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4CAD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E7429"/>
    <w:rsid w:val="412174DE"/>
    <w:rsid w:val="412A2390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640BA9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D4EE0"/>
    <w:rsid w:val="446060B1"/>
    <w:rsid w:val="44624C41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6D16E19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337B6E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03736"/>
    <w:rsid w:val="4B181915"/>
    <w:rsid w:val="4B1B46A8"/>
    <w:rsid w:val="4B1C6294"/>
    <w:rsid w:val="4B2434C5"/>
    <w:rsid w:val="4B2570B2"/>
    <w:rsid w:val="4B2C1F60"/>
    <w:rsid w:val="4B3F5728"/>
    <w:rsid w:val="4B45028D"/>
    <w:rsid w:val="4B5F31A3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19148D"/>
    <w:rsid w:val="4D2C7A57"/>
    <w:rsid w:val="4D312C8F"/>
    <w:rsid w:val="4D34487F"/>
    <w:rsid w:val="4D3459BF"/>
    <w:rsid w:val="4D3A0636"/>
    <w:rsid w:val="4D3E224A"/>
    <w:rsid w:val="4D4063D1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C49EF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27BFF"/>
    <w:rsid w:val="50A560D0"/>
    <w:rsid w:val="50A865C4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5516C"/>
    <w:rsid w:val="52B67D46"/>
    <w:rsid w:val="52C54EDB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A3510"/>
    <w:rsid w:val="569C67A5"/>
    <w:rsid w:val="569E2D4E"/>
    <w:rsid w:val="56BD475C"/>
    <w:rsid w:val="56C675EA"/>
    <w:rsid w:val="56E22EAD"/>
    <w:rsid w:val="56E83021"/>
    <w:rsid w:val="56EB7F38"/>
    <w:rsid w:val="56EF1713"/>
    <w:rsid w:val="56FF2DCD"/>
    <w:rsid w:val="570330E0"/>
    <w:rsid w:val="57060463"/>
    <w:rsid w:val="57260722"/>
    <w:rsid w:val="572875DE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D78E7"/>
    <w:rsid w:val="57AE4E2E"/>
    <w:rsid w:val="57BC73CB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E71471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104CA"/>
    <w:rsid w:val="59540F1D"/>
    <w:rsid w:val="59571628"/>
    <w:rsid w:val="596A07D3"/>
    <w:rsid w:val="596F3F06"/>
    <w:rsid w:val="59887241"/>
    <w:rsid w:val="598E5AC2"/>
    <w:rsid w:val="59A61ADA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7FF2"/>
    <w:rsid w:val="5C324640"/>
    <w:rsid w:val="5C376BA3"/>
    <w:rsid w:val="5C472574"/>
    <w:rsid w:val="5C4832BF"/>
    <w:rsid w:val="5C4C4B6E"/>
    <w:rsid w:val="5C550148"/>
    <w:rsid w:val="5C5E4F37"/>
    <w:rsid w:val="5C614BFF"/>
    <w:rsid w:val="5C6E7E30"/>
    <w:rsid w:val="5C751DBE"/>
    <w:rsid w:val="5C86620B"/>
    <w:rsid w:val="5C882FDD"/>
    <w:rsid w:val="5C8F036E"/>
    <w:rsid w:val="5C8F4A11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D5CF7"/>
    <w:rsid w:val="5DC370D5"/>
    <w:rsid w:val="5DC64F8D"/>
    <w:rsid w:val="5DCF0E82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A1FD5"/>
    <w:rsid w:val="60DB1BA2"/>
    <w:rsid w:val="60E415D8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DF66FE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747EAA"/>
    <w:rsid w:val="63783BC0"/>
    <w:rsid w:val="63785DBF"/>
    <w:rsid w:val="63893DF1"/>
    <w:rsid w:val="6397778B"/>
    <w:rsid w:val="63985C82"/>
    <w:rsid w:val="63A43CC5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87B97"/>
    <w:rsid w:val="640A5FE3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8F18F1"/>
    <w:rsid w:val="66950F75"/>
    <w:rsid w:val="66982272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ED62E4"/>
    <w:rsid w:val="66F9687A"/>
    <w:rsid w:val="67004D0E"/>
    <w:rsid w:val="67113427"/>
    <w:rsid w:val="671D1438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80578AE"/>
    <w:rsid w:val="680B6E3C"/>
    <w:rsid w:val="680E577C"/>
    <w:rsid w:val="68146A74"/>
    <w:rsid w:val="682269DF"/>
    <w:rsid w:val="683477B0"/>
    <w:rsid w:val="6838670D"/>
    <w:rsid w:val="684E3271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BFD4FE4"/>
    <w:rsid w:val="6C1370DB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83F7C"/>
    <w:rsid w:val="6E6F2A30"/>
    <w:rsid w:val="6E733D79"/>
    <w:rsid w:val="6E7C3037"/>
    <w:rsid w:val="6E84606F"/>
    <w:rsid w:val="6EA13A4A"/>
    <w:rsid w:val="6EA44D6F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2F47E2"/>
    <w:rsid w:val="702F6F85"/>
    <w:rsid w:val="70394BAE"/>
    <w:rsid w:val="70402470"/>
    <w:rsid w:val="70520CD3"/>
    <w:rsid w:val="70525246"/>
    <w:rsid w:val="70577229"/>
    <w:rsid w:val="705A53F1"/>
    <w:rsid w:val="705C2EAA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B394E"/>
    <w:rsid w:val="70A115B2"/>
    <w:rsid w:val="70A67761"/>
    <w:rsid w:val="70A92B28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55F17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337C3"/>
    <w:rsid w:val="73152201"/>
    <w:rsid w:val="731E6237"/>
    <w:rsid w:val="73343D0F"/>
    <w:rsid w:val="73400B52"/>
    <w:rsid w:val="73401623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9C1D29"/>
    <w:rsid w:val="74A71E6F"/>
    <w:rsid w:val="74AA7D6D"/>
    <w:rsid w:val="74AE1A9A"/>
    <w:rsid w:val="74B8340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352EA"/>
    <w:rsid w:val="75345AC7"/>
    <w:rsid w:val="753C3FDB"/>
    <w:rsid w:val="753C4CEA"/>
    <w:rsid w:val="753F1C41"/>
    <w:rsid w:val="753F5C8A"/>
    <w:rsid w:val="754E0E15"/>
    <w:rsid w:val="75576B01"/>
    <w:rsid w:val="756573C1"/>
    <w:rsid w:val="756A5430"/>
    <w:rsid w:val="75757A73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C34768"/>
    <w:rsid w:val="76C748CA"/>
    <w:rsid w:val="76CF6481"/>
    <w:rsid w:val="76D36F81"/>
    <w:rsid w:val="76D4407E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70997"/>
    <w:rsid w:val="775F6B6B"/>
    <w:rsid w:val="776A43BB"/>
    <w:rsid w:val="7776265A"/>
    <w:rsid w:val="77771E49"/>
    <w:rsid w:val="77930D27"/>
    <w:rsid w:val="779A69FE"/>
    <w:rsid w:val="779E7F2E"/>
    <w:rsid w:val="77A30552"/>
    <w:rsid w:val="77A53FFC"/>
    <w:rsid w:val="77B17927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634E1C"/>
    <w:rsid w:val="796F7B49"/>
    <w:rsid w:val="7978125E"/>
    <w:rsid w:val="79C4657C"/>
    <w:rsid w:val="79CA2116"/>
    <w:rsid w:val="79CA5A82"/>
    <w:rsid w:val="79D00A4E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7508E"/>
    <w:rsid w:val="7C5C189C"/>
    <w:rsid w:val="7C786784"/>
    <w:rsid w:val="7C797EDF"/>
    <w:rsid w:val="7C7C42EC"/>
    <w:rsid w:val="7C80775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7E6E9E"/>
    <w:rsid w:val="7D8B4870"/>
    <w:rsid w:val="7D983E87"/>
    <w:rsid w:val="7D9A3FFD"/>
    <w:rsid w:val="7DA01FF0"/>
    <w:rsid w:val="7DA31C2D"/>
    <w:rsid w:val="7DA3313B"/>
    <w:rsid w:val="7DA51E4E"/>
    <w:rsid w:val="7DAC365D"/>
    <w:rsid w:val="7DB324BB"/>
    <w:rsid w:val="7DC21CEE"/>
    <w:rsid w:val="7DC459D0"/>
    <w:rsid w:val="7DD073E1"/>
    <w:rsid w:val="7DDA1BFE"/>
    <w:rsid w:val="7DDC505D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500F6E"/>
    <w:rsid w:val="7F900D7D"/>
    <w:rsid w:val="7F9635F3"/>
    <w:rsid w:val="7F986465"/>
    <w:rsid w:val="7F9A6211"/>
    <w:rsid w:val="7FA15AFB"/>
    <w:rsid w:val="7FA3673B"/>
    <w:rsid w:val="7FAD3C10"/>
    <w:rsid w:val="7FC81904"/>
    <w:rsid w:val="7FCD343C"/>
    <w:rsid w:val="7FDD5594"/>
    <w:rsid w:val="7FE5316F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80</TotalTime>
  <ScaleCrop>false</ScaleCrop>
  <LinksUpToDate>false</LinksUpToDate>
  <CharactersWithSpaces>14409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2019-12-01T13:59:44Z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