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89D0" w14:textId="0239AE63" w:rsidR="000C7FAA" w:rsidRDefault="00F0565C"/>
    <w:p w14:paraId="79E3B745" w14:textId="00392200" w:rsidR="00FA1681" w:rsidRDefault="00FA1681">
      <w:r>
        <w:t xml:space="preserve"> 27 August 2019</w:t>
      </w:r>
    </w:p>
    <w:p w14:paraId="2ADA1605" w14:textId="0B8B8441" w:rsidR="00FA1681" w:rsidRDefault="00FA1681"/>
    <w:p w14:paraId="025D6997" w14:textId="080AF07A" w:rsidR="00FA1681" w:rsidRDefault="00FA1681">
      <w:pPr>
        <w:rPr>
          <w:rFonts w:ascii="Times New Roman" w:hAnsi="Times New Roman" w:cs="Times New Roman"/>
          <w:sz w:val="24"/>
          <w:szCs w:val="24"/>
        </w:rPr>
      </w:pPr>
      <w:r>
        <w:rPr>
          <w:rFonts w:ascii="Times New Roman" w:hAnsi="Times New Roman" w:cs="Times New Roman"/>
          <w:sz w:val="24"/>
          <w:szCs w:val="24"/>
        </w:rPr>
        <w:tab/>
        <w:t>I have seen the ethics code before, going into this assignment.  However; taking a more in-depth look at it this time as a senior instead of a sophomore I see it in a completely different day.  Probably because of professors like PhD. Tag, I see this code of ethics as very poorly written.  By this I don’t mean that the overall point is lost</w:t>
      </w:r>
      <w:r w:rsidR="00F66017">
        <w:rPr>
          <w:rFonts w:ascii="Times New Roman" w:hAnsi="Times New Roman" w:cs="Times New Roman"/>
          <w:sz w:val="24"/>
          <w:szCs w:val="24"/>
        </w:rPr>
        <w:t xml:space="preserve"> or that it is irrelevant</w:t>
      </w:r>
      <w:r>
        <w:rPr>
          <w:rFonts w:ascii="Times New Roman" w:hAnsi="Times New Roman" w:cs="Times New Roman"/>
          <w:sz w:val="24"/>
          <w:szCs w:val="24"/>
        </w:rPr>
        <w:t xml:space="preserve">, but that the point can be interpreted many different ways.  </w:t>
      </w:r>
    </w:p>
    <w:p w14:paraId="0EDA10A6" w14:textId="45B6E46F" w:rsidR="00291642" w:rsidRDefault="00FA1681">
      <w:pPr>
        <w:rPr>
          <w:rFonts w:ascii="Times New Roman" w:hAnsi="Times New Roman" w:cs="Times New Roman"/>
          <w:sz w:val="24"/>
          <w:szCs w:val="24"/>
        </w:rPr>
      </w:pPr>
      <w:r>
        <w:rPr>
          <w:rFonts w:ascii="Times New Roman" w:hAnsi="Times New Roman" w:cs="Times New Roman"/>
          <w:sz w:val="24"/>
          <w:szCs w:val="24"/>
        </w:rPr>
        <w:tab/>
        <w:t xml:space="preserve">For example right off the bat in paragraph 1 (referring to the full version, not the </w:t>
      </w:r>
      <w:r w:rsidR="00FD4ECB">
        <w:rPr>
          <w:rFonts w:ascii="Times New Roman" w:hAnsi="Times New Roman" w:cs="Times New Roman"/>
          <w:sz w:val="24"/>
          <w:szCs w:val="24"/>
        </w:rPr>
        <w:t>quickie</w:t>
      </w:r>
      <w:r>
        <w:rPr>
          <w:rFonts w:ascii="Times New Roman" w:hAnsi="Times New Roman" w:cs="Times New Roman"/>
          <w:sz w:val="24"/>
          <w:szCs w:val="24"/>
        </w:rPr>
        <w:t>)</w:t>
      </w:r>
      <w:bookmarkStart w:id="0" w:name="_GoBack"/>
      <w:bookmarkEnd w:id="0"/>
      <w:r>
        <w:rPr>
          <w:rFonts w:ascii="Times New Roman" w:hAnsi="Times New Roman" w:cs="Times New Roman"/>
          <w:sz w:val="24"/>
          <w:szCs w:val="24"/>
        </w:rPr>
        <w:t xml:space="preserve"> it states that software engineers should conduct their efforts in such a way that they will be “used</w:t>
      </w:r>
      <w:r w:rsidRPr="00FA1681">
        <w:rPr>
          <w:rFonts w:ascii="Times New Roman" w:hAnsi="Times New Roman" w:cs="Times New Roman"/>
          <w:sz w:val="24"/>
          <w:szCs w:val="24"/>
        </w:rPr>
        <w:t xml:space="preserve"> for good,</w:t>
      </w:r>
      <w:r>
        <w:rPr>
          <w:rFonts w:ascii="Times New Roman" w:hAnsi="Times New Roman" w:cs="Times New Roman"/>
          <w:sz w:val="24"/>
          <w:szCs w:val="24"/>
        </w:rPr>
        <w:t xml:space="preserve"> [and]</w:t>
      </w:r>
      <w:r w:rsidRPr="00FA1681">
        <w:rPr>
          <w:rFonts w:ascii="Times New Roman" w:hAnsi="Times New Roman" w:cs="Times New Roman"/>
          <w:sz w:val="24"/>
          <w:szCs w:val="24"/>
        </w:rPr>
        <w:t xml:space="preserve"> software engineers must commit themselves to making software engineering a beneficial and respected profession.</w:t>
      </w:r>
      <w:r>
        <w:rPr>
          <w:rFonts w:ascii="Times New Roman" w:hAnsi="Times New Roman" w:cs="Times New Roman"/>
          <w:sz w:val="24"/>
          <w:szCs w:val="24"/>
        </w:rPr>
        <w:t>”  Many different people</w:t>
      </w:r>
      <w:r w:rsidR="00291642">
        <w:rPr>
          <w:rFonts w:ascii="Times New Roman" w:hAnsi="Times New Roman" w:cs="Times New Roman"/>
          <w:sz w:val="24"/>
          <w:szCs w:val="24"/>
        </w:rPr>
        <w:t>, from many different walks of life define words such as “good” and “respected” in many different ways.  North Korea for example doesn’t hold much value in life</w:t>
      </w:r>
      <w:r w:rsidR="00F645A2">
        <w:rPr>
          <w:rFonts w:ascii="Times New Roman" w:hAnsi="Times New Roman" w:cs="Times New Roman"/>
          <w:sz w:val="24"/>
          <w:szCs w:val="24"/>
        </w:rPr>
        <w:t xml:space="preserve"> unless you are the countries leader</w:t>
      </w:r>
      <w:r w:rsidR="00291642">
        <w:rPr>
          <w:rFonts w:ascii="Times New Roman" w:hAnsi="Times New Roman" w:cs="Times New Roman"/>
          <w:sz w:val="24"/>
          <w:szCs w:val="24"/>
        </w:rPr>
        <w:t>, therefore making the definition of these words vastly different.</w:t>
      </w:r>
      <w:r w:rsidR="00F645A2">
        <w:rPr>
          <w:rFonts w:ascii="Times New Roman" w:hAnsi="Times New Roman" w:cs="Times New Roman"/>
          <w:sz w:val="24"/>
          <w:szCs w:val="24"/>
        </w:rPr>
        <w:t xml:space="preserve">  The last sentence of the second paragraph and the first sentence of the third paragraph are almost in complete contradiction to each other.  Stating that “</w:t>
      </w:r>
      <w:r w:rsidR="00F645A2" w:rsidRPr="00F645A2">
        <w:rPr>
          <w:rFonts w:ascii="Times New Roman" w:hAnsi="Times New Roman" w:cs="Times New Roman"/>
          <w:sz w:val="24"/>
          <w:szCs w:val="24"/>
        </w:rPr>
        <w:t>The Code prescribes these as obligations of anyone claiming to be or aspiring to be a software engineer</w:t>
      </w:r>
      <w:r w:rsidR="00F645A2">
        <w:rPr>
          <w:rFonts w:ascii="Times New Roman" w:hAnsi="Times New Roman" w:cs="Times New Roman"/>
          <w:sz w:val="24"/>
          <w:szCs w:val="24"/>
        </w:rPr>
        <w:t>” then in the next breath saying “</w:t>
      </w:r>
      <w:r w:rsidR="00F645A2" w:rsidRPr="00F645A2">
        <w:rPr>
          <w:rFonts w:ascii="Times New Roman" w:hAnsi="Times New Roman" w:cs="Times New Roman"/>
          <w:sz w:val="24"/>
          <w:szCs w:val="24"/>
        </w:rPr>
        <w:t>It is not intended that the individual parts of the Code be used in isolation to justify errors of omission or commission.</w:t>
      </w:r>
      <w:r w:rsidR="00F645A2">
        <w:rPr>
          <w:rFonts w:ascii="Times New Roman" w:hAnsi="Times New Roman" w:cs="Times New Roman"/>
          <w:sz w:val="24"/>
          <w:szCs w:val="24"/>
        </w:rPr>
        <w:t xml:space="preserve">”  Just like with most things in life, taking this code is not an all or nothing </w:t>
      </w:r>
      <w:r w:rsidR="00F66017">
        <w:rPr>
          <w:rFonts w:ascii="Times New Roman" w:hAnsi="Times New Roman" w:cs="Times New Roman"/>
          <w:sz w:val="24"/>
          <w:szCs w:val="24"/>
        </w:rPr>
        <w:t xml:space="preserve">thing.  There will be instances when we as professionals make a mistake and don’t abide by some of the “obligations” this code promotes.  </w:t>
      </w:r>
      <w:r w:rsidR="00FD4ECB">
        <w:rPr>
          <w:rFonts w:ascii="Times New Roman" w:hAnsi="Times New Roman" w:cs="Times New Roman"/>
          <w:sz w:val="24"/>
          <w:szCs w:val="24"/>
        </w:rPr>
        <w:t>Unfortunately,</w:t>
      </w:r>
      <w:r w:rsidR="00F66017">
        <w:rPr>
          <w:rFonts w:ascii="Times New Roman" w:hAnsi="Times New Roman" w:cs="Times New Roman"/>
          <w:sz w:val="24"/>
          <w:szCs w:val="24"/>
        </w:rPr>
        <w:t xml:space="preserve"> the people creating programs behind a computer are…well people.  I have not met a so called “perfect person” yet.  Everyone makes mistakes, but then we need to point out the particular part of the ethics code that has been broken so that it can mitigate the chance of the same individual to do it again. </w:t>
      </w:r>
      <w:r w:rsidR="00F645A2">
        <w:rPr>
          <w:rFonts w:ascii="Times New Roman" w:hAnsi="Times New Roman" w:cs="Times New Roman"/>
          <w:sz w:val="24"/>
          <w:szCs w:val="24"/>
        </w:rPr>
        <w:t xml:space="preserve">  </w:t>
      </w:r>
      <w:r w:rsidR="00291642">
        <w:rPr>
          <w:rFonts w:ascii="Times New Roman" w:hAnsi="Times New Roman" w:cs="Times New Roman"/>
          <w:sz w:val="24"/>
          <w:szCs w:val="24"/>
        </w:rPr>
        <w:t xml:space="preserve">This just being the tip of iceberg, but alas I digress the rest for the time being.  </w:t>
      </w:r>
    </w:p>
    <w:p w14:paraId="65DB4D22" w14:textId="13B90E88" w:rsidR="00291642" w:rsidRPr="00291642" w:rsidRDefault="00291642">
      <w:pPr>
        <w:rPr>
          <w:rFonts w:ascii="Times New Roman" w:hAnsi="Times New Roman" w:cs="Times New Roman"/>
          <w:sz w:val="24"/>
          <w:szCs w:val="24"/>
        </w:rPr>
      </w:pPr>
      <w:r>
        <w:rPr>
          <w:rFonts w:ascii="Times New Roman" w:hAnsi="Times New Roman" w:cs="Times New Roman"/>
          <w:sz w:val="24"/>
          <w:szCs w:val="24"/>
        </w:rPr>
        <w:tab/>
        <w:t xml:space="preserve">Although I have many different qualms about the language that is used throughout this entire code of ethics, I do agree with the fundamental principles that they are trying to encourage.  I have heard many different technology conferences over the past few years and have heard many different theories as to where the world of programming, or for this course software engineering, could be headed.  But none said it better than “Uncle” Bob Martin in </w:t>
      </w:r>
      <w:r>
        <w:rPr>
          <w:rFonts w:ascii="Times New Roman" w:hAnsi="Times New Roman" w:cs="Times New Roman"/>
          <w:i/>
          <w:iCs/>
          <w:sz w:val="24"/>
          <w:szCs w:val="24"/>
        </w:rPr>
        <w:t>The Future of Programming</w:t>
      </w:r>
      <w:r>
        <w:rPr>
          <w:rFonts w:ascii="Times New Roman" w:hAnsi="Times New Roman" w:cs="Times New Roman"/>
          <w:sz w:val="24"/>
          <w:szCs w:val="24"/>
        </w:rPr>
        <w:t xml:space="preserve"> when he said that either we as a profession learn to keep ourselves in check or the government will step in and impose on our creative liberties.  At this point he was talking about how programmers run the world, seeing how we are in everything from medicine, to cars, to </w:t>
      </w:r>
      <w:r w:rsidR="004627CB">
        <w:rPr>
          <w:rFonts w:ascii="Times New Roman" w:hAnsi="Times New Roman" w:cs="Times New Roman"/>
          <w:sz w:val="24"/>
          <w:szCs w:val="24"/>
        </w:rPr>
        <w:t xml:space="preserve">even how big of hand towel size you get in the bathroom.  So while I believe that the wording could/should be more focused, I do believe that as a computer professional we do need to conduct ourselves in a manner that makes people envy that they aren’t us.  But still maintain our humility and keep the world spinning in a positive direction.  </w:t>
      </w:r>
    </w:p>
    <w:sectPr w:rsidR="00291642" w:rsidRPr="002916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58947" w14:textId="77777777" w:rsidR="00F0565C" w:rsidRDefault="00F0565C" w:rsidP="00FA1681">
      <w:pPr>
        <w:spacing w:after="0" w:line="240" w:lineRule="auto"/>
      </w:pPr>
      <w:r>
        <w:separator/>
      </w:r>
    </w:p>
  </w:endnote>
  <w:endnote w:type="continuationSeparator" w:id="0">
    <w:p w14:paraId="3196791F" w14:textId="77777777" w:rsidR="00F0565C" w:rsidRDefault="00F0565C" w:rsidP="00FA1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4E893" w14:textId="77777777" w:rsidR="00F0565C" w:rsidRDefault="00F0565C" w:rsidP="00FA1681">
      <w:pPr>
        <w:spacing w:after="0" w:line="240" w:lineRule="auto"/>
      </w:pPr>
      <w:r>
        <w:separator/>
      </w:r>
    </w:p>
  </w:footnote>
  <w:footnote w:type="continuationSeparator" w:id="0">
    <w:p w14:paraId="5C2DB8B7" w14:textId="77777777" w:rsidR="00F0565C" w:rsidRDefault="00F0565C" w:rsidP="00FA1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B2B07" w14:textId="508E6807" w:rsidR="00FA1681" w:rsidRDefault="00FA1681" w:rsidP="00FA1681">
    <w:pPr>
      <w:pStyle w:val="Header"/>
      <w:jc w:val="right"/>
    </w:pPr>
    <w:r>
      <w:t>Brantlee Mercer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81"/>
    <w:rsid w:val="000A2A6C"/>
    <w:rsid w:val="00291642"/>
    <w:rsid w:val="004627CB"/>
    <w:rsid w:val="004C1653"/>
    <w:rsid w:val="004F195A"/>
    <w:rsid w:val="006859BA"/>
    <w:rsid w:val="0082712A"/>
    <w:rsid w:val="00F0565C"/>
    <w:rsid w:val="00F645A2"/>
    <w:rsid w:val="00F66017"/>
    <w:rsid w:val="00FA1681"/>
    <w:rsid w:val="00FD4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1B37"/>
  <w15:chartTrackingRefBased/>
  <w15:docId w15:val="{9AB22C20-176E-47F4-99E8-44019788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681"/>
  </w:style>
  <w:style w:type="paragraph" w:styleId="Footer">
    <w:name w:val="footer"/>
    <w:basedOn w:val="Normal"/>
    <w:link w:val="FooterChar"/>
    <w:uiPriority w:val="99"/>
    <w:unhideWhenUsed/>
    <w:rsid w:val="00FA1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681"/>
  </w:style>
  <w:style w:type="paragraph" w:styleId="Date">
    <w:name w:val="Date"/>
    <w:basedOn w:val="Normal"/>
    <w:next w:val="Normal"/>
    <w:link w:val="DateChar"/>
    <w:uiPriority w:val="99"/>
    <w:semiHidden/>
    <w:unhideWhenUsed/>
    <w:rsid w:val="00FA1681"/>
  </w:style>
  <w:style w:type="character" w:customStyle="1" w:styleId="DateChar">
    <w:name w:val="Date Char"/>
    <w:basedOn w:val="DefaultParagraphFont"/>
    <w:link w:val="Date"/>
    <w:uiPriority w:val="99"/>
    <w:semiHidden/>
    <w:rsid w:val="00FA1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brantlee mercer</dc:creator>
  <cp:keywords/>
  <dc:description/>
  <cp:lastModifiedBy>brantlee mercer</cp:lastModifiedBy>
  <cp:revision>3</cp:revision>
  <dcterms:created xsi:type="dcterms:W3CDTF">2019-08-28T00:44:00Z</dcterms:created>
  <dcterms:modified xsi:type="dcterms:W3CDTF">2019-08-28T01:22:00Z</dcterms:modified>
</cp:coreProperties>
</file>