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59AE" w14:textId="77777777" w:rsidR="009A5D55" w:rsidRPr="009A5D55" w:rsidRDefault="009A5D55" w:rsidP="009A5D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A5D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CSS Spezifität</w:t>
      </w:r>
    </w:p>
    <w:p w14:paraId="166C0FDA" w14:textId="77777777" w:rsidR="009A5D55" w:rsidRPr="009A5D55" w:rsidRDefault="009A5D55" w:rsidP="009A5D55">
      <w:r w:rsidRPr="009A5D55">
        <w:t>Welche Spezifitäten haben die folgenden Beispiele und welche der Angaben ist der „Gewinner“</w:t>
      </w:r>
      <w:r w:rsidR="00AF15E7"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21"/>
        <w:gridCol w:w="1667"/>
      </w:tblGrid>
      <w:tr w:rsidR="009A5D55" w:rsidRPr="00BD1746" w14:paraId="4A01DF56" w14:textId="77777777" w:rsidTr="00382539">
        <w:tc>
          <w:tcPr>
            <w:tcW w:w="9288" w:type="dxa"/>
            <w:gridSpan w:val="2"/>
          </w:tcPr>
          <w:p w14:paraId="4AA8D50B" w14:textId="77777777" w:rsidR="009A5D55" w:rsidRPr="00BD1746" w:rsidRDefault="009A5D55" w:rsidP="00133D43">
            <w:pPr>
              <w:pStyle w:val="KeinLeerraum"/>
              <w:rPr>
                <w:rFonts w:ascii="Consolas" w:hAnsi="Consolas" w:cs="Consolas"/>
                <w:b/>
              </w:rPr>
            </w:pPr>
            <w:r w:rsidRPr="00BD1746">
              <w:rPr>
                <w:rFonts w:ascii="Consolas" w:hAnsi="Consolas" w:cs="Consolas"/>
                <w:b/>
              </w:rPr>
              <w:t>&lt;h1 class=</w:t>
            </w:r>
            <w:r w:rsidR="00133D43">
              <w:rPr>
                <w:rFonts w:ascii="Consolas" w:hAnsi="Consolas" w:cs="Consolas"/>
                <w:b/>
              </w:rPr>
              <w:t>"</w:t>
            </w:r>
            <w:r w:rsidRPr="00BD1746">
              <w:rPr>
                <w:rFonts w:ascii="Consolas" w:hAnsi="Consolas" w:cs="Consolas"/>
                <w:b/>
              </w:rPr>
              <w:t>wichtig</w:t>
            </w:r>
            <w:r w:rsidR="00133D43">
              <w:rPr>
                <w:rFonts w:ascii="Consolas" w:hAnsi="Consolas" w:cs="Consolas"/>
                <w:b/>
              </w:rPr>
              <w:t>"</w:t>
            </w:r>
            <w:r w:rsidRPr="00BD1746">
              <w:rPr>
                <w:rFonts w:ascii="Consolas" w:hAnsi="Consolas" w:cs="Consolas"/>
                <w:b/>
              </w:rPr>
              <w:t>&gt;…&lt;/h1&gt;</w:t>
            </w:r>
          </w:p>
        </w:tc>
      </w:tr>
      <w:tr w:rsidR="009A5D55" w:rsidRPr="009A5D55" w14:paraId="56498BB9" w14:textId="77777777" w:rsidTr="00BD1746">
        <w:tc>
          <w:tcPr>
            <w:tcW w:w="7621" w:type="dxa"/>
          </w:tcPr>
          <w:p w14:paraId="44E1C600" w14:textId="77777777" w:rsidR="009A5D55" w:rsidRPr="009A5D55" w:rsidRDefault="009A5D55" w:rsidP="00FD59DD">
            <w:pPr>
              <w:pStyle w:val="KeinLeerraum"/>
              <w:rPr>
                <w:rFonts w:ascii="Consolas" w:hAnsi="Consolas" w:cs="Consolas"/>
              </w:rPr>
            </w:pPr>
            <w:r w:rsidRPr="009A5D55">
              <w:rPr>
                <w:rFonts w:ascii="Consolas" w:hAnsi="Consolas" w:cs="Consolas"/>
              </w:rPr>
              <w:t>h1.wichtig</w:t>
            </w:r>
            <w:r w:rsidR="00597823">
              <w:rPr>
                <w:rFonts w:ascii="Consolas" w:hAnsi="Consolas" w:cs="Consolas"/>
              </w:rPr>
              <w:t xml:space="preserve"> </w:t>
            </w:r>
            <w:r w:rsidRPr="009A5D55">
              <w:rPr>
                <w:rFonts w:ascii="Consolas" w:hAnsi="Consolas" w:cs="Consolas"/>
              </w:rPr>
              <w:t>{</w:t>
            </w:r>
            <w:r w:rsidR="00597823">
              <w:rPr>
                <w:rFonts w:ascii="Consolas" w:hAnsi="Consolas" w:cs="Consolas"/>
              </w:rPr>
              <w:t xml:space="preserve"> </w:t>
            </w:r>
            <w:r w:rsidRPr="009A5D55">
              <w:rPr>
                <w:rFonts w:ascii="Consolas" w:hAnsi="Consolas" w:cs="Consolas"/>
              </w:rPr>
              <w:t>color:red;</w:t>
            </w:r>
            <w:r w:rsidR="00597823">
              <w:rPr>
                <w:rFonts w:ascii="Consolas" w:hAnsi="Consolas" w:cs="Consolas"/>
              </w:rPr>
              <w:t xml:space="preserve"> </w:t>
            </w:r>
            <w:r w:rsidRPr="009A5D55">
              <w:rPr>
                <w:rFonts w:ascii="Consolas" w:hAnsi="Consolas" w:cs="Consolas"/>
              </w:rPr>
              <w:t>}</w:t>
            </w:r>
            <w:r w:rsidRPr="009A5D55">
              <w:rPr>
                <w:rFonts w:ascii="Consolas" w:hAnsi="Consolas" w:cs="Consolas"/>
              </w:rPr>
              <w:tab/>
            </w:r>
            <w:r w:rsidRPr="009A5D55">
              <w:rPr>
                <w:rFonts w:ascii="Consolas" w:hAnsi="Consolas" w:cs="Consolas"/>
              </w:rPr>
              <w:tab/>
            </w:r>
            <w:r w:rsidRPr="009A5D55">
              <w:rPr>
                <w:rFonts w:ascii="Consolas" w:hAnsi="Consolas" w:cs="Consolas"/>
              </w:rPr>
              <w:tab/>
            </w:r>
          </w:p>
        </w:tc>
        <w:tc>
          <w:tcPr>
            <w:tcW w:w="1667" w:type="dxa"/>
          </w:tcPr>
          <w:p w14:paraId="2475CD16" w14:textId="4BCE5B67" w:rsidR="009A5D55" w:rsidRPr="009A5D55" w:rsidRDefault="00031D49" w:rsidP="00FD59DD">
            <w:pPr>
              <w:pStyle w:val="KeinLeerraum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</w:tr>
      <w:tr w:rsidR="009A5D55" w:rsidRPr="009A5D55" w14:paraId="263EDA0F" w14:textId="77777777" w:rsidTr="00BD1746">
        <w:tc>
          <w:tcPr>
            <w:tcW w:w="7621" w:type="dxa"/>
          </w:tcPr>
          <w:p w14:paraId="5E822407" w14:textId="77777777" w:rsidR="009A5D55" w:rsidRPr="009A5D55" w:rsidRDefault="009A5D55" w:rsidP="00FD59DD">
            <w:pPr>
              <w:pStyle w:val="KeinLeerraum"/>
              <w:rPr>
                <w:rFonts w:ascii="Consolas" w:hAnsi="Consolas" w:cs="Consolas"/>
                <w:lang w:val="en-US"/>
              </w:rPr>
            </w:pPr>
            <w:r w:rsidRPr="009A5D55">
              <w:rPr>
                <w:rFonts w:ascii="Consolas" w:hAnsi="Consolas" w:cs="Consolas"/>
                <w:lang w:val="en-US"/>
              </w:rPr>
              <w:t>h1 {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color:green;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}</w:t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</w:p>
        </w:tc>
        <w:tc>
          <w:tcPr>
            <w:tcW w:w="1667" w:type="dxa"/>
          </w:tcPr>
          <w:p w14:paraId="41AD08FE" w14:textId="58F763FB" w:rsidR="009A5D55" w:rsidRPr="009A5D55" w:rsidRDefault="00031D49" w:rsidP="00FD59DD">
            <w:pPr>
              <w:pStyle w:val="KeinLeerraum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9A5D55" w:rsidRPr="009A5D55" w14:paraId="110E33AA" w14:textId="77777777" w:rsidTr="00BD1746">
        <w:tc>
          <w:tcPr>
            <w:tcW w:w="7621" w:type="dxa"/>
          </w:tcPr>
          <w:p w14:paraId="5440267F" w14:textId="77777777" w:rsidR="009A5D55" w:rsidRPr="009A5D55" w:rsidRDefault="009A5D55" w:rsidP="00FD59DD">
            <w:pPr>
              <w:pStyle w:val="KeinLeerraum"/>
              <w:rPr>
                <w:lang w:val="en-US"/>
              </w:rPr>
            </w:pPr>
            <w:r w:rsidRPr="009A5D55">
              <w:rPr>
                <w:rFonts w:ascii="Consolas" w:hAnsi="Consolas" w:cs="Consolas"/>
                <w:lang w:val="en-US"/>
              </w:rPr>
              <w:t>.wichtig {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color:yellow;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}</w:t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lang w:val="en-US"/>
              </w:rPr>
              <w:tab/>
            </w:r>
          </w:p>
        </w:tc>
        <w:tc>
          <w:tcPr>
            <w:tcW w:w="1667" w:type="dxa"/>
          </w:tcPr>
          <w:p w14:paraId="3C11C70E" w14:textId="54F372C4" w:rsidR="009A5D55" w:rsidRPr="009A5D55" w:rsidRDefault="00031D49" w:rsidP="00FD59DD">
            <w:pPr>
              <w:pStyle w:val="KeinLeerraum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</w:tbl>
    <w:p w14:paraId="68E0B07C" w14:textId="77777777" w:rsidR="009A5D55" w:rsidRPr="009A5D55" w:rsidRDefault="009A5D55" w:rsidP="009A5D5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21"/>
        <w:gridCol w:w="1667"/>
      </w:tblGrid>
      <w:tr w:rsidR="00BD1746" w:rsidRPr="00103EFD" w14:paraId="2E55AD74" w14:textId="77777777" w:rsidTr="009A1627">
        <w:tc>
          <w:tcPr>
            <w:tcW w:w="9288" w:type="dxa"/>
            <w:gridSpan w:val="2"/>
          </w:tcPr>
          <w:p w14:paraId="0EDF79F0" w14:textId="77777777" w:rsidR="00BD1746" w:rsidRPr="00BD1746" w:rsidRDefault="00BD1746" w:rsidP="005F70FF">
            <w:pPr>
              <w:pStyle w:val="KeinLeerraum"/>
              <w:rPr>
                <w:rFonts w:ascii="Consolas" w:hAnsi="Consolas" w:cs="Consolas"/>
                <w:b/>
                <w:lang w:val="en-US"/>
              </w:rPr>
            </w:pPr>
            <w:r w:rsidRPr="00BD1746">
              <w:rPr>
                <w:rFonts w:ascii="Consolas" w:hAnsi="Consolas" w:cs="Consolas"/>
                <w:b/>
                <w:lang w:val="en-US"/>
              </w:rPr>
              <w:t>&lt;div id=</w:t>
            </w:r>
            <w:r w:rsidR="00133D43" w:rsidRPr="00103EFD">
              <w:rPr>
                <w:rFonts w:ascii="Consolas" w:hAnsi="Consolas" w:cs="Consolas"/>
                <w:b/>
                <w:lang w:val="en-GB"/>
              </w:rPr>
              <w:t>"</w:t>
            </w:r>
            <w:r w:rsidRPr="00BD1746">
              <w:rPr>
                <w:rFonts w:ascii="Consolas" w:hAnsi="Consolas" w:cs="Consolas"/>
                <w:b/>
                <w:lang w:val="en-US"/>
              </w:rPr>
              <w:t>head</w:t>
            </w:r>
            <w:r w:rsidR="00133D43" w:rsidRPr="00103EFD">
              <w:rPr>
                <w:rFonts w:ascii="Consolas" w:hAnsi="Consolas" w:cs="Consolas"/>
                <w:b/>
                <w:lang w:val="en-GB"/>
              </w:rPr>
              <w:t>"</w:t>
            </w:r>
            <w:r w:rsidRPr="00BD1746">
              <w:rPr>
                <w:rFonts w:ascii="Consolas" w:hAnsi="Consolas" w:cs="Consolas"/>
                <w:b/>
                <w:lang w:val="en-US"/>
              </w:rPr>
              <w:t xml:space="preserve"> class=</w:t>
            </w:r>
            <w:r w:rsidR="00133D43" w:rsidRPr="00103EFD">
              <w:rPr>
                <w:rFonts w:ascii="Consolas" w:hAnsi="Consolas" w:cs="Consolas"/>
                <w:b/>
                <w:lang w:val="en-GB"/>
              </w:rPr>
              <w:t>"</w:t>
            </w:r>
            <w:r w:rsidRPr="00BD1746">
              <w:rPr>
                <w:rFonts w:ascii="Consolas" w:hAnsi="Consolas" w:cs="Consolas"/>
                <w:b/>
                <w:lang w:val="en-US"/>
              </w:rPr>
              <w:t>wichtig</w:t>
            </w:r>
            <w:r w:rsidR="00133D43" w:rsidRPr="00103EFD">
              <w:rPr>
                <w:rFonts w:ascii="Consolas" w:hAnsi="Consolas" w:cs="Consolas"/>
                <w:b/>
                <w:lang w:val="en-GB"/>
              </w:rPr>
              <w:t>"</w:t>
            </w:r>
            <w:r w:rsidRPr="00BD1746">
              <w:rPr>
                <w:rFonts w:ascii="Consolas" w:hAnsi="Consolas" w:cs="Consolas"/>
                <w:b/>
                <w:lang w:val="en-US"/>
              </w:rPr>
              <w:t>&gt;…&lt;/div&gt;</w:t>
            </w:r>
          </w:p>
        </w:tc>
      </w:tr>
      <w:tr w:rsidR="009A5D55" w:rsidRPr="009A5D55" w14:paraId="128DCF3C" w14:textId="77777777" w:rsidTr="00BD1746">
        <w:tc>
          <w:tcPr>
            <w:tcW w:w="7621" w:type="dxa"/>
          </w:tcPr>
          <w:p w14:paraId="27EBF6A3" w14:textId="77777777" w:rsidR="009A5D55" w:rsidRPr="009A5D55" w:rsidRDefault="009A5D55" w:rsidP="005F70FF">
            <w:pPr>
              <w:pStyle w:val="KeinLeerraum"/>
              <w:rPr>
                <w:rFonts w:ascii="Consolas" w:hAnsi="Consolas" w:cs="Consolas"/>
                <w:lang w:val="en-US"/>
              </w:rPr>
            </w:pPr>
            <w:r w:rsidRPr="009A5D55">
              <w:rPr>
                <w:rFonts w:ascii="Consolas" w:hAnsi="Consolas" w:cs="Consolas"/>
                <w:lang w:val="en-US"/>
              </w:rPr>
              <w:t>div { color:blue;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}</w:t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</w:p>
        </w:tc>
        <w:tc>
          <w:tcPr>
            <w:tcW w:w="1667" w:type="dxa"/>
          </w:tcPr>
          <w:p w14:paraId="2261873C" w14:textId="30DFCDCA" w:rsidR="009A5D55" w:rsidRPr="009A5D55" w:rsidRDefault="000466FA" w:rsidP="005F70FF">
            <w:pPr>
              <w:pStyle w:val="KeinLeerraum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9A5D55" w:rsidRPr="009A5D55" w14:paraId="2625DC45" w14:textId="77777777" w:rsidTr="00BD1746">
        <w:tc>
          <w:tcPr>
            <w:tcW w:w="7621" w:type="dxa"/>
          </w:tcPr>
          <w:p w14:paraId="6553DA61" w14:textId="77777777" w:rsidR="009A5D55" w:rsidRPr="009A5D55" w:rsidRDefault="009A5D55" w:rsidP="005F70FF">
            <w:pPr>
              <w:pStyle w:val="KeinLeerraum"/>
              <w:rPr>
                <w:rFonts w:ascii="Consolas" w:hAnsi="Consolas" w:cs="Consolas"/>
                <w:lang w:val="en-US"/>
              </w:rPr>
            </w:pPr>
            <w:r w:rsidRPr="009A5D55">
              <w:rPr>
                <w:rFonts w:ascii="Consolas" w:hAnsi="Consolas" w:cs="Consolas"/>
                <w:lang w:val="en-US"/>
              </w:rPr>
              <w:t>#head {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color:green;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}</w:t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</w:p>
        </w:tc>
        <w:tc>
          <w:tcPr>
            <w:tcW w:w="1667" w:type="dxa"/>
          </w:tcPr>
          <w:p w14:paraId="5CEDB42C" w14:textId="73B17F10" w:rsidR="009A5D55" w:rsidRPr="009A5D55" w:rsidRDefault="000466FA" w:rsidP="005F70FF">
            <w:pPr>
              <w:pStyle w:val="KeinLeerraum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</w:tr>
      <w:tr w:rsidR="009A5D55" w:rsidRPr="009A5D55" w14:paraId="60833228" w14:textId="77777777" w:rsidTr="00BD1746">
        <w:tc>
          <w:tcPr>
            <w:tcW w:w="7621" w:type="dxa"/>
          </w:tcPr>
          <w:p w14:paraId="15800634" w14:textId="77777777" w:rsidR="009A5D55" w:rsidRPr="009A5D55" w:rsidRDefault="009A5D55" w:rsidP="005F70FF">
            <w:pPr>
              <w:pStyle w:val="KeinLeerraum"/>
              <w:rPr>
                <w:rFonts w:ascii="Consolas" w:hAnsi="Consolas" w:cs="Consolas"/>
                <w:lang w:val="en-US"/>
              </w:rPr>
            </w:pPr>
            <w:r w:rsidRPr="009A5D55">
              <w:rPr>
                <w:rFonts w:ascii="Consolas" w:hAnsi="Consolas" w:cs="Consolas"/>
                <w:lang w:val="en-US"/>
              </w:rPr>
              <w:t>div#head {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color:orange;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}</w:t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</w:p>
        </w:tc>
        <w:tc>
          <w:tcPr>
            <w:tcW w:w="1667" w:type="dxa"/>
          </w:tcPr>
          <w:p w14:paraId="6B7AC923" w14:textId="4B0EFBFC" w:rsidR="009A5D55" w:rsidRPr="009A5D55" w:rsidRDefault="000466FA" w:rsidP="005F70FF">
            <w:pPr>
              <w:pStyle w:val="KeinLeerraum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</w:t>
            </w:r>
          </w:p>
        </w:tc>
      </w:tr>
      <w:tr w:rsidR="009A5D55" w:rsidRPr="009A5D55" w14:paraId="1364BAEB" w14:textId="77777777" w:rsidTr="00BD1746">
        <w:tc>
          <w:tcPr>
            <w:tcW w:w="7621" w:type="dxa"/>
          </w:tcPr>
          <w:p w14:paraId="24281ED8" w14:textId="77777777" w:rsidR="009A5D55" w:rsidRPr="009A5D55" w:rsidRDefault="009A5D55" w:rsidP="005F70FF">
            <w:pPr>
              <w:pStyle w:val="KeinLeerraum"/>
              <w:rPr>
                <w:rFonts w:ascii="Consolas" w:hAnsi="Consolas" w:cs="Consolas"/>
                <w:lang w:val="en-US"/>
              </w:rPr>
            </w:pPr>
            <w:r w:rsidRPr="009A5D55">
              <w:rPr>
                <w:rFonts w:ascii="Consolas" w:hAnsi="Consolas" w:cs="Consolas"/>
                <w:lang w:val="en-US"/>
              </w:rPr>
              <w:t>div.wichtig {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color:red;</w:t>
            </w:r>
            <w:r w:rsidR="00597823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}</w:t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  <w:r w:rsidRPr="009A5D55">
              <w:rPr>
                <w:rFonts w:ascii="Consolas" w:hAnsi="Consolas" w:cs="Consolas"/>
                <w:lang w:val="en-US"/>
              </w:rPr>
              <w:tab/>
            </w:r>
          </w:p>
        </w:tc>
        <w:tc>
          <w:tcPr>
            <w:tcW w:w="1667" w:type="dxa"/>
          </w:tcPr>
          <w:p w14:paraId="3234170A" w14:textId="34A07CAF" w:rsidR="009A5D55" w:rsidRPr="009A5D55" w:rsidRDefault="000466FA" w:rsidP="005F70FF">
            <w:pPr>
              <w:pStyle w:val="KeinLeerraum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</w:tr>
    </w:tbl>
    <w:p w14:paraId="1A638C82" w14:textId="77777777" w:rsidR="009A5D55" w:rsidRPr="009A5D55" w:rsidRDefault="009A5D55" w:rsidP="009A5D5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9A5D55" w:rsidRPr="009A5D55" w14:paraId="57D0AE5E" w14:textId="77777777" w:rsidTr="00BD1746">
        <w:tc>
          <w:tcPr>
            <w:tcW w:w="7621" w:type="dxa"/>
          </w:tcPr>
          <w:p w14:paraId="78122779" w14:textId="77777777" w:rsidR="009A5D55" w:rsidRPr="009A5D55" w:rsidRDefault="009A5D55" w:rsidP="00BD1746">
            <w:pPr>
              <w:pStyle w:val="KeinLeerraum"/>
              <w:rPr>
                <w:rFonts w:ascii="Consolas" w:hAnsi="Consolas" w:cs="Consolas"/>
                <w:lang w:val="en-US"/>
              </w:rPr>
            </w:pPr>
            <w:r w:rsidRPr="009A5D55">
              <w:rPr>
                <w:rFonts w:ascii="Consolas" w:hAnsi="Consolas" w:cs="Consolas"/>
                <w:lang w:val="en-US"/>
              </w:rPr>
              <w:t>&lt;h1 class=</w:t>
            </w:r>
            <w:r w:rsidR="00133D43">
              <w:rPr>
                <w:rFonts w:ascii="Consolas" w:hAnsi="Consolas" w:cs="Consolas"/>
                <w:b/>
              </w:rPr>
              <w:t>"</w:t>
            </w:r>
            <w:r w:rsidRPr="009A5D55">
              <w:rPr>
                <w:rFonts w:ascii="Consolas" w:hAnsi="Consolas" w:cs="Consolas"/>
                <w:lang w:val="en-US"/>
              </w:rPr>
              <w:t>wichtig</w:t>
            </w:r>
            <w:r w:rsidR="00133D43">
              <w:rPr>
                <w:rFonts w:ascii="Consolas" w:hAnsi="Consolas" w:cs="Consolas"/>
                <w:b/>
              </w:rPr>
              <w:t>"</w:t>
            </w:r>
            <w:r w:rsidRPr="009A5D55">
              <w:rPr>
                <w:rFonts w:ascii="Consolas" w:hAnsi="Consolas" w:cs="Consolas"/>
                <w:lang w:val="en-US"/>
              </w:rPr>
              <w:t xml:space="preserve"> id=</w:t>
            </w:r>
            <w:r w:rsidR="00AC2F61">
              <w:rPr>
                <w:rFonts w:ascii="Consolas" w:hAnsi="Consolas" w:cs="Consolas"/>
                <w:b/>
              </w:rPr>
              <w:t>"</w:t>
            </w:r>
            <w:r w:rsidRPr="009A5D55">
              <w:rPr>
                <w:rFonts w:ascii="Consolas" w:hAnsi="Consolas" w:cs="Consolas"/>
                <w:lang w:val="en-US"/>
              </w:rPr>
              <w:t>wichtig</w:t>
            </w:r>
            <w:r w:rsidR="00AC2F61">
              <w:rPr>
                <w:rFonts w:ascii="Consolas" w:hAnsi="Consolas" w:cs="Consolas"/>
                <w:b/>
              </w:rPr>
              <w:t>"</w:t>
            </w:r>
            <w:r w:rsidRPr="009A5D55">
              <w:rPr>
                <w:rFonts w:ascii="Consolas" w:hAnsi="Consolas" w:cs="Consolas"/>
                <w:lang w:val="en-US"/>
              </w:rPr>
              <w:t xml:space="preserve"> style=</w:t>
            </w:r>
            <w:r w:rsidR="00AC2F61">
              <w:rPr>
                <w:rFonts w:ascii="Consolas" w:hAnsi="Consolas" w:cs="Consolas"/>
                <w:b/>
              </w:rPr>
              <w:t>"</w:t>
            </w:r>
            <w:r w:rsidRPr="009A5D55">
              <w:rPr>
                <w:rFonts w:ascii="Consolas" w:hAnsi="Consolas" w:cs="Consolas"/>
                <w:lang w:val="en-US"/>
              </w:rPr>
              <w:t>color:green</w:t>
            </w:r>
            <w:r>
              <w:rPr>
                <w:rFonts w:ascii="Consolas" w:hAnsi="Consolas" w:cs="Consolas"/>
                <w:lang w:val="en-US"/>
              </w:rPr>
              <w:t>;</w:t>
            </w:r>
            <w:r w:rsidR="00AC2F61">
              <w:rPr>
                <w:rFonts w:ascii="Consolas" w:hAnsi="Consolas" w:cs="Consolas"/>
                <w:b/>
              </w:rPr>
              <w:t>"</w:t>
            </w:r>
            <w:r w:rsidRPr="009A5D55">
              <w:rPr>
                <w:rFonts w:ascii="Consolas" w:hAnsi="Consolas" w:cs="Consolas"/>
                <w:lang w:val="en-US"/>
              </w:rPr>
              <w:t>&gt;…&lt;/h1&gt;</w:t>
            </w:r>
          </w:p>
        </w:tc>
        <w:tc>
          <w:tcPr>
            <w:tcW w:w="1591" w:type="dxa"/>
          </w:tcPr>
          <w:p w14:paraId="6B813B66" w14:textId="743E01E3" w:rsidR="009A5D55" w:rsidRPr="009A5D55" w:rsidRDefault="00C904A8" w:rsidP="00C07873">
            <w:pPr>
              <w:pStyle w:val="KeinLeerraum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</w:tr>
      <w:tr w:rsidR="009A5D55" w:rsidRPr="009A5D55" w14:paraId="4E87742A" w14:textId="77777777" w:rsidTr="00BD1746">
        <w:tc>
          <w:tcPr>
            <w:tcW w:w="7621" w:type="dxa"/>
          </w:tcPr>
          <w:p w14:paraId="7BBE1ECB" w14:textId="77777777" w:rsidR="009A5D55" w:rsidRPr="009A5D55" w:rsidRDefault="009A5D55" w:rsidP="00C07873">
            <w:pPr>
              <w:pStyle w:val="KeinLeerraum"/>
              <w:rPr>
                <w:rFonts w:ascii="Consolas" w:hAnsi="Consolas" w:cs="Consolas"/>
                <w:lang w:val="en-US"/>
              </w:rPr>
            </w:pPr>
            <w:r w:rsidRPr="009A5D55">
              <w:rPr>
                <w:rFonts w:ascii="Consolas" w:hAnsi="Consolas" w:cs="Consolas"/>
                <w:lang w:val="en-US"/>
              </w:rPr>
              <w:t>h1.wichtig { color:red</w:t>
            </w:r>
            <w:r>
              <w:rPr>
                <w:rFonts w:ascii="Consolas" w:hAnsi="Consolas" w:cs="Consolas"/>
                <w:lang w:val="en-US"/>
              </w:rPr>
              <w:t xml:space="preserve">; </w:t>
            </w:r>
            <w:r w:rsidRPr="009A5D55">
              <w:rPr>
                <w:rFonts w:ascii="Consolas" w:hAnsi="Consolas" w:cs="Consolas"/>
                <w:lang w:val="en-US"/>
              </w:rPr>
              <w:t>}</w:t>
            </w:r>
          </w:p>
        </w:tc>
        <w:tc>
          <w:tcPr>
            <w:tcW w:w="1591" w:type="dxa"/>
          </w:tcPr>
          <w:p w14:paraId="47B038FF" w14:textId="263B86B8" w:rsidR="009A5D55" w:rsidRPr="009A5D55" w:rsidRDefault="00C904A8" w:rsidP="00C07873">
            <w:pPr>
              <w:pStyle w:val="KeinLeerraum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</w:tr>
      <w:tr w:rsidR="009A5D55" w:rsidRPr="009A5D55" w14:paraId="7F80759C" w14:textId="77777777" w:rsidTr="00BD1746">
        <w:tc>
          <w:tcPr>
            <w:tcW w:w="7621" w:type="dxa"/>
          </w:tcPr>
          <w:p w14:paraId="3D804DD1" w14:textId="77777777" w:rsidR="009A5D55" w:rsidRPr="009A5D55" w:rsidRDefault="009A5D55" w:rsidP="00C07873">
            <w:pPr>
              <w:pStyle w:val="KeinLeerraum"/>
              <w:rPr>
                <w:rFonts w:ascii="Consolas" w:hAnsi="Consolas" w:cs="Consolas"/>
                <w:lang w:val="en-US"/>
              </w:rPr>
            </w:pPr>
            <w:r w:rsidRPr="009A5D55">
              <w:rPr>
                <w:rFonts w:ascii="Consolas" w:hAnsi="Consolas" w:cs="Consolas"/>
                <w:lang w:val="en-US"/>
              </w:rPr>
              <w:t>h1#wichtig {</w:t>
            </w:r>
            <w:r w:rsidR="00933821">
              <w:rPr>
                <w:rFonts w:ascii="Consolas" w:hAnsi="Consolas" w:cs="Consolas"/>
                <w:lang w:val="en-US"/>
              </w:rPr>
              <w:t xml:space="preserve"> </w:t>
            </w:r>
            <w:r w:rsidRPr="009A5D55">
              <w:rPr>
                <w:rFonts w:ascii="Consolas" w:hAnsi="Consolas" w:cs="Consolas"/>
                <w:lang w:val="en-US"/>
              </w:rPr>
              <w:t>color:blue</w:t>
            </w:r>
            <w:r>
              <w:rPr>
                <w:rFonts w:ascii="Consolas" w:hAnsi="Consolas" w:cs="Consolas"/>
                <w:lang w:val="en-US"/>
              </w:rPr>
              <w:t>; }</w:t>
            </w:r>
          </w:p>
        </w:tc>
        <w:tc>
          <w:tcPr>
            <w:tcW w:w="1591" w:type="dxa"/>
          </w:tcPr>
          <w:p w14:paraId="7E362D9A" w14:textId="290E951C" w:rsidR="009A5D55" w:rsidRPr="009A5D55" w:rsidRDefault="00C904A8" w:rsidP="00C07873">
            <w:pPr>
              <w:pStyle w:val="KeinLeerraum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</w:t>
            </w:r>
          </w:p>
        </w:tc>
      </w:tr>
      <w:tr w:rsidR="009A5D55" w:rsidRPr="009A5D55" w14:paraId="5BF95433" w14:textId="77777777" w:rsidTr="00BD1746">
        <w:tc>
          <w:tcPr>
            <w:tcW w:w="7621" w:type="dxa"/>
          </w:tcPr>
          <w:p w14:paraId="7E2CEDDC" w14:textId="5C56E103" w:rsidR="009A5D55" w:rsidRPr="009A5D55" w:rsidRDefault="009A5D55" w:rsidP="00A13829">
            <w:pPr>
              <w:pStyle w:val="KeinLeerraum"/>
              <w:rPr>
                <w:rFonts w:ascii="Consolas" w:hAnsi="Consolas" w:cs="Consolas"/>
              </w:rPr>
            </w:pPr>
            <w:r w:rsidRPr="009A5D55">
              <w:rPr>
                <w:rFonts w:ascii="Consolas" w:hAnsi="Consolas" w:cs="Consolas"/>
              </w:rPr>
              <w:t>h1 {</w:t>
            </w:r>
            <w:r w:rsidR="00597823">
              <w:rPr>
                <w:rFonts w:ascii="Consolas" w:hAnsi="Consolas" w:cs="Consolas"/>
              </w:rPr>
              <w:t xml:space="preserve"> </w:t>
            </w:r>
            <w:r w:rsidRPr="009A5D55">
              <w:rPr>
                <w:rFonts w:ascii="Consolas" w:hAnsi="Consolas" w:cs="Consolas"/>
              </w:rPr>
              <w:t>color:yellow</w:t>
            </w:r>
            <w:r>
              <w:rPr>
                <w:rFonts w:ascii="Consolas" w:hAnsi="Consolas" w:cs="Consolas"/>
              </w:rPr>
              <w:t>;</w:t>
            </w:r>
            <w:r w:rsidR="0059782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}</w:t>
            </w:r>
          </w:p>
        </w:tc>
        <w:tc>
          <w:tcPr>
            <w:tcW w:w="1591" w:type="dxa"/>
          </w:tcPr>
          <w:p w14:paraId="1CAE0B6F" w14:textId="2F7B12DD" w:rsidR="009A5D55" w:rsidRPr="009A5D55" w:rsidRDefault="00C904A8" w:rsidP="00C07873">
            <w:pPr>
              <w:pStyle w:val="KeinLeerraum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07200F2F" w14:textId="77777777" w:rsidR="009A5D55" w:rsidRPr="009A5D55" w:rsidRDefault="009A5D55" w:rsidP="009A5D55">
      <w:r w:rsidRPr="009A5D55">
        <w:t xml:space="preserve"> </w:t>
      </w:r>
    </w:p>
    <w:p w14:paraId="73F32BB4" w14:textId="77777777" w:rsidR="009A5D55" w:rsidRPr="009A5D55" w:rsidRDefault="009A5D55" w:rsidP="009A5D55">
      <w:r w:rsidRPr="009A5D55">
        <w:t xml:space="preserve">Welche Spezifität haben die </w:t>
      </w:r>
      <w:r w:rsidR="00EC30E2">
        <w:t>folgenden Nachfahren-Selektoren?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21"/>
        <w:gridCol w:w="1591"/>
      </w:tblGrid>
      <w:tr w:rsidR="00BD1746" w:rsidRPr="00BD1746" w14:paraId="0A99EB8B" w14:textId="77777777" w:rsidTr="00BD1746">
        <w:tc>
          <w:tcPr>
            <w:tcW w:w="7621" w:type="dxa"/>
          </w:tcPr>
          <w:p w14:paraId="52E089FB" w14:textId="77777777" w:rsidR="00BD1746" w:rsidRPr="00BD1746" w:rsidRDefault="00BD1746" w:rsidP="00260FBF">
            <w:pPr>
              <w:pStyle w:val="KeinLeerraum"/>
              <w:rPr>
                <w:rFonts w:ascii="Consolas" w:hAnsi="Consolas" w:cs="Consolas"/>
              </w:rPr>
            </w:pPr>
            <w:r w:rsidRPr="00BD1746">
              <w:rPr>
                <w:rFonts w:ascii="Consolas" w:hAnsi="Consolas" w:cs="Consolas"/>
              </w:rPr>
              <w:t>div li { color: green</w:t>
            </w:r>
            <w:r>
              <w:rPr>
                <w:rFonts w:ascii="Consolas" w:hAnsi="Consolas" w:cs="Consolas"/>
              </w:rPr>
              <w:t>; }</w:t>
            </w:r>
          </w:p>
        </w:tc>
        <w:tc>
          <w:tcPr>
            <w:tcW w:w="1591" w:type="dxa"/>
          </w:tcPr>
          <w:p w14:paraId="0B1A4A1D" w14:textId="1F701E36" w:rsidR="00BD1746" w:rsidRPr="00BD1746" w:rsidRDefault="00CC5510" w:rsidP="00260FBF">
            <w:pPr>
              <w:pStyle w:val="KeinLeerraum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BD1746" w:rsidRPr="00BD1746" w14:paraId="30C3E2F8" w14:textId="77777777" w:rsidTr="00BD1746">
        <w:tc>
          <w:tcPr>
            <w:tcW w:w="7621" w:type="dxa"/>
          </w:tcPr>
          <w:p w14:paraId="4DEDDF07" w14:textId="77777777" w:rsidR="00BD1746" w:rsidRPr="00BD1746" w:rsidRDefault="00BD1746" w:rsidP="00BD1746">
            <w:pPr>
              <w:pStyle w:val="KeinLeerraum"/>
              <w:rPr>
                <w:rFonts w:ascii="Consolas" w:hAnsi="Consolas" w:cs="Consolas"/>
              </w:rPr>
            </w:pPr>
            <w:r w:rsidRPr="00BD1746">
              <w:rPr>
                <w:rFonts w:ascii="Consolas" w:hAnsi="Consolas" w:cs="Consolas"/>
              </w:rPr>
              <w:t>div.wichtig li.sehrwichtig { color:blue</w:t>
            </w:r>
            <w:r>
              <w:rPr>
                <w:rFonts w:ascii="Consolas" w:hAnsi="Consolas" w:cs="Consolas"/>
              </w:rPr>
              <w:t>;</w:t>
            </w:r>
            <w:r w:rsidR="0059782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}</w:t>
            </w:r>
          </w:p>
        </w:tc>
        <w:tc>
          <w:tcPr>
            <w:tcW w:w="1591" w:type="dxa"/>
          </w:tcPr>
          <w:p w14:paraId="3991FDD7" w14:textId="3E7981E7" w:rsidR="00BD1746" w:rsidRPr="00BD1746" w:rsidRDefault="00CC5510" w:rsidP="00260FBF">
            <w:pPr>
              <w:pStyle w:val="KeinLeerraum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</w:t>
            </w:r>
          </w:p>
        </w:tc>
      </w:tr>
      <w:tr w:rsidR="0054657F" w:rsidRPr="00103EFD" w14:paraId="741FF170" w14:textId="77777777" w:rsidTr="00BD1746">
        <w:tc>
          <w:tcPr>
            <w:tcW w:w="7621" w:type="dxa"/>
          </w:tcPr>
          <w:p w14:paraId="65E710F8" w14:textId="77777777" w:rsidR="0054657F" w:rsidRPr="00103EFD" w:rsidRDefault="0054657F" w:rsidP="0054657F">
            <w:pPr>
              <w:pStyle w:val="KeinLeerraum"/>
              <w:rPr>
                <w:rFonts w:ascii="Consolas" w:hAnsi="Consolas" w:cs="Consolas"/>
                <w:lang w:val="en-GB"/>
              </w:rPr>
            </w:pPr>
            <w:r w:rsidRPr="00103EFD">
              <w:rPr>
                <w:rFonts w:ascii="Consolas" w:hAnsi="Consolas" w:cs="Consolas"/>
                <w:lang w:val="en-GB"/>
              </w:rPr>
              <w:t>div a:visited { color: red; }</w:t>
            </w:r>
          </w:p>
        </w:tc>
        <w:tc>
          <w:tcPr>
            <w:tcW w:w="1591" w:type="dxa"/>
          </w:tcPr>
          <w:p w14:paraId="6C82E1DE" w14:textId="55270467" w:rsidR="0054657F" w:rsidRPr="00103EFD" w:rsidRDefault="00CC5510" w:rsidP="0054657F">
            <w:pPr>
              <w:pStyle w:val="KeinLeerraum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12</w:t>
            </w:r>
          </w:p>
        </w:tc>
      </w:tr>
      <w:tr w:rsidR="0054657F" w:rsidRPr="00103EFD" w14:paraId="08A7D854" w14:textId="77777777" w:rsidTr="00BD1746">
        <w:tc>
          <w:tcPr>
            <w:tcW w:w="7621" w:type="dxa"/>
          </w:tcPr>
          <w:p w14:paraId="087E5631" w14:textId="77777777" w:rsidR="0054657F" w:rsidRPr="00103EFD" w:rsidRDefault="0054657F" w:rsidP="0054657F">
            <w:pPr>
              <w:pStyle w:val="KeinLeerraum"/>
              <w:rPr>
                <w:rFonts w:ascii="Consolas" w:hAnsi="Consolas" w:cs="Consolas"/>
                <w:lang w:val="en-GB"/>
              </w:rPr>
            </w:pPr>
            <w:r w:rsidRPr="00103EFD">
              <w:rPr>
                <w:rFonts w:ascii="Consolas" w:hAnsi="Consolas" w:cs="Consolas"/>
                <w:lang w:val="en-GB"/>
              </w:rPr>
              <w:t>.wichtig p:hover { color:azure;</w:t>
            </w:r>
            <w:r w:rsidR="00933821" w:rsidRPr="00103EFD">
              <w:rPr>
                <w:rFonts w:ascii="Consolas" w:hAnsi="Consolas" w:cs="Consolas"/>
                <w:lang w:val="en-GB"/>
              </w:rPr>
              <w:t xml:space="preserve"> </w:t>
            </w:r>
            <w:r w:rsidRPr="00103EFD">
              <w:rPr>
                <w:rFonts w:ascii="Consolas" w:hAnsi="Consolas" w:cs="Consolas"/>
                <w:lang w:val="en-GB"/>
              </w:rPr>
              <w:t>}</w:t>
            </w:r>
          </w:p>
        </w:tc>
        <w:tc>
          <w:tcPr>
            <w:tcW w:w="1591" w:type="dxa"/>
          </w:tcPr>
          <w:p w14:paraId="71BD5D0E" w14:textId="4DCC1302" w:rsidR="0054657F" w:rsidRPr="00103EFD" w:rsidRDefault="00CC5510" w:rsidP="0054657F">
            <w:pPr>
              <w:pStyle w:val="KeinLeerraum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21</w:t>
            </w:r>
          </w:p>
        </w:tc>
      </w:tr>
    </w:tbl>
    <w:p w14:paraId="2A22B3E8" w14:textId="77777777" w:rsidR="00C76EBE" w:rsidRPr="00103EFD" w:rsidRDefault="00C76EBE" w:rsidP="00BD1746">
      <w:pPr>
        <w:pStyle w:val="KeinLeerraum"/>
        <w:rPr>
          <w:rFonts w:ascii="Consolas" w:hAnsi="Consolas" w:cs="Consolas"/>
          <w:lang w:val="en-GB"/>
        </w:rPr>
      </w:pPr>
    </w:p>
    <w:sectPr w:rsidR="00C76EBE" w:rsidRPr="00103EFD" w:rsidSect="0093777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D1CD" w14:textId="77777777" w:rsidR="00123A33" w:rsidRDefault="00123A33" w:rsidP="00C76EBE">
      <w:pPr>
        <w:spacing w:after="0" w:line="240" w:lineRule="auto"/>
      </w:pPr>
      <w:r>
        <w:separator/>
      </w:r>
    </w:p>
  </w:endnote>
  <w:endnote w:type="continuationSeparator" w:id="0">
    <w:p w14:paraId="772D2170" w14:textId="77777777" w:rsidR="00123A33" w:rsidRDefault="00123A33" w:rsidP="00C7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2245" w14:textId="77777777" w:rsidR="00C76EBE" w:rsidRDefault="00C76EBE">
    <w:pPr>
      <w:pStyle w:val="Fuzeile"/>
      <w:pBdr>
        <w:bottom w:val="single" w:sz="6" w:space="1" w:color="auto"/>
      </w:pBdr>
      <w:jc w:val="center"/>
    </w:pPr>
  </w:p>
  <w:p w14:paraId="17559F37" w14:textId="77777777" w:rsidR="00C76EBE" w:rsidRPr="00C76EBE" w:rsidRDefault="00C76EBE" w:rsidP="00C76EBE">
    <w:pPr>
      <w:pStyle w:val="Fuzeile"/>
      <w:ind w:left="4248"/>
    </w:pPr>
    <w:r>
      <w:tab/>
    </w:r>
    <w:sdt>
      <w:sdtPr>
        <w:id w:val="19310119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id w:val="1021177275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18"/>
            </w:rPr>
          </w:sdtEndPr>
          <w:sdtContent>
            <w:r>
              <w:br/>
            </w:r>
            <w:r w:rsidRPr="00C76EBE">
              <w:rPr>
                <w:sz w:val="18"/>
                <w:szCs w:val="18"/>
              </w:rPr>
              <w:t xml:space="preserve">Seite </w:t>
            </w:r>
            <w:r w:rsidR="00C92156" w:rsidRPr="00C76EBE">
              <w:rPr>
                <w:b/>
                <w:sz w:val="18"/>
                <w:szCs w:val="18"/>
              </w:rPr>
              <w:fldChar w:fldCharType="begin"/>
            </w:r>
            <w:r w:rsidRPr="00C76EBE">
              <w:rPr>
                <w:b/>
                <w:sz w:val="18"/>
                <w:szCs w:val="18"/>
              </w:rPr>
              <w:instrText>PAGE</w:instrText>
            </w:r>
            <w:r w:rsidR="00C92156" w:rsidRPr="00C76EBE">
              <w:rPr>
                <w:b/>
                <w:sz w:val="18"/>
                <w:szCs w:val="18"/>
              </w:rPr>
              <w:fldChar w:fldCharType="separate"/>
            </w:r>
            <w:r w:rsidR="00933821">
              <w:rPr>
                <w:b/>
                <w:noProof/>
                <w:sz w:val="18"/>
                <w:szCs w:val="18"/>
              </w:rPr>
              <w:t>1</w:t>
            </w:r>
            <w:r w:rsidR="00C92156" w:rsidRPr="00C76EBE">
              <w:rPr>
                <w:b/>
                <w:sz w:val="18"/>
                <w:szCs w:val="18"/>
              </w:rPr>
              <w:fldChar w:fldCharType="end"/>
            </w:r>
            <w:r w:rsidRPr="00C76EBE">
              <w:rPr>
                <w:sz w:val="18"/>
                <w:szCs w:val="18"/>
              </w:rPr>
              <w:t xml:space="preserve"> von </w:t>
            </w:r>
            <w:r w:rsidR="00C92156" w:rsidRPr="00C76EBE">
              <w:rPr>
                <w:b/>
                <w:sz w:val="18"/>
                <w:szCs w:val="18"/>
              </w:rPr>
              <w:fldChar w:fldCharType="begin"/>
            </w:r>
            <w:r w:rsidRPr="00C76EBE">
              <w:rPr>
                <w:b/>
                <w:sz w:val="18"/>
                <w:szCs w:val="18"/>
              </w:rPr>
              <w:instrText>NUMPAGES</w:instrText>
            </w:r>
            <w:r w:rsidR="00C92156" w:rsidRPr="00C76EBE">
              <w:rPr>
                <w:b/>
                <w:sz w:val="18"/>
                <w:szCs w:val="18"/>
              </w:rPr>
              <w:fldChar w:fldCharType="separate"/>
            </w:r>
            <w:r w:rsidR="00933821">
              <w:rPr>
                <w:b/>
                <w:noProof/>
                <w:sz w:val="18"/>
                <w:szCs w:val="18"/>
              </w:rPr>
              <w:t>1</w:t>
            </w:r>
            <w:r w:rsidR="00C92156" w:rsidRPr="00C76EBE">
              <w:rPr>
                <w:b/>
                <w:sz w:val="18"/>
                <w:szCs w:val="18"/>
              </w:rPr>
              <w:fldChar w:fldCharType="end"/>
            </w:r>
          </w:sdtContent>
        </w:sdt>
      </w:sdtContent>
    </w:sdt>
  </w:p>
  <w:p w14:paraId="4AC9C34B" w14:textId="77777777" w:rsidR="00C76EBE" w:rsidRDefault="00C76E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BADE" w14:textId="77777777" w:rsidR="00123A33" w:rsidRDefault="00123A33" w:rsidP="00C76EBE">
      <w:pPr>
        <w:spacing w:after="0" w:line="240" w:lineRule="auto"/>
      </w:pPr>
      <w:r>
        <w:separator/>
      </w:r>
    </w:p>
  </w:footnote>
  <w:footnote w:type="continuationSeparator" w:id="0">
    <w:p w14:paraId="2CB856CE" w14:textId="77777777" w:rsidR="00123A33" w:rsidRDefault="00123A33" w:rsidP="00C7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398DD" w14:textId="70811D7A" w:rsidR="00C76EBE" w:rsidRPr="00C76EBE" w:rsidRDefault="00C76EBE">
    <w:pPr>
      <w:pStyle w:val="Kopfzeile"/>
      <w:pBdr>
        <w:bottom w:val="single" w:sz="6" w:space="1" w:color="auto"/>
      </w:pBdr>
      <w:rPr>
        <w:sz w:val="20"/>
        <w:szCs w:val="20"/>
      </w:rPr>
    </w:pPr>
    <w:r w:rsidRPr="00C76EBE">
      <w:rPr>
        <w:sz w:val="20"/>
        <w:szCs w:val="20"/>
      </w:rPr>
      <w:t xml:space="preserve">Einführung </w:t>
    </w:r>
    <w:r w:rsidR="00166AF5">
      <w:rPr>
        <w:sz w:val="20"/>
        <w:szCs w:val="20"/>
      </w:rPr>
      <w:t>CSS</w:t>
    </w:r>
    <w:r w:rsidRPr="00C76EBE">
      <w:rPr>
        <w:sz w:val="20"/>
        <w:szCs w:val="20"/>
      </w:rPr>
      <w:tab/>
    </w:r>
    <w:r w:rsidR="00BD1746" w:rsidRPr="00BD1746">
      <w:rPr>
        <w:sz w:val="20"/>
        <w:szCs w:val="20"/>
      </w:rPr>
      <w:t>Spezifität</w:t>
    </w:r>
    <w:r w:rsidRPr="00C76EBE">
      <w:rPr>
        <w:sz w:val="20"/>
        <w:szCs w:val="20"/>
      </w:rPr>
      <w:tab/>
    </w:r>
    <w:r w:rsidR="00C92156">
      <w:rPr>
        <w:sz w:val="20"/>
        <w:szCs w:val="20"/>
      </w:rPr>
      <w:fldChar w:fldCharType="begin"/>
    </w:r>
    <w:r w:rsidR="00AF15E7">
      <w:rPr>
        <w:sz w:val="20"/>
        <w:szCs w:val="20"/>
      </w:rPr>
      <w:instrText xml:space="preserve"> TIME \@ "dd.MM.yyyy" </w:instrText>
    </w:r>
    <w:r w:rsidR="00C92156">
      <w:rPr>
        <w:sz w:val="20"/>
        <w:szCs w:val="20"/>
      </w:rPr>
      <w:fldChar w:fldCharType="separate"/>
    </w:r>
    <w:r w:rsidR="00031D49">
      <w:rPr>
        <w:noProof/>
        <w:sz w:val="20"/>
        <w:szCs w:val="20"/>
      </w:rPr>
      <w:t>24.11.2022</w:t>
    </w:r>
    <w:r w:rsidR="00C92156">
      <w:rPr>
        <w:sz w:val="20"/>
        <w:szCs w:val="20"/>
      </w:rPr>
      <w:fldChar w:fldCharType="end"/>
    </w:r>
  </w:p>
  <w:p w14:paraId="62AC1F7D" w14:textId="77777777" w:rsidR="00C76EBE" w:rsidRDefault="00C76E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E66"/>
    <w:multiLevelType w:val="multilevel"/>
    <w:tmpl w:val="2902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862EE"/>
    <w:multiLevelType w:val="hybridMultilevel"/>
    <w:tmpl w:val="07FE17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023FB"/>
    <w:multiLevelType w:val="multilevel"/>
    <w:tmpl w:val="3F3C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EBE"/>
    <w:rsid w:val="00015E31"/>
    <w:rsid w:val="00031D49"/>
    <w:rsid w:val="000466FA"/>
    <w:rsid w:val="00103EFD"/>
    <w:rsid w:val="00123A33"/>
    <w:rsid w:val="00131B69"/>
    <w:rsid w:val="00133D43"/>
    <w:rsid w:val="001513A0"/>
    <w:rsid w:val="00166AF5"/>
    <w:rsid w:val="001A0DD7"/>
    <w:rsid w:val="00205936"/>
    <w:rsid w:val="00295AC6"/>
    <w:rsid w:val="002E5A93"/>
    <w:rsid w:val="002F124F"/>
    <w:rsid w:val="002F5B23"/>
    <w:rsid w:val="00325C27"/>
    <w:rsid w:val="003475CD"/>
    <w:rsid w:val="00376064"/>
    <w:rsid w:val="0038310C"/>
    <w:rsid w:val="003E0619"/>
    <w:rsid w:val="003F2838"/>
    <w:rsid w:val="00447D3F"/>
    <w:rsid w:val="0052017B"/>
    <w:rsid w:val="0054657F"/>
    <w:rsid w:val="00574EA7"/>
    <w:rsid w:val="00576A37"/>
    <w:rsid w:val="00597823"/>
    <w:rsid w:val="00635D33"/>
    <w:rsid w:val="0067409E"/>
    <w:rsid w:val="006E619E"/>
    <w:rsid w:val="0076228E"/>
    <w:rsid w:val="007C4687"/>
    <w:rsid w:val="008119E0"/>
    <w:rsid w:val="00824D84"/>
    <w:rsid w:val="00851FF6"/>
    <w:rsid w:val="00871040"/>
    <w:rsid w:val="00896FA6"/>
    <w:rsid w:val="00933821"/>
    <w:rsid w:val="0093777B"/>
    <w:rsid w:val="009A5D55"/>
    <w:rsid w:val="009D7E9F"/>
    <w:rsid w:val="00A13829"/>
    <w:rsid w:val="00A16E67"/>
    <w:rsid w:val="00A654AA"/>
    <w:rsid w:val="00AC2F61"/>
    <w:rsid w:val="00AC6649"/>
    <w:rsid w:val="00AF15E7"/>
    <w:rsid w:val="00B55C81"/>
    <w:rsid w:val="00BC2756"/>
    <w:rsid w:val="00BD1746"/>
    <w:rsid w:val="00BD7B74"/>
    <w:rsid w:val="00C30A48"/>
    <w:rsid w:val="00C553A4"/>
    <w:rsid w:val="00C76EBE"/>
    <w:rsid w:val="00C904A8"/>
    <w:rsid w:val="00C92156"/>
    <w:rsid w:val="00CC5510"/>
    <w:rsid w:val="00CF2DBD"/>
    <w:rsid w:val="00D16176"/>
    <w:rsid w:val="00D75120"/>
    <w:rsid w:val="00DB6B09"/>
    <w:rsid w:val="00DC7A6E"/>
    <w:rsid w:val="00DD05F7"/>
    <w:rsid w:val="00DE29C2"/>
    <w:rsid w:val="00E3634C"/>
    <w:rsid w:val="00E47521"/>
    <w:rsid w:val="00EA792F"/>
    <w:rsid w:val="00EC30E2"/>
    <w:rsid w:val="00F003F4"/>
    <w:rsid w:val="00F04E44"/>
    <w:rsid w:val="00F6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8224847"/>
  <w15:docId w15:val="{BBD15518-BA33-44D9-BEFE-D36EB700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777B"/>
  </w:style>
  <w:style w:type="paragraph" w:styleId="berschrift1">
    <w:name w:val="heading 1"/>
    <w:basedOn w:val="Standard"/>
    <w:next w:val="Standard"/>
    <w:link w:val="berschrift1Zchn"/>
    <w:uiPriority w:val="9"/>
    <w:qFormat/>
    <w:rsid w:val="00C76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6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EBE"/>
  </w:style>
  <w:style w:type="paragraph" w:styleId="Fuzeile">
    <w:name w:val="footer"/>
    <w:basedOn w:val="Standard"/>
    <w:link w:val="FuzeileZchn"/>
    <w:uiPriority w:val="99"/>
    <w:unhideWhenUsed/>
    <w:rsid w:val="00C76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EB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6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76EBE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D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D7B7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9A5D55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9A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83BD6-4B00-4773-B231-11DA8014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Barthusel, Björn</cp:lastModifiedBy>
  <cp:revision>37</cp:revision>
  <cp:lastPrinted>2020-11-24T10:18:00Z</cp:lastPrinted>
  <dcterms:created xsi:type="dcterms:W3CDTF">2010-08-31T11:38:00Z</dcterms:created>
  <dcterms:modified xsi:type="dcterms:W3CDTF">2022-11-24T12:31:00Z</dcterms:modified>
</cp:coreProperties>
</file>