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C64F9" w14:textId="16EE760B" w:rsidR="009E61EF" w:rsidRDefault="00B82258" w:rsidP="00BD07F0">
      <w:pPr>
        <w:pStyle w:val="Heading1"/>
      </w:pPr>
      <w:r>
        <w:t>Glossary of Object-Oriented terms</w:t>
      </w:r>
    </w:p>
    <w:p w14:paraId="2AA73A54" w14:textId="77777777" w:rsidR="00B82258" w:rsidRDefault="00B822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250"/>
        <w:gridCol w:w="6408"/>
      </w:tblGrid>
      <w:tr w:rsidR="00B82258" w:rsidRPr="00BD07F0" w14:paraId="46EEC38F" w14:textId="77777777" w:rsidTr="00B82258">
        <w:tc>
          <w:tcPr>
            <w:tcW w:w="918" w:type="dxa"/>
            <w:tcBorders>
              <w:bottom w:val="double" w:sz="4" w:space="0" w:color="auto"/>
            </w:tcBorders>
            <w:shd w:val="clear" w:color="auto" w:fill="C1E4F5" w:themeFill="accent1" w:themeFillTint="33"/>
          </w:tcPr>
          <w:p w14:paraId="53C94B4F" w14:textId="53EE341A" w:rsidR="00B82258" w:rsidRPr="00BD07F0" w:rsidRDefault="00B82258" w:rsidP="00B82258">
            <w:pPr>
              <w:jc w:val="center"/>
              <w:rPr>
                <w:b/>
                <w:bCs/>
                <w:sz w:val="24"/>
                <w:szCs w:val="24"/>
              </w:rPr>
            </w:pPr>
            <w:r w:rsidRPr="00BD07F0">
              <w:rPr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250" w:type="dxa"/>
            <w:tcBorders>
              <w:bottom w:val="double" w:sz="4" w:space="0" w:color="auto"/>
            </w:tcBorders>
            <w:shd w:val="clear" w:color="auto" w:fill="C1E4F5" w:themeFill="accent1" w:themeFillTint="33"/>
          </w:tcPr>
          <w:p w14:paraId="6C5AE93E" w14:textId="4E113A55" w:rsidR="00B82258" w:rsidRPr="00BD07F0" w:rsidRDefault="00B82258" w:rsidP="00B82258">
            <w:pPr>
              <w:jc w:val="center"/>
              <w:rPr>
                <w:b/>
                <w:bCs/>
                <w:sz w:val="24"/>
                <w:szCs w:val="24"/>
              </w:rPr>
            </w:pPr>
            <w:r w:rsidRPr="00BD07F0">
              <w:rPr>
                <w:b/>
                <w:bCs/>
                <w:sz w:val="24"/>
                <w:szCs w:val="24"/>
              </w:rPr>
              <w:t>Term</w:t>
            </w:r>
          </w:p>
        </w:tc>
        <w:tc>
          <w:tcPr>
            <w:tcW w:w="6408" w:type="dxa"/>
            <w:tcBorders>
              <w:bottom w:val="double" w:sz="4" w:space="0" w:color="auto"/>
            </w:tcBorders>
            <w:shd w:val="clear" w:color="auto" w:fill="C1E4F5" w:themeFill="accent1" w:themeFillTint="33"/>
          </w:tcPr>
          <w:p w14:paraId="76B2DDAA" w14:textId="4E7394C0" w:rsidR="00B82258" w:rsidRPr="00BD07F0" w:rsidRDefault="00B82258" w:rsidP="00B82258">
            <w:pPr>
              <w:jc w:val="center"/>
              <w:rPr>
                <w:b/>
                <w:bCs/>
                <w:sz w:val="24"/>
                <w:szCs w:val="24"/>
              </w:rPr>
            </w:pPr>
            <w:r w:rsidRPr="00BD07F0">
              <w:rPr>
                <w:b/>
                <w:bCs/>
                <w:sz w:val="24"/>
                <w:szCs w:val="24"/>
              </w:rPr>
              <w:t>Definition</w:t>
            </w:r>
          </w:p>
        </w:tc>
      </w:tr>
      <w:tr w:rsidR="00B82258" w14:paraId="3BC57EB1" w14:textId="77777777" w:rsidTr="00B82258">
        <w:tc>
          <w:tcPr>
            <w:tcW w:w="918" w:type="dxa"/>
            <w:tcBorders>
              <w:top w:val="double" w:sz="4" w:space="0" w:color="auto"/>
            </w:tcBorders>
          </w:tcPr>
          <w:p w14:paraId="50D12814" w14:textId="268880B0" w:rsidR="00B82258" w:rsidRDefault="00B82258" w:rsidP="00B82258">
            <w:pPr>
              <w:jc w:val="center"/>
            </w:pPr>
            <w:r>
              <w:t>1</w:t>
            </w:r>
          </w:p>
        </w:tc>
        <w:tc>
          <w:tcPr>
            <w:tcW w:w="2250" w:type="dxa"/>
            <w:tcBorders>
              <w:top w:val="double" w:sz="4" w:space="0" w:color="auto"/>
            </w:tcBorders>
          </w:tcPr>
          <w:p w14:paraId="02FB6D06" w14:textId="74F11730" w:rsidR="00B82258" w:rsidRDefault="00B82258">
            <w:r>
              <w:t>Class</w:t>
            </w:r>
          </w:p>
        </w:tc>
        <w:tc>
          <w:tcPr>
            <w:tcW w:w="6408" w:type="dxa"/>
            <w:tcBorders>
              <w:top w:val="double" w:sz="4" w:space="0" w:color="auto"/>
            </w:tcBorders>
          </w:tcPr>
          <w:p w14:paraId="029225EC" w14:textId="12304423" w:rsidR="00B82258" w:rsidRDefault="00B82258">
            <w:r>
              <w:t>A user-defined data type that has specific data and includes the methods/functions that operate on that data</w:t>
            </w:r>
          </w:p>
        </w:tc>
      </w:tr>
      <w:tr w:rsidR="00B82258" w14:paraId="15D201D3" w14:textId="77777777" w:rsidTr="00B82258">
        <w:tc>
          <w:tcPr>
            <w:tcW w:w="918" w:type="dxa"/>
          </w:tcPr>
          <w:p w14:paraId="229A205E" w14:textId="5DBD9E20" w:rsidR="00B82258" w:rsidRDefault="00B82258" w:rsidP="00B82258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0DD880B5" w14:textId="7C88C2A1" w:rsidR="00B82258" w:rsidRDefault="00B82258">
            <w:r>
              <w:t>Object</w:t>
            </w:r>
          </w:p>
        </w:tc>
        <w:tc>
          <w:tcPr>
            <w:tcW w:w="6408" w:type="dxa"/>
          </w:tcPr>
          <w:p w14:paraId="45CE48F7" w14:textId="300BCC3E" w:rsidR="00B82258" w:rsidRDefault="00B82258">
            <w:r>
              <w:t>An instance of a class which has been created, usually by calling its ‘constructor’</w:t>
            </w:r>
          </w:p>
        </w:tc>
      </w:tr>
      <w:tr w:rsidR="00B82258" w14:paraId="50DE8898" w14:textId="77777777" w:rsidTr="00B82258">
        <w:tc>
          <w:tcPr>
            <w:tcW w:w="918" w:type="dxa"/>
          </w:tcPr>
          <w:p w14:paraId="349CCA2E" w14:textId="4E6828AF" w:rsidR="00B82258" w:rsidRDefault="00B82258" w:rsidP="00B82258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7E0507F8" w14:textId="16C9CECC" w:rsidR="00B82258" w:rsidRDefault="00B82258">
            <w:r>
              <w:t>Encapsulation</w:t>
            </w:r>
          </w:p>
        </w:tc>
        <w:tc>
          <w:tcPr>
            <w:tcW w:w="6408" w:type="dxa"/>
          </w:tcPr>
          <w:p w14:paraId="220FBD51" w14:textId="757E28E5" w:rsidR="00B82258" w:rsidRDefault="00B82258">
            <w:r>
              <w:t>The term applied to enclosing the data and functions of a class within that class definition in programming</w:t>
            </w:r>
          </w:p>
        </w:tc>
      </w:tr>
      <w:tr w:rsidR="00B82258" w14:paraId="44B24218" w14:textId="77777777" w:rsidTr="00B82258">
        <w:tc>
          <w:tcPr>
            <w:tcW w:w="918" w:type="dxa"/>
          </w:tcPr>
          <w:p w14:paraId="042B0398" w14:textId="0CEDB378" w:rsidR="00B82258" w:rsidRDefault="00B82258" w:rsidP="00B82258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01357F91" w14:textId="250AC016" w:rsidR="00B82258" w:rsidRDefault="00B82258">
            <w:r>
              <w:t>Information Hiding</w:t>
            </w:r>
          </w:p>
        </w:tc>
        <w:tc>
          <w:tcPr>
            <w:tcW w:w="6408" w:type="dxa"/>
          </w:tcPr>
          <w:p w14:paraId="7C6B8AA1" w14:textId="0954DC8A" w:rsidR="00B82258" w:rsidRDefault="00B82258">
            <w:r>
              <w:t>Another name for ‘encapsulation’</w:t>
            </w:r>
          </w:p>
        </w:tc>
      </w:tr>
      <w:tr w:rsidR="00B82258" w14:paraId="7F7FCCAD" w14:textId="77777777" w:rsidTr="00B82258">
        <w:tc>
          <w:tcPr>
            <w:tcW w:w="918" w:type="dxa"/>
          </w:tcPr>
          <w:p w14:paraId="059E5EA0" w14:textId="160AB9AB" w:rsidR="00B82258" w:rsidRDefault="00B82258" w:rsidP="00B82258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27A0D3AD" w14:textId="7186CB3F" w:rsidR="00B82258" w:rsidRDefault="00B82258">
            <w:r>
              <w:t>Field</w:t>
            </w:r>
          </w:p>
        </w:tc>
        <w:tc>
          <w:tcPr>
            <w:tcW w:w="6408" w:type="dxa"/>
          </w:tcPr>
          <w:p w14:paraId="5FE56C7C" w14:textId="7C19CD4F" w:rsidR="00B82258" w:rsidRDefault="00B82258">
            <w:r>
              <w:t>A variable that is part of a class; an ‘attribute’ of that ‘thing’</w:t>
            </w:r>
          </w:p>
        </w:tc>
      </w:tr>
      <w:tr w:rsidR="00B82258" w14:paraId="46D1FC54" w14:textId="77777777" w:rsidTr="00B82258">
        <w:tc>
          <w:tcPr>
            <w:tcW w:w="918" w:type="dxa"/>
          </w:tcPr>
          <w:p w14:paraId="64DBFDCF" w14:textId="34819C01" w:rsidR="00B82258" w:rsidRDefault="00B82258" w:rsidP="00B82258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66A4DCDE" w14:textId="652CB95E" w:rsidR="00B82258" w:rsidRDefault="00B82258">
            <w:r>
              <w:t>Method/Function</w:t>
            </w:r>
          </w:p>
        </w:tc>
        <w:tc>
          <w:tcPr>
            <w:tcW w:w="6408" w:type="dxa"/>
          </w:tcPr>
          <w:p w14:paraId="5DBA155A" w14:textId="47DCE87D" w:rsidR="00B82258" w:rsidRDefault="00B82258">
            <w:r>
              <w:t>A piece of code that can operate on a field in an object of a class once that object has been created</w:t>
            </w:r>
          </w:p>
        </w:tc>
      </w:tr>
      <w:tr w:rsidR="00B82258" w14:paraId="222D67A1" w14:textId="77777777" w:rsidTr="00B82258">
        <w:tc>
          <w:tcPr>
            <w:tcW w:w="918" w:type="dxa"/>
          </w:tcPr>
          <w:p w14:paraId="00CA0C2B" w14:textId="6B4AA5C2" w:rsidR="00B82258" w:rsidRDefault="00B82258" w:rsidP="00B82258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62418571" w14:textId="71D83454" w:rsidR="00B82258" w:rsidRDefault="00B82258">
            <w:r>
              <w:t>Constructor</w:t>
            </w:r>
          </w:p>
        </w:tc>
        <w:tc>
          <w:tcPr>
            <w:tcW w:w="6408" w:type="dxa"/>
          </w:tcPr>
          <w:p w14:paraId="06A92642" w14:textId="01B41C78" w:rsidR="00B82258" w:rsidRDefault="00B82258">
            <w:r>
              <w:t>A special method in a class that creates instances of a class</w:t>
            </w:r>
          </w:p>
        </w:tc>
      </w:tr>
      <w:tr w:rsidR="00B82258" w14:paraId="55C0A349" w14:textId="77777777" w:rsidTr="00B82258">
        <w:tc>
          <w:tcPr>
            <w:tcW w:w="918" w:type="dxa"/>
          </w:tcPr>
          <w:p w14:paraId="14A11C0C" w14:textId="5A45107E" w:rsidR="00B82258" w:rsidRDefault="00B82258" w:rsidP="00B82258">
            <w:pPr>
              <w:jc w:val="center"/>
            </w:pPr>
            <w:r>
              <w:t>8</w:t>
            </w:r>
          </w:p>
        </w:tc>
        <w:tc>
          <w:tcPr>
            <w:tcW w:w="2250" w:type="dxa"/>
          </w:tcPr>
          <w:p w14:paraId="03BDA984" w14:textId="51641D95" w:rsidR="00B82258" w:rsidRDefault="00B82258">
            <w:r>
              <w:t>Inheritance</w:t>
            </w:r>
          </w:p>
        </w:tc>
        <w:tc>
          <w:tcPr>
            <w:tcW w:w="6408" w:type="dxa"/>
          </w:tcPr>
          <w:p w14:paraId="1E1CE66D" w14:textId="6CA632EF" w:rsidR="00B82258" w:rsidRDefault="00B82258">
            <w:r>
              <w:t>A mechanism that passes fields and methods from one class to another</w:t>
            </w:r>
          </w:p>
        </w:tc>
      </w:tr>
      <w:tr w:rsidR="00B82258" w14:paraId="22F7653B" w14:textId="77777777" w:rsidTr="00B82258">
        <w:tc>
          <w:tcPr>
            <w:tcW w:w="918" w:type="dxa"/>
          </w:tcPr>
          <w:p w14:paraId="1D330CD3" w14:textId="07F3505E" w:rsidR="00B82258" w:rsidRDefault="00B82258" w:rsidP="00B82258">
            <w:pPr>
              <w:jc w:val="center"/>
            </w:pPr>
            <w:r>
              <w:t>9</w:t>
            </w:r>
          </w:p>
        </w:tc>
        <w:tc>
          <w:tcPr>
            <w:tcW w:w="2250" w:type="dxa"/>
          </w:tcPr>
          <w:p w14:paraId="4A7FBC37" w14:textId="6EC0036F" w:rsidR="00B82258" w:rsidRDefault="00B82258">
            <w:r>
              <w:t>“</w:t>
            </w:r>
            <w:proofErr w:type="gramStart"/>
            <w:r>
              <w:t>is</w:t>
            </w:r>
            <w:proofErr w:type="gramEnd"/>
            <w:r>
              <w:t>-a”</w:t>
            </w:r>
          </w:p>
        </w:tc>
        <w:tc>
          <w:tcPr>
            <w:tcW w:w="6408" w:type="dxa"/>
          </w:tcPr>
          <w:p w14:paraId="21646159" w14:textId="60DFB780" w:rsidR="00B82258" w:rsidRDefault="00B82258">
            <w:r>
              <w:t xml:space="preserve">A reference to </w:t>
            </w:r>
            <w:r w:rsidR="004B3097">
              <w:t>the “direction” of inheritance</w:t>
            </w:r>
          </w:p>
        </w:tc>
      </w:tr>
      <w:tr w:rsidR="00B82258" w14:paraId="39DA0BBE" w14:textId="77777777" w:rsidTr="00B82258">
        <w:tc>
          <w:tcPr>
            <w:tcW w:w="918" w:type="dxa"/>
          </w:tcPr>
          <w:p w14:paraId="26022B49" w14:textId="386EC8C8" w:rsidR="00B82258" w:rsidRDefault="00B82258" w:rsidP="00B82258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3C435EA5" w14:textId="7687B613" w:rsidR="00B82258" w:rsidRDefault="00B82258">
            <w:r>
              <w:t>Sub-class/subclass</w:t>
            </w:r>
          </w:p>
        </w:tc>
        <w:tc>
          <w:tcPr>
            <w:tcW w:w="6408" w:type="dxa"/>
          </w:tcPr>
          <w:p w14:paraId="7F92B295" w14:textId="1D821130" w:rsidR="00B82258" w:rsidRDefault="004B3097">
            <w:r>
              <w:t>A class which has inherited the data and methods from another class</w:t>
            </w:r>
          </w:p>
        </w:tc>
      </w:tr>
      <w:tr w:rsidR="004B3097" w14:paraId="5C1B7CCB" w14:textId="77777777" w:rsidTr="00B82258">
        <w:tc>
          <w:tcPr>
            <w:tcW w:w="918" w:type="dxa"/>
          </w:tcPr>
          <w:p w14:paraId="533E6057" w14:textId="0847C180" w:rsidR="004B3097" w:rsidRDefault="004B3097" w:rsidP="00B82258">
            <w:pPr>
              <w:jc w:val="center"/>
            </w:pPr>
            <w:r>
              <w:t>11</w:t>
            </w:r>
          </w:p>
        </w:tc>
        <w:tc>
          <w:tcPr>
            <w:tcW w:w="2250" w:type="dxa"/>
          </w:tcPr>
          <w:p w14:paraId="1B02D02F" w14:textId="7BD820F5" w:rsidR="004B3097" w:rsidRDefault="004B3097">
            <w:r>
              <w:t>Superclass</w:t>
            </w:r>
          </w:p>
        </w:tc>
        <w:tc>
          <w:tcPr>
            <w:tcW w:w="6408" w:type="dxa"/>
          </w:tcPr>
          <w:p w14:paraId="55F96819" w14:textId="08A194B7" w:rsidR="004B3097" w:rsidRDefault="004B3097">
            <w:r>
              <w:t>A class which provides data and methods to its subclasses</w:t>
            </w:r>
          </w:p>
        </w:tc>
      </w:tr>
      <w:tr w:rsidR="00B82258" w14:paraId="122DA306" w14:textId="77777777" w:rsidTr="00B82258">
        <w:tc>
          <w:tcPr>
            <w:tcW w:w="918" w:type="dxa"/>
          </w:tcPr>
          <w:p w14:paraId="3029652F" w14:textId="6CDBAD58" w:rsidR="00B82258" w:rsidRDefault="004B3097" w:rsidP="00B82258">
            <w:pPr>
              <w:jc w:val="center"/>
            </w:pPr>
            <w:r>
              <w:t>12</w:t>
            </w:r>
          </w:p>
        </w:tc>
        <w:tc>
          <w:tcPr>
            <w:tcW w:w="2250" w:type="dxa"/>
          </w:tcPr>
          <w:p w14:paraId="3F1B94F1" w14:textId="6DD52BE3" w:rsidR="00B82258" w:rsidRDefault="00B82258">
            <w:r>
              <w:t>Visibility</w:t>
            </w:r>
          </w:p>
        </w:tc>
        <w:tc>
          <w:tcPr>
            <w:tcW w:w="6408" w:type="dxa"/>
          </w:tcPr>
          <w:p w14:paraId="202DA55D" w14:textId="5C1F6D64" w:rsidR="00B82258" w:rsidRDefault="004B3097">
            <w:r>
              <w:t>Term applied to the ability of a field or method in a class to be ‘seen’ by another class in the program</w:t>
            </w:r>
          </w:p>
        </w:tc>
      </w:tr>
      <w:tr w:rsidR="00B82258" w14:paraId="363D0748" w14:textId="77777777" w:rsidTr="00B82258">
        <w:tc>
          <w:tcPr>
            <w:tcW w:w="918" w:type="dxa"/>
          </w:tcPr>
          <w:p w14:paraId="3C79F161" w14:textId="0D55B7EA" w:rsidR="00B82258" w:rsidRDefault="004B3097" w:rsidP="00B82258">
            <w:pPr>
              <w:jc w:val="center"/>
            </w:pPr>
            <w:r>
              <w:t>13</w:t>
            </w:r>
          </w:p>
        </w:tc>
        <w:tc>
          <w:tcPr>
            <w:tcW w:w="2250" w:type="dxa"/>
          </w:tcPr>
          <w:p w14:paraId="2D2DECDB" w14:textId="453D2749" w:rsidR="00B82258" w:rsidRDefault="00B82258">
            <w:r>
              <w:t>Instance</w:t>
            </w:r>
          </w:p>
        </w:tc>
        <w:tc>
          <w:tcPr>
            <w:tcW w:w="6408" w:type="dxa"/>
          </w:tcPr>
          <w:p w14:paraId="55E4667F" w14:textId="484B52ED" w:rsidR="00B82258" w:rsidRDefault="004B3097">
            <w:r>
              <w:t>An instantiation of a class; another word for ‘object’</w:t>
            </w:r>
          </w:p>
        </w:tc>
      </w:tr>
      <w:tr w:rsidR="00B82258" w14:paraId="6999C81D" w14:textId="77777777" w:rsidTr="00B82258">
        <w:tc>
          <w:tcPr>
            <w:tcW w:w="918" w:type="dxa"/>
          </w:tcPr>
          <w:p w14:paraId="6241F35F" w14:textId="5D71D8C7" w:rsidR="00B82258" w:rsidRDefault="004B3097" w:rsidP="00B82258">
            <w:pPr>
              <w:jc w:val="center"/>
            </w:pPr>
            <w:r>
              <w:t>14</w:t>
            </w:r>
          </w:p>
        </w:tc>
        <w:tc>
          <w:tcPr>
            <w:tcW w:w="2250" w:type="dxa"/>
          </w:tcPr>
          <w:p w14:paraId="17227A6D" w14:textId="33272C71" w:rsidR="00B82258" w:rsidRDefault="00B82258">
            <w:r>
              <w:t>Instance variable</w:t>
            </w:r>
          </w:p>
        </w:tc>
        <w:tc>
          <w:tcPr>
            <w:tcW w:w="6408" w:type="dxa"/>
          </w:tcPr>
          <w:p w14:paraId="20BF6531" w14:textId="1875B80F" w:rsidR="00B82258" w:rsidRDefault="004B3097">
            <w:r>
              <w:t>A variable which ‘belongs’ to each object of a class after it has been instantiated</w:t>
            </w:r>
          </w:p>
        </w:tc>
      </w:tr>
      <w:tr w:rsidR="004B3097" w14:paraId="2185F74B" w14:textId="77777777" w:rsidTr="00B82258">
        <w:tc>
          <w:tcPr>
            <w:tcW w:w="918" w:type="dxa"/>
          </w:tcPr>
          <w:p w14:paraId="5E8F8C7A" w14:textId="06322549" w:rsidR="004B3097" w:rsidRDefault="004B3097" w:rsidP="00B82258">
            <w:pPr>
              <w:jc w:val="center"/>
            </w:pPr>
            <w:r>
              <w:t>15</w:t>
            </w:r>
          </w:p>
        </w:tc>
        <w:tc>
          <w:tcPr>
            <w:tcW w:w="2250" w:type="dxa"/>
          </w:tcPr>
          <w:p w14:paraId="440D0C65" w14:textId="0975240A" w:rsidR="004B3097" w:rsidRDefault="004B3097">
            <w:r>
              <w:t>Class variable</w:t>
            </w:r>
          </w:p>
        </w:tc>
        <w:tc>
          <w:tcPr>
            <w:tcW w:w="6408" w:type="dxa"/>
          </w:tcPr>
          <w:p w14:paraId="43A163FF" w14:textId="0B72E15B" w:rsidR="004B3097" w:rsidRPr="004B3097" w:rsidRDefault="004B3097">
            <w:r>
              <w:t xml:space="preserve">A variable which ‘belongs’ to </w:t>
            </w:r>
            <w:r>
              <w:rPr>
                <w:b/>
                <w:bCs/>
              </w:rPr>
              <w:t>the class</w:t>
            </w:r>
            <w:r>
              <w:t>, NOT to the objects of that class</w:t>
            </w:r>
          </w:p>
        </w:tc>
      </w:tr>
      <w:tr w:rsidR="00B82258" w14:paraId="1DD7931C" w14:textId="77777777" w:rsidTr="00B82258">
        <w:tc>
          <w:tcPr>
            <w:tcW w:w="918" w:type="dxa"/>
          </w:tcPr>
          <w:p w14:paraId="62958792" w14:textId="6D25E26A" w:rsidR="00B82258" w:rsidRDefault="004B3097" w:rsidP="00B82258">
            <w:pPr>
              <w:jc w:val="center"/>
            </w:pPr>
            <w:r>
              <w:t>16</w:t>
            </w:r>
          </w:p>
        </w:tc>
        <w:tc>
          <w:tcPr>
            <w:tcW w:w="2250" w:type="dxa"/>
          </w:tcPr>
          <w:p w14:paraId="1D7ED95D" w14:textId="27CAC4C6" w:rsidR="00B82258" w:rsidRDefault="00B82258">
            <w:r>
              <w:t>Singleton</w:t>
            </w:r>
          </w:p>
        </w:tc>
        <w:tc>
          <w:tcPr>
            <w:tcW w:w="6408" w:type="dxa"/>
          </w:tcPr>
          <w:p w14:paraId="266578CA" w14:textId="3354F27F" w:rsidR="00B82258" w:rsidRDefault="004B3097">
            <w:r>
              <w:t>A class which has only one instance in a program.  Ever.</w:t>
            </w:r>
          </w:p>
        </w:tc>
      </w:tr>
      <w:tr w:rsidR="00B82258" w14:paraId="7E568AB7" w14:textId="77777777" w:rsidTr="00B82258">
        <w:tc>
          <w:tcPr>
            <w:tcW w:w="918" w:type="dxa"/>
          </w:tcPr>
          <w:p w14:paraId="51AAC156" w14:textId="5A2BD968" w:rsidR="00B82258" w:rsidRDefault="004B3097" w:rsidP="00B82258">
            <w:pPr>
              <w:jc w:val="center"/>
            </w:pPr>
            <w:r>
              <w:t>17</w:t>
            </w:r>
          </w:p>
        </w:tc>
        <w:tc>
          <w:tcPr>
            <w:tcW w:w="2250" w:type="dxa"/>
          </w:tcPr>
          <w:p w14:paraId="1EC7D19E" w14:textId="172B2992" w:rsidR="00B82258" w:rsidRDefault="00B82258">
            <w:r>
              <w:t>Attribute</w:t>
            </w:r>
          </w:p>
        </w:tc>
        <w:tc>
          <w:tcPr>
            <w:tcW w:w="6408" w:type="dxa"/>
          </w:tcPr>
          <w:p w14:paraId="72C157E9" w14:textId="53C0DC5E" w:rsidR="00B82258" w:rsidRDefault="00B82258">
            <w:r>
              <w:t>Parts of a class that are captured as ‘fields’ or ‘instance variables’</w:t>
            </w:r>
          </w:p>
        </w:tc>
      </w:tr>
    </w:tbl>
    <w:p w14:paraId="6E0C08CC" w14:textId="77777777" w:rsidR="00B82258" w:rsidRDefault="00B82258"/>
    <w:sectPr w:rsidR="00B82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58B"/>
    <w:rsid w:val="00211246"/>
    <w:rsid w:val="004B3097"/>
    <w:rsid w:val="008A658B"/>
    <w:rsid w:val="009E61EF"/>
    <w:rsid w:val="00B82258"/>
    <w:rsid w:val="00BD07F0"/>
    <w:rsid w:val="00CA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1838"/>
  <w15:chartTrackingRefBased/>
  <w15:docId w15:val="{6674643C-7BBD-4859-8163-47BB9FAD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5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5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5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5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5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5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5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5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5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5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5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2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B.J.</dc:creator>
  <cp:keywords/>
  <dc:description/>
  <cp:lastModifiedBy>Johnson, B.J.</cp:lastModifiedBy>
  <cp:revision>3</cp:revision>
  <dcterms:created xsi:type="dcterms:W3CDTF">2025-01-30T20:02:00Z</dcterms:created>
  <dcterms:modified xsi:type="dcterms:W3CDTF">2025-01-30T20:17:00Z</dcterms:modified>
</cp:coreProperties>
</file>