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439" w:rsidRDefault="001533CC" w:rsidP="00633439">
      <w:pPr>
        <w:pStyle w:val="NoSpacing"/>
      </w:pPr>
      <w:r>
        <w:t>GlobalHealth</w:t>
      </w:r>
    </w:p>
    <w:p w:rsidR="001533CC" w:rsidRDefault="001533CC" w:rsidP="00633439">
      <w:pPr>
        <w:pStyle w:val="NoSpacing"/>
      </w:pPr>
      <w:r>
        <w:t>A s</w:t>
      </w:r>
      <w:r w:rsidRPr="001533CC">
        <w:t>tart to finish medical management software s</w:t>
      </w:r>
      <w:r>
        <w:t xml:space="preserve">olution that is </w:t>
      </w:r>
      <w:r w:rsidR="00356498" w:rsidRPr="001533CC">
        <w:t>intuitive</w:t>
      </w:r>
      <w:r w:rsidRPr="001533CC">
        <w:t xml:space="preserve">, sophisticated, and powerful enough to manage </w:t>
      </w:r>
      <w:r w:rsidR="00356498">
        <w:t xml:space="preserve">an entire </w:t>
      </w:r>
      <w:r w:rsidRPr="001533CC">
        <w:t>sub</w:t>
      </w:r>
      <w:r>
        <w:t>scriber base  and empower its stakeholders</w:t>
      </w:r>
      <w:r w:rsidRPr="001533CC">
        <w:t xml:space="preserve"> to focus on the right patients at the right time with exactly the right interventions.</w:t>
      </w:r>
      <w:r w:rsidR="00356498">
        <w:t xml:space="preserve"> </w:t>
      </w:r>
      <w:r w:rsidR="00356498">
        <w:rPr>
          <w:rStyle w:val="Emphasis"/>
        </w:rPr>
        <w:t>Globalhealth</w:t>
      </w:r>
      <w:r w:rsidR="00356498">
        <w:t>; a software system that combines advanced</w:t>
      </w:r>
      <w:r w:rsidR="00356498">
        <w:t xml:space="preserve"> </w:t>
      </w:r>
      <w:r w:rsidR="00356498">
        <w:t>technology</w:t>
      </w:r>
      <w:r w:rsidR="00356498">
        <w:t xml:space="preserve"> and</w:t>
      </w:r>
      <w:r w:rsidR="00356498">
        <w:t xml:space="preserve"> high quality medical management content</w:t>
      </w:r>
      <w:r w:rsidR="00356498">
        <w:t xml:space="preserve"> </w:t>
      </w:r>
      <w:r w:rsidR="00356498">
        <w:t>into an automated, configurable medical management solution that</w:t>
      </w:r>
      <w:r w:rsidR="00356498">
        <w:t xml:space="preserve"> </w:t>
      </w:r>
      <w:r w:rsidR="00356498">
        <w:t>is as effective</w:t>
      </w:r>
      <w:r w:rsidR="00356498">
        <w:t xml:space="preserve"> for large </w:t>
      </w:r>
      <w:r w:rsidR="00356498">
        <w:t>health plans and providers as it is</w:t>
      </w:r>
      <w:r w:rsidR="00356498">
        <w:t xml:space="preserve"> </w:t>
      </w:r>
      <w:r w:rsidR="00356498">
        <w:t>for smaller organizations and individual patients</w:t>
      </w:r>
      <w:r w:rsidR="00356498">
        <w:t xml:space="preserve">. </w:t>
      </w:r>
      <w:r w:rsidR="00356498">
        <w:t xml:space="preserve">Driven by powerful patient identification tools and unparalleled clinical decision support capabilities, </w:t>
      </w:r>
      <w:r w:rsidR="00356498">
        <w:rPr>
          <w:rStyle w:val="Emphasis"/>
        </w:rPr>
        <w:t>Globalh</w:t>
      </w:r>
      <w:r w:rsidR="00356498">
        <w:t>ealth helps health providers, physicians and other risk bearers realize greater ROI while providing exceptional, life-improving care for their patients.</w:t>
      </w:r>
    </w:p>
    <w:p w:rsidR="00633439" w:rsidRDefault="00633439" w:rsidP="00633439">
      <w:pPr>
        <w:pStyle w:val="NoSpacing"/>
      </w:pPr>
    </w:p>
    <w:sectPr w:rsidR="00633439" w:rsidSect="00482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25F2"/>
    <w:rsid w:val="001533CC"/>
    <w:rsid w:val="00356498"/>
    <w:rsid w:val="004828CF"/>
    <w:rsid w:val="00633439"/>
    <w:rsid w:val="00B925F2"/>
    <w:rsid w:val="00D437F0"/>
    <w:rsid w:val="00F57041"/>
    <w:rsid w:val="00F637E5"/>
    <w:rsid w:val="00F7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8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3439"/>
    <w:pPr>
      <w:spacing w:after="0" w:line="240" w:lineRule="auto"/>
    </w:pPr>
  </w:style>
  <w:style w:type="character" w:styleId="Emphasis">
    <w:name w:val="Emphasis"/>
    <w:basedOn w:val="DefaultParagraphFont"/>
    <w:qFormat/>
    <w:rsid w:val="0035649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eaass</dc:creator>
  <cp:lastModifiedBy>eaass</cp:lastModifiedBy>
  <cp:revision>5</cp:revision>
  <dcterms:created xsi:type="dcterms:W3CDTF">2010-10-26T21:02:00Z</dcterms:created>
  <dcterms:modified xsi:type="dcterms:W3CDTF">2010-10-27T01:32:00Z</dcterms:modified>
</cp:coreProperties>
</file>