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3756"/>
        <w:gridCol w:w="1347"/>
        <w:gridCol w:w="992"/>
        <w:gridCol w:w="708"/>
        <w:gridCol w:w="709"/>
      </w:tblGrid>
      <w:tr w:rsidR="00042474" w:rsidTr="007A51A6">
        <w:trPr>
          <w:cantSplit/>
          <w:trHeight w:val="255"/>
        </w:trPr>
        <w:tc>
          <w:tcPr>
            <w:tcW w:w="71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8" w:space="0" w:color="FFFFFF"/>
            </w:tcBorders>
            <w:vAlign w:val="center"/>
          </w:tcPr>
          <w:p w:rsidR="00042474" w:rsidRDefault="00146F43" w:rsidP="0024412E">
            <w:pPr>
              <w:rPr>
                <w:color w:val="000000"/>
                <w:sz w:val="48"/>
              </w:rPr>
            </w:pPr>
            <w:bookmarkStart w:id="0" w:name="_Hlk219470921"/>
            <w:r>
              <w:rPr>
                <w:noProof/>
                <w:color w:val="000000"/>
                <w:sz w:val="16"/>
                <w:lang w:val="nb-NO"/>
              </w:rPr>
              <w:drawing>
                <wp:inline distT="0" distB="0" distL="0" distR="0" wp14:anchorId="4F75CF61" wp14:editId="75A19D1E">
                  <wp:extent cx="364490" cy="344805"/>
                  <wp:effectExtent l="0" t="0" r="0" b="0"/>
                  <wp:docPr id="2" name="Bild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Merge w:val="restart"/>
            <w:tcBorders>
              <w:top w:val="single" w:sz="18" w:space="0" w:color="000000"/>
              <w:left w:val="single" w:sz="8" w:space="0" w:color="FFFFFF"/>
              <w:bottom w:val="single" w:sz="4" w:space="0" w:color="000000"/>
              <w:right w:val="single" w:sz="12" w:space="0" w:color="000000"/>
            </w:tcBorders>
            <w:vAlign w:val="center"/>
          </w:tcPr>
          <w:p w:rsidR="00042474" w:rsidRPr="001F5531" w:rsidRDefault="00042474" w:rsidP="0024412E">
            <w:pPr>
              <w:rPr>
                <w:rFonts w:ascii="Arial" w:hAnsi="Arial"/>
                <w:b/>
                <w:color w:val="000080"/>
                <w:szCs w:val="22"/>
              </w:rPr>
            </w:pPr>
            <w:r w:rsidRPr="001F5531">
              <w:rPr>
                <w:rFonts w:ascii="Arial" w:hAnsi="Arial"/>
                <w:b/>
                <w:color w:val="000080"/>
                <w:szCs w:val="22"/>
              </w:rPr>
              <w:fldChar w:fldCharType="begin" w:fldLock="1"/>
            </w:r>
            <w:r w:rsidRPr="001F5531">
              <w:rPr>
                <w:rFonts w:ascii="Arial" w:hAnsi="Arial"/>
                <w:b/>
                <w:color w:val="000080"/>
                <w:szCs w:val="22"/>
              </w:rPr>
              <w:instrText>DOCPROPERTY EK_Bedriftsnavn</w:instrText>
            </w:r>
            <w:r w:rsidRPr="001F5531">
              <w:rPr>
                <w:rFonts w:ascii="Arial" w:hAnsi="Arial"/>
                <w:b/>
                <w:color w:val="000080"/>
                <w:szCs w:val="22"/>
              </w:rPr>
              <w:fldChar w:fldCharType="separate"/>
            </w:r>
            <w:r w:rsidRPr="001F5531">
              <w:rPr>
                <w:rFonts w:ascii="Arial" w:hAnsi="Arial"/>
                <w:b/>
                <w:color w:val="000080"/>
                <w:szCs w:val="22"/>
              </w:rPr>
              <w:t>Helse Førde</w:t>
            </w:r>
            <w:r w:rsidRPr="001F5531">
              <w:rPr>
                <w:rFonts w:ascii="Arial" w:hAnsi="Arial"/>
                <w:b/>
                <w:color w:val="000080"/>
                <w:szCs w:val="22"/>
              </w:rPr>
              <w:fldChar w:fldCharType="end"/>
            </w:r>
          </w:p>
        </w:tc>
        <w:tc>
          <w:tcPr>
            <w:tcW w:w="5103" w:type="dxa"/>
            <w:gridSpan w:val="2"/>
            <w:vMerge w:val="restart"/>
            <w:tcBorders>
              <w:top w:val="single" w:sz="18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3D66" w:rsidRPr="001D5C4B" w:rsidRDefault="009420D9" w:rsidP="00DE3D66">
            <w:pPr>
              <w:jc w:val="center"/>
              <w:rPr>
                <w:rFonts w:ascii="Arial" w:hAnsi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/>
                <w:b/>
                <w:color w:val="000000"/>
                <w:sz w:val="26"/>
                <w:szCs w:val="26"/>
              </w:rPr>
              <w:t xml:space="preserve">Urinkateter permanent – innlegging, stell, skifte, </w:t>
            </w:r>
            <w:proofErr w:type="spellStart"/>
            <w:r>
              <w:rPr>
                <w:rFonts w:ascii="Arial" w:hAnsi="Arial"/>
                <w:b/>
                <w:color w:val="000000"/>
                <w:sz w:val="26"/>
                <w:szCs w:val="26"/>
              </w:rPr>
              <w:t>skylling</w:t>
            </w:r>
            <w:proofErr w:type="spellEnd"/>
            <w:r>
              <w:rPr>
                <w:rFonts w:ascii="Arial" w:hAnsi="Arial"/>
                <w:b/>
                <w:color w:val="000000"/>
                <w:sz w:val="26"/>
                <w:szCs w:val="26"/>
              </w:rPr>
              <w:t xml:space="preserve"> og </w:t>
            </w:r>
            <w:proofErr w:type="spellStart"/>
            <w:r>
              <w:rPr>
                <w:rFonts w:ascii="Arial" w:hAnsi="Arial"/>
                <w:b/>
                <w:color w:val="000000"/>
                <w:sz w:val="26"/>
                <w:szCs w:val="26"/>
              </w:rPr>
              <w:t>seponering</w:t>
            </w:r>
            <w:proofErr w:type="spellEnd"/>
            <w:r>
              <w:rPr>
                <w:rFonts w:ascii="Arial" w:hAnsi="Arial"/>
                <w:b/>
                <w:color w:val="000000"/>
                <w:sz w:val="26"/>
                <w:szCs w:val="26"/>
              </w:rPr>
              <w:t xml:space="preserve"> hjå vaksne</w:t>
            </w:r>
            <w:bookmarkStart w:id="1" w:name="_GoBack"/>
            <w:bookmarkEnd w:id="1"/>
          </w:p>
        </w:tc>
        <w:tc>
          <w:tcPr>
            <w:tcW w:w="2409" w:type="dxa"/>
            <w:gridSpan w:val="3"/>
            <w:tcBorders>
              <w:top w:val="single" w:sz="18" w:space="0" w:color="000000"/>
              <w:left w:val="single" w:sz="12" w:space="0" w:color="000000"/>
              <w:bottom w:val="single" w:sz="2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042474" w:rsidRPr="00B21BE0" w:rsidRDefault="00F4664E" w:rsidP="0024412E">
            <w:pPr>
              <w:jc w:val="center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fldChar w:fldCharType="begin" w:fldLock="1"/>
            </w:r>
            <w:r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instrText xml:space="preserve"> DOCPROPERTY EK_RefNr </w:instrText>
            </w:r>
            <w:r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fldChar w:fldCharType="separate"/>
            </w:r>
            <w:r w:rsidR="001B2AB9"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t>[</w:t>
            </w:r>
            <w:proofErr w:type="spellStart"/>
            <w:r w:rsidR="001B2AB9"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t>RefNr</w:t>
            </w:r>
            <w:proofErr w:type="spellEnd"/>
            <w:r w:rsidR="001B2AB9"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t>]</w:t>
            </w:r>
            <w:r w:rsidRPr="00B21BE0">
              <w:rPr>
                <w:rFonts w:ascii="Arial" w:hAnsi="Arial"/>
                <w:b/>
                <w:color w:val="000000"/>
                <w:sz w:val="16"/>
                <w:szCs w:val="16"/>
              </w:rPr>
              <w:fldChar w:fldCharType="end"/>
            </w:r>
          </w:p>
        </w:tc>
      </w:tr>
      <w:bookmarkEnd w:id="0"/>
      <w:tr w:rsidR="005837A7" w:rsidTr="00E23309">
        <w:trPr>
          <w:cantSplit/>
          <w:trHeight w:val="182"/>
        </w:trPr>
        <w:tc>
          <w:tcPr>
            <w:tcW w:w="710" w:type="dxa"/>
            <w:vMerge/>
            <w:tcBorders>
              <w:left w:val="single" w:sz="18" w:space="0" w:color="000000"/>
              <w:bottom w:val="single" w:sz="2" w:space="0" w:color="000000"/>
              <w:right w:val="single" w:sz="8" w:space="0" w:color="FFFFFF"/>
            </w:tcBorders>
            <w:vAlign w:val="center"/>
          </w:tcPr>
          <w:p w:rsidR="005837A7" w:rsidRDefault="005837A7" w:rsidP="0024412E">
            <w:pPr>
              <w:rPr>
                <w:color w:val="000000"/>
                <w:sz w:val="16"/>
              </w:rPr>
            </w:pPr>
          </w:p>
        </w:tc>
        <w:tc>
          <w:tcPr>
            <w:tcW w:w="1843" w:type="dxa"/>
            <w:vMerge/>
            <w:tcBorders>
              <w:left w:val="single" w:sz="8" w:space="0" w:color="FFFFFF"/>
              <w:bottom w:val="single" w:sz="2" w:space="0" w:color="000000"/>
              <w:right w:val="single" w:sz="12" w:space="0" w:color="000000"/>
            </w:tcBorders>
            <w:vAlign w:val="center"/>
          </w:tcPr>
          <w:p w:rsidR="005837A7" w:rsidRDefault="005837A7" w:rsidP="0024412E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837A7" w:rsidRPr="001D5C4B" w:rsidRDefault="005837A7" w:rsidP="0024412E">
            <w:pPr>
              <w:jc w:val="center"/>
              <w:rPr>
                <w:rFonts w:ascii="Arial" w:hAnsi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37A7" w:rsidRPr="006B721D" w:rsidRDefault="005837A7" w:rsidP="0024412E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 w:rsidRPr="006B721D">
              <w:rPr>
                <w:rFonts w:ascii="Arial" w:hAnsi="Arial"/>
                <w:color w:val="000000"/>
                <w:sz w:val="14"/>
                <w:szCs w:val="14"/>
              </w:rPr>
              <w:t>Dato</w:t>
            </w:r>
          </w:p>
          <w:p w:rsidR="005837A7" w:rsidRPr="008536AC" w:rsidRDefault="005837A7" w:rsidP="0024412E">
            <w:pPr>
              <w:jc w:val="center"/>
              <w:rPr>
                <w:rFonts w:ascii="Arial" w:hAnsi="Arial"/>
                <w:color w:val="000000"/>
                <w:sz w:val="12"/>
                <w:szCs w:val="12"/>
              </w:rPr>
            </w:pP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begin" w:fldLock="1"/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instrText>DOCPROPERTY EK_GjelderFra</w:instrTex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separate"/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t>[</w:t>
            </w:r>
            <w:proofErr w:type="spellStart"/>
            <w:r w:rsidRPr="006B721D">
              <w:rPr>
                <w:rFonts w:ascii="Arial" w:hAnsi="Arial"/>
                <w:color w:val="000000"/>
                <w:sz w:val="14"/>
                <w:szCs w:val="14"/>
              </w:rPr>
              <w:t>GjelderFra</w:t>
            </w:r>
            <w:proofErr w:type="spellEnd"/>
            <w:r w:rsidRPr="006B721D">
              <w:rPr>
                <w:rFonts w:ascii="Arial" w:hAnsi="Arial"/>
                <w:color w:val="000000"/>
                <w:sz w:val="14"/>
                <w:szCs w:val="14"/>
              </w:rPr>
              <w:t>]</w: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5837A7" w:rsidRPr="006B721D" w:rsidRDefault="005837A7" w:rsidP="005837A7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 w:rsidRPr="006B721D">
              <w:rPr>
                <w:rFonts w:ascii="Arial" w:hAnsi="Arial"/>
                <w:color w:val="000000"/>
                <w:sz w:val="14"/>
                <w:szCs w:val="14"/>
              </w:rPr>
              <w:t>Revisjon</w:t>
            </w:r>
          </w:p>
          <w:p w:rsidR="005837A7" w:rsidRPr="005837A7" w:rsidRDefault="005837A7" w:rsidP="005837A7">
            <w:pPr>
              <w:jc w:val="center"/>
              <w:rPr>
                <w:color w:val="000000"/>
              </w:rPr>
            </w:pPr>
            <w:r w:rsidRPr="006B721D">
              <w:rPr>
                <w:color w:val="000000"/>
                <w:sz w:val="14"/>
                <w:szCs w:val="14"/>
              </w:rPr>
              <w:fldChar w:fldCharType="begin" w:fldLock="1"/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instrText>DOCPROPERTY EK_Utgave</w:instrText>
            </w:r>
            <w:r w:rsidRPr="006B721D">
              <w:rPr>
                <w:color w:val="000000"/>
                <w:sz w:val="14"/>
                <w:szCs w:val="14"/>
              </w:rPr>
              <w:fldChar w:fldCharType="separate"/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t>[Ver]</w:t>
            </w:r>
            <w:r w:rsidRPr="006B721D">
              <w:rPr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37A7" w:rsidRPr="006B721D" w:rsidRDefault="005837A7" w:rsidP="005837A7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 w:rsidRPr="006B721D">
              <w:rPr>
                <w:rFonts w:ascii="Arial" w:hAnsi="Arial"/>
                <w:color w:val="000000"/>
                <w:sz w:val="14"/>
                <w:szCs w:val="14"/>
              </w:rPr>
              <w:t>Side</w:t>
            </w:r>
          </w:p>
          <w:p w:rsidR="005837A7" w:rsidRPr="005837A7" w:rsidRDefault="005837A7" w:rsidP="005837A7">
            <w:pPr>
              <w:jc w:val="center"/>
              <w:rPr>
                <w:color w:val="000000"/>
              </w:rPr>
            </w:pPr>
            <w:r w:rsidRPr="006B721D">
              <w:rPr>
                <w:rFonts w:ascii="Arial" w:hAnsi="Arial"/>
                <w:b/>
                <w:color w:val="000000"/>
                <w:sz w:val="14"/>
                <w:szCs w:val="14"/>
              </w:rPr>
              <w:fldChar w:fldCharType="begin"/>
            </w:r>
            <w:r w:rsidRPr="006B721D">
              <w:rPr>
                <w:rFonts w:ascii="Arial" w:hAnsi="Arial"/>
                <w:b/>
                <w:color w:val="000000"/>
                <w:sz w:val="14"/>
                <w:szCs w:val="14"/>
              </w:rPr>
              <w:instrText xml:space="preserve"> PAGE </w:instrText>
            </w:r>
            <w:r w:rsidRPr="006B721D">
              <w:rPr>
                <w:rFonts w:ascii="Arial" w:hAnsi="Arial"/>
                <w:b/>
                <w:color w:val="000000"/>
                <w:sz w:val="14"/>
                <w:szCs w:val="14"/>
              </w:rPr>
              <w:fldChar w:fldCharType="separate"/>
            </w:r>
            <w:r w:rsidR="00154830">
              <w:rPr>
                <w:rFonts w:ascii="Arial" w:hAnsi="Arial"/>
                <w:b/>
                <w:noProof/>
                <w:color w:val="000000"/>
                <w:sz w:val="14"/>
                <w:szCs w:val="14"/>
              </w:rPr>
              <w:t>1</w:t>
            </w:r>
            <w:r w:rsidRPr="006B721D">
              <w:rPr>
                <w:rFonts w:ascii="Arial" w:hAnsi="Arial"/>
                <w:b/>
                <w:color w:val="000000"/>
                <w:sz w:val="14"/>
                <w:szCs w:val="14"/>
              </w:rPr>
              <w:fldChar w:fldCharType="end"/>
            </w:r>
            <w:r w:rsidRPr="006B721D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 </w: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t xml:space="preserve">av </w: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begin"/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instrText xml:space="preserve"> NUMPAGES </w:instrTex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separate"/>
            </w:r>
            <w:r w:rsidR="00154830">
              <w:rPr>
                <w:rFonts w:ascii="Arial" w:hAnsi="Arial"/>
                <w:noProof/>
                <w:color w:val="000000"/>
                <w:sz w:val="14"/>
                <w:szCs w:val="14"/>
              </w:rPr>
              <w:t>1</w:t>
            </w:r>
            <w:r w:rsidRPr="006B721D">
              <w:rPr>
                <w:rFonts w:ascii="Arial" w:hAnsi="Arial"/>
                <w:color w:val="000000"/>
                <w:sz w:val="14"/>
                <w:szCs w:val="14"/>
              </w:rPr>
              <w:fldChar w:fldCharType="end"/>
            </w:r>
          </w:p>
        </w:tc>
      </w:tr>
      <w:tr w:rsidR="005837A7" w:rsidRPr="00656A1C" w:rsidTr="007A51A6">
        <w:trPr>
          <w:cantSplit/>
          <w:trHeight w:val="255"/>
        </w:trPr>
        <w:tc>
          <w:tcPr>
            <w:tcW w:w="2553" w:type="dxa"/>
            <w:gridSpan w:val="2"/>
            <w:vMerge w:val="restart"/>
            <w:tcBorders>
              <w:top w:val="single" w:sz="2" w:space="0" w:color="000000"/>
              <w:left w:val="single" w:sz="18" w:space="0" w:color="000000"/>
              <w:right w:val="single" w:sz="12" w:space="0" w:color="000000"/>
            </w:tcBorders>
            <w:vAlign w:val="center"/>
          </w:tcPr>
          <w:p w:rsidR="005837A7" w:rsidRPr="007A51A6" w:rsidRDefault="009420D9" w:rsidP="0024412E">
            <w:pPr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bookmarkStart w:id="2" w:name="tempHer"/>
            <w:bookmarkEnd w:id="2"/>
            <w:r>
              <w:rPr>
                <w:rFonts w:ascii="Arial" w:hAnsi="Arial"/>
                <w:b/>
                <w:color w:val="000080"/>
                <w:sz w:val="16"/>
                <w:szCs w:val="16"/>
              </w:rPr>
              <w:t>Hygienehandbok</w:t>
            </w:r>
          </w:p>
          <w:p w:rsidR="005837A7" w:rsidRPr="007A51A6" w:rsidRDefault="009420D9" w:rsidP="0024412E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color w:val="000000"/>
                <w:sz w:val="14"/>
                <w:szCs w:val="14"/>
              </w:rPr>
              <w:t>Stell og behandling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5837A7" w:rsidRPr="00656A1C" w:rsidRDefault="005837A7" w:rsidP="0024412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4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837A7" w:rsidRPr="005837A7" w:rsidRDefault="005837A7" w:rsidP="005837A7">
            <w:pPr>
              <w:jc w:val="center"/>
              <w:rPr>
                <w:color w:val="000000"/>
              </w:rPr>
            </w:pPr>
            <w:r w:rsidRPr="005837A7">
              <w:rPr>
                <w:rFonts w:ascii="Arial" w:hAnsi="Arial" w:cs="Arial"/>
                <w:b/>
                <w:color w:val="000000"/>
                <w:sz w:val="16"/>
                <w:szCs w:val="16"/>
              </w:rPr>
              <w:fldChar w:fldCharType="begin" w:fldLock="1"/>
            </w:r>
            <w:r w:rsidRPr="005837A7">
              <w:rPr>
                <w:rFonts w:ascii="Arial" w:hAnsi="Arial" w:cs="Arial"/>
                <w:b/>
                <w:color w:val="000000"/>
                <w:sz w:val="16"/>
                <w:szCs w:val="16"/>
              </w:rPr>
              <w:instrText xml:space="preserve"> DOCPROPERTY EK_DokType </w:instrText>
            </w:r>
            <w:r w:rsidRPr="005837A7">
              <w:rPr>
                <w:rFonts w:ascii="Arial" w:hAnsi="Arial" w:cs="Arial"/>
                <w:b/>
                <w:color w:val="000000"/>
                <w:sz w:val="16"/>
                <w:szCs w:val="16"/>
              </w:rPr>
              <w:fldChar w:fldCharType="separate"/>
            </w:r>
            <w:r w:rsidR="00FA1A68">
              <w:rPr>
                <w:rFonts w:ascii="Arial" w:hAnsi="Arial" w:cs="Arial"/>
                <w:b/>
                <w:color w:val="000000"/>
                <w:sz w:val="16"/>
                <w:szCs w:val="16"/>
              </w:rPr>
              <w:t>[</w:t>
            </w:r>
            <w:proofErr w:type="spellStart"/>
            <w:r w:rsidR="00FA1A68">
              <w:rPr>
                <w:rFonts w:ascii="Arial" w:hAnsi="Arial" w:cs="Arial"/>
                <w:b/>
                <w:color w:val="000000"/>
                <w:sz w:val="16"/>
                <w:szCs w:val="16"/>
              </w:rPr>
              <w:t>DokType</w:t>
            </w:r>
            <w:proofErr w:type="spellEnd"/>
            <w:r w:rsidR="00FA1A68">
              <w:rPr>
                <w:rFonts w:ascii="Arial" w:hAnsi="Arial" w:cs="Arial"/>
                <w:b/>
                <w:color w:val="000000"/>
                <w:sz w:val="16"/>
                <w:szCs w:val="16"/>
              </w:rPr>
              <w:t>]</w:t>
            </w:r>
            <w:r w:rsidRPr="005837A7">
              <w:rPr>
                <w:rFonts w:ascii="Arial" w:hAnsi="Arial" w:cs="Arial"/>
                <w:b/>
                <w:color w:val="000000"/>
                <w:sz w:val="16"/>
                <w:szCs w:val="16"/>
              </w:rPr>
              <w:fldChar w:fldCharType="end"/>
            </w:r>
          </w:p>
        </w:tc>
      </w:tr>
      <w:tr w:rsidR="00042474" w:rsidTr="0024412E">
        <w:trPr>
          <w:cantSplit/>
          <w:trHeight w:val="228"/>
        </w:trPr>
        <w:tc>
          <w:tcPr>
            <w:tcW w:w="255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auto"/>
              <w:right w:val="single" w:sz="12" w:space="0" w:color="000000"/>
            </w:tcBorders>
          </w:tcPr>
          <w:p w:rsidR="00042474" w:rsidRPr="00E41E37" w:rsidRDefault="00042474" w:rsidP="0024412E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6" w:type="dxa"/>
            <w:tcBorders>
              <w:top w:val="single" w:sz="12" w:space="0" w:color="000000"/>
              <w:left w:val="single" w:sz="12" w:space="0" w:color="000000"/>
              <w:bottom w:val="single" w:sz="18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42474" w:rsidRPr="00E41E37" w:rsidRDefault="00042474" w:rsidP="0024412E">
            <w:pPr>
              <w:rPr>
                <w:rFonts w:ascii="Arial" w:hAnsi="Arial"/>
                <w:color w:val="000000"/>
                <w:sz w:val="14"/>
                <w:szCs w:val="14"/>
              </w:rPr>
            </w:pPr>
            <w:r w:rsidRPr="00E41E37">
              <w:rPr>
                <w:rFonts w:ascii="Arial" w:hAnsi="Arial"/>
                <w:color w:val="000000"/>
                <w:sz w:val="14"/>
                <w:szCs w:val="14"/>
              </w:rPr>
              <w:t>Utarbeidd av</w:t>
            </w:r>
          </w:p>
          <w:p w:rsidR="00042474" w:rsidRPr="00E41E37" w:rsidRDefault="00042474" w:rsidP="009420D9">
            <w:pPr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begin" w:fldLock="1"/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instrText>DOCPROPERTY EK_SkrevetAv</w:instrText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separate"/>
            </w:r>
            <w:r w:rsidR="009420D9">
              <w:rPr>
                <w:rFonts w:ascii="Arial" w:hAnsi="Arial"/>
                <w:color w:val="000000"/>
                <w:sz w:val="14"/>
                <w:szCs w:val="14"/>
              </w:rPr>
              <w:t>Fagprosedyrenettverket/ Elin Brekke Grinde, hygienesjukepleiar</w:t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end"/>
            </w:r>
            <w:r w:rsidR="009420D9" w:rsidRPr="00E41E37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756" w:type="dxa"/>
            <w:gridSpan w:val="4"/>
            <w:tcBorders>
              <w:top w:val="single" w:sz="12" w:space="0" w:color="000000"/>
              <w:left w:val="single" w:sz="2" w:space="0" w:color="000000"/>
              <w:bottom w:val="single" w:sz="1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042474" w:rsidRDefault="00042474" w:rsidP="0024412E">
            <w:pPr>
              <w:rPr>
                <w:rFonts w:ascii="Arial" w:hAnsi="Arial"/>
                <w:color w:val="000000"/>
                <w:sz w:val="14"/>
                <w:szCs w:val="14"/>
              </w:rPr>
            </w:pPr>
            <w:r w:rsidRPr="00E41E37">
              <w:rPr>
                <w:rFonts w:ascii="Arial" w:hAnsi="Arial"/>
                <w:color w:val="000000"/>
                <w:sz w:val="14"/>
                <w:szCs w:val="14"/>
              </w:rPr>
              <w:t>Godkjent av</w:t>
            </w:r>
          </w:p>
          <w:p w:rsidR="00042474" w:rsidRDefault="00042474" w:rsidP="0024412E">
            <w:pPr>
              <w:rPr>
                <w:rFonts w:ascii="Arial" w:hAnsi="Arial"/>
                <w:color w:val="000000"/>
                <w:sz w:val="16"/>
              </w:rPr>
            </w:pP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begin" w:fldLock="1"/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instrText>DOCPROPERTY EK_Signatur</w:instrText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separate"/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t>[Signatur]</w:t>
            </w:r>
            <w:r w:rsidRPr="00E41E37">
              <w:rPr>
                <w:rFonts w:ascii="Arial" w:hAnsi="Arial"/>
                <w:color w:val="000000"/>
                <w:sz w:val="14"/>
                <w:szCs w:val="14"/>
              </w:rPr>
              <w:fldChar w:fldCharType="end"/>
            </w:r>
          </w:p>
        </w:tc>
      </w:tr>
    </w:tbl>
    <w:p w:rsidR="009C50E3" w:rsidRDefault="009C50E3" w:rsidP="00E40BA4"/>
    <w:p w:rsidR="005152AA" w:rsidRPr="00856CFE" w:rsidRDefault="005152AA" w:rsidP="00E40BA4"/>
    <w:p w:rsidR="00154830" w:rsidRPr="00154830" w:rsidRDefault="00154830" w:rsidP="00154830">
      <w:pPr>
        <w:numPr>
          <w:ilvl w:val="0"/>
          <w:numId w:val="3"/>
        </w:numPr>
        <w:ind w:left="426" w:hanging="426"/>
        <w:outlineLvl w:val="0"/>
        <w:rPr>
          <w:b/>
          <w:sz w:val="32"/>
          <w:szCs w:val="32"/>
          <w:lang w:val="nb-NO"/>
        </w:rPr>
      </w:pPr>
      <w:r w:rsidRPr="00154830">
        <w:rPr>
          <w:b/>
          <w:sz w:val="32"/>
          <w:szCs w:val="32"/>
          <w:lang w:val="nb-NO"/>
        </w:rPr>
        <w:t xml:space="preserve">Ansvarspresisering </w:t>
      </w:r>
    </w:p>
    <w:p w:rsidR="00154830" w:rsidRPr="00154830" w:rsidRDefault="00154830" w:rsidP="00154830">
      <w:pPr>
        <w:rPr>
          <w:szCs w:val="22"/>
          <w:lang w:val="nb-NO"/>
        </w:rPr>
      </w:pPr>
    </w:p>
    <w:p w:rsidR="00154830" w:rsidRPr="00154830" w:rsidRDefault="00154830" w:rsidP="00154830">
      <w:pPr>
        <w:rPr>
          <w:color w:val="FF0000"/>
          <w:szCs w:val="22"/>
          <w:lang w:val="nb-NO"/>
        </w:rPr>
      </w:pPr>
      <w:r w:rsidRPr="00154830">
        <w:rPr>
          <w:szCs w:val="22"/>
          <w:lang w:val="nb-NO"/>
        </w:rPr>
        <w:t xml:space="preserve">Moderavdeling: </w:t>
      </w:r>
      <w:r w:rsidR="00D968EF">
        <w:rPr>
          <w:szCs w:val="22"/>
          <w:lang w:val="nb-NO"/>
        </w:rPr>
        <w:t>Avd. for s</w:t>
      </w:r>
      <w:r w:rsidR="00C43C6A">
        <w:rPr>
          <w:szCs w:val="22"/>
          <w:lang w:val="nb-NO"/>
        </w:rPr>
        <w:t>mittevern</w:t>
      </w:r>
    </w:p>
    <w:p w:rsidR="00154830" w:rsidRPr="00154830" w:rsidRDefault="00154830" w:rsidP="00154830">
      <w:pPr>
        <w:rPr>
          <w:color w:val="FF0000"/>
          <w:szCs w:val="22"/>
        </w:rPr>
      </w:pPr>
      <w:r w:rsidRPr="00154830">
        <w:rPr>
          <w:szCs w:val="22"/>
        </w:rPr>
        <w:t xml:space="preserve">Ansvar </w:t>
      </w:r>
      <w:r w:rsidR="00D968EF">
        <w:rPr>
          <w:szCs w:val="22"/>
        </w:rPr>
        <w:t xml:space="preserve">for oppdatering og godkjenning: </w:t>
      </w:r>
      <w:proofErr w:type="spellStart"/>
      <w:r w:rsidR="00D968EF">
        <w:rPr>
          <w:szCs w:val="22"/>
        </w:rPr>
        <w:t>Avd</w:t>
      </w:r>
      <w:proofErr w:type="spellEnd"/>
      <w:r w:rsidR="00D968EF">
        <w:rPr>
          <w:szCs w:val="22"/>
        </w:rPr>
        <w:t>. for smittevern</w:t>
      </w:r>
      <w:r w:rsidR="00D53383">
        <w:rPr>
          <w:szCs w:val="22"/>
        </w:rPr>
        <w:t>, hygienesjukepleiar.</w:t>
      </w:r>
    </w:p>
    <w:p w:rsidR="00154830" w:rsidRPr="00154830" w:rsidRDefault="00154830" w:rsidP="00154830">
      <w:pPr>
        <w:rPr>
          <w:i/>
          <w:sz w:val="20"/>
        </w:rPr>
      </w:pPr>
    </w:p>
    <w:p w:rsidR="00154830" w:rsidRPr="00154830" w:rsidRDefault="00154830" w:rsidP="00154830">
      <w:pPr>
        <w:rPr>
          <w:i/>
          <w:color w:val="FF0000"/>
          <w:sz w:val="20"/>
          <w:lang w:val="nb-NO"/>
        </w:rPr>
      </w:pPr>
      <w:r w:rsidRPr="00154830">
        <w:rPr>
          <w:i/>
          <w:sz w:val="20"/>
          <w:lang w:val="nb-NO"/>
        </w:rPr>
        <w:t xml:space="preserve">(Ref. </w:t>
      </w:r>
      <w:hyperlink r:id="rId9" w:tooltip="XDF19541 - dok19541.docx" w:history="1">
        <w:r w:rsidRPr="00154830">
          <w:rPr>
            <w:i/>
            <w:color w:val="0000FF" w:themeColor="hyperlink"/>
            <w:sz w:val="20"/>
            <w:u w:val="single"/>
          </w:rPr>
          <w:fldChar w:fldCharType="begin" w:fldLock="1"/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instrText xml:space="preserve"> DOCPROPERTY XDT19541 \*charformat \* MERGEFORMAT </w:instrText>
        </w:r>
        <w:r w:rsidRPr="00154830">
          <w:rPr>
            <w:i/>
            <w:color w:val="0000FF" w:themeColor="hyperlink"/>
            <w:sz w:val="20"/>
            <w:u w:val="single"/>
          </w:rPr>
          <w:fldChar w:fldCharType="separate"/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t>Utval for koordinering av kliniske fagprosedyrar</w:t>
        </w:r>
        <w:r w:rsidRPr="00154830">
          <w:rPr>
            <w:i/>
            <w:color w:val="0000FF" w:themeColor="hyperlink"/>
            <w:sz w:val="20"/>
            <w:u w:val="single"/>
          </w:rPr>
          <w:fldChar w:fldCharType="end"/>
        </w:r>
      </w:hyperlink>
      <w:r w:rsidRPr="00154830">
        <w:rPr>
          <w:i/>
          <w:color w:val="4F81BD" w:themeColor="accent1"/>
          <w:sz w:val="20"/>
          <w:lang w:val="nb-NO"/>
        </w:rPr>
        <w:t xml:space="preserve"> </w:t>
      </w:r>
      <w:r w:rsidRPr="00154830">
        <w:rPr>
          <w:i/>
          <w:sz w:val="20"/>
          <w:lang w:val="nb-NO"/>
        </w:rPr>
        <w:t xml:space="preserve">si prosedyre: </w:t>
      </w:r>
      <w:hyperlink r:id="rId10" w:tooltip="XDF20211 - dok20211.docx" w:history="1">
        <w:r w:rsidRPr="00154830">
          <w:rPr>
            <w:i/>
            <w:color w:val="0000FF" w:themeColor="hyperlink"/>
            <w:sz w:val="20"/>
            <w:u w:val="single"/>
            <w:lang w:val="nb-NO"/>
          </w:rPr>
          <w:fldChar w:fldCharType="begin" w:fldLock="1"/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instrText xml:space="preserve"> DOCPROPERTY XDT20211 \*charformat \* MERGEFORMAT </w:instrText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fldChar w:fldCharType="separate"/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t>Kliniske fagprosedyrar - utarbeiding og revidering</w:t>
        </w:r>
        <w:r w:rsidRPr="00154830">
          <w:rPr>
            <w:i/>
            <w:color w:val="0000FF" w:themeColor="hyperlink"/>
            <w:sz w:val="20"/>
            <w:u w:val="single"/>
            <w:lang w:val="nb-NO"/>
          </w:rPr>
          <w:fldChar w:fldCharType="end"/>
        </w:r>
      </w:hyperlink>
      <w:r w:rsidRPr="00154830">
        <w:rPr>
          <w:i/>
          <w:sz w:val="20"/>
          <w:lang w:val="nb-NO"/>
        </w:rPr>
        <w:t xml:space="preserve">). </w:t>
      </w:r>
    </w:p>
    <w:p w:rsidR="00154830" w:rsidRPr="00154830" w:rsidRDefault="00154830" w:rsidP="00154830">
      <w:pPr>
        <w:rPr>
          <w:szCs w:val="24"/>
          <w:lang w:val="nb-NO"/>
        </w:rPr>
      </w:pPr>
    </w:p>
    <w:p w:rsidR="00154830" w:rsidRPr="00154830" w:rsidRDefault="00154830" w:rsidP="00154830">
      <w:pPr>
        <w:rPr>
          <w:b/>
          <w:szCs w:val="24"/>
          <w:lang w:val="nb-NO"/>
        </w:rPr>
      </w:pPr>
    </w:p>
    <w:p w:rsidR="00154830" w:rsidRPr="00154830" w:rsidRDefault="00154830" w:rsidP="00154830">
      <w:pPr>
        <w:numPr>
          <w:ilvl w:val="0"/>
          <w:numId w:val="3"/>
        </w:numPr>
        <w:tabs>
          <w:tab w:val="left" w:pos="993"/>
        </w:tabs>
        <w:ind w:left="426" w:hanging="426"/>
        <w:outlineLvl w:val="0"/>
        <w:rPr>
          <w:b/>
          <w:sz w:val="32"/>
          <w:szCs w:val="32"/>
        </w:rPr>
      </w:pPr>
      <w:r w:rsidRPr="00154830">
        <w:rPr>
          <w:b/>
          <w:sz w:val="32"/>
          <w:szCs w:val="32"/>
        </w:rPr>
        <w:t xml:space="preserve">Nasjonale fagprosedyrar  </w:t>
      </w:r>
    </w:p>
    <w:p w:rsidR="006F469E" w:rsidRDefault="006F469E" w:rsidP="00E40BA4"/>
    <w:p w:rsidR="00154830" w:rsidRDefault="00B21170" w:rsidP="00E40BA4">
      <w:r>
        <w:t>Lenke til fagprosedyre</w:t>
      </w:r>
      <w:r w:rsidR="006F469E">
        <w:t>n</w:t>
      </w:r>
      <w:r>
        <w:t xml:space="preserve">: </w:t>
      </w:r>
      <w:hyperlink r:id="rId11" w:history="1">
        <w:r w:rsidR="002A0458" w:rsidRPr="002A0458">
          <w:rPr>
            <w:rStyle w:val="Hyperkobling"/>
          </w:rPr>
          <w:t>http://www.helsebiblioteket.no/fagprosedyrer/ferdige/urinkateter-permanent-innleggelse-stell-skifte-skylling-og-seponering-hos-voksne</w:t>
        </w:r>
      </w:hyperlink>
    </w:p>
    <w:p w:rsidR="006F469E" w:rsidRDefault="006F469E" w:rsidP="00E40BA4"/>
    <w:p w:rsidR="006F469E" w:rsidRDefault="006F469E" w:rsidP="00E40BA4">
      <w:r>
        <w:t>Den nasjonale fagprosedyren er den gjeldande til ei kvar tid og skal lesast i si heilheit. Kvar einskild avdeling er ansvarleg for at personalet til ei kvar tid er oppdatert på prosedyren.</w:t>
      </w:r>
    </w:p>
    <w:p w:rsidR="00154830" w:rsidRPr="00856CFE" w:rsidRDefault="00154830" w:rsidP="00E40BA4"/>
    <w:p w:rsidR="00154830" w:rsidRPr="00154830" w:rsidRDefault="00154830" w:rsidP="00154830">
      <w:pPr>
        <w:numPr>
          <w:ilvl w:val="1"/>
          <w:numId w:val="3"/>
        </w:numPr>
        <w:spacing w:before="120"/>
        <w:ind w:left="567" w:hanging="567"/>
        <w:outlineLvl w:val="1"/>
        <w:rPr>
          <w:b/>
          <w:sz w:val="28"/>
          <w:szCs w:val="28"/>
          <w:lang w:val="nb-NO"/>
        </w:rPr>
      </w:pPr>
      <w:r w:rsidRPr="00154830">
        <w:rPr>
          <w:b/>
          <w:sz w:val="28"/>
          <w:szCs w:val="28"/>
          <w:lang w:val="nb-NO"/>
        </w:rPr>
        <w:t>Lokal tilpassing – Overordna prosedyre</w:t>
      </w:r>
    </w:p>
    <w:p w:rsidR="00A7537B" w:rsidRPr="00856CFE" w:rsidRDefault="00A7537B" w:rsidP="00E40BA4"/>
    <w:p w:rsidR="00A7537B" w:rsidRPr="00033117" w:rsidRDefault="00033117" w:rsidP="00E40BA4">
      <w:pPr>
        <w:rPr>
          <w:b/>
        </w:rPr>
      </w:pPr>
      <w:r w:rsidRPr="00033117">
        <w:rPr>
          <w:b/>
        </w:rPr>
        <w:t xml:space="preserve">Bakteriologisk </w:t>
      </w:r>
      <w:proofErr w:type="spellStart"/>
      <w:r w:rsidRPr="00033117">
        <w:rPr>
          <w:b/>
        </w:rPr>
        <w:t>prøvetaking</w:t>
      </w:r>
      <w:proofErr w:type="spellEnd"/>
      <w:r w:rsidRPr="00033117">
        <w:rPr>
          <w:b/>
        </w:rPr>
        <w:t xml:space="preserve"> av </w:t>
      </w:r>
      <w:proofErr w:type="spellStart"/>
      <w:r w:rsidRPr="00033117">
        <w:rPr>
          <w:b/>
        </w:rPr>
        <w:t>inneliggande</w:t>
      </w:r>
      <w:proofErr w:type="spellEnd"/>
      <w:r w:rsidRPr="00033117">
        <w:rPr>
          <w:b/>
        </w:rPr>
        <w:t xml:space="preserve"> kateter: </w:t>
      </w:r>
    </w:p>
    <w:p w:rsidR="00033117" w:rsidRPr="00033117" w:rsidRDefault="00033117" w:rsidP="00033117">
      <w:pPr>
        <w:pStyle w:val="Default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 xml:space="preserve">Vanlegvis er dette </w:t>
      </w:r>
      <w:proofErr w:type="spellStart"/>
      <w:r>
        <w:rPr>
          <w:sz w:val="23"/>
          <w:szCs w:val="23"/>
          <w:lang w:val="nn-NO"/>
        </w:rPr>
        <w:t>ku</w:t>
      </w:r>
      <w:r w:rsidRPr="00033117">
        <w:rPr>
          <w:sz w:val="23"/>
          <w:szCs w:val="23"/>
          <w:lang w:val="nn-NO"/>
        </w:rPr>
        <w:t>n</w:t>
      </w:r>
      <w:proofErr w:type="spellEnd"/>
      <w:r w:rsidRPr="00033117">
        <w:rPr>
          <w:sz w:val="23"/>
          <w:szCs w:val="23"/>
          <w:lang w:val="nn-NO"/>
        </w:rPr>
        <w:t xml:space="preserve"> n</w:t>
      </w:r>
      <w:r>
        <w:rPr>
          <w:sz w:val="23"/>
          <w:szCs w:val="23"/>
          <w:lang w:val="nn-NO"/>
        </w:rPr>
        <w:t>audsynt ved mistanke om symptomgje</w:t>
      </w:r>
      <w:r w:rsidRPr="00033117">
        <w:rPr>
          <w:sz w:val="23"/>
          <w:szCs w:val="23"/>
          <w:lang w:val="nn-NO"/>
        </w:rPr>
        <w:t xml:space="preserve">vande urinvegsinfeksjon. </w:t>
      </w:r>
    </w:p>
    <w:p w:rsidR="00033117" w:rsidRPr="00033117" w:rsidRDefault="00033117" w:rsidP="00033117">
      <w:pPr>
        <w:pStyle w:val="Default"/>
        <w:rPr>
          <w:sz w:val="23"/>
          <w:szCs w:val="23"/>
          <w:lang w:val="nn-NO"/>
        </w:rPr>
      </w:pPr>
      <w:r w:rsidRPr="00033117">
        <w:rPr>
          <w:b/>
          <w:bCs/>
          <w:sz w:val="23"/>
          <w:szCs w:val="23"/>
          <w:lang w:val="nn-NO"/>
        </w:rPr>
        <w:t xml:space="preserve">Gjennomføring </w:t>
      </w:r>
    </w:p>
    <w:p w:rsidR="00033117" w:rsidRDefault="00033117" w:rsidP="00033117">
      <w:pPr>
        <w:pStyle w:val="Default"/>
        <w:numPr>
          <w:ilvl w:val="0"/>
          <w:numId w:val="4"/>
        </w:numPr>
        <w:spacing w:after="42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>P</w:t>
      </w:r>
      <w:r w:rsidRPr="00033117">
        <w:rPr>
          <w:sz w:val="23"/>
          <w:szCs w:val="23"/>
          <w:lang w:val="nn-NO"/>
        </w:rPr>
        <w:t>røv</w:t>
      </w:r>
      <w:r>
        <w:rPr>
          <w:sz w:val="23"/>
          <w:szCs w:val="23"/>
          <w:lang w:val="nn-NO"/>
        </w:rPr>
        <w:t>a</w:t>
      </w:r>
      <w:r w:rsidRPr="00033117">
        <w:rPr>
          <w:sz w:val="23"/>
          <w:szCs w:val="23"/>
          <w:lang w:val="nn-NO"/>
        </w:rPr>
        <w:t xml:space="preserve"> takast gjennom kateterveggen </w:t>
      </w:r>
      <w:proofErr w:type="spellStart"/>
      <w:r w:rsidRPr="00033117">
        <w:rPr>
          <w:sz w:val="23"/>
          <w:szCs w:val="23"/>
          <w:lang w:val="nn-NO"/>
        </w:rPr>
        <w:t>distalt</w:t>
      </w:r>
      <w:proofErr w:type="spellEnd"/>
      <w:r w:rsidRPr="00033117">
        <w:rPr>
          <w:sz w:val="23"/>
          <w:szCs w:val="23"/>
          <w:lang w:val="nn-NO"/>
        </w:rPr>
        <w:t xml:space="preserve"> i kateteret eller frå særskilt </w:t>
      </w:r>
      <w:proofErr w:type="spellStart"/>
      <w:r w:rsidRPr="00033117">
        <w:rPr>
          <w:sz w:val="23"/>
          <w:szCs w:val="23"/>
          <w:lang w:val="nn-NO"/>
        </w:rPr>
        <w:t>prøvetakingsstad</w:t>
      </w:r>
      <w:proofErr w:type="spellEnd"/>
      <w:r w:rsidRPr="00033117">
        <w:rPr>
          <w:sz w:val="23"/>
          <w:szCs w:val="23"/>
          <w:lang w:val="nn-NO"/>
        </w:rPr>
        <w:t xml:space="preserve"> på tappeslangen dersom det finst </w:t>
      </w:r>
    </w:p>
    <w:p w:rsidR="00033117" w:rsidRDefault="00033117" w:rsidP="00033117">
      <w:pPr>
        <w:pStyle w:val="Default"/>
        <w:numPr>
          <w:ilvl w:val="0"/>
          <w:numId w:val="4"/>
        </w:numPr>
        <w:spacing w:after="42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>Klem av</w:t>
      </w:r>
      <w:r w:rsidRPr="00033117">
        <w:rPr>
          <w:sz w:val="23"/>
          <w:szCs w:val="23"/>
          <w:lang w:val="nn-NO"/>
        </w:rPr>
        <w:t xml:space="preserve"> </w:t>
      </w:r>
      <w:proofErr w:type="spellStart"/>
      <w:r w:rsidRPr="00033117">
        <w:rPr>
          <w:sz w:val="23"/>
          <w:szCs w:val="23"/>
          <w:lang w:val="nn-NO"/>
        </w:rPr>
        <w:t>av</w:t>
      </w:r>
      <w:proofErr w:type="spellEnd"/>
      <w:r w:rsidRPr="00033117">
        <w:rPr>
          <w:sz w:val="23"/>
          <w:szCs w:val="23"/>
          <w:lang w:val="nn-NO"/>
        </w:rPr>
        <w:t xml:space="preserve"> kateteret 2-3 timar</w:t>
      </w:r>
      <w:r>
        <w:rPr>
          <w:sz w:val="23"/>
          <w:szCs w:val="23"/>
          <w:lang w:val="nn-NO"/>
        </w:rPr>
        <w:t xml:space="preserve"> før </w:t>
      </w:r>
      <w:proofErr w:type="spellStart"/>
      <w:r>
        <w:rPr>
          <w:sz w:val="23"/>
          <w:szCs w:val="23"/>
          <w:lang w:val="nn-NO"/>
        </w:rPr>
        <w:t>prøvetaking</w:t>
      </w:r>
      <w:proofErr w:type="spellEnd"/>
      <w:r w:rsidRPr="00033117">
        <w:rPr>
          <w:sz w:val="23"/>
          <w:szCs w:val="23"/>
          <w:lang w:val="nn-NO"/>
        </w:rPr>
        <w:t xml:space="preserve">. </w:t>
      </w:r>
    </w:p>
    <w:p w:rsidR="003B4810" w:rsidRDefault="00033117" w:rsidP="00033117">
      <w:pPr>
        <w:pStyle w:val="Default"/>
        <w:numPr>
          <w:ilvl w:val="0"/>
          <w:numId w:val="4"/>
        </w:numPr>
        <w:spacing w:after="42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 xml:space="preserve">Vask </w:t>
      </w:r>
      <w:r w:rsidRPr="00033117">
        <w:rPr>
          <w:sz w:val="23"/>
          <w:szCs w:val="23"/>
          <w:lang w:val="nn-NO"/>
        </w:rPr>
        <w:t xml:space="preserve">punksjonsstaden med 70 % sprit (eller </w:t>
      </w:r>
      <w:proofErr w:type="spellStart"/>
      <w:r w:rsidRPr="00033117">
        <w:rPr>
          <w:sz w:val="23"/>
          <w:szCs w:val="23"/>
          <w:lang w:val="nn-NO"/>
        </w:rPr>
        <w:t>klorhexidin</w:t>
      </w:r>
      <w:proofErr w:type="spellEnd"/>
      <w:r>
        <w:rPr>
          <w:sz w:val="23"/>
          <w:szCs w:val="23"/>
          <w:lang w:val="nn-NO"/>
        </w:rPr>
        <w:t xml:space="preserve"> 5 mg/ml). L</w:t>
      </w:r>
      <w:r w:rsidRPr="00033117">
        <w:rPr>
          <w:sz w:val="23"/>
          <w:szCs w:val="23"/>
          <w:lang w:val="nn-NO"/>
        </w:rPr>
        <w:t xml:space="preserve">øys klemma og </w:t>
      </w:r>
      <w:r w:rsidR="003023C1">
        <w:rPr>
          <w:sz w:val="23"/>
          <w:szCs w:val="23"/>
          <w:lang w:val="nn-NO"/>
        </w:rPr>
        <w:t xml:space="preserve">lat </w:t>
      </w:r>
      <w:r w:rsidRPr="00033117">
        <w:rPr>
          <w:sz w:val="23"/>
          <w:szCs w:val="23"/>
          <w:lang w:val="nn-NO"/>
        </w:rPr>
        <w:t>noko urin</w:t>
      </w:r>
      <w:r>
        <w:rPr>
          <w:sz w:val="23"/>
          <w:szCs w:val="23"/>
          <w:lang w:val="nn-NO"/>
        </w:rPr>
        <w:t xml:space="preserve"> renne </w:t>
      </w:r>
      <w:r w:rsidR="003023C1">
        <w:rPr>
          <w:sz w:val="23"/>
          <w:szCs w:val="23"/>
          <w:lang w:val="nn-NO"/>
        </w:rPr>
        <w:t>ut av blæra før du stenger klemma igjen.  Ta</w:t>
      </w:r>
      <w:r w:rsidR="003B4810">
        <w:rPr>
          <w:sz w:val="23"/>
          <w:szCs w:val="23"/>
          <w:lang w:val="nn-NO"/>
        </w:rPr>
        <w:t xml:space="preserve"> prøva</w:t>
      </w:r>
      <w:r w:rsidRPr="00033117">
        <w:rPr>
          <w:sz w:val="23"/>
          <w:szCs w:val="23"/>
          <w:lang w:val="nn-NO"/>
        </w:rPr>
        <w:t xml:space="preserve"> med steril kanyle og sprøyte</w:t>
      </w:r>
      <w:r w:rsidR="0052314D">
        <w:rPr>
          <w:sz w:val="23"/>
          <w:szCs w:val="23"/>
          <w:lang w:val="nn-NO"/>
        </w:rPr>
        <w:t>.</w:t>
      </w:r>
      <w:r w:rsidRPr="00033117">
        <w:rPr>
          <w:sz w:val="23"/>
          <w:szCs w:val="23"/>
          <w:lang w:val="nn-NO"/>
        </w:rPr>
        <w:t xml:space="preserve"> </w:t>
      </w:r>
    </w:p>
    <w:p w:rsidR="00033117" w:rsidRPr="003B4810" w:rsidRDefault="003B4810" w:rsidP="00033117">
      <w:pPr>
        <w:pStyle w:val="Default"/>
        <w:numPr>
          <w:ilvl w:val="0"/>
          <w:numId w:val="4"/>
        </w:numPr>
        <w:spacing w:after="42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 xml:space="preserve">Poseprøve (barn) gjev stor fare for </w:t>
      </w:r>
      <w:proofErr w:type="spellStart"/>
      <w:r>
        <w:rPr>
          <w:sz w:val="23"/>
          <w:szCs w:val="23"/>
          <w:lang w:val="nn-NO"/>
        </w:rPr>
        <w:t>kontaminering</w:t>
      </w:r>
      <w:proofErr w:type="spellEnd"/>
      <w:r>
        <w:rPr>
          <w:sz w:val="23"/>
          <w:szCs w:val="23"/>
          <w:lang w:val="nn-NO"/>
        </w:rPr>
        <w:t xml:space="preserve"> av prøva, og </w:t>
      </w:r>
      <w:r w:rsidR="003023C1">
        <w:rPr>
          <w:sz w:val="23"/>
          <w:szCs w:val="23"/>
          <w:lang w:val="nn-NO"/>
        </w:rPr>
        <w:t>er</w:t>
      </w:r>
      <w:r>
        <w:rPr>
          <w:sz w:val="23"/>
          <w:szCs w:val="23"/>
          <w:lang w:val="nn-NO"/>
        </w:rPr>
        <w:t xml:space="preserve"> </w:t>
      </w:r>
      <w:proofErr w:type="spellStart"/>
      <w:r>
        <w:rPr>
          <w:sz w:val="23"/>
          <w:szCs w:val="23"/>
          <w:lang w:val="nn-NO"/>
        </w:rPr>
        <w:t>kun</w:t>
      </w:r>
      <w:proofErr w:type="spellEnd"/>
      <w:r>
        <w:rPr>
          <w:sz w:val="23"/>
          <w:szCs w:val="23"/>
          <w:lang w:val="nn-NO"/>
        </w:rPr>
        <w:t xml:space="preserve"> aktuelt hjå</w:t>
      </w:r>
      <w:r w:rsidR="00033117" w:rsidRPr="003B4810">
        <w:rPr>
          <w:sz w:val="23"/>
          <w:szCs w:val="23"/>
          <w:lang w:val="nn-NO"/>
        </w:rPr>
        <w:t xml:space="preserve"> barn som ikkje kan samarbeide om </w:t>
      </w:r>
      <w:proofErr w:type="spellStart"/>
      <w:r w:rsidR="00033117" w:rsidRPr="003B4810">
        <w:rPr>
          <w:sz w:val="23"/>
          <w:szCs w:val="23"/>
          <w:lang w:val="nn-NO"/>
        </w:rPr>
        <w:t>prøvetaking</w:t>
      </w:r>
      <w:proofErr w:type="spellEnd"/>
      <w:r>
        <w:rPr>
          <w:sz w:val="23"/>
          <w:szCs w:val="23"/>
          <w:lang w:val="nn-NO"/>
        </w:rPr>
        <w:t>.</w:t>
      </w:r>
      <w:r w:rsidR="00033117" w:rsidRPr="003B4810">
        <w:rPr>
          <w:sz w:val="23"/>
          <w:szCs w:val="23"/>
          <w:lang w:val="nn-NO"/>
        </w:rPr>
        <w:t xml:space="preserve"> </w:t>
      </w:r>
    </w:p>
    <w:p w:rsidR="00033117" w:rsidRPr="003B4810" w:rsidRDefault="00033117" w:rsidP="00033117">
      <w:pPr>
        <w:pStyle w:val="Default"/>
        <w:rPr>
          <w:lang w:val="nn-NO"/>
        </w:rPr>
      </w:pPr>
    </w:p>
    <w:p w:rsidR="00033117" w:rsidRDefault="003B4810" w:rsidP="00033117">
      <w:pPr>
        <w:pStyle w:val="Default"/>
        <w:rPr>
          <w:sz w:val="23"/>
          <w:szCs w:val="23"/>
          <w:lang w:val="nn-NO"/>
        </w:rPr>
      </w:pPr>
      <w:r>
        <w:rPr>
          <w:sz w:val="23"/>
          <w:szCs w:val="23"/>
          <w:lang w:val="nn-NO"/>
        </w:rPr>
        <w:t>Det må</w:t>
      </w:r>
      <w:r w:rsidR="00033117" w:rsidRPr="00033117">
        <w:rPr>
          <w:sz w:val="23"/>
          <w:szCs w:val="23"/>
          <w:lang w:val="nn-NO"/>
        </w:rPr>
        <w:t xml:space="preserve"> ikkje </w:t>
      </w:r>
      <w:r>
        <w:rPr>
          <w:sz w:val="23"/>
          <w:szCs w:val="23"/>
          <w:lang w:val="nn-NO"/>
        </w:rPr>
        <w:t xml:space="preserve">takast </w:t>
      </w:r>
      <w:proofErr w:type="spellStart"/>
      <w:r>
        <w:rPr>
          <w:sz w:val="23"/>
          <w:szCs w:val="23"/>
          <w:lang w:val="nn-NO"/>
        </w:rPr>
        <w:t>urin</w:t>
      </w:r>
      <w:r w:rsidR="00033117" w:rsidRPr="00033117">
        <w:rPr>
          <w:sz w:val="23"/>
          <w:szCs w:val="23"/>
          <w:lang w:val="nn-NO"/>
        </w:rPr>
        <w:t>stix</w:t>
      </w:r>
      <w:proofErr w:type="spellEnd"/>
      <w:r>
        <w:rPr>
          <w:sz w:val="23"/>
          <w:szCs w:val="23"/>
          <w:lang w:val="nn-NO"/>
        </w:rPr>
        <w:t xml:space="preserve"> </w:t>
      </w:r>
      <w:r w:rsidR="003023C1">
        <w:rPr>
          <w:sz w:val="23"/>
          <w:szCs w:val="23"/>
          <w:lang w:val="nn-NO"/>
        </w:rPr>
        <w:t xml:space="preserve"> i urin</w:t>
      </w:r>
      <w:r w:rsidR="00033117" w:rsidRPr="00033117">
        <w:rPr>
          <w:sz w:val="23"/>
          <w:szCs w:val="23"/>
          <w:lang w:val="nn-NO"/>
        </w:rPr>
        <w:t xml:space="preserve"> som skal til bakteriologi</w:t>
      </w:r>
      <w:r w:rsidR="003023C1">
        <w:rPr>
          <w:sz w:val="23"/>
          <w:szCs w:val="23"/>
          <w:lang w:val="nn-NO"/>
        </w:rPr>
        <w:t>sk undersøking</w:t>
      </w:r>
      <w:r w:rsidR="00033117" w:rsidRPr="00033117">
        <w:rPr>
          <w:sz w:val="23"/>
          <w:szCs w:val="23"/>
          <w:lang w:val="nn-NO"/>
        </w:rPr>
        <w:t xml:space="preserve">, </w:t>
      </w:r>
      <w:r>
        <w:rPr>
          <w:sz w:val="23"/>
          <w:szCs w:val="23"/>
          <w:lang w:val="nn-NO"/>
        </w:rPr>
        <w:t xml:space="preserve">då </w:t>
      </w:r>
      <w:r w:rsidR="003023C1">
        <w:rPr>
          <w:sz w:val="23"/>
          <w:szCs w:val="23"/>
          <w:lang w:val="nn-NO"/>
        </w:rPr>
        <w:t>dette</w:t>
      </w:r>
      <w:r w:rsidR="00033117" w:rsidRPr="00033117">
        <w:rPr>
          <w:sz w:val="23"/>
          <w:szCs w:val="23"/>
          <w:lang w:val="nn-NO"/>
        </w:rPr>
        <w:t xml:space="preserve"> kan forureine prøva.</w:t>
      </w:r>
    </w:p>
    <w:p w:rsidR="00033117" w:rsidRPr="00033117" w:rsidRDefault="00DD6183" w:rsidP="00033117">
      <w:pPr>
        <w:pStyle w:val="Default"/>
        <w:rPr>
          <w:sz w:val="23"/>
          <w:szCs w:val="23"/>
          <w:lang w:val="nn-NO"/>
        </w:rPr>
      </w:pPr>
      <w:hyperlink r:id="rId12" w:history="1">
        <w:r w:rsidR="00033117" w:rsidRPr="00033117">
          <w:rPr>
            <w:rStyle w:val="Hyperkobling"/>
            <w:sz w:val="23"/>
            <w:szCs w:val="23"/>
            <w:lang w:val="nn-NO"/>
          </w:rPr>
          <w:t xml:space="preserve">KLIN-MSERV.MIKR.11.03.06-1 Påvising </w:t>
        </w:r>
        <w:r w:rsidR="001C3D25">
          <w:rPr>
            <w:rStyle w:val="Hyperkobling"/>
            <w:sz w:val="23"/>
            <w:szCs w:val="23"/>
            <w:lang w:val="nn-NO"/>
          </w:rPr>
          <w:t>av patogene mikrobar i urinprøve</w:t>
        </w:r>
        <w:r w:rsidR="00033117" w:rsidRPr="00033117">
          <w:rPr>
            <w:rStyle w:val="Hyperkobling"/>
            <w:sz w:val="23"/>
            <w:szCs w:val="23"/>
            <w:lang w:val="nn-NO"/>
          </w:rPr>
          <w:t>r ved dyrking</w:t>
        </w:r>
      </w:hyperlink>
      <w:r w:rsidR="00033117" w:rsidRPr="00033117">
        <w:rPr>
          <w:sz w:val="23"/>
          <w:szCs w:val="23"/>
          <w:lang w:val="nn-NO"/>
        </w:rPr>
        <w:t xml:space="preserve"> </w:t>
      </w:r>
    </w:p>
    <w:p w:rsidR="00033117" w:rsidRPr="00033117" w:rsidRDefault="00033117" w:rsidP="00033117">
      <w:pPr>
        <w:pStyle w:val="Default"/>
        <w:rPr>
          <w:sz w:val="23"/>
          <w:szCs w:val="23"/>
          <w:lang w:val="nn-NO"/>
        </w:rPr>
      </w:pPr>
    </w:p>
    <w:p w:rsidR="00033117" w:rsidRPr="00EE3A19" w:rsidRDefault="00EE3A19" w:rsidP="00E40BA4">
      <w:pPr>
        <w:rPr>
          <w:b/>
        </w:rPr>
      </w:pPr>
      <w:r w:rsidRPr="00EE3A19">
        <w:rPr>
          <w:b/>
        </w:rPr>
        <w:t>Dokumentasjon:</w:t>
      </w:r>
    </w:p>
    <w:p w:rsidR="00EE3A19" w:rsidRDefault="00EE3A19" w:rsidP="00E40BA4">
      <w:r>
        <w:t xml:space="preserve">Lege dokumenterer i journal: Dato for ordinasjon, indikasjon og </w:t>
      </w:r>
      <w:proofErr w:type="spellStart"/>
      <w:r>
        <w:t>seponering</w:t>
      </w:r>
      <w:proofErr w:type="spellEnd"/>
      <w:r>
        <w:t>.</w:t>
      </w:r>
    </w:p>
    <w:p w:rsidR="00B21170" w:rsidRDefault="00B21170" w:rsidP="00E40BA4"/>
    <w:p w:rsidR="00B21170" w:rsidRDefault="00EE3A19" w:rsidP="00E40BA4">
      <w:r>
        <w:t xml:space="preserve">Sjukepleiar dokumenterer på bakside av hovudkurve: Når kateteret er lagt inn, type og størrelse på kateter, </w:t>
      </w:r>
      <w:proofErr w:type="spellStart"/>
      <w:r>
        <w:t>antal</w:t>
      </w:r>
      <w:proofErr w:type="spellEnd"/>
      <w:r>
        <w:t xml:space="preserve"> ml væske som er fylt i kateterballong og dato for </w:t>
      </w:r>
      <w:proofErr w:type="spellStart"/>
      <w:r>
        <w:t>seponering</w:t>
      </w:r>
      <w:proofErr w:type="spellEnd"/>
      <w:r>
        <w:t>.</w:t>
      </w:r>
      <w:r w:rsidR="00B21170">
        <w:t xml:space="preserve"> </w:t>
      </w:r>
    </w:p>
    <w:p w:rsidR="003B6FF8" w:rsidRDefault="003B6FF8" w:rsidP="00E40BA4"/>
    <w:p w:rsidR="00EE3A19" w:rsidRDefault="00B21170" w:rsidP="00E40BA4">
      <w:r>
        <w:t xml:space="preserve">I sjukepleienotat dokumenterast urinmengd,  utsjånad lukt og </w:t>
      </w:r>
      <w:proofErr w:type="spellStart"/>
      <w:r>
        <w:t>evt</w:t>
      </w:r>
      <w:proofErr w:type="spellEnd"/>
      <w:r>
        <w:t xml:space="preserve"> resturin ved innlegging.</w:t>
      </w:r>
    </w:p>
    <w:p w:rsidR="003023C1" w:rsidRPr="00856CFE" w:rsidRDefault="003023C1" w:rsidP="00E40BA4"/>
    <w:p w:rsidR="005152AA" w:rsidRPr="00856CFE" w:rsidRDefault="005152AA" w:rsidP="00E40BA4"/>
    <w:p w:rsidR="00154830" w:rsidRPr="00154830" w:rsidRDefault="00154830" w:rsidP="00154830">
      <w:pPr>
        <w:numPr>
          <w:ilvl w:val="0"/>
          <w:numId w:val="3"/>
        </w:numPr>
        <w:ind w:left="426" w:hanging="426"/>
        <w:outlineLvl w:val="0"/>
        <w:rPr>
          <w:b/>
          <w:sz w:val="32"/>
          <w:szCs w:val="32"/>
        </w:rPr>
      </w:pPr>
      <w:r w:rsidRPr="00154830">
        <w:rPr>
          <w:b/>
          <w:sz w:val="32"/>
          <w:szCs w:val="32"/>
        </w:rPr>
        <w:t>Referansar</w:t>
      </w:r>
    </w:p>
    <w:p w:rsidR="00154830" w:rsidRDefault="00154830" w:rsidP="005152AA">
      <w:pPr>
        <w:rPr>
          <w:rStyle w:val="StilFet"/>
          <w:rFonts w:ascii="Garamond" w:hAnsi="Garamond"/>
          <w:sz w:val="24"/>
          <w:szCs w:val="24"/>
        </w:rPr>
      </w:pPr>
    </w:p>
    <w:p w:rsidR="00BB11E3" w:rsidRPr="00856CFE" w:rsidRDefault="00BB11E3" w:rsidP="005152AA">
      <w:pPr>
        <w:rPr>
          <w:rStyle w:val="StilFet"/>
          <w:rFonts w:ascii="Garamond" w:hAnsi="Garamond"/>
          <w:sz w:val="24"/>
          <w:szCs w:val="24"/>
        </w:rPr>
      </w:pPr>
      <w:r w:rsidRPr="00856CFE">
        <w:rPr>
          <w:rStyle w:val="StilFet"/>
          <w:rFonts w:ascii="Garamond" w:hAnsi="Garamond"/>
          <w:sz w:val="24"/>
          <w:szCs w:val="24"/>
        </w:rPr>
        <w:t xml:space="preserve">Interne </w:t>
      </w:r>
      <w:r w:rsidR="005152AA" w:rsidRPr="00856CFE">
        <w:rPr>
          <w:rStyle w:val="StilFet"/>
          <w:rFonts w:ascii="Garamond" w:hAnsi="Garamond"/>
          <w:sz w:val="24"/>
          <w:szCs w:val="24"/>
        </w:rPr>
        <w:t>referansar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538"/>
      </w:tblGrid>
      <w:tr w:rsidR="00BB11E3" w:rsidRPr="00856CFE" w:rsidTr="0047575B">
        <w:trPr>
          <w:cantSplit/>
        </w:trPr>
        <w:tc>
          <w:tcPr>
            <w:tcW w:w="2764" w:type="dxa"/>
          </w:tcPr>
          <w:p w:rsidR="00BB11E3" w:rsidRPr="00856CFE" w:rsidRDefault="00BB11E3">
            <w:pPr>
              <w:rPr>
                <w:color w:val="000080"/>
                <w:szCs w:val="24"/>
              </w:rPr>
            </w:pPr>
            <w:bookmarkStart w:id="3" w:name="EK_Referanse"/>
          </w:p>
        </w:tc>
        <w:tc>
          <w:tcPr>
            <w:tcW w:w="6538" w:type="dxa"/>
          </w:tcPr>
          <w:p w:rsidR="00BB11E3" w:rsidRPr="00856CFE" w:rsidRDefault="00BB11E3">
            <w:pPr>
              <w:rPr>
                <w:color w:val="000080"/>
                <w:szCs w:val="24"/>
              </w:rPr>
            </w:pPr>
          </w:p>
        </w:tc>
      </w:tr>
    </w:tbl>
    <w:bookmarkEnd w:id="3"/>
    <w:p w:rsidR="005152AA" w:rsidRPr="00856CFE" w:rsidRDefault="004964B4" w:rsidP="005152AA">
      <w:pPr>
        <w:rPr>
          <w:rStyle w:val="StilFet"/>
          <w:rFonts w:ascii="Garamond" w:hAnsi="Garamond"/>
          <w:sz w:val="24"/>
          <w:szCs w:val="24"/>
        </w:rPr>
      </w:pPr>
      <w:r w:rsidRPr="00856CFE">
        <w:rPr>
          <w:rStyle w:val="StilFet"/>
          <w:rFonts w:ascii="Garamond" w:hAnsi="Garamond"/>
          <w:sz w:val="24"/>
          <w:szCs w:val="24"/>
        </w:rPr>
        <w:br/>
      </w:r>
      <w:r w:rsidR="005152AA" w:rsidRPr="00856CFE">
        <w:rPr>
          <w:rStyle w:val="StilFet"/>
          <w:rFonts w:ascii="Garamond" w:hAnsi="Garamond"/>
          <w:sz w:val="24"/>
          <w:szCs w:val="24"/>
        </w:rPr>
        <w:t>Eksterne referansar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79353F" w:rsidRPr="00856CFE" w:rsidTr="004964B4">
        <w:trPr>
          <w:cantSplit/>
        </w:trPr>
        <w:tc>
          <w:tcPr>
            <w:tcW w:w="9284" w:type="dxa"/>
          </w:tcPr>
          <w:p w:rsidR="006F469E" w:rsidRDefault="006F469E" w:rsidP="00326860">
            <w:pPr>
              <w:rPr>
                <w:color w:val="000080"/>
                <w:szCs w:val="24"/>
              </w:rPr>
            </w:pPr>
            <w:bookmarkStart w:id="4" w:name="EK_EksRef"/>
          </w:p>
          <w:p w:rsidR="0079353F" w:rsidRPr="00856CFE" w:rsidRDefault="003F79D2" w:rsidP="00326860">
            <w:pPr>
              <w:rPr>
                <w:color w:val="000080"/>
                <w:szCs w:val="24"/>
              </w:rPr>
            </w:pPr>
            <w:proofErr w:type="spellStart"/>
            <w:r>
              <w:rPr>
                <w:color w:val="000080"/>
                <w:szCs w:val="24"/>
              </w:rPr>
              <w:t>Pasienttryggleiksprogrammet</w:t>
            </w:r>
            <w:r w:rsidR="006F469E">
              <w:rPr>
                <w:color w:val="000080"/>
                <w:szCs w:val="24"/>
              </w:rPr>
              <w:t>:</w:t>
            </w:r>
            <w:hyperlink r:id="rId13" w:history="1">
              <w:r w:rsidR="006F469E" w:rsidRPr="006F469E">
                <w:rPr>
                  <w:rStyle w:val="Hyperkobling"/>
                  <w:szCs w:val="24"/>
                </w:rPr>
                <w:t>Forebygging</w:t>
              </w:r>
              <w:proofErr w:type="spellEnd"/>
              <w:r w:rsidR="006F469E" w:rsidRPr="006F469E">
                <w:rPr>
                  <w:rStyle w:val="Hyperkobling"/>
                  <w:szCs w:val="24"/>
                </w:rPr>
                <w:t xml:space="preserve"> av </w:t>
              </w:r>
              <w:proofErr w:type="spellStart"/>
              <w:r w:rsidR="006F469E" w:rsidRPr="006F469E">
                <w:rPr>
                  <w:rStyle w:val="Hyperkobling"/>
                  <w:szCs w:val="24"/>
                </w:rPr>
                <w:t>urinveisinfeksjoner</w:t>
              </w:r>
              <w:proofErr w:type="spellEnd"/>
              <w:r w:rsidR="006F469E" w:rsidRPr="006F469E">
                <w:rPr>
                  <w:rStyle w:val="Hyperkobling"/>
                  <w:szCs w:val="24"/>
                </w:rPr>
                <w:t xml:space="preserve"> i forbindelse med bruk av kateter</w:t>
              </w:r>
            </w:hyperlink>
          </w:p>
        </w:tc>
      </w:tr>
    </w:tbl>
    <w:bookmarkEnd w:id="4"/>
    <w:p w:rsidR="009F4056" w:rsidRDefault="004964B4" w:rsidP="000B411B">
      <w:pPr>
        <w:rPr>
          <w:b/>
          <w:sz w:val="22"/>
          <w:szCs w:val="22"/>
        </w:rPr>
      </w:pPr>
      <w:r w:rsidRPr="00856CFE">
        <w:rPr>
          <w:b/>
          <w:szCs w:val="24"/>
        </w:rPr>
        <w:br/>
      </w:r>
    </w:p>
    <w:p w:rsidR="009F4056" w:rsidRDefault="009F4056" w:rsidP="000B411B">
      <w:pPr>
        <w:rPr>
          <w:b/>
          <w:sz w:val="22"/>
          <w:szCs w:val="22"/>
        </w:rPr>
      </w:pPr>
    </w:p>
    <w:sectPr w:rsidR="009F40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567" w:right="964" w:bottom="567" w:left="1418" w:header="567" w:footer="567" w:gutter="0"/>
      <w:pgNumType w:start="1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83" w:rsidRDefault="00DD6183">
      <w:r>
        <w:separator/>
      </w:r>
    </w:p>
  </w:endnote>
  <w:endnote w:type="continuationSeparator" w:id="0">
    <w:p w:rsidR="00DD6183" w:rsidRDefault="00DD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1A9" w:rsidRDefault="009311A9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enett"/>
      <w:tblW w:w="10065" w:type="dxa"/>
      <w:tblInd w:w="-31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6662"/>
    </w:tblGrid>
    <w:tr w:rsidR="00A7537B" w:rsidRPr="009F4056" w:rsidTr="003679A5">
      <w:trPr>
        <w:trHeight w:val="422"/>
      </w:trPr>
      <w:tc>
        <w:tcPr>
          <w:tcW w:w="3403" w:type="dxa"/>
          <w:vAlign w:val="center"/>
        </w:tcPr>
        <w:p w:rsidR="00A7537B" w:rsidRPr="009F4056" w:rsidRDefault="00A7537B" w:rsidP="003679A5">
          <w:pPr>
            <w:rPr>
              <w:rFonts w:ascii="Arial" w:hAnsi="Arial" w:cs="Arial"/>
              <w:color w:val="000080"/>
              <w:sz w:val="16"/>
              <w:szCs w:val="16"/>
            </w:rPr>
          </w:pPr>
          <w:r w:rsidRPr="009F4056">
            <w:rPr>
              <w:rFonts w:ascii="Arial" w:hAnsi="Arial" w:cs="Arial"/>
              <w:sz w:val="16"/>
              <w:szCs w:val="16"/>
            </w:rPr>
            <w:t xml:space="preserve">Dokument-id: </w:t>
          </w:r>
          <w:r w:rsidRPr="009F4056">
            <w:rPr>
              <w:rFonts w:ascii="Arial" w:hAnsi="Arial" w:cs="Arial"/>
              <w:sz w:val="16"/>
              <w:szCs w:val="16"/>
            </w:rPr>
            <w:fldChar w:fldCharType="begin" w:fldLock="1"/>
          </w:r>
          <w:r w:rsidRPr="009F4056">
            <w:rPr>
              <w:rFonts w:ascii="Arial" w:hAnsi="Arial" w:cs="Arial"/>
              <w:sz w:val="16"/>
              <w:szCs w:val="16"/>
            </w:rPr>
            <w:instrText xml:space="preserve"> DOCPROPERTY EK_DokumentID </w:instrText>
          </w:r>
          <w:r w:rsidRPr="009F4056">
            <w:rPr>
              <w:rFonts w:ascii="Arial" w:hAnsi="Arial" w:cs="Arial"/>
              <w:sz w:val="16"/>
              <w:szCs w:val="16"/>
            </w:rPr>
            <w:fldChar w:fldCharType="separate"/>
          </w:r>
          <w:r w:rsidRPr="009F4056">
            <w:rPr>
              <w:rFonts w:ascii="Arial" w:hAnsi="Arial" w:cs="Arial"/>
              <w:sz w:val="16"/>
              <w:szCs w:val="16"/>
            </w:rPr>
            <w:t>[ID]</w:t>
          </w:r>
          <w:r w:rsidRPr="009F4056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662" w:type="dxa"/>
          <w:vAlign w:val="center"/>
        </w:tcPr>
        <w:p w:rsidR="00A7537B" w:rsidRPr="009F4056" w:rsidRDefault="00A7537B" w:rsidP="003679A5">
          <w:pPr>
            <w:rPr>
              <w:rFonts w:ascii="Arial" w:hAnsi="Arial" w:cs="Arial"/>
              <w:color w:val="000080"/>
              <w:sz w:val="16"/>
              <w:szCs w:val="16"/>
            </w:rPr>
          </w:pP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begin" w:fldLock="1"/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instrText xml:space="preserve"> DOCPROPERTY EK_EKPrintMerke </w:instrText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separate"/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t>Uoffisiell utskrift er berre gyldig på utskriftsdato</w:t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end"/>
          </w:r>
        </w:p>
      </w:tc>
    </w:tr>
  </w:tbl>
  <w:p w:rsidR="00A7537B" w:rsidRPr="009F4056" w:rsidRDefault="00A7537B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enett"/>
      <w:tblW w:w="10065" w:type="dxa"/>
      <w:tblInd w:w="-31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6662"/>
    </w:tblGrid>
    <w:tr w:rsidR="00B8183B" w:rsidRPr="000B265B" w:rsidTr="005A7722">
      <w:trPr>
        <w:trHeight w:val="422"/>
      </w:trPr>
      <w:tc>
        <w:tcPr>
          <w:tcW w:w="3403" w:type="dxa"/>
          <w:vAlign w:val="center"/>
        </w:tcPr>
        <w:p w:rsidR="00B8183B" w:rsidRPr="009F4056" w:rsidRDefault="00B8183B" w:rsidP="00B8183B">
          <w:pPr>
            <w:rPr>
              <w:rFonts w:ascii="Arial" w:hAnsi="Arial" w:cs="Arial"/>
              <w:color w:val="000080"/>
              <w:sz w:val="16"/>
              <w:szCs w:val="16"/>
            </w:rPr>
          </w:pPr>
          <w:r w:rsidRPr="009F4056">
            <w:rPr>
              <w:rFonts w:ascii="Arial" w:hAnsi="Arial" w:cs="Arial"/>
              <w:sz w:val="16"/>
              <w:szCs w:val="16"/>
            </w:rPr>
            <w:t xml:space="preserve">Dokument-id: </w:t>
          </w:r>
          <w:r w:rsidRPr="009F4056">
            <w:rPr>
              <w:rFonts w:ascii="Arial" w:hAnsi="Arial" w:cs="Arial"/>
              <w:sz w:val="16"/>
              <w:szCs w:val="16"/>
            </w:rPr>
            <w:fldChar w:fldCharType="begin" w:fldLock="1"/>
          </w:r>
          <w:r w:rsidRPr="009F4056">
            <w:rPr>
              <w:rFonts w:ascii="Arial" w:hAnsi="Arial" w:cs="Arial"/>
              <w:sz w:val="16"/>
              <w:szCs w:val="16"/>
            </w:rPr>
            <w:instrText xml:space="preserve"> DOCPROPERTY EK_DokumentID </w:instrText>
          </w:r>
          <w:r w:rsidRPr="009F4056">
            <w:rPr>
              <w:rFonts w:ascii="Arial" w:hAnsi="Arial" w:cs="Arial"/>
              <w:sz w:val="16"/>
              <w:szCs w:val="16"/>
            </w:rPr>
            <w:fldChar w:fldCharType="separate"/>
          </w:r>
          <w:r w:rsidRPr="009F4056">
            <w:rPr>
              <w:rFonts w:ascii="Arial" w:hAnsi="Arial" w:cs="Arial"/>
              <w:sz w:val="16"/>
              <w:szCs w:val="16"/>
            </w:rPr>
            <w:t>[ID]</w:t>
          </w:r>
          <w:r w:rsidRPr="009F4056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662" w:type="dxa"/>
          <w:vAlign w:val="center"/>
        </w:tcPr>
        <w:p w:rsidR="00B8183B" w:rsidRPr="009F4056" w:rsidRDefault="00B8183B" w:rsidP="005A7722">
          <w:pPr>
            <w:rPr>
              <w:rFonts w:ascii="Arial" w:hAnsi="Arial" w:cs="Arial"/>
              <w:color w:val="000080"/>
              <w:sz w:val="16"/>
              <w:szCs w:val="16"/>
            </w:rPr>
          </w:pP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begin" w:fldLock="1"/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instrText xml:space="preserve"> DOCPROPERTY EK_EKPrintMerke </w:instrText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separate"/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t>Uoffisiell utskrift er berre gyldig på utskriftsdato</w:t>
          </w:r>
          <w:r w:rsidRPr="009F4056">
            <w:rPr>
              <w:rFonts w:ascii="Arial" w:hAnsi="Arial" w:cs="Arial"/>
              <w:color w:val="FF0000"/>
              <w:sz w:val="16"/>
              <w:szCs w:val="16"/>
            </w:rPr>
            <w:fldChar w:fldCharType="end"/>
          </w:r>
        </w:p>
      </w:tc>
    </w:tr>
  </w:tbl>
  <w:p w:rsidR="00830A55" w:rsidRPr="009C4612" w:rsidRDefault="009C4612">
    <w:pPr>
      <w:rPr>
        <w:color w:val="FF0000"/>
      </w:rPr>
    </w:pPr>
    <w:r w:rsidRPr="003478C6">
      <w:rPr>
        <w:color w:val="000080"/>
        <w:sz w:val="22"/>
        <w:szCs w:val="22"/>
      </w:rPr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83" w:rsidRDefault="00DD6183">
      <w:r>
        <w:separator/>
      </w:r>
    </w:p>
  </w:footnote>
  <w:footnote w:type="continuationSeparator" w:id="0">
    <w:p w:rsidR="00DD6183" w:rsidRDefault="00DD6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1A9" w:rsidRDefault="009311A9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0"/>
      <w:gridCol w:w="1843"/>
      <w:gridCol w:w="3756"/>
      <w:gridCol w:w="1347"/>
      <w:gridCol w:w="992"/>
      <w:gridCol w:w="708"/>
      <w:gridCol w:w="709"/>
    </w:tblGrid>
    <w:tr w:rsidR="00830A55" w:rsidTr="00E40BA4">
      <w:trPr>
        <w:cantSplit/>
        <w:trHeight w:val="255"/>
      </w:trPr>
      <w:tc>
        <w:tcPr>
          <w:tcW w:w="710" w:type="dxa"/>
          <w:vMerge w:val="restart"/>
          <w:tcBorders>
            <w:top w:val="single" w:sz="18" w:space="0" w:color="000000"/>
            <w:left w:val="single" w:sz="18" w:space="0" w:color="000000"/>
            <w:right w:val="single" w:sz="8" w:space="0" w:color="FFFFFF"/>
          </w:tcBorders>
          <w:vAlign w:val="center"/>
        </w:tcPr>
        <w:p w:rsidR="00830A55" w:rsidRDefault="00146F43" w:rsidP="00E40BA4">
          <w:pPr>
            <w:rPr>
              <w:color w:val="000000"/>
              <w:sz w:val="48"/>
            </w:rPr>
          </w:pPr>
          <w:r>
            <w:rPr>
              <w:noProof/>
              <w:color w:val="000000"/>
              <w:sz w:val="16"/>
              <w:lang w:val="nb-NO"/>
            </w:rPr>
            <w:drawing>
              <wp:inline distT="0" distB="0" distL="0" distR="0" wp14:anchorId="1FE583A6" wp14:editId="42F82FF3">
                <wp:extent cx="364490" cy="344805"/>
                <wp:effectExtent l="0" t="0" r="0" b="0"/>
                <wp:docPr id="4" name="Bild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49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Merge w:val="restart"/>
          <w:tcBorders>
            <w:top w:val="single" w:sz="18" w:space="0" w:color="000000"/>
            <w:left w:val="single" w:sz="8" w:space="0" w:color="FFFFFF"/>
            <w:bottom w:val="single" w:sz="4" w:space="0" w:color="000000"/>
            <w:right w:val="single" w:sz="12" w:space="0" w:color="000000"/>
          </w:tcBorders>
          <w:vAlign w:val="center"/>
        </w:tcPr>
        <w:p w:rsidR="00830A55" w:rsidRPr="001F5531" w:rsidRDefault="00830A55" w:rsidP="00E40BA4">
          <w:pPr>
            <w:rPr>
              <w:rFonts w:ascii="Arial" w:hAnsi="Arial"/>
              <w:b/>
              <w:color w:val="000080"/>
              <w:szCs w:val="22"/>
            </w:rPr>
          </w:pPr>
          <w:r w:rsidRPr="001F5531">
            <w:rPr>
              <w:rFonts w:ascii="Arial" w:hAnsi="Arial"/>
              <w:b/>
              <w:color w:val="000080"/>
              <w:szCs w:val="22"/>
            </w:rPr>
            <w:fldChar w:fldCharType="begin" w:fldLock="1"/>
          </w:r>
          <w:r w:rsidRPr="001F5531">
            <w:rPr>
              <w:rFonts w:ascii="Arial" w:hAnsi="Arial"/>
              <w:b/>
              <w:color w:val="000080"/>
              <w:szCs w:val="22"/>
            </w:rPr>
            <w:instrText>DOCPROPERTY EK_Bedriftsnavn</w:instrText>
          </w:r>
          <w:r w:rsidRPr="001F5531">
            <w:rPr>
              <w:rFonts w:ascii="Arial" w:hAnsi="Arial"/>
              <w:b/>
              <w:color w:val="000080"/>
              <w:szCs w:val="22"/>
            </w:rPr>
            <w:fldChar w:fldCharType="separate"/>
          </w:r>
          <w:r w:rsidRPr="001F5531">
            <w:rPr>
              <w:rFonts w:ascii="Arial" w:hAnsi="Arial"/>
              <w:b/>
              <w:color w:val="000080"/>
              <w:szCs w:val="22"/>
            </w:rPr>
            <w:t>Helse Førde</w:t>
          </w:r>
          <w:r w:rsidRPr="001F5531">
            <w:rPr>
              <w:rFonts w:ascii="Arial" w:hAnsi="Arial"/>
              <w:b/>
              <w:color w:val="000080"/>
              <w:szCs w:val="22"/>
            </w:rPr>
            <w:fldChar w:fldCharType="end"/>
          </w:r>
        </w:p>
      </w:tc>
      <w:tc>
        <w:tcPr>
          <w:tcW w:w="5103" w:type="dxa"/>
          <w:gridSpan w:val="2"/>
          <w:vMerge w:val="restart"/>
          <w:tcBorders>
            <w:top w:val="single" w:sz="18" w:space="0" w:color="000000"/>
            <w:left w:val="single" w:sz="1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vAlign w:val="center"/>
        </w:tcPr>
        <w:p w:rsidR="00830A55" w:rsidRPr="001D5C4B" w:rsidRDefault="00830A55" w:rsidP="00E40BA4">
          <w:pPr>
            <w:jc w:val="center"/>
            <w:rPr>
              <w:rFonts w:ascii="Arial" w:hAnsi="Arial"/>
              <w:b/>
              <w:color w:val="000000"/>
              <w:sz w:val="26"/>
              <w:szCs w:val="26"/>
            </w:rPr>
          </w:pPr>
          <w:r w:rsidRPr="001D5C4B">
            <w:rPr>
              <w:rFonts w:ascii="Arial" w:hAnsi="Arial"/>
              <w:b/>
              <w:color w:val="000000"/>
              <w:sz w:val="26"/>
              <w:szCs w:val="26"/>
            </w:rPr>
            <w:fldChar w:fldCharType="begin" w:fldLock="1"/>
          </w:r>
          <w:r w:rsidRPr="001D5C4B">
            <w:rPr>
              <w:rFonts w:ascii="Arial" w:hAnsi="Arial"/>
              <w:b/>
              <w:color w:val="000000"/>
              <w:sz w:val="26"/>
              <w:szCs w:val="26"/>
            </w:rPr>
            <w:instrText>DOCPROPERTY EK_DokTittel</w:instrText>
          </w:r>
          <w:r w:rsidRPr="001D5C4B">
            <w:rPr>
              <w:rFonts w:ascii="Arial" w:hAnsi="Arial"/>
              <w:b/>
              <w:color w:val="000000"/>
              <w:sz w:val="26"/>
              <w:szCs w:val="26"/>
            </w:rPr>
            <w:fldChar w:fldCharType="separate"/>
          </w:r>
          <w:r w:rsidR="009311A9">
            <w:rPr>
              <w:rFonts w:ascii="Arial" w:hAnsi="Arial"/>
              <w:b/>
              <w:color w:val="000000"/>
              <w:sz w:val="26"/>
              <w:szCs w:val="26"/>
            </w:rPr>
            <w:t>Mal for kliniske fagprosedyrar (nasjonale)</w:t>
          </w:r>
          <w:r w:rsidRPr="001D5C4B">
            <w:rPr>
              <w:rFonts w:ascii="Arial" w:hAnsi="Arial"/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2409" w:type="dxa"/>
          <w:gridSpan w:val="3"/>
          <w:tcBorders>
            <w:top w:val="single" w:sz="18" w:space="0" w:color="000000"/>
            <w:left w:val="single" w:sz="12" w:space="0" w:color="000000"/>
            <w:bottom w:val="single" w:sz="2" w:space="0" w:color="auto"/>
            <w:right w:val="single" w:sz="18" w:space="0" w:color="000000"/>
          </w:tcBorders>
          <w:shd w:val="clear" w:color="auto" w:fill="auto"/>
          <w:vAlign w:val="center"/>
        </w:tcPr>
        <w:p w:rsidR="00830A55" w:rsidRPr="00B21BE0" w:rsidRDefault="00830A55" w:rsidP="00E40BA4">
          <w:pPr>
            <w:jc w:val="center"/>
            <w:rPr>
              <w:rFonts w:ascii="Arial" w:hAnsi="Arial"/>
              <w:b/>
              <w:color w:val="000000"/>
              <w:sz w:val="16"/>
              <w:szCs w:val="16"/>
            </w:rPr>
          </w:pPr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fldChar w:fldCharType="begin" w:fldLock="1"/>
          </w:r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instrText xml:space="preserve"> DOCPROPERTY EK_RefNr </w:instrText>
          </w:r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fldChar w:fldCharType="separate"/>
          </w:r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t>[</w:t>
          </w:r>
          <w:proofErr w:type="spellStart"/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t>RefNr</w:t>
          </w:r>
          <w:proofErr w:type="spellEnd"/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t>]</w:t>
          </w:r>
          <w:r w:rsidRPr="00B21BE0">
            <w:rPr>
              <w:rFonts w:ascii="Arial" w:hAnsi="Arial"/>
              <w:b/>
              <w:color w:val="000000"/>
              <w:sz w:val="16"/>
              <w:szCs w:val="16"/>
            </w:rPr>
            <w:fldChar w:fldCharType="end"/>
          </w:r>
        </w:p>
      </w:tc>
    </w:tr>
    <w:tr w:rsidR="00830A55" w:rsidTr="0074336F">
      <w:trPr>
        <w:cantSplit/>
        <w:trHeight w:val="182"/>
      </w:trPr>
      <w:tc>
        <w:tcPr>
          <w:tcW w:w="710" w:type="dxa"/>
          <w:vMerge/>
          <w:tcBorders>
            <w:left w:val="single" w:sz="18" w:space="0" w:color="000000"/>
            <w:bottom w:val="single" w:sz="2" w:space="0" w:color="000000"/>
            <w:right w:val="single" w:sz="8" w:space="0" w:color="FFFFFF"/>
          </w:tcBorders>
          <w:vAlign w:val="center"/>
        </w:tcPr>
        <w:p w:rsidR="00830A55" w:rsidRDefault="00830A55" w:rsidP="00E40BA4">
          <w:pPr>
            <w:rPr>
              <w:color w:val="000000"/>
              <w:sz w:val="16"/>
            </w:rPr>
          </w:pPr>
        </w:p>
      </w:tc>
      <w:tc>
        <w:tcPr>
          <w:tcW w:w="1843" w:type="dxa"/>
          <w:vMerge/>
          <w:tcBorders>
            <w:left w:val="single" w:sz="8" w:space="0" w:color="FFFFFF"/>
            <w:bottom w:val="single" w:sz="2" w:space="0" w:color="000000"/>
            <w:right w:val="single" w:sz="12" w:space="0" w:color="000000"/>
          </w:tcBorders>
          <w:vAlign w:val="center"/>
        </w:tcPr>
        <w:p w:rsidR="00830A55" w:rsidRDefault="00830A55" w:rsidP="00E40BA4">
          <w:pPr>
            <w:rPr>
              <w:rFonts w:ascii="Arial" w:hAnsi="Arial"/>
              <w:b/>
              <w:color w:val="000080"/>
            </w:rPr>
          </w:pPr>
        </w:p>
      </w:tc>
      <w:tc>
        <w:tcPr>
          <w:tcW w:w="5103" w:type="dxa"/>
          <w:gridSpan w:val="2"/>
          <w:vMerge/>
          <w:tcBorders>
            <w:top w:val="single" w:sz="2" w:space="0" w:color="000000"/>
            <w:left w:val="single" w:sz="12" w:space="0" w:color="000000"/>
            <w:bottom w:val="single" w:sz="2" w:space="0" w:color="000000"/>
            <w:right w:val="single" w:sz="12" w:space="0" w:color="000000"/>
          </w:tcBorders>
          <w:shd w:val="clear" w:color="auto" w:fill="auto"/>
          <w:vAlign w:val="center"/>
        </w:tcPr>
        <w:p w:rsidR="00830A55" w:rsidRPr="001D5C4B" w:rsidRDefault="00830A55" w:rsidP="00E40BA4">
          <w:pPr>
            <w:jc w:val="center"/>
            <w:rPr>
              <w:rFonts w:ascii="Arial" w:hAnsi="Arial"/>
              <w:b/>
              <w:color w:val="000000"/>
              <w:sz w:val="26"/>
              <w:szCs w:val="26"/>
            </w:rPr>
          </w:pPr>
        </w:p>
      </w:tc>
      <w:tc>
        <w:tcPr>
          <w:tcW w:w="992" w:type="dxa"/>
          <w:tcBorders>
            <w:top w:val="single" w:sz="2" w:space="0" w:color="auto"/>
            <w:left w:val="single" w:sz="1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:rsidR="00830A55" w:rsidRPr="006B721D" w:rsidRDefault="00830A55" w:rsidP="00E40BA4">
          <w:pPr>
            <w:jc w:val="center"/>
            <w:rPr>
              <w:rFonts w:ascii="Arial" w:hAnsi="Arial"/>
              <w:color w:val="000000"/>
              <w:sz w:val="14"/>
              <w:szCs w:val="14"/>
            </w:rPr>
          </w:pPr>
          <w:r w:rsidRPr="006B721D">
            <w:rPr>
              <w:rFonts w:ascii="Arial" w:hAnsi="Arial"/>
              <w:color w:val="000000"/>
              <w:sz w:val="14"/>
              <w:szCs w:val="14"/>
            </w:rPr>
            <w:t>Dato</w:t>
          </w:r>
        </w:p>
        <w:p w:rsidR="00830A55" w:rsidRPr="008536AC" w:rsidRDefault="00830A55" w:rsidP="00E40BA4">
          <w:pPr>
            <w:jc w:val="center"/>
            <w:rPr>
              <w:rFonts w:ascii="Arial" w:hAnsi="Arial"/>
              <w:color w:val="000000"/>
              <w:sz w:val="12"/>
              <w:szCs w:val="12"/>
            </w:rPr>
          </w:pP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begin" w:fldLock="1"/>
          </w:r>
          <w:r w:rsidRPr="006B721D">
            <w:rPr>
              <w:rFonts w:ascii="Arial" w:hAnsi="Arial"/>
              <w:color w:val="000000"/>
              <w:sz w:val="14"/>
              <w:szCs w:val="14"/>
            </w:rPr>
            <w:instrText>DOCPROPERTY EK_GjelderFra</w:instrText>
          </w: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Pr="006B721D">
            <w:rPr>
              <w:rFonts w:ascii="Arial" w:hAnsi="Arial"/>
              <w:color w:val="000000"/>
              <w:sz w:val="14"/>
              <w:szCs w:val="14"/>
            </w:rPr>
            <w:t>[</w:t>
          </w:r>
          <w:proofErr w:type="spellStart"/>
          <w:r w:rsidRPr="006B721D">
            <w:rPr>
              <w:rFonts w:ascii="Arial" w:hAnsi="Arial"/>
              <w:color w:val="000000"/>
              <w:sz w:val="14"/>
              <w:szCs w:val="14"/>
            </w:rPr>
            <w:t>GjelderFra</w:t>
          </w:r>
          <w:proofErr w:type="spellEnd"/>
          <w:r w:rsidRPr="006B721D">
            <w:rPr>
              <w:rFonts w:ascii="Arial" w:hAnsi="Arial"/>
              <w:color w:val="000000"/>
              <w:sz w:val="14"/>
              <w:szCs w:val="14"/>
            </w:rPr>
            <w:t>]</w:t>
          </w: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708" w:type="dxa"/>
          <w:tcBorders>
            <w:top w:val="single" w:sz="2" w:space="0" w:color="auto"/>
            <w:left w:val="single" w:sz="2" w:space="0" w:color="000000"/>
            <w:bottom w:val="single" w:sz="2" w:space="0" w:color="000000"/>
            <w:right w:val="single" w:sz="2" w:space="0" w:color="auto"/>
          </w:tcBorders>
          <w:shd w:val="clear" w:color="auto" w:fill="auto"/>
          <w:vAlign w:val="center"/>
        </w:tcPr>
        <w:p w:rsidR="00830A55" w:rsidRPr="006B721D" w:rsidRDefault="00830A55" w:rsidP="00E40BA4">
          <w:pPr>
            <w:jc w:val="center"/>
            <w:rPr>
              <w:rFonts w:ascii="Arial" w:hAnsi="Arial"/>
              <w:color w:val="000000"/>
              <w:sz w:val="14"/>
              <w:szCs w:val="14"/>
            </w:rPr>
          </w:pPr>
          <w:r w:rsidRPr="006B721D">
            <w:rPr>
              <w:rFonts w:ascii="Arial" w:hAnsi="Arial"/>
              <w:color w:val="000000"/>
              <w:sz w:val="14"/>
              <w:szCs w:val="14"/>
            </w:rPr>
            <w:t>Revisjon</w:t>
          </w:r>
        </w:p>
        <w:p w:rsidR="00830A55" w:rsidRPr="005837A7" w:rsidRDefault="00830A55" w:rsidP="00E40BA4">
          <w:pPr>
            <w:jc w:val="center"/>
            <w:rPr>
              <w:color w:val="000000"/>
            </w:rPr>
          </w:pPr>
          <w:r w:rsidRPr="006B721D">
            <w:rPr>
              <w:color w:val="000000"/>
              <w:sz w:val="14"/>
              <w:szCs w:val="14"/>
            </w:rPr>
            <w:fldChar w:fldCharType="begin" w:fldLock="1"/>
          </w:r>
          <w:r w:rsidRPr="006B721D">
            <w:rPr>
              <w:rFonts w:ascii="Arial" w:hAnsi="Arial"/>
              <w:color w:val="000000"/>
              <w:sz w:val="14"/>
              <w:szCs w:val="14"/>
            </w:rPr>
            <w:instrText>DOCPROPERTY EK_Utgave</w:instrText>
          </w:r>
          <w:r w:rsidRPr="006B721D">
            <w:rPr>
              <w:color w:val="000000"/>
              <w:sz w:val="14"/>
              <w:szCs w:val="14"/>
            </w:rPr>
            <w:fldChar w:fldCharType="separate"/>
          </w:r>
          <w:r w:rsidRPr="006B721D">
            <w:rPr>
              <w:rFonts w:ascii="Arial" w:hAnsi="Arial"/>
              <w:color w:val="000000"/>
              <w:sz w:val="14"/>
              <w:szCs w:val="14"/>
            </w:rPr>
            <w:t>[Ver]</w:t>
          </w:r>
          <w:r w:rsidRPr="006B721D">
            <w:rPr>
              <w:color w:val="000000"/>
              <w:sz w:val="14"/>
              <w:szCs w:val="14"/>
            </w:rPr>
            <w:fldChar w:fldCharType="end"/>
          </w:r>
        </w:p>
      </w:tc>
      <w:tc>
        <w:tcPr>
          <w:tcW w:w="709" w:type="dxa"/>
          <w:tcBorders>
            <w:top w:val="single" w:sz="2" w:space="0" w:color="auto"/>
            <w:left w:val="single" w:sz="2" w:space="0" w:color="auto"/>
            <w:bottom w:val="single" w:sz="2" w:space="0" w:color="000000"/>
            <w:right w:val="single" w:sz="18" w:space="0" w:color="000000"/>
          </w:tcBorders>
          <w:shd w:val="clear" w:color="auto" w:fill="auto"/>
          <w:vAlign w:val="center"/>
        </w:tcPr>
        <w:p w:rsidR="00830A55" w:rsidRPr="006B721D" w:rsidRDefault="00830A55" w:rsidP="00E40BA4">
          <w:pPr>
            <w:jc w:val="center"/>
            <w:rPr>
              <w:rFonts w:ascii="Arial" w:hAnsi="Arial"/>
              <w:color w:val="000000"/>
              <w:sz w:val="14"/>
              <w:szCs w:val="14"/>
            </w:rPr>
          </w:pPr>
          <w:r w:rsidRPr="006B721D">
            <w:rPr>
              <w:rFonts w:ascii="Arial" w:hAnsi="Arial"/>
              <w:color w:val="000000"/>
              <w:sz w:val="14"/>
              <w:szCs w:val="14"/>
            </w:rPr>
            <w:t>Side</w:t>
          </w:r>
        </w:p>
        <w:p w:rsidR="00830A55" w:rsidRPr="005837A7" w:rsidRDefault="00830A55" w:rsidP="00E40BA4">
          <w:pPr>
            <w:jc w:val="center"/>
            <w:rPr>
              <w:color w:val="000000"/>
            </w:rPr>
          </w:pPr>
          <w:r w:rsidRPr="006B721D">
            <w:rPr>
              <w:rFonts w:ascii="Arial" w:hAnsi="Arial"/>
              <w:b/>
              <w:color w:val="000000"/>
              <w:sz w:val="14"/>
              <w:szCs w:val="14"/>
            </w:rPr>
            <w:fldChar w:fldCharType="begin"/>
          </w:r>
          <w:r w:rsidRPr="006B721D">
            <w:rPr>
              <w:rFonts w:ascii="Arial" w:hAnsi="Arial"/>
              <w:b/>
              <w:color w:val="000000"/>
              <w:sz w:val="14"/>
              <w:szCs w:val="14"/>
            </w:rPr>
            <w:instrText xml:space="preserve"> PAGE </w:instrText>
          </w:r>
          <w:r w:rsidRPr="006B721D">
            <w:rPr>
              <w:rFonts w:ascii="Arial" w:hAnsi="Arial"/>
              <w:b/>
              <w:color w:val="000000"/>
              <w:sz w:val="14"/>
              <w:szCs w:val="14"/>
            </w:rPr>
            <w:fldChar w:fldCharType="separate"/>
          </w:r>
          <w:r w:rsidR="009420D9">
            <w:rPr>
              <w:rFonts w:ascii="Arial" w:hAnsi="Arial"/>
              <w:b/>
              <w:noProof/>
              <w:color w:val="000000"/>
              <w:sz w:val="14"/>
              <w:szCs w:val="14"/>
            </w:rPr>
            <w:t>2</w:t>
          </w:r>
          <w:r w:rsidRPr="006B721D">
            <w:rPr>
              <w:rFonts w:ascii="Arial" w:hAnsi="Arial"/>
              <w:b/>
              <w:color w:val="000000"/>
              <w:sz w:val="14"/>
              <w:szCs w:val="14"/>
            </w:rPr>
            <w:fldChar w:fldCharType="end"/>
          </w:r>
          <w:r w:rsidRPr="006B721D">
            <w:rPr>
              <w:rFonts w:ascii="Arial" w:hAnsi="Arial"/>
              <w:b/>
              <w:color w:val="000000"/>
              <w:sz w:val="14"/>
              <w:szCs w:val="14"/>
            </w:rPr>
            <w:t xml:space="preserve"> </w:t>
          </w:r>
          <w:r w:rsidRPr="006B721D">
            <w:rPr>
              <w:rFonts w:ascii="Arial" w:hAnsi="Arial"/>
              <w:color w:val="000000"/>
              <w:sz w:val="14"/>
              <w:szCs w:val="14"/>
            </w:rPr>
            <w:t xml:space="preserve">av </w:t>
          </w: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begin"/>
          </w:r>
          <w:r w:rsidRPr="006B721D">
            <w:rPr>
              <w:rFonts w:ascii="Arial" w:hAnsi="Arial"/>
              <w:color w:val="000000"/>
              <w:sz w:val="14"/>
              <w:szCs w:val="14"/>
            </w:rPr>
            <w:instrText xml:space="preserve"> NUMPAGES </w:instrText>
          </w: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="009420D9">
            <w:rPr>
              <w:rFonts w:ascii="Arial" w:hAnsi="Arial"/>
              <w:noProof/>
              <w:color w:val="000000"/>
              <w:sz w:val="14"/>
              <w:szCs w:val="14"/>
            </w:rPr>
            <w:t>2</w:t>
          </w:r>
          <w:r w:rsidRPr="006B721D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</w:tc>
    </w:tr>
    <w:tr w:rsidR="00830A55" w:rsidRPr="00656A1C" w:rsidTr="00E40BA4">
      <w:trPr>
        <w:cantSplit/>
        <w:trHeight w:val="255"/>
      </w:trPr>
      <w:tc>
        <w:tcPr>
          <w:tcW w:w="2553" w:type="dxa"/>
          <w:gridSpan w:val="2"/>
          <w:vMerge w:val="restart"/>
          <w:tcBorders>
            <w:top w:val="single" w:sz="2" w:space="0" w:color="000000"/>
            <w:left w:val="single" w:sz="18" w:space="0" w:color="000000"/>
            <w:right w:val="single" w:sz="12" w:space="0" w:color="000000"/>
          </w:tcBorders>
          <w:vAlign w:val="center"/>
        </w:tcPr>
        <w:p w:rsidR="00830A55" w:rsidRPr="007A51A6" w:rsidRDefault="00830A55" w:rsidP="00E40BA4">
          <w:pPr>
            <w:rPr>
              <w:rFonts w:ascii="Arial" w:hAnsi="Arial" w:cs="Arial"/>
              <w:b/>
              <w:color w:val="000080"/>
              <w:sz w:val="16"/>
              <w:szCs w:val="16"/>
            </w:rPr>
          </w:pPr>
          <w:r w:rsidRPr="007A51A6">
            <w:rPr>
              <w:rFonts w:ascii="Arial" w:hAnsi="Arial"/>
              <w:b/>
              <w:color w:val="000080"/>
              <w:sz w:val="16"/>
              <w:szCs w:val="16"/>
            </w:rPr>
            <w:fldChar w:fldCharType="begin" w:fldLock="1"/>
          </w:r>
          <w:r w:rsidRPr="007A51A6">
            <w:rPr>
              <w:rFonts w:ascii="Arial" w:hAnsi="Arial"/>
              <w:b/>
              <w:color w:val="000080"/>
              <w:sz w:val="16"/>
              <w:szCs w:val="16"/>
            </w:rPr>
            <w:instrText>Docproperty EK_S00M02 \*Charformat</w:instrText>
          </w:r>
          <w:r w:rsidRPr="007A51A6">
            <w:rPr>
              <w:rFonts w:ascii="Arial" w:hAnsi="Arial"/>
              <w:b/>
              <w:color w:val="000080"/>
              <w:sz w:val="16"/>
              <w:szCs w:val="16"/>
            </w:rPr>
            <w:fldChar w:fldCharType="separate"/>
          </w:r>
          <w:r w:rsidRPr="007A51A6">
            <w:rPr>
              <w:rFonts w:ascii="Arial" w:hAnsi="Arial"/>
              <w:b/>
              <w:color w:val="000080"/>
              <w:sz w:val="16"/>
              <w:szCs w:val="16"/>
            </w:rPr>
            <w:t>[ ]</w:t>
          </w:r>
          <w:r w:rsidRPr="007A51A6">
            <w:rPr>
              <w:rFonts w:ascii="Arial" w:hAnsi="Arial"/>
              <w:b/>
              <w:color w:val="000080"/>
              <w:sz w:val="16"/>
              <w:szCs w:val="16"/>
            </w:rPr>
            <w:fldChar w:fldCharType="end"/>
          </w:r>
        </w:p>
        <w:p w:rsidR="00830A55" w:rsidRPr="007A51A6" w:rsidRDefault="00830A55" w:rsidP="00E40BA4">
          <w:pPr>
            <w:rPr>
              <w:rFonts w:ascii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hAnsi="Arial"/>
              <w:b/>
              <w:color w:val="000000"/>
              <w:sz w:val="14"/>
              <w:szCs w:val="14"/>
            </w:rPr>
            <w:fldChar w:fldCharType="begin" w:fldLock="1"/>
          </w:r>
          <w:r>
            <w:rPr>
              <w:rFonts w:ascii="Arial" w:hAnsi="Arial"/>
              <w:b/>
              <w:color w:val="000000"/>
              <w:sz w:val="14"/>
              <w:szCs w:val="14"/>
            </w:rPr>
            <w:instrText xml:space="preserve"> DOCPROPERTY EK_S00M0300 </w:instrText>
          </w:r>
          <w:r>
            <w:rPr>
              <w:rFonts w:ascii="Arial" w:hAnsi="Arial"/>
              <w:b/>
              <w:color w:val="000000"/>
              <w:sz w:val="14"/>
              <w:szCs w:val="14"/>
            </w:rPr>
            <w:fldChar w:fldCharType="separate"/>
          </w:r>
          <w:r>
            <w:rPr>
              <w:rFonts w:ascii="Arial" w:hAnsi="Arial"/>
              <w:b/>
              <w:color w:val="000000"/>
              <w:sz w:val="14"/>
              <w:szCs w:val="14"/>
            </w:rPr>
            <w:t>[ ]</w:t>
          </w:r>
          <w:r>
            <w:rPr>
              <w:rFonts w:ascii="Arial" w:hAnsi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5103" w:type="dxa"/>
          <w:gridSpan w:val="2"/>
          <w:vMerge/>
          <w:tcBorders>
            <w:top w:val="single" w:sz="2" w:space="0" w:color="000000"/>
            <w:left w:val="single" w:sz="12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:rsidR="00830A55" w:rsidRPr="00656A1C" w:rsidRDefault="00830A55" w:rsidP="00E40BA4">
          <w:pPr>
            <w:jc w:val="center"/>
            <w:rPr>
              <w:rFonts w:ascii="Arial" w:hAnsi="Arial"/>
              <w:b/>
              <w:color w:val="000000"/>
              <w:sz w:val="20"/>
            </w:rPr>
          </w:pPr>
        </w:p>
      </w:tc>
      <w:tc>
        <w:tcPr>
          <w:tcW w:w="2409" w:type="dxa"/>
          <w:gridSpan w:val="3"/>
          <w:tcBorders>
            <w:top w:val="single" w:sz="2" w:space="0" w:color="000000"/>
            <w:left w:val="single" w:sz="12" w:space="0" w:color="000000"/>
            <w:bottom w:val="single" w:sz="8" w:space="0" w:color="000000"/>
            <w:right w:val="single" w:sz="18" w:space="0" w:color="000000"/>
          </w:tcBorders>
          <w:shd w:val="clear" w:color="auto" w:fill="auto"/>
          <w:vAlign w:val="center"/>
        </w:tcPr>
        <w:p w:rsidR="00830A55" w:rsidRPr="005837A7" w:rsidRDefault="00830A55" w:rsidP="00E40BA4">
          <w:pPr>
            <w:jc w:val="center"/>
            <w:rPr>
              <w:color w:val="000000"/>
            </w:rPr>
          </w:pPr>
          <w:r w:rsidRPr="005837A7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begin" w:fldLock="1"/>
          </w:r>
          <w:r w:rsidRPr="005837A7">
            <w:rPr>
              <w:rFonts w:ascii="Arial" w:hAnsi="Arial" w:cs="Arial"/>
              <w:b/>
              <w:color w:val="000000"/>
              <w:sz w:val="16"/>
              <w:szCs w:val="16"/>
            </w:rPr>
            <w:instrText xml:space="preserve"> DOCPROPERTY EK_DokType </w:instrText>
          </w:r>
          <w:r w:rsidRPr="005837A7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[</w:t>
          </w:r>
          <w:proofErr w:type="spellStart"/>
          <w:r>
            <w:rPr>
              <w:rFonts w:ascii="Arial" w:hAnsi="Arial" w:cs="Arial"/>
              <w:b/>
              <w:color w:val="000000"/>
              <w:sz w:val="16"/>
              <w:szCs w:val="16"/>
            </w:rPr>
            <w:t>DokType</w:t>
          </w:r>
          <w:proofErr w:type="spellEnd"/>
          <w:r>
            <w:rPr>
              <w:rFonts w:ascii="Arial" w:hAnsi="Arial" w:cs="Arial"/>
              <w:b/>
              <w:color w:val="000000"/>
              <w:sz w:val="16"/>
              <w:szCs w:val="16"/>
            </w:rPr>
            <w:t>]</w:t>
          </w:r>
          <w:r w:rsidRPr="005837A7">
            <w:rPr>
              <w:rFonts w:ascii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  <w:tr w:rsidR="00830A55" w:rsidTr="00E40BA4">
      <w:trPr>
        <w:cantSplit/>
        <w:trHeight w:val="228"/>
      </w:trPr>
      <w:tc>
        <w:tcPr>
          <w:tcW w:w="2553" w:type="dxa"/>
          <w:gridSpan w:val="2"/>
          <w:vMerge/>
          <w:tcBorders>
            <w:top w:val="nil"/>
            <w:left w:val="single" w:sz="18" w:space="0" w:color="000000"/>
            <w:bottom w:val="single" w:sz="18" w:space="0" w:color="auto"/>
            <w:right w:val="single" w:sz="12" w:space="0" w:color="000000"/>
          </w:tcBorders>
        </w:tcPr>
        <w:p w:rsidR="00830A55" w:rsidRPr="00E41E37" w:rsidRDefault="00830A55" w:rsidP="00E40BA4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3756" w:type="dxa"/>
          <w:tcBorders>
            <w:top w:val="single" w:sz="12" w:space="0" w:color="000000"/>
            <w:left w:val="single" w:sz="12" w:space="0" w:color="000000"/>
            <w:bottom w:val="single" w:sz="18" w:space="0" w:color="auto"/>
            <w:right w:val="single" w:sz="2" w:space="0" w:color="000000"/>
          </w:tcBorders>
          <w:shd w:val="clear" w:color="auto" w:fill="auto"/>
          <w:vAlign w:val="center"/>
        </w:tcPr>
        <w:p w:rsidR="00830A55" w:rsidRPr="00E41E37" w:rsidRDefault="00830A55" w:rsidP="00E40BA4">
          <w:pPr>
            <w:rPr>
              <w:rFonts w:ascii="Arial" w:hAnsi="Arial"/>
              <w:color w:val="000000"/>
              <w:sz w:val="14"/>
              <w:szCs w:val="14"/>
            </w:rPr>
          </w:pPr>
          <w:r w:rsidRPr="00E41E37">
            <w:rPr>
              <w:rFonts w:ascii="Arial" w:hAnsi="Arial"/>
              <w:color w:val="000000"/>
              <w:sz w:val="14"/>
              <w:szCs w:val="14"/>
            </w:rPr>
            <w:t>Utarbeidd av</w:t>
          </w:r>
        </w:p>
        <w:p w:rsidR="00830A55" w:rsidRPr="00E41E37" w:rsidRDefault="00830A55" w:rsidP="00E40BA4">
          <w:pPr>
            <w:rPr>
              <w:rFonts w:ascii="Arial" w:hAnsi="Arial"/>
              <w:b/>
              <w:color w:val="000000"/>
              <w:sz w:val="14"/>
              <w:szCs w:val="14"/>
            </w:rPr>
          </w:pP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begin" w:fldLock="1"/>
          </w:r>
          <w:r w:rsidRPr="00E41E37">
            <w:rPr>
              <w:rFonts w:ascii="Arial" w:hAnsi="Arial"/>
              <w:color w:val="000000"/>
              <w:sz w:val="14"/>
              <w:szCs w:val="14"/>
            </w:rPr>
            <w:instrText>DOCPROPERTY EK_SkrevetAv</w:instrText>
          </w: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Pr="00E41E37">
            <w:rPr>
              <w:rFonts w:ascii="Arial" w:hAnsi="Arial"/>
              <w:color w:val="000000"/>
              <w:sz w:val="14"/>
              <w:szCs w:val="14"/>
            </w:rPr>
            <w:t>[</w:t>
          </w:r>
          <w:proofErr w:type="spellStart"/>
          <w:r w:rsidRPr="00E41E37">
            <w:rPr>
              <w:rFonts w:ascii="Arial" w:hAnsi="Arial"/>
              <w:color w:val="000000"/>
              <w:sz w:val="14"/>
              <w:szCs w:val="14"/>
            </w:rPr>
            <w:t>Forfatter</w:t>
          </w:r>
          <w:proofErr w:type="spellEnd"/>
          <w:r w:rsidRPr="00E41E37">
            <w:rPr>
              <w:rFonts w:ascii="Arial" w:hAnsi="Arial"/>
              <w:color w:val="000000"/>
              <w:sz w:val="14"/>
              <w:szCs w:val="14"/>
            </w:rPr>
            <w:t>]</w:t>
          </w: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3756" w:type="dxa"/>
          <w:gridSpan w:val="4"/>
          <w:tcBorders>
            <w:top w:val="single" w:sz="12" w:space="0" w:color="000000"/>
            <w:left w:val="single" w:sz="2" w:space="0" w:color="000000"/>
            <w:bottom w:val="single" w:sz="18" w:space="0" w:color="auto"/>
            <w:right w:val="single" w:sz="18" w:space="0" w:color="000000"/>
          </w:tcBorders>
          <w:shd w:val="clear" w:color="auto" w:fill="auto"/>
          <w:vAlign w:val="center"/>
        </w:tcPr>
        <w:p w:rsidR="00830A55" w:rsidRDefault="00830A55" w:rsidP="00E40BA4">
          <w:pPr>
            <w:rPr>
              <w:rFonts w:ascii="Arial" w:hAnsi="Arial"/>
              <w:color w:val="000000"/>
              <w:sz w:val="14"/>
              <w:szCs w:val="14"/>
            </w:rPr>
          </w:pPr>
          <w:r w:rsidRPr="00E41E37">
            <w:rPr>
              <w:rFonts w:ascii="Arial" w:hAnsi="Arial"/>
              <w:color w:val="000000"/>
              <w:sz w:val="14"/>
              <w:szCs w:val="14"/>
            </w:rPr>
            <w:t>Godkjent av</w:t>
          </w:r>
        </w:p>
        <w:p w:rsidR="00830A55" w:rsidRDefault="00830A55" w:rsidP="00E40BA4">
          <w:pPr>
            <w:rPr>
              <w:rFonts w:ascii="Arial" w:hAnsi="Arial"/>
              <w:color w:val="000000"/>
              <w:sz w:val="16"/>
            </w:rPr>
          </w:pP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begin" w:fldLock="1"/>
          </w:r>
          <w:r w:rsidRPr="00E41E37">
            <w:rPr>
              <w:rFonts w:ascii="Arial" w:hAnsi="Arial"/>
              <w:color w:val="000000"/>
              <w:sz w:val="14"/>
              <w:szCs w:val="14"/>
            </w:rPr>
            <w:instrText>DOCPROPERTY EK_Signatur</w:instrText>
          </w: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separate"/>
          </w:r>
          <w:r w:rsidRPr="00E41E37">
            <w:rPr>
              <w:rFonts w:ascii="Arial" w:hAnsi="Arial"/>
              <w:color w:val="000000"/>
              <w:sz w:val="14"/>
              <w:szCs w:val="14"/>
            </w:rPr>
            <w:t>[Signatur]</w:t>
          </w:r>
          <w:r w:rsidRPr="00E41E37">
            <w:rPr>
              <w:rFonts w:ascii="Arial" w:hAnsi="Arial"/>
              <w:color w:val="000000"/>
              <w:sz w:val="14"/>
              <w:szCs w:val="14"/>
            </w:rPr>
            <w:fldChar w:fldCharType="end"/>
          </w:r>
        </w:p>
      </w:tc>
    </w:tr>
  </w:tbl>
  <w:p w:rsidR="00830A55" w:rsidRDefault="00830A55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55" w:rsidRDefault="00830A55">
    <w:pPr>
      <w:pStyle w:val="Topptekst"/>
      <w:rPr>
        <w:lang w:val="nb-NO"/>
      </w:rPr>
    </w:pPr>
  </w:p>
  <w:p w:rsidR="00830A55" w:rsidRPr="00E40BA4" w:rsidRDefault="00830A55">
    <w:pPr>
      <w:pStyle w:val="Topptekst"/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7B9"/>
    <w:multiLevelType w:val="hybridMultilevel"/>
    <w:tmpl w:val="90581F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62F85"/>
    <w:multiLevelType w:val="hybridMultilevel"/>
    <w:tmpl w:val="492460FE"/>
    <w:lvl w:ilvl="0" w:tplc="B1407BAE">
      <w:start w:val="1"/>
      <w:numFmt w:val="decimalZero"/>
      <w:lvlText w:val="%1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1" w:tplc="7D3CED94">
      <w:start w:val="1"/>
      <w:numFmt w:val="decimalZero"/>
      <w:lvlText w:val="%2"/>
      <w:lvlJc w:val="left"/>
      <w:pPr>
        <w:tabs>
          <w:tab w:val="num" w:pos="2835"/>
        </w:tabs>
        <w:ind w:left="2835" w:hanging="705"/>
      </w:pPr>
      <w:rPr>
        <w:rFonts w:hint="default"/>
        <w:b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>
    <w:nsid w:val="3CD326CD"/>
    <w:multiLevelType w:val="multilevel"/>
    <w:tmpl w:val="1B3C1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3">
    <w:nsid w:val="6ABA41F8"/>
    <w:multiLevelType w:val="multilevel"/>
    <w:tmpl w:val="08A28E70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intFractionalCharacterWidth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vdeling" w:val="[Avdeling]"/>
    <w:docVar w:name="Avsnitt" w:val="lab_avsnitt"/>
    <w:docVar w:name="Bedriftsnavn" w:val="Helse Førde"/>
    <w:docVar w:name="beskyttet" w:val="nei"/>
    <w:docVar w:name="DL" w:val="[dl]"/>
    <w:docVar w:name="docver" w:val="2.20"/>
    <w:docVar w:name="DokTittel" w:val="[DokTittel]"/>
    <w:docVar w:name="DokType" w:val="[DokType]"/>
    <w:docVar w:name="ek_dbfields" w:val="EK_Avdeling¤2#4¤2#[Avdeling]¤3#EK_Avsnitt¤2#4¤2#[Avsnitt]¤3#EK_Bedriftsnavn¤2#1¤2#Helse Førde¤3#EK_GjelderFra¤2#0¤2#[GjelderFra]¤3#EK_Opprettet¤2#0¤2#[Opprettet]¤3#EK_Utgitt¤2#0¤2#[Utgitt]¤3#EK_IBrukDato¤2#0¤2#[Endret]¤3#EK_DokumentID¤2#0¤2#[ID]¤3#EK_DokTittel¤2#0¤2#Mal for kliniske fagprosedyrar (nasjonale)¤3#EK_DokType¤2#0¤2#[DokType]¤3#EK_EksRef¤2#2¤2#EksRef_Layout¤3#EK_Erstatter¤2#0¤2#[Erstatter]¤3#EK_ErstatterD¤2#0¤2#[ErstatterD]¤3#EK_Signatur¤2#0¤2#[Signatur]¤3#EK_Verifisert¤2#0¤2#[Verifisert av]¤3#EK_Hørt¤2#0¤2#[Hørt av]¤3#EK_AuditReview¤2#2¤2#;[Signaturliste];¤3#EK_AuditApprove¤2#2¤2#;[Signaturliste];¤3#EK_Gradering¤2#0¤2#[Gradering]¤3#EK_Gradnr¤2#4¤2#[Gradnr]¤3#EK_Kapittel¤2#4¤2#[Kapittel]¤3#EK_Referanse¤2#2¤2#Ref_Layout¤3#EK_RefNr¤2#0¤2#[RefNr]¤3#EK_Revisjon¤2#0¤2#[Rev]¤3#EK_Ansvarlig¤2#0¤2#[EK-Ansvarlig]¤3#EK_SkrevetAv¤2#0¤2#[Forfatter]¤3#EK_UText1¤2#0¤2#[UText1]¤3#EK_UText2¤2#0¤2#[UText2]¤3#EK_UText3¤2#0¤2#[UText3]¤3#EK_UText4¤2#0¤2#[UText4]¤3#EK_Status¤2#0¤2#[Status]¤3#EK_Stikkord¤2#0¤2#[Stikkord]¤3#EK_Rapport¤2#3¤2#[Tilknyttet rapport]¤3#EK_EKPrintMerke¤2#0¤2#Uoffisiell utskrift er berre gyldig på utskriftsdato¤3#EK_Watermark¤2#0¤2#Vannmerke¤3#EK_Utgave¤2#0¤2#[Ver]¤3#EK_Merknad¤2#7¤2#[Merknad]¤3#EK_RF1¤2#4¤2#[RF1]¤3#EK_RF2¤2#4¤2#[RF2]¤3#EK_RF3¤2#4¤2#[RF3]¤3#EK_RF4¤2#4¤2#[RF4]¤3#EK_RF5¤2#4¤2#[RF5]¤3#EK_RF6¤2#4¤2#[RF6]¤3#EK_RF7¤2#4¤2#[RF7]¤3#EK_RF8¤2#4¤2#[RF8]¤3#EK_RF9¤2#4¤2#[RF9]¤3#EK_Mappe1¤2#4¤2#[Mappe1]¤3#EK_Mappe2¤2#4¤2#[Mappe2]¤3#EK_Mappe3¤2#4¤2#[Mappe3]¤3#EK_Mappe4¤2#4¤2#[Mappe4]¤3#EK_Mappe5¤2#4¤2#[Mappe5]¤3#EK_Mappe6¤2#4¤2#[Mappe6]¤3#EK_Mappe7¤2#4¤2#[Mappe7]¤3#EK_Mappe8¤2#4¤2#[Mappe8]¤3#EK_Mappe9¤2#4¤2#[Mappe9]¤3#EK_DL¤2#0¤2#[dl]¤3#EK_GjelderTil¤2#0¤2#[GyldigTil]¤3#EK_Vedlegg¤2#2¤2#Ref_Layout¤3#EK_AvdelingOver¤2#4¤2#[AvdelingOver]¤3#EK_HRefNr¤2#0¤2#[HRefnr]¤3#EK_HbNavn¤2#0¤2#[HbNavn]¤3#EK_DokRefnr¤2#4¤2#¤3#EK_Dokendrdato¤2#4¤2#¤3#EK_HbType¤2#4¤2#¤3#EK_Offisiell¤2#4¤2#¤3#EK_VedleggRef¤2#4¤2#¤3#EK_Strukt00¤2#5¤2#[Strukturfelt]¤3#EK_Strukt01¤2#5¤2#[Strukturfelt]¤3#EK_Pub¤2#6¤2#¤3#EKR_DokType¤2#0¤2#[ResType]¤3#EKR_Doktittel¤2#0¤2#[ResTittel]¤3#EKR_DokumentID¤2#0¤2#[ResId]¤3#EKR_RefNr¤2#0¤2#[ResRefNr]¤3#EKR_Gradering¤2#0¤2#[ResGrad]¤3#EKR_Signatur¤2#0¤2#[ResSign]¤3#EKR_Verifisert¤2#0¤2#[Verifisert av]¤3#EKR_Hørt¤2#0¤2#[Hørt av]¤3#EKR_Dokeier¤2#0¤2#[ResEier]¤3#EKR_Status¤2#0¤2#[ResStat]¤3#EKR_Opprettet¤2#0¤2#[ResOppr]¤3#EKR_Endret¤2#0¤2#[ResEndret]¤3#EKR_Ibruk¤2#0¤2#[ResIBruk]¤3#EKR_Rapport¤2#3¤2#[Tilknyttet rapport]¤3#EKR_Utgitt¤2#0¤2#[ResUtfylt]¤3#EKR_SkrevetAv¤2#0¤2#[Utfylt av]¤3#EKR_UText1¤2#0¤2#[RESUText1]¤3#EKR_UText2¤2#0¤2#[RESUText2]¤3#EKR_UText3¤2#0¤2#[RESUText3]¤3#EKR_UText4¤2#0¤2#[RESUText4]¤3#EKR_DokRefnr¤2#4¤2#¤3#EKR_Gradnr¤2#4¤2#¤3#EKR_Strukt00¤2#5¤2#[ ]¤3#"/>
    <w:docVar w:name="ek_doktittel" w:val="Mal for kliniske fagprosedyrar (nasjonale)"/>
    <w:docVar w:name="ek_dokumentid" w:val="[ID]"/>
    <w:docVar w:name="ek_ekprintmerke" w:val="Uoffisiell utskrift er berre gyldig på utskriftsdato"/>
    <w:docVar w:name="ek_eksref" w:val="[EK_EksRef]"/>
    <w:docVar w:name="ek_endrfields" w:val="EK_DokTittel¤1#EK_Rapport¤1#"/>
    <w:docVar w:name="ek_format" w:val="-10"/>
    <w:docVar w:name="ek_rapport" w:val="[Tilknyttet rapport]"/>
    <w:docVar w:name="ek_referanse" w:val="[EK_Referanse]"/>
    <w:docVar w:name="EK_TYPE" w:val="MAL"/>
    <w:docVar w:name="ek_vedlegg" w:val="[EK_Vedlegg]"/>
    <w:docVar w:name="EksRef" w:val="[EksRef]"/>
    <w:docVar w:name="Erstatter" w:val="lab_erstatter"/>
    <w:docVar w:name="GjelderFra" w:val="[GjelderFra]"/>
    <w:docVar w:name="KHB" w:val="nei"/>
    <w:docVar w:name="Mappe1" w:val="[Mappe1]"/>
    <w:docVar w:name="Mappe2" w:val="[Mappe2]"/>
    <w:docVar w:name="Mappe3" w:val="[Mappe3]"/>
    <w:docVar w:name="Opprettet" w:val="[Opprettet]"/>
    <w:docVar w:name="RefNr" w:val="[RefNr]"/>
    <w:docVar w:name="Revisjon" w:val="[Rev]"/>
    <w:docVar w:name="RF1" w:val="[R1]"/>
    <w:docVar w:name="RF5" w:val="[R5]"/>
    <w:docVar w:name="Signatur" w:val="[Signatur]"/>
    <w:docVar w:name="skitten" w:val="0"/>
    <w:docVar w:name="SkrevetAv" w:val="[SkrevetAv]"/>
    <w:docVar w:name="Tittel" w:val="Dette er en Test tittel."/>
    <w:docVar w:name="Utgave" w:val="[Ver]"/>
  </w:docVars>
  <w:rsids>
    <w:rsidRoot w:val="00C7460C"/>
    <w:rsid w:val="000050B4"/>
    <w:rsid w:val="00013698"/>
    <w:rsid w:val="00033117"/>
    <w:rsid w:val="00034357"/>
    <w:rsid w:val="00034758"/>
    <w:rsid w:val="00040186"/>
    <w:rsid w:val="00041B6F"/>
    <w:rsid w:val="00042474"/>
    <w:rsid w:val="000643ED"/>
    <w:rsid w:val="00084912"/>
    <w:rsid w:val="0009642A"/>
    <w:rsid w:val="000B265B"/>
    <w:rsid w:val="000B28E5"/>
    <w:rsid w:val="000B411B"/>
    <w:rsid w:val="000C615C"/>
    <w:rsid w:val="000F283C"/>
    <w:rsid w:val="00146F43"/>
    <w:rsid w:val="00154830"/>
    <w:rsid w:val="001557FF"/>
    <w:rsid w:val="00160540"/>
    <w:rsid w:val="00160F36"/>
    <w:rsid w:val="00186CDF"/>
    <w:rsid w:val="001A21F2"/>
    <w:rsid w:val="001B2AB9"/>
    <w:rsid w:val="001C10B0"/>
    <w:rsid w:val="001C3D25"/>
    <w:rsid w:val="001C7DF3"/>
    <w:rsid w:val="001D5265"/>
    <w:rsid w:val="001D5C4B"/>
    <w:rsid w:val="001F5531"/>
    <w:rsid w:val="00200A35"/>
    <w:rsid w:val="002030E5"/>
    <w:rsid w:val="00207F35"/>
    <w:rsid w:val="0021166B"/>
    <w:rsid w:val="00221E66"/>
    <w:rsid w:val="0024412E"/>
    <w:rsid w:val="00277BAE"/>
    <w:rsid w:val="00282BBC"/>
    <w:rsid w:val="002A0458"/>
    <w:rsid w:val="002B37E5"/>
    <w:rsid w:val="002D7FA6"/>
    <w:rsid w:val="003023C1"/>
    <w:rsid w:val="00304AE2"/>
    <w:rsid w:val="00323EBE"/>
    <w:rsid w:val="00324A64"/>
    <w:rsid w:val="00326860"/>
    <w:rsid w:val="003478C6"/>
    <w:rsid w:val="00371DA2"/>
    <w:rsid w:val="00396AB3"/>
    <w:rsid w:val="003B4810"/>
    <w:rsid w:val="003B6FF8"/>
    <w:rsid w:val="003B7F69"/>
    <w:rsid w:val="003E1EDF"/>
    <w:rsid w:val="003F3D45"/>
    <w:rsid w:val="003F79D2"/>
    <w:rsid w:val="00415E99"/>
    <w:rsid w:val="00442BF8"/>
    <w:rsid w:val="00466718"/>
    <w:rsid w:val="0046790B"/>
    <w:rsid w:val="0046793F"/>
    <w:rsid w:val="00470421"/>
    <w:rsid w:val="0047575B"/>
    <w:rsid w:val="00481F9F"/>
    <w:rsid w:val="00483BC8"/>
    <w:rsid w:val="004868F5"/>
    <w:rsid w:val="0048765E"/>
    <w:rsid w:val="0049592C"/>
    <w:rsid w:val="00496288"/>
    <w:rsid w:val="004964B4"/>
    <w:rsid w:val="004A3691"/>
    <w:rsid w:val="004D3657"/>
    <w:rsid w:val="005152AA"/>
    <w:rsid w:val="005154E1"/>
    <w:rsid w:val="0052314D"/>
    <w:rsid w:val="00535058"/>
    <w:rsid w:val="005837A7"/>
    <w:rsid w:val="005A7722"/>
    <w:rsid w:val="005B4BA2"/>
    <w:rsid w:val="005C1460"/>
    <w:rsid w:val="005C7736"/>
    <w:rsid w:val="005D078C"/>
    <w:rsid w:val="00604560"/>
    <w:rsid w:val="0062708F"/>
    <w:rsid w:val="006322D4"/>
    <w:rsid w:val="00646324"/>
    <w:rsid w:val="00654B84"/>
    <w:rsid w:val="00656A1C"/>
    <w:rsid w:val="00662EFF"/>
    <w:rsid w:val="00666FB2"/>
    <w:rsid w:val="006B502D"/>
    <w:rsid w:val="006B721D"/>
    <w:rsid w:val="006E7E99"/>
    <w:rsid w:val="006F410B"/>
    <w:rsid w:val="006F469E"/>
    <w:rsid w:val="00702E26"/>
    <w:rsid w:val="00724AAB"/>
    <w:rsid w:val="00733092"/>
    <w:rsid w:val="007352B8"/>
    <w:rsid w:val="0074336F"/>
    <w:rsid w:val="007531C9"/>
    <w:rsid w:val="00765C4D"/>
    <w:rsid w:val="0076612E"/>
    <w:rsid w:val="00775A2D"/>
    <w:rsid w:val="0079353F"/>
    <w:rsid w:val="007A15A6"/>
    <w:rsid w:val="007A2ACF"/>
    <w:rsid w:val="007A51A6"/>
    <w:rsid w:val="007E0DB2"/>
    <w:rsid w:val="00830A55"/>
    <w:rsid w:val="008536AC"/>
    <w:rsid w:val="00853A9D"/>
    <w:rsid w:val="00856CFE"/>
    <w:rsid w:val="008A348F"/>
    <w:rsid w:val="008C286C"/>
    <w:rsid w:val="008D3EBA"/>
    <w:rsid w:val="00916D79"/>
    <w:rsid w:val="00930AC6"/>
    <w:rsid w:val="009311A9"/>
    <w:rsid w:val="009420D9"/>
    <w:rsid w:val="00945FE1"/>
    <w:rsid w:val="00951C79"/>
    <w:rsid w:val="00955B2D"/>
    <w:rsid w:val="009717F4"/>
    <w:rsid w:val="009C4612"/>
    <w:rsid w:val="009C50E3"/>
    <w:rsid w:val="009D47F6"/>
    <w:rsid w:val="009F4056"/>
    <w:rsid w:val="00A012AB"/>
    <w:rsid w:val="00A03883"/>
    <w:rsid w:val="00A43228"/>
    <w:rsid w:val="00A7537B"/>
    <w:rsid w:val="00A927B7"/>
    <w:rsid w:val="00AA7E37"/>
    <w:rsid w:val="00AB556A"/>
    <w:rsid w:val="00AE5132"/>
    <w:rsid w:val="00AE6C05"/>
    <w:rsid w:val="00B038BE"/>
    <w:rsid w:val="00B20D78"/>
    <w:rsid w:val="00B21170"/>
    <w:rsid w:val="00B21BE0"/>
    <w:rsid w:val="00B3042B"/>
    <w:rsid w:val="00B74B32"/>
    <w:rsid w:val="00B8183B"/>
    <w:rsid w:val="00BB11E3"/>
    <w:rsid w:val="00BD5214"/>
    <w:rsid w:val="00C04E33"/>
    <w:rsid w:val="00C111A7"/>
    <w:rsid w:val="00C20F6A"/>
    <w:rsid w:val="00C43C6A"/>
    <w:rsid w:val="00C7460C"/>
    <w:rsid w:val="00C75F98"/>
    <w:rsid w:val="00C85573"/>
    <w:rsid w:val="00CA6EC6"/>
    <w:rsid w:val="00CD4BB6"/>
    <w:rsid w:val="00CE451A"/>
    <w:rsid w:val="00CE6EEE"/>
    <w:rsid w:val="00D01CCD"/>
    <w:rsid w:val="00D53383"/>
    <w:rsid w:val="00D56987"/>
    <w:rsid w:val="00D57A2B"/>
    <w:rsid w:val="00D6321D"/>
    <w:rsid w:val="00D968EF"/>
    <w:rsid w:val="00DD6183"/>
    <w:rsid w:val="00DE185E"/>
    <w:rsid w:val="00DE3D66"/>
    <w:rsid w:val="00E14947"/>
    <w:rsid w:val="00E225FC"/>
    <w:rsid w:val="00E23309"/>
    <w:rsid w:val="00E40BA4"/>
    <w:rsid w:val="00E4179C"/>
    <w:rsid w:val="00E41E37"/>
    <w:rsid w:val="00E47401"/>
    <w:rsid w:val="00EA652B"/>
    <w:rsid w:val="00EC0567"/>
    <w:rsid w:val="00EE3A19"/>
    <w:rsid w:val="00EF7828"/>
    <w:rsid w:val="00F07DFC"/>
    <w:rsid w:val="00F335EA"/>
    <w:rsid w:val="00F4664E"/>
    <w:rsid w:val="00F858BF"/>
    <w:rsid w:val="00FA1A68"/>
    <w:rsid w:val="00FC436D"/>
    <w:rsid w:val="00FD0ECD"/>
    <w:rsid w:val="00FF0ECF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Times New Roman" w:hAnsi="MS Serif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BA4"/>
    <w:rPr>
      <w:rFonts w:ascii="Garamond" w:hAnsi="Garamond"/>
      <w:sz w:val="24"/>
      <w:lang w:val="nn-NO"/>
    </w:rPr>
  </w:style>
  <w:style w:type="paragraph" w:styleId="Overskrift1">
    <w:name w:val="heading 1"/>
    <w:basedOn w:val="Normal"/>
    <w:next w:val="Normal"/>
    <w:qFormat/>
    <w:pPr>
      <w:numPr>
        <w:numId w:val="1"/>
      </w:numPr>
      <w:outlineLvl w:val="0"/>
    </w:pPr>
    <w:rPr>
      <w:b/>
      <w:sz w:val="28"/>
    </w:rPr>
  </w:style>
  <w:style w:type="paragraph" w:styleId="Overskrift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b/>
    </w:rPr>
  </w:style>
  <w:style w:type="paragraph" w:styleId="Overskrift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</w:rPr>
  </w:style>
  <w:style w:type="paragraph" w:styleId="Overskrift4">
    <w:name w:val="heading 4"/>
    <w:basedOn w:val="Overskrift3"/>
    <w:next w:val="Normal"/>
    <w:qFormat/>
    <w:pPr>
      <w:numPr>
        <w:ilvl w:val="3"/>
      </w:numPr>
      <w:outlineLvl w:val="3"/>
    </w:pPr>
  </w:style>
  <w:style w:type="paragraph" w:styleId="Overskrift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</w:rPr>
  </w:style>
  <w:style w:type="paragraph" w:styleId="Overskrift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paragraph" w:styleId="Overskrift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Overskrift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StilFet">
    <w:name w:val="Stil Fet"/>
    <w:rsid w:val="0021166B"/>
    <w:rPr>
      <w:rFonts w:ascii="Arial Narrow" w:hAnsi="Arial Narrow"/>
      <w:b/>
      <w:bCs/>
      <w:sz w:val="22"/>
    </w:rPr>
  </w:style>
  <w:style w:type="character" w:styleId="Sidetall">
    <w:name w:val="page number"/>
    <w:basedOn w:val="Standardskriftforavsnitt"/>
    <w:rsid w:val="00186CDF"/>
  </w:style>
  <w:style w:type="paragraph" w:styleId="Bildetekst">
    <w:name w:val="caption"/>
    <w:basedOn w:val="Normal"/>
    <w:next w:val="Normal"/>
    <w:qFormat/>
    <w:rPr>
      <w:sz w:val="20"/>
    </w:rPr>
  </w:style>
  <w:style w:type="paragraph" w:styleId="Bobletekst">
    <w:name w:val="Balloon Text"/>
    <w:basedOn w:val="Normal"/>
    <w:link w:val="BobletekstTegn"/>
    <w:rsid w:val="00481F9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481F9F"/>
    <w:rPr>
      <w:rFonts w:ascii="Tahoma" w:hAnsi="Tahoma" w:cs="Tahoma"/>
      <w:sz w:val="16"/>
      <w:szCs w:val="16"/>
      <w:lang w:val="nn-NO"/>
    </w:rPr>
  </w:style>
  <w:style w:type="table" w:styleId="Tabellrutenett">
    <w:name w:val="Table Grid"/>
    <w:basedOn w:val="Vanligtabell"/>
    <w:rsid w:val="00B81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rsid w:val="002A0458"/>
    <w:rPr>
      <w:color w:val="0000FF" w:themeColor="hyperlink"/>
      <w:u w:val="single"/>
    </w:rPr>
  </w:style>
  <w:style w:type="paragraph" w:customStyle="1" w:styleId="Default">
    <w:name w:val="Default"/>
    <w:rsid w:val="00033117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Fulgthyperkobling">
    <w:name w:val="FollowedHyperlink"/>
    <w:basedOn w:val="Standardskriftforavsnitt"/>
    <w:rsid w:val="005231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Times New Roman" w:hAnsi="MS Serif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BA4"/>
    <w:rPr>
      <w:rFonts w:ascii="Garamond" w:hAnsi="Garamond"/>
      <w:sz w:val="24"/>
      <w:lang w:val="nn-NO"/>
    </w:rPr>
  </w:style>
  <w:style w:type="paragraph" w:styleId="Overskrift1">
    <w:name w:val="heading 1"/>
    <w:basedOn w:val="Normal"/>
    <w:next w:val="Normal"/>
    <w:qFormat/>
    <w:pPr>
      <w:numPr>
        <w:numId w:val="1"/>
      </w:numPr>
      <w:outlineLvl w:val="0"/>
    </w:pPr>
    <w:rPr>
      <w:b/>
      <w:sz w:val="28"/>
    </w:rPr>
  </w:style>
  <w:style w:type="paragraph" w:styleId="Overskrift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b/>
    </w:rPr>
  </w:style>
  <w:style w:type="paragraph" w:styleId="Overskrift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</w:rPr>
  </w:style>
  <w:style w:type="paragraph" w:styleId="Overskrift4">
    <w:name w:val="heading 4"/>
    <w:basedOn w:val="Overskrift3"/>
    <w:next w:val="Normal"/>
    <w:qFormat/>
    <w:pPr>
      <w:numPr>
        <w:ilvl w:val="3"/>
      </w:numPr>
      <w:outlineLvl w:val="3"/>
    </w:pPr>
  </w:style>
  <w:style w:type="paragraph" w:styleId="Overskrift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</w:rPr>
  </w:style>
  <w:style w:type="paragraph" w:styleId="Overskrift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paragraph" w:styleId="Overskrift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Overskrift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color w:val="00000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StilFet">
    <w:name w:val="Stil Fet"/>
    <w:rsid w:val="0021166B"/>
    <w:rPr>
      <w:rFonts w:ascii="Arial Narrow" w:hAnsi="Arial Narrow"/>
      <w:b/>
      <w:bCs/>
      <w:sz w:val="22"/>
    </w:rPr>
  </w:style>
  <w:style w:type="character" w:styleId="Sidetall">
    <w:name w:val="page number"/>
    <w:basedOn w:val="Standardskriftforavsnitt"/>
    <w:rsid w:val="00186CDF"/>
  </w:style>
  <w:style w:type="paragraph" w:styleId="Bildetekst">
    <w:name w:val="caption"/>
    <w:basedOn w:val="Normal"/>
    <w:next w:val="Normal"/>
    <w:qFormat/>
    <w:rPr>
      <w:sz w:val="20"/>
    </w:rPr>
  </w:style>
  <w:style w:type="paragraph" w:styleId="Bobletekst">
    <w:name w:val="Balloon Text"/>
    <w:basedOn w:val="Normal"/>
    <w:link w:val="BobletekstTegn"/>
    <w:rsid w:val="00481F9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481F9F"/>
    <w:rPr>
      <w:rFonts w:ascii="Tahoma" w:hAnsi="Tahoma" w:cs="Tahoma"/>
      <w:sz w:val="16"/>
      <w:szCs w:val="16"/>
      <w:lang w:val="nn-NO"/>
    </w:rPr>
  </w:style>
  <w:style w:type="table" w:styleId="Tabellrutenett">
    <w:name w:val="Table Grid"/>
    <w:basedOn w:val="Vanligtabell"/>
    <w:rsid w:val="00B81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rsid w:val="002A0458"/>
    <w:rPr>
      <w:color w:val="0000FF" w:themeColor="hyperlink"/>
      <w:u w:val="single"/>
    </w:rPr>
  </w:style>
  <w:style w:type="paragraph" w:customStyle="1" w:styleId="Default">
    <w:name w:val="Default"/>
    <w:rsid w:val="00033117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Fulgthyperkobling">
    <w:name w:val="FollowedHyperlink"/>
    <w:basedOn w:val="Standardskriftforavsnitt"/>
    <w:rsid w:val="005231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asientsikkerhetsprogrammet.no/no/I+trygge+hender/Innsatsomr%C3%A5der/forebygging-av-urinveisinfeksjoner-i-forbindelse-med-bruk-av-kateter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andbok.helse-forde.no/docs/pub/dok00347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elsebiblioteket.no/fagprosedyrer/ferdige/urinkateter-permanent-innleggelse-stell-skifte-skylling-og-seponering-hos-voks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dok20211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dok19541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Office97\Maler\OPERATIV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OPERATIV</Template>
  <TotalTime>128</TotalTime>
  <Pages>2</Pages>
  <Words>500</Words>
  <Characters>2655</Characters>
  <Application>Microsoft Office Word</Application>
  <DocSecurity>0</DocSecurity>
  <Lines>22</Lines>
  <Paragraphs>6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	</vt:lpstr>
      </vt:variant>
      <vt:variant>
        <vt:i4>0</vt:i4>
      </vt:variant>
    </vt:vector>
  </HeadingPairs>
  <TitlesOfParts>
    <vt:vector size="2" baseType="lpstr">
      <vt:lpstr>Mal for kliniske fagprosedyrar (nasjonale)</vt:lpstr>
      <vt:lpstr>.STANDARDMAL</vt:lpstr>
    </vt:vector>
  </TitlesOfParts>
  <Company>Datakvalitet AS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for kliniske fagprosedyrar (nasjonale)</dc:title>
  <dc:subject>Mal for kliniske fagprosedyrar (nasjonale)|[RefNr]|</dc:subject>
  <dc:creator>hasvei</dc:creator>
  <dc:description>EK_Avdeling_x0002_4_x0002_[Avdeling]_x0003_EK_Avsnitt_x0002_4_x0002_[Avsnitt]_x0003_EK_Bedriftsnavn_x0002_1_x0002_Helse FÃ¸rde_x0003_EK_GjelderFra_x0002_0_x0002_[GjelderFra]_x0003_EK_Opprettet_x0002_0_x0002_[Opprettet]_x0003_EK_Utgitt_x0002_0_x0002_[Utgitt]_x0003_EK_IBrukDato_x0002_0_x0002_[Endret]_x0003_EK_DokumentID_x0002_0_x0002_[ID]_x0003_EK_DokTittel_x0002_0_x0002_Mal for kliniske fagprosedyrar (nasjonale)_x0003_EK_DokType_x0002_0_x0002_[DokType]_x0003_EK_EksRef_x0002_2_x0002_EksRef_Layout_x0003_EK_Erstatter_x0002_0_x0002_[Erstatter]_x0003_EK_ErstatterD_x0002_0_x0002_[ErstatterD]_x0003_EK_Signatur_x0002_0_x0002_[Signatur]_x0003_EK_Verifisert_x0002_0_x0002_[Verifisert av]_x0003_EK_HÃ¸rt_x0002_0_x0002_[HÃ¸rt av]_x0003_EK_AuditReview_x0002_2_x0002_;[Signaturliste];_x0003_EK_AuditApprove_x0002_2_x0002_;[Signaturliste];_x0003_EK_Gradering_x0002_0_x0002_[Gradering]_x0003_EK_Gradnr_x0002_4_x0002_[Gradnr]_x0003_EK_Kapittel_x0002_4_x0002_[Kapittel]_x0003_EK_Referanse_x0002_2_x0002_Ref_Layout_x0003_EK_RefNr_x0002_0_x0002_[RefNr]_x0003_EK_Revisjon_x0002_0_x0002_[Rev]_x0003_EK_Ansvarlig_x0002_0_x0002_[EK-Ansvarlig]_x0003_EK_SkrevetAv_x0002_0_x0002_[Forfatter]_x0003_EK_UText1_x0002_0_x0002_[UText1]_x0003_EK_UText2_x0002_0_x0002_[UText2]_x0003_EK_UText3_x0002_0_x0002_[UText3]_x0003_EK_UText4_x0002_0_x0002_[UText4]_x0003_EK_Status_x0002_0_x0002_[Status]_x0003_EK_Stikkord_x0002_0_x0002_[Stikkord]_x0003_EK_Rapport_x0002_3_x0002_[Tilknyttet rapport]_x0003_EK_EKPrintMerke_x0002_0_x0002_Uoffisiell utskrift er berre gyldig pÃ¥ utskriftsdato_x0003_EK_Watermark_x0002_0_x0002_Vannmerke_x0003_EK_Utgave_x0002_0_x0002_[Ver]_x0003_EK_Merknad_x0002_7_x0002_[Merknad]_x0003_EK_RF1_x0002_4_x0002_[RF1]_x0003_EK_RF2_x0002_4_x0002_[RF2]_x0003_EK_RF3_x0002_4_x0002_[RF3]_x0003_EK_RF4_x0002_4_x0002_[RF4]_x0003_EK_RF5_x0002_4_x0002_[RF5]_x0003_EK_RF6_x0002_4_x0002_[RF6]_x0003_EK_RF7_x0002_4_x0002_[RF7]_x0003_EK_RF8_x0002_4_x0002_[RF8]_x0003_EK_RF9_x0002_4_x0002_[RF9]_x0003_EK_Mappe1_x0002_4_x0002_[Mappe1]_x0003_EK_Mappe2_x0002_4_x0002_[Mappe2]_x0003_EK_Mappe3_x0002_4_x0002_[Mappe3]_x0003_EK_Mappe4_x0002_4_x0002_[Mappe4]_x0003_EK_Mappe5_x0002_4_x0002_[Mappe5]_x0003_EK_Mappe6_x0002_4_x0002_[Mappe6]_x0003_EK_Mappe7_x0002_4_x0002_[Mappe7]_x0003_EK_Mappe8_x0002_4_x0002_[Mappe8]_x0003_EK_Mappe9_x0002_4_x0002_[Mappe9]_x0003_EK_DL_x0002_0_x0002_[dl]_x0003_EK_GjelderTil_x0002_0_x0002_[GyldigTil]_x0003_EK_Vedlegg_x0002_2_x0002_Ref_Layout_x0003_EK_AvdelingOver_x0002_4_x0002_[AvdelingOver]_x0003_EK_HRefNr_x0002_0_x0002_[HRefnr]_x0003_EK_HbNavn_x0002_0_x0002_[HbNavn]_x0003_EK_DokRefnr_x0002_4_x0002__x0003_EK_Dokendrdato_x0002_4_x0002__x0003_EK_HbType_x0002_4_x0002__x0003_EK_Offisiell_x0002_4_x0002__x0003_EK_VedleggRef_x0002_4_x0002__x0003_EK_Strukt00_x0002_5_x0002_[Strukturfelt]_x0003_EK_Strukt01_x0002_5_x0002_[Strukturfelt]_x0003_EK_Pub_x0002_6_x0002__x0003_EKR_DokType_x0002_0_x0002_[ResType]_x0003_EKR_Doktittel_x0002_0_x0002_[ResTittel]_x0003_EKR_DokumentID_x0002_0_x0002_[ResId]_x0003_EKR_RefNr_x0002_0_x0002_[ResRefNr]_x0003_EKR_Gradering_x0002_0_x0002_[ResGrad]_x0003_EKR_Signatur_x0002_0_x0002_[ResSign]_x0003_EKR_Verifisert_x0002_0_x0002_[Verifisert av]_x0003_EKR_HÃ¸rt_x0002_0_x0002_[HÃ¸rt av]_x0003_EKR_Dokeier_x0002_0_x0002_[ResEier]_x0003_EKR_Status_x0002_0_x0002_[ResStat]_x0003_EKR_Opprettet_x0002_0_x0002_[ResOppr]_x0003_EKR_Endret_x0002_0_x0002_[ResEndret]_x0003_EKR_Ibruk_x0002_0_x0002_[ResIBruk]_x0003_EKR_Rapport_x0002_3_x0002_[Tilknyttet rapport]_x0003_EKR_Utgitt_x0002_0_x0002_[ResUtfylt]_x0003_EKR_SkrevetAv_x0002_0_x0002_[Utfylt av]_x0003_EKR_UText1_x0002_0_x0002_[RESUText1]_x0003_EKR_UText2_x0002_0_x0002_[RESUTex</dc:description>
  <cp:lastModifiedBy>Elin Brekke Grinde</cp:lastModifiedBy>
  <cp:revision>6</cp:revision>
  <cp:lastPrinted>2009-01-12T00:07:00Z</cp:lastPrinted>
  <dcterms:created xsi:type="dcterms:W3CDTF">2016-05-19T11:48:00Z</dcterms:created>
  <dcterms:modified xsi:type="dcterms:W3CDTF">2016-05-24T09:09:00Z</dcterms:modified>
  <cp:category>EK_Rapport_x0001_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K_Bedriftsnavn">
    <vt:lpwstr>Helse Førde</vt:lpwstr>
  </property>
  <property fmtid="{D5CDD505-2E9C-101B-9397-08002B2CF9AE}" pid="3" name="EK_DokTittel">
    <vt:lpwstr>Mal for kliniske fagprosedyrar (nasjonale)</vt:lpwstr>
  </property>
  <property fmtid="{D5CDD505-2E9C-101B-9397-08002B2CF9AE}" pid="4" name="EK_RefNr">
    <vt:lpwstr>[RefNr]</vt:lpwstr>
  </property>
  <property fmtid="{D5CDD505-2E9C-101B-9397-08002B2CF9AE}" pid="5" name="EK_SkrevetAv">
    <vt:lpwstr>[Forfatter]</vt:lpwstr>
  </property>
  <property fmtid="{D5CDD505-2E9C-101B-9397-08002B2CF9AE}" pid="6" name="EK_Signatur">
    <vt:lpwstr>[Signatur]</vt:lpwstr>
  </property>
  <property fmtid="{D5CDD505-2E9C-101B-9397-08002B2CF9AE}" pid="7" name="EK_GjelderFra">
    <vt:lpwstr>[GjelderFra]</vt:lpwstr>
  </property>
  <property fmtid="{D5CDD505-2E9C-101B-9397-08002B2CF9AE}" pid="8" name="EK_Utgave">
    <vt:lpwstr>[Ver]</vt:lpwstr>
  </property>
  <property fmtid="{D5CDD505-2E9C-101B-9397-08002B2CF9AE}" pid="9" name="EK_DokType">
    <vt:lpwstr>[DokType]</vt:lpwstr>
  </property>
  <property fmtid="{D5CDD505-2E9C-101B-9397-08002B2CF9AE}" pid="10" name="EK_S00M02">
    <vt:lpwstr>[ ]</vt:lpwstr>
  </property>
  <property fmtid="{D5CDD505-2E9C-101B-9397-08002B2CF9AE}" pid="11" name="EK_S00M0300">
    <vt:lpwstr>[ ]</vt:lpwstr>
  </property>
  <property fmtid="{D5CDD505-2E9C-101B-9397-08002B2CF9AE}" pid="12" name="EK_Watermark">
    <vt:lpwstr>Vannmerke</vt:lpwstr>
  </property>
  <property fmtid="{D5CDD505-2E9C-101B-9397-08002B2CF9AE}" pid="13" name="EK_DokumentID">
    <vt:lpwstr>[ID]</vt:lpwstr>
  </property>
  <property fmtid="{D5CDD505-2E9C-101B-9397-08002B2CF9AE}" pid="14" name="EK_EKPrintMerke">
    <vt:lpwstr>Uoffisiell utskrift er berre gyldig på utskriftsdato</vt:lpwstr>
  </property>
</Properties>
</file>