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80B" w:rsidRPr="00C61FE0" w:rsidRDefault="00C61FE0" w:rsidP="00066FD4">
      <w:pPr>
        <w:jc w:val="center"/>
        <w:rPr>
          <w:rFonts w:ascii="黑体" w:eastAsia="黑体" w:hAnsi="Calibri" w:cs="Times New Roman"/>
          <w:b/>
          <w:sz w:val="28"/>
          <w:szCs w:val="30"/>
        </w:rPr>
      </w:pPr>
      <w:r w:rsidRPr="00C61FE0">
        <w:rPr>
          <w:rFonts w:ascii="黑体" w:eastAsia="黑体" w:hAnsi="Calibri" w:cs="Times New Roman" w:hint="eastAsia"/>
          <w:b/>
          <w:sz w:val="28"/>
          <w:szCs w:val="30"/>
        </w:rPr>
        <w:t>网络广告设</w:t>
      </w:r>
      <w:bookmarkStart w:id="0" w:name="_GoBack"/>
      <w:bookmarkEnd w:id="0"/>
      <w:r w:rsidRPr="00C61FE0">
        <w:rPr>
          <w:rFonts w:ascii="黑体" w:eastAsia="黑体" w:hAnsi="Calibri" w:cs="Times New Roman" w:hint="eastAsia"/>
          <w:b/>
          <w:sz w:val="28"/>
          <w:szCs w:val="30"/>
        </w:rPr>
        <w:t>计期中试题</w:t>
      </w:r>
    </w:p>
    <w:p w:rsidR="00C61FE0" w:rsidRDefault="00C61FE0"/>
    <w:p w:rsidR="00C61FE0" w:rsidRDefault="00C61FE0">
      <w:r>
        <w:rPr>
          <w:rFonts w:hint="eastAsia"/>
        </w:rPr>
        <w:t>考试题目：人物素材绘，场景素材绘制</w:t>
      </w:r>
    </w:p>
    <w:p w:rsidR="00C61FE0" w:rsidRDefault="00C61FE0"/>
    <w:p w:rsidR="00C61FE0" w:rsidRPr="00C61FE0" w:rsidRDefault="00C61FE0" w:rsidP="00C61FE0">
      <w:pPr>
        <w:spacing w:line="360" w:lineRule="auto"/>
        <w:ind w:left="1050" w:hangingChars="500" w:hanging="1050"/>
      </w:pPr>
      <w:r w:rsidRPr="00C61FE0">
        <w:t>考试要求：</w:t>
      </w:r>
      <w:r w:rsidRPr="00C61FE0">
        <w:rPr>
          <w:rFonts w:hint="eastAsia"/>
        </w:rPr>
        <w:t>根据</w:t>
      </w:r>
      <w:r w:rsidRPr="00C61FE0">
        <w:t>已经提供的</w:t>
      </w:r>
      <w:r>
        <w:rPr>
          <w:rFonts w:hint="eastAsia"/>
        </w:rPr>
        <w:t>人物和场景参考</w:t>
      </w:r>
      <w:r w:rsidRPr="00C61FE0">
        <w:rPr>
          <w:rFonts w:hint="eastAsia"/>
        </w:rPr>
        <w:t>文件制作</w:t>
      </w:r>
      <w:r w:rsidRPr="00C61FE0">
        <w:t>。使用软件</w:t>
      </w:r>
      <w:r w:rsidRPr="00C61FE0">
        <w:rPr>
          <w:rFonts w:hint="eastAsia"/>
        </w:rPr>
        <w:t>Flash</w:t>
      </w:r>
      <w:r w:rsidRPr="00C61FE0">
        <w:t>。</w:t>
      </w:r>
    </w:p>
    <w:p w:rsidR="00C61FE0" w:rsidRDefault="00C61FE0"/>
    <w:p w:rsidR="00C61FE0" w:rsidRPr="00C61FE0" w:rsidRDefault="00C61FE0" w:rsidP="00C61FE0">
      <w:pPr>
        <w:spacing w:line="360" w:lineRule="auto"/>
        <w:ind w:left="1050" w:hangingChars="500" w:hanging="1050"/>
      </w:pPr>
      <w:r w:rsidRPr="00C61FE0">
        <w:t>提交要求：考生建立以其学号和姓名命名的文件夹，并将作品的</w:t>
      </w:r>
      <w:proofErr w:type="spellStart"/>
      <w:r w:rsidRPr="00C61FE0">
        <w:rPr>
          <w:rFonts w:hint="eastAsia"/>
        </w:rPr>
        <w:t>fla</w:t>
      </w:r>
      <w:proofErr w:type="spellEnd"/>
      <w:r w:rsidRPr="00C61FE0">
        <w:rPr>
          <w:rFonts w:hint="eastAsia"/>
        </w:rPr>
        <w:t>和</w:t>
      </w:r>
      <w:proofErr w:type="spellStart"/>
      <w:r w:rsidRPr="00C61FE0">
        <w:rPr>
          <w:rFonts w:hint="eastAsia"/>
        </w:rPr>
        <w:t>swf</w:t>
      </w:r>
      <w:proofErr w:type="spellEnd"/>
      <w:r w:rsidRPr="00C61FE0">
        <w:t>文件存放在文件夹中一并上交。凡未按照要求将作品存放在相应文件夹中的考生成绩一律作废。</w:t>
      </w:r>
      <w:r w:rsidRPr="00C61FE0">
        <w:t xml:space="preserve"> </w:t>
      </w:r>
    </w:p>
    <w:p w:rsidR="00C61FE0" w:rsidRDefault="00C61FE0" w:rsidP="00C61FE0"/>
    <w:p w:rsidR="00C61FE0" w:rsidRDefault="00C61FE0" w:rsidP="00C61FE0">
      <w:r>
        <w:rPr>
          <w:rFonts w:hint="eastAsia"/>
        </w:rPr>
        <w:t>评分标准：</w:t>
      </w:r>
    </w:p>
    <w:p w:rsidR="00C61FE0" w:rsidRDefault="00C61FE0" w:rsidP="00C61FE0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软件应用能力创意新颖。（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C61FE0" w:rsidRDefault="00C61FE0" w:rsidP="00C61FE0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美观度及画面感。（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C61FE0" w:rsidRDefault="00C61FE0" w:rsidP="00C61FE0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画面完成度。（</w:t>
      </w:r>
      <w:r>
        <w:rPr>
          <w:rFonts w:hint="eastAsia"/>
        </w:rPr>
        <w:t>40</w:t>
      </w:r>
      <w:r>
        <w:rPr>
          <w:rFonts w:hint="eastAsia"/>
        </w:rPr>
        <w:t>分）</w:t>
      </w:r>
    </w:p>
    <w:p w:rsidR="00C61FE0" w:rsidRDefault="00C61FE0" w:rsidP="00C61FE0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色彩</w:t>
      </w:r>
      <w:r w:rsidR="00604B10">
        <w:rPr>
          <w:rFonts w:hint="eastAsia"/>
        </w:rPr>
        <w:t>的</w:t>
      </w:r>
      <w:r>
        <w:rPr>
          <w:rFonts w:hint="eastAsia"/>
        </w:rPr>
        <w:t>搭配。（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C61FE0" w:rsidRPr="00C61FE0" w:rsidRDefault="00C61FE0" w:rsidP="00C61FE0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上交作品的工程文件及发布文件。（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sectPr w:rsidR="00C61FE0" w:rsidRPr="00C61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1F8" w:rsidRDefault="00F961F8" w:rsidP="00066FD4">
      <w:r>
        <w:separator/>
      </w:r>
    </w:p>
  </w:endnote>
  <w:endnote w:type="continuationSeparator" w:id="0">
    <w:p w:rsidR="00F961F8" w:rsidRDefault="00F961F8" w:rsidP="00066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1F8" w:rsidRDefault="00F961F8" w:rsidP="00066FD4">
      <w:r>
        <w:separator/>
      </w:r>
    </w:p>
  </w:footnote>
  <w:footnote w:type="continuationSeparator" w:id="0">
    <w:p w:rsidR="00F961F8" w:rsidRDefault="00F961F8" w:rsidP="00066F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4AA"/>
    <w:rsid w:val="00066FD4"/>
    <w:rsid w:val="003164AA"/>
    <w:rsid w:val="00604B10"/>
    <w:rsid w:val="00C61FE0"/>
    <w:rsid w:val="00DB580B"/>
    <w:rsid w:val="00F9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6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F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F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6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F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F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SOPHCOLICE SDJ</dc:creator>
  <cp:keywords/>
  <dc:description/>
  <cp:lastModifiedBy>SOPHCOLICE SDJ</cp:lastModifiedBy>
  <cp:revision>4</cp:revision>
  <dcterms:created xsi:type="dcterms:W3CDTF">2019-04-10T13:49:00Z</dcterms:created>
  <dcterms:modified xsi:type="dcterms:W3CDTF">2019-04-10T13:57:00Z</dcterms:modified>
</cp:coreProperties>
</file>