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tLeast"/>
        <w:jc w:val="center"/>
        <w:rPr>
          <w:rFonts w:hint="eastAsia" w:ascii="ˎ̥" w:hAnsi="ˎ̥" w:cs="宋体"/>
          <w:b/>
          <w:bCs/>
          <w:color w:val="000000"/>
          <w:kern w:val="0"/>
          <w:sz w:val="44"/>
          <w:szCs w:val="44"/>
          <w:lang w:val="en-US" w:eastAsia="zh-CN"/>
        </w:rPr>
      </w:pPr>
      <w:r>
        <w:rPr>
          <w:rFonts w:ascii="ˎ̥" w:hAnsi="ˎ̥" w:cs="宋体"/>
          <w:b/>
          <w:bCs/>
          <w:color w:val="000000"/>
          <w:kern w:val="0"/>
          <w:sz w:val="44"/>
          <w:szCs w:val="44"/>
        </w:rPr>
        <w:t>旅游租房交易平台</w:t>
      </w:r>
      <w:r>
        <w:rPr>
          <w:rFonts w:hint="eastAsia" w:ascii="ˎ̥" w:hAnsi="ˎ̥" w:cs="宋体"/>
          <w:b/>
          <w:bCs/>
          <w:color w:val="000000"/>
          <w:kern w:val="0"/>
          <w:sz w:val="44"/>
          <w:szCs w:val="44"/>
          <w:lang w:val="en-US" w:eastAsia="zh-CN"/>
        </w:rPr>
        <w:t>招标书</w:t>
      </w:r>
    </w:p>
    <w:p>
      <w:pPr>
        <w:widowControl/>
        <w:spacing w:line="300" w:lineRule="atLeast"/>
        <w:ind w:firstLine="480" w:firstLineChars="200"/>
        <w:jc w:val="both"/>
        <w:rPr>
          <w:rFonts w:hint="eastAsia" w:ascii="ˎ̥" w:hAnsi="ˎ̥" w:cs="宋体"/>
          <w:b w:val="0"/>
          <w:bCs w:val="0"/>
          <w:color w:val="000000"/>
          <w:kern w:val="0"/>
          <w:sz w:val="24"/>
          <w:szCs w:val="24"/>
          <w:lang w:val="en-US" w:eastAsia="zh-CN"/>
        </w:rPr>
      </w:pPr>
      <w:r>
        <w:rPr>
          <w:rFonts w:hint="default" w:ascii="ˎ̥" w:hAnsi="ˎ̥" w:cs="宋体"/>
          <w:b w:val="0"/>
          <w:bCs w:val="0"/>
          <w:color w:val="000000"/>
          <w:kern w:val="0"/>
          <w:sz w:val="24"/>
          <w:szCs w:val="24"/>
          <w:lang w:val="en-US" w:eastAsia="zh-CN"/>
        </w:rPr>
        <w:t>本项目的提出者为背景信息科技大学软工同路人团队，</w:t>
      </w:r>
      <w:r>
        <w:rPr>
          <w:rFonts w:hint="eastAsia" w:ascii="ˎ̥" w:hAnsi="ˎ̥" w:cs="宋体"/>
          <w:b w:val="0"/>
          <w:bCs w:val="0"/>
          <w:color w:val="000000"/>
          <w:kern w:val="0"/>
          <w:sz w:val="24"/>
          <w:szCs w:val="24"/>
          <w:lang w:val="en-US" w:eastAsia="zh-CN"/>
        </w:rPr>
        <w:t>为</w:t>
      </w:r>
      <w:r>
        <w:rPr>
          <w:rFonts w:hint="default" w:ascii="ˎ̥" w:hAnsi="ˎ̥" w:cs="宋体"/>
          <w:b w:val="0"/>
          <w:bCs w:val="0"/>
          <w:color w:val="000000"/>
          <w:kern w:val="0"/>
          <w:sz w:val="24"/>
          <w:szCs w:val="24"/>
          <w:lang w:val="en-US" w:eastAsia="zh-CN"/>
        </w:rPr>
        <w:t>所有旅游出行的游客，</w:t>
      </w:r>
      <w:r>
        <w:rPr>
          <w:rFonts w:hint="eastAsia" w:ascii="ˎ̥" w:hAnsi="ˎ̥" w:cs="宋体"/>
          <w:b w:val="0"/>
          <w:bCs w:val="0"/>
          <w:color w:val="000000"/>
          <w:kern w:val="0"/>
          <w:sz w:val="24"/>
          <w:szCs w:val="24"/>
          <w:lang w:val="en-US" w:eastAsia="zh-CN"/>
        </w:rPr>
        <w:t>提供各种优</w:t>
      </w:r>
      <w:r>
        <w:rPr>
          <w:rFonts w:hint="default" w:ascii="ˎ̥" w:hAnsi="ˎ̥" w:cs="宋体"/>
          <w:b w:val="0"/>
          <w:bCs w:val="0"/>
          <w:color w:val="000000"/>
          <w:kern w:val="0"/>
          <w:sz w:val="24"/>
          <w:szCs w:val="24"/>
          <w:lang w:val="en-US" w:eastAsia="zh-CN"/>
        </w:rPr>
        <w:t>质房源，简化交易过程，让用户在旅游过程中能省心交易、舒适居住</w:t>
      </w:r>
      <w:r>
        <w:rPr>
          <w:rFonts w:hint="eastAsia" w:ascii="ˎ̥" w:hAnsi="ˎ̥" w:cs="宋体"/>
          <w:b w:val="0"/>
          <w:bCs w:val="0"/>
          <w:color w:val="000000"/>
          <w:kern w:val="0"/>
          <w:sz w:val="24"/>
          <w:szCs w:val="24"/>
          <w:lang w:val="en-US" w:eastAsia="zh-CN"/>
        </w:rPr>
        <w:t>,就旅游租房交易平台项目进行公开招标采购，</w:t>
      </w:r>
      <w:r>
        <w:rPr>
          <w:rFonts w:ascii="宋体" w:hAnsi="宋体" w:cs="宋体"/>
          <w:color w:val="000000"/>
          <w:kern w:val="0"/>
          <w:sz w:val="24"/>
        </w:rPr>
        <w:t>欢迎有相应供货、服务能力的企业，就下列全新产品和相关服务提交密封投标。</w:t>
      </w:r>
    </w:p>
    <w:p>
      <w:pPr>
        <w:widowControl/>
        <w:numPr>
          <w:ilvl w:val="0"/>
          <w:numId w:val="1"/>
        </w:numPr>
        <w:spacing w:line="300" w:lineRule="atLeast"/>
        <w:ind w:firstLine="960" w:firstLineChars="4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招标编号名称：Bistu2017  旅游租房交易平台系统招标项目</w:t>
      </w:r>
    </w:p>
    <w:p>
      <w:pPr>
        <w:widowControl/>
        <w:numPr>
          <w:ilvl w:val="0"/>
          <w:numId w:val="1"/>
        </w:numPr>
        <w:spacing w:line="300" w:lineRule="atLeast"/>
        <w:ind w:firstLine="960" w:firstLineChars="400"/>
        <w:jc w:val="both"/>
        <w:rPr>
          <w:rFonts w:hint="default"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项目内容：</w:t>
      </w:r>
    </w:p>
    <w:p>
      <w:pPr>
        <w:widowControl/>
        <w:numPr>
          <w:ilvl w:val="0"/>
          <w:numId w:val="0"/>
        </w:numPr>
        <w:spacing w:line="300" w:lineRule="atLeast"/>
        <w:ind w:left="420" w:leftChars="0" w:firstLine="420" w:firstLineChars="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（一）、项目名称：旅游租房交易平台系统</w:t>
      </w:r>
    </w:p>
    <w:p>
      <w:pPr>
        <w:widowControl/>
        <w:numPr>
          <w:ilvl w:val="0"/>
          <w:numId w:val="0"/>
        </w:numPr>
        <w:spacing w:line="300" w:lineRule="atLeast"/>
        <w:ind w:left="420" w:leftChars="0" w:firstLine="420" w:firstLineChars="0"/>
        <w:jc w:val="both"/>
        <w:rPr>
          <w:rFonts w:hint="default"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（二）、技术要求：数据库平台采用MySql为版本的大型数据库。具体见招标项目要求。</w:t>
      </w:r>
    </w:p>
    <w:p>
      <w:pPr>
        <w:widowControl/>
        <w:numPr>
          <w:ilvl w:val="0"/>
          <w:numId w:val="0"/>
        </w:numPr>
        <w:spacing w:line="300" w:lineRule="atLeast"/>
        <w:ind w:firstLine="960" w:firstLineChars="40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3、投资人资格要求：</w:t>
      </w:r>
    </w:p>
    <w:p>
      <w:pPr>
        <w:widowControl/>
        <w:spacing w:line="300" w:lineRule="atLeast"/>
        <w:ind w:left="420" w:leftChars="0" w:firstLine="420" w:firstLineChars="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1）投标人必须是经国家有关部门批准，具有合法经营资质、符合《中华人民共和国政府采购法》第二十二条规定的独立法人或经其授权的分支机构，或是具有完全民事行为能力的自然人，具有良好的社会信用。</w:t>
      </w:r>
    </w:p>
    <w:p>
      <w:pPr>
        <w:widowControl/>
        <w:numPr>
          <w:ilvl w:val="0"/>
          <w:numId w:val="0"/>
        </w:numPr>
        <w:spacing w:line="300" w:lineRule="atLeast"/>
        <w:ind w:left="420" w:leftChars="0" w:firstLine="420" w:firstLineChars="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（2）投标人具有履行本项目所必需的设备和专业技术能力，提供书面声明</w:t>
      </w:r>
    </w:p>
    <w:p>
      <w:pPr>
        <w:widowControl/>
        <w:numPr>
          <w:ilvl w:val="0"/>
          <w:numId w:val="0"/>
        </w:numPr>
        <w:spacing w:line="300" w:lineRule="atLeast"/>
        <w:ind w:left="420" w:leftChars="0" w:firstLine="420" w:firstLineChars="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（3）投标人参加本次采购活动前三年内在经营活动中没有重大违法记录提供书面声明;</w:t>
      </w:r>
    </w:p>
    <w:p>
      <w:pPr>
        <w:widowControl/>
        <w:numPr>
          <w:ilvl w:val="0"/>
          <w:numId w:val="0"/>
        </w:numPr>
        <w:spacing w:line="300" w:lineRule="atLeast"/>
        <w:ind w:left="420" w:leftChars="0" w:firstLine="420" w:firstLineChars="0"/>
        <w:jc w:val="both"/>
        <w:rPr>
          <w:rFonts w:hint="eastAsia" w:ascii="ˎ̥" w:hAnsi="ˎ̥" w:cs="宋体"/>
          <w:b w:val="0"/>
          <w:bCs w:val="0"/>
          <w:color w:val="000000"/>
          <w:kern w:val="0"/>
          <w:sz w:val="24"/>
          <w:szCs w:val="24"/>
          <w:lang w:val="en-US" w:eastAsia="zh-CN"/>
        </w:rPr>
      </w:pPr>
      <w:r>
        <w:rPr>
          <w:rFonts w:hint="eastAsia" w:ascii="ˎ̥" w:hAnsi="ˎ̥" w:cs="宋体"/>
          <w:b w:val="0"/>
          <w:bCs w:val="0"/>
          <w:color w:val="000000"/>
          <w:kern w:val="0"/>
          <w:sz w:val="24"/>
          <w:szCs w:val="24"/>
          <w:lang w:val="en-US" w:eastAsia="zh-CN"/>
        </w:rPr>
        <w:t>（4）投标人未被“信用中国”(w. creditchina.gov.cn)列入失信被执行人、重大税收违法案件当事人名单，提供“信用中国”网站查询的、自本招租公告发布之日至投标截止之日前的信用记录截图(截图须加盖公章);自然人须提供个人征信报告</w:t>
      </w:r>
    </w:p>
    <w:p>
      <w:pPr>
        <w:widowControl/>
        <w:numPr>
          <w:ilvl w:val="0"/>
          <w:numId w:val="0"/>
        </w:numPr>
        <w:spacing w:line="300" w:lineRule="atLeast"/>
        <w:ind w:left="420" w:leftChars="0" w:firstLine="420" w:firstLineChars="0"/>
        <w:jc w:val="both"/>
        <w:rPr>
          <w:rFonts w:ascii="宋体" w:hAnsi="宋体" w:cs="宋体"/>
          <w:color w:val="000000"/>
          <w:kern w:val="0"/>
          <w:sz w:val="24"/>
        </w:rPr>
      </w:pPr>
      <w:r>
        <w:rPr>
          <w:rFonts w:hint="eastAsia" w:ascii="ˎ̥" w:hAnsi="ˎ̥" w:cs="宋体"/>
          <w:b w:val="0"/>
          <w:bCs w:val="0"/>
          <w:color w:val="000000"/>
          <w:kern w:val="0"/>
          <w:sz w:val="24"/>
          <w:szCs w:val="24"/>
          <w:lang w:val="en-US" w:eastAsia="zh-CN"/>
        </w:rPr>
        <w:t>（5）本项目不接受联合体投标。</w:t>
      </w:r>
      <w:r>
        <w:rPr>
          <w:rFonts w:ascii="宋体" w:hAnsi="宋体" w:cs="宋体"/>
          <w:color w:val="000000"/>
          <w:kern w:val="0"/>
          <w:sz w:val="24"/>
        </w:rPr>
        <w:br w:type="textWrapping"/>
      </w:r>
      <w:r>
        <w:rPr>
          <w:rFonts w:ascii="宋体" w:hAnsi="宋体" w:cs="宋体"/>
          <w:color w:val="000000"/>
          <w:kern w:val="0"/>
          <w:sz w:val="24"/>
        </w:rPr>
        <w:t>    4、招标文件</w:t>
      </w:r>
      <w:r>
        <w:rPr>
          <w:rFonts w:hint="eastAsia" w:ascii="宋体" w:hAnsi="宋体" w:cs="宋体"/>
          <w:color w:val="000000"/>
          <w:kern w:val="0"/>
          <w:sz w:val="24"/>
          <w:lang w:val="en-US" w:eastAsia="zh-CN"/>
        </w:rPr>
        <w:t>发布信息</w:t>
      </w:r>
      <w:r>
        <w:rPr>
          <w:rFonts w:ascii="宋体" w:hAnsi="宋体" w:cs="宋体"/>
          <w:color w:val="000000"/>
          <w:kern w:val="0"/>
          <w:sz w:val="24"/>
        </w:rPr>
        <w:t>：</w:t>
      </w:r>
    </w:p>
    <w:p>
      <w:pPr>
        <w:widowControl/>
        <w:numPr>
          <w:ilvl w:val="0"/>
          <w:numId w:val="0"/>
        </w:numPr>
        <w:spacing w:line="300" w:lineRule="atLeast"/>
        <w:ind w:left="420" w:leftChars="0" w:firstLine="420" w:firstLineChars="0"/>
        <w:jc w:val="both"/>
        <w:rPr>
          <w:rFonts w:hint="default" w:ascii="宋体" w:hAnsi="宋体" w:eastAsia="宋体" w:cs="宋体"/>
          <w:color w:val="000000"/>
          <w:kern w:val="0"/>
          <w:sz w:val="24"/>
          <w:lang w:val="en-US" w:eastAsia="zh-CN"/>
        </w:rPr>
      </w:pPr>
      <w:r>
        <w:rPr>
          <w:rFonts w:ascii="宋体" w:hAnsi="宋体" w:eastAsia="宋体" w:cs="宋体"/>
          <w:sz w:val="24"/>
          <w:szCs w:val="24"/>
        </w:rPr>
        <w:t>招租文件发布及公告期限:自招租公告在</w:t>
      </w:r>
      <w:r>
        <w:rPr>
          <w:rFonts w:hint="eastAsia" w:ascii="宋体" w:hAnsi="宋体" w:cs="宋体"/>
          <w:sz w:val="24"/>
          <w:szCs w:val="24"/>
          <w:lang w:val="en-US" w:eastAsia="zh-CN"/>
        </w:rPr>
        <w:t>官网</w:t>
      </w:r>
      <w:r>
        <w:rPr>
          <w:rFonts w:ascii="宋体" w:hAnsi="宋体" w:eastAsia="宋体" w:cs="宋体"/>
          <w:sz w:val="24"/>
          <w:szCs w:val="24"/>
        </w:rPr>
        <w:t>发布之日起</w:t>
      </w:r>
      <w:r>
        <w:rPr>
          <w:rFonts w:hint="eastAsia" w:ascii="宋体" w:hAnsi="宋体" w:cs="宋体"/>
          <w:sz w:val="24"/>
          <w:szCs w:val="24"/>
          <w:lang w:val="en-US" w:eastAsia="zh-CN"/>
        </w:rPr>
        <w:t>5</w:t>
      </w:r>
      <w:r>
        <w:rPr>
          <w:rFonts w:ascii="宋体" w:hAnsi="宋体" w:eastAsia="宋体" w:cs="宋体"/>
          <w:sz w:val="24"/>
          <w:szCs w:val="24"/>
        </w:rPr>
        <w:t>个工作日。如确定参加投标，请在</w:t>
      </w:r>
      <w:r>
        <w:rPr>
          <w:rFonts w:hint="eastAsia" w:ascii="宋体" w:hAnsi="宋体" w:cs="宋体"/>
          <w:sz w:val="24"/>
          <w:szCs w:val="24"/>
          <w:lang w:val="en-US" w:eastAsia="zh-CN"/>
        </w:rPr>
        <w:t>官网</w:t>
      </w:r>
      <w:r>
        <w:rPr>
          <w:rFonts w:ascii="宋体" w:hAnsi="宋体" w:eastAsia="宋体" w:cs="宋体"/>
          <w:sz w:val="24"/>
          <w:szCs w:val="24"/>
        </w:rPr>
        <w:t>上免费下载，有关本次采购的事项若存在变动或修改，敬请及时关注</w:t>
      </w:r>
      <w:r>
        <w:rPr>
          <w:rFonts w:hint="eastAsia" w:ascii="宋体" w:hAnsi="宋体" w:cs="宋体"/>
          <w:sz w:val="24"/>
          <w:szCs w:val="24"/>
          <w:lang w:val="en-US" w:eastAsia="zh-CN"/>
        </w:rPr>
        <w:t>官网</w:t>
      </w:r>
      <w:r>
        <w:rPr>
          <w:rFonts w:ascii="宋体" w:hAnsi="宋体" w:eastAsia="宋体" w:cs="宋体"/>
          <w:sz w:val="24"/>
          <w:szCs w:val="24"/>
        </w:rPr>
        <w:t>发布的信息更正公告</w:t>
      </w:r>
      <w:r>
        <w:rPr>
          <w:rFonts w:ascii="宋体" w:hAnsi="宋体" w:cs="宋体"/>
          <w:color w:val="000000"/>
          <w:kern w:val="0"/>
          <w:sz w:val="24"/>
        </w:rPr>
        <w:br w:type="textWrapping"/>
      </w:r>
      <w:r>
        <w:rPr>
          <w:rFonts w:ascii="宋体" w:hAnsi="宋体" w:cs="宋体"/>
          <w:color w:val="000000"/>
          <w:kern w:val="0"/>
          <w:sz w:val="24"/>
        </w:rPr>
        <w:t>    5、</w:t>
      </w:r>
      <w:r>
        <w:rPr>
          <w:rFonts w:hint="eastAsia" w:ascii="宋体" w:hAnsi="宋体" w:cs="宋体"/>
          <w:color w:val="000000"/>
          <w:kern w:val="0"/>
          <w:sz w:val="24"/>
          <w:lang w:val="en-US" w:eastAsia="zh-CN"/>
        </w:rPr>
        <w:t>获取</w:t>
      </w:r>
      <w:r>
        <w:rPr>
          <w:rFonts w:ascii="宋体" w:hAnsi="宋体" w:cs="宋体"/>
          <w:color w:val="000000"/>
          <w:kern w:val="0"/>
          <w:sz w:val="24"/>
        </w:rPr>
        <w:t>招标文件时间：20</w:t>
      </w:r>
      <w:r>
        <w:rPr>
          <w:rFonts w:hint="eastAsia" w:ascii="宋体" w:hAnsi="宋体" w:cs="宋体"/>
          <w:color w:val="000000"/>
          <w:kern w:val="0"/>
          <w:sz w:val="24"/>
          <w:lang w:val="en-US" w:eastAsia="zh-CN"/>
        </w:rPr>
        <w:t>20</w:t>
      </w:r>
      <w:r>
        <w:rPr>
          <w:rFonts w:ascii="宋体" w:hAnsi="宋体" w:cs="宋体"/>
          <w:color w:val="000000"/>
          <w:kern w:val="0"/>
          <w:sz w:val="24"/>
        </w:rPr>
        <w:t>年</w:t>
      </w:r>
      <w:r>
        <w:rPr>
          <w:rFonts w:hint="eastAsia" w:ascii="宋体" w:hAnsi="宋体" w:cs="宋体"/>
          <w:color w:val="000000"/>
          <w:kern w:val="0"/>
          <w:sz w:val="24"/>
          <w:lang w:val="en-US" w:eastAsia="zh-CN"/>
        </w:rPr>
        <w:t>9</w:t>
      </w:r>
      <w:r>
        <w:rPr>
          <w:rFonts w:ascii="宋体" w:hAnsi="宋体" w:cs="宋体"/>
          <w:color w:val="000000"/>
          <w:kern w:val="0"/>
          <w:sz w:val="24"/>
        </w:rPr>
        <w:t>月</w:t>
      </w:r>
      <w:r>
        <w:rPr>
          <w:rFonts w:hint="eastAsia" w:ascii="宋体" w:hAnsi="宋体" w:cs="宋体"/>
          <w:color w:val="000000"/>
          <w:kern w:val="0"/>
          <w:sz w:val="24"/>
          <w:lang w:val="en-US" w:eastAsia="zh-CN"/>
        </w:rPr>
        <w:t>23</w:t>
      </w:r>
      <w:r>
        <w:rPr>
          <w:rFonts w:ascii="宋体" w:hAnsi="宋体" w:cs="宋体"/>
          <w:color w:val="000000"/>
          <w:kern w:val="0"/>
          <w:sz w:val="24"/>
        </w:rPr>
        <w:t>日至20</w:t>
      </w:r>
      <w:r>
        <w:rPr>
          <w:rFonts w:hint="eastAsia" w:ascii="宋体" w:hAnsi="宋体" w:cs="宋体"/>
          <w:color w:val="000000"/>
          <w:kern w:val="0"/>
          <w:sz w:val="24"/>
          <w:lang w:val="en-US" w:eastAsia="zh-CN"/>
        </w:rPr>
        <w:t>20</w:t>
      </w:r>
      <w:r>
        <w:rPr>
          <w:rFonts w:ascii="宋体" w:hAnsi="宋体" w:cs="宋体"/>
          <w:color w:val="000000"/>
          <w:kern w:val="0"/>
          <w:sz w:val="24"/>
        </w:rPr>
        <w:t>年</w:t>
      </w:r>
      <w:r>
        <w:rPr>
          <w:rFonts w:hint="eastAsia" w:ascii="宋体" w:hAnsi="宋体" w:cs="宋体"/>
          <w:color w:val="000000"/>
          <w:kern w:val="0"/>
          <w:sz w:val="24"/>
          <w:lang w:val="en-US" w:eastAsia="zh-CN"/>
        </w:rPr>
        <w:t>9</w:t>
      </w:r>
      <w:r>
        <w:rPr>
          <w:rFonts w:ascii="宋体" w:hAnsi="宋体" w:cs="宋体"/>
          <w:color w:val="000000"/>
          <w:kern w:val="0"/>
          <w:sz w:val="24"/>
        </w:rPr>
        <w:t>月</w:t>
      </w:r>
      <w:r>
        <w:rPr>
          <w:rFonts w:hint="eastAsia" w:ascii="宋体" w:hAnsi="宋体" w:cs="宋体"/>
          <w:color w:val="000000"/>
          <w:kern w:val="0"/>
          <w:sz w:val="24"/>
          <w:lang w:val="en-US" w:eastAsia="zh-CN"/>
        </w:rPr>
        <w:t>28</w:t>
      </w:r>
      <w:r>
        <w:rPr>
          <w:rFonts w:ascii="宋体" w:hAnsi="宋体" w:cs="宋体"/>
          <w:color w:val="000000"/>
          <w:kern w:val="0"/>
          <w:sz w:val="24"/>
        </w:rPr>
        <w:t>日，每天上午8：00-11：00，下午2：30-5：00（节假日除外）。</w:t>
      </w:r>
      <w:r>
        <w:rPr>
          <w:rFonts w:ascii="宋体" w:hAnsi="宋体" w:cs="宋体"/>
          <w:color w:val="000000"/>
          <w:kern w:val="0"/>
          <w:sz w:val="24"/>
        </w:rPr>
        <w:br w:type="textWrapping"/>
      </w:r>
      <w:r>
        <w:rPr>
          <w:rFonts w:ascii="宋体" w:hAnsi="宋体" w:cs="宋体"/>
          <w:color w:val="000000"/>
          <w:kern w:val="0"/>
          <w:sz w:val="24"/>
        </w:rPr>
        <w:t>   </w:t>
      </w:r>
      <w:r>
        <w:rPr>
          <w:rFonts w:hint="eastAsia" w:ascii="宋体" w:hAnsi="宋体" w:cs="宋体"/>
          <w:color w:val="000000"/>
          <w:kern w:val="0"/>
          <w:sz w:val="24"/>
          <w:lang w:val="en-US" w:eastAsia="zh-CN"/>
        </w:rPr>
        <w:t xml:space="preserve">  </w:t>
      </w:r>
      <w:r>
        <w:rPr>
          <w:rFonts w:ascii="宋体" w:hAnsi="宋体" w:cs="宋体"/>
          <w:color w:val="000000"/>
          <w:kern w:val="0"/>
          <w:sz w:val="24"/>
        </w:rPr>
        <w:t>6、</w:t>
      </w:r>
      <w:r>
        <w:rPr>
          <w:rFonts w:hint="eastAsia" w:ascii="宋体" w:hAnsi="宋体" w:cs="宋体"/>
          <w:color w:val="000000"/>
          <w:kern w:val="0"/>
          <w:sz w:val="24"/>
          <w:lang w:val="en-US" w:eastAsia="zh-CN"/>
        </w:rPr>
        <w:t>获得</w:t>
      </w:r>
      <w:r>
        <w:rPr>
          <w:rFonts w:ascii="宋体" w:hAnsi="宋体" w:cs="宋体"/>
          <w:color w:val="000000"/>
          <w:kern w:val="0"/>
          <w:sz w:val="24"/>
        </w:rPr>
        <w:t>招标文件地点：</w:t>
      </w:r>
      <w:r>
        <w:rPr>
          <w:rFonts w:hint="eastAsia" w:ascii="宋体" w:hAnsi="宋体" w:cs="宋体"/>
          <w:color w:val="000000"/>
          <w:kern w:val="0"/>
          <w:sz w:val="24"/>
          <w:lang w:val="en-US" w:eastAsia="zh-CN"/>
        </w:rPr>
        <w:t>北京市朝阳区</w:t>
      </w:r>
    </w:p>
    <w:p>
      <w:pPr>
        <w:widowControl/>
        <w:numPr>
          <w:ilvl w:val="0"/>
          <w:numId w:val="2"/>
        </w:numPr>
        <w:spacing w:line="300" w:lineRule="atLeast"/>
        <w:ind w:left="1320" w:leftChars="0" w:firstLine="0" w:firstLineChars="0"/>
        <w:jc w:val="both"/>
        <w:rPr>
          <w:rFonts w:ascii="宋体" w:hAnsi="宋体" w:cs="宋体"/>
          <w:color w:val="000000"/>
          <w:kern w:val="0"/>
          <w:sz w:val="24"/>
        </w:rPr>
      </w:pPr>
      <w:r>
        <w:rPr>
          <w:rFonts w:ascii="宋体" w:hAnsi="宋体" w:cs="宋体"/>
          <w:color w:val="000000"/>
          <w:kern w:val="0"/>
          <w:sz w:val="24"/>
        </w:rPr>
        <w:t>接收投标文件时间：20</w:t>
      </w:r>
      <w:r>
        <w:rPr>
          <w:rFonts w:hint="eastAsia" w:ascii="宋体" w:hAnsi="宋体" w:cs="宋体"/>
          <w:color w:val="000000"/>
          <w:kern w:val="0"/>
          <w:sz w:val="24"/>
          <w:lang w:val="en-US" w:eastAsia="zh-CN"/>
        </w:rPr>
        <w:t>20</w:t>
      </w:r>
      <w:r>
        <w:rPr>
          <w:rFonts w:ascii="宋体" w:hAnsi="宋体" w:cs="宋体"/>
          <w:color w:val="000000"/>
          <w:kern w:val="0"/>
          <w:sz w:val="24"/>
        </w:rPr>
        <w:t>年</w:t>
      </w:r>
      <w:r>
        <w:rPr>
          <w:rFonts w:hint="eastAsia" w:ascii="宋体" w:hAnsi="宋体" w:cs="宋体"/>
          <w:color w:val="000000"/>
          <w:kern w:val="0"/>
          <w:sz w:val="24"/>
          <w:lang w:val="en-US" w:eastAsia="zh-CN"/>
        </w:rPr>
        <w:t>9</w:t>
      </w:r>
      <w:r>
        <w:rPr>
          <w:rFonts w:ascii="宋体" w:hAnsi="宋体" w:cs="宋体"/>
          <w:color w:val="000000"/>
          <w:kern w:val="0"/>
          <w:sz w:val="24"/>
        </w:rPr>
        <w:t>月</w:t>
      </w:r>
      <w:r>
        <w:rPr>
          <w:rFonts w:hint="eastAsia" w:ascii="宋体" w:hAnsi="宋体" w:cs="宋体"/>
          <w:color w:val="000000"/>
          <w:kern w:val="0"/>
          <w:sz w:val="24"/>
          <w:lang w:val="en-US" w:eastAsia="zh-CN"/>
        </w:rPr>
        <w:t>30</w:t>
      </w:r>
      <w:r>
        <w:rPr>
          <w:rFonts w:ascii="宋体" w:hAnsi="宋体" w:cs="宋体"/>
          <w:color w:val="000000"/>
          <w:kern w:val="0"/>
          <w:sz w:val="24"/>
        </w:rPr>
        <w:t>日上午8：30至9：00（北京时间）。</w:t>
      </w:r>
      <w:r>
        <w:rPr>
          <w:rFonts w:ascii="宋体" w:hAnsi="宋体" w:cs="宋体"/>
          <w:color w:val="000000"/>
          <w:kern w:val="0"/>
          <w:sz w:val="24"/>
        </w:rPr>
        <w:br w:type="textWrapping"/>
      </w:r>
      <w:r>
        <w:rPr>
          <w:rFonts w:ascii="宋体" w:hAnsi="宋体" w:cs="宋体"/>
          <w:color w:val="000000"/>
          <w:kern w:val="0"/>
          <w:sz w:val="24"/>
        </w:rPr>
        <w:t>8、投标截止时间：20</w:t>
      </w:r>
      <w:r>
        <w:rPr>
          <w:rFonts w:hint="eastAsia" w:ascii="宋体" w:hAnsi="宋体" w:cs="宋体"/>
          <w:color w:val="000000"/>
          <w:kern w:val="0"/>
          <w:sz w:val="24"/>
          <w:lang w:val="en-US" w:eastAsia="zh-CN"/>
        </w:rPr>
        <w:t>20</w:t>
      </w:r>
      <w:r>
        <w:rPr>
          <w:rFonts w:ascii="宋体" w:hAnsi="宋体" w:cs="宋体"/>
          <w:color w:val="000000"/>
          <w:kern w:val="0"/>
          <w:sz w:val="24"/>
        </w:rPr>
        <w:t>年</w:t>
      </w:r>
      <w:r>
        <w:rPr>
          <w:rFonts w:hint="eastAsia" w:ascii="宋体" w:hAnsi="宋体" w:cs="宋体"/>
          <w:color w:val="000000"/>
          <w:kern w:val="0"/>
          <w:sz w:val="24"/>
          <w:lang w:val="en-US" w:eastAsia="zh-CN"/>
        </w:rPr>
        <w:t>9</w:t>
      </w:r>
      <w:r>
        <w:rPr>
          <w:rFonts w:ascii="宋体" w:hAnsi="宋体" w:cs="宋体"/>
          <w:color w:val="000000"/>
          <w:kern w:val="0"/>
          <w:sz w:val="24"/>
        </w:rPr>
        <w:t>月</w:t>
      </w:r>
      <w:r>
        <w:rPr>
          <w:rFonts w:hint="eastAsia" w:ascii="宋体" w:hAnsi="宋体" w:cs="宋体"/>
          <w:color w:val="000000"/>
          <w:kern w:val="0"/>
          <w:sz w:val="24"/>
          <w:lang w:val="en-US" w:eastAsia="zh-CN"/>
        </w:rPr>
        <w:t>30</w:t>
      </w:r>
      <w:r>
        <w:rPr>
          <w:rFonts w:ascii="宋体" w:hAnsi="宋体" w:cs="宋体"/>
          <w:color w:val="000000"/>
          <w:kern w:val="0"/>
          <w:sz w:val="24"/>
        </w:rPr>
        <w:t>日上午9：00整（北京时间）。提前、逾期递交或不符合规定的投标文件恕不接受。</w:t>
      </w:r>
      <w:r>
        <w:rPr>
          <w:rFonts w:ascii="宋体" w:hAnsi="宋体" w:cs="宋体"/>
          <w:color w:val="000000"/>
          <w:kern w:val="0"/>
          <w:sz w:val="24"/>
        </w:rPr>
        <w:br w:type="textWrapping"/>
      </w:r>
      <w:r>
        <w:rPr>
          <w:rFonts w:ascii="宋体" w:hAnsi="宋体" w:cs="宋体"/>
          <w:color w:val="000000"/>
          <w:kern w:val="0"/>
          <w:sz w:val="24"/>
        </w:rPr>
        <w:t>9、接收投标文件地点：</w:t>
      </w:r>
      <w:r>
        <w:rPr>
          <w:rFonts w:hint="eastAsia" w:ascii="宋体" w:hAnsi="宋体" w:cs="宋体"/>
          <w:color w:val="000000"/>
          <w:kern w:val="0"/>
          <w:sz w:val="24"/>
          <w:lang w:val="en-US" w:eastAsia="zh-CN"/>
        </w:rPr>
        <w:t>北京市朝阳区</w:t>
      </w:r>
      <w:r>
        <w:rPr>
          <w:rFonts w:ascii="宋体" w:hAnsi="宋体" w:cs="宋体"/>
          <w:color w:val="000000"/>
          <w:kern w:val="0"/>
          <w:sz w:val="24"/>
        </w:rPr>
        <w:br w:type="textWrapping"/>
      </w:r>
      <w:r>
        <w:rPr>
          <w:rFonts w:ascii="宋体" w:hAnsi="宋体" w:cs="宋体"/>
          <w:color w:val="000000"/>
          <w:kern w:val="0"/>
          <w:sz w:val="24"/>
        </w:rPr>
        <w:t>10、开标时间：20</w:t>
      </w:r>
      <w:r>
        <w:rPr>
          <w:rFonts w:hint="eastAsia" w:ascii="宋体" w:hAnsi="宋体" w:cs="宋体"/>
          <w:color w:val="000000"/>
          <w:kern w:val="0"/>
          <w:sz w:val="24"/>
          <w:lang w:val="en-US" w:eastAsia="zh-CN"/>
        </w:rPr>
        <w:t>20</w:t>
      </w:r>
      <w:r>
        <w:rPr>
          <w:rFonts w:ascii="宋体" w:hAnsi="宋体" w:cs="宋体"/>
          <w:color w:val="000000"/>
          <w:kern w:val="0"/>
          <w:sz w:val="24"/>
        </w:rPr>
        <w:t>年</w:t>
      </w:r>
      <w:r>
        <w:rPr>
          <w:rFonts w:hint="eastAsia" w:ascii="宋体" w:hAnsi="宋体" w:cs="宋体"/>
          <w:color w:val="000000"/>
          <w:kern w:val="0"/>
          <w:sz w:val="24"/>
          <w:lang w:val="en-US" w:eastAsia="zh-CN"/>
        </w:rPr>
        <w:t>9</w:t>
      </w:r>
      <w:r>
        <w:rPr>
          <w:rFonts w:ascii="宋体" w:hAnsi="宋体" w:cs="宋体"/>
          <w:color w:val="000000"/>
          <w:kern w:val="0"/>
          <w:sz w:val="24"/>
        </w:rPr>
        <w:t>月</w:t>
      </w:r>
      <w:r>
        <w:rPr>
          <w:rFonts w:hint="eastAsia" w:ascii="宋体" w:hAnsi="宋体" w:cs="宋体"/>
          <w:color w:val="000000"/>
          <w:kern w:val="0"/>
          <w:sz w:val="24"/>
          <w:lang w:val="en-US" w:eastAsia="zh-CN"/>
        </w:rPr>
        <w:t>30</w:t>
      </w:r>
      <w:r>
        <w:rPr>
          <w:rFonts w:ascii="宋体" w:hAnsi="宋体" w:cs="宋体"/>
          <w:color w:val="000000"/>
          <w:kern w:val="0"/>
          <w:sz w:val="24"/>
        </w:rPr>
        <w:t>日上午9：00（北京时间）。</w:t>
      </w:r>
      <w:r>
        <w:rPr>
          <w:rFonts w:ascii="宋体" w:hAnsi="宋体" w:cs="宋体"/>
          <w:color w:val="000000"/>
          <w:kern w:val="0"/>
          <w:sz w:val="24"/>
        </w:rPr>
        <w:br w:type="textWrapping"/>
      </w:r>
      <w:r>
        <w:rPr>
          <w:rFonts w:ascii="宋体" w:hAnsi="宋体" w:cs="宋体"/>
          <w:color w:val="000000"/>
          <w:kern w:val="0"/>
          <w:sz w:val="24"/>
        </w:rPr>
        <w:t>11、开标地点：</w:t>
      </w:r>
      <w:r>
        <w:rPr>
          <w:rFonts w:hint="eastAsia" w:ascii="宋体" w:hAnsi="宋体" w:cs="宋体"/>
          <w:color w:val="000000"/>
          <w:kern w:val="0"/>
          <w:sz w:val="24"/>
          <w:lang w:val="en-US" w:eastAsia="zh-CN"/>
        </w:rPr>
        <w:t>北京市朝阳区信息科技大学</w:t>
      </w:r>
      <w:bookmarkStart w:id="0" w:name="_GoBack"/>
      <w:bookmarkEnd w:id="0"/>
      <w:r>
        <w:rPr>
          <w:rFonts w:ascii="宋体" w:hAnsi="宋体" w:cs="宋体"/>
          <w:color w:val="000000"/>
          <w:kern w:val="0"/>
          <w:sz w:val="24"/>
        </w:rPr>
        <w:br w:type="textWrapping"/>
      </w:r>
      <w:r>
        <w:rPr>
          <w:rFonts w:ascii="宋体" w:hAnsi="宋体" w:cs="宋体"/>
          <w:color w:val="000000"/>
          <w:kern w:val="0"/>
          <w:sz w:val="24"/>
        </w:rPr>
        <w:t>12、资格审查：购买招标文件时需审验以下文件：</w:t>
      </w:r>
    </w:p>
    <w:p>
      <w:pPr>
        <w:widowControl/>
        <w:spacing w:line="300" w:lineRule="atLeast"/>
        <w:ind w:left="718" w:leftChars="342" w:firstLine="480" w:firstLineChars="200"/>
        <w:jc w:val="both"/>
        <w:rPr>
          <w:rFonts w:hint="default" w:ascii="ˎ̥" w:hAnsi="ˎ̥" w:cs="宋体"/>
          <w:b w:val="0"/>
          <w:bCs w:val="0"/>
          <w:color w:val="000000"/>
          <w:kern w:val="0"/>
          <w:sz w:val="24"/>
          <w:szCs w:val="24"/>
          <w:lang w:val="en-US" w:eastAsia="zh-CN"/>
        </w:rPr>
      </w:pPr>
      <w:r>
        <w:rPr>
          <w:rFonts w:hint="default" w:ascii="ˎ̥" w:hAnsi="ˎ̥" w:cs="宋体"/>
          <w:b w:val="0"/>
          <w:bCs w:val="0"/>
          <w:color w:val="000000"/>
          <w:kern w:val="0"/>
          <w:sz w:val="24"/>
          <w:szCs w:val="24"/>
          <w:lang w:val="en-US" w:eastAsia="zh-CN"/>
        </w:rPr>
        <w:t>文件法人或者其他组织的营业执昭等证明文件(复印件);如自然人投标无需提供文件法人授权委托书(原件);如自然人要托其他人投标，须提供授权委托书(原件)文件法定代表人身份证(夏印件);如自然人投标，投标文件中须提供身份证(复印件)，自然人参与开标的，现场须查验身份证原件文件授权代表身份证(复印件，开标现场查验原件)文件具备履行合同所必需的设备和专业技术能力的书面声明(原件)文件无重大违法记录声明(原件)文件在“信用中国”查询的、自本招租公告发布之日至投标截止之日前的信用记录的敢图;如自然人投标，须提供个人征信报告文件招祖文件中的其他实质性要求上述文件均应加盖公章(自然人投标须签名)。</w:t>
      </w:r>
    </w:p>
    <w:p>
      <w:pPr>
        <w:widowControl/>
        <w:spacing w:line="300" w:lineRule="atLeast"/>
        <w:ind w:left="718" w:leftChars="342" w:firstLine="480" w:firstLineChars="200"/>
        <w:jc w:val="both"/>
        <w:rPr>
          <w:rFonts w:hint="default" w:ascii="ˎ̥" w:hAnsi="ˎ̥" w:cs="宋体"/>
          <w:b w:val="0"/>
          <w:bCs w:val="0"/>
          <w:color w:val="000000"/>
          <w:kern w:val="0"/>
          <w:sz w:val="24"/>
          <w:szCs w:val="24"/>
          <w:lang w:val="en-US" w:eastAsia="zh-CN"/>
        </w:rPr>
      </w:pPr>
      <w:r>
        <w:rPr>
          <w:rFonts w:hint="default" w:ascii="ˎ̥" w:hAnsi="ˎ̥" w:cs="宋体"/>
          <w:b w:val="0"/>
          <w:bCs w:val="0"/>
          <w:color w:val="000000"/>
          <w:kern w:val="0"/>
          <w:sz w:val="24"/>
          <w:szCs w:val="24"/>
          <w:lang w:val="en-US" w:eastAsia="zh-CN"/>
        </w:rPr>
        <w:t>开标一览表:投标人应按照招租文件中提供的格式完、正确地直写开标一览表。开标一览表中的价格应与投标文件中的报价表中价格一致，如不一致，不作为无效投标处理，但评标时一律按开标一览表中价格为。开标一览表必须盖章(自然人投标签名)，加盖公章(签名)后的“开标一览表”除应装订在投标文件中，还必须单独密封(此份不放在投标文件内)装在小信封内于投标截止时同前与投标文</w:t>
      </w:r>
      <w:r>
        <w:rPr>
          <w:rFonts w:hint="default" w:ascii="ˎ̥" w:hAnsi="ˎ̥" w:cs="宋体"/>
          <w:b w:val="0"/>
          <w:bCs w:val="0"/>
          <w:color w:val="000000"/>
          <w:kern w:val="0"/>
          <w:sz w:val="24"/>
          <w:szCs w:val="24"/>
          <w:lang w:val="en-US" w:eastAsia="zh-CN"/>
        </w:rPr>
        <w:br w:type="textWrapping"/>
      </w:r>
      <w:r>
        <w:rPr>
          <w:rFonts w:hint="default" w:ascii="ˎ̥" w:hAnsi="ˎ̥" w:cs="宋体"/>
          <w:b w:val="0"/>
          <w:bCs w:val="0"/>
          <w:color w:val="000000"/>
          <w:kern w:val="0"/>
          <w:sz w:val="24"/>
          <w:szCs w:val="24"/>
          <w:lang w:val="en-US" w:eastAsia="zh-CN"/>
        </w:rPr>
        <w:t>件一起递交</w:t>
      </w:r>
      <w:r>
        <w:rPr>
          <w:rFonts w:hint="eastAsia" w:ascii="ˎ̥" w:hAnsi="ˎ̥" w:cs="宋体"/>
          <w:b w:val="0"/>
          <w:bCs w:val="0"/>
          <w:color w:val="000000"/>
          <w:kern w:val="0"/>
          <w:sz w:val="24"/>
          <w:szCs w:val="24"/>
          <w:lang w:val="en-US" w:eastAsia="zh-CN"/>
        </w:rPr>
        <w:t>。</w:t>
      </w:r>
      <w:r>
        <w:rPr>
          <w:rFonts w:hint="default" w:ascii="ˎ̥" w:hAnsi="ˎ̥" w:cs="宋体"/>
          <w:b w:val="0"/>
          <w:bCs w:val="0"/>
          <w:color w:val="000000"/>
          <w:kern w:val="0"/>
          <w:sz w:val="24"/>
          <w:szCs w:val="24"/>
          <w:lang w:val="en-US" w:eastAsia="zh-CN"/>
        </w:rPr>
        <w:t>报价必须充分考虑所有可能服价的价格因素，一旦投标结束最终成交，总价将包定，合同期内不予调整。投标人须时招祖文件中的第四章项目需求逐项作出响应或偏离，并说明原因。</w:t>
      </w:r>
      <w:r>
        <w:rPr>
          <w:rFonts w:hint="default" w:ascii="ˎ̥" w:hAnsi="ˎ̥" w:cs="宋体"/>
          <w:b w:val="0"/>
          <w:bCs w:val="0"/>
          <w:color w:val="000000"/>
          <w:kern w:val="0"/>
          <w:sz w:val="24"/>
          <w:szCs w:val="24"/>
          <w:lang w:val="en-US" w:eastAsia="zh-CN"/>
        </w:rPr>
        <w:br w:type="textWrapping"/>
      </w:r>
      <w:r>
        <w:rPr>
          <w:rFonts w:hint="eastAsia" w:ascii="ˎ̥" w:hAnsi="ˎ̥" w:cs="宋体"/>
          <w:b w:val="0"/>
          <w:bCs w:val="0"/>
          <w:color w:val="000000"/>
          <w:kern w:val="0"/>
          <w:sz w:val="24"/>
          <w:szCs w:val="24"/>
          <w:lang w:val="en-US" w:eastAsia="zh-CN"/>
        </w:rPr>
        <w:t xml:space="preserve">    </w:t>
      </w:r>
      <w:r>
        <w:rPr>
          <w:rFonts w:hint="default" w:ascii="ˎ̥" w:hAnsi="ˎ̥" w:cs="宋体"/>
          <w:b w:val="0"/>
          <w:bCs w:val="0"/>
          <w:color w:val="000000"/>
          <w:kern w:val="0"/>
          <w:sz w:val="24"/>
          <w:szCs w:val="24"/>
          <w:lang w:val="en-US" w:eastAsia="zh-CN"/>
        </w:rPr>
        <w:t>承诺书</w:t>
      </w:r>
      <w:r>
        <w:rPr>
          <w:rFonts w:hint="default" w:ascii="ˎ̥" w:hAnsi="ˎ̥" w:cs="宋体"/>
          <w:b w:val="0"/>
          <w:bCs w:val="0"/>
          <w:color w:val="000000"/>
          <w:kern w:val="0"/>
          <w:sz w:val="24"/>
          <w:szCs w:val="24"/>
          <w:lang w:val="en-US" w:eastAsia="zh-CN"/>
        </w:rPr>
        <w:br w:type="textWrapping"/>
      </w:r>
      <w:r>
        <w:rPr>
          <w:rFonts w:hint="default" w:ascii="ˎ̥" w:hAnsi="ˎ̥" w:cs="宋体"/>
          <w:b w:val="0"/>
          <w:bCs w:val="0"/>
          <w:color w:val="000000"/>
          <w:kern w:val="0"/>
          <w:sz w:val="24"/>
          <w:szCs w:val="24"/>
          <w:lang w:val="en-US" w:eastAsia="zh-CN"/>
        </w:rPr>
        <w:t>投标人认为有必要提供的文件材料。</w:t>
      </w:r>
      <w:r>
        <w:rPr>
          <w:rFonts w:hint="default" w:ascii="ˎ̥" w:hAnsi="ˎ̥" w:cs="宋体"/>
          <w:b w:val="0"/>
          <w:bCs w:val="0"/>
          <w:color w:val="000000"/>
          <w:kern w:val="0"/>
          <w:sz w:val="24"/>
          <w:szCs w:val="24"/>
          <w:lang w:val="en-US" w:eastAsia="zh-CN"/>
        </w:rPr>
        <w:br w:type="textWrapping"/>
      </w:r>
      <w:r>
        <w:rPr>
          <w:rFonts w:hint="default" w:ascii="ˎ̥" w:hAnsi="ˎ̥" w:cs="宋体"/>
          <w:b w:val="0"/>
          <w:bCs w:val="0"/>
          <w:color w:val="000000"/>
          <w:kern w:val="0"/>
          <w:sz w:val="24"/>
          <w:szCs w:val="24"/>
          <w:lang w:val="en-US" w:eastAsia="zh-CN"/>
        </w:rPr>
        <w:t>投标人应将投标文件按上述顺序分别装订成册。</w:t>
      </w:r>
    </w:p>
    <w:p>
      <w:pPr>
        <w:widowControl/>
        <w:spacing w:line="300" w:lineRule="atLeast"/>
        <w:ind w:firstLine="480" w:firstLineChars="200"/>
        <w:jc w:val="both"/>
        <w:rPr>
          <w:rFonts w:hint="default" w:ascii="ˎ̥" w:hAnsi="ˎ̥" w:cs="宋体"/>
          <w:b w:val="0"/>
          <w:bCs w:val="0"/>
          <w:color w:val="000000"/>
          <w:kern w:val="0"/>
          <w:sz w:val="24"/>
          <w:szCs w:val="24"/>
          <w:lang w:val="en-US" w:eastAsia="zh-CN"/>
        </w:rPr>
      </w:pPr>
    </w:p>
    <w:p>
      <w:pPr>
        <w:widowControl/>
        <w:spacing w:line="300" w:lineRule="atLeast"/>
        <w:ind w:firstLine="480" w:firstLineChars="200"/>
        <w:jc w:val="both"/>
        <w:rPr>
          <w:rFonts w:hint="eastAsia" w:ascii="宋体" w:hAnsi="宋体" w:cs="宋体"/>
          <w:color w:val="000000"/>
          <w:kern w:val="0"/>
          <w:sz w:val="24"/>
          <w:lang w:val="en-US" w:eastAsia="zh-CN"/>
        </w:rPr>
      </w:pPr>
      <w:r>
        <w:rPr>
          <w:rFonts w:hint="default" w:ascii="ˎ̥" w:hAnsi="ˎ̥" w:cs="宋体"/>
          <w:b w:val="0"/>
          <w:bCs w:val="0"/>
          <w:color w:val="000000"/>
          <w:kern w:val="0"/>
          <w:sz w:val="24"/>
          <w:szCs w:val="24"/>
          <w:lang w:val="en-US" w:eastAsia="zh-CN"/>
        </w:rPr>
        <w:br w:type="textWrapping"/>
      </w:r>
      <w:r>
        <w:rPr>
          <w:rFonts w:ascii="宋体" w:hAnsi="宋体" w:cs="宋体"/>
          <w:color w:val="000000"/>
          <w:kern w:val="0"/>
          <w:sz w:val="24"/>
        </w:rPr>
        <w:t>    地 址：</w:t>
      </w:r>
      <w:r>
        <w:rPr>
          <w:rFonts w:hint="eastAsia" w:ascii="宋体" w:hAnsi="宋体" w:cs="宋体"/>
          <w:color w:val="000000"/>
          <w:kern w:val="0"/>
          <w:sz w:val="24"/>
          <w:lang w:val="en-US" w:eastAsia="zh-CN"/>
        </w:rPr>
        <w:t>北京市朝阳区信息科技大学</w:t>
      </w:r>
      <w:r>
        <w:rPr>
          <w:rFonts w:ascii="宋体" w:hAnsi="宋体" w:cs="宋体"/>
          <w:color w:val="000000"/>
          <w:kern w:val="0"/>
          <w:sz w:val="24"/>
        </w:rPr>
        <w:br w:type="textWrapping"/>
      </w:r>
      <w:r>
        <w:rPr>
          <w:rFonts w:ascii="宋体" w:hAnsi="宋体" w:cs="宋体"/>
          <w:color w:val="000000"/>
          <w:kern w:val="0"/>
          <w:sz w:val="24"/>
        </w:rPr>
        <w:t>    邮 编：</w:t>
      </w:r>
      <w:r>
        <w:rPr>
          <w:rFonts w:hint="eastAsia" w:ascii="宋体" w:hAnsi="宋体" w:cs="宋体"/>
          <w:color w:val="000000"/>
          <w:kern w:val="0"/>
          <w:sz w:val="24"/>
          <w:lang w:val="en-US" w:eastAsia="zh-CN"/>
        </w:rPr>
        <w:t>100192</w:t>
      </w:r>
      <w:r>
        <w:rPr>
          <w:rFonts w:ascii="宋体" w:hAnsi="宋体" w:cs="宋体"/>
          <w:color w:val="000000"/>
          <w:kern w:val="0"/>
          <w:sz w:val="24"/>
        </w:rPr>
        <w:br w:type="textWrapping"/>
      </w:r>
      <w:r>
        <w:rPr>
          <w:rFonts w:ascii="宋体" w:hAnsi="宋体" w:cs="宋体"/>
          <w:color w:val="000000"/>
          <w:kern w:val="0"/>
          <w:sz w:val="24"/>
        </w:rPr>
        <w:t>    电 话：</w:t>
      </w:r>
      <w:r>
        <w:rPr>
          <w:rFonts w:hint="eastAsia" w:ascii="宋体" w:hAnsi="宋体" w:cs="宋体"/>
          <w:color w:val="000000"/>
          <w:kern w:val="0"/>
          <w:sz w:val="24"/>
          <w:lang w:val="en-US" w:eastAsia="zh-CN"/>
        </w:rPr>
        <w:t>010-82426812</w:t>
      </w:r>
      <w:r>
        <w:rPr>
          <w:rFonts w:ascii="宋体" w:hAnsi="宋体" w:cs="宋体"/>
          <w:color w:val="000000"/>
          <w:kern w:val="0"/>
          <w:sz w:val="24"/>
        </w:rPr>
        <w:br w:type="textWrapping"/>
      </w:r>
      <w:r>
        <w:rPr>
          <w:rFonts w:ascii="宋体" w:hAnsi="宋体" w:cs="宋体"/>
          <w:color w:val="000000"/>
          <w:kern w:val="0"/>
          <w:sz w:val="24"/>
        </w:rPr>
        <w:t>    传 真：</w:t>
      </w:r>
      <w:r>
        <w:rPr>
          <w:rFonts w:hint="eastAsia" w:ascii="宋体" w:hAnsi="宋体" w:cs="宋体"/>
          <w:color w:val="000000"/>
          <w:kern w:val="0"/>
          <w:sz w:val="24"/>
          <w:lang w:val="en-US" w:eastAsia="zh-CN"/>
        </w:rPr>
        <w:t>010-62913394</w:t>
      </w:r>
      <w:r>
        <w:rPr>
          <w:rFonts w:hint="default" w:ascii="宋体" w:hAnsi="宋体" w:cs="宋体"/>
          <w:color w:val="000000"/>
          <w:kern w:val="0"/>
          <w:sz w:val="24"/>
          <w:lang w:val="en-US" w:eastAsia="zh-CN"/>
        </w:rPr>
        <w:t> </w:t>
      </w:r>
      <w:r>
        <w:rPr>
          <w:rFonts w:hint="eastAsia" w:ascii="宋体" w:hAnsi="宋体" w:cs="宋体"/>
          <w:color w:val="000000"/>
          <w:kern w:val="0"/>
          <w:sz w:val="24"/>
          <w:lang w:val="en-US" w:eastAsia="zh-CN"/>
        </w:rPr>
        <w:br w:type="textWrapping"/>
      </w:r>
      <w:r>
        <w:rPr>
          <w:rFonts w:ascii="宋体" w:hAnsi="宋体" w:cs="宋体"/>
          <w:color w:val="000000"/>
          <w:kern w:val="0"/>
          <w:sz w:val="24"/>
        </w:rPr>
        <w:t>    联 系 人：</w:t>
      </w:r>
      <w:r>
        <w:rPr>
          <w:rFonts w:ascii="宋体" w:hAnsi="宋体" w:cs="宋体"/>
          <w:color w:val="000000"/>
          <w:kern w:val="0"/>
          <w:sz w:val="24"/>
        </w:rPr>
        <w:br w:type="textWrapping"/>
      </w:r>
      <w:r>
        <w:rPr>
          <w:rFonts w:ascii="宋体" w:hAnsi="宋体" w:cs="宋体"/>
          <w:color w:val="000000"/>
          <w:kern w:val="0"/>
          <w:sz w:val="24"/>
        </w:rPr>
        <w:t>    投标保证金账号：</w:t>
      </w:r>
      <w:r>
        <w:rPr>
          <w:rFonts w:ascii="宋体" w:hAnsi="宋体" w:cs="宋体"/>
          <w:color w:val="000000"/>
          <w:kern w:val="0"/>
          <w:sz w:val="24"/>
        </w:rPr>
        <w:br w:type="textWrapping"/>
      </w:r>
      <w:r>
        <w:rPr>
          <w:rFonts w:ascii="宋体" w:hAnsi="宋体" w:cs="宋体"/>
          <w:color w:val="000000"/>
          <w:kern w:val="0"/>
          <w:sz w:val="24"/>
        </w:rPr>
        <w:t>    开户银行：</w:t>
      </w:r>
      <w:r>
        <w:rPr>
          <w:rFonts w:hint="eastAsia" w:ascii="宋体" w:hAnsi="宋体" w:cs="宋体"/>
          <w:color w:val="000000"/>
          <w:kern w:val="0"/>
          <w:sz w:val="24"/>
          <w:lang w:val="en-US" w:eastAsia="zh-CN"/>
        </w:rPr>
        <w:t>北京银行</w:t>
      </w:r>
    </w:p>
    <w:p>
      <w:pPr>
        <w:widowControl/>
        <w:numPr>
          <w:ilvl w:val="0"/>
          <w:numId w:val="0"/>
        </w:numPr>
        <w:spacing w:line="300" w:lineRule="atLeast"/>
        <w:ind w:firstLine="960" w:firstLineChars="400"/>
        <w:jc w:val="both"/>
        <w:rPr>
          <w:rFonts w:ascii="宋体" w:hAnsi="宋体" w:cs="宋体"/>
          <w:color w:val="000000"/>
          <w:kern w:val="0"/>
          <w:sz w:val="24"/>
        </w:rPr>
      </w:pPr>
      <w:r>
        <w:rPr>
          <w:rFonts w:ascii="宋体" w:hAnsi="宋体" w:cs="宋体"/>
          <w:color w:val="000000"/>
          <w:kern w:val="0"/>
          <w:sz w:val="24"/>
        </w:rPr>
        <w:t>户 名：</w:t>
      </w:r>
      <w:r>
        <w:rPr>
          <w:rFonts w:hint="eastAsia" w:ascii="宋体" w:hAnsi="宋体" w:cs="宋体"/>
          <w:color w:val="000000"/>
          <w:kern w:val="0"/>
          <w:sz w:val="24"/>
          <w:lang w:val="en-US" w:eastAsia="zh-CN"/>
        </w:rPr>
        <w:t>信息科技大学同路人公司</w:t>
      </w:r>
      <w:r>
        <w:rPr>
          <w:rFonts w:ascii="宋体" w:hAnsi="宋体" w:cs="宋体"/>
          <w:color w:val="000000"/>
          <w:kern w:val="0"/>
          <w:sz w:val="24"/>
        </w:rPr>
        <w:br w:type="textWrapping"/>
      </w:r>
      <w:r>
        <w:rPr>
          <w:rFonts w:ascii="宋体" w:hAnsi="宋体" w:cs="宋体"/>
          <w:color w:val="000000"/>
          <w:kern w:val="0"/>
          <w:sz w:val="24"/>
        </w:rPr>
        <w:t>  </w:t>
      </w:r>
      <w:r>
        <w:rPr>
          <w:rFonts w:ascii="宋体" w:hAnsi="宋体" w:cs="宋体"/>
          <w:color w:val="000000"/>
          <w:kern w:val="0"/>
          <w:sz w:val="24"/>
        </w:rPr>
        <w:br w:type="textWrapping"/>
      </w:r>
      <w:r>
        <w:rPr>
          <w:rFonts w:ascii="宋体" w:hAnsi="宋体" w:cs="宋体"/>
          <w:color w:val="000000"/>
          <w:kern w:val="0"/>
          <w:sz w:val="24"/>
        </w:rPr>
        <w:br w:type="textWrapping"/>
      </w:r>
      <w:r>
        <w:rPr>
          <w:rFonts w:ascii="宋体" w:hAnsi="宋体" w:cs="宋体"/>
          <w:color w:val="000000"/>
          <w:kern w:val="0"/>
          <w:sz w:val="24"/>
        </w:rPr>
        <w:t xml:space="preserve">                                      </w:t>
      </w:r>
      <w:r>
        <w:rPr>
          <w:rFonts w:hint="eastAsia" w:ascii="宋体" w:hAnsi="宋体" w:cs="宋体"/>
          <w:color w:val="000000"/>
          <w:kern w:val="0"/>
          <w:sz w:val="24"/>
          <w:lang w:val="en-US" w:eastAsia="zh-CN"/>
        </w:rPr>
        <w:t>北京</w:t>
      </w:r>
      <w:r>
        <w:rPr>
          <w:rFonts w:ascii="宋体" w:hAnsi="宋体" w:cs="宋体"/>
          <w:color w:val="000000"/>
          <w:kern w:val="0"/>
          <w:sz w:val="24"/>
        </w:rPr>
        <w:t>市</w:t>
      </w:r>
      <w:r>
        <w:rPr>
          <w:rFonts w:hint="eastAsia" w:ascii="宋体" w:hAnsi="宋体" w:cs="宋体"/>
          <w:color w:val="000000"/>
          <w:kern w:val="0"/>
          <w:sz w:val="24"/>
          <w:lang w:val="en-US" w:eastAsia="zh-CN"/>
        </w:rPr>
        <w:t>信息科技大学</w:t>
      </w:r>
      <w:r>
        <w:rPr>
          <w:rFonts w:ascii="宋体" w:hAnsi="宋体" w:cs="宋体"/>
          <w:color w:val="000000"/>
          <w:kern w:val="0"/>
          <w:sz w:val="24"/>
        </w:rPr>
        <w:t>有限公司</w:t>
      </w:r>
      <w:r>
        <w:rPr>
          <w:rFonts w:ascii="宋体" w:hAnsi="宋体" w:cs="宋体"/>
          <w:color w:val="000000"/>
          <w:kern w:val="0"/>
          <w:sz w:val="24"/>
        </w:rPr>
        <w:br w:type="textWrapping"/>
      </w:r>
      <w:r>
        <w:rPr>
          <w:rFonts w:ascii="宋体" w:hAnsi="宋体" w:cs="宋体"/>
          <w:color w:val="000000"/>
          <w:kern w:val="0"/>
          <w:sz w:val="24"/>
        </w:rPr>
        <w:t>                                       二零</w:t>
      </w:r>
      <w:r>
        <w:rPr>
          <w:rFonts w:hint="eastAsia" w:ascii="宋体" w:hAnsi="宋体" w:cs="宋体"/>
          <w:color w:val="000000"/>
          <w:kern w:val="0"/>
          <w:sz w:val="24"/>
          <w:lang w:val="en-US" w:eastAsia="zh-CN"/>
        </w:rPr>
        <w:t>二零</w:t>
      </w:r>
      <w:r>
        <w:rPr>
          <w:rFonts w:ascii="宋体" w:hAnsi="宋体" w:cs="宋体"/>
          <w:color w:val="000000"/>
          <w:kern w:val="0"/>
          <w:sz w:val="24"/>
        </w:rPr>
        <w:t>年</w:t>
      </w:r>
      <w:r>
        <w:rPr>
          <w:rFonts w:hint="eastAsia" w:ascii="宋体" w:hAnsi="宋体" w:cs="宋体"/>
          <w:color w:val="000000"/>
          <w:kern w:val="0"/>
          <w:sz w:val="24"/>
          <w:lang w:val="en-US" w:eastAsia="zh-CN"/>
        </w:rPr>
        <w:t>九</w:t>
      </w:r>
      <w:r>
        <w:rPr>
          <w:rFonts w:ascii="宋体" w:hAnsi="宋体" w:cs="宋体"/>
          <w:color w:val="000000"/>
          <w:kern w:val="0"/>
          <w:sz w:val="24"/>
        </w:rPr>
        <w:t>月</w:t>
      </w:r>
      <w:r>
        <w:rPr>
          <w:rFonts w:hint="eastAsia" w:ascii="宋体" w:hAnsi="宋体" w:cs="宋体"/>
          <w:color w:val="000000"/>
          <w:kern w:val="0"/>
          <w:sz w:val="24"/>
          <w:lang w:val="en-US" w:eastAsia="zh-CN"/>
        </w:rPr>
        <w:t>二十八</w:t>
      </w:r>
      <w:r>
        <w:rPr>
          <w:rFonts w:ascii="宋体" w:hAnsi="宋体" w:cs="宋体"/>
          <w:color w:val="000000"/>
          <w:kern w:val="0"/>
          <w:sz w:val="24"/>
        </w:rPr>
        <w:t>日</w:t>
      </w:r>
    </w:p>
    <w:p>
      <w:pPr>
        <w:rPr>
          <w:rFonts w:hint="eastAsia" w:ascii="宋体" w:hAnsi="宋体"/>
          <w:sz w:val="24"/>
        </w:rPr>
      </w:pPr>
    </w:p>
    <w:p/>
    <w:sectPr>
      <w:footerReference r:id="rId3" w:type="default"/>
      <w:footerReference r:id="rId4" w:type="even"/>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6</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1EFAA"/>
    <w:multiLevelType w:val="singleLevel"/>
    <w:tmpl w:val="4EB1EFAA"/>
    <w:lvl w:ilvl="0" w:tentative="0">
      <w:start w:val="1"/>
      <w:numFmt w:val="decimal"/>
      <w:suff w:val="nothing"/>
      <w:lvlText w:val="%1、"/>
      <w:lvlJc w:val="left"/>
    </w:lvl>
  </w:abstractNum>
  <w:abstractNum w:abstractNumId="1">
    <w:nsid w:val="701FC09D"/>
    <w:multiLevelType w:val="singleLevel"/>
    <w:tmpl w:val="701FC09D"/>
    <w:lvl w:ilvl="0" w:tentative="0">
      <w:start w:val="7"/>
      <w:numFmt w:val="decimal"/>
      <w:suff w:val="nothing"/>
      <w:lvlText w:val="%1、"/>
      <w:lvlJc w:val="left"/>
      <w:pPr>
        <w:ind w:left="132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A4711B"/>
    <w:rsid w:val="0A62162C"/>
    <w:rsid w:val="0FA4711B"/>
    <w:rsid w:val="41E01963"/>
    <w:rsid w:val="485402E9"/>
    <w:rsid w:val="503319FE"/>
    <w:rsid w:val="5DEA0278"/>
    <w:rsid w:val="7E2A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2020-09-25T02:30:00Z</dcterms:created>
  <dc:creator>信念4374</dc:creator>
  <cp:lastModifiedBy>信念4374</cp:lastModifiedBy>
  <dcterms:modified xsi:type="dcterms:W3CDTF">2020-09-26T12:25:42Z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