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rPr>
          <w:rFonts w:hint="eastAsia"/>
          <w:b/>
          <w:i/>
          <w:sz w:val="24"/>
        </w:rPr>
      </w:pPr>
    </w:p>
    <w:p>
      <w:pPr>
        <w:spacing w:line="300" w:lineRule="exact"/>
        <w:rPr>
          <w:rFonts w:hint="eastAsia"/>
          <w:b/>
          <w:i/>
          <w:sz w:val="24"/>
        </w:rPr>
      </w:pPr>
    </w:p>
    <w:p>
      <w:pPr>
        <w:spacing w:line="300" w:lineRule="exact"/>
        <w:rPr>
          <w:rFonts w:hint="eastAsia"/>
          <w:b/>
          <w:i/>
          <w:sz w:val="24"/>
        </w:rPr>
      </w:pPr>
    </w:p>
    <w:p>
      <w:pPr>
        <w:spacing w:line="300" w:lineRule="exact"/>
        <w:rPr>
          <w:rFonts w:hint="eastAsia"/>
          <w:b/>
          <w:i/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100965</wp:posOffset>
                </wp:positionV>
                <wp:extent cx="2228850" cy="1171575"/>
                <wp:effectExtent l="5080" t="5080" r="6350" b="12065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eastAsia" w:ascii="黑体" w:hAnsi="宋体" w:eastAsia="黑体"/>
                                <w:bCs w:val="0"/>
                                <w:kern w:val="28"/>
                                <w:position w:val="6"/>
                                <w:sz w:val="52"/>
                                <w:szCs w:val="52"/>
                                <w:lang w:bidi="he-IL"/>
                              </w:rPr>
                            </w:pPr>
                            <w:r>
                              <w:rPr>
                                <w:rFonts w:hint="eastAsia" w:ascii="黑体" w:hAnsi="宋体" w:eastAsia="黑体"/>
                                <w:bCs w:val="0"/>
                                <w:kern w:val="28"/>
                                <w:position w:val="6"/>
                                <w:sz w:val="52"/>
                                <w:szCs w:val="52"/>
                                <w:lang w:bidi="he-IL"/>
                              </w:rPr>
                              <w:t>会议记录</w:t>
                            </w:r>
                          </w:p>
                          <w:p>
                            <w:pPr>
                              <w:pStyle w:val="3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b/>
                                <w:i/>
                                <w:sz w:val="24"/>
                                <w:szCs w:val="24"/>
                              </w:rPr>
                              <w:t>otes Of Meeting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05pt;margin-top:7.95pt;height:92.25pt;width:175.5pt;mso-wrap-distance-bottom:0pt;mso-wrap-distance-left:9pt;mso-wrap-distance-right:9pt;mso-wrap-distance-top:0pt;z-index:251664384;mso-width-relative:page;mso-height-relative:page;" fillcolor="#FFFFFF" filled="t" stroked="t" coordsize="21600,21600" o:gfxdata="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iy51nYAAAACgEAAA8AAAAAAAAAAQAgAAAAIgAAAGRycy9kb3ducmV2LnhtbFBLAQIUABQAAAAI&#10;AIdO4kA1Z4/a7QEAAOkDAAAOAAAAAAAAAAEAIAAAACcBAABkcnMvZTJvRG9jLnhtbFBLBQYAAAAA&#10;BgAGAFkBAACGBQAAAAA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hint="eastAsia" w:ascii="黑体" w:hAnsi="宋体" w:eastAsia="黑体"/>
                          <w:bCs w:val="0"/>
                          <w:kern w:val="28"/>
                          <w:position w:val="6"/>
                          <w:sz w:val="52"/>
                          <w:szCs w:val="52"/>
                          <w:lang w:bidi="he-IL"/>
                        </w:rPr>
                      </w:pPr>
                      <w:r>
                        <w:rPr>
                          <w:rFonts w:hint="eastAsia" w:ascii="黑体" w:hAnsi="宋体" w:eastAsia="黑体"/>
                          <w:bCs w:val="0"/>
                          <w:kern w:val="28"/>
                          <w:position w:val="6"/>
                          <w:sz w:val="52"/>
                          <w:szCs w:val="52"/>
                          <w:lang w:bidi="he-IL"/>
                        </w:rPr>
                        <w:t>会议记录</w:t>
                      </w:r>
                    </w:p>
                    <w:p>
                      <w:pPr>
                        <w:pStyle w:val="3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  <w:b/>
                          <w:i/>
                          <w:sz w:val="24"/>
                          <w:szCs w:val="24"/>
                        </w:rPr>
                        <w:t>otes Of Meeting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line="300" w:lineRule="exact"/>
        <w:rPr>
          <w:rFonts w:hint="eastAsia"/>
          <w:b/>
          <w:sz w:val="24"/>
        </w:rPr>
      </w:pPr>
    </w:p>
    <w:p>
      <w:pPr>
        <w:spacing w:line="300" w:lineRule="exact"/>
        <w:rPr>
          <w:rFonts w:hint="eastAsia"/>
          <w:b/>
          <w:sz w:val="24"/>
        </w:rPr>
      </w:pPr>
    </w:p>
    <w:p>
      <w:pPr>
        <w:spacing w:line="300" w:lineRule="exact"/>
        <w:rPr>
          <w:rFonts w:hint="eastAsia"/>
          <w:b/>
          <w:sz w:val="24"/>
        </w:rPr>
      </w:pPr>
    </w:p>
    <w:p>
      <w:pPr>
        <w:spacing w:line="300" w:lineRule="exact"/>
        <w:rPr>
          <w:rFonts w:hint="eastAsia"/>
          <w:b/>
          <w:sz w:val="24"/>
        </w:rPr>
      </w:pPr>
    </w:p>
    <w:p>
      <w:pPr>
        <w:spacing w:line="300" w:lineRule="exact"/>
        <w:rPr>
          <w:b/>
          <w:sz w:val="24"/>
        </w:rPr>
      </w:pPr>
    </w:p>
    <w:tbl>
      <w:tblPr>
        <w:tblStyle w:val="6"/>
        <w:tblW w:w="86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340"/>
        <w:gridCol w:w="1080"/>
        <w:gridCol w:w="2340"/>
        <w:gridCol w:w="90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配 置 信 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项目名称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旅游租房交易系统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项目标识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旅游租房交易系统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 本</w:t>
            </w:r>
          </w:p>
        </w:tc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文档名称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会议记录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文档标识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第</w:t>
            </w:r>
            <w:r>
              <w:rPr>
                <w:rFonts w:hint="eastAsia" w:ascii="宋体" w:hAnsi="宋体"/>
                <w:lang w:val="en-US" w:eastAsia="zh-CN"/>
              </w:rPr>
              <w:t>一</w:t>
            </w:r>
            <w:r>
              <w:rPr>
                <w:rFonts w:hint="eastAsia" w:ascii="宋体" w:hAnsi="宋体"/>
              </w:rPr>
              <w:t>次会议记录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 本</w:t>
            </w:r>
          </w:p>
        </w:tc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编 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撰写人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史冬航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时 间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20</w:t>
            </w:r>
            <w:r>
              <w:rPr>
                <w:rFonts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09</w:t>
            </w:r>
            <w:r>
              <w:rPr>
                <w:rFonts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30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 本</w:t>
            </w:r>
          </w:p>
        </w:tc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审 核 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 核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 期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9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 本</w:t>
            </w:r>
          </w:p>
        </w:tc>
        <w:tc>
          <w:tcPr>
            <w:tcW w:w="86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批 准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 期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9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86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/>
              </w:rPr>
            </w:pP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2109"/>
        <w:gridCol w:w="1009"/>
        <w:gridCol w:w="2109"/>
        <w:gridCol w:w="848"/>
        <w:gridCol w:w="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修 改 信 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 改 者</w:t>
            </w:r>
          </w:p>
        </w:tc>
        <w:tc>
          <w:tcPr>
            <w:tcW w:w="2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贺奇</w:t>
            </w:r>
          </w:p>
        </w:tc>
        <w:tc>
          <w:tcPr>
            <w:tcW w:w="1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 期</w:t>
            </w:r>
          </w:p>
        </w:tc>
        <w:tc>
          <w:tcPr>
            <w:tcW w:w="2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2012/9/23</w:t>
            </w:r>
          </w:p>
        </w:tc>
        <w:tc>
          <w:tcPr>
            <w:tcW w:w="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</w:t>
            </w:r>
          </w:p>
        </w:tc>
        <w:tc>
          <w:tcPr>
            <w:tcW w:w="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pStyle w:val="3"/>
            </w:pPr>
            <w:r>
              <w:rPr>
                <w:rFonts w:hint="eastAsia" w:ascii="宋体" w:hAnsi="宋体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修改标识</w:t>
            </w:r>
          </w:p>
        </w:tc>
        <w:tc>
          <w:tcPr>
            <w:tcW w:w="2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原 因</w:t>
            </w:r>
          </w:p>
        </w:tc>
        <w:tc>
          <w:tcPr>
            <w:tcW w:w="37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文档格式、任务分配问题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 核</w:t>
            </w:r>
          </w:p>
        </w:tc>
        <w:tc>
          <w:tcPr>
            <w:tcW w:w="2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 期</w:t>
            </w:r>
          </w:p>
        </w:tc>
        <w:tc>
          <w:tcPr>
            <w:tcW w:w="2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84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新版本</w:t>
            </w:r>
          </w:p>
        </w:tc>
        <w:tc>
          <w:tcPr>
            <w:tcW w:w="79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批 准</w:t>
            </w:r>
          </w:p>
        </w:tc>
        <w:tc>
          <w:tcPr>
            <w:tcW w:w="2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 期</w:t>
            </w:r>
          </w:p>
        </w:tc>
        <w:tc>
          <w:tcPr>
            <w:tcW w:w="2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/>
              </w:rPr>
            </w:pPr>
          </w:p>
        </w:tc>
      </w:tr>
    </w:tbl>
    <w:p/>
    <w:p>
      <w:pPr>
        <w:spacing w:before="156" w:beforeLines="50" w:after="156" w:afterLines="50"/>
      </w:pPr>
    </w:p>
    <w:p>
      <w:pPr>
        <w:pStyle w:val="9"/>
        <w:rPr>
          <w:rStyle w:val="10"/>
          <w:rFonts w:hint="eastAsia" w:ascii="方正大黑简体" w:eastAsia="方正大黑简体"/>
          <w:b w:val="0"/>
          <w:bCs w:val="0"/>
          <w:sz w:val="18"/>
          <w:szCs w:val="18"/>
        </w:rPr>
      </w:pPr>
      <w:r>
        <w:br w:type="page"/>
      </w:r>
    </w:p>
    <w:p>
      <w:pPr>
        <w:ind w:firstLine="3349" w:firstLineChars="695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16510</wp:posOffset>
                </wp:positionV>
                <wp:extent cx="1943100" cy="396240"/>
                <wp:effectExtent l="4445" t="4445" r="18415" b="1079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396240"/>
                          <a:chOff x="4091" y="3655"/>
                          <a:chExt cx="3060" cy="624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5171" y="3655"/>
                            <a:ext cx="1980" cy="624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矩形 4"/>
                        <wps:cNvSpPr/>
                        <wps:spPr>
                          <a:xfrm>
                            <a:off x="4091" y="3655"/>
                            <a:ext cx="126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15pt;margin-top:1.3pt;height:31.2pt;width:153pt;z-index:-251658240;mso-width-relative:page;mso-height-relative:page;" coordorigin="4091,3655" coordsize="3060,624" o:gfxdata="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diGqR1wAAAAgBAAAPAAAAAAAAAAEAIAAAACIAAABkcnMv&#10;ZG93bnJldi54bWxQSwECFAAUAAAACACHTuJAxGvKOHYCAAA/BwAADgAAAAAAAAABACAAAAAmAQAA&#10;ZHJzL2Uyb0RvYy54bWxQSwUGAAAAAAYABgBZAQAADgYAAAAA&#10;">
                <o:lock v:ext="edit" aspectratio="f"/>
                <v:rect id="_x0000_s1026" o:spid="_x0000_s1026" o:spt="1" style="position:absolute;left:5171;top:3655;height:624;width:1980;" fillcolor="#808080" filled="t" stroked="t" coordsize="21600,21600" o:gfxdata="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YA0B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4091;top:3655;height:624;width:1260;" fillcolor="#FFFFFF" filled="t" stroked="t" coordsize="21600,21600" o:gfxdata="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Fz/R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eastAsia="黑体"/>
          <w:b/>
          <w:sz w:val="48"/>
          <w:szCs w:val="48"/>
        </w:rPr>
        <w:t>目</w:t>
      </w:r>
      <w:r>
        <w:rPr>
          <w:rFonts w:hint="eastAsia" w:eastAsia="黑体"/>
          <w:b/>
          <w:sz w:val="24"/>
        </w:rPr>
        <w:t xml:space="preserve"> </w:t>
      </w:r>
      <w:r>
        <w:rPr>
          <w:rFonts w:eastAsia="黑体"/>
          <w:b/>
          <w:sz w:val="48"/>
          <w:szCs w:val="48"/>
        </w:rPr>
        <w:t>录</w:t>
      </w:r>
      <w:r>
        <w:rPr>
          <w:rFonts w:eastAsia="黑体"/>
          <w:b/>
          <w:color w:val="FFFFFF"/>
          <w:sz w:val="36"/>
          <w:szCs w:val="36"/>
        </w:rPr>
        <w:t>Contents</w:t>
      </w:r>
    </w:p>
    <w:p>
      <w:pPr>
        <w:rPr>
          <w:rFonts w:hint="eastAsia"/>
        </w:rPr>
      </w:pPr>
    </w:p>
    <w:p>
      <w:pPr>
        <w:pStyle w:val="3"/>
        <w:spacing w:line="400" w:lineRule="exac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326380" cy="0"/>
                <wp:effectExtent l="0" t="28575" r="7620" b="3238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5.65pt;height:0pt;width:419.4pt;z-index:251659264;mso-width-relative:page;mso-height-relative:page;" filled="f" stroked="t" coordsize="21600,21600" o:gfxdata="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EFy99UAAAAGAQAADwAAAAAA&#10;AAABACAAAAAiAAAAZHJzL2Rvd25yZXYueG1sUEsBAhQAFAAAAAgAh07iQEZwqGzdAQAAnQMAAA4A&#10;AAAAAAAAAQAgAAAAJAEAAGRycy9lMm9Eb2MueG1sUEsFBgAAAAAGAAYAWQEAAHM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tabs>
          <w:tab w:val="right" w:leader="dot" w:pos="8296"/>
        </w:tabs>
        <w:rPr>
          <w:color w:val="auto"/>
        </w:rPr>
      </w:pPr>
      <w:r>
        <w:rPr>
          <w:rFonts w:hint="eastAsia"/>
        </w:rPr>
        <w:t>一．</w:t>
      </w: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TOC \o "1-3" \p " " \h \z \u </w:instrText>
      </w:r>
      <w:r>
        <w:fldChar w:fldCharType="separate"/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"_Toc50817536"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hint="eastAsia"/>
          <w:lang w:bidi="he-IL"/>
        </w:rPr>
        <w:t>目的</w:t>
      </w:r>
      <w:r>
        <w:t xml:space="preserve"> </w:t>
      </w:r>
      <w:r>
        <w:rPr>
          <w:rStyle w:val="8"/>
        </w:rPr>
        <w:fldChar w:fldCharType="end"/>
      </w:r>
    </w:p>
    <w:p>
      <w:pPr>
        <w:pStyle w:val="3"/>
        <w:tabs>
          <w:tab w:val="left" w:pos="4043"/>
          <w:tab w:val="right" w:leader="dot" w:pos="8296"/>
        </w:tabs>
        <w:rPr>
          <w:color w:val="auto"/>
        </w:rPr>
      </w:pP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"_Toc50817537"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hint="eastAsia"/>
          <w:lang w:bidi="he-IL"/>
        </w:rPr>
        <w:t>二</w:t>
      </w:r>
      <w:r>
        <w:rPr>
          <w:rStyle w:val="8"/>
          <w:rFonts w:hint="eastAsia" w:eastAsia="MS Mincho"/>
          <w:lang w:bidi="he-IL"/>
        </w:rPr>
        <w:t>．</w:t>
      </w:r>
      <w:r>
        <w:rPr>
          <w:rStyle w:val="8"/>
          <w:rFonts w:hint="eastAsia"/>
          <w:lang w:bidi="he-IL"/>
        </w:rPr>
        <w:t>会议记录</w:t>
      </w:r>
      <w:r>
        <w:t xml:space="preserve"> </w:t>
      </w:r>
      <w:r>
        <w:rPr>
          <w:rStyle w:val="8"/>
        </w:rPr>
        <w:fldChar w:fldCharType="end"/>
      </w:r>
    </w:p>
    <w:p>
      <w:pPr>
        <w:pStyle w:val="3"/>
        <w:tabs>
          <w:tab w:val="left" w:pos="4043"/>
          <w:tab w:val="right" w:leader="dot" w:pos="8296"/>
        </w:tabs>
        <w:rPr>
          <w:color w:val="auto"/>
        </w:rPr>
      </w:pP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"_Toc50817538"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hint="eastAsia"/>
          <w:lang w:bidi="he-IL"/>
        </w:rPr>
        <w:t>三</w:t>
      </w:r>
      <w:r>
        <w:rPr>
          <w:rStyle w:val="8"/>
          <w:rFonts w:hint="eastAsia" w:eastAsia="MS Mincho"/>
          <w:lang w:bidi="he-IL"/>
        </w:rPr>
        <w:t>．</w:t>
      </w:r>
      <w:r>
        <w:rPr>
          <w:rStyle w:val="8"/>
          <w:rFonts w:hint="eastAsia"/>
          <w:lang w:bidi="he-IL"/>
        </w:rPr>
        <w:t>工作安排</w:t>
      </w:r>
      <w:r>
        <w:t xml:space="preserve"> </w:t>
      </w:r>
      <w:r>
        <w:rPr>
          <w:rStyle w:val="8"/>
        </w:rPr>
        <w:fldChar w:fldCharType="end"/>
      </w:r>
    </w:p>
    <w:p>
      <w:pPr>
        <w:pStyle w:val="4"/>
        <w:tabs>
          <w:tab w:val="left" w:pos="840"/>
          <w:tab w:val="right" w:leader="dot" w:pos="9457"/>
        </w:tabs>
        <w:spacing w:line="400" w:lineRule="exact"/>
        <w:rPr>
          <w:rFonts w:hint="eastAsia"/>
        </w:rPr>
      </w:pPr>
      <w:r>
        <w:fldChar w:fldCharType="end"/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224155</wp:posOffset>
                </wp:positionV>
                <wp:extent cx="5394960" cy="0"/>
                <wp:effectExtent l="0" t="28575" r="0" b="3238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7.65pt;height:0pt;width:424.8pt;z-index:251660288;mso-width-relative:page;mso-height-relative:page;" filled="f" stroked="t" coordsize="21600,21600" o:gfxdata="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ydC9N0wAAAAYBAAAPAAAAAAAA&#10;AAEAIAAAACIAAABkcnMvZG93bnJldi54bWxQSwECFAAUAAAACACHTuJAl3nA1N4BAACdAwAADgAA&#10;AAAAAAABACAAAAAiAQAAZHJzL2Uyb0RvYy54bWxQSwUGAAAAAAYABgBZAQAAcgUA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  <w:r>
        <w:fldChar w:fldCharType="end"/>
      </w:r>
    </w:p>
    <w:p>
      <w:pPr>
        <w:pStyle w:val="2"/>
        <w:widowControl/>
        <w:numPr>
          <w:ilvl w:val="0"/>
          <w:numId w:val="1"/>
        </w:numPr>
        <w:spacing w:before="10" w:after="10" w:line="360" w:lineRule="auto"/>
        <w:jc w:val="left"/>
        <w:rPr>
          <w:rFonts w:hint="eastAsia" w:eastAsia="宋体"/>
        </w:rPr>
      </w:pPr>
      <w:r>
        <w:rPr>
          <w:rFonts w:hint="eastAsia"/>
        </w:rPr>
        <w:t>目的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本次会议是第</w:t>
      </w:r>
      <w:r>
        <w:rPr>
          <w:rFonts w:hint="eastAsia" w:ascii="宋体" w:hAnsi="宋体"/>
          <w:lang w:val="en-US" w:eastAsia="zh-CN"/>
        </w:rPr>
        <w:t>一</w:t>
      </w:r>
      <w:r>
        <w:rPr>
          <w:rFonts w:hint="eastAsia" w:ascii="宋体" w:hAnsi="宋体"/>
        </w:rPr>
        <w:t>次团队会议。目的为各成员汇报第一周的工作情况以及分配第二周的工作任务。</w:t>
      </w:r>
    </w:p>
    <w:p>
      <w:pPr>
        <w:pStyle w:val="2"/>
        <w:widowControl/>
        <w:numPr>
          <w:ilvl w:val="0"/>
          <w:numId w:val="1"/>
        </w:numPr>
        <w:spacing w:before="10" w:after="10" w:line="360" w:lineRule="auto"/>
        <w:jc w:val="left"/>
        <w:rPr>
          <w:rFonts w:hint="eastAsia" w:eastAsia="宋体"/>
        </w:rPr>
      </w:pPr>
      <w:r>
        <w:rPr>
          <w:rFonts w:hint="eastAsia" w:eastAsia="宋体"/>
        </w:rPr>
        <w:t>会议记录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时间：</w:t>
      </w:r>
      <w:r>
        <w:rPr>
          <w:sz w:val="18"/>
          <w:szCs w:val="18"/>
        </w:rPr>
        <w:t>20</w:t>
      </w:r>
      <w:r>
        <w:rPr>
          <w:rFonts w:hint="eastAsia"/>
          <w:sz w:val="18"/>
          <w:szCs w:val="18"/>
          <w:lang w:val="en-US" w:eastAsia="zh-CN"/>
        </w:rPr>
        <w:t>20</w:t>
      </w:r>
      <w:r>
        <w:rPr>
          <w:rFonts w:hint="eastAsia"/>
          <w:sz w:val="18"/>
          <w:szCs w:val="18"/>
        </w:rPr>
        <w:t>/09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  <w:lang w:val="en-US" w:eastAsia="zh-CN"/>
        </w:rPr>
        <w:t>3</w:t>
      </w:r>
      <w:r>
        <w:rPr>
          <w:rFonts w:hint="eastAsia"/>
          <w:sz w:val="18"/>
          <w:szCs w:val="18"/>
        </w:rPr>
        <w:t>0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地点： </w:t>
      </w:r>
      <w:r>
        <w:rPr>
          <w:rFonts w:hint="eastAsia"/>
          <w:lang w:val="en-US" w:eastAsia="zh-CN"/>
        </w:rPr>
        <w:t>学一527</w:t>
      </w:r>
    </w:p>
    <w:p>
      <w:pPr>
        <w:ind w:left="840" w:hanging="840" w:hangingChars="400"/>
        <w:rPr>
          <w:rFonts w:hint="eastAsia"/>
        </w:rPr>
      </w:pPr>
      <w:r>
        <w:rPr>
          <w:rFonts w:hint="eastAsia"/>
        </w:rPr>
        <w:t xml:space="preserve">参加人： </w:t>
      </w:r>
      <w:r>
        <w:rPr>
          <w:rFonts w:hint="eastAsia"/>
          <w:lang w:val="en-US" w:eastAsia="zh-CN"/>
        </w:rPr>
        <w:t>史冬航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贺奇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景长涛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龙硕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岳雷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张彤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韩文昊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李帅</w:t>
      </w:r>
      <w:r>
        <w:rPr>
          <w:rFonts w:hint="eastAsia"/>
        </w:rPr>
        <w:t>，隗宫旭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会议内容如下：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首先对第一周的工作进行总结，</w:t>
      </w:r>
      <w:r>
        <w:rPr>
          <w:rFonts w:hint="eastAsia" w:ascii="宋体" w:hAnsi="宋体"/>
          <w:lang w:val="en-US" w:eastAsia="zh-CN"/>
        </w:rPr>
        <w:t>由贺奇</w:t>
      </w:r>
      <w:r>
        <w:rPr>
          <w:rFonts w:hint="eastAsia" w:ascii="宋体" w:hAnsi="宋体"/>
        </w:rPr>
        <w:t>和</w:t>
      </w:r>
      <w:r>
        <w:rPr>
          <w:rFonts w:hint="eastAsia" w:ascii="宋体" w:hAnsi="宋体"/>
          <w:lang w:val="en-US" w:eastAsia="zh-CN"/>
        </w:rPr>
        <w:t>李帅</w:t>
      </w:r>
      <w:r>
        <w:rPr>
          <w:rFonts w:hint="eastAsia" w:ascii="宋体" w:hAnsi="宋体"/>
        </w:rPr>
        <w:t>共同完成的项目招标书</w:t>
      </w:r>
      <w:r>
        <w:rPr>
          <w:rFonts w:hint="eastAsia" w:ascii="宋体" w:hAnsi="宋体"/>
          <w:lang w:val="en-US" w:eastAsia="zh-CN"/>
        </w:rPr>
        <w:t>和项目合同进行了汇报</w:t>
      </w:r>
      <w:r>
        <w:rPr>
          <w:rFonts w:hint="eastAsia" w:ascii="宋体" w:hAnsi="宋体"/>
        </w:rPr>
        <w:t>，</w:t>
      </w:r>
      <w:r>
        <w:rPr>
          <w:rFonts w:hint="eastAsia" w:ascii="宋体" w:hAnsi="宋体"/>
          <w:lang w:val="en-US" w:eastAsia="zh-CN"/>
        </w:rPr>
        <w:t>大家对这两个文档的合同进行评价以帮忙修改，</w:t>
      </w:r>
      <w:r>
        <w:rPr>
          <w:rFonts w:hint="eastAsia" w:ascii="宋体" w:hAnsi="宋体"/>
        </w:rPr>
        <w:t>以及对</w:t>
      </w:r>
      <w:r>
        <w:rPr>
          <w:rFonts w:hint="eastAsia" w:ascii="宋体" w:hAnsi="宋体"/>
          <w:lang w:val="en-US" w:eastAsia="zh-CN"/>
        </w:rPr>
        <w:t>景长涛</w:t>
      </w:r>
      <w:r>
        <w:rPr>
          <w:rFonts w:hint="eastAsia" w:ascii="宋体" w:hAnsi="宋体"/>
        </w:rPr>
        <w:t>同学完成的</w:t>
      </w:r>
      <w:r>
        <w:rPr>
          <w:rFonts w:hint="eastAsia" w:ascii="宋体" w:hAnsi="宋体"/>
          <w:lang w:val="en-US" w:eastAsia="zh-CN"/>
        </w:rPr>
        <w:t>旅游租房交易</w:t>
      </w:r>
      <w:r>
        <w:rPr>
          <w:rFonts w:hint="eastAsia" w:ascii="宋体" w:hAnsi="宋体"/>
        </w:rPr>
        <w:t>软件功能需求说明书（</w:t>
      </w:r>
      <w:r>
        <w:rPr>
          <w:rFonts w:hint="eastAsia" w:ascii="宋体" w:hAnsi="宋体"/>
          <w:lang w:val="en-US" w:eastAsia="zh-CN"/>
        </w:rPr>
        <w:t>V1.0</w:t>
      </w:r>
      <w:r>
        <w:rPr>
          <w:rFonts w:hint="eastAsia" w:ascii="宋体" w:hAnsi="宋体"/>
        </w:rPr>
        <w:t>版）</w:t>
      </w:r>
      <w:r>
        <w:rPr>
          <w:rFonts w:hint="eastAsia" w:ascii="宋体" w:hAnsi="宋体"/>
          <w:lang w:val="en-US" w:eastAsia="zh-CN"/>
        </w:rPr>
        <w:t>大家进行了更详细的讨论</w:t>
      </w:r>
      <w:r>
        <w:rPr>
          <w:rFonts w:hint="eastAsia" w:ascii="宋体" w:hAnsi="宋体"/>
        </w:rPr>
        <w:t>，</w:t>
      </w:r>
      <w:r>
        <w:rPr>
          <w:rFonts w:hint="eastAsia" w:ascii="宋体" w:hAnsi="宋体"/>
          <w:lang w:val="en-US" w:eastAsia="zh-CN"/>
        </w:rPr>
        <w:t>在会议的最后阶段，由我</w:t>
      </w:r>
      <w:r>
        <w:rPr>
          <w:rFonts w:hint="eastAsia" w:ascii="宋体" w:hAnsi="宋体"/>
        </w:rPr>
        <w:t>进行第二周的工作分配。</w:t>
      </w:r>
    </w:p>
    <w:p>
      <w:pPr>
        <w:pStyle w:val="11"/>
        <w:rPr>
          <w:rFonts w:hint="eastAsia" w:ascii="宋体" w:hAnsi="宋体"/>
        </w:rPr>
      </w:pPr>
      <w:r>
        <w:rPr>
          <w:rFonts w:hint="eastAsia" w:ascii="宋体" w:hAnsi="宋体"/>
        </w:rPr>
        <w:t>项目经理分配任务:</w:t>
      </w:r>
    </w:p>
    <w:p>
      <w:pPr>
        <w:pStyle w:val="11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史冬航</w:t>
      </w:r>
      <w:r>
        <w:rPr>
          <w:rFonts w:hint="eastAsia" w:ascii="宋体" w:hAnsi="宋体"/>
        </w:rPr>
        <w:t>：完成用户需求的文档，并对招标书改良，完成第二版招标书。</w:t>
      </w:r>
    </w:p>
    <w:p>
      <w:pPr>
        <w:pStyle w:val="11"/>
        <w:rPr>
          <w:rFonts w:hint="eastAsia" w:ascii="宋体" w:hAnsi="宋体"/>
        </w:rPr>
      </w:pPr>
      <w:r>
        <w:rPr>
          <w:rFonts w:hint="eastAsia"/>
          <w:lang w:val="en-US" w:eastAsia="zh-CN"/>
        </w:rPr>
        <w:t>贺奇</w:t>
      </w:r>
      <w:r>
        <w:rPr>
          <w:rFonts w:hint="eastAsia" w:ascii="宋体" w:hAnsi="宋体"/>
        </w:rPr>
        <w:t>：筹备</w:t>
      </w:r>
      <w:r>
        <w:rPr>
          <w:rFonts w:hint="eastAsia" w:ascii="宋体" w:hAnsi="宋体"/>
          <w:lang w:val="en-US" w:eastAsia="zh-CN"/>
        </w:rPr>
        <w:t>软件需求规格说明书</w:t>
      </w:r>
      <w:r>
        <w:rPr>
          <w:rFonts w:hint="eastAsia" w:ascii="宋体" w:hAnsi="宋体"/>
        </w:rPr>
        <w:t>、软件开发合同、投标书文档。</w:t>
      </w:r>
    </w:p>
    <w:p>
      <w:pPr>
        <w:pStyle w:val="11"/>
        <w:rPr>
          <w:rFonts w:hint="eastAsia" w:ascii="宋体" w:hAnsi="宋体"/>
        </w:rPr>
      </w:pPr>
      <w:r>
        <w:rPr>
          <w:rFonts w:hint="eastAsia"/>
          <w:lang w:val="en-US" w:eastAsia="zh-CN"/>
        </w:rPr>
        <w:t>景长涛</w:t>
      </w:r>
      <w:r>
        <w:rPr>
          <w:rFonts w:hint="eastAsia" w:ascii="宋体" w:hAnsi="宋体"/>
        </w:rPr>
        <w:t>、</w:t>
      </w:r>
      <w:r>
        <w:rPr>
          <w:rFonts w:hint="eastAsia"/>
          <w:lang w:val="en-US" w:eastAsia="zh-CN"/>
        </w:rPr>
        <w:t>龙硕</w:t>
      </w:r>
      <w:r>
        <w:rPr>
          <w:rFonts w:hint="eastAsia" w:ascii="宋体" w:hAnsi="宋体"/>
        </w:rPr>
        <w:t>：完成</w:t>
      </w:r>
      <w:r>
        <w:rPr>
          <w:rFonts w:hint="eastAsia" w:ascii="宋体" w:hAnsi="宋体"/>
          <w:lang w:val="en-US" w:eastAsia="zh-CN"/>
        </w:rPr>
        <w:t>需求规格说明书的评审报告</w:t>
      </w:r>
      <w:r>
        <w:rPr>
          <w:rFonts w:hint="eastAsia" w:ascii="宋体" w:hAnsi="宋体"/>
        </w:rPr>
        <w:t>。</w:t>
      </w:r>
    </w:p>
    <w:p>
      <w:pPr>
        <w:pStyle w:val="11"/>
        <w:rPr>
          <w:rFonts w:hint="eastAsia" w:ascii="宋体" w:hAnsi="宋体"/>
        </w:rPr>
      </w:pPr>
      <w:r>
        <w:rPr>
          <w:rFonts w:hint="eastAsia"/>
          <w:lang w:val="en-US" w:eastAsia="zh-CN"/>
        </w:rPr>
        <w:t>岳雷</w:t>
      </w:r>
      <w:r>
        <w:rPr>
          <w:rFonts w:hint="eastAsia" w:ascii="宋体" w:hAnsi="宋体"/>
        </w:rPr>
        <w:t>：完成项目开发计划草稿以及</w:t>
      </w:r>
      <w:r>
        <w:rPr>
          <w:rFonts w:hint="eastAsia" w:ascii="宋体" w:hAnsi="宋体"/>
          <w:lang w:val="en-US" w:eastAsia="zh-CN"/>
        </w:rPr>
        <w:t>修改用户需求说明书第二版</w:t>
      </w:r>
      <w:r>
        <w:rPr>
          <w:rFonts w:hint="eastAsia" w:ascii="宋体" w:hAnsi="宋体"/>
        </w:rPr>
        <w:t>。</w:t>
      </w:r>
    </w:p>
    <w:p>
      <w:pPr>
        <w:pStyle w:val="11"/>
        <w:rPr>
          <w:rFonts w:hint="eastAsia" w:ascii="宋体" w:hAnsi="宋体"/>
        </w:rPr>
      </w:pPr>
      <w:r>
        <w:rPr>
          <w:rFonts w:hint="eastAsia"/>
          <w:lang w:val="en-US" w:eastAsia="zh-CN"/>
        </w:rPr>
        <w:t>张彤</w:t>
      </w:r>
      <w:r>
        <w:rPr>
          <w:rFonts w:hint="eastAsia" w:ascii="宋体" w:hAnsi="宋体"/>
        </w:rPr>
        <w:t>：完成</w:t>
      </w:r>
      <w:r>
        <w:rPr>
          <w:rFonts w:hint="eastAsia" w:ascii="宋体" w:hAnsi="宋体"/>
          <w:lang w:val="en-US" w:eastAsia="zh-CN"/>
        </w:rPr>
        <w:t>平台产品原型</w:t>
      </w:r>
      <w:r>
        <w:rPr>
          <w:rFonts w:hint="eastAsia" w:ascii="宋体" w:hAnsi="宋体"/>
        </w:rPr>
        <w:t>。</w:t>
      </w:r>
    </w:p>
    <w:p>
      <w:pPr>
        <w:pStyle w:val="11"/>
        <w:rPr>
          <w:rFonts w:hint="eastAsia" w:ascii="宋体" w:hAnsi="宋体"/>
        </w:rPr>
      </w:pPr>
      <w:r>
        <w:rPr>
          <w:rFonts w:hint="eastAsia"/>
          <w:lang w:val="en-US" w:eastAsia="zh-CN"/>
        </w:rPr>
        <w:t>韩文昊</w:t>
      </w:r>
      <w:r>
        <w:rPr>
          <w:rFonts w:hint="eastAsia" w:ascii="宋体" w:hAnsi="宋体"/>
        </w:rPr>
        <w:t>：完成测试计划的草稿。</w:t>
      </w:r>
    </w:p>
    <w:p>
      <w:pPr>
        <w:pStyle w:val="11"/>
        <w:rPr>
          <w:rFonts w:hint="eastAsia" w:ascii="宋体" w:hAnsi="宋体"/>
        </w:rPr>
      </w:pPr>
      <w:r>
        <w:rPr>
          <w:rFonts w:hint="eastAsia"/>
          <w:lang w:val="en-US" w:eastAsia="zh-CN"/>
        </w:rPr>
        <w:t>李帅</w:t>
      </w:r>
      <w:r>
        <w:rPr>
          <w:rFonts w:hint="eastAsia" w:ascii="宋体" w:hAnsi="宋体"/>
        </w:rPr>
        <w:t>：完成配备管理计划的草稿，编写SVN操作流程。</w:t>
      </w:r>
    </w:p>
    <w:p>
      <w:pPr>
        <w:pStyle w:val="11"/>
        <w:rPr>
          <w:rFonts w:hint="eastAsia" w:ascii="宋体" w:hAnsi="宋体"/>
        </w:rPr>
      </w:pPr>
      <w:r>
        <w:rPr>
          <w:rFonts w:hint="eastAsia"/>
        </w:rPr>
        <w:t>隗宫旭</w:t>
      </w:r>
      <w:r>
        <w:rPr>
          <w:rFonts w:hint="eastAsia" w:ascii="宋体" w:hAnsi="宋体"/>
        </w:rPr>
        <w:t>：</w:t>
      </w:r>
      <w:r>
        <w:rPr>
          <w:rFonts w:hint="eastAsia" w:ascii="宋体" w:hAnsi="宋体"/>
          <w:lang w:val="en-US" w:eastAsia="zh-CN"/>
        </w:rPr>
        <w:t>完成配置管理计划报告</w:t>
      </w:r>
      <w:r>
        <w:rPr>
          <w:rFonts w:hint="eastAsia" w:ascii="宋体" w:hAnsi="宋体"/>
        </w:rPr>
        <w:t>。</w:t>
      </w:r>
    </w:p>
    <w:p>
      <w:pPr>
        <w:pStyle w:val="11"/>
        <w:ind w:firstLine="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每位小组成员要在本周四（20</w:t>
      </w:r>
      <w:r>
        <w:rPr>
          <w:rFonts w:hint="eastAsia" w:ascii="宋体" w:hAnsi="宋体"/>
          <w:lang w:val="en-US" w:eastAsia="zh-CN"/>
        </w:rPr>
        <w:t>20</w:t>
      </w:r>
      <w:r>
        <w:rPr>
          <w:rFonts w:hint="eastAsia" w:ascii="宋体" w:hAnsi="宋体"/>
        </w:rPr>
        <w:t>/</w:t>
      </w:r>
      <w:r>
        <w:rPr>
          <w:rFonts w:hint="eastAsia" w:ascii="宋体" w:hAnsi="宋体"/>
          <w:lang w:val="en-US" w:eastAsia="zh-CN"/>
        </w:rPr>
        <w:t>10</w:t>
      </w:r>
      <w:r>
        <w:rPr>
          <w:rFonts w:hint="eastAsia" w:ascii="宋体" w:hAnsi="宋体"/>
        </w:rPr>
        <w:t>/</w:t>
      </w:r>
      <w:r>
        <w:rPr>
          <w:rFonts w:hint="eastAsia" w:ascii="宋体" w:hAnsi="宋体"/>
          <w:lang w:val="en-US" w:eastAsia="zh-CN"/>
        </w:rPr>
        <w:t>5</w:t>
      </w:r>
      <w:r>
        <w:rPr>
          <w:rFonts w:hint="eastAsia" w:ascii="宋体" w:hAnsi="宋体"/>
        </w:rPr>
        <w:t>）晚上6点前，将个人完成的任务成果</w:t>
      </w:r>
      <w:r>
        <w:rPr>
          <w:rFonts w:hint="eastAsia" w:ascii="宋体" w:hAnsi="宋体"/>
          <w:lang w:val="en-US" w:eastAsia="zh-CN"/>
        </w:rPr>
        <w:t>以及每个人本周任务完成情况</w:t>
      </w:r>
      <w:r>
        <w:rPr>
          <w:rFonts w:hint="eastAsia" w:ascii="宋体" w:hAnsi="宋体"/>
        </w:rPr>
        <w:t>发到团队邮箱由项目经理</w:t>
      </w:r>
      <w:r>
        <w:rPr>
          <w:rFonts w:hint="eastAsia" w:ascii="宋体" w:hAnsi="宋体"/>
          <w:lang w:val="en-US" w:eastAsia="zh-CN"/>
        </w:rPr>
        <w:t>史冬航</w:t>
      </w:r>
      <w:r>
        <w:rPr>
          <w:rFonts w:hint="eastAsia" w:ascii="宋体" w:hAnsi="宋体"/>
        </w:rPr>
        <w:t>统一审查，并且每周提交评审报告。项目经理</w:t>
      </w:r>
      <w:r>
        <w:rPr>
          <w:rFonts w:hint="eastAsia" w:ascii="宋体" w:hAnsi="宋体"/>
          <w:lang w:val="en-US" w:eastAsia="zh-CN"/>
        </w:rPr>
        <w:t>史冬航</w:t>
      </w:r>
      <w:r>
        <w:rPr>
          <w:rFonts w:hint="eastAsia" w:ascii="宋体" w:hAnsi="宋体"/>
        </w:rPr>
        <w:t>会及时给出合理的反馈，来让大家有充分的时间做出修改。</w:t>
      </w:r>
    </w:p>
    <w:p>
      <w:pPr>
        <w:pStyle w:val="2"/>
        <w:widowControl/>
        <w:numPr>
          <w:ilvl w:val="0"/>
          <w:numId w:val="1"/>
        </w:numPr>
        <w:spacing w:before="10" w:after="10" w:line="360" w:lineRule="auto"/>
        <w:jc w:val="left"/>
        <w:rPr>
          <w:rFonts w:hint="eastAsia" w:eastAsia="宋体"/>
        </w:rPr>
      </w:pPr>
      <w:r>
        <w:rPr>
          <w:rFonts w:hint="eastAsia" w:eastAsia="宋体"/>
        </w:rPr>
        <w:t>工作安排</w:t>
      </w:r>
    </w:p>
    <w:p>
      <w:pPr>
        <w:rPr>
          <w:rFonts w:hint="eastAsia"/>
        </w:rPr>
      </w:pPr>
      <w:r>
        <w:rPr>
          <w:rFonts w:hint="eastAsia"/>
        </w:rPr>
        <w:t>安排人：芮瑞</w:t>
      </w:r>
    </w:p>
    <w:p>
      <w:pPr>
        <w:jc w:val="center"/>
        <w:rPr>
          <w:rFonts w:hint="eastAsia"/>
        </w:rPr>
      </w:pPr>
      <w:r>
        <w:rPr>
          <w:rFonts w:hint="eastAsia"/>
        </w:rPr>
        <w:t>表一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1604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077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1604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4077" w:type="dxa"/>
            <w:noWrap w:val="0"/>
            <w:vAlign w:val="top"/>
          </w:tcPr>
          <w:p>
            <w:pPr>
              <w:pStyle w:val="11"/>
              <w:ind w:firstLine="0" w:firstLine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完成用户需求的文档，并对招标书改良，完成第二版招标书。</w:t>
            </w:r>
          </w:p>
        </w:tc>
        <w:tc>
          <w:tcPr>
            <w:tcW w:w="1604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史冬航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077" w:type="dxa"/>
            <w:noWrap w:val="0"/>
            <w:vAlign w:val="top"/>
          </w:tcPr>
          <w:p>
            <w:pPr>
              <w:pStyle w:val="11"/>
              <w:ind w:firstLine="0" w:firstLine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筹备</w:t>
            </w:r>
            <w:r>
              <w:rPr>
                <w:rFonts w:hint="eastAsia" w:ascii="宋体" w:hAnsi="宋体"/>
                <w:lang w:val="en-US" w:eastAsia="zh-CN"/>
              </w:rPr>
              <w:t>软件需求规格说明书</w:t>
            </w:r>
            <w:r>
              <w:rPr>
                <w:rFonts w:hint="eastAsia" w:ascii="宋体" w:hAnsi="宋体"/>
              </w:rPr>
              <w:t>、软件开发合同、投标书文档</w:t>
            </w:r>
          </w:p>
        </w:tc>
        <w:tc>
          <w:tcPr>
            <w:tcW w:w="16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贺奇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完成</w:t>
            </w:r>
            <w:r>
              <w:rPr>
                <w:rFonts w:hint="eastAsia" w:ascii="宋体" w:hAnsi="宋体"/>
                <w:lang w:val="en-US" w:eastAsia="zh-CN"/>
              </w:rPr>
              <w:t>需求规格说明书的评审报告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景长涛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hint="eastAsia"/>
                <w:lang w:val="en-US" w:eastAsia="zh-CN"/>
              </w:rPr>
              <w:t>龙硕</w:t>
            </w:r>
            <w:bookmarkStart w:id="0" w:name="_GoBack"/>
            <w:bookmarkEnd w:id="0"/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完成项目开发计划草稿以及</w:t>
            </w:r>
            <w:r>
              <w:rPr>
                <w:rFonts w:hint="eastAsia" w:ascii="宋体" w:hAnsi="宋体"/>
                <w:lang w:val="en-US" w:eastAsia="zh-CN"/>
              </w:rPr>
              <w:t>修改用户需求说明书第二版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岳雷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1"/>
              <w:ind w:firstLine="0" w:firstLine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完成</w:t>
            </w:r>
            <w:r>
              <w:rPr>
                <w:rFonts w:hint="eastAsia" w:ascii="宋体" w:hAnsi="宋体"/>
                <w:lang w:val="en-US" w:eastAsia="zh-CN"/>
              </w:rPr>
              <w:t>平台产品原型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张彤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完成测试计划的草稿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韩文昊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1"/>
              <w:ind w:firstLine="0" w:firstLine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完成配备管理计划的草稿，编写SVN操作流程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  <w:lang w:val="en-US" w:eastAsia="zh-CN"/>
              </w:rPr>
              <w:t>李帅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750"/>
              </w:tabs>
              <w:rPr>
                <w:rFonts w:hint="default"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完成配置管理计划报告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</w:rPr>
              <w:t>隗宫旭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大黑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26A7D"/>
    <w:multiLevelType w:val="multilevel"/>
    <w:tmpl w:val="11C26A7D"/>
    <w:lvl w:ilvl="0" w:tentative="0">
      <w:start w:val="1"/>
      <w:numFmt w:val="japaneseCounting"/>
      <w:lvlText w:val="%1．"/>
      <w:lvlJc w:val="left"/>
      <w:pPr>
        <w:tabs>
          <w:tab w:val="left" w:pos="645"/>
        </w:tabs>
        <w:ind w:left="645" w:hanging="64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1C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100" w:after="100" w:line="578" w:lineRule="auto"/>
      <w:outlineLvl w:val="0"/>
    </w:pPr>
    <w:rPr>
      <w:rFonts w:eastAsia="华文细黑"/>
      <w:b/>
      <w:bCs/>
      <w:kern w:val="44"/>
      <w:sz w:val="32"/>
      <w:szCs w:val="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semiHidden/>
    <w:qFormat/>
    <w:uiPriority w:val="0"/>
    <w:pPr>
      <w:tabs>
        <w:tab w:val="left" w:pos="420"/>
      </w:tabs>
      <w:spacing w:line="300" w:lineRule="exact"/>
    </w:pPr>
    <w:rPr>
      <w:color w:val="000000"/>
      <w:szCs w:val="21"/>
    </w:rPr>
  </w:style>
  <w:style w:type="paragraph" w:styleId="4">
    <w:name w:val="toc 2"/>
    <w:basedOn w:val="1"/>
    <w:next w:val="1"/>
    <w:semiHidden/>
    <w:uiPriority w:val="0"/>
    <w:pPr>
      <w:ind w:left="420" w:leftChars="200"/>
    </w:p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样式"/>
    <w:basedOn w:val="5"/>
    <w:uiPriority w:val="0"/>
    <w:rPr>
      <w:rFonts w:ascii="Times New Roman" w:hAnsi="Times New Roman" w:eastAsia="黑体" w:cs="Arial"/>
      <w:bCs w:val="0"/>
      <w:sz w:val="30"/>
    </w:rPr>
  </w:style>
  <w:style w:type="character" w:customStyle="1" w:styleId="10">
    <w:name w:val="标题 1 Char"/>
    <w:basedOn w:val="7"/>
    <w:link w:val="2"/>
    <w:uiPriority w:val="0"/>
    <w:rPr>
      <w:rFonts w:eastAsia="华文细黑"/>
      <w:b/>
      <w:bCs/>
      <w:kern w:val="44"/>
      <w:sz w:val="32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史冬航</dc:creator>
  <cp:lastModifiedBy>史冬航</cp:lastModifiedBy>
  <dcterms:modified xsi:type="dcterms:W3CDTF">2020-10-05T08:12:00Z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