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29FE1">
      <w:pPr>
        <w:jc w:val="center"/>
      </w:pPr>
      <w:r>
        <w:rPr>
          <w:rFonts w:hint="eastAsia"/>
          <w:lang w:val="en-US" w:eastAsia="zh-CN"/>
        </w:rPr>
        <w:t>企业</w:t>
      </w:r>
      <w:r>
        <w:rPr>
          <w:rFonts w:hint="eastAsia"/>
        </w:rPr>
        <w:t>餐厅网络点餐系统</w:t>
      </w:r>
    </w:p>
    <w:p w14:paraId="6A173264">
      <w:pPr>
        <w:pStyle w:val="7"/>
        <w:numPr>
          <w:ilvl w:val="0"/>
          <w:numId w:val="1"/>
        </w:numPr>
        <w:ind w:firstLineChars="0"/>
      </w:pPr>
      <w:r>
        <w:rPr>
          <w:rFonts w:hint="eastAsia"/>
        </w:rPr>
        <w:t>系统介绍</w:t>
      </w:r>
    </w:p>
    <w:p w14:paraId="0F97F707">
      <w:pPr>
        <w:ind w:left="420"/>
      </w:pPr>
      <w:r>
        <w:rPr>
          <w:rFonts w:hint="eastAsia"/>
        </w:rPr>
        <w:t>一个企业的餐厅，需要实现内部网络自动订餐系统，系统基本功能如下：</w:t>
      </w:r>
    </w:p>
    <w:p w14:paraId="109C1CB2">
      <w:pPr>
        <w:pStyle w:val="7"/>
        <w:numPr>
          <w:ilvl w:val="1"/>
          <w:numId w:val="1"/>
        </w:numPr>
        <w:ind w:firstLineChars="0"/>
      </w:pPr>
      <w:r>
        <w:rPr>
          <w:rFonts w:hint="eastAsia"/>
        </w:rPr>
        <w:t>餐厅有个内部的</w:t>
      </w:r>
      <w:r>
        <w:rPr>
          <w:rFonts w:hint="eastAsia"/>
          <w:b/>
          <w:bCs/>
        </w:rPr>
        <w:t>食谱(recipe)</w:t>
      </w:r>
      <w:r>
        <w:rPr>
          <w:rFonts w:hint="eastAsia"/>
        </w:rPr>
        <w:t>，餐厅经理</w:t>
      </w:r>
      <w:r>
        <w:rPr>
          <w:rFonts w:hint="eastAsia"/>
          <w:lang w:eastAsia="zh-CN"/>
        </w:rPr>
        <w:t>可以</w:t>
      </w:r>
      <w:r>
        <w:rPr>
          <w:rFonts w:hint="eastAsia"/>
        </w:rPr>
        <w:t>从中选出</w:t>
      </w:r>
      <w:r>
        <w:rPr>
          <w:rFonts w:hint="eastAsia"/>
          <w:lang w:eastAsia="zh-CN"/>
        </w:rPr>
        <w:t>若干</w:t>
      </w:r>
      <w:r>
        <w:rPr>
          <w:rFonts w:hint="eastAsia"/>
        </w:rPr>
        <w:t>种</w:t>
      </w:r>
      <w:r>
        <w:rPr>
          <w:rFonts w:hint="eastAsia"/>
          <w:lang w:eastAsia="zh-CN"/>
        </w:rPr>
        <w:t>菜</w:t>
      </w:r>
      <w:r>
        <w:rPr>
          <w:rFonts w:hint="eastAsia"/>
        </w:rPr>
        <w:t>品（例如菜肴，点心，主食，糖水），形成</w:t>
      </w:r>
      <w:r>
        <w:rPr>
          <w:rFonts w:hint="eastAsia"/>
          <w:b/>
          <w:bCs/>
        </w:rPr>
        <w:t>菜单(menu)</w:t>
      </w:r>
      <w:r>
        <w:rPr>
          <w:rFonts w:hint="eastAsia"/>
        </w:rPr>
        <w:t>，菜</w:t>
      </w:r>
      <w:r>
        <w:rPr>
          <w:rFonts w:hint="eastAsia"/>
          <w:lang w:eastAsia="zh-CN"/>
        </w:rPr>
        <w:t>单里面的菜品</w:t>
      </w:r>
      <w:r>
        <w:rPr>
          <w:rFonts w:hint="eastAsia"/>
        </w:rPr>
        <w:t>需要有图片，价格，计量单位信息</w:t>
      </w:r>
      <w:r>
        <w:rPr>
          <w:rFonts w:hint="eastAsia"/>
          <w:lang w:eastAsia="zh-CN"/>
        </w:rPr>
        <w:t>，并且可以修改价格</w:t>
      </w:r>
      <w:r>
        <w:rPr>
          <w:rFonts w:hint="eastAsia"/>
        </w:rPr>
        <w:t>。每</w:t>
      </w:r>
      <w:r>
        <w:rPr>
          <w:rFonts w:hint="eastAsia"/>
          <w:lang w:val="en-US" w:eastAsia="zh-CN"/>
        </w:rPr>
        <w:t>次</w:t>
      </w:r>
      <w:r>
        <w:rPr>
          <w:rFonts w:hint="eastAsia"/>
        </w:rPr>
        <w:t>生成的</w:t>
      </w:r>
      <w:r>
        <w:rPr>
          <w:rFonts w:hint="eastAsia"/>
          <w:b/>
          <w:bCs/>
        </w:rPr>
        <w:t>历史菜单</w:t>
      </w:r>
      <w:r>
        <w:rPr>
          <w:rFonts w:hint="eastAsia"/>
        </w:rPr>
        <w:t>需要留存</w:t>
      </w:r>
      <w:r>
        <w:rPr>
          <w:rFonts w:hint="eastAsia"/>
          <w:lang w:eastAsia="zh-CN"/>
        </w:rPr>
        <w:t>，并可以复用</w:t>
      </w:r>
      <w:r>
        <w:rPr>
          <w:rFonts w:hint="eastAsia"/>
        </w:rPr>
        <w:t>。</w:t>
      </w:r>
    </w:p>
    <w:p w14:paraId="510E2AE3">
      <w:pPr>
        <w:pStyle w:val="7"/>
        <w:numPr>
          <w:ilvl w:val="1"/>
          <w:numId w:val="1"/>
        </w:numPr>
        <w:ind w:firstLineChars="0"/>
      </w:pPr>
      <w:r>
        <w:rPr>
          <w:rFonts w:hint="eastAsia"/>
        </w:rPr>
        <w:t>企业员工每天在上午9:00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此时间为“订餐截止时间”，可以在系统中由最终用户自定义，方便教师检查</w:t>
      </w:r>
      <w:r>
        <w:rPr>
          <w:rFonts w:hint="eastAsia"/>
          <w:lang w:eastAsia="zh-CN"/>
        </w:rPr>
        <w:t>）</w:t>
      </w:r>
      <w:r>
        <w:rPr>
          <w:rFonts w:hint="eastAsia"/>
        </w:rPr>
        <w:t>之前登录系统，从菜单中选择自己需要吃的菜品，生成</w:t>
      </w:r>
      <w:bookmarkStart w:id="0" w:name="OLE_LINK1"/>
      <w:bookmarkStart w:id="1" w:name="OLE_LINK2"/>
      <w:r>
        <w:rPr>
          <w:rFonts w:hint="eastAsia"/>
          <w:b/>
          <w:bCs/>
        </w:rPr>
        <w:t>订单(order form)</w:t>
      </w:r>
      <w:bookmarkEnd w:id="0"/>
      <w:bookmarkEnd w:id="1"/>
      <w:r>
        <w:rPr>
          <w:rFonts w:hint="eastAsia"/>
          <w:b w:val="0"/>
          <w:bCs w:val="0"/>
          <w:lang w:eastAsia="zh-CN"/>
        </w:rPr>
        <w:t>，注意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lang w:eastAsia="zh-CN"/>
        </w:rPr>
        <w:t>每个员工每天只生成一张订单。</w:t>
      </w:r>
    </w:p>
    <w:p w14:paraId="7FAC8E06">
      <w:pPr>
        <w:pStyle w:val="7"/>
        <w:numPr>
          <w:ilvl w:val="1"/>
          <w:numId w:val="1"/>
        </w:numPr>
        <w:ind w:firstLineChars="0"/>
      </w:pPr>
      <w:r>
        <w:rPr>
          <w:rFonts w:hint="eastAsia"/>
          <w:b/>
          <w:bCs/>
          <w:lang w:val="en-US" w:eastAsia="zh-CN"/>
        </w:rPr>
        <w:t>订餐截止时间</w:t>
      </w:r>
      <w:r>
        <w:rPr>
          <w:rFonts w:hint="eastAsia"/>
        </w:rPr>
        <w:t>以后，厨房主管可以打印出一份</w:t>
      </w:r>
      <w:r>
        <w:rPr>
          <w:rFonts w:hint="eastAsia"/>
          <w:b/>
          <w:bCs/>
        </w:rPr>
        <w:t>总括订单(</w:t>
      </w:r>
      <w:r>
        <w:rPr>
          <w:b/>
          <w:bCs/>
        </w:rPr>
        <w:t>blanket order</w:t>
      </w:r>
      <w:r>
        <w:rPr>
          <w:rFonts w:hint="eastAsia"/>
          <w:b/>
          <w:bCs/>
        </w:rPr>
        <w:t>)</w:t>
      </w:r>
      <w:r>
        <w:rPr>
          <w:rFonts w:hint="eastAsia"/>
        </w:rPr>
        <w:t>，包含每种菜肴(食品)的数量，用以控制加工菜肴的配料选取等工作。</w:t>
      </w:r>
    </w:p>
    <w:p w14:paraId="6E2ED1AA">
      <w:pPr>
        <w:pStyle w:val="7"/>
        <w:numPr>
          <w:ilvl w:val="1"/>
          <w:numId w:val="1"/>
        </w:numPr>
        <w:ind w:firstLineChars="0"/>
      </w:pPr>
      <w:r>
        <w:rPr>
          <w:rFonts w:hint="eastAsia"/>
        </w:rPr>
        <w:t>中午11:30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此时间为“配餐开始时间”，可以在系统中由最终用户自定义，方便教师检查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，配餐员</w:t>
      </w:r>
      <w:r>
        <w:rPr>
          <w:rFonts w:hint="eastAsia"/>
          <w:lang w:eastAsia="zh-CN"/>
        </w:rPr>
        <w:t>按员工</w:t>
      </w:r>
      <w:r>
        <w:rPr>
          <w:rFonts w:hint="eastAsia"/>
          <w:b/>
          <w:bCs/>
          <w:lang w:eastAsia="zh-CN"/>
        </w:rPr>
        <w:t>批量</w:t>
      </w:r>
      <w:r>
        <w:rPr>
          <w:rFonts w:hint="eastAsia"/>
          <w:b/>
          <w:bCs/>
        </w:rPr>
        <w:t>打印出所有的订单</w:t>
      </w:r>
      <w:r>
        <w:rPr>
          <w:rFonts w:hint="eastAsia"/>
        </w:rPr>
        <w:t>，用以配送午餐</w:t>
      </w:r>
      <w:r>
        <w:rPr>
          <w:rFonts w:hint="eastAsia"/>
          <w:lang w:eastAsia="zh-CN"/>
        </w:rPr>
        <w:t>。</w:t>
      </w:r>
      <w:r>
        <w:rPr>
          <w:rFonts w:hint="eastAsia"/>
          <w:b/>
          <w:bCs/>
          <w:lang w:val="en-US" w:eastAsia="zh-CN"/>
        </w:rPr>
        <w:t>配餐开始时间</w:t>
      </w:r>
      <w:r>
        <w:rPr>
          <w:rFonts w:hint="eastAsia"/>
          <w:b w:val="0"/>
          <w:bCs w:val="0"/>
          <w:lang w:val="en-US" w:eastAsia="zh-CN"/>
        </w:rPr>
        <w:t>后，</w:t>
      </w:r>
      <w:r>
        <w:rPr>
          <w:rFonts w:hint="eastAsia"/>
          <w:lang w:val="en-US" w:eastAsia="zh-CN"/>
        </w:rPr>
        <w:t>用户即可进行第二天的订餐，直到第二天</w:t>
      </w:r>
      <w:r>
        <w:rPr>
          <w:rFonts w:hint="eastAsia"/>
          <w:b/>
          <w:bCs/>
          <w:lang w:val="en-US" w:eastAsia="zh-CN"/>
        </w:rPr>
        <w:t>订餐截止时间</w:t>
      </w:r>
      <w:r>
        <w:rPr>
          <w:rFonts w:hint="eastAsia"/>
          <w:lang w:val="en-US" w:eastAsia="zh-CN"/>
        </w:rPr>
        <w:t>。</w:t>
      </w:r>
    </w:p>
    <w:p w14:paraId="08525213">
      <w:pPr>
        <w:pStyle w:val="7"/>
        <w:numPr>
          <w:ilvl w:val="1"/>
          <w:numId w:val="1"/>
        </w:numPr>
        <w:ind w:firstLineChars="0"/>
      </w:pPr>
      <w:r>
        <w:rPr>
          <w:rFonts w:hint="eastAsia"/>
        </w:rPr>
        <w:t>餐厅经理和财务管理</w:t>
      </w:r>
      <w:r>
        <w:rPr>
          <w:rFonts w:hint="eastAsia"/>
          <w:lang w:eastAsia="zh-CN"/>
        </w:rPr>
        <w:t>可以</w:t>
      </w:r>
      <w:r>
        <w:rPr>
          <w:rFonts w:hint="eastAsia"/>
        </w:rPr>
        <w:t>进行统计工作，按照月度统计餐厅售出的菜品数量，总金额等信息</w:t>
      </w:r>
      <w:r>
        <w:rPr>
          <w:rFonts w:hint="eastAsia"/>
          <w:lang w:eastAsia="zh-CN"/>
        </w:rPr>
        <w:t>，生成</w:t>
      </w:r>
      <w:r>
        <w:rPr>
          <w:rFonts w:hint="eastAsia"/>
          <w:b/>
          <w:bCs/>
        </w:rPr>
        <w:t>月度销售统计总报表</w:t>
      </w:r>
      <w:r>
        <w:rPr>
          <w:rFonts w:hint="eastAsia"/>
          <w:b/>
          <w:bCs/>
          <w:lang w:eastAsia="zh-CN"/>
        </w:rPr>
        <w:t>。</w:t>
      </w:r>
      <w:r>
        <w:rPr>
          <w:rFonts w:hint="eastAsia"/>
        </w:rPr>
        <w:t>餐厅经理和财务管理可以单独列出某位</w:t>
      </w:r>
      <w:r>
        <w:rPr>
          <w:rFonts w:hint="eastAsia"/>
          <w:lang w:eastAsia="zh-CN"/>
        </w:rPr>
        <w:t>员工</w:t>
      </w:r>
      <w:r>
        <w:rPr>
          <w:rFonts w:hint="eastAsia"/>
        </w:rPr>
        <w:t>每月的所有订餐记录</w:t>
      </w:r>
      <w:r>
        <w:rPr>
          <w:rFonts w:hint="eastAsia"/>
          <w:lang w:eastAsia="zh-CN"/>
        </w:rPr>
        <w:t>，生成</w:t>
      </w:r>
      <w:r>
        <w:rPr>
          <w:rFonts w:hint="eastAsia"/>
          <w:b/>
          <w:bCs/>
        </w:rPr>
        <w:t>员工月度订单汇总表</w:t>
      </w:r>
      <w:r>
        <w:rPr>
          <w:rFonts w:hint="eastAsia"/>
          <w:b w:val="0"/>
          <w:bCs w:val="0"/>
          <w:lang w:eastAsia="zh-CN"/>
        </w:rPr>
        <w:t>，员工也可以打印自己的</w:t>
      </w:r>
      <w:r>
        <w:rPr>
          <w:rFonts w:hint="eastAsia"/>
          <w:b w:val="0"/>
          <w:bCs w:val="0"/>
        </w:rPr>
        <w:t>个人月度销售统计汇总表</w:t>
      </w:r>
      <w:r>
        <w:rPr>
          <w:rFonts w:hint="eastAsia"/>
        </w:rPr>
        <w:t>。</w:t>
      </w:r>
    </w:p>
    <w:p w14:paraId="290EBA37">
      <w:pPr>
        <w:pStyle w:val="7"/>
        <w:numPr>
          <w:ilvl w:val="1"/>
          <w:numId w:val="1"/>
        </w:numPr>
        <w:ind w:firstLineChars="0"/>
      </w:pPr>
      <w:r>
        <w:rPr>
          <w:rFonts w:hint="eastAsia"/>
        </w:rPr>
        <w:t>内部食谱可以餐厅经理和厨房主管进行管理，删除或修改一个库中的菜式信息不能影响已有的点餐单，菜单或订餐记录。</w:t>
      </w:r>
    </w:p>
    <w:p w14:paraId="44BF389B">
      <w:pPr>
        <w:pStyle w:val="7"/>
        <w:numPr>
          <w:ilvl w:val="1"/>
          <w:numId w:val="1"/>
        </w:numPr>
        <w:ind w:firstLineChars="0"/>
      </w:pPr>
      <w:r>
        <w:rPr>
          <w:rFonts w:hint="eastAsia"/>
          <w:lang w:val="en-US" w:eastAsia="zh-CN"/>
        </w:rPr>
        <w:t>用户不需要注册，可以由拥有权限的用户添加或者批量导入，餐厅经理相当于系统管理员，天然拥有系统最高人事管理权限。</w:t>
      </w:r>
    </w:p>
    <w:p w14:paraId="533380EB">
      <w:pPr>
        <w:pStyle w:val="7"/>
        <w:ind w:left="360" w:firstLine="0" w:firstLineChars="0"/>
      </w:pPr>
    </w:p>
    <w:p w14:paraId="4AA7E5ED">
      <w:pPr>
        <w:pStyle w:val="7"/>
        <w:numPr>
          <w:ilvl w:val="0"/>
          <w:numId w:val="1"/>
        </w:numPr>
        <w:ind w:firstLineChars="0"/>
      </w:pPr>
      <w:r>
        <w:rPr>
          <w:rFonts w:hint="eastAsia"/>
        </w:rPr>
        <w:t>数据需求</w:t>
      </w:r>
    </w:p>
    <w:p w14:paraId="394CBF32">
      <w:pPr>
        <w:pStyle w:val="7"/>
        <w:numPr>
          <w:ilvl w:val="1"/>
          <w:numId w:val="1"/>
        </w:numPr>
        <w:ind w:firstLineChars="0"/>
      </w:pPr>
      <w:r>
        <w:rPr>
          <w:rFonts w:hint="eastAsia"/>
        </w:rPr>
        <w:t>点餐系统按照角色和用户来管理各类权限，有餐厅经理、厨房主管、配餐员、财务管理和企业员工几种角色，每个用户只能有一个角色，只能有一个餐厅经理和一个厨房主管，其它角色可以多人。一个用户(user)至少需要包含如下信息：</w:t>
      </w:r>
    </w:p>
    <w:p w14:paraId="2E37741B">
      <w:pPr>
        <w:pStyle w:val="7"/>
        <w:numPr>
          <w:ilvl w:val="2"/>
          <w:numId w:val="1"/>
        </w:numPr>
        <w:ind w:firstLineChars="0"/>
      </w:pPr>
      <w:r>
        <w:rPr>
          <w:rFonts w:hint="eastAsia"/>
        </w:rPr>
        <w:t>姓名</w:t>
      </w:r>
    </w:p>
    <w:p w14:paraId="33F0B1EE">
      <w:pPr>
        <w:pStyle w:val="7"/>
        <w:numPr>
          <w:ilvl w:val="2"/>
          <w:numId w:val="1"/>
        </w:numPr>
        <w:ind w:firstLineChars="0"/>
      </w:pPr>
      <w:r>
        <w:rPr>
          <w:rFonts w:hint="eastAsia"/>
        </w:rPr>
        <w:t>登录名</w:t>
      </w:r>
    </w:p>
    <w:p w14:paraId="5AA6422E">
      <w:pPr>
        <w:pStyle w:val="7"/>
        <w:numPr>
          <w:ilvl w:val="2"/>
          <w:numId w:val="1"/>
        </w:numPr>
        <w:ind w:firstLineChars="0"/>
      </w:pPr>
      <w:r>
        <w:rPr>
          <w:rFonts w:hint="eastAsia"/>
        </w:rPr>
        <w:t>密码</w:t>
      </w:r>
    </w:p>
    <w:p w14:paraId="11AC893B">
      <w:pPr>
        <w:pStyle w:val="7"/>
        <w:numPr>
          <w:ilvl w:val="2"/>
          <w:numId w:val="1"/>
        </w:numPr>
        <w:ind w:firstLineChars="0"/>
      </w:pPr>
      <w:r>
        <w:rPr>
          <w:rFonts w:hint="eastAsia"/>
        </w:rPr>
        <w:t>联系电话</w:t>
      </w:r>
      <w:r>
        <w:rPr>
          <w:rFonts w:hint="eastAsia"/>
          <w:lang w:eastAsia="zh-CN"/>
        </w:rPr>
        <w:t>（送餐用）</w:t>
      </w:r>
    </w:p>
    <w:p w14:paraId="58C3802B">
      <w:pPr>
        <w:pStyle w:val="7"/>
        <w:numPr>
          <w:ilvl w:val="2"/>
          <w:numId w:val="1"/>
        </w:numPr>
        <w:ind w:firstLineChars="0"/>
      </w:pPr>
      <w:r>
        <w:rPr>
          <w:rFonts w:hint="eastAsia"/>
        </w:rPr>
        <w:t>工作单位(部门)</w:t>
      </w:r>
    </w:p>
    <w:p w14:paraId="00097C23">
      <w:pPr>
        <w:pStyle w:val="7"/>
        <w:numPr>
          <w:ilvl w:val="2"/>
          <w:numId w:val="1"/>
        </w:numPr>
        <w:ind w:firstLineChars="0"/>
      </w:pPr>
      <w:r>
        <w:rPr>
          <w:rFonts w:hint="eastAsia"/>
          <w:lang w:eastAsia="zh-CN"/>
        </w:rPr>
        <w:t>工位信息（送餐用）</w:t>
      </w:r>
    </w:p>
    <w:p w14:paraId="1AA3BE97">
      <w:pPr>
        <w:pStyle w:val="7"/>
        <w:numPr>
          <w:ilvl w:val="2"/>
          <w:numId w:val="1"/>
        </w:numPr>
        <w:ind w:firstLineChars="0"/>
      </w:pPr>
      <w:r>
        <w:rPr>
          <w:rFonts w:hint="eastAsia"/>
        </w:rPr>
        <w:t>角色</w:t>
      </w:r>
    </w:p>
    <w:p w14:paraId="07B9C744">
      <w:pPr>
        <w:pStyle w:val="7"/>
        <w:numPr>
          <w:ilvl w:val="1"/>
          <w:numId w:val="1"/>
        </w:numPr>
        <w:ind w:firstLineChars="0"/>
      </w:pPr>
      <w:r>
        <w:rPr>
          <w:rFonts w:hint="eastAsia"/>
        </w:rPr>
        <w:t>食谱(recipe)中的每种菜品至少包含如下信息：</w:t>
      </w:r>
    </w:p>
    <w:p w14:paraId="323CDDE4">
      <w:pPr>
        <w:pStyle w:val="7"/>
        <w:numPr>
          <w:ilvl w:val="2"/>
          <w:numId w:val="1"/>
        </w:numPr>
        <w:ind w:firstLineChars="0"/>
      </w:pPr>
      <w:r>
        <w:rPr>
          <w:rFonts w:hint="eastAsia"/>
        </w:rPr>
        <w:t>菜肴名称（包括食品名，如青椒炒肉丝、米饭、西红柿蛋汤）</w:t>
      </w:r>
    </w:p>
    <w:p w14:paraId="06D19FE1">
      <w:pPr>
        <w:pStyle w:val="7"/>
        <w:numPr>
          <w:ilvl w:val="2"/>
          <w:numId w:val="1"/>
        </w:numPr>
        <w:ind w:firstLineChars="0"/>
      </w:pPr>
      <w:r>
        <w:rPr>
          <w:rFonts w:hint="eastAsia"/>
        </w:rPr>
        <w:t>分类（如主食，糕点，菜肴）</w:t>
      </w:r>
    </w:p>
    <w:p w14:paraId="779AB71A">
      <w:pPr>
        <w:pStyle w:val="7"/>
        <w:numPr>
          <w:ilvl w:val="2"/>
          <w:numId w:val="1"/>
        </w:numPr>
        <w:ind w:firstLineChars="0"/>
      </w:pPr>
      <w:r>
        <w:rPr>
          <w:rFonts w:hint="eastAsia"/>
        </w:rPr>
        <w:t>菜品图片</w:t>
      </w:r>
    </w:p>
    <w:p w14:paraId="371BA0ED">
      <w:pPr>
        <w:pStyle w:val="7"/>
        <w:numPr>
          <w:ilvl w:val="2"/>
          <w:numId w:val="1"/>
        </w:numPr>
        <w:ind w:firstLineChars="0"/>
      </w:pPr>
      <w:r>
        <w:rPr>
          <w:rFonts w:hint="eastAsia"/>
        </w:rPr>
        <w:t>计量单位（如份、两、个、例、杯等）</w:t>
      </w:r>
    </w:p>
    <w:p w14:paraId="715AAD6B">
      <w:pPr>
        <w:pStyle w:val="7"/>
        <w:numPr>
          <w:ilvl w:val="2"/>
          <w:numId w:val="1"/>
        </w:numPr>
        <w:ind w:firstLineChars="0"/>
      </w:pPr>
      <w:r>
        <w:rPr>
          <w:rFonts w:hint="eastAsia"/>
        </w:rPr>
        <w:t>单位价格</w:t>
      </w:r>
    </w:p>
    <w:p w14:paraId="0BF3BFA6">
      <w:pPr>
        <w:pStyle w:val="7"/>
        <w:numPr>
          <w:ilvl w:val="1"/>
          <w:numId w:val="1"/>
        </w:numPr>
        <w:ind w:firstLineChars="0"/>
      </w:pPr>
      <w:r>
        <w:rPr>
          <w:rFonts w:hint="eastAsia"/>
        </w:rPr>
        <w:t>菜单(menu)中每种菜品包含的信息与食谱基本一致，但是不需要烹饪说明。</w:t>
      </w:r>
    </w:p>
    <w:p w14:paraId="6349F5D1">
      <w:pPr>
        <w:pStyle w:val="7"/>
        <w:numPr>
          <w:ilvl w:val="1"/>
          <w:numId w:val="1"/>
        </w:numPr>
        <w:ind w:firstLineChars="0"/>
      </w:pPr>
      <w:r>
        <w:rPr>
          <w:rFonts w:hint="eastAsia"/>
        </w:rPr>
        <w:t>订单(order form)包含如下信息：</w:t>
      </w:r>
    </w:p>
    <w:p w14:paraId="54D15956">
      <w:pPr>
        <w:pStyle w:val="7"/>
        <w:numPr>
          <w:ilvl w:val="2"/>
          <w:numId w:val="1"/>
        </w:numPr>
        <w:ind w:firstLineChars="0"/>
      </w:pPr>
      <w:r>
        <w:rPr>
          <w:rFonts w:hint="eastAsia"/>
        </w:rPr>
        <w:t>员工姓名</w:t>
      </w:r>
    </w:p>
    <w:p w14:paraId="3BD5DEB4">
      <w:pPr>
        <w:pStyle w:val="7"/>
        <w:numPr>
          <w:ilvl w:val="2"/>
          <w:numId w:val="1"/>
        </w:numPr>
        <w:ind w:firstLineChars="0"/>
      </w:pPr>
      <w:r>
        <w:rPr>
          <w:rFonts w:hint="eastAsia"/>
        </w:rPr>
        <w:t>联系电话</w:t>
      </w:r>
    </w:p>
    <w:p w14:paraId="42210A25">
      <w:pPr>
        <w:pStyle w:val="7"/>
        <w:numPr>
          <w:ilvl w:val="2"/>
          <w:numId w:val="1"/>
        </w:numPr>
        <w:ind w:firstLineChars="0"/>
      </w:pPr>
      <w:r>
        <w:rPr>
          <w:rFonts w:hint="eastAsia"/>
        </w:rPr>
        <w:t>下单时间</w:t>
      </w:r>
    </w:p>
    <w:p w14:paraId="3896BD84">
      <w:pPr>
        <w:pStyle w:val="7"/>
        <w:numPr>
          <w:ilvl w:val="2"/>
          <w:numId w:val="1"/>
        </w:numPr>
        <w:ind w:firstLineChars="0"/>
      </w:pPr>
      <w:r>
        <w:rPr>
          <w:rFonts w:hint="eastAsia"/>
        </w:rPr>
        <w:t>点餐表，包含</w:t>
      </w:r>
    </w:p>
    <w:p w14:paraId="677D336D">
      <w:pPr>
        <w:pStyle w:val="7"/>
        <w:numPr>
          <w:ilvl w:val="3"/>
          <w:numId w:val="1"/>
        </w:numPr>
        <w:ind w:firstLineChars="0"/>
      </w:pPr>
      <w:r>
        <w:rPr>
          <w:rFonts w:hint="eastAsia"/>
        </w:rPr>
        <w:t>菜名</w:t>
      </w:r>
    </w:p>
    <w:p w14:paraId="38F275F8">
      <w:pPr>
        <w:pStyle w:val="7"/>
        <w:numPr>
          <w:ilvl w:val="3"/>
          <w:numId w:val="1"/>
        </w:numPr>
        <w:ind w:firstLineChars="0"/>
      </w:pPr>
      <w:r>
        <w:rPr>
          <w:rFonts w:hint="eastAsia"/>
        </w:rPr>
        <w:t>单位</w:t>
      </w:r>
    </w:p>
    <w:p w14:paraId="4E1ECEA3">
      <w:pPr>
        <w:pStyle w:val="7"/>
        <w:numPr>
          <w:ilvl w:val="3"/>
          <w:numId w:val="1"/>
        </w:numPr>
        <w:ind w:firstLineChars="0"/>
      </w:pPr>
      <w:r>
        <w:rPr>
          <w:rFonts w:hint="eastAsia"/>
        </w:rPr>
        <w:t>分量</w:t>
      </w:r>
    </w:p>
    <w:p w14:paraId="5B637952">
      <w:pPr>
        <w:pStyle w:val="7"/>
        <w:numPr>
          <w:ilvl w:val="3"/>
          <w:numId w:val="1"/>
        </w:numPr>
        <w:ind w:firstLineChars="0"/>
      </w:pPr>
      <w:r>
        <w:rPr>
          <w:rFonts w:hint="eastAsia"/>
        </w:rPr>
        <w:t>单价</w:t>
      </w:r>
    </w:p>
    <w:p w14:paraId="65702CCA">
      <w:pPr>
        <w:pStyle w:val="7"/>
        <w:numPr>
          <w:ilvl w:val="3"/>
          <w:numId w:val="1"/>
        </w:numPr>
        <w:ind w:firstLineChars="0"/>
      </w:pPr>
      <w:r>
        <w:rPr>
          <w:rFonts w:hint="eastAsia"/>
        </w:rPr>
        <w:t>合计价格）</w:t>
      </w:r>
    </w:p>
    <w:p w14:paraId="3106EFC2">
      <w:pPr>
        <w:pStyle w:val="7"/>
        <w:numPr>
          <w:ilvl w:val="2"/>
          <w:numId w:val="1"/>
        </w:numPr>
        <w:ind w:firstLineChars="0"/>
      </w:pPr>
      <w:r>
        <w:rPr>
          <w:rFonts w:hint="eastAsia"/>
        </w:rPr>
        <w:t>总计价格</w:t>
      </w:r>
    </w:p>
    <w:p w14:paraId="26CED24D">
      <w:pPr>
        <w:pStyle w:val="7"/>
        <w:numPr>
          <w:ilvl w:val="1"/>
          <w:numId w:val="1"/>
        </w:numPr>
        <w:ind w:firstLineChars="0"/>
      </w:pPr>
      <w:r>
        <w:rPr>
          <w:rFonts w:hint="eastAsia"/>
        </w:rPr>
        <w:t>总括订单(</w:t>
      </w:r>
      <w:r>
        <w:t>blanket order</w:t>
      </w:r>
      <w:r>
        <w:rPr>
          <w:rFonts w:hint="eastAsia"/>
        </w:rPr>
        <w:t>)包含所有当天点餐的菜名，分量信息</w:t>
      </w:r>
    </w:p>
    <w:p w14:paraId="59C10C50">
      <w:pPr>
        <w:pStyle w:val="7"/>
        <w:numPr>
          <w:ilvl w:val="1"/>
          <w:numId w:val="1"/>
        </w:numPr>
        <w:ind w:firstLineChars="0"/>
      </w:pPr>
      <w:r>
        <w:rPr>
          <w:rFonts w:hint="eastAsia"/>
          <w:lang w:eastAsia="zh-CN"/>
        </w:rPr>
        <w:t>批量订单打印信息如下所示：</w:t>
      </w:r>
    </w:p>
    <w:tbl>
      <w:tblPr>
        <w:tblStyle w:val="5"/>
        <w:tblW w:w="66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0"/>
        <w:gridCol w:w="850"/>
        <w:gridCol w:w="2583"/>
      </w:tblGrid>
      <w:tr w14:paraId="36468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3" w:type="dxa"/>
            <w:gridSpan w:val="3"/>
          </w:tcPr>
          <w:p w14:paraId="791098C2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员工：</w:t>
            </w:r>
            <w:r>
              <w:rPr>
                <w:rFonts w:hint="eastAsia"/>
                <w:szCs w:val="21"/>
                <w:lang w:eastAsia="zh-CN"/>
              </w:rPr>
              <w:t>刘</w:t>
            </w:r>
            <w:r>
              <w:rPr>
                <w:rFonts w:hint="eastAsia"/>
                <w:szCs w:val="21"/>
                <w:lang w:val="en-US" w:eastAsia="zh-CN"/>
              </w:rPr>
              <w:t>XX</w:t>
            </w:r>
            <w:r>
              <w:rPr>
                <w:rFonts w:hint="eastAsia"/>
                <w:szCs w:val="21"/>
              </w:rPr>
              <w:t xml:space="preserve">                 </w:t>
            </w:r>
            <w:r>
              <w:rPr>
                <w:rFonts w:hint="eastAsia"/>
                <w:szCs w:val="21"/>
                <w:lang w:val="en-US" w:eastAsia="zh-CN"/>
              </w:rPr>
              <w:t xml:space="preserve">  </w:t>
            </w:r>
            <w:r>
              <w:rPr>
                <w:rFonts w:hint="eastAsia"/>
                <w:szCs w:val="21"/>
              </w:rPr>
              <w:t xml:space="preserve">联系电话：12200993311           </w:t>
            </w:r>
          </w:p>
          <w:p w14:paraId="44491A35">
            <w:pPr>
              <w:jc w:val="left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eastAsia="zh-CN"/>
              </w:rPr>
              <w:t>工位信息：</w:t>
            </w:r>
            <w:r>
              <w:rPr>
                <w:rFonts w:hint="eastAsia"/>
                <w:szCs w:val="21"/>
                <w:lang w:val="en-US" w:eastAsia="zh-CN"/>
              </w:rPr>
              <w:t>XX楼301室</w:t>
            </w:r>
          </w:p>
        </w:tc>
      </w:tr>
      <w:tr w14:paraId="3548E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</w:tcPr>
          <w:p w14:paraId="10674994">
            <w:pPr>
              <w:jc w:val="center"/>
            </w:pPr>
            <w:r>
              <w:rPr>
                <w:rFonts w:hint="eastAsia"/>
              </w:rPr>
              <w:t>菜名</w:t>
            </w:r>
          </w:p>
        </w:tc>
        <w:tc>
          <w:tcPr>
            <w:tcW w:w="850" w:type="dxa"/>
          </w:tcPr>
          <w:p w14:paraId="08CCBE1F">
            <w:r>
              <w:rPr>
                <w:rFonts w:hint="eastAsia"/>
              </w:rPr>
              <w:t>单位</w:t>
            </w:r>
          </w:p>
        </w:tc>
        <w:tc>
          <w:tcPr>
            <w:tcW w:w="2583" w:type="dxa"/>
          </w:tcPr>
          <w:p w14:paraId="5B4FEE99">
            <w:r>
              <w:rPr>
                <w:rFonts w:hint="eastAsia"/>
              </w:rPr>
              <w:t>分量</w:t>
            </w:r>
          </w:p>
        </w:tc>
      </w:tr>
      <w:tr w14:paraId="145D3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</w:tcPr>
          <w:p w14:paraId="65967E6A">
            <w:r>
              <w:rPr>
                <w:rFonts w:hint="eastAsia"/>
              </w:rPr>
              <w:t>米饭</w:t>
            </w:r>
          </w:p>
        </w:tc>
        <w:tc>
          <w:tcPr>
            <w:tcW w:w="850" w:type="dxa"/>
          </w:tcPr>
          <w:p w14:paraId="291E7868">
            <w:r>
              <w:rPr>
                <w:rFonts w:hint="eastAsia"/>
              </w:rPr>
              <w:t>两</w:t>
            </w:r>
          </w:p>
        </w:tc>
        <w:tc>
          <w:tcPr>
            <w:tcW w:w="2583" w:type="dxa"/>
          </w:tcPr>
          <w:p w14:paraId="4F294219">
            <w:r>
              <w:rPr>
                <w:rFonts w:hint="eastAsia"/>
              </w:rPr>
              <w:t>4</w:t>
            </w:r>
          </w:p>
        </w:tc>
      </w:tr>
      <w:tr w14:paraId="5D13A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</w:tcPr>
          <w:p w14:paraId="3A77C48E">
            <w:r>
              <w:rPr>
                <w:rFonts w:hint="eastAsia"/>
              </w:rPr>
              <w:t>小炒肉</w:t>
            </w:r>
          </w:p>
        </w:tc>
        <w:tc>
          <w:tcPr>
            <w:tcW w:w="850" w:type="dxa"/>
          </w:tcPr>
          <w:p w14:paraId="0FC067C9">
            <w:r>
              <w:rPr>
                <w:rFonts w:hint="eastAsia"/>
              </w:rPr>
              <w:t>份</w:t>
            </w:r>
          </w:p>
        </w:tc>
        <w:tc>
          <w:tcPr>
            <w:tcW w:w="2583" w:type="dxa"/>
          </w:tcPr>
          <w:p w14:paraId="761F77F9">
            <w:r>
              <w:rPr>
                <w:rFonts w:hint="eastAsia"/>
              </w:rPr>
              <w:t>1</w:t>
            </w:r>
          </w:p>
        </w:tc>
      </w:tr>
      <w:tr w14:paraId="45752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</w:tcPr>
          <w:p w14:paraId="382EEAAC">
            <w:r>
              <w:rPr>
                <w:rFonts w:hint="eastAsia"/>
              </w:rPr>
              <w:t>西红柿蛋汤</w:t>
            </w:r>
          </w:p>
        </w:tc>
        <w:tc>
          <w:tcPr>
            <w:tcW w:w="850" w:type="dxa"/>
          </w:tcPr>
          <w:p w14:paraId="76B5FC88">
            <w:r>
              <w:rPr>
                <w:rFonts w:hint="eastAsia"/>
              </w:rPr>
              <w:t>份</w:t>
            </w:r>
          </w:p>
        </w:tc>
        <w:tc>
          <w:tcPr>
            <w:tcW w:w="2583" w:type="dxa"/>
          </w:tcPr>
          <w:p w14:paraId="6B32CD0E">
            <w:r>
              <w:rPr>
                <w:rFonts w:hint="eastAsia"/>
              </w:rPr>
              <w:t>1</w:t>
            </w:r>
          </w:p>
        </w:tc>
      </w:tr>
      <w:tr w14:paraId="1F0D8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</w:tcPr>
          <w:p w14:paraId="27754C90"/>
        </w:tc>
        <w:tc>
          <w:tcPr>
            <w:tcW w:w="850" w:type="dxa"/>
          </w:tcPr>
          <w:p w14:paraId="13C50BFF"/>
        </w:tc>
        <w:tc>
          <w:tcPr>
            <w:tcW w:w="2583" w:type="dxa"/>
          </w:tcPr>
          <w:p w14:paraId="0174EA3F"/>
        </w:tc>
      </w:tr>
      <w:tr w14:paraId="71921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</w:tcPr>
          <w:p w14:paraId="61BAD8F0"/>
        </w:tc>
        <w:tc>
          <w:tcPr>
            <w:tcW w:w="850" w:type="dxa"/>
          </w:tcPr>
          <w:p w14:paraId="08C3FDA3"/>
        </w:tc>
        <w:tc>
          <w:tcPr>
            <w:tcW w:w="2583" w:type="dxa"/>
          </w:tcPr>
          <w:p w14:paraId="76EA2DDF"/>
        </w:tc>
      </w:tr>
      <w:tr w14:paraId="2E7A1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</w:tcPr>
          <w:p w14:paraId="5388BA2A"/>
        </w:tc>
        <w:tc>
          <w:tcPr>
            <w:tcW w:w="850" w:type="dxa"/>
          </w:tcPr>
          <w:p w14:paraId="4AC4EC75"/>
        </w:tc>
        <w:tc>
          <w:tcPr>
            <w:tcW w:w="2583" w:type="dxa"/>
          </w:tcPr>
          <w:p w14:paraId="72A38DAC"/>
        </w:tc>
      </w:tr>
      <w:tr w14:paraId="78839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</w:tcPr>
          <w:p w14:paraId="179965EC"/>
        </w:tc>
        <w:tc>
          <w:tcPr>
            <w:tcW w:w="850" w:type="dxa"/>
          </w:tcPr>
          <w:p w14:paraId="1E51B865"/>
        </w:tc>
        <w:tc>
          <w:tcPr>
            <w:tcW w:w="2583" w:type="dxa"/>
          </w:tcPr>
          <w:p w14:paraId="46715521">
            <w:pPr>
              <w:rPr>
                <w:rFonts w:hint="eastAsia" w:eastAsiaTheme="minorEastAsia"/>
                <w:b/>
                <w:bCs/>
                <w:lang w:eastAsia="zh-CN"/>
              </w:rPr>
            </w:pPr>
          </w:p>
        </w:tc>
      </w:tr>
      <w:tr w14:paraId="12A47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</w:tcPr>
          <w:p w14:paraId="6B4BACC7"/>
        </w:tc>
        <w:tc>
          <w:tcPr>
            <w:tcW w:w="850" w:type="dxa"/>
          </w:tcPr>
          <w:p w14:paraId="15DC0674"/>
        </w:tc>
        <w:tc>
          <w:tcPr>
            <w:tcW w:w="2583" w:type="dxa"/>
          </w:tcPr>
          <w:p w14:paraId="3569451E"/>
        </w:tc>
      </w:tr>
      <w:tr w14:paraId="112EC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</w:tcPr>
          <w:p w14:paraId="46868007"/>
        </w:tc>
        <w:tc>
          <w:tcPr>
            <w:tcW w:w="850" w:type="dxa"/>
          </w:tcPr>
          <w:p w14:paraId="29B532E3"/>
        </w:tc>
        <w:tc>
          <w:tcPr>
            <w:tcW w:w="2583" w:type="dxa"/>
          </w:tcPr>
          <w:p w14:paraId="63B9B1E1"/>
        </w:tc>
      </w:tr>
      <w:tr w14:paraId="4430F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3" w:type="dxa"/>
            <w:gridSpan w:val="3"/>
          </w:tcPr>
          <w:p w14:paraId="07C273AD">
            <w:pPr>
              <w:jc w:val="left"/>
            </w:pPr>
            <w:r>
              <w:rPr>
                <w:rFonts w:hint="eastAsia"/>
                <w:lang w:eastAsia="zh-CN"/>
              </w:rPr>
              <w:t>送餐员</w:t>
            </w:r>
            <w:r>
              <w:rPr>
                <w:rFonts w:hint="eastAsia"/>
              </w:rPr>
              <w:t xml:space="preserve">： XXX                     </w:t>
            </w:r>
            <w:r>
              <w:rPr>
                <w:rFonts w:hint="eastAsia"/>
                <w:lang w:val="en-US" w:eastAsia="zh-CN"/>
              </w:rPr>
              <w:t xml:space="preserve"> 打印</w:t>
            </w:r>
            <w:r>
              <w:rPr>
                <w:rFonts w:hint="eastAsia"/>
              </w:rPr>
              <w:t>时间：2012-04-03 14:30:22</w:t>
            </w:r>
          </w:p>
        </w:tc>
      </w:tr>
    </w:tbl>
    <w:p w14:paraId="04F07862">
      <w:pPr>
        <w:pStyle w:val="7"/>
        <w:numPr>
          <w:ilvl w:val="0"/>
          <w:numId w:val="0"/>
        </w:numPr>
        <w:ind w:left="420" w:left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</w:t>
      </w:r>
    </w:p>
    <w:tbl>
      <w:tblPr>
        <w:tblStyle w:val="5"/>
        <w:tblW w:w="66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0"/>
        <w:gridCol w:w="850"/>
        <w:gridCol w:w="2583"/>
      </w:tblGrid>
      <w:tr w14:paraId="5571E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3" w:type="dxa"/>
            <w:gridSpan w:val="3"/>
          </w:tcPr>
          <w:p w14:paraId="4BC032D0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员工：</w:t>
            </w:r>
            <w:r>
              <w:rPr>
                <w:rFonts w:hint="eastAsia"/>
                <w:szCs w:val="21"/>
                <w:lang w:eastAsia="zh-CN"/>
              </w:rPr>
              <w:t>张</w:t>
            </w:r>
            <w:r>
              <w:rPr>
                <w:rFonts w:hint="eastAsia"/>
                <w:szCs w:val="21"/>
              </w:rPr>
              <w:t xml:space="preserve">XX                   </w:t>
            </w:r>
            <w:r>
              <w:rPr>
                <w:rFonts w:hint="eastAsia"/>
                <w:szCs w:val="21"/>
                <w:lang w:val="en-US" w:eastAsia="zh-CN"/>
              </w:rPr>
              <w:t xml:space="preserve">  </w:t>
            </w:r>
            <w:r>
              <w:rPr>
                <w:rFonts w:hint="eastAsia"/>
                <w:szCs w:val="21"/>
              </w:rPr>
              <w:t xml:space="preserve">联系电话：12200993311           </w:t>
            </w:r>
          </w:p>
          <w:p w14:paraId="34B32A68">
            <w:pPr>
              <w:jc w:val="left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eastAsia="zh-CN"/>
              </w:rPr>
              <w:t>工位信息：</w:t>
            </w:r>
            <w:r>
              <w:rPr>
                <w:rFonts w:hint="eastAsia"/>
                <w:szCs w:val="21"/>
                <w:lang w:val="en-US" w:eastAsia="zh-CN"/>
              </w:rPr>
              <w:t>XX楼301室</w:t>
            </w:r>
          </w:p>
        </w:tc>
      </w:tr>
      <w:tr w14:paraId="46A74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</w:tcPr>
          <w:p w14:paraId="4B1320AC">
            <w:pPr>
              <w:jc w:val="center"/>
            </w:pPr>
            <w:r>
              <w:rPr>
                <w:rFonts w:hint="eastAsia"/>
              </w:rPr>
              <w:t>菜名</w:t>
            </w:r>
          </w:p>
        </w:tc>
        <w:tc>
          <w:tcPr>
            <w:tcW w:w="850" w:type="dxa"/>
          </w:tcPr>
          <w:p w14:paraId="33CB99C9">
            <w:r>
              <w:rPr>
                <w:rFonts w:hint="eastAsia"/>
              </w:rPr>
              <w:t>单位</w:t>
            </w:r>
          </w:p>
        </w:tc>
        <w:tc>
          <w:tcPr>
            <w:tcW w:w="2583" w:type="dxa"/>
          </w:tcPr>
          <w:p w14:paraId="44C16B3A">
            <w:r>
              <w:rPr>
                <w:rFonts w:hint="eastAsia"/>
              </w:rPr>
              <w:t>分量</w:t>
            </w:r>
          </w:p>
        </w:tc>
      </w:tr>
      <w:tr w14:paraId="13E5F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</w:tcPr>
          <w:p w14:paraId="7FAB7B67">
            <w:r>
              <w:rPr>
                <w:rFonts w:hint="eastAsia"/>
              </w:rPr>
              <w:t>米饭</w:t>
            </w:r>
          </w:p>
        </w:tc>
        <w:tc>
          <w:tcPr>
            <w:tcW w:w="850" w:type="dxa"/>
          </w:tcPr>
          <w:p w14:paraId="6B6FAF73">
            <w:r>
              <w:rPr>
                <w:rFonts w:hint="eastAsia"/>
              </w:rPr>
              <w:t>两</w:t>
            </w:r>
          </w:p>
        </w:tc>
        <w:tc>
          <w:tcPr>
            <w:tcW w:w="2583" w:type="dxa"/>
          </w:tcPr>
          <w:p w14:paraId="0FAEF481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 w14:paraId="5E38F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</w:tcPr>
          <w:p w14:paraId="0453C263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西红柿炒鸡蛋</w:t>
            </w:r>
          </w:p>
        </w:tc>
        <w:tc>
          <w:tcPr>
            <w:tcW w:w="850" w:type="dxa"/>
          </w:tcPr>
          <w:p w14:paraId="044C0605">
            <w:r>
              <w:rPr>
                <w:rFonts w:hint="eastAsia"/>
              </w:rPr>
              <w:t>份</w:t>
            </w:r>
          </w:p>
        </w:tc>
        <w:tc>
          <w:tcPr>
            <w:tcW w:w="2583" w:type="dxa"/>
          </w:tcPr>
          <w:p w14:paraId="257B508B">
            <w:r>
              <w:rPr>
                <w:rFonts w:hint="eastAsia"/>
              </w:rPr>
              <w:t>1</w:t>
            </w:r>
          </w:p>
        </w:tc>
      </w:tr>
      <w:tr w14:paraId="7B983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</w:tcPr>
          <w:p w14:paraId="244D1B5F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莲藕汤</w:t>
            </w:r>
          </w:p>
        </w:tc>
        <w:tc>
          <w:tcPr>
            <w:tcW w:w="850" w:type="dxa"/>
          </w:tcPr>
          <w:p w14:paraId="1E692BAA">
            <w:r>
              <w:rPr>
                <w:rFonts w:hint="eastAsia"/>
              </w:rPr>
              <w:t>份</w:t>
            </w:r>
          </w:p>
        </w:tc>
        <w:tc>
          <w:tcPr>
            <w:tcW w:w="2583" w:type="dxa"/>
          </w:tcPr>
          <w:p w14:paraId="2C0D817F">
            <w:r>
              <w:rPr>
                <w:rFonts w:hint="eastAsia"/>
              </w:rPr>
              <w:t>1</w:t>
            </w:r>
          </w:p>
        </w:tc>
      </w:tr>
      <w:tr w14:paraId="5A901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</w:tcPr>
          <w:p w14:paraId="0CECBFFC"/>
        </w:tc>
        <w:tc>
          <w:tcPr>
            <w:tcW w:w="850" w:type="dxa"/>
          </w:tcPr>
          <w:p w14:paraId="5965C3D9"/>
        </w:tc>
        <w:tc>
          <w:tcPr>
            <w:tcW w:w="2583" w:type="dxa"/>
          </w:tcPr>
          <w:p w14:paraId="0761483E"/>
        </w:tc>
      </w:tr>
      <w:tr w14:paraId="34D8D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</w:tcPr>
          <w:p w14:paraId="72E84072"/>
        </w:tc>
        <w:tc>
          <w:tcPr>
            <w:tcW w:w="850" w:type="dxa"/>
          </w:tcPr>
          <w:p w14:paraId="279CD74F"/>
        </w:tc>
        <w:tc>
          <w:tcPr>
            <w:tcW w:w="2583" w:type="dxa"/>
          </w:tcPr>
          <w:p w14:paraId="3E2A49C4"/>
        </w:tc>
      </w:tr>
      <w:tr w14:paraId="60609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</w:tcPr>
          <w:p w14:paraId="454BC203"/>
        </w:tc>
        <w:tc>
          <w:tcPr>
            <w:tcW w:w="850" w:type="dxa"/>
          </w:tcPr>
          <w:p w14:paraId="1A27DD69"/>
        </w:tc>
        <w:tc>
          <w:tcPr>
            <w:tcW w:w="2583" w:type="dxa"/>
          </w:tcPr>
          <w:p w14:paraId="3689C693"/>
        </w:tc>
      </w:tr>
      <w:tr w14:paraId="19D05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</w:tcPr>
          <w:p w14:paraId="77BE4EE7"/>
        </w:tc>
        <w:tc>
          <w:tcPr>
            <w:tcW w:w="850" w:type="dxa"/>
          </w:tcPr>
          <w:p w14:paraId="6D24DF0D"/>
        </w:tc>
        <w:tc>
          <w:tcPr>
            <w:tcW w:w="2583" w:type="dxa"/>
          </w:tcPr>
          <w:p w14:paraId="6730867D">
            <w:pPr>
              <w:rPr>
                <w:rFonts w:hint="eastAsia" w:eastAsiaTheme="minorEastAsia"/>
                <w:b/>
                <w:bCs/>
                <w:lang w:eastAsia="zh-CN"/>
              </w:rPr>
            </w:pPr>
          </w:p>
        </w:tc>
      </w:tr>
      <w:tr w14:paraId="544C3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</w:tcPr>
          <w:p w14:paraId="4EE79172"/>
        </w:tc>
        <w:tc>
          <w:tcPr>
            <w:tcW w:w="850" w:type="dxa"/>
          </w:tcPr>
          <w:p w14:paraId="0F79D9A9"/>
        </w:tc>
        <w:tc>
          <w:tcPr>
            <w:tcW w:w="2583" w:type="dxa"/>
          </w:tcPr>
          <w:p w14:paraId="56D38C68"/>
        </w:tc>
      </w:tr>
      <w:tr w14:paraId="2E601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</w:tcPr>
          <w:p w14:paraId="613D130E"/>
        </w:tc>
        <w:tc>
          <w:tcPr>
            <w:tcW w:w="850" w:type="dxa"/>
          </w:tcPr>
          <w:p w14:paraId="6DD9C7EF"/>
        </w:tc>
        <w:tc>
          <w:tcPr>
            <w:tcW w:w="2583" w:type="dxa"/>
          </w:tcPr>
          <w:p w14:paraId="2EC9B600"/>
        </w:tc>
      </w:tr>
      <w:tr w14:paraId="4B04A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3" w:type="dxa"/>
            <w:gridSpan w:val="3"/>
          </w:tcPr>
          <w:p w14:paraId="6D2861C7">
            <w:pPr>
              <w:jc w:val="left"/>
            </w:pPr>
            <w:r>
              <w:rPr>
                <w:rFonts w:hint="eastAsia"/>
                <w:lang w:eastAsia="zh-CN"/>
              </w:rPr>
              <w:t>送餐员</w:t>
            </w:r>
            <w:r>
              <w:rPr>
                <w:rFonts w:hint="eastAsia"/>
              </w:rPr>
              <w:t xml:space="preserve">： XXX                     </w:t>
            </w:r>
            <w:r>
              <w:rPr>
                <w:rFonts w:hint="eastAsia"/>
                <w:lang w:val="en-US" w:eastAsia="zh-CN"/>
              </w:rPr>
              <w:t xml:space="preserve"> 打印</w:t>
            </w:r>
            <w:r>
              <w:rPr>
                <w:rFonts w:hint="eastAsia"/>
              </w:rPr>
              <w:t>时间：2012-04-03 14:30:22</w:t>
            </w:r>
          </w:p>
        </w:tc>
      </w:tr>
    </w:tbl>
    <w:p w14:paraId="033D3630">
      <w:pPr>
        <w:pStyle w:val="7"/>
        <w:numPr>
          <w:ilvl w:val="0"/>
          <w:numId w:val="0"/>
        </w:numPr>
        <w:ind w:left="420" w:leftChars="0"/>
      </w:pPr>
    </w:p>
    <w:p w14:paraId="630EDF0B">
      <w:pPr>
        <w:pStyle w:val="7"/>
        <w:numPr>
          <w:ilvl w:val="1"/>
          <w:numId w:val="1"/>
        </w:numPr>
        <w:ind w:firstLineChars="0"/>
      </w:pPr>
      <w:r>
        <w:rPr>
          <w:rFonts w:hint="eastAsia"/>
        </w:rPr>
        <w:t>月度销售统计总报表含如下信息</w:t>
      </w:r>
    </w:p>
    <w:p w14:paraId="62DE67F6">
      <w:pPr>
        <w:pStyle w:val="7"/>
        <w:numPr>
          <w:ilvl w:val="2"/>
          <w:numId w:val="1"/>
        </w:numPr>
        <w:ind w:firstLineChars="0"/>
      </w:pPr>
      <w:r>
        <w:rPr>
          <w:rFonts w:hint="eastAsia"/>
        </w:rPr>
        <w:t>统计年月</w:t>
      </w:r>
    </w:p>
    <w:p w14:paraId="2EB882F9">
      <w:pPr>
        <w:pStyle w:val="7"/>
        <w:numPr>
          <w:ilvl w:val="2"/>
          <w:numId w:val="1"/>
        </w:numPr>
        <w:ind w:firstLineChars="0"/>
      </w:pPr>
      <w:r>
        <w:rPr>
          <w:rFonts w:hint="eastAsia"/>
        </w:rPr>
        <w:t>菜品统计信息，包含：</w:t>
      </w:r>
    </w:p>
    <w:p w14:paraId="77A4CA4B">
      <w:pPr>
        <w:pStyle w:val="7"/>
        <w:numPr>
          <w:ilvl w:val="3"/>
          <w:numId w:val="1"/>
        </w:numPr>
        <w:ind w:firstLineChars="0"/>
      </w:pPr>
      <w:r>
        <w:rPr>
          <w:rFonts w:hint="eastAsia"/>
        </w:rPr>
        <w:t>菜名</w:t>
      </w:r>
    </w:p>
    <w:p w14:paraId="7E5500EB">
      <w:pPr>
        <w:pStyle w:val="7"/>
        <w:numPr>
          <w:ilvl w:val="3"/>
          <w:numId w:val="1"/>
        </w:numPr>
        <w:ind w:firstLineChars="0"/>
      </w:pPr>
      <w:r>
        <w:rPr>
          <w:rFonts w:hint="eastAsia"/>
        </w:rPr>
        <w:t>单位</w:t>
      </w:r>
    </w:p>
    <w:p w14:paraId="3873A726">
      <w:pPr>
        <w:pStyle w:val="7"/>
        <w:numPr>
          <w:ilvl w:val="3"/>
          <w:numId w:val="1"/>
        </w:numPr>
        <w:ind w:firstLineChars="0"/>
      </w:pPr>
      <w:r>
        <w:rPr>
          <w:rFonts w:hint="eastAsia"/>
        </w:rPr>
        <w:t>分量</w:t>
      </w:r>
    </w:p>
    <w:p w14:paraId="7089C127">
      <w:pPr>
        <w:pStyle w:val="7"/>
        <w:numPr>
          <w:ilvl w:val="3"/>
          <w:numId w:val="1"/>
        </w:numPr>
        <w:ind w:firstLineChars="0"/>
      </w:pPr>
      <w:r>
        <w:rPr>
          <w:rFonts w:hint="eastAsia"/>
        </w:rPr>
        <w:t>单价</w:t>
      </w:r>
    </w:p>
    <w:p w14:paraId="28321810">
      <w:pPr>
        <w:pStyle w:val="7"/>
        <w:numPr>
          <w:ilvl w:val="3"/>
          <w:numId w:val="1"/>
        </w:numPr>
        <w:ind w:firstLineChars="0"/>
      </w:pPr>
      <w:r>
        <w:rPr>
          <w:rFonts w:hint="eastAsia"/>
        </w:rPr>
        <w:t>合计价格</w:t>
      </w:r>
    </w:p>
    <w:p w14:paraId="1416F868">
      <w:pPr>
        <w:pStyle w:val="7"/>
        <w:numPr>
          <w:ilvl w:val="2"/>
          <w:numId w:val="1"/>
        </w:numPr>
        <w:ind w:firstLineChars="0"/>
      </w:pPr>
      <w:r>
        <w:rPr>
          <w:rFonts w:hint="eastAsia"/>
        </w:rPr>
        <w:t>总计价格</w:t>
      </w:r>
    </w:p>
    <w:p w14:paraId="0D28AA49">
      <w:pPr>
        <w:pStyle w:val="7"/>
        <w:numPr>
          <w:ilvl w:val="1"/>
          <w:numId w:val="1"/>
        </w:numPr>
        <w:ind w:firstLineChars="0"/>
      </w:pPr>
      <w:r>
        <w:rPr>
          <w:rFonts w:hint="eastAsia"/>
        </w:rPr>
        <w:t>员工</w:t>
      </w:r>
      <w:r>
        <w:rPr>
          <w:rFonts w:hint="eastAsia"/>
          <w:lang w:eastAsia="zh-CN"/>
        </w:rPr>
        <w:t>包括员工月度菜品统计表和员工</w:t>
      </w:r>
      <w:r>
        <w:rPr>
          <w:rFonts w:hint="eastAsia"/>
        </w:rPr>
        <w:t>月度订单汇总</w:t>
      </w:r>
      <w:r>
        <w:rPr>
          <w:rFonts w:hint="eastAsia"/>
          <w:lang w:eastAsia="zh-CN"/>
        </w:rPr>
        <w:t>表，员工月度订单汇总</w:t>
      </w:r>
      <w:r>
        <w:rPr>
          <w:rFonts w:hint="eastAsia"/>
        </w:rPr>
        <w:t>如下表所示：</w:t>
      </w:r>
    </w:p>
    <w:tbl>
      <w:tblPr>
        <w:tblStyle w:val="5"/>
        <w:tblW w:w="88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3"/>
        <w:gridCol w:w="1100"/>
        <w:gridCol w:w="944"/>
        <w:gridCol w:w="1276"/>
        <w:gridCol w:w="1134"/>
      </w:tblGrid>
      <w:tr w14:paraId="66ABE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97" w:type="dxa"/>
            <w:gridSpan w:val="5"/>
          </w:tcPr>
          <w:p w14:paraId="3B48BEB3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员工月度订单汇总</w:t>
            </w:r>
          </w:p>
          <w:p w14:paraId="299AE508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员工：刘XX                   联系电话：12200993311           统计月份：2012年03月</w:t>
            </w:r>
          </w:p>
        </w:tc>
      </w:tr>
      <w:tr w14:paraId="779E8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3" w:type="dxa"/>
          </w:tcPr>
          <w:p w14:paraId="67954165">
            <w:pPr>
              <w:jc w:val="center"/>
            </w:pPr>
            <w:r>
              <w:rPr>
                <w:rFonts w:hint="eastAsia"/>
              </w:rPr>
              <w:t>菜名</w:t>
            </w:r>
          </w:p>
        </w:tc>
        <w:tc>
          <w:tcPr>
            <w:tcW w:w="1100" w:type="dxa"/>
          </w:tcPr>
          <w:p w14:paraId="123A4297">
            <w:r>
              <w:rPr>
                <w:rFonts w:hint="eastAsia"/>
              </w:rPr>
              <w:t>单位</w:t>
            </w:r>
          </w:p>
        </w:tc>
        <w:tc>
          <w:tcPr>
            <w:tcW w:w="944" w:type="dxa"/>
          </w:tcPr>
          <w:p w14:paraId="76C77221">
            <w:r>
              <w:rPr>
                <w:rFonts w:hint="eastAsia"/>
              </w:rPr>
              <w:t>分量</w:t>
            </w:r>
          </w:p>
        </w:tc>
        <w:tc>
          <w:tcPr>
            <w:tcW w:w="1276" w:type="dxa"/>
          </w:tcPr>
          <w:p w14:paraId="0B92D50F">
            <w:r>
              <w:rPr>
                <w:rFonts w:hint="eastAsia"/>
              </w:rPr>
              <w:t>单价</w:t>
            </w:r>
          </w:p>
        </w:tc>
        <w:tc>
          <w:tcPr>
            <w:tcW w:w="1134" w:type="dxa"/>
          </w:tcPr>
          <w:p w14:paraId="5D508DE4">
            <w:r>
              <w:rPr>
                <w:rFonts w:hint="eastAsia"/>
              </w:rPr>
              <w:t>合计</w:t>
            </w:r>
          </w:p>
        </w:tc>
      </w:tr>
      <w:tr w14:paraId="4CA10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3" w:type="dxa"/>
          </w:tcPr>
          <w:p w14:paraId="38FBF9B3">
            <w:r>
              <w:rPr>
                <w:rFonts w:hint="eastAsia"/>
              </w:rPr>
              <w:t>米饭</w:t>
            </w:r>
          </w:p>
        </w:tc>
        <w:tc>
          <w:tcPr>
            <w:tcW w:w="1100" w:type="dxa"/>
          </w:tcPr>
          <w:p w14:paraId="2C9FC75D">
            <w:r>
              <w:rPr>
                <w:rFonts w:hint="eastAsia"/>
              </w:rPr>
              <w:t>两</w:t>
            </w:r>
          </w:p>
        </w:tc>
        <w:tc>
          <w:tcPr>
            <w:tcW w:w="944" w:type="dxa"/>
          </w:tcPr>
          <w:p w14:paraId="38C341D6">
            <w:r>
              <w:rPr>
                <w:rFonts w:hint="eastAsia"/>
              </w:rPr>
              <w:t>4</w:t>
            </w:r>
          </w:p>
        </w:tc>
        <w:tc>
          <w:tcPr>
            <w:tcW w:w="1276" w:type="dxa"/>
          </w:tcPr>
          <w:p w14:paraId="3C2B036B">
            <w:pPr>
              <w:jc w:val="right"/>
            </w:pPr>
            <w:r>
              <w:rPr>
                <w:rFonts w:hint="eastAsia"/>
              </w:rPr>
              <w:t>￥0.30</w:t>
            </w:r>
          </w:p>
        </w:tc>
        <w:tc>
          <w:tcPr>
            <w:tcW w:w="1134" w:type="dxa"/>
          </w:tcPr>
          <w:p w14:paraId="73E200CE">
            <w:pPr>
              <w:jc w:val="right"/>
            </w:pPr>
            <w:r>
              <w:rPr>
                <w:rFonts w:hint="eastAsia"/>
              </w:rPr>
              <w:t>￥1.20</w:t>
            </w:r>
          </w:p>
        </w:tc>
      </w:tr>
      <w:tr w14:paraId="67EBC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3" w:type="dxa"/>
          </w:tcPr>
          <w:p w14:paraId="0308BBC1">
            <w:r>
              <w:rPr>
                <w:rFonts w:hint="eastAsia"/>
              </w:rPr>
              <w:t>小炒肉</w:t>
            </w:r>
          </w:p>
        </w:tc>
        <w:tc>
          <w:tcPr>
            <w:tcW w:w="1100" w:type="dxa"/>
          </w:tcPr>
          <w:p w14:paraId="2AD88304">
            <w:r>
              <w:rPr>
                <w:rFonts w:hint="eastAsia"/>
              </w:rPr>
              <w:t>份</w:t>
            </w:r>
          </w:p>
        </w:tc>
        <w:tc>
          <w:tcPr>
            <w:tcW w:w="944" w:type="dxa"/>
          </w:tcPr>
          <w:p w14:paraId="2604761C">
            <w:r>
              <w:rPr>
                <w:rFonts w:hint="eastAsia"/>
              </w:rPr>
              <w:t>1</w:t>
            </w:r>
          </w:p>
        </w:tc>
        <w:tc>
          <w:tcPr>
            <w:tcW w:w="1276" w:type="dxa"/>
          </w:tcPr>
          <w:p w14:paraId="2CEAFA2F">
            <w:pPr>
              <w:jc w:val="right"/>
            </w:pPr>
            <w:r>
              <w:rPr>
                <w:rFonts w:hint="eastAsia"/>
              </w:rPr>
              <w:t>￥5.00</w:t>
            </w:r>
          </w:p>
        </w:tc>
        <w:tc>
          <w:tcPr>
            <w:tcW w:w="1134" w:type="dxa"/>
          </w:tcPr>
          <w:p w14:paraId="46041F50">
            <w:pPr>
              <w:jc w:val="right"/>
            </w:pPr>
            <w:r>
              <w:rPr>
                <w:rFonts w:hint="eastAsia"/>
              </w:rPr>
              <w:t>￥5.00</w:t>
            </w:r>
          </w:p>
        </w:tc>
      </w:tr>
      <w:tr w14:paraId="41096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3" w:type="dxa"/>
          </w:tcPr>
          <w:p w14:paraId="76C43785">
            <w:r>
              <w:rPr>
                <w:rFonts w:hint="eastAsia"/>
              </w:rPr>
              <w:t>西红柿蛋汤</w:t>
            </w:r>
          </w:p>
        </w:tc>
        <w:tc>
          <w:tcPr>
            <w:tcW w:w="1100" w:type="dxa"/>
          </w:tcPr>
          <w:p w14:paraId="7CB474D2">
            <w:r>
              <w:rPr>
                <w:rFonts w:hint="eastAsia"/>
              </w:rPr>
              <w:t>份</w:t>
            </w:r>
          </w:p>
        </w:tc>
        <w:tc>
          <w:tcPr>
            <w:tcW w:w="944" w:type="dxa"/>
          </w:tcPr>
          <w:p w14:paraId="2B2AC80C">
            <w:r>
              <w:rPr>
                <w:rFonts w:hint="eastAsia"/>
              </w:rPr>
              <w:t>1</w:t>
            </w:r>
          </w:p>
        </w:tc>
        <w:tc>
          <w:tcPr>
            <w:tcW w:w="1276" w:type="dxa"/>
          </w:tcPr>
          <w:p w14:paraId="72E6DCE0">
            <w:pPr>
              <w:jc w:val="right"/>
            </w:pPr>
            <w:r>
              <w:rPr>
                <w:rFonts w:hint="eastAsia"/>
              </w:rPr>
              <w:t>￥3.00</w:t>
            </w:r>
          </w:p>
        </w:tc>
        <w:tc>
          <w:tcPr>
            <w:tcW w:w="1134" w:type="dxa"/>
          </w:tcPr>
          <w:p w14:paraId="7774EEF7">
            <w:pPr>
              <w:jc w:val="right"/>
            </w:pPr>
            <w:r>
              <w:rPr>
                <w:rFonts w:hint="eastAsia"/>
              </w:rPr>
              <w:t>￥3.00</w:t>
            </w:r>
          </w:p>
        </w:tc>
      </w:tr>
      <w:tr w14:paraId="6A3A2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3" w:type="dxa"/>
          </w:tcPr>
          <w:p w14:paraId="741664C4"/>
        </w:tc>
        <w:tc>
          <w:tcPr>
            <w:tcW w:w="1100" w:type="dxa"/>
          </w:tcPr>
          <w:p w14:paraId="3C71D6B6"/>
        </w:tc>
        <w:tc>
          <w:tcPr>
            <w:tcW w:w="944" w:type="dxa"/>
          </w:tcPr>
          <w:p w14:paraId="0242FCFB"/>
        </w:tc>
        <w:tc>
          <w:tcPr>
            <w:tcW w:w="1276" w:type="dxa"/>
          </w:tcPr>
          <w:p w14:paraId="7618DF60">
            <w:pPr>
              <w:jc w:val="right"/>
            </w:pPr>
          </w:p>
        </w:tc>
        <w:tc>
          <w:tcPr>
            <w:tcW w:w="1134" w:type="dxa"/>
          </w:tcPr>
          <w:p w14:paraId="6B0C61BC">
            <w:pPr>
              <w:jc w:val="right"/>
            </w:pPr>
          </w:p>
        </w:tc>
      </w:tr>
      <w:tr w14:paraId="05A44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3" w:type="dxa"/>
          </w:tcPr>
          <w:p w14:paraId="3353D639"/>
        </w:tc>
        <w:tc>
          <w:tcPr>
            <w:tcW w:w="1100" w:type="dxa"/>
          </w:tcPr>
          <w:p w14:paraId="56DC17A5"/>
        </w:tc>
        <w:tc>
          <w:tcPr>
            <w:tcW w:w="944" w:type="dxa"/>
          </w:tcPr>
          <w:p w14:paraId="25FD0D9A"/>
        </w:tc>
        <w:tc>
          <w:tcPr>
            <w:tcW w:w="1276" w:type="dxa"/>
          </w:tcPr>
          <w:p w14:paraId="46FC55C3"/>
        </w:tc>
        <w:tc>
          <w:tcPr>
            <w:tcW w:w="1134" w:type="dxa"/>
          </w:tcPr>
          <w:p w14:paraId="75130967"/>
        </w:tc>
      </w:tr>
      <w:tr w14:paraId="74B80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3" w:type="dxa"/>
          </w:tcPr>
          <w:p w14:paraId="08255F17"/>
        </w:tc>
        <w:tc>
          <w:tcPr>
            <w:tcW w:w="1100" w:type="dxa"/>
          </w:tcPr>
          <w:p w14:paraId="0121B6BF"/>
        </w:tc>
        <w:tc>
          <w:tcPr>
            <w:tcW w:w="944" w:type="dxa"/>
          </w:tcPr>
          <w:p w14:paraId="114A2EA6"/>
        </w:tc>
        <w:tc>
          <w:tcPr>
            <w:tcW w:w="1276" w:type="dxa"/>
          </w:tcPr>
          <w:p w14:paraId="31411372"/>
        </w:tc>
        <w:tc>
          <w:tcPr>
            <w:tcW w:w="1134" w:type="dxa"/>
          </w:tcPr>
          <w:p w14:paraId="7769380D"/>
        </w:tc>
      </w:tr>
      <w:tr w14:paraId="486E1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3" w:type="dxa"/>
          </w:tcPr>
          <w:p w14:paraId="159EA901"/>
        </w:tc>
        <w:tc>
          <w:tcPr>
            <w:tcW w:w="1100" w:type="dxa"/>
          </w:tcPr>
          <w:p w14:paraId="231FB057"/>
        </w:tc>
        <w:tc>
          <w:tcPr>
            <w:tcW w:w="944" w:type="dxa"/>
          </w:tcPr>
          <w:p w14:paraId="6A7CBCCD">
            <w:pPr>
              <w:rPr>
                <w:rFonts w:hint="eastAsia" w:eastAsiaTheme="minorEastAsia"/>
                <w:b/>
                <w:bCs/>
                <w:lang w:eastAsia="zh-CN"/>
              </w:rPr>
            </w:pPr>
          </w:p>
        </w:tc>
        <w:tc>
          <w:tcPr>
            <w:tcW w:w="1276" w:type="dxa"/>
          </w:tcPr>
          <w:p w14:paraId="2B903F18"/>
        </w:tc>
        <w:tc>
          <w:tcPr>
            <w:tcW w:w="1134" w:type="dxa"/>
          </w:tcPr>
          <w:p w14:paraId="11E4B03C"/>
        </w:tc>
      </w:tr>
      <w:tr w14:paraId="2D2E0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3" w:type="dxa"/>
          </w:tcPr>
          <w:p w14:paraId="2659535B"/>
        </w:tc>
        <w:tc>
          <w:tcPr>
            <w:tcW w:w="1100" w:type="dxa"/>
          </w:tcPr>
          <w:p w14:paraId="0CB1D4E8"/>
        </w:tc>
        <w:tc>
          <w:tcPr>
            <w:tcW w:w="944" w:type="dxa"/>
          </w:tcPr>
          <w:p w14:paraId="5C93796F"/>
        </w:tc>
        <w:tc>
          <w:tcPr>
            <w:tcW w:w="1276" w:type="dxa"/>
          </w:tcPr>
          <w:p w14:paraId="207D20C6"/>
        </w:tc>
        <w:tc>
          <w:tcPr>
            <w:tcW w:w="1134" w:type="dxa"/>
          </w:tcPr>
          <w:p w14:paraId="7423D0D1"/>
        </w:tc>
      </w:tr>
      <w:tr w14:paraId="55312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3" w:type="dxa"/>
          </w:tcPr>
          <w:p w14:paraId="66B5ADF6"/>
        </w:tc>
        <w:tc>
          <w:tcPr>
            <w:tcW w:w="1100" w:type="dxa"/>
          </w:tcPr>
          <w:p w14:paraId="0147414C"/>
        </w:tc>
        <w:tc>
          <w:tcPr>
            <w:tcW w:w="944" w:type="dxa"/>
          </w:tcPr>
          <w:p w14:paraId="698EDD43"/>
        </w:tc>
        <w:tc>
          <w:tcPr>
            <w:tcW w:w="1276" w:type="dxa"/>
          </w:tcPr>
          <w:p w14:paraId="3011A675"/>
        </w:tc>
        <w:tc>
          <w:tcPr>
            <w:tcW w:w="1134" w:type="dxa"/>
          </w:tcPr>
          <w:p w14:paraId="4C793887"/>
        </w:tc>
      </w:tr>
      <w:tr w14:paraId="1F863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97" w:type="dxa"/>
            <w:gridSpan w:val="5"/>
          </w:tcPr>
          <w:p w14:paraId="5529724D">
            <w:pPr>
              <w:jc w:val="right"/>
            </w:pPr>
            <w:r>
              <w:rPr>
                <w:rFonts w:hint="eastAsia"/>
              </w:rPr>
              <w:t>合计金额：￥9.20</w:t>
            </w:r>
          </w:p>
        </w:tc>
      </w:tr>
      <w:tr w14:paraId="03D27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97" w:type="dxa"/>
            <w:gridSpan w:val="5"/>
          </w:tcPr>
          <w:p w14:paraId="73EF8B82">
            <w:pPr>
              <w:jc w:val="left"/>
            </w:pPr>
            <w:r>
              <w:rPr>
                <w:rFonts w:hint="eastAsia"/>
              </w:rPr>
              <w:t>操作员： XXX(餐厅经理)                                  操作时间：2012-04-03 14:30:22</w:t>
            </w:r>
          </w:p>
        </w:tc>
      </w:tr>
    </w:tbl>
    <w:p w14:paraId="70C64F87"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4D7F76"/>
    <w:multiLevelType w:val="multilevel"/>
    <w:tmpl w:val="444D7F76"/>
    <w:lvl w:ilvl="0" w:tentative="0">
      <w:start w:val="1"/>
      <w:numFmt w:val="chineseCountingThousand"/>
      <w:lvlText w:val="%1 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ind w:left="851" w:hanging="431"/>
      </w:pPr>
      <w:rPr>
        <w:rFonts w:hint="eastAsia"/>
      </w:rPr>
    </w:lvl>
    <w:lvl w:ilvl="2" w:tentative="0">
      <w:start w:val="1"/>
      <w:numFmt w:val="decimal"/>
      <w:lvlText w:val="%3)"/>
      <w:lvlJc w:val="right"/>
      <w:pPr>
        <w:ind w:left="1021" w:hanging="114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gwMGEyZTE3YWVhMTYyZGQwOGY5YTViNDA3NDRlMWIifQ=="/>
  </w:docVars>
  <w:rsids>
    <w:rsidRoot w:val="00952458"/>
    <w:rsid w:val="000638DA"/>
    <w:rsid w:val="00063C18"/>
    <w:rsid w:val="000852FA"/>
    <w:rsid w:val="001227FF"/>
    <w:rsid w:val="00152447"/>
    <w:rsid w:val="00173D3C"/>
    <w:rsid w:val="002152A6"/>
    <w:rsid w:val="00264B71"/>
    <w:rsid w:val="003A3D74"/>
    <w:rsid w:val="003E5664"/>
    <w:rsid w:val="00424F4D"/>
    <w:rsid w:val="004340BD"/>
    <w:rsid w:val="00525234"/>
    <w:rsid w:val="00532B8D"/>
    <w:rsid w:val="00554321"/>
    <w:rsid w:val="0055449B"/>
    <w:rsid w:val="005E2C39"/>
    <w:rsid w:val="005E5ED8"/>
    <w:rsid w:val="00607E85"/>
    <w:rsid w:val="00661D22"/>
    <w:rsid w:val="00690B08"/>
    <w:rsid w:val="007504BC"/>
    <w:rsid w:val="00762F63"/>
    <w:rsid w:val="0078130F"/>
    <w:rsid w:val="00783C6F"/>
    <w:rsid w:val="00795DD1"/>
    <w:rsid w:val="007F3F14"/>
    <w:rsid w:val="00952458"/>
    <w:rsid w:val="00955220"/>
    <w:rsid w:val="009647F7"/>
    <w:rsid w:val="009A0DBF"/>
    <w:rsid w:val="00A5195B"/>
    <w:rsid w:val="00AD053B"/>
    <w:rsid w:val="00AF38E8"/>
    <w:rsid w:val="00CC19A4"/>
    <w:rsid w:val="00D626A2"/>
    <w:rsid w:val="00E12E1B"/>
    <w:rsid w:val="00EA6133"/>
    <w:rsid w:val="00FC17B1"/>
    <w:rsid w:val="00FE195C"/>
    <w:rsid w:val="1485120E"/>
    <w:rsid w:val="25850035"/>
    <w:rsid w:val="27403908"/>
    <w:rsid w:val="298E100F"/>
    <w:rsid w:val="2B3656E6"/>
    <w:rsid w:val="30182170"/>
    <w:rsid w:val="30E45C08"/>
    <w:rsid w:val="31667C01"/>
    <w:rsid w:val="374F53B5"/>
    <w:rsid w:val="38657504"/>
    <w:rsid w:val="396A0841"/>
    <w:rsid w:val="39FB07F1"/>
    <w:rsid w:val="3FFE0775"/>
    <w:rsid w:val="42E5055E"/>
    <w:rsid w:val="43814F31"/>
    <w:rsid w:val="4AFF4E67"/>
    <w:rsid w:val="4B1C4ECA"/>
    <w:rsid w:val="54992FD0"/>
    <w:rsid w:val="5B614152"/>
    <w:rsid w:val="6325577C"/>
    <w:rsid w:val="6D18697A"/>
    <w:rsid w:val="703561A8"/>
    <w:rsid w:val="712D67B4"/>
    <w:rsid w:val="737A6C53"/>
    <w:rsid w:val="7822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1235</Words>
  <Characters>1466</Characters>
  <Lines>12</Lines>
  <Paragraphs>3</Paragraphs>
  <TotalTime>19</TotalTime>
  <ScaleCrop>false</ScaleCrop>
  <LinksUpToDate>false</LinksUpToDate>
  <CharactersWithSpaces>1646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2014-11-10T09:46:00Z</dcterms:created>
  <dc:creator>wharry</dc:creator>
  <cp:lastModifiedBy>加我，别删我。</cp:lastModifiedBy>
  <dcterms:modified xsi:type="dcterms:W3CDTF">2025-12-24T13:25:16Z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B8BA33976E424935B4F917441A5B9BFB_13</vt:lpwstr>
  </property>
  <property fmtid="{D5CDD505-2E9C-101B-9397-08002B2CF9AE}" pid="4" name="KSOTemplateDocerSaveRecord">
    <vt:lpwstr>eyJoZGlkIjoiNjFkMjBjNzgyMzQ2NTExMDM3NjdjZTdmOTA5ZGRkNTciLCJ1c2VySWQiOiIxNzkzMTIwIn0=</vt:lpwstr>
  </property>
</Properties>
</file>