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504" w:lineRule="atLeast"/>
        <w:ind w:left="0" w:right="0" w:firstLine="0"/>
        <w:rPr>
          <w:rFonts w:ascii="Arial" w:hAnsi="Arial" w:eastAsia="Arial" w:cs="Arial"/>
          <w:b/>
          <w:i w:val="0"/>
          <w:caps w:val="0"/>
          <w:color w:val="4F4F4F"/>
          <w:spacing w:val="0"/>
          <w:sz w:val="33"/>
          <w:szCs w:val="33"/>
        </w:rPr>
      </w:pPr>
      <w:bookmarkStart w:id="0" w:name="_Toc521463250"/>
      <w:r>
        <w:rPr>
          <w:rFonts w:hint="default" w:ascii="Times New Roman" w:hAnsi="Times New Roman" w:eastAsia="Arial" w:cs="Times New Roman"/>
          <w:b/>
          <w:i/>
          <w:caps w:val="0"/>
          <w:color w:val="4EA1DB"/>
          <w:spacing w:val="0"/>
          <w:sz w:val="48"/>
          <w:szCs w:val="48"/>
          <w:u w:val="none"/>
          <w:shd w:val="clear" w:fill="FFFFFF"/>
          <w:lang w:val="en-US"/>
        </w:rPr>
        <w:t>1</w:t>
      </w:r>
      <w:bookmarkEnd w:id="0"/>
      <w:r>
        <w:rPr>
          <w:rFonts w:hint="eastAsia" w:ascii="宋体" w:hAnsi="宋体" w:eastAsia="宋体" w:cs="宋体"/>
          <w:b/>
          <w:i w:val="0"/>
          <w:caps w:val="0"/>
          <w:color w:val="4F4F4F"/>
          <w:spacing w:val="0"/>
          <w:sz w:val="48"/>
          <w:szCs w:val="48"/>
          <w:shd w:val="clear" w:fill="FFFFFF"/>
        </w:rPr>
        <w:t>引言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1" w:name="t1"/>
      <w:bookmarkEnd w:id="1"/>
      <w:bookmarkStart w:id="2" w:name="_Toc521463251"/>
      <w:r>
        <w:rPr>
          <w:rFonts w:hint="default" w:ascii="Arial" w:hAnsi="Arial" w:eastAsia="Arial" w:cs="Arial"/>
          <w:b/>
          <w:i/>
          <w:caps w:val="0"/>
          <w:color w:val="4EA1DB"/>
          <w:spacing w:val="0"/>
          <w:sz w:val="36"/>
          <w:szCs w:val="36"/>
          <w:u w:val="none"/>
          <w:shd w:val="clear" w:fill="FFFFFF"/>
          <w:lang w:val="en-US"/>
        </w:rPr>
        <w:t>1.1</w:t>
      </w:r>
      <w:bookmarkEnd w:id="2"/>
      <w:r>
        <w:rPr>
          <w:rFonts w:ascii="黑体" w:hAnsi="宋体" w:eastAsia="黑体" w:cs="黑体"/>
          <w:b/>
          <w:i w:val="0"/>
          <w:caps w:val="0"/>
          <w:color w:val="4F4F4F"/>
          <w:spacing w:val="0"/>
          <w:sz w:val="36"/>
          <w:szCs w:val="36"/>
          <w:shd w:val="clear" w:fill="FFFFFF"/>
        </w:rPr>
        <w:t>编写目的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r>
        <w:rPr>
          <w:rFonts w:hint="eastAsia" w:ascii="宋体" w:hAnsi="宋体" w:eastAsia="宋体" w:cs="宋体"/>
          <w:b w:val="0"/>
          <w:i w:val="0"/>
          <w:caps w:val="0"/>
          <w:color w:val="4F4F4F"/>
          <w:spacing w:val="0"/>
          <w:kern w:val="0"/>
          <w:sz w:val="24"/>
          <w:szCs w:val="24"/>
          <w:shd w:val="clear" w:fill="FFFFFF"/>
          <w:lang w:val="en-US" w:eastAsia="zh-CN" w:bidi="ar"/>
        </w:rPr>
        <w:t>为此软件开发人员说明软件目标、用户特点、软件需求和运行环境规定。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//说明编写这份软件需求说明书的目的，指出预期的读者。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3" w:name="t2"/>
      <w:bookmarkEnd w:id="3"/>
      <w:bookmarkStart w:id="4" w:name="_Toc521463252"/>
      <w:r>
        <w:rPr>
          <w:rFonts w:hint="default" w:ascii="Arial" w:hAnsi="Arial" w:eastAsia="Arial" w:cs="Arial"/>
          <w:b/>
          <w:i/>
          <w:caps w:val="0"/>
          <w:color w:val="4EA1DB"/>
          <w:spacing w:val="0"/>
          <w:sz w:val="36"/>
          <w:szCs w:val="36"/>
          <w:u w:val="none"/>
          <w:shd w:val="clear" w:fill="FFFFFF"/>
          <w:lang w:val="en-US"/>
        </w:rPr>
        <w:t>1.2</w:t>
      </w:r>
      <w:bookmarkEnd w:id="4"/>
      <w:r>
        <w:rPr>
          <w:rFonts w:hint="eastAsia" w:ascii="黑体" w:hAnsi="宋体" w:eastAsia="黑体" w:cs="黑体"/>
          <w:b/>
          <w:i w:val="0"/>
          <w:caps w:val="0"/>
          <w:color w:val="4F4F4F"/>
          <w:spacing w:val="0"/>
          <w:sz w:val="36"/>
          <w:szCs w:val="36"/>
          <w:shd w:val="clear" w:fill="FFFFFF"/>
        </w:rPr>
        <w:t>背景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0"/>
        <w:jc w:val="both"/>
        <w:rPr>
          <w:rFonts w:hint="default" w:ascii="Arial" w:hAnsi="Arial" w:eastAsia="Arial" w:cs="Arial"/>
          <w:b w:val="0"/>
          <w:i w:val="0"/>
          <w:caps w:val="0"/>
          <w:color w:val="4F4F4F"/>
          <w:spacing w:val="0"/>
          <w:sz w:val="19"/>
          <w:szCs w:val="19"/>
          <w:lang w:val="en-US"/>
        </w:rPr>
      </w:pPr>
      <w:r>
        <w:rPr>
          <w:rFonts w:hint="eastAsia" w:ascii="宋体" w:hAnsi="宋体" w:eastAsia="宋体" w:cs="宋体"/>
          <w:b w:val="0"/>
          <w:i w:val="0"/>
          <w:caps w:val="0"/>
          <w:color w:val="4F4F4F"/>
          <w:spacing w:val="0"/>
          <w:kern w:val="0"/>
          <w:sz w:val="24"/>
          <w:szCs w:val="24"/>
          <w:shd w:val="clear" w:fill="FFFFFF"/>
          <w:lang w:val="en-US" w:eastAsia="zh-CN" w:bidi="ar"/>
        </w:rPr>
        <w:t>说明：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a．</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待开发的软件系统的名称；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b．</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本项目的任务提出者、开发者、用户及实现该软件的计算中心或计算机网络；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c．</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该软件系统同其他系统或其他机构的基本的相互来往关系。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5" w:name="t3"/>
      <w:bookmarkEnd w:id="5"/>
      <w:bookmarkStart w:id="6" w:name="_Toc521463253"/>
      <w:r>
        <w:rPr>
          <w:rFonts w:hint="default" w:ascii="Arial" w:hAnsi="Arial" w:eastAsia="Arial" w:cs="Arial"/>
          <w:b/>
          <w:i/>
          <w:caps w:val="0"/>
          <w:color w:val="4EA1DB"/>
          <w:spacing w:val="0"/>
          <w:sz w:val="36"/>
          <w:szCs w:val="36"/>
          <w:u w:val="none"/>
          <w:shd w:val="clear" w:fill="FFFFFF"/>
          <w:lang w:val="en-US"/>
        </w:rPr>
        <w:t>1.3</w:t>
      </w:r>
      <w:bookmarkEnd w:id="6"/>
      <w:r>
        <w:rPr>
          <w:rFonts w:hint="eastAsia" w:ascii="黑体" w:hAnsi="宋体" w:eastAsia="黑体" w:cs="黑体"/>
          <w:b/>
          <w:i w:val="0"/>
          <w:caps w:val="0"/>
          <w:color w:val="4F4F4F"/>
          <w:spacing w:val="0"/>
          <w:sz w:val="36"/>
          <w:szCs w:val="36"/>
          <w:shd w:val="clear" w:fill="FFFFFF"/>
        </w:rPr>
        <w:t>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//列出本文件中用到的专门术语的定义和外文首字母组词的原词组。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7" w:name="t4"/>
      <w:bookmarkEnd w:id="7"/>
      <w:bookmarkStart w:id="8" w:name="_Toc521463254"/>
      <w:r>
        <w:rPr>
          <w:rFonts w:hint="default" w:ascii="Arial" w:hAnsi="Arial" w:eastAsia="Arial" w:cs="Arial"/>
          <w:b/>
          <w:i/>
          <w:caps w:val="0"/>
          <w:color w:val="4EA1DB"/>
          <w:spacing w:val="0"/>
          <w:sz w:val="36"/>
          <w:szCs w:val="36"/>
          <w:u w:val="none"/>
          <w:shd w:val="clear" w:fill="FFFFFF"/>
          <w:lang w:val="en-US"/>
        </w:rPr>
        <w:t>1.4</w:t>
      </w:r>
      <w:bookmarkEnd w:id="8"/>
      <w:r>
        <w:rPr>
          <w:rFonts w:hint="eastAsia" w:ascii="黑体" w:hAnsi="宋体" w:eastAsia="黑体" w:cs="黑体"/>
          <w:b/>
          <w:i w:val="0"/>
          <w:caps w:val="0"/>
          <w:color w:val="4F4F4F"/>
          <w:spacing w:val="0"/>
          <w:sz w:val="36"/>
          <w:szCs w:val="36"/>
          <w:shd w:val="clear" w:fill="FFFFFF"/>
        </w:rPr>
        <w:t>参考资料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r>
        <w:rPr>
          <w:rFonts w:hint="eastAsia" w:ascii="宋体" w:hAnsi="宋体" w:eastAsia="宋体" w:cs="宋体"/>
          <w:b w:val="0"/>
          <w:i w:val="0"/>
          <w:caps w:val="0"/>
          <w:color w:val="4F4F4F"/>
          <w:spacing w:val="0"/>
          <w:kern w:val="0"/>
          <w:sz w:val="24"/>
          <w:szCs w:val="24"/>
          <w:shd w:val="clear" w:fill="FFFFFF"/>
          <w:lang w:val="en-US" w:eastAsia="zh-CN" w:bidi="ar"/>
        </w:rPr>
        <w:t>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列出用得着的参考资料，如：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a．</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本项目的经核准的计划任务书或合同、上级机关的批文；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b．</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属于本项目的其他已发表的文件；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c．</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本文件中各处引用的文件、资料、包括所要用到的软件开发标准。</w:t>
      </w:r>
      <w:r>
        <w:rPr>
          <w:rFonts w:hint="default" w:ascii="Times New Roman" w:hAnsi="Times New Roman" w:eastAsia="Arial" w:cs="Times New Roman"/>
          <w:b w:val="0"/>
          <w:i w:val="0"/>
          <w:caps w:val="0"/>
          <w:color w:val="4F4F4F"/>
          <w:spacing w:val="0"/>
          <w:kern w:val="0"/>
          <w:sz w:val="24"/>
          <w:szCs w:val="2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列出这些文件资料的标题、文件编号、发表日期和出版单位，说明能够得到这些文件资料的来源。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504" w:lineRule="atLeast"/>
        <w:ind w:left="0" w:right="0" w:firstLine="0"/>
        <w:rPr>
          <w:rFonts w:hint="default" w:ascii="Arial" w:hAnsi="Arial" w:eastAsia="Arial" w:cs="Arial"/>
          <w:b/>
          <w:i w:val="0"/>
          <w:caps w:val="0"/>
          <w:color w:val="4F4F4F"/>
          <w:spacing w:val="0"/>
          <w:sz w:val="33"/>
          <w:szCs w:val="33"/>
        </w:rPr>
      </w:pPr>
      <w:bookmarkStart w:id="9" w:name="t5"/>
      <w:bookmarkEnd w:id="9"/>
      <w:bookmarkStart w:id="10" w:name="_Toc521463255"/>
      <w:r>
        <w:rPr>
          <w:rFonts w:hint="default" w:ascii="Times New Roman" w:hAnsi="Times New Roman" w:eastAsia="Arial" w:cs="Times New Roman"/>
          <w:b/>
          <w:i/>
          <w:caps w:val="0"/>
          <w:color w:val="4EA1DB"/>
          <w:spacing w:val="0"/>
          <w:sz w:val="48"/>
          <w:szCs w:val="48"/>
          <w:u w:val="none"/>
          <w:shd w:val="clear" w:fill="FFFFFF"/>
          <w:lang w:val="en-US"/>
        </w:rPr>
        <w:t>2</w:t>
      </w:r>
      <w:bookmarkEnd w:id="10"/>
      <w:r>
        <w:rPr>
          <w:rFonts w:hint="eastAsia" w:ascii="宋体" w:hAnsi="宋体" w:eastAsia="宋体" w:cs="宋体"/>
          <w:b/>
          <w:i w:val="0"/>
          <w:caps w:val="0"/>
          <w:color w:val="4F4F4F"/>
          <w:spacing w:val="0"/>
          <w:sz w:val="48"/>
          <w:szCs w:val="48"/>
          <w:shd w:val="clear" w:fill="FFFFFF"/>
        </w:rPr>
        <w:t>任务概述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11" w:name="t6"/>
      <w:bookmarkEnd w:id="11"/>
      <w:bookmarkStart w:id="12" w:name="_Toc521463256"/>
      <w:r>
        <w:rPr>
          <w:rFonts w:hint="default" w:ascii="Arial" w:hAnsi="Arial" w:eastAsia="Arial" w:cs="Arial"/>
          <w:b/>
          <w:i/>
          <w:caps w:val="0"/>
          <w:color w:val="4EA1DB"/>
          <w:spacing w:val="0"/>
          <w:sz w:val="36"/>
          <w:szCs w:val="36"/>
          <w:u w:val="none"/>
          <w:shd w:val="clear" w:fill="FFFFFF"/>
          <w:lang w:val="en-US"/>
        </w:rPr>
        <w:t>2.1</w:t>
      </w:r>
      <w:bookmarkEnd w:id="12"/>
      <w:r>
        <w:rPr>
          <w:rFonts w:hint="eastAsia" w:ascii="黑体" w:hAnsi="宋体" w:eastAsia="黑体" w:cs="黑体"/>
          <w:b/>
          <w:i w:val="0"/>
          <w:caps w:val="0"/>
          <w:color w:val="4F4F4F"/>
          <w:spacing w:val="0"/>
          <w:sz w:val="36"/>
          <w:szCs w:val="36"/>
          <w:shd w:val="clear" w:fill="FFFFFF"/>
        </w:rPr>
        <w:t>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r>
        <w:rPr>
          <w:rFonts w:hint="eastAsia" w:ascii="宋体" w:hAnsi="宋体" w:eastAsia="宋体" w:cs="宋体"/>
          <w:b w:val="0"/>
          <w:i w:val="0"/>
          <w:caps w:val="0"/>
          <w:color w:val="4F4F4F"/>
          <w:spacing w:val="0"/>
          <w:kern w:val="0"/>
          <w:sz w:val="24"/>
          <w:szCs w:val="24"/>
          <w:shd w:val="clear" w:fill="FFFFFF"/>
          <w:lang w:val="en-US" w:eastAsia="zh-CN" w:bidi="ar"/>
        </w:rPr>
        <w:t>本系统所完成的主要功能是对一些提案或文档进行审核流程。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叙述该项软件开发的意图、应用目标、作用范围以及其他应向读者说明的有关该软件开发的背景材料。解释被开发软件与其他有关软件之间的关系。如果本软件产品是一项独立的软件，而且全部内容自含，则说明这一点。如果所定义的产品是一个更大的系统的一个组成部分，则应说明本产品与该系统中其他各组成部分之间的关系，为此可使用一张方框图来说明该系统的组成和本产品同其他各部分的联系和接口。</w:t>
      </w:r>
      <w:r>
        <w:rPr>
          <w:rFonts w:hint="default" w:ascii="Times New Roman" w:hAnsi="Times New Roman" w:eastAsia="Arial" w:cs="Times New Roman"/>
          <w:b w:val="0"/>
          <w:i/>
          <w:caps w:val="0"/>
          <w:color w:val="4F4F4F"/>
          <w:spacing w:val="0"/>
          <w:kern w:val="0"/>
          <w:sz w:val="24"/>
          <w:szCs w:val="24"/>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13" w:name="t7"/>
      <w:bookmarkEnd w:id="13"/>
      <w:bookmarkStart w:id="14" w:name="_Toc521463257"/>
      <w:r>
        <w:rPr>
          <w:rFonts w:hint="default" w:ascii="Arial" w:hAnsi="Arial" w:eastAsia="Arial" w:cs="Arial"/>
          <w:b/>
          <w:i/>
          <w:caps w:val="0"/>
          <w:color w:val="4EA1DB"/>
          <w:spacing w:val="0"/>
          <w:sz w:val="36"/>
          <w:szCs w:val="36"/>
          <w:u w:val="none"/>
          <w:shd w:val="clear" w:fill="FFFFFF"/>
          <w:lang w:val="en-US"/>
        </w:rPr>
        <w:t>2.2</w:t>
      </w:r>
      <w:bookmarkEnd w:id="14"/>
      <w:r>
        <w:rPr>
          <w:rFonts w:hint="eastAsia" w:ascii="黑体" w:hAnsi="宋体" w:eastAsia="黑体" w:cs="黑体"/>
          <w:b/>
          <w:i w:val="0"/>
          <w:caps w:val="0"/>
          <w:color w:val="4F4F4F"/>
          <w:spacing w:val="0"/>
          <w:sz w:val="36"/>
          <w:szCs w:val="36"/>
          <w:shd w:val="clear" w:fill="FFFFFF"/>
        </w:rPr>
        <w:t>用户的特点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//列出本软件的最终用户的特点，充分说明操作人员、维护人员的教育水平和技术专长，以及本软件的预期使甩频度。这些是软件设计工作的重要约束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15" w:name="t8"/>
      <w:bookmarkEnd w:id="15"/>
      <w:bookmarkStart w:id="16" w:name="_Toc521463258"/>
      <w:r>
        <w:rPr>
          <w:rFonts w:hint="default" w:ascii="Arial" w:hAnsi="Arial" w:eastAsia="Arial" w:cs="Arial"/>
          <w:b/>
          <w:i/>
          <w:caps w:val="0"/>
          <w:color w:val="4EA1DB"/>
          <w:spacing w:val="0"/>
          <w:sz w:val="36"/>
          <w:szCs w:val="36"/>
          <w:u w:val="none"/>
          <w:shd w:val="clear" w:fill="FFFFFF"/>
          <w:lang w:val="en-US"/>
        </w:rPr>
        <w:t>2.3</w:t>
      </w:r>
      <w:bookmarkEnd w:id="16"/>
      <w:r>
        <w:rPr>
          <w:rFonts w:hint="eastAsia" w:ascii="黑体" w:hAnsi="宋体" w:eastAsia="黑体" w:cs="黑体"/>
          <w:b/>
          <w:i w:val="0"/>
          <w:caps w:val="0"/>
          <w:color w:val="4F4F4F"/>
          <w:spacing w:val="0"/>
          <w:sz w:val="36"/>
          <w:szCs w:val="36"/>
          <w:shd w:val="clear" w:fill="FFFFFF"/>
        </w:rPr>
        <w:t>假定和约束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//列出进行本软件开发工作的假定和约束，例如经费限制、开发期限等。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504" w:lineRule="atLeast"/>
        <w:ind w:left="0" w:right="0" w:firstLine="0"/>
        <w:rPr>
          <w:rFonts w:hint="default" w:ascii="Arial" w:hAnsi="Arial" w:eastAsia="Arial" w:cs="Arial"/>
          <w:b/>
          <w:i w:val="0"/>
          <w:caps w:val="0"/>
          <w:color w:val="4F4F4F"/>
          <w:spacing w:val="0"/>
          <w:sz w:val="33"/>
          <w:szCs w:val="33"/>
        </w:rPr>
      </w:pPr>
      <w:bookmarkStart w:id="17" w:name="t9"/>
      <w:bookmarkEnd w:id="17"/>
      <w:bookmarkStart w:id="18" w:name="_Toc521463259"/>
      <w:r>
        <w:rPr>
          <w:rFonts w:hint="default" w:ascii="Times New Roman" w:hAnsi="Times New Roman" w:eastAsia="Arial" w:cs="Times New Roman"/>
          <w:b/>
          <w:i/>
          <w:caps w:val="0"/>
          <w:color w:val="4EA1DB"/>
          <w:spacing w:val="0"/>
          <w:sz w:val="48"/>
          <w:szCs w:val="48"/>
          <w:u w:val="none"/>
          <w:shd w:val="clear" w:fill="FFFFFF"/>
          <w:lang w:val="en-US"/>
        </w:rPr>
        <w:t>3</w:t>
      </w:r>
      <w:bookmarkEnd w:id="18"/>
      <w:r>
        <w:rPr>
          <w:rFonts w:hint="eastAsia" w:ascii="宋体" w:hAnsi="宋体" w:eastAsia="宋体" w:cs="宋体"/>
          <w:b/>
          <w:i w:val="0"/>
          <w:caps w:val="0"/>
          <w:color w:val="4F4F4F"/>
          <w:spacing w:val="0"/>
          <w:sz w:val="48"/>
          <w:szCs w:val="48"/>
          <w:shd w:val="clear" w:fill="FFFFFF"/>
        </w:rPr>
        <w:t>需求规定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19" w:name="t10"/>
      <w:bookmarkEnd w:id="19"/>
      <w:bookmarkStart w:id="20" w:name="_Toc521463260"/>
      <w:r>
        <w:rPr>
          <w:rFonts w:hint="default" w:ascii="Arial" w:hAnsi="Arial" w:eastAsia="Arial" w:cs="Arial"/>
          <w:b/>
          <w:i/>
          <w:caps w:val="0"/>
          <w:color w:val="4EA1DB"/>
          <w:spacing w:val="0"/>
          <w:sz w:val="36"/>
          <w:szCs w:val="36"/>
          <w:u w:val="none"/>
          <w:shd w:val="clear" w:fill="FFFFFF"/>
          <w:lang w:val="en-US"/>
        </w:rPr>
        <w:t>3.1</w:t>
      </w:r>
      <w:bookmarkEnd w:id="20"/>
      <w:r>
        <w:rPr>
          <w:rFonts w:hint="eastAsia" w:ascii="黑体" w:hAnsi="宋体" w:eastAsia="黑体" w:cs="黑体"/>
          <w:b/>
          <w:i w:val="0"/>
          <w:caps w:val="0"/>
          <w:color w:val="4F4F4F"/>
          <w:spacing w:val="0"/>
          <w:sz w:val="36"/>
          <w:szCs w:val="36"/>
          <w:shd w:val="clear" w:fill="FFFFFF"/>
        </w:rPr>
        <w:t>对功能的规定</w:t>
      </w:r>
    </w:p>
    <w:tbl>
      <w:tblPr>
        <w:tblStyle w:val="7"/>
        <w:tblW w:w="6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710"/>
        <w:gridCol w:w="710"/>
        <w:gridCol w:w="711"/>
        <w:gridCol w:w="711"/>
        <w:gridCol w:w="711"/>
        <w:gridCol w:w="711"/>
        <w:gridCol w:w="711"/>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注册</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审核</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登录</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规范编制</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规范查询</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提案编制</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提案查询</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信息维护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输入</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用户信息</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判断</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用户名密码</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规范内容</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关键词</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提案内容</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关键词</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维护项目内容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处理</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待审核</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可登录</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验证</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上传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查询</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上传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查询</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查询修改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输出</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c>
          <w:tcPr>
            <w:tcW w:w="710"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相关规范</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相关提案</w:t>
            </w:r>
          </w:p>
        </w:tc>
        <w:tc>
          <w:tcPr>
            <w:tcW w:w="711" w:type="dxa"/>
          </w:tcPr>
          <w:p>
            <w:pPr>
              <w:keepNext w:val="0"/>
              <w:keepLines w:val="0"/>
              <w:widowControl/>
              <w:suppressLineNumbers w:val="0"/>
              <w:wordWrap w:val="0"/>
              <w:spacing w:before="0" w:beforeAutospacing="0" w:after="192" w:afterAutospacing="0" w:line="288" w:lineRule="atLeast"/>
              <w:ind w:right="0"/>
              <w:jc w:val="both"/>
              <w:rPr>
                <w:rFonts w:hint="eastAsia" w:ascii="宋体" w:hAnsi="宋体" w:eastAsia="宋体" w:cs="宋体"/>
                <w:b w:val="0"/>
                <w:i w:val="0"/>
                <w:caps w:val="0"/>
                <w:color w:val="4F4F4F"/>
                <w:spacing w:val="0"/>
                <w:kern w:val="0"/>
                <w:sz w:val="24"/>
                <w:szCs w:val="24"/>
                <w:shd w:val="clear" w:fill="FFFFFF"/>
                <w:vertAlign w:val="baseline"/>
                <w:lang w:val="en-US" w:eastAsia="zh-CN" w:bidi="ar"/>
              </w:rPr>
            </w:pPr>
            <w:r>
              <w:rPr>
                <w:rFonts w:hint="eastAsia" w:ascii="宋体" w:hAnsi="宋体" w:eastAsia="宋体" w:cs="宋体"/>
                <w:b w:val="0"/>
                <w:i w:val="0"/>
                <w:caps w:val="0"/>
                <w:color w:val="4F4F4F"/>
                <w:spacing w:val="0"/>
                <w:kern w:val="0"/>
                <w:sz w:val="24"/>
                <w:szCs w:val="24"/>
                <w:shd w:val="clear" w:fill="FFFFFF"/>
                <w:vertAlign w:val="baseline"/>
                <w:lang w:val="en-US" w:eastAsia="zh-CN" w:bidi="ar"/>
              </w:rPr>
              <w:t>无</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//用列表的方式（例如</w:t>
      </w:r>
      <w:r>
        <w:rPr>
          <w:rFonts w:hint="default" w:ascii="Times New Roman" w:hAnsi="Times New Roman" w:eastAsia="Arial" w:cs="Times New Roman"/>
          <w:b w:val="0"/>
          <w:i/>
          <w:caps w:val="0"/>
          <w:color w:val="4F4F4F"/>
          <w:spacing w:val="0"/>
          <w:kern w:val="0"/>
          <w:sz w:val="24"/>
          <w:szCs w:val="24"/>
          <w:shd w:val="clear" w:fill="FFFFFF"/>
          <w:lang w:val="en-US" w:eastAsia="zh-CN" w:bidi="ar"/>
        </w:rPr>
        <w:t>IPO</w:t>
      </w:r>
      <w:r>
        <w:rPr>
          <w:rFonts w:hint="eastAsia" w:ascii="宋体" w:hAnsi="宋体" w:eastAsia="宋体" w:cs="宋体"/>
          <w:b w:val="0"/>
          <w:i w:val="0"/>
          <w:caps w:val="0"/>
          <w:color w:val="4F4F4F"/>
          <w:spacing w:val="0"/>
          <w:kern w:val="0"/>
          <w:sz w:val="24"/>
          <w:szCs w:val="24"/>
          <w:shd w:val="clear" w:fill="FFFFFF"/>
          <w:lang w:val="en-US" w:eastAsia="zh-CN" w:bidi="ar"/>
        </w:rPr>
        <w:t>表即输入、处理、输出表的形式），逐项定量和定性地叙述对软件所提出的功能要求，说明输入什么量、经怎样的处理、得到什么输出，说明软件应支持的终端数和应支持的并行操作的用户数。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28"/>
          <w:szCs w:val="28"/>
        </w:rPr>
      </w:pPr>
      <w:bookmarkStart w:id="21" w:name="t11"/>
      <w:bookmarkEnd w:id="21"/>
      <w:bookmarkStart w:id="22" w:name="_Toc521463261"/>
      <w:r>
        <w:rPr>
          <w:rFonts w:hint="default" w:ascii="Arial" w:hAnsi="Arial" w:eastAsia="Arial" w:cs="Arial"/>
          <w:b/>
          <w:i/>
          <w:caps w:val="0"/>
          <w:color w:val="4EA1DB"/>
          <w:spacing w:val="0"/>
          <w:sz w:val="36"/>
          <w:szCs w:val="36"/>
          <w:u w:val="none"/>
          <w:shd w:val="clear" w:fill="FFFFFF"/>
          <w:lang w:val="en-US"/>
        </w:rPr>
        <w:t>3.2</w:t>
      </w:r>
      <w:bookmarkEnd w:id="22"/>
      <w:r>
        <w:rPr>
          <w:rFonts w:hint="eastAsia" w:ascii="黑体" w:hAnsi="宋体" w:eastAsia="黑体" w:cs="黑体"/>
          <w:b/>
          <w:i w:val="0"/>
          <w:caps w:val="0"/>
          <w:color w:val="4F4F4F"/>
          <w:spacing w:val="0"/>
          <w:sz w:val="36"/>
          <w:szCs w:val="36"/>
          <w:shd w:val="clear" w:fill="FFFFFF"/>
        </w:rPr>
        <w:t>对性能的规定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96" w:lineRule="atLeast"/>
        <w:ind w:left="0" w:right="0" w:firstLine="0"/>
        <w:rPr>
          <w:rFonts w:hint="default" w:ascii="Arial" w:hAnsi="Arial" w:eastAsia="Arial" w:cs="Arial"/>
          <w:b/>
          <w:i w:val="0"/>
          <w:caps w:val="0"/>
          <w:color w:val="4F4F4F"/>
          <w:spacing w:val="0"/>
          <w:sz w:val="26"/>
          <w:szCs w:val="26"/>
        </w:rPr>
      </w:pPr>
      <w:bookmarkStart w:id="23" w:name="t12"/>
      <w:bookmarkEnd w:id="23"/>
      <w:bookmarkStart w:id="24" w:name="_Toc521463262"/>
      <w:r>
        <w:rPr>
          <w:rFonts w:hint="default" w:ascii="Times New Roman" w:hAnsi="Times New Roman" w:eastAsia="Arial" w:cs="Times New Roman"/>
          <w:b/>
          <w:i/>
          <w:caps w:val="0"/>
          <w:color w:val="4EA1DB"/>
          <w:spacing w:val="0"/>
          <w:sz w:val="36"/>
          <w:szCs w:val="36"/>
          <w:u w:val="none"/>
          <w:shd w:val="clear" w:fill="FFFFFF"/>
          <w:lang w:val="en-US"/>
        </w:rPr>
        <w:t>3.2.1</w:t>
      </w:r>
      <w:bookmarkEnd w:id="24"/>
      <w:r>
        <w:rPr>
          <w:rFonts w:hint="eastAsia" w:ascii="宋体" w:hAnsi="宋体" w:eastAsia="宋体" w:cs="宋体"/>
          <w:b/>
          <w:i w:val="0"/>
          <w:caps w:val="0"/>
          <w:color w:val="4F4F4F"/>
          <w:spacing w:val="0"/>
          <w:sz w:val="36"/>
          <w:szCs w:val="36"/>
          <w:shd w:val="clear" w:fill="FFFFFF"/>
        </w:rPr>
        <w:t>精度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r>
        <w:rPr>
          <w:rFonts w:hint="eastAsia" w:ascii="宋体" w:hAnsi="宋体" w:eastAsia="宋体" w:cs="宋体"/>
          <w:b w:val="0"/>
          <w:i w:val="0"/>
          <w:caps w:val="0"/>
          <w:color w:val="4F4F4F"/>
          <w:spacing w:val="0"/>
          <w:kern w:val="0"/>
          <w:sz w:val="24"/>
          <w:szCs w:val="24"/>
          <w:shd w:val="clear" w:fill="FFFFFF"/>
          <w:lang w:val="en-US" w:eastAsia="zh-CN" w:bidi="ar"/>
        </w:rPr>
        <w:t>小数保留小数点后两位，全程数据类型为float。日期为int。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//说明对该软件的输入、输出数据精度的要求，可能包括传输过程中的精度。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96" w:lineRule="atLeast"/>
        <w:ind w:left="0" w:right="0" w:firstLine="0"/>
        <w:rPr>
          <w:rFonts w:hint="default" w:ascii="Arial" w:hAnsi="Arial" w:eastAsia="Arial" w:cs="Arial"/>
          <w:b/>
          <w:i w:val="0"/>
          <w:caps w:val="0"/>
          <w:color w:val="4F4F4F"/>
          <w:spacing w:val="0"/>
          <w:sz w:val="26"/>
          <w:szCs w:val="26"/>
        </w:rPr>
      </w:pPr>
      <w:bookmarkStart w:id="25" w:name="t13"/>
      <w:bookmarkEnd w:id="25"/>
      <w:bookmarkStart w:id="26" w:name="_Toc521463263"/>
      <w:r>
        <w:rPr>
          <w:rFonts w:hint="default" w:ascii="Times New Roman" w:hAnsi="Times New Roman" w:eastAsia="Arial" w:cs="Times New Roman"/>
          <w:b/>
          <w:i/>
          <w:caps w:val="0"/>
          <w:color w:val="4EA1DB"/>
          <w:spacing w:val="0"/>
          <w:sz w:val="36"/>
          <w:szCs w:val="36"/>
          <w:u w:val="none"/>
          <w:shd w:val="clear" w:fill="FFFFFF"/>
          <w:lang w:val="en-US"/>
        </w:rPr>
        <w:t>3.2.2</w:t>
      </w:r>
      <w:bookmarkEnd w:id="26"/>
      <w:r>
        <w:rPr>
          <w:rFonts w:hint="eastAsia" w:ascii="宋体" w:hAnsi="宋体" w:eastAsia="宋体" w:cs="宋体"/>
          <w:b/>
          <w:i w:val="0"/>
          <w:caps w:val="0"/>
          <w:color w:val="4F4F4F"/>
          <w:spacing w:val="0"/>
          <w:sz w:val="36"/>
          <w:szCs w:val="36"/>
          <w:shd w:val="clear" w:fill="FFFFFF"/>
        </w:rPr>
        <w:t>时间特性要求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//说明对于该软件的时间特性要求，如对：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a．</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响应时间；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b．</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更新处理时间；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c．</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数据的转换和传送时间；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d．</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解题时间；等的要求。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96" w:lineRule="atLeast"/>
        <w:ind w:left="0" w:right="0" w:firstLine="0"/>
        <w:rPr>
          <w:rFonts w:hint="default" w:ascii="Arial" w:hAnsi="Arial" w:eastAsia="Arial" w:cs="Arial"/>
          <w:b/>
          <w:i w:val="0"/>
          <w:caps w:val="0"/>
          <w:color w:val="4F4F4F"/>
          <w:spacing w:val="0"/>
          <w:sz w:val="26"/>
          <w:szCs w:val="26"/>
        </w:rPr>
      </w:pPr>
      <w:bookmarkStart w:id="27" w:name="t14"/>
      <w:bookmarkEnd w:id="27"/>
      <w:bookmarkStart w:id="28" w:name="_Toc521463264"/>
      <w:r>
        <w:rPr>
          <w:rFonts w:hint="default" w:ascii="Times New Roman" w:hAnsi="Times New Roman" w:eastAsia="Arial" w:cs="Times New Roman"/>
          <w:b/>
          <w:i/>
          <w:caps w:val="0"/>
          <w:color w:val="4EA1DB"/>
          <w:spacing w:val="0"/>
          <w:sz w:val="36"/>
          <w:szCs w:val="36"/>
          <w:u w:val="none"/>
          <w:shd w:val="clear" w:fill="FFFFFF"/>
          <w:lang w:val="en-US"/>
        </w:rPr>
        <w:t>3.2.3</w:t>
      </w:r>
      <w:bookmarkEnd w:id="28"/>
      <w:r>
        <w:rPr>
          <w:rFonts w:hint="eastAsia" w:ascii="宋体" w:hAnsi="宋体" w:eastAsia="宋体" w:cs="宋体"/>
          <w:b/>
          <w:i w:val="0"/>
          <w:caps w:val="0"/>
          <w:color w:val="4F4F4F"/>
          <w:spacing w:val="0"/>
          <w:sz w:val="36"/>
          <w:szCs w:val="36"/>
          <w:shd w:val="clear" w:fill="FFFFFF"/>
        </w:rPr>
        <w:t>灵活性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//说明对该软件的灵活性的要求，即当需求发生某些变化时，该软件对这些变化的适应能力，如：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a．</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操作方式上的变化；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b．</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运行环境的变化；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c．</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同其他软件的接口的变化；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d．</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精度和有效时限的变化；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e．</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计划的变化或改进。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对于为了提供这些灵活性而进行的专门设计的部分应该加以标明。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29" w:name="t15"/>
      <w:bookmarkEnd w:id="29"/>
      <w:bookmarkStart w:id="30" w:name="_Toc521463265"/>
      <w:r>
        <w:rPr>
          <w:rFonts w:hint="default" w:ascii="Arial" w:hAnsi="Arial" w:eastAsia="Arial" w:cs="Arial"/>
          <w:b/>
          <w:i/>
          <w:caps w:val="0"/>
          <w:color w:val="4EA1DB"/>
          <w:spacing w:val="0"/>
          <w:sz w:val="36"/>
          <w:szCs w:val="36"/>
          <w:u w:val="none"/>
          <w:shd w:val="clear" w:fill="FFFFFF"/>
          <w:lang w:val="en-US"/>
        </w:rPr>
        <w:t>3.3</w:t>
      </w:r>
      <w:bookmarkEnd w:id="30"/>
      <w:r>
        <w:rPr>
          <w:rFonts w:hint="eastAsia" w:ascii="黑体" w:hAnsi="宋体" w:eastAsia="黑体" w:cs="黑体"/>
          <w:b/>
          <w:i w:val="0"/>
          <w:caps w:val="0"/>
          <w:color w:val="4F4F4F"/>
          <w:spacing w:val="0"/>
          <w:sz w:val="36"/>
          <w:szCs w:val="36"/>
          <w:shd w:val="clear" w:fill="FFFFFF"/>
        </w:rPr>
        <w:t>输</w:t>
      </w:r>
      <w:r>
        <w:rPr>
          <w:rFonts w:hint="eastAsia" w:ascii="黑体" w:eastAsia="黑体" w:cs="黑体"/>
          <w:b/>
          <w:i w:val="0"/>
          <w:caps w:val="0"/>
          <w:color w:val="4F4F4F"/>
          <w:spacing w:val="0"/>
          <w:sz w:val="36"/>
          <w:szCs w:val="36"/>
          <w:shd w:val="clear" w:fill="FFFFFF"/>
          <w:lang w:val="en-US" w:eastAsia="zh-CN"/>
        </w:rPr>
        <w:t>入</w:t>
      </w:r>
      <w:r>
        <w:rPr>
          <w:rFonts w:hint="eastAsia" w:ascii="黑体" w:hAnsi="宋体" w:eastAsia="黑体" w:cs="黑体"/>
          <w:b/>
          <w:i w:val="0"/>
          <w:caps w:val="0"/>
          <w:color w:val="4F4F4F"/>
          <w:spacing w:val="0"/>
          <w:sz w:val="36"/>
          <w:szCs w:val="36"/>
          <w:shd w:val="clear" w:fill="FFFFFF"/>
        </w:rPr>
        <w:t>输出要求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r>
        <w:rPr>
          <w:rFonts w:hint="eastAsia" w:ascii="宋体" w:hAnsi="宋体" w:eastAsia="宋体" w:cs="宋体"/>
          <w:b w:val="0"/>
          <w:i w:val="0"/>
          <w:caps w:val="0"/>
          <w:color w:val="4F4F4F"/>
          <w:spacing w:val="0"/>
          <w:kern w:val="0"/>
          <w:sz w:val="24"/>
          <w:szCs w:val="24"/>
          <w:shd w:val="clear" w:fill="FFFFFF"/>
          <w:lang w:val="en-US" w:eastAsia="zh-CN" w:bidi="ar"/>
        </w:rPr>
        <w:t>时间为int(年0000-9999 月01-12 日01-31)，其他数字为float(小数点后两位)，文本为string。异常输入提示后不进行操作，异常输出提示后返回</w:t>
      </w:r>
      <w:bookmarkStart w:id="47" w:name="_GoBack"/>
      <w:bookmarkEnd w:id="47"/>
      <w:r>
        <w:rPr>
          <w:rFonts w:hint="eastAsia" w:ascii="宋体" w:hAnsi="宋体" w:eastAsia="宋体" w:cs="宋体"/>
          <w:b w:val="0"/>
          <w:i w:val="0"/>
          <w:caps w:val="0"/>
          <w:color w:val="4F4F4F"/>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解释各输入输出数据类型，并逐项说明其媒体、格式、数值范围、精度等。对软件的数据输出及必须标明的控制输出量进行解释并举例，包括对硬拷贝报告（正常结果输出、状态输出及异常输出）以及图形或显示报告的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31" w:name="t16"/>
      <w:bookmarkEnd w:id="31"/>
      <w:bookmarkStart w:id="32" w:name="_Toc521463266"/>
      <w:r>
        <w:rPr>
          <w:rFonts w:hint="default" w:ascii="Arial" w:hAnsi="Arial" w:eastAsia="Arial" w:cs="Arial"/>
          <w:b/>
          <w:i/>
          <w:caps w:val="0"/>
          <w:color w:val="4EA1DB"/>
          <w:spacing w:val="0"/>
          <w:sz w:val="36"/>
          <w:szCs w:val="36"/>
          <w:u w:val="none"/>
          <w:shd w:val="clear" w:fill="FFFFFF"/>
          <w:lang w:val="en-US"/>
        </w:rPr>
        <w:t>3.4</w:t>
      </w:r>
      <w:bookmarkEnd w:id="32"/>
      <w:r>
        <w:rPr>
          <w:rFonts w:hint="eastAsia" w:ascii="黑体" w:hAnsi="宋体" w:eastAsia="黑体" w:cs="黑体"/>
          <w:b/>
          <w:i w:val="0"/>
          <w:caps w:val="0"/>
          <w:color w:val="4F4F4F"/>
          <w:spacing w:val="0"/>
          <w:sz w:val="36"/>
          <w:szCs w:val="36"/>
          <w:shd w:val="clear" w:fill="FFFFFF"/>
        </w:rPr>
        <w:t>数据管理能力要求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说明需要管理的文卷和记录的个数、表和文卷的大小规模，要按可预见的增长对数据及其分量的存储要求作出估算。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33" w:name="t17"/>
      <w:bookmarkEnd w:id="33"/>
      <w:bookmarkStart w:id="34" w:name="_Toc521463267"/>
      <w:r>
        <w:rPr>
          <w:rFonts w:hint="default" w:ascii="Arial" w:hAnsi="Arial" w:eastAsia="Arial" w:cs="Arial"/>
          <w:b/>
          <w:i/>
          <w:caps w:val="0"/>
          <w:color w:val="4EA1DB"/>
          <w:spacing w:val="0"/>
          <w:sz w:val="36"/>
          <w:szCs w:val="36"/>
          <w:u w:val="none"/>
          <w:shd w:val="clear" w:fill="FFFFFF"/>
          <w:lang w:val="en-US"/>
        </w:rPr>
        <w:t>3.5</w:t>
      </w:r>
      <w:bookmarkEnd w:id="34"/>
      <w:r>
        <w:rPr>
          <w:rFonts w:hint="eastAsia" w:ascii="黑体" w:hAnsi="宋体" w:eastAsia="黑体" w:cs="黑体"/>
          <w:b/>
          <w:i w:val="0"/>
          <w:caps w:val="0"/>
          <w:color w:val="4F4F4F"/>
          <w:spacing w:val="0"/>
          <w:sz w:val="36"/>
          <w:szCs w:val="36"/>
          <w:shd w:val="clear" w:fill="FFFFFF"/>
        </w:rPr>
        <w:t>故障处理要求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eastAsia" w:ascii="宋体" w:hAnsi="宋体" w:eastAsia="宋体" w:cs="宋体"/>
          <w:b w:val="0"/>
          <w:i w:val="0"/>
          <w:caps w:val="0"/>
          <w:color w:val="4F4F4F"/>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//列出可能的软件、硬件故障以及对各项性能而言所产生的后果和对故障处理的要求。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35" w:name="t18"/>
      <w:bookmarkEnd w:id="35"/>
      <w:bookmarkStart w:id="36" w:name="_Toc521463268"/>
      <w:r>
        <w:rPr>
          <w:rFonts w:hint="default" w:ascii="Arial" w:hAnsi="Arial" w:eastAsia="Arial" w:cs="Arial"/>
          <w:b/>
          <w:i/>
          <w:caps w:val="0"/>
          <w:color w:val="4EA1DB"/>
          <w:spacing w:val="0"/>
          <w:sz w:val="36"/>
          <w:szCs w:val="36"/>
          <w:u w:val="none"/>
          <w:shd w:val="clear" w:fill="FFFFFF"/>
          <w:lang w:val="en-US"/>
        </w:rPr>
        <w:t>3.6</w:t>
      </w:r>
      <w:bookmarkEnd w:id="36"/>
      <w:r>
        <w:rPr>
          <w:rFonts w:hint="eastAsia" w:ascii="黑体" w:hAnsi="宋体" w:eastAsia="黑体" w:cs="黑体"/>
          <w:b/>
          <w:i w:val="0"/>
          <w:caps w:val="0"/>
          <w:color w:val="4F4F4F"/>
          <w:spacing w:val="0"/>
          <w:sz w:val="36"/>
          <w:szCs w:val="36"/>
          <w:shd w:val="clear" w:fill="FFFFFF"/>
        </w:rPr>
        <w:t>其他专门要求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如用户单位对安全保密的要求，对使用方便的要求，对可维护性、可补充性、易读性、可靠性、运行环境可转换性的特殊要求等。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432" w:lineRule="atLeast"/>
        <w:ind w:left="0" w:right="0" w:firstLine="0"/>
        <w:rPr>
          <w:rFonts w:hint="default" w:ascii="Arial" w:hAnsi="Arial" w:eastAsia="Arial" w:cs="Arial"/>
          <w:b/>
          <w:i w:val="0"/>
          <w:caps w:val="0"/>
          <w:color w:val="4F4F4F"/>
          <w:spacing w:val="0"/>
          <w:sz w:val="33"/>
          <w:szCs w:val="33"/>
        </w:rPr>
      </w:pPr>
      <w:bookmarkStart w:id="37" w:name="t19"/>
      <w:bookmarkEnd w:id="37"/>
      <w:bookmarkStart w:id="38" w:name="_Toc521463269"/>
      <w:r>
        <w:rPr>
          <w:rFonts w:hint="default" w:ascii="Times New Roman" w:hAnsi="Times New Roman" w:eastAsia="Arial" w:cs="Times New Roman"/>
          <w:b/>
          <w:i/>
          <w:caps w:val="0"/>
          <w:color w:val="4EA1DB"/>
          <w:spacing w:val="0"/>
          <w:sz w:val="48"/>
          <w:szCs w:val="48"/>
          <w:u w:val="none"/>
          <w:shd w:val="clear" w:fill="FFFFFF"/>
          <w:lang w:val="en-US"/>
        </w:rPr>
        <w:t>4</w:t>
      </w:r>
      <w:bookmarkEnd w:id="38"/>
      <w:r>
        <w:rPr>
          <w:rFonts w:hint="eastAsia" w:ascii="宋体" w:hAnsi="宋体" w:eastAsia="宋体" w:cs="宋体"/>
          <w:b/>
          <w:i w:val="0"/>
          <w:caps w:val="0"/>
          <w:color w:val="4F4F4F"/>
          <w:spacing w:val="0"/>
          <w:sz w:val="48"/>
          <w:szCs w:val="48"/>
          <w:shd w:val="clear" w:fill="FFFFFF"/>
        </w:rPr>
        <w:t>运行环境规定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39" w:name="t20"/>
      <w:bookmarkEnd w:id="39"/>
      <w:bookmarkStart w:id="40" w:name="_Toc521463270"/>
      <w:r>
        <w:rPr>
          <w:rFonts w:hint="default" w:ascii="Arial" w:hAnsi="Arial" w:eastAsia="Arial" w:cs="Arial"/>
          <w:b/>
          <w:i/>
          <w:caps w:val="0"/>
          <w:color w:val="4EA1DB"/>
          <w:spacing w:val="0"/>
          <w:sz w:val="36"/>
          <w:szCs w:val="36"/>
          <w:u w:val="none"/>
          <w:shd w:val="clear" w:fill="FFFFFF"/>
          <w:lang w:val="en-US"/>
        </w:rPr>
        <w:t>4.1</w:t>
      </w:r>
      <w:bookmarkEnd w:id="40"/>
      <w:r>
        <w:rPr>
          <w:rFonts w:hint="eastAsia" w:ascii="黑体" w:hAnsi="宋体" w:eastAsia="黑体" w:cs="黑体"/>
          <w:b/>
          <w:i w:val="0"/>
          <w:caps w:val="0"/>
          <w:color w:val="4F4F4F"/>
          <w:spacing w:val="0"/>
          <w:sz w:val="36"/>
          <w:szCs w:val="36"/>
          <w:shd w:val="clear" w:fill="FFFFFF"/>
        </w:rPr>
        <w:t>设备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列出运行该软件所需要的硬设备。说明其中的新型设备及其专门功能，包括：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a．</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处理器型号及内存容量；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b．</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外存容量、联机或脱机、媒体及其存储格式，设备的型号及数量；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c．</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输入及输出设备的型号和数量，联机或脱机；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d．</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数据通信设备的型号和数量；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hanging="360"/>
        <w:jc w:val="both"/>
        <w:rPr>
          <w:rFonts w:hint="default" w:ascii="Arial" w:hAnsi="Arial" w:eastAsia="Arial" w:cs="Arial"/>
          <w:b w:val="0"/>
          <w:i w:val="0"/>
          <w:caps w:val="0"/>
          <w:color w:val="4F4F4F"/>
          <w:spacing w:val="0"/>
          <w:sz w:val="19"/>
          <w:szCs w:val="19"/>
        </w:rPr>
      </w:pPr>
      <w:r>
        <w:rPr>
          <w:rFonts w:hint="default" w:ascii="Times New Roman" w:hAnsi="Times New Roman" w:eastAsia="Arial" w:cs="Times New Roman"/>
          <w:b w:val="0"/>
          <w:i/>
          <w:caps w:val="0"/>
          <w:color w:val="4F4F4F"/>
          <w:spacing w:val="0"/>
          <w:kern w:val="0"/>
          <w:sz w:val="24"/>
          <w:szCs w:val="24"/>
          <w:shd w:val="clear" w:fill="FFFFFF"/>
          <w:lang w:val="en-US" w:eastAsia="zh-CN" w:bidi="ar"/>
        </w:rPr>
        <w:t>e．</w:t>
      </w:r>
      <w:r>
        <w:rPr>
          <w:rFonts w:hint="default" w:ascii="Times New Roman" w:hAnsi="Times New Roman" w:eastAsia="Arial" w:cs="Times New Roman"/>
          <w:b w:val="0"/>
          <w:i w:val="0"/>
          <w:caps w:val="0"/>
          <w:color w:val="4F4F4F"/>
          <w:spacing w:val="0"/>
          <w:kern w:val="0"/>
          <w:sz w:val="14"/>
          <w:szCs w:val="14"/>
          <w:shd w:val="clear" w:fill="FFFFFF"/>
          <w:lang w:val="en-US" w:eastAsia="zh-CN" w:bidi="ar"/>
        </w:rPr>
        <w:t>  </w:t>
      </w:r>
      <w:r>
        <w:rPr>
          <w:rFonts w:hint="eastAsia" w:ascii="宋体" w:hAnsi="宋体" w:eastAsia="宋体" w:cs="宋体"/>
          <w:b w:val="0"/>
          <w:i w:val="0"/>
          <w:caps w:val="0"/>
          <w:color w:val="4F4F4F"/>
          <w:spacing w:val="0"/>
          <w:kern w:val="0"/>
          <w:sz w:val="24"/>
          <w:szCs w:val="24"/>
          <w:shd w:val="clear" w:fill="FFFFFF"/>
          <w:lang w:val="en-US" w:eastAsia="zh-CN" w:bidi="ar"/>
        </w:rPr>
        <w:t>功能键及其他专用硬件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41" w:name="t21"/>
      <w:bookmarkEnd w:id="41"/>
      <w:bookmarkStart w:id="42" w:name="_Toc521463271"/>
      <w:r>
        <w:rPr>
          <w:rFonts w:hint="default" w:ascii="Arial" w:hAnsi="Arial" w:eastAsia="Arial" w:cs="Arial"/>
          <w:b/>
          <w:i/>
          <w:caps w:val="0"/>
          <w:color w:val="4EA1DB"/>
          <w:spacing w:val="0"/>
          <w:sz w:val="36"/>
          <w:szCs w:val="36"/>
          <w:u w:val="none"/>
          <w:shd w:val="clear" w:fill="FFFFFF"/>
          <w:lang w:val="en-US"/>
        </w:rPr>
        <w:t>4.2</w:t>
      </w:r>
      <w:bookmarkEnd w:id="42"/>
      <w:r>
        <w:rPr>
          <w:rFonts w:hint="eastAsia" w:ascii="黑体" w:hAnsi="宋体" w:eastAsia="黑体" w:cs="黑体"/>
          <w:b/>
          <w:i w:val="0"/>
          <w:caps w:val="0"/>
          <w:color w:val="4F4F4F"/>
          <w:spacing w:val="0"/>
          <w:sz w:val="36"/>
          <w:szCs w:val="36"/>
          <w:shd w:val="clear" w:fill="FFFFFF"/>
        </w:rPr>
        <w:t>支持软件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列出支持软件</w:t>
      </w:r>
      <w:r>
        <w:rPr>
          <w:rFonts w:hint="default" w:ascii="Times New Roman" w:hAnsi="Times New Roman" w:eastAsia="Arial" w:cs="Times New Roman"/>
          <w:b w:val="0"/>
          <w:i/>
          <w:caps w:val="0"/>
          <w:color w:val="4F4F4F"/>
          <w:spacing w:val="0"/>
          <w:kern w:val="0"/>
          <w:sz w:val="24"/>
          <w:szCs w:val="24"/>
          <w:shd w:val="clear" w:fill="FFFFFF"/>
          <w:lang w:val="en-US" w:eastAsia="zh-CN" w:bidi="ar"/>
        </w:rPr>
        <w:t>,</w:t>
      </w:r>
      <w:r>
        <w:rPr>
          <w:rFonts w:hint="eastAsia" w:ascii="宋体" w:hAnsi="宋体" w:eastAsia="宋体" w:cs="宋体"/>
          <w:b w:val="0"/>
          <w:i w:val="0"/>
          <w:caps w:val="0"/>
          <w:color w:val="4F4F4F"/>
          <w:spacing w:val="0"/>
          <w:kern w:val="0"/>
          <w:sz w:val="24"/>
          <w:szCs w:val="24"/>
          <w:shd w:val="clear" w:fill="FFFFFF"/>
          <w:lang w:val="en-US" w:eastAsia="zh-CN" w:bidi="ar"/>
        </w:rPr>
        <w:t>包括要用到的操作系统、编译（或汇编）程序、测试支持软件等。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43" w:name="t22"/>
      <w:bookmarkEnd w:id="43"/>
      <w:bookmarkStart w:id="44" w:name="_Toc521463272"/>
      <w:r>
        <w:rPr>
          <w:rFonts w:hint="default" w:ascii="Arial" w:hAnsi="Arial" w:eastAsia="Arial" w:cs="Arial"/>
          <w:b/>
          <w:i/>
          <w:caps w:val="0"/>
          <w:color w:val="4EA1DB"/>
          <w:spacing w:val="0"/>
          <w:sz w:val="36"/>
          <w:szCs w:val="36"/>
          <w:u w:val="none"/>
          <w:shd w:val="clear" w:fill="FFFFFF"/>
          <w:lang w:val="en-US"/>
        </w:rPr>
        <w:t>4.3</w:t>
      </w:r>
      <w:bookmarkEnd w:id="44"/>
      <w:r>
        <w:rPr>
          <w:rFonts w:hint="eastAsia" w:ascii="黑体" w:hAnsi="宋体" w:eastAsia="黑体" w:cs="黑体"/>
          <w:b/>
          <w:i w:val="0"/>
          <w:caps w:val="0"/>
          <w:color w:val="4F4F4F"/>
          <w:spacing w:val="0"/>
          <w:sz w:val="36"/>
          <w:szCs w:val="36"/>
          <w:shd w:val="clear" w:fill="FFFFFF"/>
        </w:rPr>
        <w:t>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说明该软件同其他软件之间的接口、数据通信协议等。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6" w:beforeAutospacing="0" w:after="192" w:afterAutospacing="0" w:line="384" w:lineRule="atLeast"/>
        <w:ind w:left="0" w:right="0" w:firstLine="0"/>
        <w:rPr>
          <w:rFonts w:hint="default" w:ascii="Arial" w:hAnsi="Arial" w:eastAsia="Arial" w:cs="Arial"/>
          <w:b/>
          <w:i w:val="0"/>
          <w:caps w:val="0"/>
          <w:color w:val="4F4F4F"/>
          <w:spacing w:val="0"/>
          <w:sz w:val="28"/>
          <w:szCs w:val="28"/>
        </w:rPr>
      </w:pPr>
      <w:bookmarkStart w:id="45" w:name="t23"/>
      <w:bookmarkEnd w:id="45"/>
      <w:bookmarkStart w:id="46" w:name="_Toc521463273"/>
      <w:r>
        <w:rPr>
          <w:rFonts w:hint="default" w:ascii="Arial" w:hAnsi="Arial" w:eastAsia="Arial" w:cs="Arial"/>
          <w:b/>
          <w:i/>
          <w:caps w:val="0"/>
          <w:color w:val="4EA1DB"/>
          <w:spacing w:val="0"/>
          <w:sz w:val="36"/>
          <w:szCs w:val="36"/>
          <w:u w:val="none"/>
          <w:shd w:val="clear" w:fill="FFFFFF"/>
          <w:lang w:val="en-US"/>
        </w:rPr>
        <w:t>4.4</w:t>
      </w:r>
      <w:bookmarkEnd w:id="46"/>
      <w:r>
        <w:rPr>
          <w:rFonts w:hint="eastAsia" w:ascii="黑体" w:hAnsi="宋体" w:eastAsia="黑体" w:cs="黑体"/>
          <w:b/>
          <w:i w:val="0"/>
          <w:caps w:val="0"/>
          <w:color w:val="4F4F4F"/>
          <w:spacing w:val="0"/>
          <w:sz w:val="36"/>
          <w:szCs w:val="36"/>
          <w:shd w:val="clear" w:fill="FFFFFF"/>
        </w:rPr>
        <w:t>控制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288" w:lineRule="atLeast"/>
        <w:ind w:left="0" w:right="0" w:firstLine="420"/>
        <w:jc w:val="both"/>
        <w:rPr>
          <w:rFonts w:hint="default" w:ascii="Arial" w:hAnsi="Arial" w:eastAsia="Arial" w:cs="Arial"/>
          <w:b w:val="0"/>
          <w:i w:val="0"/>
          <w:caps w:val="0"/>
          <w:color w:val="4F4F4F"/>
          <w:spacing w:val="0"/>
          <w:sz w:val="19"/>
          <w:szCs w:val="19"/>
        </w:rPr>
      </w:pPr>
      <w:r>
        <w:rPr>
          <w:rFonts w:hint="eastAsia" w:ascii="宋体" w:hAnsi="宋体" w:eastAsia="宋体" w:cs="宋体"/>
          <w:b w:val="0"/>
          <w:i w:val="0"/>
          <w:caps w:val="0"/>
          <w:color w:val="4F4F4F"/>
          <w:spacing w:val="0"/>
          <w:kern w:val="0"/>
          <w:sz w:val="24"/>
          <w:szCs w:val="24"/>
          <w:shd w:val="clear" w:fill="FFFFFF"/>
          <w:lang w:val="en-US" w:eastAsia="zh-CN" w:bidi="ar"/>
        </w:rPr>
        <w:t>说明控制该软件的运行的方法和控制信号，并说明这些控制信号的来源。</w:t>
      </w:r>
    </w:p>
    <w:p>
      <w:r>
        <w:drawing>
          <wp:inline distT="0" distB="0" distL="114300" distR="114300">
            <wp:extent cx="5267325" cy="266636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7325" cy="2666365"/>
                    </a:xfrm>
                    <a:prstGeom prst="rect">
                      <a:avLst/>
                    </a:prstGeom>
                    <a:noFill/>
                    <a:ln w="9525">
                      <a:noFill/>
                    </a:ln>
                  </pic:spPr>
                </pic:pic>
              </a:graphicData>
            </a:graphic>
          </wp:inline>
        </w:drawing>
      </w:r>
      <w:r>
        <w:drawing>
          <wp:inline distT="0" distB="0" distL="114300" distR="114300">
            <wp:extent cx="5267325" cy="2666365"/>
            <wp:effectExtent l="0" t="0" r="57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67325" cy="266636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331B56"/>
    <w:rsid w:val="062267F9"/>
    <w:rsid w:val="11331B56"/>
    <w:rsid w:val="248B404F"/>
    <w:rsid w:val="35960BBE"/>
    <w:rsid w:val="5172225F"/>
    <w:rsid w:val="78C20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2018-07-04T09:10:00Z</dcterms:created>
  <dc:creator>设置备注和标签</dc:creator>
  <cp:lastModifiedBy>zhang</cp:lastModifiedBy>
  <dcterms:modified xsi:type="dcterms:W3CDTF">2018-07-05T02:23:53Z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