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3E18DD" w:rsidR="0005111B" w:rsidP="0063726B" w:rsidRDefault="0005111B" w14:paraId="673652A5" wp14:textId="77777777">
      <w:pPr>
        <w:pStyle w:val="Heading1"/>
        <w:jc w:val="center"/>
      </w:pPr>
      <w:r w:rsidRPr="003E18DD">
        <w:t>Documentation – Admin P</w:t>
      </w:r>
      <w:r w:rsidR="0063726B">
        <w:t>ortal</w:t>
      </w:r>
    </w:p>
    <w:p xmlns:wp14="http://schemas.microsoft.com/office/word/2010/wordml" w:rsidR="0005111B" w:rsidP="0005111B" w:rsidRDefault="0005111B" w14:paraId="672A6659" wp14:textId="77777777">
      <w:pPr>
        <w:jc w:val="center"/>
        <w:rPr>
          <w:b/>
          <w:bCs/>
          <w:sz w:val="24"/>
          <w:szCs w:val="24"/>
        </w:rPr>
      </w:pPr>
    </w:p>
    <w:p xmlns:wp14="http://schemas.microsoft.com/office/word/2010/wordml" w:rsidR="0005111B" w:rsidP="0063726B" w:rsidRDefault="0005111B" w14:paraId="3E7A9F1C" wp14:textId="77777777">
      <w:pPr>
        <w:pStyle w:val="Heading1"/>
      </w:pPr>
      <w:r w:rsidRPr="003E18DD">
        <w:t>Introduction</w:t>
      </w:r>
    </w:p>
    <w:p xmlns:wp14="http://schemas.microsoft.com/office/word/2010/wordml" w:rsidR="0005111B" w:rsidP="0063726B" w:rsidRDefault="0005111B" w14:paraId="1B674482" wp14:textId="77777777">
      <w:pPr>
        <w:jc w:val="both"/>
      </w:pPr>
      <w:r>
        <w:t xml:space="preserve">The admin </w:t>
      </w:r>
      <w:r w:rsidR="0063726B">
        <w:t xml:space="preserve">portal </w:t>
      </w:r>
      <w:r>
        <w:t xml:space="preserve">for the </w:t>
      </w:r>
      <w:proofErr w:type="spellStart"/>
      <w:r>
        <w:t>SecureBiz</w:t>
      </w:r>
      <w:proofErr w:type="spellEnd"/>
      <w:r>
        <w:t xml:space="preserve"> website, will grant authorised users the ability to edit, add or </w:t>
      </w:r>
      <w:r w:rsidR="0063726B">
        <w:t>List</w:t>
      </w:r>
      <w:r>
        <w:t xml:space="preserve"> </w:t>
      </w:r>
      <w:r w:rsidR="0063726B">
        <w:t>Mitigation</w:t>
      </w:r>
      <w:r>
        <w:t xml:space="preserve"> </w:t>
      </w:r>
      <w:r w:rsidR="0063726B">
        <w:t>for</w:t>
      </w:r>
      <w:r>
        <w:t xml:space="preserve"> each of the eight mitigation strategies.</w:t>
      </w:r>
      <w:r w:rsidR="0063726B">
        <w:t xml:space="preserve"> This provides an authorized access to all the admin users of the website by providing username and password for each admin user.</w:t>
      </w:r>
    </w:p>
    <w:p xmlns:wp14="http://schemas.microsoft.com/office/word/2010/wordml" w:rsidR="0005111B" w:rsidP="0063726B" w:rsidRDefault="0005111B" w14:paraId="0231F8D0" wp14:textId="77777777">
      <w:pPr>
        <w:pStyle w:val="Heading1"/>
      </w:pPr>
      <w:r w:rsidRPr="00C71862">
        <w:t>Details</w:t>
      </w:r>
    </w:p>
    <w:p xmlns:wp14="http://schemas.microsoft.com/office/word/2010/wordml" w:rsidR="0005111B" w:rsidP="0063726B" w:rsidRDefault="0063726B" w14:paraId="4A26071B" wp14:textId="77777777">
      <w:pPr>
        <w:jc w:val="both"/>
      </w:pPr>
      <w:r>
        <w:t>Some</w:t>
      </w:r>
      <w:r w:rsidR="0005111B">
        <w:t xml:space="preserve"> of the functions of the admin p</w:t>
      </w:r>
      <w:r>
        <w:t xml:space="preserve">ortal </w:t>
      </w:r>
      <w:r w:rsidR="0005111B">
        <w:t>are still to be tested fully, however this report will document what the page is currently capable of and what it will be capable of in future iterations. Currently the admin p</w:t>
      </w:r>
      <w:r>
        <w:t>ortal</w:t>
      </w:r>
      <w:r w:rsidR="0005111B">
        <w:t xml:space="preserve"> will be accessible via a tab on the top of the page which can only be accessed by the ‘admin</w:t>
      </w:r>
      <w:r>
        <w:t xml:space="preserve"> portal</w:t>
      </w:r>
      <w:r w:rsidR="0005111B">
        <w:t>’ of the webpage.</w:t>
      </w:r>
    </w:p>
    <w:p xmlns:wp14="http://schemas.microsoft.com/office/word/2010/wordml" w:rsidRPr="00C94E7F" w:rsidR="0005111B" w:rsidP="0005111B" w:rsidRDefault="0005111B" w14:paraId="0A37501D" wp14:textId="77777777">
      <w:pPr>
        <w:jc w:val="center"/>
        <w:rPr>
          <w:b/>
          <w:bCs/>
          <w:sz w:val="24"/>
          <w:szCs w:val="24"/>
        </w:rPr>
      </w:pPr>
    </w:p>
    <w:p xmlns:wp14="http://schemas.microsoft.com/office/word/2010/wordml" w:rsidR="0005111B" w:rsidP="0063726B" w:rsidRDefault="0063726B" w14:paraId="29D6B04F" wp14:textId="77777777">
      <w:pPr>
        <w:jc w:val="center"/>
      </w:pPr>
      <w:r w:rsidRPr="0063726B">
        <w:rPr>
          <w:noProof/>
          <w:lang w:val="en-US"/>
        </w:rPr>
        <w:drawing>
          <wp:inline xmlns:wp14="http://schemas.microsoft.com/office/word/2010/wordprocessingDrawing" distT="0" distB="0" distL="0" distR="0" wp14:anchorId="7D1F062F" wp14:editId="06F4F0F9">
            <wp:extent cx="3757614" cy="1074198"/>
            <wp:effectExtent l="25400" t="25400" r="27305" b="31115"/>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1681" cy="1083937"/>
                    </a:xfrm>
                    <a:prstGeom prst="rect">
                      <a:avLst/>
                    </a:prstGeom>
                    <a:ln w="15875">
                      <a:solidFill>
                        <a:schemeClr val="tx1"/>
                      </a:solidFill>
                    </a:ln>
                  </pic:spPr>
                </pic:pic>
              </a:graphicData>
            </a:graphic>
          </wp:inline>
        </w:drawing>
      </w:r>
      <w:r w:rsidRPr="0063726B" w:rsidR="0063726B">
        <w:rPr>
          <w:noProof/>
          <w:lang w:val="en-US"/>
        </w:rPr>
        <w:t xml:space="preserve"> </w:t>
      </w:r>
    </w:p>
    <w:p xmlns:wp14="http://schemas.microsoft.com/office/word/2010/wordml" w:rsidR="0005111B" w:rsidP="0005111B" w:rsidRDefault="0005111B" w14:paraId="5DAB6C7B" wp14:textId="77777777">
      <w:pPr>
        <w:jc w:val="center"/>
      </w:pPr>
    </w:p>
    <w:p xmlns:wp14="http://schemas.microsoft.com/office/word/2010/wordml" w:rsidR="0005111B" w:rsidP="0005111B" w:rsidRDefault="0005111B" w14:paraId="5721707D" wp14:textId="77777777">
      <w:pPr>
        <w:jc w:val="center"/>
      </w:pPr>
      <w:r>
        <w:t xml:space="preserve">Currently there are </w:t>
      </w:r>
      <w:r w:rsidR="0063726B">
        <w:rPr>
          <w:b/>
          <w:bCs/>
        </w:rPr>
        <w:t>two</w:t>
      </w:r>
      <w:r>
        <w:t xml:space="preserve"> options that are available:</w:t>
      </w:r>
    </w:p>
    <w:p xmlns:wp14="http://schemas.microsoft.com/office/word/2010/wordml" w:rsidR="0063726B" w:rsidP="0005111B" w:rsidRDefault="0005111B" w14:paraId="25A07357" wp14:textId="77777777">
      <w:pPr>
        <w:jc w:val="both"/>
        <w:rPr>
          <w:b/>
          <w:bCs/>
        </w:rPr>
      </w:pPr>
      <w:r>
        <w:br/>
      </w:r>
      <w:r w:rsidRPr="00E921A1">
        <w:rPr>
          <w:b/>
          <w:bCs/>
        </w:rPr>
        <w:t>Manage Mitigation Strategies</w:t>
      </w:r>
      <w:r>
        <w:t xml:space="preserve"> – This will allow the admin to </w:t>
      </w:r>
      <w:r w:rsidR="0063726B">
        <w:t xml:space="preserve">List the mitigations questions, </w:t>
      </w:r>
      <w:r>
        <w:t>edit each of the questions</w:t>
      </w:r>
      <w:r w:rsidR="0063726B">
        <w:t xml:space="preserve">, add new questions along with mitigation for the wrong answer. To do any of the following tasks the user needs to login first. The below picture represents the </w:t>
      </w:r>
      <w:r w:rsidRPr="0063726B" w:rsidR="0063726B">
        <w:rPr>
          <w:b/>
          <w:bCs/>
        </w:rPr>
        <w:t>Login portal</w:t>
      </w:r>
    </w:p>
    <w:p xmlns:wp14="http://schemas.microsoft.com/office/word/2010/wordml" w:rsidR="0063726B" w:rsidP="0005111B" w:rsidRDefault="0063726B" w14:paraId="02EB378F" wp14:textId="77777777">
      <w:pPr>
        <w:jc w:val="both"/>
      </w:pPr>
    </w:p>
    <w:p xmlns:wp14="http://schemas.microsoft.com/office/word/2010/wordml" w:rsidR="0063726B" w:rsidP="0005111B" w:rsidRDefault="0063726B" w14:paraId="6A05A809" wp14:textId="77777777">
      <w:pPr>
        <w:jc w:val="both"/>
      </w:pPr>
      <w:r w:rsidRPr="0063726B">
        <w:drawing>
          <wp:inline xmlns:wp14="http://schemas.microsoft.com/office/word/2010/wordprocessingDrawing" distT="0" distB="0" distL="0" distR="0" wp14:anchorId="1C2ADCE8" wp14:editId="11C81213">
            <wp:extent cx="5731510" cy="2130641"/>
            <wp:effectExtent l="25400" t="25400" r="21590" b="285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947" cy="2131547"/>
                    </a:xfrm>
                    <a:prstGeom prst="rect">
                      <a:avLst/>
                    </a:prstGeom>
                    <a:ln w="15875">
                      <a:solidFill>
                        <a:schemeClr val="tx1"/>
                      </a:solidFill>
                    </a:ln>
                  </pic:spPr>
                </pic:pic>
              </a:graphicData>
            </a:graphic>
          </wp:inline>
        </w:drawing>
      </w:r>
    </w:p>
    <w:p xmlns:wp14="http://schemas.microsoft.com/office/word/2010/wordml" w:rsidR="0063726B" w:rsidP="0005111B" w:rsidRDefault="0063726B" w14:paraId="5A39BBE3" wp14:textId="77777777">
      <w:pPr>
        <w:jc w:val="both"/>
      </w:pPr>
    </w:p>
    <w:p xmlns:wp14="http://schemas.microsoft.com/office/word/2010/wordml" w:rsidR="0063726B" w:rsidP="0005111B" w:rsidRDefault="0063726B" w14:paraId="41C8F396" wp14:textId="77777777">
      <w:pPr>
        <w:jc w:val="both"/>
      </w:pPr>
    </w:p>
    <w:p xmlns:wp14="http://schemas.microsoft.com/office/word/2010/wordml" w:rsidR="0063726B" w:rsidP="0005111B" w:rsidRDefault="0063726B" w14:paraId="72A3D3EC" wp14:textId="77777777">
      <w:pPr>
        <w:jc w:val="both"/>
      </w:pPr>
    </w:p>
    <w:p xmlns:wp14="http://schemas.microsoft.com/office/word/2010/wordml" w:rsidR="0063726B" w:rsidP="0005111B" w:rsidRDefault="0063726B" w14:paraId="51E64EF7" wp14:textId="77777777">
      <w:pPr>
        <w:jc w:val="both"/>
      </w:pPr>
      <w:r>
        <w:t>After the admin login there will be three options listed to the user as shown below:</w:t>
      </w:r>
    </w:p>
    <w:p xmlns:wp14="http://schemas.microsoft.com/office/word/2010/wordml" w:rsidR="0063726B" w:rsidP="0005111B" w:rsidRDefault="0063726B" w14:paraId="0D0B940D" wp14:textId="77777777">
      <w:pPr>
        <w:jc w:val="both"/>
      </w:pPr>
      <w:r w:rsidRPr="0063726B">
        <w:drawing>
          <wp:inline xmlns:wp14="http://schemas.microsoft.com/office/word/2010/wordprocessingDrawing" distT="0" distB="0" distL="0" distR="0" wp14:anchorId="3F85D361" wp14:editId="588624E9">
            <wp:extent cx="5731510" cy="1438183"/>
            <wp:effectExtent l="25400" t="25400" r="2159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331" cy="1441149"/>
                    </a:xfrm>
                    <a:prstGeom prst="rect">
                      <a:avLst/>
                    </a:prstGeom>
                    <a:ln w="15875">
                      <a:solidFill>
                        <a:schemeClr val="tx1"/>
                      </a:solidFill>
                    </a:ln>
                  </pic:spPr>
                </pic:pic>
              </a:graphicData>
            </a:graphic>
          </wp:inline>
        </w:drawing>
      </w:r>
    </w:p>
    <w:p xmlns:wp14="http://schemas.microsoft.com/office/word/2010/wordml" w:rsidR="0063726B" w:rsidP="0005111B" w:rsidRDefault="0063726B" w14:paraId="7262528C" wp14:textId="77777777">
      <w:pPr>
        <w:jc w:val="both"/>
      </w:pPr>
      <w:r>
        <w:t>Once the Admin click on any one option, a list of 8 mitigation strategies are displayed as shown below. The admin can choose any and do the required.</w:t>
      </w:r>
    </w:p>
    <w:p xmlns:wp14="http://schemas.microsoft.com/office/word/2010/wordml" w:rsidR="0005111B" w:rsidP="0005111B" w:rsidRDefault="0063726B" w14:paraId="0E27B00A" wp14:textId="77777777">
      <w:pPr>
        <w:jc w:val="both"/>
      </w:pPr>
      <w:r w:rsidRPr="0063726B">
        <w:drawing>
          <wp:inline xmlns:wp14="http://schemas.microsoft.com/office/word/2010/wordprocessingDrawing" distT="0" distB="0" distL="0" distR="0" wp14:anchorId="0A88B0D0" wp14:editId="5B96621B">
            <wp:extent cx="5731510" cy="2920753"/>
            <wp:effectExtent l="25400" t="25400" r="2159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6762" cy="2923429"/>
                    </a:xfrm>
                    <a:prstGeom prst="rect">
                      <a:avLst/>
                    </a:prstGeom>
                    <a:ln w="15875">
                      <a:solidFill>
                        <a:schemeClr val="tx1"/>
                      </a:solidFill>
                    </a:ln>
                  </pic:spPr>
                </pic:pic>
              </a:graphicData>
            </a:graphic>
          </wp:inline>
        </w:drawing>
      </w:r>
    </w:p>
    <w:p xmlns:wp14="http://schemas.microsoft.com/office/word/2010/wordml" w:rsidR="0005111B" w:rsidP="0063726B" w:rsidRDefault="0063726B" w14:paraId="1950D70D" wp14:textId="77777777">
      <w:pPr>
        <w:jc w:val="both"/>
      </w:pPr>
      <w:r w:rsidRPr="0063726B">
        <w:rPr>
          <w:b/>
          <w:bCs/>
        </w:rPr>
        <w:t>When Admin choose to add question:</w:t>
      </w:r>
      <w:r>
        <w:t xml:space="preserve"> </w:t>
      </w:r>
      <w:r w:rsidR="0005111B">
        <w:t xml:space="preserve">The picture below represents how the administrator will be able to </w:t>
      </w:r>
      <w:r>
        <w:t>add new question, Its description, details and mitigation for No selection</w:t>
      </w:r>
      <w:r w:rsidR="0005111B">
        <w:t xml:space="preserve">. </w:t>
      </w:r>
    </w:p>
    <w:p xmlns:wp14="http://schemas.microsoft.com/office/word/2010/wordml" w:rsidR="0063726B" w:rsidP="0005111B" w:rsidRDefault="0063726B" w14:paraId="0A6959E7" wp14:textId="77777777">
      <w:pPr>
        <w:jc w:val="center"/>
        <w:rPr>
          <w:noProof/>
          <w:lang w:val="en-US"/>
        </w:rPr>
      </w:pPr>
      <w:r w:rsidRPr="0063726B">
        <w:rPr>
          <w:noProof/>
          <w:lang w:val="en-US"/>
        </w:rPr>
        <w:drawing>
          <wp:inline xmlns:wp14="http://schemas.microsoft.com/office/word/2010/wordprocessingDrawing" distT="0" distB="0" distL="0" distR="0" wp14:anchorId="71B5F56A" wp14:editId="62071FDE">
            <wp:extent cx="5727700" cy="2575757"/>
            <wp:effectExtent l="25400" t="25400" r="25400" b="2794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3741" cy="2614450"/>
                    </a:xfrm>
                    <a:prstGeom prst="rect">
                      <a:avLst/>
                    </a:prstGeom>
                    <a:ln w="15875">
                      <a:solidFill>
                        <a:schemeClr val="tx1"/>
                      </a:solidFill>
                    </a:ln>
                  </pic:spPr>
                </pic:pic>
              </a:graphicData>
            </a:graphic>
          </wp:inline>
        </w:drawing>
      </w:r>
      <w:r w:rsidRPr="0063726B" w:rsidR="0063726B">
        <w:rPr>
          <w:noProof/>
          <w:lang w:val="en-US"/>
        </w:rPr>
        <w:t xml:space="preserve"> </w:t>
      </w:r>
    </w:p>
    <w:p xmlns:wp14="http://schemas.microsoft.com/office/word/2010/wordml" w:rsidR="0063726B" w:rsidP="0063726B" w:rsidRDefault="0063726B" w14:paraId="5DA494AE" wp14:textId="77777777">
      <w:pPr>
        <w:jc w:val="both"/>
      </w:pPr>
      <w:r w:rsidRPr="0063726B">
        <w:rPr>
          <w:b/>
          <w:bCs/>
        </w:rPr>
        <w:t>When Admin Choose to Edit</w:t>
      </w:r>
      <w:r>
        <w:rPr>
          <w:b/>
          <w:bCs/>
        </w:rPr>
        <w:t xml:space="preserve"> Mitigation</w:t>
      </w:r>
      <w:r w:rsidRPr="0063726B">
        <w:rPr>
          <w:b/>
          <w:bCs/>
        </w:rPr>
        <w:t>:</w:t>
      </w:r>
      <w:r>
        <w:t xml:space="preserve"> The below picture represents how the things will appear when the admin wants to edit any question for the selected mitigation strategy.</w:t>
      </w:r>
    </w:p>
    <w:p xmlns:wp14="http://schemas.microsoft.com/office/word/2010/wordml" w:rsidR="0063726B" w:rsidP="0005111B" w:rsidRDefault="0063726B" w14:paraId="60061E4C" wp14:textId="77777777">
      <w:pPr>
        <w:jc w:val="center"/>
      </w:pPr>
      <w:r w:rsidRPr="0063726B">
        <w:drawing>
          <wp:inline xmlns:wp14="http://schemas.microsoft.com/office/word/2010/wordprocessingDrawing" distT="0" distB="0" distL="0" distR="0" wp14:anchorId="7F41186B" wp14:editId="7FEF4599">
            <wp:extent cx="5731510" cy="2405380"/>
            <wp:effectExtent l="25400" t="25400" r="2159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05380"/>
                    </a:xfrm>
                    <a:prstGeom prst="rect">
                      <a:avLst/>
                    </a:prstGeom>
                    <a:ln w="15875">
                      <a:solidFill>
                        <a:schemeClr val="tx1"/>
                      </a:solidFill>
                    </a:ln>
                  </pic:spPr>
                </pic:pic>
              </a:graphicData>
            </a:graphic>
          </wp:inline>
        </w:drawing>
      </w:r>
    </w:p>
    <w:p xmlns:wp14="http://schemas.microsoft.com/office/word/2010/wordml" w:rsidR="0063726B" w:rsidP="0063726B" w:rsidRDefault="0063726B" w14:paraId="44EAFD9C" wp14:textId="77777777">
      <w:pPr>
        <w:jc w:val="both"/>
      </w:pPr>
    </w:p>
    <w:p xmlns:wp14="http://schemas.microsoft.com/office/word/2010/wordml" w:rsidR="0063726B" w:rsidP="0063726B" w:rsidRDefault="0063726B" w14:paraId="482156DB" wp14:textId="77777777">
      <w:pPr>
        <w:jc w:val="both"/>
      </w:pPr>
      <w:r>
        <w:t xml:space="preserve">When admin choose to List Mitigation: </w:t>
      </w:r>
      <w:r>
        <w:t xml:space="preserve">The below picture represents how the things will appear when the admin wants to </w:t>
      </w:r>
      <w:r>
        <w:t>list the mitiga</w:t>
      </w:r>
      <w:r>
        <w:t>tion for the selected mitigation strategy.</w:t>
      </w:r>
    </w:p>
    <w:p xmlns:wp14="http://schemas.microsoft.com/office/word/2010/wordml" w:rsidR="0063726B" w:rsidP="0063726B" w:rsidRDefault="0063726B" w14:paraId="4B94D5A5" wp14:textId="77777777">
      <w:pPr>
        <w:jc w:val="both"/>
      </w:pPr>
      <w:r w:rsidRPr="0063726B">
        <w:drawing>
          <wp:inline xmlns:wp14="http://schemas.microsoft.com/office/word/2010/wordprocessingDrawing" distT="0" distB="0" distL="0" distR="0" wp14:anchorId="0D0FBA99" wp14:editId="7D6B8EB5">
            <wp:extent cx="5731510" cy="1953087"/>
            <wp:effectExtent l="25400" t="25400" r="2159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7877" cy="1958664"/>
                    </a:xfrm>
                    <a:prstGeom prst="rect">
                      <a:avLst/>
                    </a:prstGeom>
                    <a:ln w="15875">
                      <a:solidFill>
                        <a:schemeClr val="tx1"/>
                      </a:solidFill>
                    </a:ln>
                  </pic:spPr>
                </pic:pic>
              </a:graphicData>
            </a:graphic>
          </wp:inline>
        </w:drawing>
      </w:r>
    </w:p>
    <w:p xmlns:wp14="http://schemas.microsoft.com/office/word/2010/wordml" w:rsidR="0063726B" w:rsidP="0005111B" w:rsidRDefault="0063726B" w14:paraId="3DEEC669" wp14:textId="77777777">
      <w:pPr>
        <w:jc w:val="center"/>
      </w:pPr>
    </w:p>
    <w:p xmlns:wp14="http://schemas.microsoft.com/office/word/2010/wordml" w:rsidR="0005111B" w:rsidP="0005111B" w:rsidRDefault="0005111B" w14:paraId="3656B9AB" wp14:textId="77777777">
      <w:pPr>
        <w:jc w:val="center"/>
      </w:pPr>
      <w:r>
        <w:br/>
      </w:r>
    </w:p>
    <w:p xmlns:wp14="http://schemas.microsoft.com/office/word/2010/wordml" w:rsidR="0005111B" w:rsidP="0005111B" w:rsidRDefault="0005111B" w14:paraId="45FB0818" wp14:textId="77777777">
      <w:pPr>
        <w:jc w:val="center"/>
      </w:pPr>
    </w:p>
    <w:p xmlns:wp14="http://schemas.microsoft.com/office/word/2010/wordml" w:rsidR="0005111B" w:rsidP="0005111B" w:rsidRDefault="0005111B" w14:paraId="049F31CB" wp14:textId="77777777">
      <w:pPr>
        <w:jc w:val="center"/>
      </w:pPr>
    </w:p>
    <w:p xmlns:wp14="http://schemas.microsoft.com/office/word/2010/wordml" w:rsidR="0005111B" w:rsidP="0005111B" w:rsidRDefault="0005111B" w14:paraId="53128261" wp14:textId="77777777">
      <w:pPr>
        <w:jc w:val="center"/>
      </w:pPr>
    </w:p>
    <w:p xmlns:wp14="http://schemas.microsoft.com/office/word/2010/wordml" w:rsidR="0005111B" w:rsidP="0005111B" w:rsidRDefault="0005111B" w14:paraId="62486C05" wp14:textId="77777777">
      <w:pPr>
        <w:jc w:val="center"/>
      </w:pPr>
    </w:p>
    <w:p xmlns:wp14="http://schemas.microsoft.com/office/word/2010/wordml" w:rsidR="0005111B" w:rsidP="0005111B" w:rsidRDefault="0005111B" w14:paraId="4101652C" wp14:textId="77777777">
      <w:pPr>
        <w:jc w:val="center"/>
      </w:pPr>
    </w:p>
    <w:p xmlns:wp14="http://schemas.microsoft.com/office/word/2010/wordml" w:rsidR="0005111B" w:rsidP="0005111B" w:rsidRDefault="0005111B" w14:paraId="4B99056E" wp14:textId="77777777">
      <w:pPr>
        <w:jc w:val="center"/>
      </w:pPr>
    </w:p>
    <w:p xmlns:wp14="http://schemas.microsoft.com/office/word/2010/wordml" w:rsidR="0005111B" w:rsidP="243ACA7C" w:rsidRDefault="0005111B" w14:paraId="6B699379" wp14:noSpellErr="1" wp14:textId="231F677D">
      <w:pPr>
        <w:pStyle w:val="Normal"/>
        <w:jc w:val="center"/>
      </w:pPr>
    </w:p>
    <w:sectPr w:rsidR="00430D7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43"/>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1B"/>
    <w:rsid w:val="0005111B"/>
    <w:rsid w:val="00456D38"/>
    <w:rsid w:val="004B05DF"/>
    <w:rsid w:val="00583C42"/>
    <w:rsid w:val="0063726B"/>
    <w:rsid w:val="243AC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1994"/>
  <w15:chartTrackingRefBased/>
  <w15:docId w15:val="{AF344211-09B4-48BC-9B43-F0217E838D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111B"/>
    <w:rPr>
      <w:lang w:val="en-AU"/>
    </w:rPr>
  </w:style>
  <w:style w:type="paragraph" w:styleId="Heading1">
    <w:name w:val="heading 1"/>
    <w:basedOn w:val="Normal"/>
    <w:next w:val="Normal"/>
    <w:link w:val="Heading1Char"/>
    <w:uiPriority w:val="9"/>
    <w:qFormat/>
    <w:rsid w:val="0063726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26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726B"/>
    <w:rPr>
      <w:rFonts w:asciiTheme="majorHAnsi" w:hAnsiTheme="majorHAnsi" w:eastAsiaTheme="majorEastAsia" w:cstheme="majorBidi"/>
      <w:color w:val="2E74B5" w:themeColor="accent1" w:themeShade="BF"/>
      <w:sz w:val="32"/>
      <w:szCs w:val="32"/>
      <w:lang w:val="en-AU"/>
    </w:rPr>
  </w:style>
  <w:style w:type="character" w:styleId="Heading2Char" w:customStyle="1">
    <w:name w:val="Heading 2 Char"/>
    <w:basedOn w:val="DefaultParagraphFont"/>
    <w:link w:val="Heading2"/>
    <w:uiPriority w:val="9"/>
    <w:rsid w:val="0063726B"/>
    <w:rPr>
      <w:rFonts w:asciiTheme="majorHAnsi" w:hAnsiTheme="majorHAnsi" w:eastAsiaTheme="majorEastAsia"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3.xml" Id="rId17" /><Relationship Type="http://schemas.openxmlformats.org/officeDocument/2006/relationships/settings" Target="settings.xml" Id="rId2"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customXml" Target="../customXml/item1.xml" Id="rId15" /><Relationship Type="http://schemas.openxmlformats.org/officeDocument/2006/relationships/image" Target="media/image7.png" Id="rId10" /><Relationship Type="http://schemas.openxmlformats.org/officeDocument/2006/relationships/image" Target="media/image1.png" Id="rId4" /><Relationship Type="http://schemas.openxmlformats.org/officeDocument/2006/relationships/image" Target="media/image6.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A2DEDD1AF0F54DB24A4ACCE8842420" ma:contentTypeVersion="12" ma:contentTypeDescription="Create a new document." ma:contentTypeScope="" ma:versionID="f7b8201348c0f38bb007ed0a8e1751e9">
  <xsd:schema xmlns:xsd="http://www.w3.org/2001/XMLSchema" xmlns:xs="http://www.w3.org/2001/XMLSchema" xmlns:p="http://schemas.microsoft.com/office/2006/metadata/properties" xmlns:ns2="a7955f57-c788-4880-b259-cc9f940c5439" xmlns:ns3="b79d2d98-6f33-4e94-9464-ff24901a6d16" targetNamespace="http://schemas.microsoft.com/office/2006/metadata/properties" ma:root="true" ma:fieldsID="bf2a0ac933ac914b0ea11cc2a00d7515" ns2:_="" ns3:_="">
    <xsd:import namespace="a7955f57-c788-4880-b259-cc9f940c5439"/>
    <xsd:import namespace="b79d2d98-6f33-4e94-9464-ff24901a6d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5f57-c788-4880-b259-cc9f940c54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d2d98-6f33-4e94-9464-ff24901a6d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241D25-699E-4866-A4CF-11CE548096B9}"/>
</file>

<file path=customXml/itemProps2.xml><?xml version="1.0" encoding="utf-8"?>
<ds:datastoreItem xmlns:ds="http://schemas.openxmlformats.org/officeDocument/2006/customXml" ds:itemID="{ACE6DA5B-A22B-4050-A688-4A1CEC17741F}"/>
</file>

<file path=customXml/itemProps3.xml><?xml version="1.0" encoding="utf-8"?>
<ds:datastoreItem xmlns:ds="http://schemas.openxmlformats.org/officeDocument/2006/customXml" ds:itemID="{2A9D1207-1A35-4BA6-982A-F7144E87CC6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CHAHAT CHOUDHARY</cp:lastModifiedBy>
  <cp:revision>2</cp:revision>
  <dcterms:created xsi:type="dcterms:W3CDTF">2020-09-16T17:57:00Z</dcterms:created>
  <dcterms:modified xsi:type="dcterms:W3CDTF">2020-09-16T18:43:24Z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0x010100AFA2DEDD1AF0F54DB24A4ACCE8842420</vt:lpwstr>
  </property>
</Properties>
</file>