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tblLayout w:type="fixed"/>
        <w:tblLook w:val="04A0"/>
      </w:tblPr>
      <w:tblGrid>
        <w:gridCol w:w="1606"/>
        <w:gridCol w:w="6916"/>
      </w:tblGrid>
      <w:tr w:rsidR="00D526CA" w:rsidTr="00BF1139"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产品名称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（产品类型a）</w:t>
            </w:r>
            <w:r w:rsidR="0030407F">
              <w:t>TZ</w:t>
            </w:r>
            <w:r w:rsidR="0030407F">
              <w:rPr>
                <w:rFonts w:hint="eastAsia"/>
              </w:rPr>
              <w:t>6</w:t>
            </w:r>
            <w:r w:rsidR="0030407F" w:rsidRPr="00C0297B">
              <w:t>000</w:t>
            </w:r>
            <w:r w:rsidR="0030407F" w:rsidRPr="00C0297B">
              <w:rPr>
                <w:rFonts w:hint="eastAsia"/>
              </w:rPr>
              <w:t>系列风力发电机组</w:t>
            </w:r>
          </w:p>
        </w:tc>
      </w:tr>
      <w:tr w:rsidR="00D526CA" w:rsidTr="00BF1139">
        <w:trPr>
          <w:trHeight w:val="289"/>
        </w:trPr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电子样本Pdf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（填写有或者没有）无</w:t>
            </w:r>
          </w:p>
        </w:tc>
      </w:tr>
      <w:tr w:rsidR="00D526CA" w:rsidTr="00BF1139">
        <w:trPr>
          <w:trHeight w:val="90"/>
        </w:trPr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产品图片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（填写图片数量）（产品图片要有图片说明）2</w:t>
            </w:r>
          </w:p>
        </w:tc>
      </w:tr>
      <w:tr w:rsidR="00D526CA" w:rsidTr="00BF1139"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产品简介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（150字内）</w:t>
            </w:r>
          </w:p>
        </w:tc>
        <w:tc>
          <w:tcPr>
            <w:tcW w:w="6916" w:type="dxa"/>
          </w:tcPr>
          <w:p w:rsidR="00D526CA" w:rsidRPr="00C0297B" w:rsidRDefault="00D526CA" w:rsidP="00BF1139">
            <w:r>
              <w:t>TZ</w:t>
            </w:r>
            <w:r>
              <w:rPr>
                <w:rFonts w:hint="eastAsia"/>
              </w:rPr>
              <w:t>6</w:t>
            </w:r>
            <w:r w:rsidRPr="00C0297B">
              <w:t>000</w:t>
            </w:r>
            <w:r w:rsidRPr="00C0297B">
              <w:rPr>
                <w:rFonts w:hint="eastAsia"/>
              </w:rPr>
              <w:t>系列风力发电机组是三叶片式、上风向、水平轴的并网型风电机组，有以下主要特征：变速恒频、独立电动变桨、自动偏航。根据不同的风资源条件以及用户需要，可以选择不同的轮毂高度、电气系统来满足风电场的具体要求。</w:t>
            </w:r>
          </w:p>
        </w:tc>
      </w:tr>
      <w:tr w:rsidR="00D526CA" w:rsidTr="00BF1139">
        <w:trPr>
          <w:trHeight w:val="294"/>
        </w:trPr>
        <w:tc>
          <w:tcPr>
            <w:tcW w:w="1606" w:type="dxa"/>
            <w:vMerge w:val="restart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规格范围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（4项以内）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额定功率：6000KW</w:t>
            </w:r>
          </w:p>
        </w:tc>
      </w:tr>
      <w:tr w:rsidR="00D526CA" w:rsidTr="00BF1139">
        <w:trPr>
          <w:trHeight w:val="204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风轮直径：154m</w:t>
            </w:r>
          </w:p>
        </w:tc>
      </w:tr>
      <w:tr w:rsidR="00D526CA" w:rsidTr="00BF1139">
        <w:trPr>
          <w:trHeight w:val="204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轮毂高度：100</w:t>
            </w:r>
          </w:p>
        </w:tc>
      </w:tr>
      <w:tr w:rsidR="00D526CA" w:rsidTr="00BF1139">
        <w:trPr>
          <w:trHeight w:val="204"/>
        </w:trPr>
        <w:tc>
          <w:tcPr>
            <w:tcW w:w="1606" w:type="dxa"/>
            <w:vMerge w:val="restart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业务咨询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联系电话：0351-6362895</w:t>
            </w:r>
          </w:p>
        </w:tc>
      </w:tr>
      <w:tr w:rsidR="00D526CA" w:rsidTr="00BF1139">
        <w:trPr>
          <w:trHeight w:val="204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E-mail：TYHI_XNY@163.com</w:t>
            </w:r>
          </w:p>
        </w:tc>
      </w:tr>
      <w:tr w:rsidR="00D526CA" w:rsidTr="00BF1139">
        <w:trPr>
          <w:trHeight w:val="204"/>
        </w:trPr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产品视频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（填写有或者没有、数量、产品视频文字说明）无</w:t>
            </w:r>
          </w:p>
        </w:tc>
      </w:tr>
      <w:tr w:rsidR="00D526CA" w:rsidTr="00BF1139">
        <w:trPr>
          <w:trHeight w:val="1127"/>
        </w:trPr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功能用途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（300字以内）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C0297B">
              <w:rPr>
                <w:rFonts w:asciiTheme="minorEastAsia" w:hAnsiTheme="minorEastAsia" w:cstheme="minorEastAsia" w:hint="eastAsia"/>
                <w:szCs w:val="21"/>
              </w:rPr>
              <w:t>全功率高速永磁型</w:t>
            </w: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  <w:r w:rsidRPr="00C0297B">
              <w:rPr>
                <w:rFonts w:asciiTheme="minorEastAsia" w:hAnsiTheme="minorEastAsia" w:cstheme="minorEastAsia" w:hint="eastAsia"/>
                <w:szCs w:val="21"/>
              </w:rPr>
              <w:t>.0MW风力发电机组，适用于高温、低温、内陆、沿海、潮间带、海上、高海拔、低风速等不同的风资源地区，并可根据风电场风资源情况匹配不同的风轮直径和轮毂高度。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D526CA" w:rsidTr="00BF1139">
        <w:trPr>
          <w:trHeight w:val="186"/>
        </w:trPr>
        <w:tc>
          <w:tcPr>
            <w:tcW w:w="1606" w:type="dxa"/>
            <w:vMerge w:val="restart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优势特色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（可增删）</w:t>
            </w: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特色1：优越的变桨系统</w:t>
            </w:r>
          </w:p>
        </w:tc>
      </w:tr>
      <w:tr w:rsidR="00D526CA" w:rsidTr="00BF1139">
        <w:trPr>
          <w:trHeight w:val="186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性能优越的变桨系统</w:t>
            </w:r>
            <w:r w:rsidR="0030407F">
              <w:rPr>
                <w:rFonts w:asciiTheme="minorEastAsia" w:hAnsiTheme="minorEastAsia" w:cstheme="minorEastAsia" w:hint="eastAsia"/>
                <w:szCs w:val="21"/>
              </w:rPr>
              <w:t>,</w:t>
            </w:r>
            <w:r w:rsidRPr="006048EA">
              <w:rPr>
                <w:rFonts w:asciiTheme="minorEastAsia" w:hAnsiTheme="minorEastAsia" w:cstheme="minorEastAsia" w:hint="eastAsia"/>
                <w:szCs w:val="21"/>
              </w:rPr>
              <w:t>电动独立变桨，响应速度快，定为准确，无漏油隐患，可靠性高，维护量少。</w:t>
            </w:r>
          </w:p>
        </w:tc>
      </w:tr>
      <w:tr w:rsidR="00D526CA" w:rsidTr="00BF1139">
        <w:trPr>
          <w:trHeight w:val="186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特色2：先进的控制策略</w:t>
            </w:r>
          </w:p>
        </w:tc>
      </w:tr>
      <w:tr w:rsidR="00D526CA" w:rsidTr="00BF1139">
        <w:trPr>
          <w:trHeight w:val="343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D526CA" w:rsidRDefault="00D526CA" w:rsidP="0030407F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拥有</w:t>
            </w:r>
            <w:r w:rsidRPr="00CA3832">
              <w:rPr>
                <w:rFonts w:asciiTheme="minorEastAsia" w:hAnsiTheme="minorEastAsia" w:cstheme="minorEastAsia" w:hint="eastAsia"/>
                <w:szCs w:val="21"/>
              </w:rPr>
              <w:t>先进的控制策略，可使风能利用率和发电量有效提高2%-3%。</w:t>
            </w:r>
          </w:p>
        </w:tc>
      </w:tr>
      <w:tr w:rsidR="00D526CA" w:rsidTr="00BF1139">
        <w:trPr>
          <w:trHeight w:val="186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特色3：恶劣环境的高适应性</w:t>
            </w:r>
          </w:p>
        </w:tc>
      </w:tr>
      <w:tr w:rsidR="00D526CA" w:rsidTr="00BF1139">
        <w:trPr>
          <w:trHeight w:val="75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结构稳定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可以有效抵抗台风载荷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保证风机寿命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D526CA" w:rsidTr="00BF1139">
        <w:trPr>
          <w:trHeight w:val="286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特色4：先进的防腐性能</w:t>
            </w:r>
          </w:p>
        </w:tc>
      </w:tr>
      <w:tr w:rsidR="00D526CA" w:rsidTr="00BF1139">
        <w:trPr>
          <w:trHeight w:val="75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先进的防腐技术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可以很好适应海上腐蚀严重的恶劣工况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D526CA" w:rsidTr="00BF1139">
        <w:trPr>
          <w:trHeight w:val="75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526CA" w:rsidTr="00BF1139">
        <w:trPr>
          <w:trHeight w:val="75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526CA" w:rsidTr="00BF1139">
        <w:trPr>
          <w:trHeight w:val="541"/>
        </w:trPr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规格参数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（请附表）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（横轴表示参数名称、纵轴表示该产品细分型号，横轴项目不超过10个）</w:t>
            </w:r>
          </w:p>
        </w:tc>
      </w:tr>
      <w:tr w:rsidR="00D526CA" w:rsidTr="00BF1139">
        <w:trPr>
          <w:trHeight w:val="372"/>
        </w:trPr>
        <w:tc>
          <w:tcPr>
            <w:tcW w:w="1606" w:type="dxa"/>
            <w:vMerge w:val="restart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主要业绩/目标市场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（项目较多请附表）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业绩情况总述：（100字内）无</w:t>
            </w:r>
          </w:p>
        </w:tc>
      </w:tr>
      <w:tr w:rsidR="00D526CA" w:rsidTr="00BF1139">
        <w:trPr>
          <w:trHeight w:val="724"/>
        </w:trPr>
        <w:tc>
          <w:tcPr>
            <w:tcW w:w="1606" w:type="dxa"/>
            <w:vMerge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526CA" w:rsidTr="00BF1139">
        <w:trPr>
          <w:trHeight w:val="724"/>
        </w:trPr>
        <w:tc>
          <w:tcPr>
            <w:tcW w:w="1606" w:type="dxa"/>
          </w:tcPr>
          <w:p w:rsidR="00D526CA" w:rsidRDefault="00322082" w:rsidP="00322082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认证体系</w:t>
            </w:r>
          </w:p>
        </w:tc>
        <w:tc>
          <w:tcPr>
            <w:tcW w:w="6916" w:type="dxa"/>
          </w:tcPr>
          <w:p w:rsidR="00D526CA" w:rsidRDefault="00322082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322082">
              <w:rPr>
                <w:rFonts w:asciiTheme="minorEastAsia" w:hAnsiTheme="minorEastAsia" w:cstheme="minorEastAsia" w:hint="eastAsia"/>
                <w:szCs w:val="21"/>
              </w:rPr>
              <w:t>我公司生产的TZ系列风力发电整机，均取得了中国船级社的设计评估证书。</w:t>
            </w:r>
          </w:p>
        </w:tc>
      </w:tr>
      <w:tr w:rsidR="00D526CA" w:rsidTr="00BF1139">
        <w:trPr>
          <w:trHeight w:val="724"/>
        </w:trPr>
        <w:tc>
          <w:tcPr>
            <w:tcW w:w="160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相关产品</w:t>
            </w:r>
          </w:p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（选填）</w:t>
            </w:r>
          </w:p>
        </w:tc>
        <w:tc>
          <w:tcPr>
            <w:tcW w:w="6916" w:type="dxa"/>
          </w:tcPr>
          <w:p w:rsidR="00D526CA" w:rsidRDefault="00D526C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E4AC2" w:rsidRDefault="00AE4AC2"/>
    <w:p w:rsidR="00B52EC1" w:rsidRDefault="00B52EC1"/>
    <w:p w:rsidR="001456CD" w:rsidRDefault="001456CD"/>
    <w:p w:rsidR="00B52EC1" w:rsidRDefault="00B52EC1"/>
    <w:p w:rsidR="00B52EC1" w:rsidRDefault="00B52EC1"/>
    <w:p w:rsidR="00B20718" w:rsidRDefault="00B20718" w:rsidP="00B20718">
      <w:pPr>
        <w:tabs>
          <w:tab w:val="left" w:pos="4410"/>
        </w:tabs>
      </w:pPr>
      <w:r>
        <w:rPr>
          <w:rFonts w:hint="eastAsia"/>
        </w:rPr>
        <w:lastRenderedPageBreak/>
        <w:t>附表</w:t>
      </w:r>
      <w:r>
        <w:rPr>
          <w:rFonts w:hint="eastAsia"/>
        </w:rPr>
        <w:t>1</w:t>
      </w:r>
      <w:r>
        <w:rPr>
          <w:rFonts w:hint="eastAsia"/>
        </w:rPr>
        <w:t>：规格参数</w:t>
      </w:r>
    </w:p>
    <w:p w:rsidR="00B20718" w:rsidRDefault="00B20718" w:rsidP="00B20718"/>
    <w:tbl>
      <w:tblPr>
        <w:tblStyle w:val="a3"/>
        <w:tblW w:w="8814" w:type="dxa"/>
        <w:jc w:val="center"/>
        <w:tblLook w:val="04A0"/>
      </w:tblPr>
      <w:tblGrid>
        <w:gridCol w:w="1243"/>
        <w:gridCol w:w="669"/>
        <w:gridCol w:w="694"/>
        <w:gridCol w:w="1129"/>
        <w:gridCol w:w="718"/>
        <w:gridCol w:w="904"/>
        <w:gridCol w:w="1560"/>
        <w:gridCol w:w="1897"/>
      </w:tblGrid>
      <w:tr w:rsidR="00D526CA" w:rsidTr="00BF1139">
        <w:trPr>
          <w:jc w:val="center"/>
        </w:trPr>
        <w:tc>
          <w:tcPr>
            <w:tcW w:w="1243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669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额定功率</w:t>
            </w:r>
          </w:p>
        </w:tc>
        <w:tc>
          <w:tcPr>
            <w:tcW w:w="694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风轮直径</w:t>
            </w:r>
          </w:p>
        </w:tc>
        <w:tc>
          <w:tcPr>
            <w:tcW w:w="1129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轮毂高度</w:t>
            </w:r>
          </w:p>
        </w:tc>
        <w:tc>
          <w:tcPr>
            <w:tcW w:w="718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切入风速</w:t>
            </w:r>
          </w:p>
        </w:tc>
        <w:tc>
          <w:tcPr>
            <w:tcW w:w="904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额定风速</w:t>
            </w:r>
          </w:p>
        </w:tc>
        <w:tc>
          <w:tcPr>
            <w:tcW w:w="1560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切出风速</w:t>
            </w:r>
            <w:r w:rsidR="0030407F"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分钟平均值）</w:t>
            </w:r>
          </w:p>
        </w:tc>
        <w:tc>
          <w:tcPr>
            <w:tcW w:w="1897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极端（生存）风速（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秒最大值）</w:t>
            </w:r>
          </w:p>
        </w:tc>
      </w:tr>
      <w:tr w:rsidR="00D526CA" w:rsidTr="0030407F">
        <w:trPr>
          <w:trHeight w:val="693"/>
          <w:jc w:val="center"/>
        </w:trPr>
        <w:tc>
          <w:tcPr>
            <w:tcW w:w="1243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TZ6000/154</w:t>
            </w:r>
          </w:p>
        </w:tc>
        <w:tc>
          <w:tcPr>
            <w:tcW w:w="669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694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1129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18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4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97" w:type="dxa"/>
            <w:vAlign w:val="center"/>
          </w:tcPr>
          <w:p w:rsidR="00D526CA" w:rsidRDefault="00D526CA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B20718" w:rsidRDefault="00B20718" w:rsidP="00B20718">
      <w:bookmarkStart w:id="0" w:name="_GoBack"/>
      <w:bookmarkEnd w:id="0"/>
    </w:p>
    <w:sectPr w:rsidR="00B20718" w:rsidSect="0021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B80" w:rsidRDefault="000D5B80" w:rsidP="005C1B97">
      <w:r>
        <w:separator/>
      </w:r>
    </w:p>
  </w:endnote>
  <w:endnote w:type="continuationSeparator" w:id="1">
    <w:p w:rsidR="000D5B80" w:rsidRDefault="000D5B80" w:rsidP="005C1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B80" w:rsidRDefault="000D5B80" w:rsidP="005C1B97">
      <w:r>
        <w:separator/>
      </w:r>
    </w:p>
  </w:footnote>
  <w:footnote w:type="continuationSeparator" w:id="1">
    <w:p w:rsidR="000D5B80" w:rsidRDefault="000D5B80" w:rsidP="005C1B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718"/>
    <w:rsid w:val="00027742"/>
    <w:rsid w:val="00070059"/>
    <w:rsid w:val="000D5B80"/>
    <w:rsid w:val="001146E3"/>
    <w:rsid w:val="001156D0"/>
    <w:rsid w:val="001456CD"/>
    <w:rsid w:val="0017201A"/>
    <w:rsid w:val="001936B4"/>
    <w:rsid w:val="001A4B40"/>
    <w:rsid w:val="001A4C73"/>
    <w:rsid w:val="001C7C37"/>
    <w:rsid w:val="001D76AD"/>
    <w:rsid w:val="001F7E7F"/>
    <w:rsid w:val="00214ACE"/>
    <w:rsid w:val="0021595F"/>
    <w:rsid w:val="002167B1"/>
    <w:rsid w:val="00243C47"/>
    <w:rsid w:val="00286242"/>
    <w:rsid w:val="002864E6"/>
    <w:rsid w:val="002F020D"/>
    <w:rsid w:val="0030407F"/>
    <w:rsid w:val="00310CF5"/>
    <w:rsid w:val="00322082"/>
    <w:rsid w:val="00323588"/>
    <w:rsid w:val="0032470B"/>
    <w:rsid w:val="0032683F"/>
    <w:rsid w:val="003736C4"/>
    <w:rsid w:val="003870A3"/>
    <w:rsid w:val="00397145"/>
    <w:rsid w:val="003A0631"/>
    <w:rsid w:val="003C1C55"/>
    <w:rsid w:val="003C79DF"/>
    <w:rsid w:val="003D0256"/>
    <w:rsid w:val="003E7F85"/>
    <w:rsid w:val="0047586B"/>
    <w:rsid w:val="00477630"/>
    <w:rsid w:val="004B3851"/>
    <w:rsid w:val="004C36CA"/>
    <w:rsid w:val="0050432F"/>
    <w:rsid w:val="00511B1F"/>
    <w:rsid w:val="00512B8A"/>
    <w:rsid w:val="00564A77"/>
    <w:rsid w:val="005C1B97"/>
    <w:rsid w:val="005C2067"/>
    <w:rsid w:val="005D1AF9"/>
    <w:rsid w:val="00627A31"/>
    <w:rsid w:val="00634F36"/>
    <w:rsid w:val="00644236"/>
    <w:rsid w:val="00650476"/>
    <w:rsid w:val="006620B4"/>
    <w:rsid w:val="006E1259"/>
    <w:rsid w:val="006E4BC0"/>
    <w:rsid w:val="00705E09"/>
    <w:rsid w:val="007213C8"/>
    <w:rsid w:val="00743322"/>
    <w:rsid w:val="007437EE"/>
    <w:rsid w:val="0074495C"/>
    <w:rsid w:val="007A48DA"/>
    <w:rsid w:val="00820F45"/>
    <w:rsid w:val="00843A4D"/>
    <w:rsid w:val="00871E6D"/>
    <w:rsid w:val="008D7C5C"/>
    <w:rsid w:val="008E6D85"/>
    <w:rsid w:val="008E70FD"/>
    <w:rsid w:val="0090569F"/>
    <w:rsid w:val="00922A17"/>
    <w:rsid w:val="00953220"/>
    <w:rsid w:val="0095710F"/>
    <w:rsid w:val="00982D03"/>
    <w:rsid w:val="009C3EB4"/>
    <w:rsid w:val="009D2EED"/>
    <w:rsid w:val="009D5328"/>
    <w:rsid w:val="009E7662"/>
    <w:rsid w:val="009F4F9A"/>
    <w:rsid w:val="00A256F8"/>
    <w:rsid w:val="00A354F0"/>
    <w:rsid w:val="00A379F1"/>
    <w:rsid w:val="00A442FD"/>
    <w:rsid w:val="00A61D34"/>
    <w:rsid w:val="00A72B04"/>
    <w:rsid w:val="00A73131"/>
    <w:rsid w:val="00A842D2"/>
    <w:rsid w:val="00AA3DE0"/>
    <w:rsid w:val="00AB1CD6"/>
    <w:rsid w:val="00AC0BBE"/>
    <w:rsid w:val="00AD7871"/>
    <w:rsid w:val="00AE4AC2"/>
    <w:rsid w:val="00AE5FB1"/>
    <w:rsid w:val="00B01635"/>
    <w:rsid w:val="00B020B6"/>
    <w:rsid w:val="00B206B7"/>
    <w:rsid w:val="00B20718"/>
    <w:rsid w:val="00B224F2"/>
    <w:rsid w:val="00B24172"/>
    <w:rsid w:val="00B26290"/>
    <w:rsid w:val="00B3109A"/>
    <w:rsid w:val="00B41E9A"/>
    <w:rsid w:val="00B4354B"/>
    <w:rsid w:val="00B52EC1"/>
    <w:rsid w:val="00B544EC"/>
    <w:rsid w:val="00B804BD"/>
    <w:rsid w:val="00BE5D2A"/>
    <w:rsid w:val="00BF5416"/>
    <w:rsid w:val="00C06F23"/>
    <w:rsid w:val="00C31CF4"/>
    <w:rsid w:val="00C37304"/>
    <w:rsid w:val="00C445AB"/>
    <w:rsid w:val="00C51336"/>
    <w:rsid w:val="00C97AD4"/>
    <w:rsid w:val="00CB0D57"/>
    <w:rsid w:val="00CB1AC9"/>
    <w:rsid w:val="00CD4363"/>
    <w:rsid w:val="00D07A59"/>
    <w:rsid w:val="00D226F1"/>
    <w:rsid w:val="00D40CAC"/>
    <w:rsid w:val="00D4279C"/>
    <w:rsid w:val="00D4339B"/>
    <w:rsid w:val="00D4638B"/>
    <w:rsid w:val="00D526CA"/>
    <w:rsid w:val="00D703A7"/>
    <w:rsid w:val="00D829E2"/>
    <w:rsid w:val="00D91BD8"/>
    <w:rsid w:val="00DA1D5E"/>
    <w:rsid w:val="00DB21DD"/>
    <w:rsid w:val="00DC0241"/>
    <w:rsid w:val="00DD054E"/>
    <w:rsid w:val="00DE3463"/>
    <w:rsid w:val="00DE5A54"/>
    <w:rsid w:val="00E23A4D"/>
    <w:rsid w:val="00E2606A"/>
    <w:rsid w:val="00E50ED8"/>
    <w:rsid w:val="00E808ED"/>
    <w:rsid w:val="00EC51E4"/>
    <w:rsid w:val="00EE6FA7"/>
    <w:rsid w:val="00F46E8D"/>
    <w:rsid w:val="00F52F87"/>
    <w:rsid w:val="00F5313C"/>
    <w:rsid w:val="00F6795A"/>
    <w:rsid w:val="00F8102F"/>
    <w:rsid w:val="00FA290E"/>
    <w:rsid w:val="00FC1D7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C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1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1B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C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1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1B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>china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wr</cp:lastModifiedBy>
  <cp:revision>6</cp:revision>
  <dcterms:created xsi:type="dcterms:W3CDTF">2018-05-29T09:34:00Z</dcterms:created>
  <dcterms:modified xsi:type="dcterms:W3CDTF">2018-06-10T02:13:00Z</dcterms:modified>
</cp:coreProperties>
</file>